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8FE52" w14:textId="1B4A69B6" w:rsidR="00F4369A" w:rsidRPr="0030083A" w:rsidRDefault="00714E39" w:rsidP="00341FAF">
      <w:pPr>
        <w:tabs>
          <w:tab w:val="left" w:pos="360"/>
        </w:tabs>
        <w:rPr>
          <w:b/>
          <w:color w:val="000000"/>
          <w:sz w:val="28"/>
          <w:szCs w:val="28"/>
        </w:rPr>
      </w:pPr>
      <w:r w:rsidRPr="0030083A">
        <w:rPr>
          <w:b/>
          <w:bCs/>
          <w:noProof/>
          <w:color w:val="000000"/>
          <w:sz w:val="28"/>
          <w:szCs w:val="28"/>
          <w:lang w:val="en-US"/>
        </w:rPr>
        <mc:AlternateContent>
          <mc:Choice Requires="wps">
            <w:drawing>
              <wp:anchor distT="0" distB="0" distL="114300" distR="114300" simplePos="0" relativeHeight="251659776" behindDoc="0" locked="0" layoutInCell="1" allowOverlap="1" wp14:anchorId="36C15D67" wp14:editId="25DB238D">
                <wp:simplePos x="0" y="0"/>
                <wp:positionH relativeFrom="column">
                  <wp:posOffset>-99060</wp:posOffset>
                </wp:positionH>
                <wp:positionV relativeFrom="paragraph">
                  <wp:posOffset>15241</wp:posOffset>
                </wp:positionV>
                <wp:extent cx="6118860" cy="9075420"/>
                <wp:effectExtent l="0" t="0" r="15240" b="114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9075420"/>
                        </a:xfrm>
                        <a:prstGeom prst="rect">
                          <a:avLst/>
                        </a:prstGeom>
                        <a:solidFill>
                          <a:srgbClr val="E7E6E6"/>
                        </a:solidFill>
                        <a:ln w="9525">
                          <a:solidFill>
                            <a:srgbClr val="000000"/>
                          </a:solidFill>
                          <a:miter lim="800000"/>
                          <a:headEnd/>
                          <a:tailEnd/>
                        </a:ln>
                      </wps:spPr>
                      <wps:txbx>
                        <w:txbxContent>
                          <w:p w14:paraId="0F3EC214" w14:textId="6C5C75D3" w:rsidR="00714E39" w:rsidRPr="00714E39" w:rsidRDefault="00714E39" w:rsidP="00EE2922">
                            <w:pPr>
                              <w:jc w:val="center"/>
                              <w:rPr>
                                <w:b/>
                                <w:bCs/>
                              </w:rPr>
                            </w:pPr>
                          </w:p>
                          <w:p w14:paraId="6A695BDF" w14:textId="2248C0FD" w:rsidR="00714E39" w:rsidRDefault="00714E39" w:rsidP="00EE2922">
                            <w:pPr>
                              <w:jc w:val="center"/>
                              <w:rPr>
                                <w:b/>
                                <w:bCs/>
                                <w:sz w:val="28"/>
                                <w:szCs w:val="28"/>
                              </w:rPr>
                            </w:pPr>
                            <w:r>
                              <w:rPr>
                                <w:noProof/>
                              </w:rPr>
                              <w:drawing>
                                <wp:inline distT="0" distB="0" distL="0" distR="0" wp14:anchorId="5C2080C0" wp14:editId="65F83398">
                                  <wp:extent cx="5622290" cy="628015"/>
                                  <wp:effectExtent l="0" t="0" r="0" b="635"/>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2290" cy="628015"/>
                                          </a:xfrm>
                                          <a:prstGeom prst="rect">
                                            <a:avLst/>
                                          </a:prstGeom>
                                          <a:noFill/>
                                          <a:ln>
                                            <a:noFill/>
                                          </a:ln>
                                        </pic:spPr>
                                      </pic:pic>
                                    </a:graphicData>
                                  </a:graphic>
                                </wp:inline>
                              </w:drawing>
                            </w:r>
                          </w:p>
                          <w:p w14:paraId="7223080F" w14:textId="5BD73717" w:rsidR="00CE4875" w:rsidRPr="003216EB" w:rsidRDefault="00CE4875" w:rsidP="00EE2922">
                            <w:pPr>
                              <w:jc w:val="center"/>
                              <w:rPr>
                                <w:b/>
                                <w:bCs/>
                                <w:sz w:val="28"/>
                                <w:szCs w:val="28"/>
                              </w:rPr>
                            </w:pPr>
                            <w:r w:rsidRPr="003216EB">
                              <w:rPr>
                                <w:b/>
                                <w:bCs/>
                                <w:sz w:val="28"/>
                                <w:szCs w:val="28"/>
                              </w:rPr>
                              <w:t>REPUBLIKA E SHQIPËRISË</w:t>
                            </w:r>
                          </w:p>
                          <w:p w14:paraId="44F924F4" w14:textId="2591F687" w:rsidR="00CE4875" w:rsidRPr="003216EB" w:rsidRDefault="00CE4875" w:rsidP="00EE2922">
                            <w:pPr>
                              <w:jc w:val="center"/>
                              <w:rPr>
                                <w:b/>
                                <w:bCs/>
                                <w:sz w:val="28"/>
                                <w:szCs w:val="28"/>
                              </w:rPr>
                            </w:pPr>
                            <w:r w:rsidRPr="003216EB">
                              <w:rPr>
                                <w:b/>
                                <w:bCs/>
                                <w:sz w:val="28"/>
                                <w:szCs w:val="28"/>
                              </w:rPr>
                              <w:t>MINISTRIA E EKOMOMISË DHE INOVACIONIT</w:t>
                            </w:r>
                          </w:p>
                          <w:p w14:paraId="250B8813" w14:textId="77777777" w:rsidR="00CE4875" w:rsidRPr="003216EB" w:rsidRDefault="00CE4875" w:rsidP="00EE2922">
                            <w:pPr>
                              <w:jc w:val="center"/>
                              <w:rPr>
                                <w:b/>
                                <w:bCs/>
                                <w:sz w:val="28"/>
                                <w:szCs w:val="28"/>
                              </w:rPr>
                            </w:pPr>
                            <w:r w:rsidRPr="003216EB">
                              <w:rPr>
                                <w:b/>
                                <w:bCs/>
                                <w:sz w:val="28"/>
                                <w:szCs w:val="28"/>
                              </w:rPr>
                              <w:t>Agjencia Kombëtare e Arsimit, Formimit Profesional dhe Kualifikimeve</w:t>
                            </w:r>
                          </w:p>
                          <w:p w14:paraId="466FF5CD" w14:textId="77777777" w:rsidR="00CE4875" w:rsidRPr="003216EB" w:rsidRDefault="00CE4875" w:rsidP="00EE2922">
                            <w:pPr>
                              <w:jc w:val="center"/>
                              <w:rPr>
                                <w:b/>
                                <w:bCs/>
                                <w:sz w:val="28"/>
                                <w:szCs w:val="28"/>
                              </w:rPr>
                            </w:pPr>
                          </w:p>
                          <w:p w14:paraId="50359C74" w14:textId="77777777" w:rsidR="00CE4875" w:rsidRPr="003216EB" w:rsidRDefault="00CE4875" w:rsidP="00EE2922">
                            <w:pPr>
                              <w:jc w:val="center"/>
                              <w:rPr>
                                <w:b/>
                                <w:bCs/>
                                <w:sz w:val="28"/>
                                <w:szCs w:val="28"/>
                                <w:u w:val="single"/>
                              </w:rPr>
                            </w:pPr>
                          </w:p>
                          <w:p w14:paraId="33BFE5F5" w14:textId="77777777" w:rsidR="00CE4875" w:rsidRPr="003216EB" w:rsidRDefault="00CE4875" w:rsidP="00EE2922">
                            <w:pPr>
                              <w:rPr>
                                <w:b/>
                                <w:bCs/>
                                <w:sz w:val="28"/>
                                <w:szCs w:val="28"/>
                                <w:u w:val="single"/>
                              </w:rPr>
                            </w:pPr>
                          </w:p>
                          <w:p w14:paraId="63E5BD58" w14:textId="77777777" w:rsidR="00CE4875" w:rsidRPr="003216EB" w:rsidRDefault="00CE4875" w:rsidP="00EE2922">
                            <w:pPr>
                              <w:rPr>
                                <w:b/>
                                <w:bCs/>
                                <w:sz w:val="28"/>
                                <w:szCs w:val="28"/>
                                <w:u w:val="single"/>
                              </w:rPr>
                            </w:pPr>
                          </w:p>
                          <w:p w14:paraId="7F9DD4E6" w14:textId="77777777" w:rsidR="00CE4875" w:rsidRPr="00714E39" w:rsidRDefault="00CE4875" w:rsidP="00EE2922">
                            <w:pPr>
                              <w:jc w:val="center"/>
                              <w:rPr>
                                <w:b/>
                                <w:bCs/>
                                <w:sz w:val="44"/>
                                <w:szCs w:val="44"/>
                                <w:u w:val="single"/>
                              </w:rPr>
                            </w:pPr>
                            <w:r w:rsidRPr="00714E39">
                              <w:rPr>
                                <w:b/>
                                <w:bCs/>
                                <w:sz w:val="44"/>
                                <w:szCs w:val="44"/>
                                <w:u w:val="single"/>
                              </w:rPr>
                              <w:t>SKELETKURRIKULI</w:t>
                            </w:r>
                          </w:p>
                          <w:p w14:paraId="64FD6607" w14:textId="77777777" w:rsidR="00CE4875" w:rsidRPr="003216EB" w:rsidRDefault="00CE4875" w:rsidP="00EE2922">
                            <w:pPr>
                              <w:jc w:val="center"/>
                              <w:rPr>
                                <w:sz w:val="40"/>
                                <w:szCs w:val="40"/>
                              </w:rPr>
                            </w:pPr>
                          </w:p>
                          <w:p w14:paraId="683FF8BA" w14:textId="77777777" w:rsidR="00CE4875" w:rsidRPr="003216EB" w:rsidRDefault="00CE4875" w:rsidP="00EE2922">
                            <w:pPr>
                              <w:jc w:val="center"/>
                              <w:rPr>
                                <w:b/>
                                <w:bCs/>
                              </w:rPr>
                            </w:pPr>
                          </w:p>
                          <w:p w14:paraId="7935DDC5" w14:textId="77777777" w:rsidR="00CE4875" w:rsidRPr="003216EB" w:rsidRDefault="00CE4875" w:rsidP="00EE2922">
                            <w:pPr>
                              <w:pStyle w:val="Heading2"/>
                              <w:jc w:val="center"/>
                              <w:rPr>
                                <w:rFonts w:ascii="Times New Roman" w:hAnsi="Times New Roman"/>
                                <w:bCs w:val="0"/>
                                <w:i w:val="0"/>
                                <w:sz w:val="40"/>
                                <w:szCs w:val="40"/>
                              </w:rPr>
                            </w:pPr>
                            <w:r w:rsidRPr="003216EB">
                              <w:rPr>
                                <w:rFonts w:ascii="Times New Roman" w:hAnsi="Times New Roman"/>
                                <w:i w:val="0"/>
                                <w:sz w:val="40"/>
                                <w:szCs w:val="40"/>
                              </w:rPr>
                              <w:t>Për Kualifikimin Profesional</w:t>
                            </w:r>
                          </w:p>
                          <w:p w14:paraId="2289C57B" w14:textId="77777777" w:rsidR="00CE4875" w:rsidRPr="003216EB" w:rsidRDefault="00CE4875" w:rsidP="00EE2922">
                            <w:pPr>
                              <w:rPr>
                                <w:b/>
                              </w:rPr>
                            </w:pPr>
                          </w:p>
                          <w:p w14:paraId="1A69BD5A" w14:textId="77777777" w:rsidR="00CE4875" w:rsidRPr="003216EB" w:rsidRDefault="00CE4875" w:rsidP="00EE2922">
                            <w:pPr>
                              <w:rPr>
                                <w:b/>
                              </w:rPr>
                            </w:pPr>
                          </w:p>
                          <w:p w14:paraId="6591EBFA" w14:textId="77777777" w:rsidR="00CE4875" w:rsidRPr="003216EB" w:rsidRDefault="00CE4875" w:rsidP="00EE2922">
                            <w:pPr>
                              <w:rPr>
                                <w:b/>
                              </w:rPr>
                            </w:pPr>
                          </w:p>
                          <w:p w14:paraId="458B5EFA" w14:textId="65CAF9B8" w:rsidR="00CE4875" w:rsidRPr="003216EB" w:rsidRDefault="00CE4875" w:rsidP="00EE2922">
                            <w:pPr>
                              <w:pStyle w:val="Heading2"/>
                              <w:jc w:val="center"/>
                              <w:rPr>
                                <w:rFonts w:ascii="Times New Roman" w:hAnsi="Times New Roman"/>
                                <w:i w:val="0"/>
                                <w:sz w:val="44"/>
                                <w:szCs w:val="40"/>
                              </w:rPr>
                            </w:pPr>
                            <w:r w:rsidRPr="003216EB">
                              <w:rPr>
                                <w:rFonts w:ascii="Times New Roman" w:hAnsi="Times New Roman"/>
                                <w:i w:val="0"/>
                                <w:sz w:val="44"/>
                                <w:szCs w:val="40"/>
                              </w:rPr>
                              <w:t>MULTIMEDIA</w:t>
                            </w:r>
                          </w:p>
                          <w:p w14:paraId="0EC77C5B" w14:textId="77777777" w:rsidR="00CE4875" w:rsidRPr="003216EB" w:rsidRDefault="00CE4875" w:rsidP="00EE2922">
                            <w:pPr>
                              <w:rPr>
                                <w:b/>
                              </w:rPr>
                            </w:pPr>
                          </w:p>
                          <w:p w14:paraId="15FA793E" w14:textId="289759FA" w:rsidR="00CE4875" w:rsidRPr="003216EB" w:rsidRDefault="00CE4875" w:rsidP="00EE2922">
                            <w:pPr>
                              <w:jc w:val="center"/>
                              <w:rPr>
                                <w:b/>
                                <w:bCs/>
                                <w:sz w:val="32"/>
                                <w:szCs w:val="32"/>
                              </w:rPr>
                            </w:pPr>
                            <w:r w:rsidRPr="003216EB">
                              <w:rPr>
                                <w:b/>
                                <w:bCs/>
                                <w:sz w:val="32"/>
                                <w:szCs w:val="32"/>
                              </w:rPr>
                              <w:t>(4-vjeçar)</w:t>
                            </w:r>
                          </w:p>
                          <w:p w14:paraId="5EAA4D05" w14:textId="77777777" w:rsidR="00CE4875" w:rsidRPr="003216EB" w:rsidRDefault="00CE4875" w:rsidP="00EE2922">
                            <w:pPr>
                              <w:jc w:val="center"/>
                              <w:rPr>
                                <w:b/>
                                <w:bCs/>
                                <w:sz w:val="32"/>
                                <w:szCs w:val="32"/>
                              </w:rPr>
                            </w:pPr>
                          </w:p>
                          <w:p w14:paraId="28B96450" w14:textId="77777777" w:rsidR="00CE4875" w:rsidRPr="003216EB" w:rsidRDefault="00CE4875" w:rsidP="00EE2922">
                            <w:pPr>
                              <w:rPr>
                                <w:b/>
                              </w:rPr>
                            </w:pPr>
                          </w:p>
                          <w:p w14:paraId="6B4A1DB6" w14:textId="77777777" w:rsidR="00CE4875" w:rsidRPr="003216EB" w:rsidRDefault="00CE4875" w:rsidP="00EE2922">
                            <w:pPr>
                              <w:rPr>
                                <w:b/>
                              </w:rPr>
                            </w:pPr>
                          </w:p>
                          <w:p w14:paraId="1562C85B" w14:textId="0717B9F4" w:rsidR="00CE4875" w:rsidRPr="003216EB" w:rsidRDefault="00CE4875" w:rsidP="00EE2922">
                            <w:pPr>
                              <w:jc w:val="center"/>
                              <w:rPr>
                                <w:b/>
                                <w:bCs/>
                                <w:sz w:val="28"/>
                                <w:szCs w:val="28"/>
                              </w:rPr>
                            </w:pPr>
                            <w:r w:rsidRPr="003216EB">
                              <w:rPr>
                                <w:b/>
                                <w:bCs/>
                                <w:sz w:val="28"/>
                                <w:szCs w:val="28"/>
                              </w:rPr>
                              <w:t>Niveli IV në KSHK</w:t>
                            </w:r>
                            <w:r w:rsidRPr="003216EB">
                              <w:rPr>
                                <w:b/>
                                <w:bCs/>
                                <w:sz w:val="28"/>
                                <w:szCs w:val="28"/>
                                <w:vertAlign w:val="superscript"/>
                              </w:rPr>
                              <w:t>1</w:t>
                            </w:r>
                            <w:r w:rsidRPr="003216EB">
                              <w:rPr>
                                <w:b/>
                                <w:bCs/>
                                <w:sz w:val="28"/>
                                <w:szCs w:val="28"/>
                              </w:rPr>
                              <w:t>, referuar nivelit IV në KEK</w:t>
                            </w:r>
                            <w:r w:rsidRPr="003216EB">
                              <w:rPr>
                                <w:b/>
                                <w:bCs/>
                                <w:sz w:val="28"/>
                                <w:szCs w:val="28"/>
                                <w:vertAlign w:val="superscript"/>
                              </w:rPr>
                              <w:t>2</w:t>
                            </w:r>
                          </w:p>
                          <w:p w14:paraId="09ACFAA4" w14:textId="016B786D" w:rsidR="00CE4875" w:rsidRPr="003216EB" w:rsidRDefault="00CE4875" w:rsidP="00EE2922">
                            <w:pPr>
                              <w:jc w:val="center"/>
                              <w:rPr>
                                <w:b/>
                                <w:bCs/>
                                <w:sz w:val="28"/>
                                <w:szCs w:val="32"/>
                              </w:rPr>
                            </w:pPr>
                          </w:p>
                          <w:p w14:paraId="557D0920" w14:textId="77777777" w:rsidR="00CE4875" w:rsidRPr="003216EB" w:rsidRDefault="00CE4875" w:rsidP="00EE2922">
                            <w:pPr>
                              <w:jc w:val="center"/>
                              <w:rPr>
                                <w:b/>
                                <w:bCs/>
                                <w:sz w:val="40"/>
                                <w:szCs w:val="40"/>
                              </w:rPr>
                            </w:pPr>
                          </w:p>
                          <w:p w14:paraId="38D3F1BC" w14:textId="09C1D2C1" w:rsidR="00CE4875" w:rsidRPr="003216EB" w:rsidRDefault="00CE4875" w:rsidP="00EE2922">
                            <w:pPr>
                              <w:jc w:val="center"/>
                              <w:rPr>
                                <w:b/>
                                <w:bCs/>
                                <w:sz w:val="32"/>
                                <w:szCs w:val="32"/>
                              </w:rPr>
                            </w:pPr>
                            <w:r w:rsidRPr="003216EB">
                              <w:rPr>
                                <w:b/>
                                <w:bCs/>
                                <w:sz w:val="32"/>
                                <w:szCs w:val="32"/>
                              </w:rPr>
                              <w:t>Kodi:</w:t>
                            </w:r>
                            <w:r w:rsidRPr="003216EB">
                              <w:rPr>
                                <w:b/>
                                <w:bCs/>
                                <w:color w:val="FF0000"/>
                                <w:sz w:val="32"/>
                                <w:szCs w:val="32"/>
                              </w:rPr>
                              <w:t xml:space="preserve"> </w:t>
                            </w:r>
                            <w:r w:rsidRPr="00E12C05">
                              <w:rPr>
                                <w:b/>
                                <w:bCs/>
                                <w:sz w:val="32"/>
                                <w:szCs w:val="32"/>
                              </w:rPr>
                              <w:t>T/4-IV-26</w:t>
                            </w:r>
                          </w:p>
                          <w:p w14:paraId="35ED7C5C" w14:textId="77777777" w:rsidR="00CE4875" w:rsidRPr="003216EB" w:rsidRDefault="00CE4875" w:rsidP="00EE2922">
                            <w:pPr>
                              <w:rPr>
                                <w:b/>
                              </w:rPr>
                            </w:pPr>
                            <w:r w:rsidRPr="003216EB">
                              <w:rPr>
                                <w:b/>
                              </w:rPr>
                              <w:t xml:space="preserve">         </w:t>
                            </w:r>
                          </w:p>
                          <w:p w14:paraId="307235CE" w14:textId="77777777" w:rsidR="00CE4875" w:rsidRPr="003216EB" w:rsidRDefault="00CE4875" w:rsidP="000A3434">
                            <w:pPr>
                              <w:jc w:val="center"/>
                              <w:rPr>
                                <w:sz w:val="28"/>
                                <w:szCs w:val="28"/>
                              </w:rPr>
                            </w:pPr>
                          </w:p>
                          <w:p w14:paraId="712B9938" w14:textId="5037A1AC" w:rsidR="00CE4875" w:rsidRPr="003216EB" w:rsidRDefault="00CE4875" w:rsidP="000A3434">
                            <w:pPr>
                              <w:jc w:val="center"/>
                              <w:rPr>
                                <w:sz w:val="24"/>
                                <w:szCs w:val="28"/>
                              </w:rPr>
                            </w:pPr>
                            <w:r w:rsidRPr="003216EB">
                              <w:rPr>
                                <w:sz w:val="24"/>
                                <w:szCs w:val="28"/>
                              </w:rPr>
                              <w:t>(Hartuar në kuadër të zbatimit të sistemit të Arsimit të dyfishtë, me mbështetjen e Projektit “Aftësi për Punë”, financuar nga Agjencia Zviceriane për Zhvillim dhe Bashkëpunim (SDC) dhe zbatuar nga Swisscontact)</w:t>
                            </w:r>
                          </w:p>
                          <w:p w14:paraId="58626A5A" w14:textId="77777777" w:rsidR="00CE4875" w:rsidRPr="003216EB" w:rsidRDefault="00CE4875" w:rsidP="00EE2922">
                            <w:pPr>
                              <w:rPr>
                                <w:sz w:val="28"/>
                                <w:szCs w:val="28"/>
                              </w:rPr>
                            </w:pPr>
                          </w:p>
                          <w:p w14:paraId="157D2B98" w14:textId="30A1FABF" w:rsidR="00CE4875" w:rsidRPr="003216EB" w:rsidRDefault="00CE4875" w:rsidP="00EE2922">
                            <w:r w:rsidRPr="003216EB">
                              <w:t xml:space="preserve">                </w:t>
                            </w:r>
                          </w:p>
                          <w:p w14:paraId="7C8F4F29" w14:textId="77777777" w:rsidR="00CE4875" w:rsidRPr="003216EB" w:rsidRDefault="00CE4875" w:rsidP="00EE2922"/>
                          <w:p w14:paraId="0142208D" w14:textId="77777777" w:rsidR="00CE4875" w:rsidRPr="003216EB" w:rsidRDefault="00CE4875" w:rsidP="00EE2922"/>
                          <w:p w14:paraId="319F0E1F" w14:textId="62EFA83F" w:rsidR="00CE4875" w:rsidRPr="003216EB" w:rsidRDefault="00CE4875" w:rsidP="00EE2922">
                            <w:r w:rsidRPr="003216EB">
                              <w:t xml:space="preserve"> </w:t>
                            </w:r>
                          </w:p>
                          <w:p w14:paraId="2520D5E9" w14:textId="77777777" w:rsidR="00CE4875" w:rsidRPr="003216EB" w:rsidRDefault="00CE4875" w:rsidP="00EE2922"/>
                          <w:p w14:paraId="77BB0A22" w14:textId="77777777" w:rsidR="00CE4875" w:rsidRPr="003216EB" w:rsidRDefault="00CE4875" w:rsidP="00EE2922">
                            <w:pPr>
                              <w:rPr>
                                <w:sz w:val="18"/>
                                <w:szCs w:val="18"/>
                              </w:rPr>
                            </w:pPr>
                            <w:r w:rsidRPr="003216EB">
                              <w:rPr>
                                <w:sz w:val="18"/>
                                <w:szCs w:val="18"/>
                              </w:rPr>
                              <w:t>1.Korniza Shqiptare e Kualifikimeve</w:t>
                            </w:r>
                          </w:p>
                          <w:p w14:paraId="5D80A6EC" w14:textId="77777777" w:rsidR="00CE4875" w:rsidRPr="003216EB" w:rsidRDefault="00CE4875" w:rsidP="00EE2922">
                            <w:pPr>
                              <w:rPr>
                                <w:sz w:val="18"/>
                                <w:szCs w:val="18"/>
                              </w:rPr>
                            </w:pPr>
                            <w:r w:rsidRPr="003216EB">
                              <w:rPr>
                                <w:sz w:val="18"/>
                                <w:szCs w:val="18"/>
                              </w:rPr>
                              <w:t>2.Korniza Evropiane e Kualifikimeve</w:t>
                            </w:r>
                          </w:p>
                          <w:p w14:paraId="2B908D38" w14:textId="77777777" w:rsidR="00CE4875" w:rsidRPr="003216EB" w:rsidRDefault="00CE4875" w:rsidP="00EE2922">
                            <w:pPr>
                              <w:jc w:val="center"/>
                            </w:pPr>
                          </w:p>
                          <w:p w14:paraId="63865CE2" w14:textId="77777777" w:rsidR="00CE4875" w:rsidRPr="003216EB" w:rsidRDefault="00CE4875" w:rsidP="00EE2922">
                            <w:pPr>
                              <w:jc w:val="center"/>
                            </w:pPr>
                          </w:p>
                          <w:p w14:paraId="34A62524" w14:textId="3883C976" w:rsidR="00CE4875" w:rsidRPr="003216EB" w:rsidRDefault="00CE4875" w:rsidP="00EE2922">
                            <w:pPr>
                              <w:jc w:val="center"/>
                              <w:rPr>
                                <w:b/>
                                <w:color w:val="FF0000"/>
                                <w:sz w:val="28"/>
                                <w:szCs w:val="28"/>
                              </w:rPr>
                            </w:pPr>
                            <w:r w:rsidRPr="003216EB">
                              <w:rPr>
                                <w:b/>
                                <w:sz w:val="28"/>
                                <w:szCs w:val="28"/>
                              </w:rPr>
                              <w:t>Tiranë, 2026</w:t>
                            </w:r>
                          </w:p>
                          <w:p w14:paraId="64EBA427" w14:textId="77777777" w:rsidR="00CE4875" w:rsidRPr="003216EB" w:rsidRDefault="00CE4875" w:rsidP="00EE2922">
                            <w:pPr>
                              <w:jc w:val="center"/>
                              <w:rPr>
                                <w:b/>
                                <w:color w:val="FF0000"/>
                                <w:sz w:val="28"/>
                                <w:szCs w:val="28"/>
                              </w:rPr>
                            </w:pPr>
                          </w:p>
                          <w:p w14:paraId="3F055059" w14:textId="77777777" w:rsidR="00CE4875" w:rsidRPr="003216EB" w:rsidRDefault="00CE4875" w:rsidP="00EE2922">
                            <w:pPr>
                              <w:jc w:val="center"/>
                              <w:rPr>
                                <w:b/>
                                <w:sz w:val="28"/>
                                <w:szCs w:val="28"/>
                              </w:rPr>
                            </w:pPr>
                          </w:p>
                          <w:p w14:paraId="49E83A8D" w14:textId="77777777" w:rsidR="00CE4875" w:rsidRPr="003216EB" w:rsidRDefault="00CE4875" w:rsidP="00EE29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15D67" id="_x0000_t202" coordsize="21600,21600" o:spt="202" path="m,l,21600r21600,l21600,xe">
                <v:stroke joinstyle="miter"/>
                <v:path gradientshapeok="t" o:connecttype="rect"/>
              </v:shapetype>
              <v:shape id="Text Box 4" o:spid="_x0000_s1026" type="#_x0000_t202" style="position:absolute;margin-left:-7.8pt;margin-top:1.2pt;width:481.8pt;height:714.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MjPGgIAACwEAAAOAAAAZHJzL2Uyb0RvYy54bWysU9tu2zAMfR+wfxD0vjgOcqsRp+jSdBjQ&#10;dQO6fYAiy7EwWdQoJXb39aPkNA267WWYHwTRpA7Jw8PVdd8adlToNdiS56MxZ8pKqLTdl/zb17t3&#10;S858ELYSBqwq+ZPy/Hr99s2qc4WaQAOmUsgIxPqicyVvQnBFlnnZqFb4EThlyVkDtiKQifusQtER&#10;emuyyXg8zzrAyiFI5T39vR2cfJ3w61rJ8LmuvQrMlJxqC+nEdO7ima1XotijcI2WpzLEP1TRCm0p&#10;6RnqVgTBDqh/g2q1RPBQh5GENoO61lKlHqibfPyqm8dGOJV6IXK8O9Pk/x+sfDg+ui/IQv8eehpg&#10;asK7e5DfPbOwaYTdqxtE6BolKkqcR8qyzvni9DRS7QsfQXbdJ6hoyOIQIAH1NbaRFeqTEToN4OlM&#10;uuoDk/RznufL5ZxcknxX48VsOkljyUTx/NyhDx8UtCxeSo401QQvjvc+xHJE8RwSs3kwurrTxiQD&#10;97uNQXYUpIDtYjvfzlMHr8KMZR2ln01mAwN/hRin708QrQ4kZaPbki/PQaKIvG1tlYQWhDbDnUo2&#10;9kRk5G5gMfS7ngIjoTuonohShEGytGJ0aQB/ctaRXEvufxwEKs7MR0tjucqn06jvZExnC+KQ4aVn&#10;d+kRVhJUyQNnw3UThp04ONT7hjINQrBwQ6OsdSL5papT3STJxP1pfaLmL+0U9bLk618AAAD//wMA&#10;UEsDBBQABgAIAAAAIQBQ2egf4wAAAAoBAAAPAAAAZHJzL2Rvd25yZXYueG1sTI9LT4NAFIX3Jv6H&#10;yTVx1w5UJBUZGh8xJtaYSnXhboBbIM4DmGmh/nqvK7u8OV/O/U66mrRiBxxca42AcB4AQ1PaqjW1&#10;gI/t02wJzHlpKqmsQQFHdLDKzs9SmVR2NO94yH3NqMS4RApovO8Szl3ZoJZubjs0lO3soKWnc6h5&#10;NciRyrXiiyCIuZatoQ+N7PChwfI732sBW9u/7Pq313x9fPz8eVb9+FXcb4S4vJjuboF5nPw/DH/6&#10;pA4ZORV2byrHlIBZeB0TKmARAaP8JlrStoLA6CqMgWcpP52Q/QIAAP//AwBQSwECLQAUAAYACAAA&#10;ACEAtoM4kv4AAADhAQAAEwAAAAAAAAAAAAAAAAAAAAAAW0NvbnRlbnRfVHlwZXNdLnhtbFBLAQIt&#10;ABQABgAIAAAAIQA4/SH/1gAAAJQBAAALAAAAAAAAAAAAAAAAAC8BAABfcmVscy8ucmVsc1BLAQIt&#10;ABQABgAIAAAAIQDhKMjPGgIAACwEAAAOAAAAAAAAAAAAAAAAAC4CAABkcnMvZTJvRG9jLnhtbFBL&#10;AQItABQABgAIAAAAIQBQ2egf4wAAAAoBAAAPAAAAAAAAAAAAAAAAAHQEAABkcnMvZG93bnJldi54&#10;bWxQSwUGAAAAAAQABADzAAAAhAUAAAAA&#10;" fillcolor="#e7e6e6">
                <v:textbox>
                  <w:txbxContent>
                    <w:p w14:paraId="0F3EC214" w14:textId="6C5C75D3" w:rsidR="00714E39" w:rsidRPr="00714E39" w:rsidRDefault="00714E39" w:rsidP="00EE2922">
                      <w:pPr>
                        <w:jc w:val="center"/>
                        <w:rPr>
                          <w:b/>
                          <w:bCs/>
                        </w:rPr>
                      </w:pPr>
                    </w:p>
                    <w:p w14:paraId="6A695BDF" w14:textId="2248C0FD" w:rsidR="00714E39" w:rsidRDefault="00714E39" w:rsidP="00EE2922">
                      <w:pPr>
                        <w:jc w:val="center"/>
                        <w:rPr>
                          <w:b/>
                          <w:bCs/>
                          <w:sz w:val="28"/>
                          <w:szCs w:val="28"/>
                        </w:rPr>
                      </w:pPr>
                      <w:r>
                        <w:rPr>
                          <w:noProof/>
                        </w:rPr>
                        <w:drawing>
                          <wp:inline distT="0" distB="0" distL="0" distR="0" wp14:anchorId="5C2080C0" wp14:editId="65F83398">
                            <wp:extent cx="5622290" cy="628015"/>
                            <wp:effectExtent l="0" t="0" r="0" b="635"/>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2290" cy="628015"/>
                                    </a:xfrm>
                                    <a:prstGeom prst="rect">
                                      <a:avLst/>
                                    </a:prstGeom>
                                    <a:noFill/>
                                    <a:ln>
                                      <a:noFill/>
                                    </a:ln>
                                  </pic:spPr>
                                </pic:pic>
                              </a:graphicData>
                            </a:graphic>
                          </wp:inline>
                        </w:drawing>
                      </w:r>
                    </w:p>
                    <w:p w14:paraId="7223080F" w14:textId="5BD73717" w:rsidR="00CE4875" w:rsidRPr="003216EB" w:rsidRDefault="00CE4875" w:rsidP="00EE2922">
                      <w:pPr>
                        <w:jc w:val="center"/>
                        <w:rPr>
                          <w:b/>
                          <w:bCs/>
                          <w:sz w:val="28"/>
                          <w:szCs w:val="28"/>
                        </w:rPr>
                      </w:pPr>
                      <w:r w:rsidRPr="003216EB">
                        <w:rPr>
                          <w:b/>
                          <w:bCs/>
                          <w:sz w:val="28"/>
                          <w:szCs w:val="28"/>
                        </w:rPr>
                        <w:t>REPUBLIKA E SHQIPËRISË</w:t>
                      </w:r>
                    </w:p>
                    <w:p w14:paraId="44F924F4" w14:textId="2591F687" w:rsidR="00CE4875" w:rsidRPr="003216EB" w:rsidRDefault="00CE4875" w:rsidP="00EE2922">
                      <w:pPr>
                        <w:jc w:val="center"/>
                        <w:rPr>
                          <w:b/>
                          <w:bCs/>
                          <w:sz w:val="28"/>
                          <w:szCs w:val="28"/>
                        </w:rPr>
                      </w:pPr>
                      <w:r w:rsidRPr="003216EB">
                        <w:rPr>
                          <w:b/>
                          <w:bCs/>
                          <w:sz w:val="28"/>
                          <w:szCs w:val="28"/>
                        </w:rPr>
                        <w:t>MINISTRIA E EKOMOMISË DHE INOVACIONIT</w:t>
                      </w:r>
                    </w:p>
                    <w:p w14:paraId="250B8813" w14:textId="77777777" w:rsidR="00CE4875" w:rsidRPr="003216EB" w:rsidRDefault="00CE4875" w:rsidP="00EE2922">
                      <w:pPr>
                        <w:jc w:val="center"/>
                        <w:rPr>
                          <w:b/>
                          <w:bCs/>
                          <w:sz w:val="28"/>
                          <w:szCs w:val="28"/>
                        </w:rPr>
                      </w:pPr>
                      <w:r w:rsidRPr="003216EB">
                        <w:rPr>
                          <w:b/>
                          <w:bCs/>
                          <w:sz w:val="28"/>
                          <w:szCs w:val="28"/>
                        </w:rPr>
                        <w:t>Agjencia Kombëtare e Arsimit, Formimit Profesional dhe Kualifikimeve</w:t>
                      </w:r>
                    </w:p>
                    <w:p w14:paraId="466FF5CD" w14:textId="77777777" w:rsidR="00CE4875" w:rsidRPr="003216EB" w:rsidRDefault="00CE4875" w:rsidP="00EE2922">
                      <w:pPr>
                        <w:jc w:val="center"/>
                        <w:rPr>
                          <w:b/>
                          <w:bCs/>
                          <w:sz w:val="28"/>
                          <w:szCs w:val="28"/>
                        </w:rPr>
                      </w:pPr>
                    </w:p>
                    <w:p w14:paraId="50359C74" w14:textId="77777777" w:rsidR="00CE4875" w:rsidRPr="003216EB" w:rsidRDefault="00CE4875" w:rsidP="00EE2922">
                      <w:pPr>
                        <w:jc w:val="center"/>
                        <w:rPr>
                          <w:b/>
                          <w:bCs/>
                          <w:sz w:val="28"/>
                          <w:szCs w:val="28"/>
                          <w:u w:val="single"/>
                        </w:rPr>
                      </w:pPr>
                    </w:p>
                    <w:p w14:paraId="33BFE5F5" w14:textId="77777777" w:rsidR="00CE4875" w:rsidRPr="003216EB" w:rsidRDefault="00CE4875" w:rsidP="00EE2922">
                      <w:pPr>
                        <w:rPr>
                          <w:b/>
                          <w:bCs/>
                          <w:sz w:val="28"/>
                          <w:szCs w:val="28"/>
                          <w:u w:val="single"/>
                        </w:rPr>
                      </w:pPr>
                    </w:p>
                    <w:p w14:paraId="63E5BD58" w14:textId="77777777" w:rsidR="00CE4875" w:rsidRPr="003216EB" w:rsidRDefault="00CE4875" w:rsidP="00EE2922">
                      <w:pPr>
                        <w:rPr>
                          <w:b/>
                          <w:bCs/>
                          <w:sz w:val="28"/>
                          <w:szCs w:val="28"/>
                          <w:u w:val="single"/>
                        </w:rPr>
                      </w:pPr>
                    </w:p>
                    <w:p w14:paraId="7F9DD4E6" w14:textId="77777777" w:rsidR="00CE4875" w:rsidRPr="00714E39" w:rsidRDefault="00CE4875" w:rsidP="00EE2922">
                      <w:pPr>
                        <w:jc w:val="center"/>
                        <w:rPr>
                          <w:b/>
                          <w:bCs/>
                          <w:sz w:val="44"/>
                          <w:szCs w:val="44"/>
                          <w:u w:val="single"/>
                        </w:rPr>
                      </w:pPr>
                      <w:r w:rsidRPr="00714E39">
                        <w:rPr>
                          <w:b/>
                          <w:bCs/>
                          <w:sz w:val="44"/>
                          <w:szCs w:val="44"/>
                          <w:u w:val="single"/>
                        </w:rPr>
                        <w:t>SKELETKURRIKULI</w:t>
                      </w:r>
                    </w:p>
                    <w:p w14:paraId="64FD6607" w14:textId="77777777" w:rsidR="00CE4875" w:rsidRPr="003216EB" w:rsidRDefault="00CE4875" w:rsidP="00EE2922">
                      <w:pPr>
                        <w:jc w:val="center"/>
                        <w:rPr>
                          <w:sz w:val="40"/>
                          <w:szCs w:val="40"/>
                        </w:rPr>
                      </w:pPr>
                    </w:p>
                    <w:p w14:paraId="683FF8BA" w14:textId="77777777" w:rsidR="00CE4875" w:rsidRPr="003216EB" w:rsidRDefault="00CE4875" w:rsidP="00EE2922">
                      <w:pPr>
                        <w:jc w:val="center"/>
                        <w:rPr>
                          <w:b/>
                          <w:bCs/>
                        </w:rPr>
                      </w:pPr>
                    </w:p>
                    <w:p w14:paraId="7935DDC5" w14:textId="77777777" w:rsidR="00CE4875" w:rsidRPr="003216EB" w:rsidRDefault="00CE4875" w:rsidP="00EE2922">
                      <w:pPr>
                        <w:pStyle w:val="Heading2"/>
                        <w:jc w:val="center"/>
                        <w:rPr>
                          <w:rFonts w:ascii="Times New Roman" w:hAnsi="Times New Roman"/>
                          <w:bCs w:val="0"/>
                          <w:i w:val="0"/>
                          <w:sz w:val="40"/>
                          <w:szCs w:val="40"/>
                        </w:rPr>
                      </w:pPr>
                      <w:r w:rsidRPr="003216EB">
                        <w:rPr>
                          <w:rFonts w:ascii="Times New Roman" w:hAnsi="Times New Roman"/>
                          <w:i w:val="0"/>
                          <w:sz w:val="40"/>
                          <w:szCs w:val="40"/>
                        </w:rPr>
                        <w:t>Për Kualifikimin Profesional</w:t>
                      </w:r>
                    </w:p>
                    <w:p w14:paraId="2289C57B" w14:textId="77777777" w:rsidR="00CE4875" w:rsidRPr="003216EB" w:rsidRDefault="00CE4875" w:rsidP="00EE2922">
                      <w:pPr>
                        <w:rPr>
                          <w:b/>
                        </w:rPr>
                      </w:pPr>
                    </w:p>
                    <w:p w14:paraId="1A69BD5A" w14:textId="77777777" w:rsidR="00CE4875" w:rsidRPr="003216EB" w:rsidRDefault="00CE4875" w:rsidP="00EE2922">
                      <w:pPr>
                        <w:rPr>
                          <w:b/>
                        </w:rPr>
                      </w:pPr>
                    </w:p>
                    <w:p w14:paraId="6591EBFA" w14:textId="77777777" w:rsidR="00CE4875" w:rsidRPr="003216EB" w:rsidRDefault="00CE4875" w:rsidP="00EE2922">
                      <w:pPr>
                        <w:rPr>
                          <w:b/>
                        </w:rPr>
                      </w:pPr>
                    </w:p>
                    <w:p w14:paraId="458B5EFA" w14:textId="65CAF9B8" w:rsidR="00CE4875" w:rsidRPr="003216EB" w:rsidRDefault="00CE4875" w:rsidP="00EE2922">
                      <w:pPr>
                        <w:pStyle w:val="Heading2"/>
                        <w:jc w:val="center"/>
                        <w:rPr>
                          <w:rFonts w:ascii="Times New Roman" w:hAnsi="Times New Roman"/>
                          <w:i w:val="0"/>
                          <w:sz w:val="44"/>
                          <w:szCs w:val="40"/>
                        </w:rPr>
                      </w:pPr>
                      <w:r w:rsidRPr="003216EB">
                        <w:rPr>
                          <w:rFonts w:ascii="Times New Roman" w:hAnsi="Times New Roman"/>
                          <w:i w:val="0"/>
                          <w:sz w:val="44"/>
                          <w:szCs w:val="40"/>
                        </w:rPr>
                        <w:t>MULTIMEDIA</w:t>
                      </w:r>
                    </w:p>
                    <w:p w14:paraId="0EC77C5B" w14:textId="77777777" w:rsidR="00CE4875" w:rsidRPr="003216EB" w:rsidRDefault="00CE4875" w:rsidP="00EE2922">
                      <w:pPr>
                        <w:rPr>
                          <w:b/>
                        </w:rPr>
                      </w:pPr>
                    </w:p>
                    <w:p w14:paraId="15FA793E" w14:textId="289759FA" w:rsidR="00CE4875" w:rsidRPr="003216EB" w:rsidRDefault="00CE4875" w:rsidP="00EE2922">
                      <w:pPr>
                        <w:jc w:val="center"/>
                        <w:rPr>
                          <w:b/>
                          <w:bCs/>
                          <w:sz w:val="32"/>
                          <w:szCs w:val="32"/>
                        </w:rPr>
                      </w:pPr>
                      <w:r w:rsidRPr="003216EB">
                        <w:rPr>
                          <w:b/>
                          <w:bCs/>
                          <w:sz w:val="32"/>
                          <w:szCs w:val="32"/>
                        </w:rPr>
                        <w:t>(4-vjeçar)</w:t>
                      </w:r>
                    </w:p>
                    <w:p w14:paraId="5EAA4D05" w14:textId="77777777" w:rsidR="00CE4875" w:rsidRPr="003216EB" w:rsidRDefault="00CE4875" w:rsidP="00EE2922">
                      <w:pPr>
                        <w:jc w:val="center"/>
                        <w:rPr>
                          <w:b/>
                          <w:bCs/>
                          <w:sz w:val="32"/>
                          <w:szCs w:val="32"/>
                        </w:rPr>
                      </w:pPr>
                    </w:p>
                    <w:p w14:paraId="28B96450" w14:textId="77777777" w:rsidR="00CE4875" w:rsidRPr="003216EB" w:rsidRDefault="00CE4875" w:rsidP="00EE2922">
                      <w:pPr>
                        <w:rPr>
                          <w:b/>
                        </w:rPr>
                      </w:pPr>
                    </w:p>
                    <w:p w14:paraId="6B4A1DB6" w14:textId="77777777" w:rsidR="00CE4875" w:rsidRPr="003216EB" w:rsidRDefault="00CE4875" w:rsidP="00EE2922">
                      <w:pPr>
                        <w:rPr>
                          <w:b/>
                        </w:rPr>
                      </w:pPr>
                    </w:p>
                    <w:p w14:paraId="1562C85B" w14:textId="0717B9F4" w:rsidR="00CE4875" w:rsidRPr="003216EB" w:rsidRDefault="00CE4875" w:rsidP="00EE2922">
                      <w:pPr>
                        <w:jc w:val="center"/>
                        <w:rPr>
                          <w:b/>
                          <w:bCs/>
                          <w:sz w:val="28"/>
                          <w:szCs w:val="28"/>
                        </w:rPr>
                      </w:pPr>
                      <w:r w:rsidRPr="003216EB">
                        <w:rPr>
                          <w:b/>
                          <w:bCs/>
                          <w:sz w:val="28"/>
                          <w:szCs w:val="28"/>
                        </w:rPr>
                        <w:t>Niveli IV në KSHK</w:t>
                      </w:r>
                      <w:r w:rsidRPr="003216EB">
                        <w:rPr>
                          <w:b/>
                          <w:bCs/>
                          <w:sz w:val="28"/>
                          <w:szCs w:val="28"/>
                          <w:vertAlign w:val="superscript"/>
                        </w:rPr>
                        <w:t>1</w:t>
                      </w:r>
                      <w:r w:rsidRPr="003216EB">
                        <w:rPr>
                          <w:b/>
                          <w:bCs/>
                          <w:sz w:val="28"/>
                          <w:szCs w:val="28"/>
                        </w:rPr>
                        <w:t>, referuar nivelit IV në KEK</w:t>
                      </w:r>
                      <w:r w:rsidRPr="003216EB">
                        <w:rPr>
                          <w:b/>
                          <w:bCs/>
                          <w:sz w:val="28"/>
                          <w:szCs w:val="28"/>
                          <w:vertAlign w:val="superscript"/>
                        </w:rPr>
                        <w:t>2</w:t>
                      </w:r>
                    </w:p>
                    <w:p w14:paraId="09ACFAA4" w14:textId="016B786D" w:rsidR="00CE4875" w:rsidRPr="003216EB" w:rsidRDefault="00CE4875" w:rsidP="00EE2922">
                      <w:pPr>
                        <w:jc w:val="center"/>
                        <w:rPr>
                          <w:b/>
                          <w:bCs/>
                          <w:sz w:val="28"/>
                          <w:szCs w:val="32"/>
                        </w:rPr>
                      </w:pPr>
                    </w:p>
                    <w:p w14:paraId="557D0920" w14:textId="77777777" w:rsidR="00CE4875" w:rsidRPr="003216EB" w:rsidRDefault="00CE4875" w:rsidP="00EE2922">
                      <w:pPr>
                        <w:jc w:val="center"/>
                        <w:rPr>
                          <w:b/>
                          <w:bCs/>
                          <w:sz w:val="40"/>
                          <w:szCs w:val="40"/>
                        </w:rPr>
                      </w:pPr>
                    </w:p>
                    <w:p w14:paraId="38D3F1BC" w14:textId="09C1D2C1" w:rsidR="00CE4875" w:rsidRPr="003216EB" w:rsidRDefault="00CE4875" w:rsidP="00EE2922">
                      <w:pPr>
                        <w:jc w:val="center"/>
                        <w:rPr>
                          <w:b/>
                          <w:bCs/>
                          <w:sz w:val="32"/>
                          <w:szCs w:val="32"/>
                        </w:rPr>
                      </w:pPr>
                      <w:r w:rsidRPr="003216EB">
                        <w:rPr>
                          <w:b/>
                          <w:bCs/>
                          <w:sz w:val="32"/>
                          <w:szCs w:val="32"/>
                        </w:rPr>
                        <w:t>Kodi:</w:t>
                      </w:r>
                      <w:r w:rsidRPr="003216EB">
                        <w:rPr>
                          <w:b/>
                          <w:bCs/>
                          <w:color w:val="FF0000"/>
                          <w:sz w:val="32"/>
                          <w:szCs w:val="32"/>
                        </w:rPr>
                        <w:t xml:space="preserve"> </w:t>
                      </w:r>
                      <w:r w:rsidRPr="00E12C05">
                        <w:rPr>
                          <w:b/>
                          <w:bCs/>
                          <w:sz w:val="32"/>
                          <w:szCs w:val="32"/>
                        </w:rPr>
                        <w:t>T/4-IV-26</w:t>
                      </w:r>
                    </w:p>
                    <w:p w14:paraId="35ED7C5C" w14:textId="77777777" w:rsidR="00CE4875" w:rsidRPr="003216EB" w:rsidRDefault="00CE4875" w:rsidP="00EE2922">
                      <w:pPr>
                        <w:rPr>
                          <w:b/>
                        </w:rPr>
                      </w:pPr>
                      <w:r w:rsidRPr="003216EB">
                        <w:rPr>
                          <w:b/>
                        </w:rPr>
                        <w:t xml:space="preserve">         </w:t>
                      </w:r>
                    </w:p>
                    <w:p w14:paraId="307235CE" w14:textId="77777777" w:rsidR="00CE4875" w:rsidRPr="003216EB" w:rsidRDefault="00CE4875" w:rsidP="000A3434">
                      <w:pPr>
                        <w:jc w:val="center"/>
                        <w:rPr>
                          <w:sz w:val="28"/>
                          <w:szCs w:val="28"/>
                        </w:rPr>
                      </w:pPr>
                    </w:p>
                    <w:p w14:paraId="712B9938" w14:textId="5037A1AC" w:rsidR="00CE4875" w:rsidRPr="003216EB" w:rsidRDefault="00CE4875" w:rsidP="000A3434">
                      <w:pPr>
                        <w:jc w:val="center"/>
                        <w:rPr>
                          <w:sz w:val="24"/>
                          <w:szCs w:val="28"/>
                        </w:rPr>
                      </w:pPr>
                      <w:r w:rsidRPr="003216EB">
                        <w:rPr>
                          <w:sz w:val="24"/>
                          <w:szCs w:val="28"/>
                        </w:rPr>
                        <w:t xml:space="preserve">(Hartuar në kuadër të zbatimit të sistemit të Arsimit të dyfishtë, me mbështetjen e Projektit “Aftësi për Punë”, financuar nga Agjencia </w:t>
                      </w:r>
                      <w:proofErr w:type="spellStart"/>
                      <w:r w:rsidRPr="003216EB">
                        <w:rPr>
                          <w:sz w:val="24"/>
                          <w:szCs w:val="28"/>
                        </w:rPr>
                        <w:t>Zviceriane</w:t>
                      </w:r>
                      <w:proofErr w:type="spellEnd"/>
                      <w:r w:rsidRPr="003216EB">
                        <w:rPr>
                          <w:sz w:val="24"/>
                          <w:szCs w:val="28"/>
                        </w:rPr>
                        <w:t xml:space="preserve"> për Zhvillim dhe Bashkëpunim (SDC) dhe zbatuar nga </w:t>
                      </w:r>
                      <w:proofErr w:type="spellStart"/>
                      <w:r w:rsidRPr="003216EB">
                        <w:rPr>
                          <w:sz w:val="24"/>
                          <w:szCs w:val="28"/>
                        </w:rPr>
                        <w:t>Swisscontact</w:t>
                      </w:r>
                      <w:proofErr w:type="spellEnd"/>
                      <w:r w:rsidRPr="003216EB">
                        <w:rPr>
                          <w:sz w:val="24"/>
                          <w:szCs w:val="28"/>
                        </w:rPr>
                        <w:t>)</w:t>
                      </w:r>
                    </w:p>
                    <w:p w14:paraId="58626A5A" w14:textId="77777777" w:rsidR="00CE4875" w:rsidRPr="003216EB" w:rsidRDefault="00CE4875" w:rsidP="00EE2922">
                      <w:pPr>
                        <w:rPr>
                          <w:sz w:val="28"/>
                          <w:szCs w:val="28"/>
                        </w:rPr>
                      </w:pPr>
                    </w:p>
                    <w:p w14:paraId="157D2B98" w14:textId="30A1FABF" w:rsidR="00CE4875" w:rsidRPr="003216EB" w:rsidRDefault="00CE4875" w:rsidP="00EE2922">
                      <w:r w:rsidRPr="003216EB">
                        <w:t xml:space="preserve">                </w:t>
                      </w:r>
                    </w:p>
                    <w:p w14:paraId="7C8F4F29" w14:textId="77777777" w:rsidR="00CE4875" w:rsidRPr="003216EB" w:rsidRDefault="00CE4875" w:rsidP="00EE2922"/>
                    <w:p w14:paraId="0142208D" w14:textId="77777777" w:rsidR="00CE4875" w:rsidRPr="003216EB" w:rsidRDefault="00CE4875" w:rsidP="00EE2922"/>
                    <w:p w14:paraId="319F0E1F" w14:textId="62EFA83F" w:rsidR="00CE4875" w:rsidRPr="003216EB" w:rsidRDefault="00CE4875" w:rsidP="00EE2922">
                      <w:r w:rsidRPr="003216EB">
                        <w:t xml:space="preserve"> </w:t>
                      </w:r>
                    </w:p>
                    <w:p w14:paraId="2520D5E9" w14:textId="77777777" w:rsidR="00CE4875" w:rsidRPr="003216EB" w:rsidRDefault="00CE4875" w:rsidP="00EE2922"/>
                    <w:p w14:paraId="77BB0A22" w14:textId="77777777" w:rsidR="00CE4875" w:rsidRPr="003216EB" w:rsidRDefault="00CE4875" w:rsidP="00EE2922">
                      <w:pPr>
                        <w:rPr>
                          <w:sz w:val="18"/>
                          <w:szCs w:val="18"/>
                        </w:rPr>
                      </w:pPr>
                      <w:r w:rsidRPr="003216EB">
                        <w:rPr>
                          <w:sz w:val="18"/>
                          <w:szCs w:val="18"/>
                        </w:rPr>
                        <w:t>1.Korniza Shqiptare e Kualifikimeve</w:t>
                      </w:r>
                    </w:p>
                    <w:p w14:paraId="5D80A6EC" w14:textId="77777777" w:rsidR="00CE4875" w:rsidRPr="003216EB" w:rsidRDefault="00CE4875" w:rsidP="00EE2922">
                      <w:pPr>
                        <w:rPr>
                          <w:sz w:val="18"/>
                          <w:szCs w:val="18"/>
                        </w:rPr>
                      </w:pPr>
                      <w:r w:rsidRPr="003216EB">
                        <w:rPr>
                          <w:sz w:val="18"/>
                          <w:szCs w:val="18"/>
                        </w:rPr>
                        <w:t>2.Korniza Evropiane e Kualifikimeve</w:t>
                      </w:r>
                    </w:p>
                    <w:p w14:paraId="2B908D38" w14:textId="77777777" w:rsidR="00CE4875" w:rsidRPr="003216EB" w:rsidRDefault="00CE4875" w:rsidP="00EE2922">
                      <w:pPr>
                        <w:jc w:val="center"/>
                      </w:pPr>
                    </w:p>
                    <w:p w14:paraId="63865CE2" w14:textId="77777777" w:rsidR="00CE4875" w:rsidRPr="003216EB" w:rsidRDefault="00CE4875" w:rsidP="00EE2922">
                      <w:pPr>
                        <w:jc w:val="center"/>
                      </w:pPr>
                    </w:p>
                    <w:p w14:paraId="34A62524" w14:textId="3883C976" w:rsidR="00CE4875" w:rsidRPr="003216EB" w:rsidRDefault="00CE4875" w:rsidP="00EE2922">
                      <w:pPr>
                        <w:jc w:val="center"/>
                        <w:rPr>
                          <w:b/>
                          <w:color w:val="FF0000"/>
                          <w:sz w:val="28"/>
                          <w:szCs w:val="28"/>
                        </w:rPr>
                      </w:pPr>
                      <w:r w:rsidRPr="003216EB">
                        <w:rPr>
                          <w:b/>
                          <w:sz w:val="28"/>
                          <w:szCs w:val="28"/>
                        </w:rPr>
                        <w:t>Tiranë, 2026</w:t>
                      </w:r>
                    </w:p>
                    <w:p w14:paraId="64EBA427" w14:textId="77777777" w:rsidR="00CE4875" w:rsidRPr="003216EB" w:rsidRDefault="00CE4875" w:rsidP="00EE2922">
                      <w:pPr>
                        <w:jc w:val="center"/>
                        <w:rPr>
                          <w:b/>
                          <w:color w:val="FF0000"/>
                          <w:sz w:val="28"/>
                          <w:szCs w:val="28"/>
                        </w:rPr>
                      </w:pPr>
                    </w:p>
                    <w:p w14:paraId="3F055059" w14:textId="77777777" w:rsidR="00CE4875" w:rsidRPr="003216EB" w:rsidRDefault="00CE4875" w:rsidP="00EE2922">
                      <w:pPr>
                        <w:jc w:val="center"/>
                        <w:rPr>
                          <w:b/>
                          <w:sz w:val="28"/>
                          <w:szCs w:val="28"/>
                        </w:rPr>
                      </w:pPr>
                    </w:p>
                    <w:p w14:paraId="49E83A8D" w14:textId="77777777" w:rsidR="00CE4875" w:rsidRPr="003216EB" w:rsidRDefault="00CE4875" w:rsidP="00EE2922"/>
                  </w:txbxContent>
                </v:textbox>
              </v:shape>
            </w:pict>
          </mc:Fallback>
        </mc:AlternateContent>
      </w:r>
    </w:p>
    <w:p w14:paraId="64A13507" w14:textId="77777777" w:rsidR="00F4369A" w:rsidRPr="0030083A" w:rsidRDefault="00F4369A" w:rsidP="00341FAF">
      <w:pPr>
        <w:tabs>
          <w:tab w:val="left" w:pos="360"/>
        </w:tabs>
        <w:rPr>
          <w:b/>
          <w:color w:val="000000"/>
          <w:sz w:val="28"/>
          <w:szCs w:val="28"/>
        </w:rPr>
      </w:pPr>
    </w:p>
    <w:p w14:paraId="42C2659F" w14:textId="1545368D" w:rsidR="00EE2922" w:rsidRPr="0030083A" w:rsidRDefault="00EE2922" w:rsidP="00EE2922">
      <w:pPr>
        <w:rPr>
          <w:b/>
          <w:bCs/>
          <w:color w:val="000000"/>
          <w:sz w:val="28"/>
          <w:szCs w:val="28"/>
        </w:rPr>
      </w:pPr>
    </w:p>
    <w:p w14:paraId="177C31F3" w14:textId="77777777" w:rsidR="00F4369A" w:rsidRPr="0030083A" w:rsidRDefault="00F4369A" w:rsidP="00341FAF">
      <w:pPr>
        <w:tabs>
          <w:tab w:val="left" w:pos="360"/>
        </w:tabs>
        <w:rPr>
          <w:b/>
          <w:color w:val="000000"/>
          <w:sz w:val="28"/>
          <w:szCs w:val="28"/>
        </w:rPr>
      </w:pPr>
    </w:p>
    <w:p w14:paraId="7D0634C3" w14:textId="77777777" w:rsidR="00EE2922" w:rsidRPr="0030083A" w:rsidRDefault="00EE2922">
      <w:pPr>
        <w:overflowPunct/>
        <w:autoSpaceDE/>
        <w:autoSpaceDN/>
        <w:adjustRightInd/>
        <w:textAlignment w:val="auto"/>
        <w:rPr>
          <w:b/>
          <w:color w:val="000000"/>
          <w:sz w:val="28"/>
          <w:szCs w:val="28"/>
        </w:rPr>
      </w:pPr>
      <w:r w:rsidRPr="0030083A">
        <w:rPr>
          <w:b/>
          <w:color w:val="000000"/>
          <w:sz w:val="28"/>
          <w:szCs w:val="28"/>
        </w:rPr>
        <w:br w:type="page"/>
      </w:r>
    </w:p>
    <w:p w14:paraId="1294FA0B" w14:textId="4B6BAE30" w:rsidR="00541A21" w:rsidRPr="0030083A" w:rsidRDefault="00541A21" w:rsidP="00341FAF">
      <w:pPr>
        <w:tabs>
          <w:tab w:val="left" w:pos="360"/>
        </w:tabs>
        <w:rPr>
          <w:b/>
          <w:color w:val="000000"/>
          <w:sz w:val="28"/>
          <w:szCs w:val="28"/>
        </w:rPr>
      </w:pPr>
      <w:r w:rsidRPr="0030083A">
        <w:rPr>
          <w:b/>
          <w:color w:val="000000"/>
          <w:sz w:val="28"/>
          <w:szCs w:val="28"/>
        </w:rPr>
        <w:lastRenderedPageBreak/>
        <w:t>Përmbajtja</w:t>
      </w:r>
    </w:p>
    <w:p w14:paraId="78492566" w14:textId="77777777" w:rsidR="00332B44" w:rsidRPr="0030083A" w:rsidRDefault="00332B44" w:rsidP="00341FAF">
      <w:pPr>
        <w:tabs>
          <w:tab w:val="num" w:pos="1080"/>
        </w:tabs>
        <w:jc w:val="both"/>
        <w:rPr>
          <w:b/>
          <w:color w:val="000000"/>
          <w:sz w:val="24"/>
        </w:rPr>
      </w:pPr>
    </w:p>
    <w:p w14:paraId="292CBD1B" w14:textId="2EAE5973" w:rsidR="00541A21" w:rsidRPr="0030083A" w:rsidRDefault="00105BED" w:rsidP="00341FAF">
      <w:pPr>
        <w:tabs>
          <w:tab w:val="num" w:pos="270"/>
          <w:tab w:val="left" w:pos="360"/>
        </w:tabs>
        <w:ind w:left="270" w:hanging="270"/>
        <w:jc w:val="both"/>
        <w:rPr>
          <w:b/>
          <w:color w:val="000000"/>
          <w:sz w:val="24"/>
        </w:rPr>
      </w:pPr>
      <w:r w:rsidRPr="0030083A">
        <w:rPr>
          <w:b/>
          <w:color w:val="000000"/>
          <w:sz w:val="24"/>
        </w:rPr>
        <w:t xml:space="preserve">I. </w:t>
      </w:r>
      <w:r w:rsidR="00541A21" w:rsidRPr="0030083A">
        <w:rPr>
          <w:b/>
          <w:color w:val="000000"/>
          <w:sz w:val="24"/>
        </w:rPr>
        <w:t xml:space="preserve">Qëllimet </w:t>
      </w:r>
      <w:r w:rsidR="002C39D0" w:rsidRPr="0030083A">
        <w:rPr>
          <w:b/>
          <w:color w:val="000000"/>
          <w:sz w:val="24"/>
        </w:rPr>
        <w:t>e</w:t>
      </w:r>
      <w:r w:rsidR="00F70501" w:rsidRPr="0030083A">
        <w:rPr>
          <w:b/>
          <w:color w:val="000000"/>
          <w:sz w:val="24"/>
        </w:rPr>
        <w:t xml:space="preserve"> arsimit profesional të</w:t>
      </w:r>
      <w:r w:rsidR="002C39D0" w:rsidRPr="0030083A">
        <w:rPr>
          <w:b/>
          <w:color w:val="000000"/>
          <w:sz w:val="24"/>
        </w:rPr>
        <w:t xml:space="preserve"> kualifikimit profesional </w:t>
      </w:r>
      <w:r w:rsidR="00541A21" w:rsidRPr="0030083A">
        <w:rPr>
          <w:b/>
          <w:color w:val="000000"/>
          <w:sz w:val="24"/>
        </w:rPr>
        <w:t>“</w:t>
      </w:r>
      <w:proofErr w:type="spellStart"/>
      <w:r w:rsidR="00DA0440" w:rsidRPr="0030083A">
        <w:rPr>
          <w:b/>
          <w:color w:val="000000"/>
          <w:sz w:val="24"/>
        </w:rPr>
        <w:t>Multimedia</w:t>
      </w:r>
      <w:proofErr w:type="spellEnd"/>
      <w:r w:rsidR="00541A21" w:rsidRPr="0030083A">
        <w:rPr>
          <w:b/>
          <w:color w:val="000000"/>
          <w:sz w:val="24"/>
        </w:rPr>
        <w:t>”</w:t>
      </w:r>
      <w:r w:rsidR="00244E64" w:rsidRPr="0030083A">
        <w:rPr>
          <w:b/>
          <w:color w:val="000000"/>
          <w:sz w:val="24"/>
        </w:rPr>
        <w:t>,</w:t>
      </w:r>
      <w:r w:rsidR="00DA0440" w:rsidRPr="0030083A">
        <w:rPr>
          <w:b/>
          <w:color w:val="000000"/>
          <w:sz w:val="24"/>
        </w:rPr>
        <w:t xml:space="preserve"> </w:t>
      </w:r>
      <w:r w:rsidR="00541A21" w:rsidRPr="0030083A">
        <w:rPr>
          <w:b/>
          <w:color w:val="000000"/>
          <w:sz w:val="24"/>
        </w:rPr>
        <w:t xml:space="preserve">niveli </w:t>
      </w:r>
      <w:r w:rsidR="00244E64" w:rsidRPr="0030083A">
        <w:rPr>
          <w:b/>
          <w:color w:val="000000"/>
          <w:sz w:val="24"/>
        </w:rPr>
        <w:t xml:space="preserve">IV në </w:t>
      </w:r>
      <w:r w:rsidR="00507FA5" w:rsidRPr="0030083A">
        <w:rPr>
          <w:b/>
          <w:color w:val="000000"/>
          <w:sz w:val="24"/>
        </w:rPr>
        <w:t>KSHK, referuar niveli</w:t>
      </w:r>
      <w:r w:rsidR="00F70501" w:rsidRPr="0030083A">
        <w:rPr>
          <w:b/>
          <w:color w:val="000000"/>
          <w:sz w:val="24"/>
        </w:rPr>
        <w:t>t</w:t>
      </w:r>
      <w:r w:rsidR="00507FA5" w:rsidRPr="0030083A">
        <w:rPr>
          <w:b/>
          <w:color w:val="000000"/>
          <w:sz w:val="24"/>
        </w:rPr>
        <w:t xml:space="preserve"> IV në KEK</w:t>
      </w:r>
    </w:p>
    <w:p w14:paraId="345F82CF" w14:textId="77777777" w:rsidR="00332B44" w:rsidRPr="0030083A" w:rsidRDefault="00332B44" w:rsidP="00341FAF">
      <w:pPr>
        <w:tabs>
          <w:tab w:val="num" w:pos="1080"/>
        </w:tabs>
        <w:jc w:val="both"/>
        <w:rPr>
          <w:b/>
          <w:color w:val="000000"/>
          <w:sz w:val="24"/>
        </w:rPr>
      </w:pPr>
    </w:p>
    <w:p w14:paraId="4F2A1C69" w14:textId="35451F63" w:rsidR="00541A21" w:rsidRPr="0030083A" w:rsidRDefault="00332B44" w:rsidP="00341FAF">
      <w:pPr>
        <w:tabs>
          <w:tab w:val="num" w:pos="1080"/>
        </w:tabs>
        <w:ind w:left="360" w:hanging="360"/>
        <w:jc w:val="both"/>
        <w:rPr>
          <w:b/>
          <w:color w:val="000000"/>
          <w:sz w:val="24"/>
        </w:rPr>
      </w:pPr>
      <w:r w:rsidRPr="0030083A">
        <w:rPr>
          <w:b/>
          <w:color w:val="000000"/>
          <w:sz w:val="24"/>
        </w:rPr>
        <w:t xml:space="preserve">II. </w:t>
      </w:r>
      <w:r w:rsidR="00541A21" w:rsidRPr="0030083A">
        <w:rPr>
          <w:b/>
          <w:color w:val="000000"/>
          <w:sz w:val="24"/>
        </w:rPr>
        <w:t xml:space="preserve">Profili profesional i nxënësve në përfundim të </w:t>
      </w:r>
      <w:r w:rsidR="002C39D0" w:rsidRPr="0030083A">
        <w:rPr>
          <w:b/>
          <w:color w:val="000000"/>
          <w:sz w:val="24"/>
        </w:rPr>
        <w:t>kualifikimit</w:t>
      </w:r>
      <w:r w:rsidR="00541A21" w:rsidRPr="0030083A">
        <w:rPr>
          <w:b/>
          <w:color w:val="000000"/>
          <w:sz w:val="24"/>
        </w:rPr>
        <w:t xml:space="preserve"> profesional “</w:t>
      </w:r>
      <w:proofErr w:type="spellStart"/>
      <w:r w:rsidR="00244E64" w:rsidRPr="0030083A">
        <w:rPr>
          <w:b/>
          <w:color w:val="000000"/>
          <w:sz w:val="24"/>
        </w:rPr>
        <w:t>Multimedia</w:t>
      </w:r>
      <w:proofErr w:type="spellEnd"/>
      <w:r w:rsidR="00541A21" w:rsidRPr="0030083A">
        <w:rPr>
          <w:b/>
          <w:color w:val="000000"/>
          <w:sz w:val="24"/>
        </w:rPr>
        <w:t>”</w:t>
      </w:r>
      <w:r w:rsidR="00507FA5" w:rsidRPr="0030083A">
        <w:rPr>
          <w:b/>
          <w:color w:val="000000"/>
          <w:sz w:val="24"/>
        </w:rPr>
        <w:t xml:space="preserve">, </w:t>
      </w:r>
      <w:r w:rsidR="00541A21" w:rsidRPr="0030083A">
        <w:rPr>
          <w:b/>
          <w:color w:val="000000"/>
          <w:sz w:val="24"/>
        </w:rPr>
        <w:t xml:space="preserve">niveli </w:t>
      </w:r>
      <w:r w:rsidR="00507FA5" w:rsidRPr="0030083A">
        <w:rPr>
          <w:b/>
          <w:color w:val="000000"/>
          <w:sz w:val="24"/>
        </w:rPr>
        <w:t>IV në</w:t>
      </w:r>
      <w:r w:rsidR="00223CB0" w:rsidRPr="0030083A">
        <w:rPr>
          <w:b/>
          <w:color w:val="000000"/>
          <w:sz w:val="24"/>
        </w:rPr>
        <w:t xml:space="preserve"> KSHK</w:t>
      </w:r>
      <w:r w:rsidR="00507FA5" w:rsidRPr="0030083A">
        <w:rPr>
          <w:b/>
          <w:color w:val="000000"/>
          <w:sz w:val="24"/>
        </w:rPr>
        <w:t>, referuar nivelit IV në KEK</w:t>
      </w:r>
    </w:p>
    <w:p w14:paraId="1D8F5235" w14:textId="3445846E" w:rsidR="00150175" w:rsidRPr="0030083A" w:rsidRDefault="00541A21" w:rsidP="00150175">
      <w:pPr>
        <w:numPr>
          <w:ilvl w:val="0"/>
          <w:numId w:val="8"/>
        </w:numPr>
        <w:tabs>
          <w:tab w:val="left" w:pos="360"/>
        </w:tabs>
        <w:jc w:val="both"/>
        <w:rPr>
          <w:bCs/>
          <w:iCs/>
          <w:color w:val="000000"/>
          <w:sz w:val="24"/>
        </w:rPr>
      </w:pPr>
      <w:r w:rsidRPr="0030083A">
        <w:rPr>
          <w:bCs/>
          <w:iCs/>
          <w:color w:val="000000"/>
          <w:sz w:val="24"/>
        </w:rPr>
        <w:t xml:space="preserve">Kërkesat e pranimit të nxënësve në arsimin profesional, në </w:t>
      </w:r>
      <w:r w:rsidR="002C39D0" w:rsidRPr="0030083A">
        <w:rPr>
          <w:bCs/>
          <w:iCs/>
          <w:color w:val="000000"/>
          <w:sz w:val="24"/>
        </w:rPr>
        <w:t>kualifikimin profesional</w:t>
      </w:r>
      <w:r w:rsidR="00204F98" w:rsidRPr="0030083A">
        <w:rPr>
          <w:bCs/>
          <w:iCs/>
          <w:color w:val="000000"/>
          <w:sz w:val="24"/>
        </w:rPr>
        <w:t xml:space="preserve"> </w:t>
      </w:r>
      <w:r w:rsidRPr="0030083A">
        <w:rPr>
          <w:bCs/>
          <w:iCs/>
          <w:color w:val="000000"/>
          <w:sz w:val="24"/>
        </w:rPr>
        <w:t>“</w:t>
      </w:r>
      <w:proofErr w:type="spellStart"/>
      <w:r w:rsidR="00507FA5" w:rsidRPr="0030083A">
        <w:rPr>
          <w:bCs/>
          <w:iCs/>
          <w:color w:val="000000"/>
          <w:sz w:val="24"/>
        </w:rPr>
        <w:t>Multimedia</w:t>
      </w:r>
      <w:proofErr w:type="spellEnd"/>
      <w:r w:rsidRPr="0030083A">
        <w:rPr>
          <w:bCs/>
          <w:iCs/>
          <w:color w:val="000000"/>
          <w:sz w:val="24"/>
        </w:rPr>
        <w:t>”</w:t>
      </w:r>
      <w:r w:rsidR="00507FA5" w:rsidRPr="0030083A">
        <w:rPr>
          <w:bCs/>
          <w:iCs/>
          <w:color w:val="000000"/>
          <w:sz w:val="24"/>
        </w:rPr>
        <w:t>,</w:t>
      </w:r>
      <w:r w:rsidRPr="0030083A">
        <w:rPr>
          <w:bCs/>
          <w:iCs/>
          <w:color w:val="000000"/>
          <w:sz w:val="24"/>
        </w:rPr>
        <w:t xml:space="preserve"> niveli I</w:t>
      </w:r>
      <w:r w:rsidR="00507FA5" w:rsidRPr="0030083A">
        <w:rPr>
          <w:bCs/>
          <w:iCs/>
          <w:color w:val="000000"/>
          <w:sz w:val="24"/>
        </w:rPr>
        <w:t>V në</w:t>
      </w:r>
      <w:r w:rsidR="00223CB0" w:rsidRPr="0030083A">
        <w:rPr>
          <w:bCs/>
          <w:iCs/>
          <w:color w:val="000000"/>
          <w:sz w:val="24"/>
        </w:rPr>
        <w:t xml:space="preserve"> KSHK</w:t>
      </w:r>
      <w:r w:rsidR="00507FA5" w:rsidRPr="0030083A">
        <w:rPr>
          <w:bCs/>
          <w:iCs/>
          <w:color w:val="000000"/>
          <w:sz w:val="24"/>
        </w:rPr>
        <w:t>, referuar niveli</w:t>
      </w:r>
      <w:r w:rsidR="00030066" w:rsidRPr="0030083A">
        <w:rPr>
          <w:bCs/>
          <w:iCs/>
          <w:color w:val="000000"/>
          <w:sz w:val="24"/>
        </w:rPr>
        <w:t>t</w:t>
      </w:r>
      <w:r w:rsidR="00507FA5" w:rsidRPr="0030083A">
        <w:rPr>
          <w:bCs/>
          <w:iCs/>
          <w:color w:val="000000"/>
          <w:sz w:val="24"/>
        </w:rPr>
        <w:t xml:space="preserve"> IV në KEK</w:t>
      </w:r>
      <w:r w:rsidRPr="0030083A">
        <w:rPr>
          <w:bCs/>
          <w:iCs/>
          <w:color w:val="000000"/>
          <w:sz w:val="24"/>
        </w:rPr>
        <w:t>.</w:t>
      </w:r>
    </w:p>
    <w:p w14:paraId="647D274D" w14:textId="69F6520A" w:rsidR="00150175" w:rsidRPr="0030083A" w:rsidRDefault="00541A21" w:rsidP="00150175">
      <w:pPr>
        <w:numPr>
          <w:ilvl w:val="0"/>
          <w:numId w:val="8"/>
        </w:numPr>
        <w:tabs>
          <w:tab w:val="left" w:pos="360"/>
        </w:tabs>
        <w:jc w:val="both"/>
        <w:rPr>
          <w:bCs/>
          <w:iCs/>
          <w:color w:val="000000"/>
          <w:sz w:val="24"/>
        </w:rPr>
      </w:pPr>
      <w:r w:rsidRPr="0030083A">
        <w:rPr>
          <w:bCs/>
          <w:iCs/>
          <w:color w:val="000000"/>
          <w:sz w:val="24"/>
        </w:rPr>
        <w:t xml:space="preserve">Kompetencat e përgjithshme kryesore të nxënësit në përfundim të arsimit profesional </w:t>
      </w:r>
      <w:r w:rsidRPr="0030083A">
        <w:rPr>
          <w:color w:val="000000"/>
          <w:sz w:val="24"/>
        </w:rPr>
        <w:t xml:space="preserve">në </w:t>
      </w:r>
      <w:r w:rsidR="002C39D0" w:rsidRPr="0030083A">
        <w:rPr>
          <w:color w:val="000000"/>
          <w:sz w:val="24"/>
        </w:rPr>
        <w:t xml:space="preserve">kualifikimin profesional </w:t>
      </w:r>
      <w:r w:rsidR="00507FA5" w:rsidRPr="0030083A">
        <w:rPr>
          <w:bCs/>
          <w:iCs/>
          <w:color w:val="000000"/>
          <w:sz w:val="24"/>
        </w:rPr>
        <w:t>“</w:t>
      </w:r>
      <w:proofErr w:type="spellStart"/>
      <w:r w:rsidR="00507FA5" w:rsidRPr="0030083A">
        <w:rPr>
          <w:bCs/>
          <w:iCs/>
          <w:color w:val="000000"/>
          <w:sz w:val="24"/>
        </w:rPr>
        <w:t>Multimedia</w:t>
      </w:r>
      <w:proofErr w:type="spellEnd"/>
      <w:r w:rsidR="00507FA5" w:rsidRPr="0030083A">
        <w:rPr>
          <w:bCs/>
          <w:iCs/>
          <w:color w:val="000000"/>
          <w:sz w:val="24"/>
        </w:rPr>
        <w:t>”,</w:t>
      </w:r>
      <w:r w:rsidR="00EF1D71" w:rsidRPr="0030083A">
        <w:rPr>
          <w:bCs/>
          <w:iCs/>
          <w:color w:val="000000"/>
          <w:sz w:val="24"/>
        </w:rPr>
        <w:t xml:space="preserve"> </w:t>
      </w:r>
      <w:r w:rsidR="00507FA5" w:rsidRPr="0030083A">
        <w:rPr>
          <w:bCs/>
          <w:iCs/>
          <w:color w:val="000000"/>
          <w:sz w:val="24"/>
        </w:rPr>
        <w:t>niveli IV në KSHK, referuar niveli</w:t>
      </w:r>
      <w:r w:rsidR="00030066" w:rsidRPr="0030083A">
        <w:rPr>
          <w:bCs/>
          <w:iCs/>
          <w:color w:val="000000"/>
          <w:sz w:val="24"/>
        </w:rPr>
        <w:t>t</w:t>
      </w:r>
      <w:r w:rsidR="00507FA5" w:rsidRPr="0030083A">
        <w:rPr>
          <w:bCs/>
          <w:iCs/>
          <w:color w:val="000000"/>
          <w:sz w:val="24"/>
        </w:rPr>
        <w:t xml:space="preserve"> IV në KEK</w:t>
      </w:r>
      <w:r w:rsidR="003F5EEE" w:rsidRPr="0030083A">
        <w:rPr>
          <w:color w:val="000000"/>
          <w:sz w:val="24"/>
        </w:rPr>
        <w:t>.</w:t>
      </w:r>
    </w:p>
    <w:p w14:paraId="7537A1EB" w14:textId="29B640EC" w:rsidR="00541A21" w:rsidRPr="0030083A" w:rsidRDefault="00541A21" w:rsidP="0058002E">
      <w:pPr>
        <w:pStyle w:val="Heading1"/>
        <w:numPr>
          <w:ilvl w:val="0"/>
          <w:numId w:val="8"/>
        </w:numPr>
        <w:rPr>
          <w:color w:val="000000"/>
        </w:rPr>
      </w:pPr>
      <w:r w:rsidRPr="0030083A">
        <w:rPr>
          <w:color w:val="000000"/>
        </w:rPr>
        <w:t xml:space="preserve">Kompetencat profesionale të nxënësit </w:t>
      </w:r>
      <w:r w:rsidRPr="0030083A">
        <w:rPr>
          <w:bCs/>
          <w:iCs/>
          <w:color w:val="000000"/>
        </w:rPr>
        <w:t xml:space="preserve">në përfundim të arsimit profesional </w:t>
      </w:r>
      <w:r w:rsidRPr="0030083A">
        <w:rPr>
          <w:color w:val="000000"/>
        </w:rPr>
        <w:t xml:space="preserve">në </w:t>
      </w:r>
      <w:r w:rsidR="002C39D0" w:rsidRPr="0030083A">
        <w:rPr>
          <w:color w:val="000000"/>
        </w:rPr>
        <w:t>kualifikimin profesional</w:t>
      </w:r>
      <w:r w:rsidR="00204F98" w:rsidRPr="0030083A">
        <w:rPr>
          <w:color w:val="000000"/>
        </w:rPr>
        <w:t xml:space="preserve"> </w:t>
      </w:r>
      <w:r w:rsidR="00507FA5" w:rsidRPr="0030083A">
        <w:rPr>
          <w:bCs/>
          <w:iCs/>
          <w:color w:val="000000"/>
        </w:rPr>
        <w:t>“</w:t>
      </w:r>
      <w:proofErr w:type="spellStart"/>
      <w:r w:rsidR="00507FA5" w:rsidRPr="0030083A">
        <w:rPr>
          <w:bCs/>
          <w:iCs/>
          <w:color w:val="000000"/>
        </w:rPr>
        <w:t>Multimedia</w:t>
      </w:r>
      <w:proofErr w:type="spellEnd"/>
      <w:r w:rsidR="00507FA5" w:rsidRPr="0030083A">
        <w:rPr>
          <w:bCs/>
          <w:iCs/>
          <w:color w:val="000000"/>
        </w:rPr>
        <w:t>”, niveli IV në KSHK, referuar niveli</w:t>
      </w:r>
      <w:r w:rsidR="00030066" w:rsidRPr="0030083A">
        <w:rPr>
          <w:bCs/>
          <w:iCs/>
          <w:color w:val="000000"/>
        </w:rPr>
        <w:t>t</w:t>
      </w:r>
      <w:r w:rsidR="00507FA5" w:rsidRPr="0030083A">
        <w:rPr>
          <w:bCs/>
          <w:iCs/>
          <w:color w:val="000000"/>
        </w:rPr>
        <w:t xml:space="preserve"> IV në KEK</w:t>
      </w:r>
      <w:r w:rsidRPr="0030083A">
        <w:rPr>
          <w:color w:val="000000"/>
        </w:rPr>
        <w:t>.</w:t>
      </w:r>
    </w:p>
    <w:p w14:paraId="724BA177" w14:textId="4FE557CE" w:rsidR="00541A21" w:rsidRPr="0030083A" w:rsidRDefault="00541A21" w:rsidP="0058002E">
      <w:pPr>
        <w:numPr>
          <w:ilvl w:val="0"/>
          <w:numId w:val="8"/>
        </w:numPr>
        <w:tabs>
          <w:tab w:val="left" w:pos="360"/>
        </w:tabs>
        <w:jc w:val="both"/>
        <w:rPr>
          <w:bCs/>
          <w:iCs/>
          <w:color w:val="000000"/>
          <w:sz w:val="24"/>
        </w:rPr>
      </w:pPr>
      <w:r w:rsidRPr="0030083A">
        <w:rPr>
          <w:bCs/>
          <w:iCs/>
          <w:color w:val="000000"/>
          <w:sz w:val="24"/>
        </w:rPr>
        <w:t xml:space="preserve">Mundësitë e punësimit dhe të arsimimit të mëtejshëm në përfundim të arsimit </w:t>
      </w:r>
      <w:r w:rsidR="002C39D0" w:rsidRPr="0030083A">
        <w:rPr>
          <w:bCs/>
          <w:iCs/>
          <w:color w:val="000000"/>
          <w:sz w:val="24"/>
        </w:rPr>
        <w:t xml:space="preserve">në kualifikimin </w:t>
      </w:r>
      <w:r w:rsidRPr="0030083A">
        <w:rPr>
          <w:bCs/>
          <w:iCs/>
          <w:color w:val="000000"/>
          <w:sz w:val="24"/>
        </w:rPr>
        <w:t xml:space="preserve">profesional </w:t>
      </w:r>
      <w:r w:rsidR="00507FA5" w:rsidRPr="0030083A">
        <w:rPr>
          <w:bCs/>
          <w:iCs/>
          <w:color w:val="000000"/>
          <w:sz w:val="24"/>
        </w:rPr>
        <w:t>“</w:t>
      </w:r>
      <w:proofErr w:type="spellStart"/>
      <w:r w:rsidR="00507FA5" w:rsidRPr="0030083A">
        <w:rPr>
          <w:bCs/>
          <w:iCs/>
          <w:color w:val="000000"/>
          <w:sz w:val="24"/>
        </w:rPr>
        <w:t>Multimedia</w:t>
      </w:r>
      <w:proofErr w:type="spellEnd"/>
      <w:r w:rsidR="00507FA5" w:rsidRPr="0030083A">
        <w:rPr>
          <w:bCs/>
          <w:iCs/>
          <w:color w:val="000000"/>
          <w:sz w:val="24"/>
        </w:rPr>
        <w:t>”,</w:t>
      </w:r>
      <w:r w:rsidR="00EF1D71" w:rsidRPr="0030083A">
        <w:rPr>
          <w:bCs/>
          <w:iCs/>
          <w:color w:val="000000"/>
          <w:sz w:val="24"/>
        </w:rPr>
        <w:t xml:space="preserve"> </w:t>
      </w:r>
      <w:r w:rsidR="00507FA5" w:rsidRPr="0030083A">
        <w:rPr>
          <w:bCs/>
          <w:iCs/>
          <w:color w:val="000000"/>
          <w:sz w:val="24"/>
        </w:rPr>
        <w:t>niveli IV në KSHK, referuar niveli</w:t>
      </w:r>
      <w:r w:rsidR="00030066" w:rsidRPr="0030083A">
        <w:rPr>
          <w:bCs/>
          <w:iCs/>
          <w:color w:val="000000"/>
          <w:sz w:val="24"/>
        </w:rPr>
        <w:t>t</w:t>
      </w:r>
      <w:r w:rsidR="00507FA5" w:rsidRPr="0030083A">
        <w:rPr>
          <w:bCs/>
          <w:iCs/>
          <w:color w:val="000000"/>
          <w:sz w:val="24"/>
        </w:rPr>
        <w:t xml:space="preserve"> IV në KEK</w:t>
      </w:r>
      <w:r w:rsidRPr="0030083A">
        <w:rPr>
          <w:color w:val="000000"/>
          <w:sz w:val="24"/>
        </w:rPr>
        <w:t>.</w:t>
      </w:r>
    </w:p>
    <w:p w14:paraId="5A7E3E0D" w14:textId="77777777" w:rsidR="00827313" w:rsidRPr="0030083A" w:rsidRDefault="00827313" w:rsidP="00341FAF">
      <w:pPr>
        <w:pStyle w:val="BodyTextIndent2"/>
        <w:ind w:left="0" w:firstLine="0"/>
        <w:rPr>
          <w:bCs w:val="0"/>
          <w:color w:val="000000"/>
          <w:szCs w:val="20"/>
        </w:rPr>
      </w:pPr>
    </w:p>
    <w:p w14:paraId="13EF9AC0" w14:textId="364E5D42" w:rsidR="00507FA5" w:rsidRPr="0030083A" w:rsidRDefault="00332B44" w:rsidP="00F70501">
      <w:pPr>
        <w:ind w:left="360" w:hanging="360"/>
        <w:jc w:val="both"/>
        <w:rPr>
          <w:b/>
          <w:color w:val="000000"/>
          <w:sz w:val="24"/>
        </w:rPr>
      </w:pPr>
      <w:r w:rsidRPr="0030083A">
        <w:rPr>
          <w:b/>
          <w:color w:val="000000"/>
          <w:sz w:val="24"/>
        </w:rPr>
        <w:t xml:space="preserve">III.  </w:t>
      </w:r>
      <w:r w:rsidR="00541A21" w:rsidRPr="0030083A">
        <w:rPr>
          <w:b/>
          <w:color w:val="000000"/>
          <w:sz w:val="24"/>
        </w:rPr>
        <w:t xml:space="preserve">Plani mësimor për </w:t>
      </w:r>
      <w:r w:rsidR="002C39D0" w:rsidRPr="0030083A">
        <w:rPr>
          <w:b/>
          <w:color w:val="000000"/>
          <w:sz w:val="24"/>
        </w:rPr>
        <w:t>kualifikimin profesional</w:t>
      </w:r>
      <w:r w:rsidR="00204F98" w:rsidRPr="0030083A">
        <w:rPr>
          <w:b/>
          <w:color w:val="000000"/>
          <w:sz w:val="24"/>
        </w:rPr>
        <w:t xml:space="preserve"> </w:t>
      </w:r>
      <w:r w:rsidR="00507FA5" w:rsidRPr="0030083A">
        <w:rPr>
          <w:b/>
          <w:color w:val="000000"/>
          <w:sz w:val="24"/>
        </w:rPr>
        <w:t>“</w:t>
      </w:r>
      <w:proofErr w:type="spellStart"/>
      <w:r w:rsidR="00507FA5" w:rsidRPr="0030083A">
        <w:rPr>
          <w:b/>
          <w:color w:val="000000"/>
          <w:sz w:val="24"/>
        </w:rPr>
        <w:t>Multimedia</w:t>
      </w:r>
      <w:proofErr w:type="spellEnd"/>
      <w:r w:rsidR="00507FA5" w:rsidRPr="0030083A">
        <w:rPr>
          <w:b/>
          <w:color w:val="000000"/>
          <w:sz w:val="24"/>
        </w:rPr>
        <w:t>”, niveli IV në KSHK, referuar nivelit IV në KEK</w:t>
      </w:r>
    </w:p>
    <w:p w14:paraId="26E296A3" w14:textId="1538C75D" w:rsidR="00332B44" w:rsidRPr="0030083A" w:rsidRDefault="00332B44" w:rsidP="00507FA5">
      <w:pPr>
        <w:pStyle w:val="BodyTextIndent2"/>
        <w:tabs>
          <w:tab w:val="num" w:pos="1080"/>
        </w:tabs>
        <w:ind w:left="540" w:hanging="540"/>
        <w:rPr>
          <w:color w:val="000000"/>
        </w:rPr>
      </w:pPr>
    </w:p>
    <w:p w14:paraId="5DB9C281" w14:textId="75E28D18" w:rsidR="00541A21" w:rsidRPr="0030083A" w:rsidRDefault="00332B44" w:rsidP="00341FAF">
      <w:pPr>
        <w:pStyle w:val="BodyTextIndent2"/>
        <w:tabs>
          <w:tab w:val="num" w:pos="1080"/>
        </w:tabs>
        <w:rPr>
          <w:color w:val="000000"/>
        </w:rPr>
      </w:pPr>
      <w:r w:rsidRPr="0030083A">
        <w:rPr>
          <w:color w:val="000000"/>
        </w:rPr>
        <w:t xml:space="preserve">IV.  </w:t>
      </w:r>
      <w:r w:rsidR="00507FA5" w:rsidRPr="0030083A">
        <w:rPr>
          <w:color w:val="000000"/>
        </w:rPr>
        <w:t>Udhëzime për planin mësimor</w:t>
      </w:r>
    </w:p>
    <w:p w14:paraId="3A67C028" w14:textId="77777777" w:rsidR="00332B44" w:rsidRPr="0030083A" w:rsidRDefault="00332B44" w:rsidP="00341FAF">
      <w:pPr>
        <w:pStyle w:val="BodyTextIndent2"/>
        <w:tabs>
          <w:tab w:val="num" w:pos="1080"/>
        </w:tabs>
        <w:rPr>
          <w:color w:val="000000"/>
        </w:rPr>
      </w:pPr>
    </w:p>
    <w:p w14:paraId="39438A96" w14:textId="6A3722B0" w:rsidR="00541A21" w:rsidRPr="0030083A" w:rsidRDefault="00332B44" w:rsidP="00341FAF">
      <w:pPr>
        <w:pStyle w:val="BodyTextIndent2"/>
        <w:tabs>
          <w:tab w:val="num" w:pos="1080"/>
        </w:tabs>
        <w:rPr>
          <w:color w:val="000000"/>
        </w:rPr>
      </w:pPr>
      <w:r w:rsidRPr="0030083A">
        <w:rPr>
          <w:color w:val="000000"/>
        </w:rPr>
        <w:t xml:space="preserve">V.  </w:t>
      </w:r>
      <w:r w:rsidR="00507FA5" w:rsidRPr="0030083A">
        <w:rPr>
          <w:color w:val="000000"/>
        </w:rPr>
        <w:t>Udhëzime për procesin mësimor</w:t>
      </w:r>
    </w:p>
    <w:p w14:paraId="6F285DFA" w14:textId="77777777" w:rsidR="00332B44" w:rsidRPr="0030083A" w:rsidRDefault="00332B44" w:rsidP="00341FAF">
      <w:pPr>
        <w:pStyle w:val="Heading4"/>
        <w:tabs>
          <w:tab w:val="num" w:pos="1080"/>
        </w:tabs>
        <w:rPr>
          <w:color w:val="000000"/>
        </w:rPr>
      </w:pPr>
    </w:p>
    <w:p w14:paraId="7AAA3694" w14:textId="4424155E" w:rsidR="00541A21" w:rsidRPr="0030083A" w:rsidRDefault="00332B44" w:rsidP="00341FAF">
      <w:pPr>
        <w:pStyle w:val="Heading4"/>
        <w:tabs>
          <w:tab w:val="num" w:pos="1080"/>
        </w:tabs>
        <w:rPr>
          <w:color w:val="000000"/>
        </w:rPr>
      </w:pPr>
      <w:r w:rsidRPr="0030083A">
        <w:rPr>
          <w:color w:val="000000"/>
        </w:rPr>
        <w:t xml:space="preserve">VI.  </w:t>
      </w:r>
      <w:r w:rsidR="00541A21" w:rsidRPr="0030083A">
        <w:rPr>
          <w:color w:val="000000"/>
        </w:rPr>
        <w:t>Udhëzime për vlerësimin dhe provim</w:t>
      </w:r>
      <w:r w:rsidR="00507FA5" w:rsidRPr="0030083A">
        <w:rPr>
          <w:color w:val="000000"/>
        </w:rPr>
        <w:t>et</w:t>
      </w:r>
    </w:p>
    <w:p w14:paraId="6EFCC838" w14:textId="77777777" w:rsidR="00332B44" w:rsidRPr="0030083A" w:rsidRDefault="00332B44" w:rsidP="00341FAF">
      <w:pPr>
        <w:tabs>
          <w:tab w:val="num" w:pos="1080"/>
        </w:tabs>
        <w:rPr>
          <w:b/>
          <w:color w:val="000000"/>
          <w:sz w:val="24"/>
          <w:szCs w:val="24"/>
        </w:rPr>
      </w:pPr>
    </w:p>
    <w:p w14:paraId="729A014E" w14:textId="167D7ECA" w:rsidR="002C39D0" w:rsidRPr="0030083A" w:rsidRDefault="00332B44" w:rsidP="0010173E">
      <w:pPr>
        <w:tabs>
          <w:tab w:val="num" w:pos="1080"/>
        </w:tabs>
        <w:jc w:val="both"/>
        <w:rPr>
          <w:b/>
          <w:color w:val="000000"/>
          <w:sz w:val="24"/>
          <w:szCs w:val="24"/>
        </w:rPr>
      </w:pPr>
      <w:r w:rsidRPr="0030083A">
        <w:rPr>
          <w:b/>
          <w:color w:val="000000"/>
          <w:sz w:val="24"/>
          <w:szCs w:val="24"/>
        </w:rPr>
        <w:t xml:space="preserve">VII. </w:t>
      </w:r>
      <w:r w:rsidR="00541A21" w:rsidRPr="0030083A">
        <w:rPr>
          <w:b/>
          <w:color w:val="000000"/>
          <w:sz w:val="24"/>
          <w:szCs w:val="24"/>
        </w:rPr>
        <w:t xml:space="preserve">Të dhëna për certifikatën që fitohet </w:t>
      </w:r>
      <w:r w:rsidR="00541A21" w:rsidRPr="0030083A">
        <w:rPr>
          <w:b/>
          <w:bCs/>
          <w:iCs/>
          <w:color w:val="000000"/>
          <w:sz w:val="24"/>
          <w:szCs w:val="24"/>
        </w:rPr>
        <w:t xml:space="preserve">në përfundim të arsimit </w:t>
      </w:r>
      <w:r w:rsidR="002C39D0" w:rsidRPr="0030083A">
        <w:rPr>
          <w:b/>
          <w:bCs/>
          <w:iCs/>
          <w:color w:val="000000"/>
          <w:sz w:val="24"/>
          <w:szCs w:val="24"/>
        </w:rPr>
        <w:t xml:space="preserve">në kualifikimin </w:t>
      </w:r>
      <w:r w:rsidR="00541A21" w:rsidRPr="0030083A">
        <w:rPr>
          <w:b/>
          <w:bCs/>
          <w:iCs/>
          <w:color w:val="000000"/>
          <w:sz w:val="24"/>
          <w:szCs w:val="24"/>
        </w:rPr>
        <w:t xml:space="preserve">profesional </w:t>
      </w:r>
    </w:p>
    <w:p w14:paraId="375492DD" w14:textId="548CB8C0" w:rsidR="00507FA5" w:rsidRPr="0030083A" w:rsidRDefault="00507FA5" w:rsidP="00507FA5">
      <w:pPr>
        <w:tabs>
          <w:tab w:val="num" w:pos="1080"/>
        </w:tabs>
        <w:ind w:left="360" w:hanging="360"/>
        <w:jc w:val="both"/>
        <w:rPr>
          <w:b/>
          <w:color w:val="000000"/>
          <w:sz w:val="24"/>
        </w:rPr>
      </w:pPr>
      <w:r w:rsidRPr="0030083A">
        <w:rPr>
          <w:b/>
          <w:color w:val="000000"/>
          <w:sz w:val="24"/>
        </w:rPr>
        <w:t>“</w:t>
      </w:r>
      <w:proofErr w:type="spellStart"/>
      <w:r w:rsidRPr="0030083A">
        <w:rPr>
          <w:b/>
          <w:color w:val="000000"/>
          <w:sz w:val="24"/>
        </w:rPr>
        <w:t>Multimedia</w:t>
      </w:r>
      <w:proofErr w:type="spellEnd"/>
      <w:r w:rsidRPr="0030083A">
        <w:rPr>
          <w:b/>
          <w:color w:val="000000"/>
          <w:sz w:val="24"/>
        </w:rPr>
        <w:t>”, niveli IV në KSHK, referuar nivelit IV në KEK</w:t>
      </w:r>
    </w:p>
    <w:p w14:paraId="07409725" w14:textId="77777777" w:rsidR="00541A21" w:rsidRPr="0030083A" w:rsidRDefault="00541A21" w:rsidP="00341FAF">
      <w:pPr>
        <w:pStyle w:val="BodyTextIndent2"/>
        <w:rPr>
          <w:color w:val="000000"/>
        </w:rPr>
      </w:pPr>
    </w:p>
    <w:p w14:paraId="53F325AE" w14:textId="46B1C7EE" w:rsidR="00827313" w:rsidRPr="0030083A" w:rsidRDefault="00332B44" w:rsidP="00341FAF">
      <w:pPr>
        <w:pStyle w:val="BodyTextIndent2"/>
        <w:tabs>
          <w:tab w:val="num" w:pos="1080"/>
        </w:tabs>
        <w:ind w:left="0" w:firstLine="0"/>
        <w:rPr>
          <w:color w:val="000000"/>
        </w:rPr>
      </w:pPr>
      <w:r w:rsidRPr="0030083A">
        <w:rPr>
          <w:color w:val="000000"/>
        </w:rPr>
        <w:t xml:space="preserve">VIII. </w:t>
      </w:r>
      <w:r w:rsidR="00541A21" w:rsidRPr="0030083A">
        <w:rPr>
          <w:color w:val="000000"/>
        </w:rPr>
        <w:t>Programet e përgjithshme t</w:t>
      </w:r>
      <w:r w:rsidR="00507FA5" w:rsidRPr="0030083A">
        <w:rPr>
          <w:color w:val="000000"/>
        </w:rPr>
        <w:t xml:space="preserve">ë </w:t>
      </w:r>
      <w:r w:rsidR="0010173E" w:rsidRPr="0030083A">
        <w:rPr>
          <w:color w:val="000000"/>
        </w:rPr>
        <w:t>lëndëve teorike profesionale</w:t>
      </w:r>
    </w:p>
    <w:p w14:paraId="31F969BD" w14:textId="77777777" w:rsidR="00332B44" w:rsidRPr="0030083A" w:rsidRDefault="00332B44" w:rsidP="00341FAF">
      <w:pPr>
        <w:pStyle w:val="BodyTextIndent2"/>
        <w:tabs>
          <w:tab w:val="num" w:pos="1080"/>
        </w:tabs>
        <w:rPr>
          <w:color w:val="000000"/>
        </w:rPr>
      </w:pPr>
    </w:p>
    <w:p w14:paraId="485A5638" w14:textId="4E898079" w:rsidR="00541A21" w:rsidRPr="0030083A" w:rsidRDefault="00332B44" w:rsidP="00341FAF">
      <w:pPr>
        <w:pStyle w:val="BodyTextIndent2"/>
        <w:tabs>
          <w:tab w:val="num" w:pos="1080"/>
        </w:tabs>
        <w:rPr>
          <w:color w:val="000000"/>
        </w:rPr>
      </w:pPr>
      <w:r w:rsidRPr="0030083A">
        <w:rPr>
          <w:color w:val="000000"/>
        </w:rPr>
        <w:t xml:space="preserve">IX.  </w:t>
      </w:r>
      <w:r w:rsidR="00541A21" w:rsidRPr="0030083A">
        <w:rPr>
          <w:color w:val="000000"/>
        </w:rPr>
        <w:t xml:space="preserve">Përshkruesit e moduleve të </w:t>
      </w:r>
      <w:r w:rsidR="00F950AE" w:rsidRPr="0030083A">
        <w:rPr>
          <w:color w:val="000000"/>
        </w:rPr>
        <w:t xml:space="preserve">detyruar të </w:t>
      </w:r>
      <w:r w:rsidR="00541A21" w:rsidRPr="0030083A">
        <w:rPr>
          <w:color w:val="000000"/>
        </w:rPr>
        <w:t>praktik</w:t>
      </w:r>
      <w:r w:rsidR="00507FA5" w:rsidRPr="0030083A">
        <w:rPr>
          <w:color w:val="000000"/>
        </w:rPr>
        <w:t>ës profesionale</w:t>
      </w:r>
    </w:p>
    <w:p w14:paraId="4CAA8506" w14:textId="77777777" w:rsidR="00332B44" w:rsidRPr="0030083A" w:rsidRDefault="00332B44" w:rsidP="00341FAF">
      <w:pPr>
        <w:pStyle w:val="BodyTextIndent2"/>
        <w:tabs>
          <w:tab w:val="num" w:pos="1080"/>
        </w:tabs>
        <w:rPr>
          <w:color w:val="000000"/>
        </w:rPr>
      </w:pPr>
    </w:p>
    <w:p w14:paraId="44BE197C" w14:textId="0C1283E4" w:rsidR="00541A21" w:rsidRPr="0030083A" w:rsidRDefault="00332B44" w:rsidP="00341FAF">
      <w:pPr>
        <w:pStyle w:val="BodyTextIndent2"/>
        <w:tabs>
          <w:tab w:val="num" w:pos="1080"/>
        </w:tabs>
        <w:rPr>
          <w:color w:val="000000"/>
        </w:rPr>
      </w:pPr>
      <w:r w:rsidRPr="0030083A">
        <w:rPr>
          <w:color w:val="000000"/>
        </w:rPr>
        <w:t xml:space="preserve">X.  </w:t>
      </w:r>
      <w:r w:rsidR="00541A21" w:rsidRPr="0030083A">
        <w:rPr>
          <w:color w:val="000000"/>
        </w:rPr>
        <w:t xml:space="preserve">Përshkruesit e moduleve </w:t>
      </w:r>
      <w:r w:rsidR="00F950AE" w:rsidRPr="0030083A">
        <w:rPr>
          <w:color w:val="000000"/>
        </w:rPr>
        <w:t xml:space="preserve">me zgjedhje të detyruar </w:t>
      </w:r>
      <w:r w:rsidR="00541A21" w:rsidRPr="0030083A">
        <w:rPr>
          <w:color w:val="000000"/>
        </w:rPr>
        <w:t>të praktikës profesionale</w:t>
      </w:r>
    </w:p>
    <w:p w14:paraId="4BE48FE0" w14:textId="77777777" w:rsidR="00211114" w:rsidRPr="0030083A" w:rsidRDefault="00211114" w:rsidP="00341FAF">
      <w:pPr>
        <w:pStyle w:val="BodyTextIndent2"/>
        <w:tabs>
          <w:tab w:val="num" w:pos="1080"/>
        </w:tabs>
        <w:rPr>
          <w:color w:val="000000"/>
        </w:rPr>
      </w:pPr>
    </w:p>
    <w:p w14:paraId="1A705872" w14:textId="3D5A84D1" w:rsidR="00211114" w:rsidRPr="0030083A" w:rsidRDefault="00211114" w:rsidP="00341FAF">
      <w:pPr>
        <w:pStyle w:val="BodyTextIndent2"/>
        <w:tabs>
          <w:tab w:val="num" w:pos="1080"/>
        </w:tabs>
        <w:rPr>
          <w:color w:val="000000"/>
        </w:rPr>
      </w:pPr>
      <w:r w:rsidRPr="0030083A">
        <w:rPr>
          <w:color w:val="000000"/>
        </w:rPr>
        <w:t>XI.  Programi orien</w:t>
      </w:r>
      <w:r w:rsidR="0078251D" w:rsidRPr="0030083A">
        <w:rPr>
          <w:color w:val="000000"/>
        </w:rPr>
        <w:t>tues për provimet përfundimtare</w:t>
      </w:r>
      <w:r w:rsidR="002C39D0" w:rsidRPr="0030083A">
        <w:rPr>
          <w:color w:val="000000"/>
        </w:rPr>
        <w:t xml:space="preserve"> të nivelit</w:t>
      </w:r>
    </w:p>
    <w:p w14:paraId="62FDDF9C" w14:textId="77777777" w:rsidR="00541A21" w:rsidRPr="0030083A" w:rsidRDefault="00541A21" w:rsidP="00341FAF">
      <w:pPr>
        <w:pStyle w:val="BodyTextIndent2"/>
        <w:rPr>
          <w:color w:val="000000"/>
        </w:rPr>
      </w:pPr>
    </w:p>
    <w:p w14:paraId="4078477A" w14:textId="77777777" w:rsidR="00541A21" w:rsidRPr="0030083A" w:rsidRDefault="00541A21" w:rsidP="00341FAF">
      <w:pPr>
        <w:tabs>
          <w:tab w:val="left" w:pos="360"/>
        </w:tabs>
        <w:jc w:val="both"/>
        <w:rPr>
          <w:b/>
          <w:i/>
          <w:color w:val="000000"/>
          <w:sz w:val="24"/>
          <w:szCs w:val="24"/>
        </w:rPr>
      </w:pPr>
    </w:p>
    <w:p w14:paraId="615AEB0F" w14:textId="77777777" w:rsidR="00541A21" w:rsidRPr="0030083A" w:rsidRDefault="00541A21" w:rsidP="00341FAF">
      <w:pPr>
        <w:tabs>
          <w:tab w:val="left" w:pos="360"/>
        </w:tabs>
        <w:jc w:val="both"/>
        <w:rPr>
          <w:b/>
          <w:color w:val="000000"/>
          <w:sz w:val="24"/>
          <w:szCs w:val="24"/>
        </w:rPr>
      </w:pPr>
    </w:p>
    <w:p w14:paraId="77F8932F" w14:textId="77777777" w:rsidR="00541A21" w:rsidRPr="0030083A" w:rsidRDefault="00541A21" w:rsidP="00341FAF">
      <w:pPr>
        <w:tabs>
          <w:tab w:val="left" w:pos="360"/>
        </w:tabs>
        <w:jc w:val="both"/>
        <w:rPr>
          <w:b/>
          <w:color w:val="000000"/>
          <w:sz w:val="24"/>
          <w:szCs w:val="24"/>
        </w:rPr>
      </w:pPr>
    </w:p>
    <w:p w14:paraId="16337221" w14:textId="77777777" w:rsidR="00541A21" w:rsidRPr="0030083A" w:rsidRDefault="00541A21" w:rsidP="00341FAF">
      <w:pPr>
        <w:tabs>
          <w:tab w:val="left" w:pos="360"/>
        </w:tabs>
        <w:jc w:val="both"/>
        <w:rPr>
          <w:b/>
          <w:color w:val="000000"/>
          <w:sz w:val="24"/>
          <w:szCs w:val="24"/>
        </w:rPr>
      </w:pPr>
    </w:p>
    <w:p w14:paraId="4EAE1FCC" w14:textId="77777777" w:rsidR="00541A21" w:rsidRPr="0030083A" w:rsidRDefault="00541A21" w:rsidP="00341FAF">
      <w:pPr>
        <w:tabs>
          <w:tab w:val="left" w:pos="360"/>
        </w:tabs>
        <w:jc w:val="both"/>
        <w:rPr>
          <w:b/>
          <w:color w:val="000000"/>
          <w:sz w:val="24"/>
          <w:szCs w:val="24"/>
        </w:rPr>
      </w:pPr>
    </w:p>
    <w:p w14:paraId="0906BDB7" w14:textId="77777777" w:rsidR="00541A21" w:rsidRPr="0030083A" w:rsidRDefault="00541A21" w:rsidP="00341FAF">
      <w:pPr>
        <w:tabs>
          <w:tab w:val="left" w:pos="360"/>
        </w:tabs>
        <w:jc w:val="both"/>
        <w:rPr>
          <w:b/>
          <w:color w:val="000000"/>
          <w:sz w:val="24"/>
        </w:rPr>
      </w:pPr>
    </w:p>
    <w:p w14:paraId="62A8B878" w14:textId="77777777" w:rsidR="00541A21" w:rsidRPr="0030083A" w:rsidRDefault="00541A21" w:rsidP="00341FAF">
      <w:pPr>
        <w:tabs>
          <w:tab w:val="left" w:pos="360"/>
        </w:tabs>
        <w:jc w:val="both"/>
        <w:rPr>
          <w:b/>
          <w:color w:val="000000"/>
          <w:sz w:val="24"/>
        </w:rPr>
      </w:pPr>
    </w:p>
    <w:p w14:paraId="7DB9CD20" w14:textId="77777777" w:rsidR="00541A21" w:rsidRPr="0030083A" w:rsidRDefault="00541A21" w:rsidP="00341FAF">
      <w:pPr>
        <w:tabs>
          <w:tab w:val="left" w:pos="360"/>
        </w:tabs>
        <w:jc w:val="both"/>
        <w:rPr>
          <w:b/>
          <w:color w:val="000000"/>
          <w:sz w:val="24"/>
        </w:rPr>
      </w:pPr>
    </w:p>
    <w:p w14:paraId="5BFF364A" w14:textId="77777777" w:rsidR="00541A21" w:rsidRPr="0030083A" w:rsidRDefault="00541A21" w:rsidP="00341FAF">
      <w:pPr>
        <w:tabs>
          <w:tab w:val="left" w:pos="360"/>
        </w:tabs>
        <w:jc w:val="both"/>
        <w:rPr>
          <w:b/>
          <w:color w:val="000000"/>
          <w:sz w:val="24"/>
        </w:rPr>
      </w:pPr>
    </w:p>
    <w:p w14:paraId="68D2A3D9" w14:textId="77777777" w:rsidR="00541A21" w:rsidRPr="0030083A" w:rsidRDefault="00541A21" w:rsidP="00341FAF">
      <w:pPr>
        <w:tabs>
          <w:tab w:val="left" w:pos="360"/>
        </w:tabs>
        <w:jc w:val="both"/>
        <w:rPr>
          <w:b/>
          <w:color w:val="000000"/>
          <w:sz w:val="24"/>
        </w:rPr>
      </w:pPr>
    </w:p>
    <w:p w14:paraId="73E4BC68" w14:textId="77777777" w:rsidR="00541A21" w:rsidRPr="0030083A" w:rsidRDefault="00541A21" w:rsidP="00341FAF">
      <w:pPr>
        <w:tabs>
          <w:tab w:val="left" w:pos="360"/>
        </w:tabs>
        <w:jc w:val="both"/>
        <w:rPr>
          <w:b/>
          <w:color w:val="000000"/>
          <w:sz w:val="24"/>
        </w:rPr>
      </w:pPr>
    </w:p>
    <w:p w14:paraId="291CD64C" w14:textId="77777777" w:rsidR="00541A21" w:rsidRPr="0030083A" w:rsidRDefault="00541A21" w:rsidP="00341FAF">
      <w:pPr>
        <w:tabs>
          <w:tab w:val="left" w:pos="360"/>
        </w:tabs>
        <w:jc w:val="both"/>
        <w:rPr>
          <w:b/>
          <w:color w:val="000000"/>
          <w:sz w:val="24"/>
        </w:rPr>
      </w:pPr>
    </w:p>
    <w:p w14:paraId="5255E678" w14:textId="1A8EA106" w:rsidR="00541A21" w:rsidRPr="0030083A" w:rsidRDefault="002C7B3C" w:rsidP="00341FAF">
      <w:pPr>
        <w:tabs>
          <w:tab w:val="left" w:pos="360"/>
        </w:tabs>
        <w:jc w:val="both"/>
        <w:rPr>
          <w:b/>
          <w:color w:val="000000"/>
          <w:sz w:val="28"/>
          <w:szCs w:val="28"/>
        </w:rPr>
      </w:pPr>
      <w:r w:rsidRPr="0030083A">
        <w:rPr>
          <w:b/>
          <w:color w:val="000000"/>
          <w:sz w:val="28"/>
          <w:szCs w:val="28"/>
        </w:rPr>
        <w:br w:type="page"/>
      </w:r>
      <w:r w:rsidR="00541A21" w:rsidRPr="0030083A">
        <w:rPr>
          <w:b/>
          <w:color w:val="000000"/>
          <w:sz w:val="28"/>
          <w:szCs w:val="28"/>
        </w:rPr>
        <w:lastRenderedPageBreak/>
        <w:t xml:space="preserve">I. Qëllimet e arsimit profesional në </w:t>
      </w:r>
      <w:r w:rsidR="002C39D0" w:rsidRPr="0030083A">
        <w:rPr>
          <w:b/>
          <w:color w:val="000000"/>
          <w:sz w:val="28"/>
          <w:szCs w:val="28"/>
        </w:rPr>
        <w:t>kualifikimin profesional</w:t>
      </w:r>
      <w:r w:rsidR="00541A21" w:rsidRPr="0030083A">
        <w:rPr>
          <w:b/>
          <w:color w:val="000000"/>
          <w:sz w:val="28"/>
          <w:szCs w:val="28"/>
        </w:rPr>
        <w:t xml:space="preserve"> “</w:t>
      </w:r>
      <w:proofErr w:type="spellStart"/>
      <w:r w:rsidR="00507FA5" w:rsidRPr="0030083A">
        <w:rPr>
          <w:b/>
          <w:iCs/>
          <w:color w:val="000000"/>
          <w:sz w:val="28"/>
          <w:szCs w:val="28"/>
        </w:rPr>
        <w:t>Multimedia</w:t>
      </w:r>
      <w:proofErr w:type="spellEnd"/>
      <w:r w:rsidR="003C6131" w:rsidRPr="0030083A">
        <w:rPr>
          <w:b/>
          <w:color w:val="000000"/>
          <w:sz w:val="28"/>
          <w:szCs w:val="28"/>
        </w:rPr>
        <w:t xml:space="preserve">”, </w:t>
      </w:r>
      <w:r w:rsidR="00541A21" w:rsidRPr="0030083A">
        <w:rPr>
          <w:b/>
          <w:color w:val="000000"/>
          <w:sz w:val="28"/>
          <w:szCs w:val="28"/>
        </w:rPr>
        <w:t xml:space="preserve">niveli </w:t>
      </w:r>
      <w:r w:rsidR="00507FA5" w:rsidRPr="0030083A">
        <w:rPr>
          <w:b/>
          <w:bCs/>
          <w:iCs/>
          <w:color w:val="000000"/>
          <w:sz w:val="28"/>
        </w:rPr>
        <w:t>IV në</w:t>
      </w:r>
      <w:r w:rsidR="00223CB0" w:rsidRPr="0030083A">
        <w:rPr>
          <w:b/>
          <w:bCs/>
          <w:iCs/>
          <w:color w:val="000000"/>
          <w:sz w:val="28"/>
        </w:rPr>
        <w:t xml:space="preserve"> KSHK</w:t>
      </w:r>
      <w:r w:rsidR="00507FA5" w:rsidRPr="0030083A">
        <w:rPr>
          <w:b/>
          <w:bCs/>
          <w:iCs/>
          <w:color w:val="000000"/>
          <w:sz w:val="28"/>
        </w:rPr>
        <w:t>, referuar nivelit IV në KEK</w:t>
      </w:r>
    </w:p>
    <w:p w14:paraId="447760A9" w14:textId="77777777" w:rsidR="00541A21" w:rsidRPr="0030083A" w:rsidRDefault="00541A21" w:rsidP="00341FAF">
      <w:pPr>
        <w:jc w:val="both"/>
        <w:rPr>
          <w:color w:val="000000"/>
          <w:sz w:val="24"/>
          <w:szCs w:val="24"/>
        </w:rPr>
      </w:pPr>
    </w:p>
    <w:p w14:paraId="32C40FC8" w14:textId="54488F7F" w:rsidR="00541A21" w:rsidRPr="0030083A" w:rsidRDefault="00541A21" w:rsidP="00341FAF">
      <w:pPr>
        <w:jc w:val="both"/>
        <w:rPr>
          <w:bCs/>
          <w:i/>
          <w:color w:val="000000"/>
          <w:sz w:val="24"/>
          <w:szCs w:val="24"/>
        </w:rPr>
      </w:pPr>
      <w:r w:rsidRPr="0030083A">
        <w:rPr>
          <w:color w:val="000000"/>
          <w:sz w:val="24"/>
          <w:szCs w:val="24"/>
        </w:rPr>
        <w:t xml:space="preserve">Qëllimi kryesor i arsimit profesional në </w:t>
      </w:r>
      <w:r w:rsidR="002C39D0" w:rsidRPr="0030083A">
        <w:rPr>
          <w:color w:val="000000"/>
          <w:sz w:val="24"/>
          <w:szCs w:val="24"/>
        </w:rPr>
        <w:t>kualifikimin profesional</w:t>
      </w:r>
      <w:r w:rsidR="00204F98" w:rsidRPr="0030083A">
        <w:rPr>
          <w:color w:val="000000"/>
          <w:sz w:val="24"/>
          <w:szCs w:val="24"/>
        </w:rPr>
        <w:t xml:space="preserve"> </w:t>
      </w:r>
      <w:r w:rsidRPr="0030083A">
        <w:rPr>
          <w:color w:val="000000"/>
          <w:sz w:val="24"/>
          <w:szCs w:val="24"/>
        </w:rPr>
        <w:t>“</w:t>
      </w:r>
      <w:proofErr w:type="spellStart"/>
      <w:r w:rsidR="00EF1D71" w:rsidRPr="0030083A">
        <w:rPr>
          <w:color w:val="000000"/>
          <w:sz w:val="24"/>
          <w:szCs w:val="24"/>
        </w:rPr>
        <w:t>Multimedia</w:t>
      </w:r>
      <w:proofErr w:type="spellEnd"/>
      <w:r w:rsidRPr="0030083A">
        <w:rPr>
          <w:color w:val="000000"/>
          <w:sz w:val="24"/>
          <w:szCs w:val="24"/>
        </w:rPr>
        <w:t>”</w:t>
      </w:r>
      <w:r w:rsidR="00462A61" w:rsidRPr="0030083A">
        <w:rPr>
          <w:color w:val="000000"/>
          <w:sz w:val="24"/>
          <w:szCs w:val="24"/>
        </w:rPr>
        <w:t>,</w:t>
      </w:r>
      <w:r w:rsidR="00EF1D71" w:rsidRPr="0030083A">
        <w:rPr>
          <w:color w:val="000000"/>
          <w:sz w:val="24"/>
          <w:szCs w:val="24"/>
        </w:rPr>
        <w:t xml:space="preserve"> </w:t>
      </w:r>
      <w:r w:rsidRPr="0030083A">
        <w:rPr>
          <w:color w:val="000000"/>
          <w:sz w:val="24"/>
          <w:szCs w:val="24"/>
        </w:rPr>
        <w:t xml:space="preserve">niveli </w:t>
      </w:r>
      <w:r w:rsidR="00EF1D71" w:rsidRPr="0030083A">
        <w:rPr>
          <w:bCs/>
          <w:iCs/>
          <w:color w:val="000000"/>
          <w:sz w:val="24"/>
          <w:szCs w:val="24"/>
        </w:rPr>
        <w:t>IV në</w:t>
      </w:r>
      <w:r w:rsidR="00223CB0" w:rsidRPr="0030083A">
        <w:rPr>
          <w:bCs/>
          <w:iCs/>
          <w:color w:val="000000"/>
          <w:sz w:val="24"/>
          <w:szCs w:val="24"/>
        </w:rPr>
        <w:t xml:space="preserve"> KSHK</w:t>
      </w:r>
      <w:r w:rsidRPr="0030083A">
        <w:rPr>
          <w:color w:val="000000"/>
          <w:sz w:val="24"/>
          <w:szCs w:val="24"/>
        </w:rPr>
        <w:t>,</w:t>
      </w:r>
      <w:r w:rsidR="00EF1D71" w:rsidRPr="0030083A">
        <w:rPr>
          <w:color w:val="000000"/>
          <w:sz w:val="24"/>
          <w:szCs w:val="24"/>
        </w:rPr>
        <w:t xml:space="preserve"> referuar nivelit IV në KEK</w:t>
      </w:r>
      <w:r w:rsidRPr="0030083A">
        <w:rPr>
          <w:color w:val="000000"/>
          <w:sz w:val="24"/>
          <w:szCs w:val="24"/>
        </w:rPr>
        <w:t xml:space="preserve"> është </w:t>
      </w:r>
      <w:r w:rsidRPr="0030083A">
        <w:rPr>
          <w:bCs/>
          <w:i/>
          <w:color w:val="000000"/>
          <w:sz w:val="24"/>
          <w:szCs w:val="24"/>
        </w:rPr>
        <w:t>“</w:t>
      </w:r>
      <w:r w:rsidR="00EF1D71" w:rsidRPr="0030083A">
        <w:rPr>
          <w:i/>
          <w:color w:val="000000"/>
          <w:sz w:val="23"/>
          <w:szCs w:val="23"/>
        </w:rPr>
        <w:t xml:space="preserve">zhvillimi i personalitetit të </w:t>
      </w:r>
      <w:r w:rsidR="000A51CD">
        <w:rPr>
          <w:i/>
          <w:color w:val="000000"/>
          <w:sz w:val="23"/>
          <w:szCs w:val="23"/>
        </w:rPr>
        <w:t>nxënësve</w:t>
      </w:r>
      <w:r w:rsidR="00EF1D71" w:rsidRPr="0030083A">
        <w:rPr>
          <w:i/>
          <w:color w:val="000000"/>
          <w:sz w:val="23"/>
          <w:szCs w:val="23"/>
        </w:rPr>
        <w:t xml:space="preserve"> për të jetuar në përshtatje me botën që i rrethon dhe përgatitja e tyre në nivelin e teknikut për </w:t>
      </w:r>
      <w:proofErr w:type="spellStart"/>
      <w:r w:rsidR="00EF1D71" w:rsidRPr="0030083A">
        <w:rPr>
          <w:i/>
          <w:color w:val="000000"/>
          <w:sz w:val="23"/>
          <w:szCs w:val="23"/>
        </w:rPr>
        <w:t>multimedia</w:t>
      </w:r>
      <w:proofErr w:type="spellEnd"/>
      <w:r w:rsidR="00EF1D71" w:rsidRPr="0030083A">
        <w:rPr>
          <w:i/>
          <w:color w:val="000000"/>
          <w:sz w:val="23"/>
          <w:szCs w:val="23"/>
        </w:rPr>
        <w:t xml:space="preserve">, për t’u punësuar apo vetëpunësuar në profesione që lidhen drejtpërdrejt me shërbimet e ofruara në fushën e teknologjisë së informacionit dhe komunikimit dhe kryesisht në fushën e </w:t>
      </w:r>
      <w:proofErr w:type="spellStart"/>
      <w:r w:rsidR="00EF1D71" w:rsidRPr="0030083A">
        <w:rPr>
          <w:i/>
          <w:color w:val="000000"/>
          <w:sz w:val="23"/>
          <w:szCs w:val="23"/>
        </w:rPr>
        <w:t>multimedias</w:t>
      </w:r>
      <w:proofErr w:type="spellEnd"/>
      <w:r w:rsidR="00EF1D71" w:rsidRPr="0030083A">
        <w:rPr>
          <w:i/>
          <w:color w:val="000000"/>
          <w:sz w:val="23"/>
          <w:szCs w:val="23"/>
        </w:rPr>
        <w:t xml:space="preserve">”. </w:t>
      </w:r>
      <w:r w:rsidRPr="0030083A">
        <w:rPr>
          <w:bCs/>
          <w:color w:val="000000"/>
          <w:sz w:val="24"/>
          <w:szCs w:val="24"/>
        </w:rPr>
        <w:t>Zhvillimi te nxënësit i ndjenjës</w:t>
      </w:r>
      <w:r w:rsidRPr="0030083A">
        <w:rPr>
          <w:color w:val="000000"/>
          <w:sz w:val="24"/>
          <w:szCs w:val="24"/>
        </w:rPr>
        <w:t xml:space="preserve"> së vetëbesimit, kultivimi i vullnetit të lirë në marrjen e vendimeve, nxitja e ga</w:t>
      </w:r>
      <w:r w:rsidR="004D475E" w:rsidRPr="0030083A">
        <w:rPr>
          <w:color w:val="000000"/>
          <w:sz w:val="24"/>
          <w:szCs w:val="24"/>
        </w:rPr>
        <w:t>t</w:t>
      </w:r>
      <w:r w:rsidRPr="0030083A">
        <w:rPr>
          <w:color w:val="000000"/>
          <w:sz w:val="24"/>
          <w:szCs w:val="24"/>
        </w:rPr>
        <w:t xml:space="preserve">ishmërisë për të nxënë gjatë gjithë jetës dhe për t’u zhvilluar individualisht në drejtimet emocionale, intelektuale dhe profesionale janë sfida të rëndësishme për arritjen e këtij qëllimi. Për të realizuar këtë, shkolla profesionale </w:t>
      </w:r>
      <w:proofErr w:type="spellStart"/>
      <w:r w:rsidRPr="0030083A">
        <w:rPr>
          <w:color w:val="000000"/>
          <w:sz w:val="24"/>
          <w:szCs w:val="24"/>
        </w:rPr>
        <w:t>i’u</w:t>
      </w:r>
      <w:proofErr w:type="spellEnd"/>
      <w:r w:rsidRPr="0030083A">
        <w:rPr>
          <w:color w:val="000000"/>
          <w:sz w:val="24"/>
          <w:szCs w:val="24"/>
        </w:rPr>
        <w:t xml:space="preserve"> krijon nxënësve:  </w:t>
      </w:r>
    </w:p>
    <w:p w14:paraId="269E4413" w14:textId="77777777" w:rsidR="00541A21" w:rsidRPr="0030083A" w:rsidRDefault="00541A21" w:rsidP="0058002E">
      <w:pPr>
        <w:numPr>
          <w:ilvl w:val="0"/>
          <w:numId w:val="10"/>
        </w:numPr>
        <w:jc w:val="both"/>
        <w:rPr>
          <w:color w:val="000000"/>
          <w:sz w:val="24"/>
          <w:szCs w:val="24"/>
        </w:rPr>
      </w:pPr>
      <w:r w:rsidRPr="0030083A">
        <w:rPr>
          <w:color w:val="000000"/>
          <w:sz w:val="24"/>
          <w:szCs w:val="24"/>
        </w:rPr>
        <w:t xml:space="preserve">mundësi të përshtatshme për të nxënë, pavarësisht nga gjinia, raca, besimi dhe aftësitë; </w:t>
      </w:r>
    </w:p>
    <w:p w14:paraId="20A64D45" w14:textId="77777777" w:rsidR="00541A21" w:rsidRPr="0030083A" w:rsidRDefault="00541A21" w:rsidP="0058002E">
      <w:pPr>
        <w:numPr>
          <w:ilvl w:val="0"/>
          <w:numId w:val="10"/>
        </w:numPr>
        <w:jc w:val="both"/>
        <w:rPr>
          <w:color w:val="000000"/>
          <w:sz w:val="24"/>
          <w:szCs w:val="24"/>
        </w:rPr>
      </w:pPr>
      <w:r w:rsidRPr="0030083A">
        <w:rPr>
          <w:color w:val="000000"/>
          <w:sz w:val="24"/>
          <w:szCs w:val="24"/>
        </w:rPr>
        <w:t>mundësi për të gjithë, për të zhvilluar kompetencat profesionale, të bazuara në njohuritë, shprehitë, qëndrimet dhe vlerat të mjaftueshme për të lehtësuar punësimin dhe përparimin drejt arsimit e formimit profesional të mëtejshëm;</w:t>
      </w:r>
    </w:p>
    <w:p w14:paraId="26EF04AB" w14:textId="77777777" w:rsidR="00541A21" w:rsidRPr="0030083A" w:rsidRDefault="00541A21" w:rsidP="0058002E">
      <w:pPr>
        <w:numPr>
          <w:ilvl w:val="0"/>
          <w:numId w:val="10"/>
        </w:numPr>
        <w:jc w:val="both"/>
        <w:rPr>
          <w:color w:val="000000"/>
          <w:sz w:val="24"/>
          <w:szCs w:val="24"/>
        </w:rPr>
      </w:pPr>
      <w:r w:rsidRPr="0030083A">
        <w:rPr>
          <w:color w:val="000000"/>
          <w:sz w:val="24"/>
          <w:szCs w:val="24"/>
        </w:rPr>
        <w:t>mbështetje për t’u njohur me rregullat e sigurimit teknik e të ruajtjes së mjedisit në përputhje me standardet ndërkombëtare dhe për t’i zbatuar ato me rreptësi;</w:t>
      </w:r>
    </w:p>
    <w:p w14:paraId="3A92DB3B" w14:textId="77777777" w:rsidR="00541A21" w:rsidRPr="0030083A" w:rsidRDefault="00541A21" w:rsidP="0058002E">
      <w:pPr>
        <w:numPr>
          <w:ilvl w:val="0"/>
          <w:numId w:val="10"/>
        </w:numPr>
        <w:jc w:val="both"/>
        <w:rPr>
          <w:color w:val="000000"/>
          <w:sz w:val="24"/>
          <w:szCs w:val="24"/>
        </w:rPr>
      </w:pPr>
      <w:r w:rsidRPr="0030083A">
        <w:rPr>
          <w:color w:val="000000"/>
          <w:sz w:val="24"/>
          <w:szCs w:val="24"/>
        </w:rPr>
        <w:t>mbështetje për t’u njohur me teknologjitë e proceset teknologjike bashkëkohore e të perspektivës që lidhen me kualifikimin profesional përkatës;</w:t>
      </w:r>
    </w:p>
    <w:p w14:paraId="2EF1285F" w14:textId="77777777" w:rsidR="00541A21" w:rsidRPr="0030083A" w:rsidRDefault="00541A21" w:rsidP="0058002E">
      <w:pPr>
        <w:numPr>
          <w:ilvl w:val="0"/>
          <w:numId w:val="10"/>
        </w:numPr>
        <w:jc w:val="both"/>
        <w:rPr>
          <w:color w:val="000000"/>
          <w:sz w:val="24"/>
          <w:szCs w:val="24"/>
        </w:rPr>
      </w:pPr>
      <w:r w:rsidRPr="0030083A">
        <w:rPr>
          <w:color w:val="000000"/>
          <w:sz w:val="24"/>
          <w:szCs w:val="24"/>
        </w:rPr>
        <w:t>mbështetje për të zhvilluar ndjenjën e disiplinës, kuriozitetin intelektual dhe profesional,</w:t>
      </w:r>
      <w:r w:rsidR="00634A47" w:rsidRPr="0030083A">
        <w:rPr>
          <w:color w:val="000000"/>
        </w:rPr>
        <w:t xml:space="preserve"> </w:t>
      </w:r>
      <w:r w:rsidR="00634A47" w:rsidRPr="0030083A">
        <w:rPr>
          <w:color w:val="000000"/>
          <w:sz w:val="24"/>
          <w:szCs w:val="24"/>
        </w:rPr>
        <w:t>aftësitë sipërmarrëse</w:t>
      </w:r>
      <w:r w:rsidRPr="0030083A">
        <w:rPr>
          <w:color w:val="000000"/>
          <w:sz w:val="24"/>
          <w:szCs w:val="24"/>
        </w:rPr>
        <w:t xml:space="preserve"> si dhe vlerat e tyre morale;</w:t>
      </w:r>
    </w:p>
    <w:p w14:paraId="74A6985B" w14:textId="77777777" w:rsidR="00541A21" w:rsidRPr="0030083A" w:rsidRDefault="00541A21" w:rsidP="0058002E">
      <w:pPr>
        <w:numPr>
          <w:ilvl w:val="0"/>
          <w:numId w:val="10"/>
        </w:numPr>
        <w:jc w:val="both"/>
        <w:rPr>
          <w:color w:val="000000"/>
          <w:sz w:val="24"/>
          <w:szCs w:val="24"/>
        </w:rPr>
      </w:pPr>
      <w:r w:rsidRPr="0030083A">
        <w:rPr>
          <w:color w:val="000000"/>
          <w:sz w:val="24"/>
          <w:szCs w:val="24"/>
        </w:rPr>
        <w:t xml:space="preserve">mbështetje për t’u zhvilluar </w:t>
      </w:r>
      <w:proofErr w:type="spellStart"/>
      <w:r w:rsidRPr="0030083A">
        <w:rPr>
          <w:color w:val="000000"/>
          <w:sz w:val="24"/>
          <w:szCs w:val="24"/>
        </w:rPr>
        <w:t>psikologjikisht</w:t>
      </w:r>
      <w:proofErr w:type="spellEnd"/>
      <w:r w:rsidRPr="0030083A">
        <w:rPr>
          <w:color w:val="000000"/>
          <w:sz w:val="24"/>
          <w:szCs w:val="24"/>
        </w:rPr>
        <w:t xml:space="preserve"> dhe fizikisht për të përballuar vështirësitë që do të ndeshin gjatë veprimtarive të ardhshme profesionale;</w:t>
      </w:r>
    </w:p>
    <w:p w14:paraId="362FBEB7" w14:textId="1ADE4E8C" w:rsidR="00541A21" w:rsidRPr="0030083A" w:rsidRDefault="00541A21" w:rsidP="0058002E">
      <w:pPr>
        <w:numPr>
          <w:ilvl w:val="0"/>
          <w:numId w:val="10"/>
        </w:numPr>
        <w:jc w:val="both"/>
        <w:rPr>
          <w:color w:val="000000"/>
          <w:sz w:val="24"/>
          <w:szCs w:val="24"/>
        </w:rPr>
      </w:pPr>
      <w:r w:rsidRPr="0030083A">
        <w:rPr>
          <w:color w:val="000000"/>
          <w:sz w:val="24"/>
          <w:szCs w:val="24"/>
        </w:rPr>
        <w:t>mbështetje për të zhvilluar frymën e tolerancës dhe të mirëbesimit nëpërmjet përvojës së punës</w:t>
      </w:r>
      <w:r w:rsidR="00EF1D71" w:rsidRPr="0030083A">
        <w:rPr>
          <w:color w:val="000000"/>
          <w:sz w:val="24"/>
          <w:szCs w:val="24"/>
        </w:rPr>
        <w:t>.</w:t>
      </w:r>
    </w:p>
    <w:p w14:paraId="60B43C6F" w14:textId="77777777" w:rsidR="00541A21" w:rsidRPr="0030083A" w:rsidRDefault="00541A21" w:rsidP="00341FAF">
      <w:pPr>
        <w:jc w:val="both"/>
        <w:rPr>
          <w:b/>
          <w:color w:val="000000"/>
          <w:sz w:val="28"/>
          <w:szCs w:val="28"/>
        </w:rPr>
      </w:pPr>
    </w:p>
    <w:p w14:paraId="7D7F52E0" w14:textId="39893DFF" w:rsidR="00541A21" w:rsidRPr="0030083A" w:rsidRDefault="00541A21" w:rsidP="00150175">
      <w:pPr>
        <w:jc w:val="both"/>
        <w:rPr>
          <w:b/>
          <w:color w:val="000000"/>
          <w:sz w:val="28"/>
          <w:szCs w:val="28"/>
        </w:rPr>
      </w:pPr>
      <w:r w:rsidRPr="0030083A">
        <w:rPr>
          <w:b/>
          <w:color w:val="000000"/>
          <w:sz w:val="28"/>
          <w:szCs w:val="28"/>
        </w:rPr>
        <w:t>II. Profili profesional i nxënësve në përfun</w:t>
      </w:r>
      <w:r w:rsidR="002C39D0" w:rsidRPr="0030083A">
        <w:rPr>
          <w:b/>
          <w:color w:val="000000"/>
          <w:sz w:val="28"/>
          <w:szCs w:val="28"/>
        </w:rPr>
        <w:t>dim të arsimit profesional në</w:t>
      </w:r>
      <w:r w:rsidRPr="0030083A">
        <w:rPr>
          <w:b/>
          <w:color w:val="000000"/>
          <w:sz w:val="28"/>
          <w:szCs w:val="28"/>
        </w:rPr>
        <w:t xml:space="preserve"> </w:t>
      </w:r>
      <w:r w:rsidR="002C39D0" w:rsidRPr="0030083A">
        <w:rPr>
          <w:b/>
          <w:color w:val="000000"/>
          <w:sz w:val="28"/>
          <w:szCs w:val="28"/>
        </w:rPr>
        <w:t xml:space="preserve">kualifikimin profesional </w:t>
      </w:r>
      <w:r w:rsidRPr="0030083A">
        <w:rPr>
          <w:b/>
          <w:color w:val="000000"/>
          <w:sz w:val="28"/>
          <w:szCs w:val="28"/>
        </w:rPr>
        <w:t>“</w:t>
      </w:r>
      <w:proofErr w:type="spellStart"/>
      <w:r w:rsidR="00EF1D71" w:rsidRPr="0030083A">
        <w:rPr>
          <w:b/>
          <w:color w:val="000000"/>
          <w:sz w:val="28"/>
          <w:szCs w:val="24"/>
        </w:rPr>
        <w:t>Multimedia</w:t>
      </w:r>
      <w:proofErr w:type="spellEnd"/>
      <w:r w:rsidRPr="0030083A">
        <w:rPr>
          <w:b/>
          <w:color w:val="000000"/>
          <w:sz w:val="28"/>
          <w:szCs w:val="28"/>
        </w:rPr>
        <w:t>”,</w:t>
      </w:r>
      <w:r w:rsidR="00EF1D71" w:rsidRPr="0030083A">
        <w:rPr>
          <w:b/>
          <w:color w:val="000000"/>
          <w:sz w:val="28"/>
          <w:szCs w:val="28"/>
        </w:rPr>
        <w:t xml:space="preserve"> </w:t>
      </w:r>
      <w:r w:rsidRPr="0030083A">
        <w:rPr>
          <w:b/>
          <w:color w:val="000000"/>
          <w:sz w:val="28"/>
          <w:szCs w:val="28"/>
        </w:rPr>
        <w:t xml:space="preserve">niveli </w:t>
      </w:r>
      <w:r w:rsidR="00EF1D71" w:rsidRPr="0030083A">
        <w:rPr>
          <w:b/>
          <w:bCs/>
          <w:iCs/>
          <w:color w:val="000000"/>
          <w:sz w:val="28"/>
        </w:rPr>
        <w:t>IV në</w:t>
      </w:r>
      <w:r w:rsidR="00223CB0" w:rsidRPr="0030083A">
        <w:rPr>
          <w:b/>
          <w:bCs/>
          <w:iCs/>
          <w:color w:val="000000"/>
          <w:sz w:val="28"/>
        </w:rPr>
        <w:t xml:space="preserve"> KSHK</w:t>
      </w:r>
      <w:r w:rsidR="00EF1D71" w:rsidRPr="0030083A">
        <w:rPr>
          <w:b/>
          <w:bCs/>
          <w:iCs/>
          <w:color w:val="000000"/>
          <w:sz w:val="28"/>
        </w:rPr>
        <w:t>, referuar nivelit IV në KEK</w:t>
      </w:r>
    </w:p>
    <w:p w14:paraId="189B5270" w14:textId="77777777" w:rsidR="00541A21" w:rsidRPr="0030083A" w:rsidRDefault="00541A21" w:rsidP="00341FAF">
      <w:pPr>
        <w:jc w:val="both"/>
        <w:rPr>
          <w:b/>
          <w:color w:val="000000"/>
        </w:rPr>
      </w:pPr>
    </w:p>
    <w:p w14:paraId="19B65E4B" w14:textId="611C3BDF" w:rsidR="00541A21" w:rsidRPr="0030083A" w:rsidRDefault="007A3124" w:rsidP="00341FAF">
      <w:pPr>
        <w:ind w:left="360" w:hanging="360"/>
        <w:jc w:val="both"/>
        <w:rPr>
          <w:b/>
          <w:bCs/>
          <w:iCs/>
          <w:color w:val="000000"/>
          <w:sz w:val="24"/>
          <w:szCs w:val="24"/>
        </w:rPr>
      </w:pPr>
      <w:r w:rsidRPr="0030083A">
        <w:rPr>
          <w:b/>
          <w:bCs/>
          <w:iCs/>
          <w:color w:val="000000"/>
          <w:sz w:val="24"/>
          <w:szCs w:val="24"/>
        </w:rPr>
        <w:t xml:space="preserve">1. </w:t>
      </w:r>
      <w:r w:rsidR="00541A21" w:rsidRPr="0030083A">
        <w:rPr>
          <w:b/>
          <w:bCs/>
          <w:iCs/>
          <w:color w:val="000000"/>
          <w:sz w:val="24"/>
          <w:szCs w:val="24"/>
        </w:rPr>
        <w:t>Kërk</w:t>
      </w:r>
      <w:r w:rsidR="002C39D0" w:rsidRPr="0030083A">
        <w:rPr>
          <w:b/>
          <w:bCs/>
          <w:iCs/>
          <w:color w:val="000000"/>
          <w:sz w:val="24"/>
          <w:szCs w:val="24"/>
        </w:rPr>
        <w:t xml:space="preserve">esat e pranimit të nxënësve në kualifikimin profesional </w:t>
      </w:r>
      <w:r w:rsidR="00541A21" w:rsidRPr="0030083A">
        <w:rPr>
          <w:b/>
          <w:bCs/>
          <w:iCs/>
          <w:color w:val="000000"/>
          <w:sz w:val="24"/>
          <w:szCs w:val="24"/>
        </w:rPr>
        <w:t>“</w:t>
      </w:r>
      <w:proofErr w:type="spellStart"/>
      <w:r w:rsidR="00EF1D71" w:rsidRPr="0030083A">
        <w:rPr>
          <w:b/>
          <w:bCs/>
          <w:color w:val="000000"/>
          <w:sz w:val="24"/>
          <w:szCs w:val="24"/>
        </w:rPr>
        <w:t>Multimedia</w:t>
      </w:r>
      <w:proofErr w:type="spellEnd"/>
      <w:r w:rsidR="00541A21" w:rsidRPr="0030083A">
        <w:rPr>
          <w:b/>
          <w:bCs/>
          <w:iCs/>
          <w:color w:val="000000"/>
          <w:sz w:val="24"/>
          <w:szCs w:val="24"/>
        </w:rPr>
        <w:t xml:space="preserve">”, niveli </w:t>
      </w:r>
      <w:r w:rsidR="00EF1D71" w:rsidRPr="0030083A">
        <w:rPr>
          <w:b/>
          <w:iCs/>
          <w:color w:val="000000"/>
          <w:sz w:val="24"/>
          <w:szCs w:val="24"/>
        </w:rPr>
        <w:t>IV në</w:t>
      </w:r>
      <w:r w:rsidR="00D05B11" w:rsidRPr="0030083A">
        <w:rPr>
          <w:b/>
          <w:iCs/>
          <w:color w:val="000000"/>
          <w:sz w:val="24"/>
          <w:szCs w:val="24"/>
        </w:rPr>
        <w:t xml:space="preserve"> KSHK</w:t>
      </w:r>
      <w:r w:rsidR="00EF1D71" w:rsidRPr="0030083A">
        <w:rPr>
          <w:b/>
          <w:bCs/>
          <w:iCs/>
          <w:color w:val="000000"/>
          <w:sz w:val="24"/>
          <w:szCs w:val="24"/>
        </w:rPr>
        <w:t>, referuar nivelit IV në KEK</w:t>
      </w:r>
    </w:p>
    <w:p w14:paraId="044C214A" w14:textId="77777777" w:rsidR="006251B1" w:rsidRPr="0030083A" w:rsidRDefault="006251B1" w:rsidP="00341FAF">
      <w:pPr>
        <w:pStyle w:val="BodyText3"/>
        <w:spacing w:after="0"/>
        <w:jc w:val="both"/>
        <w:rPr>
          <w:color w:val="000000"/>
          <w:sz w:val="24"/>
          <w:szCs w:val="24"/>
        </w:rPr>
      </w:pPr>
    </w:p>
    <w:p w14:paraId="77A5D6A4" w14:textId="1331CADB" w:rsidR="00541A21" w:rsidRPr="0030083A" w:rsidRDefault="00541A21" w:rsidP="00341FAF">
      <w:pPr>
        <w:pStyle w:val="BodyText3"/>
        <w:spacing w:after="0"/>
        <w:jc w:val="both"/>
        <w:rPr>
          <w:color w:val="000000"/>
          <w:sz w:val="24"/>
          <w:szCs w:val="24"/>
        </w:rPr>
      </w:pPr>
      <w:r w:rsidRPr="0030083A">
        <w:rPr>
          <w:color w:val="000000"/>
          <w:sz w:val="24"/>
          <w:szCs w:val="24"/>
        </w:rPr>
        <w:t xml:space="preserve">Në shkollat që ofrojnë arsimin profesional në </w:t>
      </w:r>
      <w:r w:rsidR="003B2CDA" w:rsidRPr="0030083A">
        <w:rPr>
          <w:color w:val="000000"/>
          <w:sz w:val="24"/>
          <w:szCs w:val="24"/>
        </w:rPr>
        <w:t>kualifikimin profesional</w:t>
      </w:r>
      <w:r w:rsidRPr="0030083A">
        <w:rPr>
          <w:color w:val="000000"/>
          <w:sz w:val="24"/>
          <w:szCs w:val="24"/>
        </w:rPr>
        <w:t xml:space="preserve"> </w:t>
      </w:r>
      <w:r w:rsidR="00EF1D71" w:rsidRPr="0030083A">
        <w:rPr>
          <w:color w:val="000000"/>
          <w:sz w:val="24"/>
          <w:szCs w:val="24"/>
        </w:rPr>
        <w:t>“</w:t>
      </w:r>
      <w:proofErr w:type="spellStart"/>
      <w:r w:rsidR="00EF1D71" w:rsidRPr="0030083A">
        <w:rPr>
          <w:color w:val="000000"/>
          <w:sz w:val="24"/>
          <w:szCs w:val="24"/>
        </w:rPr>
        <w:t>Multimedia</w:t>
      </w:r>
      <w:proofErr w:type="spellEnd"/>
      <w:r w:rsidR="00EF1D71" w:rsidRPr="0030083A">
        <w:rPr>
          <w:color w:val="000000"/>
          <w:sz w:val="24"/>
          <w:szCs w:val="24"/>
        </w:rPr>
        <w:t xml:space="preserve">”, niveli </w:t>
      </w:r>
      <w:r w:rsidR="00EF1D71" w:rsidRPr="0030083A">
        <w:rPr>
          <w:bCs/>
          <w:iCs/>
          <w:color w:val="000000"/>
          <w:sz w:val="24"/>
          <w:szCs w:val="24"/>
        </w:rPr>
        <w:t>IV në KSHK</w:t>
      </w:r>
      <w:r w:rsidR="00EF1D71" w:rsidRPr="0030083A">
        <w:rPr>
          <w:color w:val="000000"/>
          <w:sz w:val="24"/>
          <w:szCs w:val="24"/>
        </w:rPr>
        <w:t>, referuar nivelit IV në KEK</w:t>
      </w:r>
      <w:r w:rsidRPr="0030083A">
        <w:rPr>
          <w:color w:val="000000"/>
          <w:sz w:val="24"/>
          <w:szCs w:val="24"/>
        </w:rPr>
        <w:t>, kanë të drejtë të regjistrohen të gjithë të rinjtë që:</w:t>
      </w:r>
    </w:p>
    <w:p w14:paraId="6954AF9F" w14:textId="77777777" w:rsidR="003C6131" w:rsidRPr="0030083A" w:rsidRDefault="00EF1D71" w:rsidP="003C6131">
      <w:pPr>
        <w:numPr>
          <w:ilvl w:val="0"/>
          <w:numId w:val="11"/>
        </w:numPr>
        <w:jc w:val="both"/>
        <w:rPr>
          <w:color w:val="000000"/>
          <w:sz w:val="24"/>
          <w:szCs w:val="24"/>
        </w:rPr>
      </w:pPr>
      <w:r w:rsidRPr="0030083A">
        <w:rPr>
          <w:color w:val="000000"/>
          <w:sz w:val="24"/>
          <w:szCs w:val="24"/>
        </w:rPr>
        <w:t>kanë përfunduar</w:t>
      </w:r>
      <w:r w:rsidR="003C6131" w:rsidRPr="0030083A">
        <w:rPr>
          <w:color w:val="000000"/>
          <w:sz w:val="24"/>
          <w:szCs w:val="24"/>
        </w:rPr>
        <w:t xml:space="preserve"> arsimin </w:t>
      </w:r>
      <w:r w:rsidR="00541A21" w:rsidRPr="0030083A">
        <w:rPr>
          <w:color w:val="000000"/>
          <w:sz w:val="24"/>
          <w:szCs w:val="24"/>
        </w:rPr>
        <w:t>9-vjeçar;</w:t>
      </w:r>
    </w:p>
    <w:p w14:paraId="07022099" w14:textId="70E25833" w:rsidR="003C6131" w:rsidRPr="0030083A" w:rsidRDefault="003C6131" w:rsidP="003C6131">
      <w:pPr>
        <w:numPr>
          <w:ilvl w:val="0"/>
          <w:numId w:val="11"/>
        </w:numPr>
        <w:jc w:val="both"/>
        <w:rPr>
          <w:color w:val="000000"/>
          <w:sz w:val="24"/>
          <w:szCs w:val="24"/>
        </w:rPr>
      </w:pPr>
      <w:r w:rsidRPr="0030083A">
        <w:rPr>
          <w:color w:val="000000"/>
          <w:sz w:val="23"/>
          <w:szCs w:val="23"/>
        </w:rPr>
        <w:t xml:space="preserve">janë në kushte shëndetësore që të përballojnë kërkesat e këtij niveli të arsimit profesional; </w:t>
      </w:r>
    </w:p>
    <w:p w14:paraId="71D3A980" w14:textId="28360BE3" w:rsidR="00BB01CB" w:rsidRPr="0030083A" w:rsidRDefault="00606291" w:rsidP="0058002E">
      <w:pPr>
        <w:numPr>
          <w:ilvl w:val="0"/>
          <w:numId w:val="11"/>
        </w:numPr>
        <w:jc w:val="both"/>
        <w:rPr>
          <w:color w:val="000000"/>
          <w:sz w:val="24"/>
          <w:szCs w:val="24"/>
        </w:rPr>
      </w:pPr>
      <w:r w:rsidRPr="0030083A">
        <w:rPr>
          <w:color w:val="000000"/>
          <w:sz w:val="24"/>
          <w:szCs w:val="24"/>
          <w:u w:val="single"/>
        </w:rPr>
        <w:t xml:space="preserve">nëse </w:t>
      </w:r>
      <w:r w:rsidR="00BB01CB" w:rsidRPr="0030083A">
        <w:rPr>
          <w:color w:val="000000"/>
          <w:sz w:val="24"/>
          <w:szCs w:val="24"/>
          <w:u w:val="single"/>
        </w:rPr>
        <w:t>kanë aftësi të kufizuara</w:t>
      </w:r>
      <w:r w:rsidR="00BB01CB" w:rsidRPr="0030083A">
        <w:rPr>
          <w:color w:val="000000"/>
          <w:sz w:val="24"/>
          <w:szCs w:val="24"/>
        </w:rPr>
        <w:t xml:space="preserve">, </w:t>
      </w:r>
      <w:r w:rsidR="003C6131" w:rsidRPr="0030083A">
        <w:rPr>
          <w:color w:val="000000"/>
          <w:sz w:val="24"/>
          <w:szCs w:val="24"/>
        </w:rPr>
        <w:t>ofruesi i kualifikimit</w:t>
      </w:r>
      <w:r w:rsidR="00BB01CB" w:rsidRPr="0030083A">
        <w:rPr>
          <w:color w:val="000000"/>
          <w:sz w:val="24"/>
          <w:szCs w:val="24"/>
        </w:rPr>
        <w:t xml:space="preserve"> krijon kushte dhe përshtat programin në përputhje me paaftësitë që shfaqin.</w:t>
      </w:r>
    </w:p>
    <w:p w14:paraId="601A87DD" w14:textId="3C72D882" w:rsidR="00541A21" w:rsidRPr="0030083A" w:rsidRDefault="00541A21" w:rsidP="00341FAF">
      <w:pPr>
        <w:jc w:val="both"/>
        <w:rPr>
          <w:color w:val="000000"/>
          <w:sz w:val="24"/>
          <w:szCs w:val="24"/>
        </w:rPr>
      </w:pPr>
      <w:r w:rsidRPr="0030083A">
        <w:rPr>
          <w:color w:val="000000"/>
          <w:sz w:val="24"/>
          <w:szCs w:val="24"/>
        </w:rPr>
        <w:t>Në raste të veçanta kur kërkesat për të ndjekur këtë shkollim janë më të larta se kapacitet reale t</w:t>
      </w:r>
      <w:r w:rsidR="00606291" w:rsidRPr="0030083A">
        <w:rPr>
          <w:color w:val="000000"/>
          <w:sz w:val="24"/>
          <w:szCs w:val="24"/>
        </w:rPr>
        <w:t>ë këtyre shkollave, atëherë ME</w:t>
      </w:r>
      <w:r w:rsidR="0095058C" w:rsidRPr="0030083A">
        <w:rPr>
          <w:color w:val="000000"/>
          <w:sz w:val="24"/>
          <w:szCs w:val="24"/>
        </w:rPr>
        <w:t>I</w:t>
      </w:r>
      <w:r w:rsidRPr="0030083A">
        <w:rPr>
          <w:color w:val="000000"/>
          <w:sz w:val="24"/>
          <w:szCs w:val="24"/>
        </w:rPr>
        <w:t xml:space="preserve"> përgatit udhëzime të veçanta për pranimin në këto shkolla. </w:t>
      </w:r>
    </w:p>
    <w:p w14:paraId="74DB0691" w14:textId="77777777" w:rsidR="00541A21" w:rsidRPr="0030083A" w:rsidRDefault="00541A21" w:rsidP="00341FAF">
      <w:pPr>
        <w:jc w:val="both"/>
        <w:rPr>
          <w:b/>
          <w:iCs/>
          <w:color w:val="000000"/>
          <w:sz w:val="24"/>
          <w:szCs w:val="24"/>
        </w:rPr>
      </w:pPr>
    </w:p>
    <w:p w14:paraId="1197EE5A" w14:textId="77777777" w:rsidR="00541A21" w:rsidRPr="0030083A" w:rsidRDefault="00541A21" w:rsidP="00341FAF">
      <w:pPr>
        <w:jc w:val="both"/>
        <w:rPr>
          <w:b/>
          <w:bCs/>
          <w:iCs/>
          <w:color w:val="000000"/>
          <w:sz w:val="24"/>
          <w:szCs w:val="24"/>
        </w:rPr>
      </w:pPr>
      <w:r w:rsidRPr="0030083A">
        <w:rPr>
          <w:b/>
          <w:bCs/>
          <w:iCs/>
          <w:color w:val="000000"/>
          <w:sz w:val="24"/>
          <w:szCs w:val="24"/>
        </w:rPr>
        <w:t xml:space="preserve">2. Kompetencat e përgjithshme kryesore të nxënësit në përfundim të arsimit profesional </w:t>
      </w:r>
    </w:p>
    <w:p w14:paraId="0C9FA7F9" w14:textId="26304D66" w:rsidR="00541A21" w:rsidRPr="0030083A" w:rsidRDefault="00541A21" w:rsidP="00341FAF">
      <w:pPr>
        <w:jc w:val="both"/>
        <w:rPr>
          <w:b/>
          <w:bCs/>
          <w:iCs/>
          <w:color w:val="000000"/>
          <w:sz w:val="24"/>
          <w:szCs w:val="24"/>
        </w:rPr>
      </w:pPr>
      <w:r w:rsidRPr="0030083A">
        <w:rPr>
          <w:b/>
          <w:bCs/>
          <w:iCs/>
          <w:color w:val="000000"/>
          <w:sz w:val="24"/>
          <w:szCs w:val="24"/>
        </w:rPr>
        <w:t xml:space="preserve">   në </w:t>
      </w:r>
      <w:r w:rsidR="003B2CDA" w:rsidRPr="0030083A">
        <w:rPr>
          <w:b/>
          <w:bCs/>
          <w:iCs/>
          <w:color w:val="000000"/>
          <w:sz w:val="24"/>
          <w:szCs w:val="24"/>
        </w:rPr>
        <w:t>kualifikimin profesional</w:t>
      </w:r>
      <w:r w:rsidR="00204F98" w:rsidRPr="0030083A">
        <w:rPr>
          <w:b/>
          <w:bCs/>
          <w:iCs/>
          <w:color w:val="000000"/>
          <w:sz w:val="24"/>
          <w:szCs w:val="24"/>
        </w:rPr>
        <w:t xml:space="preserve"> </w:t>
      </w:r>
      <w:r w:rsidRPr="0030083A">
        <w:rPr>
          <w:b/>
          <w:bCs/>
          <w:iCs/>
          <w:color w:val="000000"/>
          <w:sz w:val="24"/>
          <w:szCs w:val="24"/>
        </w:rPr>
        <w:t>“</w:t>
      </w:r>
      <w:proofErr w:type="spellStart"/>
      <w:r w:rsidR="003C6131" w:rsidRPr="0030083A">
        <w:rPr>
          <w:b/>
          <w:bCs/>
          <w:color w:val="000000"/>
          <w:sz w:val="24"/>
          <w:szCs w:val="24"/>
        </w:rPr>
        <w:t>Multimedia</w:t>
      </w:r>
      <w:proofErr w:type="spellEnd"/>
      <w:r w:rsidRPr="0030083A">
        <w:rPr>
          <w:b/>
          <w:bCs/>
          <w:iCs/>
          <w:color w:val="000000"/>
          <w:sz w:val="24"/>
          <w:szCs w:val="24"/>
        </w:rPr>
        <w:t xml:space="preserve">”, niveli </w:t>
      </w:r>
      <w:r w:rsidR="003C6131" w:rsidRPr="0030083A">
        <w:rPr>
          <w:b/>
          <w:bCs/>
          <w:iCs/>
          <w:color w:val="000000"/>
          <w:sz w:val="24"/>
        </w:rPr>
        <w:t>IV në</w:t>
      </w:r>
      <w:r w:rsidR="00223CB0" w:rsidRPr="0030083A">
        <w:rPr>
          <w:b/>
          <w:bCs/>
          <w:iCs/>
          <w:color w:val="000000"/>
          <w:sz w:val="24"/>
        </w:rPr>
        <w:t xml:space="preserve"> KSHK</w:t>
      </w:r>
      <w:r w:rsidR="003C6131" w:rsidRPr="0030083A">
        <w:rPr>
          <w:b/>
          <w:bCs/>
          <w:iCs/>
          <w:color w:val="000000"/>
          <w:sz w:val="24"/>
          <w:szCs w:val="24"/>
        </w:rPr>
        <w:t>, referuar nivelit IV në KEK</w:t>
      </w:r>
    </w:p>
    <w:p w14:paraId="63FBB48D" w14:textId="77777777" w:rsidR="00541A21" w:rsidRPr="0030083A" w:rsidRDefault="00541A21" w:rsidP="00341FAF">
      <w:pPr>
        <w:jc w:val="both"/>
        <w:rPr>
          <w:bCs/>
          <w:color w:val="000000"/>
          <w:sz w:val="24"/>
          <w:szCs w:val="24"/>
        </w:rPr>
      </w:pPr>
    </w:p>
    <w:p w14:paraId="4A4A6ECC" w14:textId="007862FC" w:rsidR="00541A21" w:rsidRPr="0030083A" w:rsidRDefault="00541A21" w:rsidP="00341FAF">
      <w:pPr>
        <w:jc w:val="both"/>
        <w:rPr>
          <w:bCs/>
          <w:color w:val="000000"/>
        </w:rPr>
      </w:pPr>
      <w:r w:rsidRPr="0030083A">
        <w:rPr>
          <w:bCs/>
          <w:color w:val="000000"/>
          <w:sz w:val="24"/>
          <w:szCs w:val="24"/>
        </w:rPr>
        <w:t xml:space="preserve">Në përfundim të </w:t>
      </w:r>
      <w:r w:rsidR="003B2CDA" w:rsidRPr="0030083A">
        <w:rPr>
          <w:bCs/>
          <w:color w:val="000000"/>
          <w:sz w:val="24"/>
          <w:szCs w:val="24"/>
        </w:rPr>
        <w:t xml:space="preserve">kualifikimit </w:t>
      </w:r>
      <w:r w:rsidRPr="0030083A">
        <w:rPr>
          <w:bCs/>
          <w:color w:val="000000"/>
          <w:sz w:val="24"/>
          <w:szCs w:val="24"/>
        </w:rPr>
        <w:t>profesional “</w:t>
      </w:r>
      <w:proofErr w:type="spellStart"/>
      <w:r w:rsidR="003C6131" w:rsidRPr="0030083A">
        <w:rPr>
          <w:color w:val="000000"/>
          <w:sz w:val="24"/>
          <w:szCs w:val="24"/>
        </w:rPr>
        <w:t>Multimedia</w:t>
      </w:r>
      <w:proofErr w:type="spellEnd"/>
      <w:r w:rsidRPr="0030083A">
        <w:rPr>
          <w:bCs/>
          <w:color w:val="000000"/>
          <w:sz w:val="24"/>
          <w:szCs w:val="24"/>
        </w:rPr>
        <w:t>”</w:t>
      </w:r>
      <w:r w:rsidR="00FE487C" w:rsidRPr="0030083A">
        <w:rPr>
          <w:bCs/>
          <w:color w:val="000000"/>
          <w:sz w:val="24"/>
          <w:szCs w:val="24"/>
        </w:rPr>
        <w:t>,</w:t>
      </w:r>
      <w:r w:rsidRPr="0030083A">
        <w:rPr>
          <w:bCs/>
          <w:color w:val="000000"/>
          <w:sz w:val="24"/>
          <w:szCs w:val="24"/>
        </w:rPr>
        <w:t xml:space="preserve"> niveli </w:t>
      </w:r>
      <w:r w:rsidR="003C6131" w:rsidRPr="0030083A">
        <w:rPr>
          <w:bCs/>
          <w:iCs/>
          <w:color w:val="000000"/>
          <w:sz w:val="24"/>
        </w:rPr>
        <w:t>IV në</w:t>
      </w:r>
      <w:r w:rsidR="00223CB0" w:rsidRPr="0030083A">
        <w:rPr>
          <w:bCs/>
          <w:iCs/>
          <w:color w:val="000000"/>
          <w:sz w:val="24"/>
        </w:rPr>
        <w:t xml:space="preserve"> KSHK</w:t>
      </w:r>
      <w:r w:rsidR="00FE487C" w:rsidRPr="0030083A">
        <w:rPr>
          <w:bCs/>
          <w:color w:val="000000"/>
          <w:sz w:val="24"/>
          <w:szCs w:val="24"/>
        </w:rPr>
        <w:t>,</w:t>
      </w:r>
      <w:r w:rsidR="003C6131" w:rsidRPr="0030083A">
        <w:rPr>
          <w:bCs/>
          <w:color w:val="000000"/>
          <w:sz w:val="24"/>
          <w:szCs w:val="24"/>
        </w:rPr>
        <w:t xml:space="preserve"> referuar nivelit IV në KEK</w:t>
      </w:r>
      <w:r w:rsidR="00FE487C" w:rsidRPr="0030083A">
        <w:rPr>
          <w:bCs/>
          <w:color w:val="000000"/>
          <w:sz w:val="24"/>
          <w:szCs w:val="24"/>
        </w:rPr>
        <w:t xml:space="preserve"> nxënësi</w:t>
      </w:r>
      <w:r w:rsidRPr="0030083A">
        <w:rPr>
          <w:bCs/>
          <w:color w:val="000000"/>
          <w:sz w:val="24"/>
          <w:szCs w:val="24"/>
        </w:rPr>
        <w:t xml:space="preserve"> do të ke</w:t>
      </w:r>
      <w:r w:rsidR="00E62450" w:rsidRPr="0030083A">
        <w:rPr>
          <w:bCs/>
          <w:color w:val="000000"/>
          <w:sz w:val="24"/>
          <w:szCs w:val="24"/>
        </w:rPr>
        <w:t>t</w:t>
      </w:r>
      <w:r w:rsidRPr="0030083A">
        <w:rPr>
          <w:bCs/>
          <w:color w:val="000000"/>
          <w:sz w:val="24"/>
          <w:szCs w:val="24"/>
        </w:rPr>
        <w:t xml:space="preserve">ë këto kompetenca të përgjithshme kryesore:  </w:t>
      </w:r>
    </w:p>
    <w:p w14:paraId="24895F54" w14:textId="77777777" w:rsidR="00541A21" w:rsidRPr="0030083A" w:rsidRDefault="00541A21" w:rsidP="0058002E">
      <w:pPr>
        <w:numPr>
          <w:ilvl w:val="0"/>
          <w:numId w:val="12"/>
        </w:numPr>
        <w:jc w:val="both"/>
        <w:rPr>
          <w:color w:val="000000"/>
          <w:sz w:val="24"/>
          <w:szCs w:val="24"/>
        </w:rPr>
      </w:pPr>
      <w:r w:rsidRPr="0030083A">
        <w:rPr>
          <w:color w:val="000000"/>
          <w:sz w:val="24"/>
          <w:szCs w:val="24"/>
        </w:rPr>
        <w:t>Të komunikojë në mënyrë korrekte me shkrim e me gojë për të shprehur mendimet e ndjenjat e t</w:t>
      </w:r>
      <w:r w:rsidR="00E62450" w:rsidRPr="0030083A">
        <w:rPr>
          <w:color w:val="000000"/>
          <w:sz w:val="24"/>
          <w:szCs w:val="24"/>
        </w:rPr>
        <w:t>ij</w:t>
      </w:r>
      <w:r w:rsidRPr="0030083A">
        <w:rPr>
          <w:color w:val="000000"/>
          <w:sz w:val="24"/>
          <w:szCs w:val="24"/>
        </w:rPr>
        <w:t xml:space="preserve"> dhe për të argumentuar opinionet për çështje të ndryshme.</w:t>
      </w:r>
    </w:p>
    <w:p w14:paraId="451ADD7A" w14:textId="77777777" w:rsidR="00541A21" w:rsidRPr="0030083A" w:rsidRDefault="00541A21" w:rsidP="0058002E">
      <w:pPr>
        <w:numPr>
          <w:ilvl w:val="0"/>
          <w:numId w:val="12"/>
        </w:numPr>
        <w:jc w:val="both"/>
        <w:rPr>
          <w:color w:val="000000"/>
          <w:sz w:val="24"/>
          <w:szCs w:val="24"/>
        </w:rPr>
      </w:pPr>
      <w:r w:rsidRPr="0030083A">
        <w:rPr>
          <w:color w:val="000000"/>
          <w:sz w:val="24"/>
          <w:szCs w:val="24"/>
        </w:rPr>
        <w:lastRenderedPageBreak/>
        <w:t>Të përdorë burime dhe teknika të ndryshme të mbledhjes dhe të shfrytëzimit të informacioneve të nevojshme për zhvillimin e tij personal dhe profesional.</w:t>
      </w:r>
    </w:p>
    <w:p w14:paraId="32AF617F" w14:textId="77777777" w:rsidR="00541A21" w:rsidRPr="0030083A" w:rsidRDefault="00541A21" w:rsidP="00341FAF">
      <w:pPr>
        <w:numPr>
          <w:ilvl w:val="0"/>
          <w:numId w:val="1"/>
        </w:numPr>
        <w:jc w:val="both"/>
        <w:rPr>
          <w:color w:val="000000"/>
          <w:sz w:val="24"/>
          <w:szCs w:val="24"/>
        </w:rPr>
      </w:pPr>
      <w:r w:rsidRPr="0030083A">
        <w:rPr>
          <w:color w:val="000000"/>
          <w:sz w:val="24"/>
          <w:szCs w:val="24"/>
        </w:rPr>
        <w:t xml:space="preserve">Të angazhohet fizikisht, mendërisht dhe </w:t>
      </w:r>
      <w:proofErr w:type="spellStart"/>
      <w:r w:rsidRPr="0030083A">
        <w:rPr>
          <w:color w:val="000000"/>
          <w:sz w:val="24"/>
          <w:szCs w:val="24"/>
        </w:rPr>
        <w:t>emocionalisht</w:t>
      </w:r>
      <w:proofErr w:type="spellEnd"/>
      <w:r w:rsidRPr="0030083A">
        <w:rPr>
          <w:color w:val="000000"/>
          <w:sz w:val="24"/>
          <w:szCs w:val="24"/>
        </w:rPr>
        <w:t xml:space="preserve"> në kryerjen e detyrave të ndryshme në kontekstin profesional, personal dhe shoqëror.</w:t>
      </w:r>
    </w:p>
    <w:p w14:paraId="0D3C0641" w14:textId="77777777" w:rsidR="00541A21" w:rsidRPr="0030083A" w:rsidRDefault="00541A21" w:rsidP="00341FAF">
      <w:pPr>
        <w:widowControl w:val="0"/>
        <w:numPr>
          <w:ilvl w:val="0"/>
          <w:numId w:val="1"/>
        </w:numPr>
        <w:overflowPunct/>
        <w:jc w:val="both"/>
        <w:textAlignment w:val="auto"/>
        <w:rPr>
          <w:color w:val="000000"/>
        </w:rPr>
      </w:pPr>
      <w:r w:rsidRPr="0030083A">
        <w:rPr>
          <w:color w:val="000000"/>
          <w:sz w:val="24"/>
          <w:szCs w:val="24"/>
        </w:rPr>
        <w:t xml:space="preserve">Të nxisë potencialin e tij të brendshëm në kërkim të vazhdueshëm për zgjidhje të reja më efektive dhe më </w:t>
      </w:r>
      <w:proofErr w:type="spellStart"/>
      <w:r w:rsidRPr="0030083A">
        <w:rPr>
          <w:color w:val="000000"/>
          <w:sz w:val="24"/>
          <w:szCs w:val="24"/>
        </w:rPr>
        <w:t>efiçente</w:t>
      </w:r>
      <w:proofErr w:type="spellEnd"/>
      <w:r w:rsidRPr="0030083A">
        <w:rPr>
          <w:color w:val="000000"/>
        </w:rPr>
        <w:t>.</w:t>
      </w:r>
    </w:p>
    <w:p w14:paraId="52C8992B" w14:textId="77777777" w:rsidR="00541A21" w:rsidRPr="0030083A" w:rsidRDefault="00541A21" w:rsidP="00341FAF">
      <w:pPr>
        <w:numPr>
          <w:ilvl w:val="0"/>
          <w:numId w:val="1"/>
        </w:numPr>
        <w:jc w:val="both"/>
        <w:rPr>
          <w:color w:val="000000"/>
          <w:sz w:val="24"/>
          <w:szCs w:val="24"/>
        </w:rPr>
      </w:pPr>
      <w:r w:rsidRPr="0030083A">
        <w:rPr>
          <w:color w:val="000000"/>
          <w:sz w:val="24"/>
          <w:szCs w:val="24"/>
        </w:rPr>
        <w:t>Të respektojë rregullat dhe parimet e një bashkëjetese demokratike në kontekstin e integrimeve lokale, rajonale.</w:t>
      </w:r>
    </w:p>
    <w:p w14:paraId="74A8F13E" w14:textId="77777777" w:rsidR="001A4C6F" w:rsidRPr="0030083A" w:rsidRDefault="001A4C6F" w:rsidP="00341FAF">
      <w:pPr>
        <w:widowControl w:val="0"/>
        <w:numPr>
          <w:ilvl w:val="0"/>
          <w:numId w:val="1"/>
        </w:numPr>
        <w:overflowPunct/>
        <w:jc w:val="both"/>
        <w:textAlignment w:val="auto"/>
        <w:rPr>
          <w:color w:val="000000"/>
          <w:sz w:val="24"/>
          <w:szCs w:val="24"/>
        </w:rPr>
      </w:pPr>
      <w:r w:rsidRPr="0030083A">
        <w:rPr>
          <w:color w:val="000000"/>
          <w:sz w:val="24"/>
          <w:szCs w:val="24"/>
        </w:rPr>
        <w:t>Të manifestojë guxim dhe aftësi sipërmarrëse për të ardhmen e tij.</w:t>
      </w:r>
    </w:p>
    <w:p w14:paraId="103BC393" w14:textId="77777777" w:rsidR="00541A21" w:rsidRPr="0030083A" w:rsidRDefault="00541A21" w:rsidP="00341FAF">
      <w:pPr>
        <w:numPr>
          <w:ilvl w:val="0"/>
          <w:numId w:val="1"/>
        </w:numPr>
        <w:jc w:val="both"/>
        <w:rPr>
          <w:color w:val="000000"/>
          <w:sz w:val="24"/>
          <w:szCs w:val="24"/>
        </w:rPr>
      </w:pPr>
      <w:r w:rsidRPr="0030083A">
        <w:rPr>
          <w:color w:val="000000"/>
          <w:sz w:val="24"/>
          <w:szCs w:val="24"/>
        </w:rPr>
        <w:t>Të tregojë vetëkontroll gjatë ushtrimit të veprimtarive të tij.</w:t>
      </w:r>
    </w:p>
    <w:p w14:paraId="5FCA8F2E" w14:textId="1737ED9A" w:rsidR="00541A21" w:rsidRPr="0030083A" w:rsidRDefault="00541A21" w:rsidP="00341FAF">
      <w:pPr>
        <w:numPr>
          <w:ilvl w:val="0"/>
          <w:numId w:val="1"/>
        </w:numPr>
        <w:jc w:val="both"/>
        <w:rPr>
          <w:color w:val="000000"/>
          <w:sz w:val="24"/>
          <w:szCs w:val="24"/>
        </w:rPr>
      </w:pPr>
      <w:r w:rsidRPr="0030083A">
        <w:rPr>
          <w:color w:val="000000"/>
          <w:sz w:val="24"/>
          <w:szCs w:val="24"/>
        </w:rPr>
        <w:t>Të organizojë drejt procesin e të nxënit dhe të shfaq</w:t>
      </w:r>
      <w:r w:rsidR="00E65C91" w:rsidRPr="0030083A">
        <w:rPr>
          <w:color w:val="000000"/>
          <w:sz w:val="24"/>
          <w:szCs w:val="24"/>
        </w:rPr>
        <w:t>ë</w:t>
      </w:r>
      <w:r w:rsidR="00CB7A6F" w:rsidRPr="0030083A">
        <w:rPr>
          <w:color w:val="000000"/>
          <w:sz w:val="24"/>
          <w:szCs w:val="24"/>
        </w:rPr>
        <w:t xml:space="preserve"> gat</w:t>
      </w:r>
      <w:r w:rsidRPr="0030083A">
        <w:rPr>
          <w:color w:val="000000"/>
          <w:sz w:val="24"/>
          <w:szCs w:val="24"/>
        </w:rPr>
        <w:t>ishmërinë dhe vullnetin për të nxënë gjatë gjithë jetës.</w:t>
      </w:r>
    </w:p>
    <w:p w14:paraId="78E3BB10" w14:textId="77777777" w:rsidR="00541A21" w:rsidRPr="0030083A" w:rsidRDefault="00541A21" w:rsidP="00341FAF">
      <w:pPr>
        <w:numPr>
          <w:ilvl w:val="0"/>
          <w:numId w:val="1"/>
        </w:numPr>
        <w:jc w:val="both"/>
        <w:rPr>
          <w:color w:val="000000"/>
          <w:sz w:val="24"/>
          <w:szCs w:val="24"/>
        </w:rPr>
      </w:pPr>
      <w:r w:rsidRPr="0030083A">
        <w:rPr>
          <w:color w:val="000000"/>
          <w:sz w:val="24"/>
          <w:szCs w:val="24"/>
        </w:rPr>
        <w:t>Të respektojë parimet e p</w:t>
      </w:r>
      <w:r w:rsidR="00E65C91" w:rsidRPr="0030083A">
        <w:rPr>
          <w:color w:val="000000"/>
          <w:sz w:val="24"/>
          <w:szCs w:val="24"/>
        </w:rPr>
        <w:t>unës në grup dhe të bashkëpunoj</w:t>
      </w:r>
      <w:r w:rsidRPr="0030083A">
        <w:rPr>
          <w:color w:val="000000"/>
          <w:sz w:val="24"/>
          <w:szCs w:val="24"/>
        </w:rPr>
        <w:t>ë aktivisht në arritjen e objektivave të pranuara.</w:t>
      </w:r>
    </w:p>
    <w:p w14:paraId="538C4F78" w14:textId="3DB01B28" w:rsidR="00541A21" w:rsidRPr="0030083A" w:rsidRDefault="00541A21" w:rsidP="00341FAF">
      <w:pPr>
        <w:numPr>
          <w:ilvl w:val="0"/>
          <w:numId w:val="1"/>
        </w:numPr>
        <w:jc w:val="both"/>
        <w:rPr>
          <w:color w:val="000000"/>
          <w:sz w:val="24"/>
          <w:szCs w:val="24"/>
        </w:rPr>
      </w:pPr>
      <w:r w:rsidRPr="0030083A">
        <w:rPr>
          <w:color w:val="000000"/>
          <w:sz w:val="24"/>
          <w:szCs w:val="24"/>
        </w:rPr>
        <w:t xml:space="preserve">Të vlerësojë dhe </w:t>
      </w:r>
      <w:proofErr w:type="spellStart"/>
      <w:r w:rsidRPr="0030083A">
        <w:rPr>
          <w:color w:val="000000"/>
          <w:sz w:val="24"/>
          <w:szCs w:val="24"/>
        </w:rPr>
        <w:t>ve</w:t>
      </w:r>
      <w:r w:rsidR="006D61D8">
        <w:rPr>
          <w:color w:val="000000"/>
          <w:sz w:val="24"/>
          <w:szCs w:val="24"/>
        </w:rPr>
        <w:t>ë</w:t>
      </w:r>
      <w:r w:rsidRPr="0030083A">
        <w:rPr>
          <w:color w:val="000000"/>
          <w:sz w:val="24"/>
          <w:szCs w:val="24"/>
        </w:rPr>
        <w:t>tvlerësojë</w:t>
      </w:r>
      <w:proofErr w:type="spellEnd"/>
      <w:r w:rsidRPr="0030083A">
        <w:rPr>
          <w:color w:val="000000"/>
          <w:sz w:val="24"/>
          <w:szCs w:val="24"/>
        </w:rPr>
        <w:t xml:space="preserve"> nisur nga kritere të drejta si bazë për të përmirësuar dhe çuar më tej arritjet e tij.</w:t>
      </w:r>
    </w:p>
    <w:p w14:paraId="48D195C5" w14:textId="77777777" w:rsidR="00541A21" w:rsidRPr="0030083A" w:rsidRDefault="00541A21" w:rsidP="00341FAF">
      <w:pPr>
        <w:rPr>
          <w:b/>
          <w:bCs/>
          <w:iCs/>
          <w:color w:val="000000"/>
          <w:sz w:val="24"/>
        </w:rPr>
      </w:pPr>
    </w:p>
    <w:p w14:paraId="2B6B84FA" w14:textId="6322651F" w:rsidR="00541A21" w:rsidRPr="0030083A" w:rsidRDefault="00541A21" w:rsidP="00341FAF">
      <w:pPr>
        <w:jc w:val="both"/>
        <w:rPr>
          <w:b/>
          <w:bCs/>
          <w:iCs/>
          <w:color w:val="000000"/>
          <w:sz w:val="24"/>
        </w:rPr>
      </w:pPr>
      <w:r w:rsidRPr="0030083A">
        <w:rPr>
          <w:b/>
          <w:bCs/>
          <w:iCs/>
          <w:color w:val="000000"/>
          <w:sz w:val="24"/>
        </w:rPr>
        <w:t xml:space="preserve">3. Kompetencat profesionale të nxënësit në përfundim të arsimit profesional në </w:t>
      </w:r>
      <w:r w:rsidR="003B2CDA" w:rsidRPr="0030083A">
        <w:rPr>
          <w:b/>
          <w:bCs/>
          <w:iCs/>
          <w:color w:val="000000"/>
          <w:sz w:val="24"/>
        </w:rPr>
        <w:t>kualifikimin profesional</w:t>
      </w:r>
      <w:r w:rsidR="0062529E" w:rsidRPr="0030083A">
        <w:rPr>
          <w:b/>
          <w:bCs/>
          <w:iCs/>
          <w:color w:val="000000"/>
          <w:sz w:val="24"/>
        </w:rPr>
        <w:t xml:space="preserve"> </w:t>
      </w:r>
      <w:r w:rsidRPr="0030083A">
        <w:rPr>
          <w:b/>
          <w:bCs/>
          <w:iCs/>
          <w:color w:val="000000"/>
          <w:sz w:val="24"/>
        </w:rPr>
        <w:t>“</w:t>
      </w:r>
      <w:proofErr w:type="spellStart"/>
      <w:r w:rsidR="003C6131" w:rsidRPr="0030083A">
        <w:rPr>
          <w:b/>
          <w:bCs/>
          <w:color w:val="000000"/>
          <w:sz w:val="24"/>
          <w:szCs w:val="24"/>
        </w:rPr>
        <w:t>Multimedia</w:t>
      </w:r>
      <w:proofErr w:type="spellEnd"/>
      <w:r w:rsidRPr="0030083A">
        <w:rPr>
          <w:b/>
          <w:bCs/>
          <w:iCs/>
          <w:color w:val="000000"/>
          <w:sz w:val="24"/>
        </w:rPr>
        <w:t xml:space="preserve">”, niveli </w:t>
      </w:r>
      <w:r w:rsidR="003C6131" w:rsidRPr="0030083A">
        <w:rPr>
          <w:b/>
          <w:bCs/>
          <w:iCs/>
          <w:color w:val="000000"/>
          <w:sz w:val="24"/>
        </w:rPr>
        <w:t>IV në KSHK, referuar nivelit IV në KEK</w:t>
      </w:r>
    </w:p>
    <w:p w14:paraId="56D93F90" w14:textId="77777777" w:rsidR="00541A21" w:rsidRPr="0030083A" w:rsidRDefault="00541A21" w:rsidP="00341FAF">
      <w:pPr>
        <w:jc w:val="both"/>
        <w:rPr>
          <w:color w:val="000000"/>
          <w:sz w:val="24"/>
          <w:szCs w:val="24"/>
        </w:rPr>
      </w:pPr>
    </w:p>
    <w:p w14:paraId="7BC621CF" w14:textId="77777777" w:rsidR="001D30F5" w:rsidRPr="0030083A" w:rsidRDefault="001D30F5" w:rsidP="001D30F5">
      <w:pPr>
        <w:jc w:val="both"/>
        <w:rPr>
          <w:color w:val="000000"/>
          <w:sz w:val="24"/>
          <w:szCs w:val="24"/>
        </w:rPr>
      </w:pPr>
      <w:r w:rsidRPr="0030083A">
        <w:rPr>
          <w:color w:val="000000"/>
          <w:sz w:val="24"/>
          <w:szCs w:val="24"/>
        </w:rPr>
        <w:t>Në përfundimin me sukses të arsimit në kualifikimin profesional "</w:t>
      </w:r>
      <w:proofErr w:type="spellStart"/>
      <w:r w:rsidRPr="0030083A">
        <w:rPr>
          <w:color w:val="000000"/>
          <w:sz w:val="24"/>
          <w:szCs w:val="24"/>
        </w:rPr>
        <w:t>Multimedia</w:t>
      </w:r>
      <w:proofErr w:type="spellEnd"/>
      <w:r w:rsidRPr="0030083A">
        <w:rPr>
          <w:color w:val="000000"/>
          <w:sz w:val="24"/>
          <w:szCs w:val="24"/>
        </w:rPr>
        <w:t>", niveli IV në KSHK, referuar nivelit IV në KEK, nxënësi do të jetë i aftë të ushtrojë kompetencat profesionale si më poshtë:</w:t>
      </w:r>
    </w:p>
    <w:p w14:paraId="7B0BF8A8" w14:textId="77777777" w:rsidR="001D30F5" w:rsidRPr="0030083A" w:rsidRDefault="001D30F5" w:rsidP="00276C41">
      <w:pPr>
        <w:pStyle w:val="ListBullet"/>
        <w:numPr>
          <w:ilvl w:val="0"/>
          <w:numId w:val="56"/>
        </w:numPr>
        <w:overflowPunct/>
        <w:autoSpaceDE/>
        <w:autoSpaceDN/>
        <w:adjustRightInd/>
        <w:spacing w:after="200"/>
        <w:contextualSpacing/>
        <w:jc w:val="both"/>
        <w:textAlignment w:val="auto"/>
        <w:rPr>
          <w:color w:val="000000"/>
          <w:sz w:val="24"/>
          <w:szCs w:val="24"/>
          <w:lang w:val="de-DE"/>
        </w:rPr>
      </w:pPr>
      <w:r w:rsidRPr="0030083A">
        <w:rPr>
          <w:color w:val="000000"/>
          <w:sz w:val="24"/>
          <w:szCs w:val="24"/>
          <w:lang w:val="de-DE"/>
        </w:rPr>
        <w:t>Të zbatojë Kodin e Etikës profesionale.</w:t>
      </w:r>
    </w:p>
    <w:p w14:paraId="154F4BFB" w14:textId="77777777" w:rsidR="001D30F5" w:rsidRPr="0030083A" w:rsidRDefault="001D30F5" w:rsidP="00276C41">
      <w:pPr>
        <w:pStyle w:val="ListBullet"/>
        <w:numPr>
          <w:ilvl w:val="0"/>
          <w:numId w:val="56"/>
        </w:numPr>
        <w:overflowPunct/>
        <w:autoSpaceDE/>
        <w:autoSpaceDN/>
        <w:adjustRightInd/>
        <w:spacing w:after="200"/>
        <w:contextualSpacing/>
        <w:jc w:val="both"/>
        <w:textAlignment w:val="auto"/>
        <w:rPr>
          <w:color w:val="000000"/>
          <w:sz w:val="24"/>
          <w:szCs w:val="24"/>
          <w:lang w:val="de-DE"/>
        </w:rPr>
      </w:pPr>
      <w:r w:rsidRPr="0030083A">
        <w:rPr>
          <w:color w:val="000000"/>
          <w:sz w:val="24"/>
          <w:szCs w:val="24"/>
          <w:lang w:val="de-DE"/>
        </w:rPr>
        <w:t>Të zbatojë legjislacionin në fuqi, standardet dhe rregulloret e organizatës që lidhen me aktivitetin profesional.</w:t>
      </w:r>
    </w:p>
    <w:p w14:paraId="1E2294E8" w14:textId="77777777" w:rsidR="001D30F5" w:rsidRPr="0030083A" w:rsidRDefault="001D30F5" w:rsidP="00276C41">
      <w:pPr>
        <w:pStyle w:val="ListBullet"/>
        <w:numPr>
          <w:ilvl w:val="0"/>
          <w:numId w:val="56"/>
        </w:numPr>
        <w:overflowPunct/>
        <w:autoSpaceDE/>
        <w:autoSpaceDN/>
        <w:adjustRightInd/>
        <w:spacing w:after="200"/>
        <w:contextualSpacing/>
        <w:jc w:val="both"/>
        <w:textAlignment w:val="auto"/>
        <w:rPr>
          <w:color w:val="000000"/>
          <w:sz w:val="24"/>
          <w:szCs w:val="24"/>
          <w:lang w:val="de-DE"/>
        </w:rPr>
      </w:pPr>
      <w:r w:rsidRPr="0030083A">
        <w:rPr>
          <w:color w:val="000000"/>
          <w:sz w:val="24"/>
          <w:szCs w:val="24"/>
          <w:lang w:val="de-DE"/>
        </w:rPr>
        <w:t>Të organizojë vendin e punës në mënyrë ergonomike, duke garantuar sigurinë dhe efektivitetin në punë.</w:t>
      </w:r>
    </w:p>
    <w:p w14:paraId="2FB74F04" w14:textId="77777777" w:rsidR="001D30F5" w:rsidRPr="0030083A" w:rsidRDefault="001D30F5" w:rsidP="00276C41">
      <w:pPr>
        <w:pStyle w:val="ListBullet"/>
        <w:numPr>
          <w:ilvl w:val="0"/>
          <w:numId w:val="56"/>
        </w:numPr>
        <w:overflowPunct/>
        <w:autoSpaceDE/>
        <w:autoSpaceDN/>
        <w:adjustRightInd/>
        <w:spacing w:after="200"/>
        <w:contextualSpacing/>
        <w:jc w:val="both"/>
        <w:textAlignment w:val="auto"/>
        <w:rPr>
          <w:color w:val="000000"/>
          <w:sz w:val="24"/>
          <w:szCs w:val="24"/>
          <w:lang w:val="de-DE"/>
        </w:rPr>
      </w:pPr>
      <w:r w:rsidRPr="0030083A">
        <w:rPr>
          <w:color w:val="000000"/>
          <w:sz w:val="24"/>
          <w:szCs w:val="24"/>
          <w:lang w:val="de-DE"/>
        </w:rPr>
        <w:t>Të komunikojë në mënyrë profesionale me eprorët, kolegët dhe klientët për detyrat, proceset dhe afatet e punës.</w:t>
      </w:r>
    </w:p>
    <w:p w14:paraId="265F11EA" w14:textId="77777777" w:rsidR="001D30F5" w:rsidRPr="0030083A" w:rsidRDefault="001D30F5" w:rsidP="00276C41">
      <w:pPr>
        <w:pStyle w:val="ListBullet"/>
        <w:numPr>
          <w:ilvl w:val="0"/>
          <w:numId w:val="56"/>
        </w:numPr>
        <w:overflowPunct/>
        <w:autoSpaceDE/>
        <w:autoSpaceDN/>
        <w:adjustRightInd/>
        <w:spacing w:after="200"/>
        <w:contextualSpacing/>
        <w:jc w:val="both"/>
        <w:textAlignment w:val="auto"/>
        <w:rPr>
          <w:color w:val="000000"/>
          <w:sz w:val="24"/>
          <w:szCs w:val="24"/>
          <w:lang w:val="de-DE"/>
        </w:rPr>
      </w:pPr>
      <w:r w:rsidRPr="0030083A">
        <w:rPr>
          <w:color w:val="000000"/>
          <w:sz w:val="24"/>
          <w:szCs w:val="24"/>
          <w:lang w:val="de-DE"/>
        </w:rPr>
        <w:t>Të zbatojë parimet e punës në grup, duke nxitur bashkëpunimin dhe koordinimin.</w:t>
      </w:r>
    </w:p>
    <w:p w14:paraId="13F37A81" w14:textId="77777777" w:rsidR="001D30F5" w:rsidRPr="0030083A" w:rsidRDefault="001D30F5" w:rsidP="00276C41">
      <w:pPr>
        <w:pStyle w:val="ListBullet"/>
        <w:numPr>
          <w:ilvl w:val="0"/>
          <w:numId w:val="57"/>
        </w:numPr>
        <w:overflowPunct/>
        <w:autoSpaceDE/>
        <w:autoSpaceDN/>
        <w:adjustRightInd/>
        <w:spacing w:after="200"/>
        <w:contextualSpacing/>
        <w:jc w:val="both"/>
        <w:textAlignment w:val="auto"/>
        <w:rPr>
          <w:color w:val="000000"/>
          <w:sz w:val="24"/>
          <w:szCs w:val="24"/>
        </w:rPr>
      </w:pPr>
      <w:r w:rsidRPr="0030083A">
        <w:rPr>
          <w:color w:val="000000"/>
          <w:sz w:val="24"/>
          <w:szCs w:val="24"/>
        </w:rPr>
        <w:t>Të planifikojë dhe menaxhojë kohën për realizimin efikas të detyrave.</w:t>
      </w:r>
    </w:p>
    <w:p w14:paraId="7EAF5BE9" w14:textId="77777777" w:rsidR="001D30F5" w:rsidRPr="0030083A" w:rsidRDefault="001D30F5" w:rsidP="00276C41">
      <w:pPr>
        <w:pStyle w:val="ListBullet"/>
        <w:numPr>
          <w:ilvl w:val="0"/>
          <w:numId w:val="57"/>
        </w:numPr>
        <w:overflowPunct/>
        <w:autoSpaceDE/>
        <w:autoSpaceDN/>
        <w:adjustRightInd/>
        <w:spacing w:after="200"/>
        <w:contextualSpacing/>
        <w:jc w:val="both"/>
        <w:textAlignment w:val="auto"/>
        <w:rPr>
          <w:color w:val="000000"/>
          <w:sz w:val="24"/>
          <w:szCs w:val="24"/>
        </w:rPr>
      </w:pPr>
      <w:r w:rsidRPr="0030083A">
        <w:rPr>
          <w:color w:val="000000"/>
          <w:sz w:val="24"/>
          <w:szCs w:val="24"/>
        </w:rPr>
        <w:t>Të menaxhojë burimet e një projekti në funksion të realizimit të tij.</w:t>
      </w:r>
    </w:p>
    <w:p w14:paraId="2865EA90" w14:textId="77777777" w:rsidR="001D30F5" w:rsidRPr="0030083A" w:rsidRDefault="001D30F5" w:rsidP="00276C41">
      <w:pPr>
        <w:pStyle w:val="ListBullet"/>
        <w:numPr>
          <w:ilvl w:val="0"/>
          <w:numId w:val="57"/>
        </w:numPr>
        <w:overflowPunct/>
        <w:autoSpaceDE/>
        <w:autoSpaceDN/>
        <w:adjustRightInd/>
        <w:spacing w:after="200"/>
        <w:contextualSpacing/>
        <w:jc w:val="both"/>
        <w:textAlignment w:val="auto"/>
        <w:rPr>
          <w:color w:val="000000"/>
          <w:sz w:val="24"/>
          <w:szCs w:val="24"/>
        </w:rPr>
      </w:pPr>
      <w:r w:rsidRPr="0030083A">
        <w:rPr>
          <w:color w:val="000000"/>
          <w:sz w:val="24"/>
          <w:szCs w:val="24"/>
        </w:rPr>
        <w:t xml:space="preserve">Të hartojë dokumentacion teknik dhe </w:t>
      </w:r>
      <w:proofErr w:type="spellStart"/>
      <w:r w:rsidRPr="0030083A">
        <w:rPr>
          <w:color w:val="000000"/>
          <w:sz w:val="24"/>
          <w:szCs w:val="24"/>
        </w:rPr>
        <w:t>operacional</w:t>
      </w:r>
      <w:proofErr w:type="spellEnd"/>
      <w:r w:rsidRPr="0030083A">
        <w:rPr>
          <w:color w:val="000000"/>
          <w:sz w:val="24"/>
          <w:szCs w:val="24"/>
        </w:rPr>
        <w:t xml:space="preserve"> sipas proceseve të punës.</w:t>
      </w:r>
    </w:p>
    <w:p w14:paraId="68E465F6" w14:textId="77777777" w:rsidR="001D30F5" w:rsidRPr="0030083A" w:rsidRDefault="001D30F5" w:rsidP="00276C41">
      <w:pPr>
        <w:pStyle w:val="ListBullet"/>
        <w:numPr>
          <w:ilvl w:val="0"/>
          <w:numId w:val="57"/>
        </w:numPr>
        <w:overflowPunct/>
        <w:autoSpaceDE/>
        <w:autoSpaceDN/>
        <w:adjustRightInd/>
        <w:spacing w:after="200"/>
        <w:contextualSpacing/>
        <w:jc w:val="both"/>
        <w:textAlignment w:val="auto"/>
        <w:rPr>
          <w:color w:val="000000"/>
          <w:sz w:val="24"/>
          <w:szCs w:val="24"/>
        </w:rPr>
      </w:pPr>
      <w:r w:rsidRPr="0030083A">
        <w:rPr>
          <w:color w:val="000000"/>
          <w:sz w:val="24"/>
          <w:szCs w:val="24"/>
        </w:rPr>
        <w:t>Të përpilojë dhe arkivojë dokumentacionin e punës në mënyrë të strukturuar.</w:t>
      </w:r>
    </w:p>
    <w:p w14:paraId="1D286B6E" w14:textId="77777777" w:rsidR="001D30F5" w:rsidRPr="0030083A" w:rsidRDefault="001D30F5" w:rsidP="00276C41">
      <w:pPr>
        <w:pStyle w:val="ListBullet"/>
        <w:numPr>
          <w:ilvl w:val="0"/>
          <w:numId w:val="58"/>
        </w:numPr>
        <w:overflowPunct/>
        <w:autoSpaceDE/>
        <w:autoSpaceDN/>
        <w:adjustRightInd/>
        <w:spacing w:after="200"/>
        <w:contextualSpacing/>
        <w:jc w:val="both"/>
        <w:textAlignment w:val="auto"/>
        <w:rPr>
          <w:color w:val="000000"/>
          <w:sz w:val="24"/>
          <w:szCs w:val="24"/>
        </w:rPr>
      </w:pPr>
      <w:r w:rsidRPr="0030083A">
        <w:rPr>
          <w:color w:val="000000"/>
          <w:sz w:val="24"/>
          <w:szCs w:val="24"/>
        </w:rPr>
        <w:t>Të përdorë pajisjet dhe programet TIK në funksion të realizimit të produkteve multimediale.</w:t>
      </w:r>
    </w:p>
    <w:p w14:paraId="32AE255E" w14:textId="77777777" w:rsidR="001D30F5" w:rsidRPr="0030083A" w:rsidRDefault="001D30F5" w:rsidP="00276C41">
      <w:pPr>
        <w:pStyle w:val="ListBullet"/>
        <w:numPr>
          <w:ilvl w:val="0"/>
          <w:numId w:val="58"/>
        </w:numPr>
        <w:overflowPunct/>
        <w:autoSpaceDE/>
        <w:autoSpaceDN/>
        <w:adjustRightInd/>
        <w:spacing w:after="200"/>
        <w:contextualSpacing/>
        <w:jc w:val="both"/>
        <w:textAlignment w:val="auto"/>
        <w:rPr>
          <w:color w:val="000000"/>
          <w:sz w:val="24"/>
          <w:szCs w:val="24"/>
        </w:rPr>
      </w:pPr>
      <w:r w:rsidRPr="0030083A">
        <w:rPr>
          <w:color w:val="000000"/>
          <w:sz w:val="24"/>
          <w:szCs w:val="24"/>
        </w:rPr>
        <w:t xml:space="preserve">Të kryejë instalimin dhe konfigurimin bazë të pajisjeve dhe programeve TIK në fushën e </w:t>
      </w:r>
      <w:proofErr w:type="spellStart"/>
      <w:r w:rsidRPr="0030083A">
        <w:rPr>
          <w:color w:val="000000"/>
          <w:sz w:val="24"/>
          <w:szCs w:val="24"/>
        </w:rPr>
        <w:t>multimedias</w:t>
      </w:r>
      <w:proofErr w:type="spellEnd"/>
      <w:r w:rsidRPr="0030083A">
        <w:rPr>
          <w:color w:val="000000"/>
          <w:sz w:val="24"/>
          <w:szCs w:val="24"/>
        </w:rPr>
        <w:t>.</w:t>
      </w:r>
    </w:p>
    <w:p w14:paraId="5DDC48C9" w14:textId="15C32EAE" w:rsidR="001D30F5" w:rsidRPr="0030083A" w:rsidRDefault="001D30F5" w:rsidP="00276C41">
      <w:pPr>
        <w:pStyle w:val="ListBullet"/>
        <w:numPr>
          <w:ilvl w:val="0"/>
          <w:numId w:val="58"/>
        </w:numPr>
        <w:overflowPunct/>
        <w:autoSpaceDE/>
        <w:autoSpaceDN/>
        <w:adjustRightInd/>
        <w:spacing w:after="200"/>
        <w:contextualSpacing/>
        <w:jc w:val="both"/>
        <w:textAlignment w:val="auto"/>
        <w:rPr>
          <w:color w:val="000000"/>
          <w:sz w:val="24"/>
          <w:szCs w:val="24"/>
        </w:rPr>
      </w:pPr>
      <w:r w:rsidRPr="0030083A">
        <w:rPr>
          <w:color w:val="000000"/>
          <w:sz w:val="24"/>
          <w:szCs w:val="24"/>
        </w:rPr>
        <w:t xml:space="preserve">Të ndërtojë faqe </w:t>
      </w:r>
      <w:proofErr w:type="spellStart"/>
      <w:r w:rsidRPr="0030083A">
        <w:rPr>
          <w:color w:val="000000"/>
          <w:sz w:val="24"/>
          <w:szCs w:val="24"/>
        </w:rPr>
        <w:t>web</w:t>
      </w:r>
      <w:proofErr w:type="spellEnd"/>
      <w:r w:rsidRPr="0030083A">
        <w:rPr>
          <w:color w:val="000000"/>
          <w:sz w:val="24"/>
          <w:szCs w:val="24"/>
        </w:rPr>
        <w:t xml:space="preserve"> duke përdorur gjuhët bazë </w:t>
      </w:r>
      <w:r w:rsidR="00815991" w:rsidRPr="0030083A">
        <w:rPr>
          <w:color w:val="000000"/>
          <w:sz w:val="24"/>
          <w:szCs w:val="24"/>
        </w:rPr>
        <w:t xml:space="preserve">gjuhët bazë të zhvillimit të </w:t>
      </w:r>
      <w:proofErr w:type="spellStart"/>
      <w:r w:rsidR="00815991" w:rsidRPr="0030083A">
        <w:rPr>
          <w:color w:val="000000"/>
          <w:sz w:val="24"/>
          <w:szCs w:val="24"/>
        </w:rPr>
        <w:t>web</w:t>
      </w:r>
      <w:proofErr w:type="spellEnd"/>
      <w:r w:rsidR="00815991" w:rsidRPr="0030083A">
        <w:rPr>
          <w:color w:val="000000"/>
          <w:sz w:val="24"/>
          <w:szCs w:val="24"/>
        </w:rPr>
        <w:t xml:space="preserve">-it </w:t>
      </w:r>
      <w:r w:rsidRPr="0030083A">
        <w:rPr>
          <w:color w:val="000000"/>
          <w:sz w:val="24"/>
          <w:szCs w:val="24"/>
        </w:rPr>
        <w:t>dhe sistemet e menaxhimit të përmbajtjes.</w:t>
      </w:r>
    </w:p>
    <w:p w14:paraId="66E1255A" w14:textId="77777777" w:rsidR="001D30F5" w:rsidRPr="0030083A" w:rsidRDefault="001D30F5" w:rsidP="00276C41">
      <w:pPr>
        <w:pStyle w:val="ListBullet"/>
        <w:numPr>
          <w:ilvl w:val="0"/>
          <w:numId w:val="59"/>
        </w:numPr>
        <w:overflowPunct/>
        <w:autoSpaceDE/>
        <w:autoSpaceDN/>
        <w:adjustRightInd/>
        <w:spacing w:after="200"/>
        <w:contextualSpacing/>
        <w:jc w:val="both"/>
        <w:textAlignment w:val="auto"/>
        <w:rPr>
          <w:color w:val="000000"/>
          <w:sz w:val="24"/>
          <w:szCs w:val="24"/>
        </w:rPr>
      </w:pPr>
      <w:r w:rsidRPr="0030083A">
        <w:rPr>
          <w:color w:val="000000"/>
          <w:sz w:val="24"/>
          <w:szCs w:val="24"/>
        </w:rPr>
        <w:t>Të zhvillojë projekte multimediale në përputhje me kërkesat, objektivat, audiencën dhe kontekstin e komunikimit.</w:t>
      </w:r>
    </w:p>
    <w:p w14:paraId="6662E1D5" w14:textId="77777777" w:rsidR="001D30F5" w:rsidRPr="0030083A" w:rsidRDefault="001D30F5" w:rsidP="00276C41">
      <w:pPr>
        <w:pStyle w:val="ListBullet"/>
        <w:numPr>
          <w:ilvl w:val="0"/>
          <w:numId w:val="59"/>
        </w:numPr>
        <w:overflowPunct/>
        <w:autoSpaceDE/>
        <w:autoSpaceDN/>
        <w:adjustRightInd/>
        <w:spacing w:after="200"/>
        <w:contextualSpacing/>
        <w:jc w:val="both"/>
        <w:textAlignment w:val="auto"/>
        <w:rPr>
          <w:color w:val="000000"/>
          <w:sz w:val="24"/>
          <w:szCs w:val="24"/>
        </w:rPr>
      </w:pPr>
      <w:r w:rsidRPr="0030083A">
        <w:rPr>
          <w:color w:val="000000"/>
          <w:sz w:val="24"/>
          <w:szCs w:val="24"/>
        </w:rPr>
        <w:t>Të realizojë produkte të dizajnit grafik duke përdorur programe dhe teknika profesionale të fushës.</w:t>
      </w:r>
    </w:p>
    <w:p w14:paraId="7A7E970B" w14:textId="77777777" w:rsidR="001D30F5" w:rsidRPr="0030083A" w:rsidRDefault="001D30F5" w:rsidP="00276C41">
      <w:pPr>
        <w:pStyle w:val="ListBullet"/>
        <w:numPr>
          <w:ilvl w:val="0"/>
          <w:numId w:val="60"/>
        </w:numPr>
        <w:overflowPunct/>
        <w:autoSpaceDE/>
        <w:autoSpaceDN/>
        <w:adjustRightInd/>
        <w:spacing w:after="200"/>
        <w:contextualSpacing/>
        <w:jc w:val="both"/>
        <w:textAlignment w:val="auto"/>
        <w:rPr>
          <w:color w:val="000000"/>
          <w:sz w:val="24"/>
          <w:szCs w:val="24"/>
        </w:rPr>
      </w:pPr>
      <w:r w:rsidRPr="0030083A">
        <w:rPr>
          <w:color w:val="000000"/>
          <w:sz w:val="24"/>
          <w:szCs w:val="24"/>
        </w:rPr>
        <w:t xml:space="preserve">Të krijojë </w:t>
      </w:r>
      <w:proofErr w:type="spellStart"/>
      <w:r w:rsidRPr="0030083A">
        <w:rPr>
          <w:color w:val="000000"/>
          <w:sz w:val="24"/>
          <w:szCs w:val="24"/>
        </w:rPr>
        <w:t>animacione</w:t>
      </w:r>
      <w:proofErr w:type="spellEnd"/>
      <w:r w:rsidRPr="0030083A">
        <w:rPr>
          <w:color w:val="000000"/>
          <w:sz w:val="24"/>
          <w:szCs w:val="24"/>
        </w:rPr>
        <w:t xml:space="preserve"> digjitale 2D dhe 3D duke zbatuar parimet dhe teknikat e animimit.</w:t>
      </w:r>
    </w:p>
    <w:p w14:paraId="65758C10" w14:textId="77777777" w:rsidR="001D30F5" w:rsidRPr="0030083A" w:rsidRDefault="001D30F5" w:rsidP="00276C41">
      <w:pPr>
        <w:pStyle w:val="ListBullet"/>
        <w:numPr>
          <w:ilvl w:val="0"/>
          <w:numId w:val="60"/>
        </w:numPr>
        <w:overflowPunct/>
        <w:autoSpaceDE/>
        <w:autoSpaceDN/>
        <w:adjustRightInd/>
        <w:spacing w:after="200"/>
        <w:contextualSpacing/>
        <w:jc w:val="both"/>
        <w:textAlignment w:val="auto"/>
        <w:rPr>
          <w:color w:val="000000"/>
          <w:sz w:val="24"/>
          <w:szCs w:val="24"/>
        </w:rPr>
      </w:pPr>
      <w:r w:rsidRPr="0030083A">
        <w:rPr>
          <w:color w:val="000000"/>
          <w:sz w:val="24"/>
          <w:szCs w:val="24"/>
        </w:rPr>
        <w:t>Të realizojë fotografi profesionale duke kontrolluar parametrat e kamerës, ndriçimin dhe kompozimin, dhe të përpunojë imazhet për publikim në media të ndryshme.</w:t>
      </w:r>
    </w:p>
    <w:p w14:paraId="698B2072" w14:textId="77777777" w:rsidR="001D30F5" w:rsidRPr="0030083A" w:rsidRDefault="001D30F5" w:rsidP="00276C41">
      <w:pPr>
        <w:pStyle w:val="ListBullet"/>
        <w:numPr>
          <w:ilvl w:val="0"/>
          <w:numId w:val="60"/>
        </w:numPr>
        <w:overflowPunct/>
        <w:autoSpaceDE/>
        <w:autoSpaceDN/>
        <w:adjustRightInd/>
        <w:spacing w:after="200"/>
        <w:contextualSpacing/>
        <w:jc w:val="both"/>
        <w:textAlignment w:val="auto"/>
        <w:rPr>
          <w:color w:val="000000"/>
          <w:sz w:val="24"/>
          <w:szCs w:val="24"/>
        </w:rPr>
      </w:pPr>
      <w:r w:rsidRPr="0030083A">
        <w:rPr>
          <w:color w:val="000000"/>
          <w:sz w:val="24"/>
          <w:szCs w:val="24"/>
        </w:rPr>
        <w:t xml:space="preserve">Të realizojë </w:t>
      </w:r>
      <w:proofErr w:type="spellStart"/>
      <w:r w:rsidRPr="0030083A">
        <w:rPr>
          <w:color w:val="000000"/>
          <w:sz w:val="24"/>
          <w:szCs w:val="24"/>
        </w:rPr>
        <w:t>produksione</w:t>
      </w:r>
      <w:proofErr w:type="spellEnd"/>
      <w:r w:rsidRPr="0030083A">
        <w:rPr>
          <w:color w:val="000000"/>
          <w:sz w:val="24"/>
          <w:szCs w:val="24"/>
        </w:rPr>
        <w:t xml:space="preserve"> video duke përfshirë planifikimin, xhirimin, montazhin, korrigjimin e ngjyrave dhe eksportimin sipas kërkesave të projektit dhe platformës së publikimit.</w:t>
      </w:r>
    </w:p>
    <w:p w14:paraId="19689F11" w14:textId="0A564EC1" w:rsidR="001D30F5" w:rsidRPr="0030083A" w:rsidRDefault="001D30F5" w:rsidP="00276C41">
      <w:pPr>
        <w:pStyle w:val="ListBullet"/>
        <w:numPr>
          <w:ilvl w:val="0"/>
          <w:numId w:val="60"/>
        </w:numPr>
        <w:overflowPunct/>
        <w:autoSpaceDE/>
        <w:autoSpaceDN/>
        <w:adjustRightInd/>
        <w:spacing w:after="200"/>
        <w:contextualSpacing/>
        <w:jc w:val="both"/>
        <w:textAlignment w:val="auto"/>
        <w:rPr>
          <w:color w:val="000000"/>
          <w:sz w:val="24"/>
          <w:szCs w:val="24"/>
        </w:rPr>
      </w:pPr>
      <w:r w:rsidRPr="0030083A">
        <w:rPr>
          <w:color w:val="000000"/>
          <w:sz w:val="24"/>
          <w:szCs w:val="24"/>
        </w:rPr>
        <w:t>Të regjistrojë</w:t>
      </w:r>
      <w:r w:rsidR="00815991" w:rsidRPr="0030083A">
        <w:rPr>
          <w:color w:val="000000"/>
          <w:sz w:val="24"/>
          <w:szCs w:val="24"/>
        </w:rPr>
        <w:t xml:space="preserve"> </w:t>
      </w:r>
      <w:r w:rsidRPr="0030083A">
        <w:rPr>
          <w:color w:val="000000"/>
          <w:sz w:val="24"/>
          <w:szCs w:val="24"/>
        </w:rPr>
        <w:t>dhe publikojë materiale audio duke përdorur pajisje dhe programe profesionale.</w:t>
      </w:r>
    </w:p>
    <w:p w14:paraId="5DAB06FF" w14:textId="77777777" w:rsidR="001D30F5" w:rsidRPr="0030083A" w:rsidRDefault="001D30F5" w:rsidP="00276C41">
      <w:pPr>
        <w:pStyle w:val="ListBullet"/>
        <w:numPr>
          <w:ilvl w:val="0"/>
          <w:numId w:val="61"/>
        </w:numPr>
        <w:overflowPunct/>
        <w:autoSpaceDE/>
        <w:autoSpaceDN/>
        <w:adjustRightInd/>
        <w:spacing w:after="200"/>
        <w:contextualSpacing/>
        <w:jc w:val="both"/>
        <w:textAlignment w:val="auto"/>
        <w:rPr>
          <w:color w:val="000000"/>
          <w:sz w:val="24"/>
          <w:szCs w:val="24"/>
        </w:rPr>
      </w:pPr>
      <w:r w:rsidRPr="0030083A">
        <w:rPr>
          <w:color w:val="000000"/>
          <w:sz w:val="24"/>
          <w:szCs w:val="24"/>
        </w:rPr>
        <w:t>Të krijojë përmbajtje digjitale në përputhje me objektivin komunikues dhe audiencën.</w:t>
      </w:r>
    </w:p>
    <w:p w14:paraId="05384AD8" w14:textId="7F3C78E4" w:rsidR="001D30F5" w:rsidRPr="0030083A" w:rsidRDefault="001D30F5" w:rsidP="00276C41">
      <w:pPr>
        <w:pStyle w:val="ListBullet"/>
        <w:numPr>
          <w:ilvl w:val="0"/>
          <w:numId w:val="61"/>
        </w:numPr>
        <w:overflowPunct/>
        <w:autoSpaceDE/>
        <w:autoSpaceDN/>
        <w:adjustRightInd/>
        <w:spacing w:after="200"/>
        <w:contextualSpacing/>
        <w:jc w:val="both"/>
        <w:textAlignment w:val="auto"/>
        <w:rPr>
          <w:color w:val="000000"/>
          <w:sz w:val="24"/>
          <w:szCs w:val="24"/>
        </w:rPr>
      </w:pPr>
      <w:r w:rsidRPr="0030083A">
        <w:rPr>
          <w:color w:val="000000"/>
          <w:sz w:val="24"/>
          <w:szCs w:val="24"/>
        </w:rPr>
        <w:t>Të përdorë mediat digjitale ose tradicionale sipas qëllimit të komunikimit.</w:t>
      </w:r>
    </w:p>
    <w:p w14:paraId="5B9BEAA7" w14:textId="77777777" w:rsidR="001D30F5" w:rsidRPr="0030083A" w:rsidRDefault="001D30F5" w:rsidP="00276C41">
      <w:pPr>
        <w:pStyle w:val="ListBullet"/>
        <w:numPr>
          <w:ilvl w:val="0"/>
          <w:numId w:val="61"/>
        </w:numPr>
        <w:overflowPunct/>
        <w:autoSpaceDE/>
        <w:autoSpaceDN/>
        <w:adjustRightInd/>
        <w:spacing w:after="200"/>
        <w:contextualSpacing/>
        <w:jc w:val="both"/>
        <w:textAlignment w:val="auto"/>
        <w:rPr>
          <w:color w:val="000000"/>
          <w:sz w:val="24"/>
          <w:szCs w:val="24"/>
        </w:rPr>
      </w:pPr>
      <w:r w:rsidRPr="0030083A">
        <w:rPr>
          <w:color w:val="000000"/>
          <w:sz w:val="24"/>
          <w:szCs w:val="24"/>
        </w:rPr>
        <w:lastRenderedPageBreak/>
        <w:t xml:space="preserve">Të analizojë </w:t>
      </w:r>
      <w:proofErr w:type="spellStart"/>
      <w:r w:rsidRPr="0030083A">
        <w:rPr>
          <w:color w:val="000000"/>
          <w:sz w:val="24"/>
          <w:szCs w:val="24"/>
        </w:rPr>
        <w:t>performancën</w:t>
      </w:r>
      <w:proofErr w:type="spellEnd"/>
      <w:r w:rsidRPr="0030083A">
        <w:rPr>
          <w:color w:val="000000"/>
          <w:sz w:val="24"/>
          <w:szCs w:val="24"/>
        </w:rPr>
        <w:t xml:space="preserve"> e përmbajtjes digjitale duke përdorur tregues bazë si </w:t>
      </w:r>
      <w:proofErr w:type="spellStart"/>
      <w:r w:rsidRPr="0030083A">
        <w:rPr>
          <w:color w:val="000000"/>
          <w:sz w:val="24"/>
          <w:szCs w:val="24"/>
        </w:rPr>
        <w:t>reach</w:t>
      </w:r>
      <w:proofErr w:type="spellEnd"/>
      <w:r w:rsidRPr="0030083A">
        <w:rPr>
          <w:color w:val="000000"/>
          <w:sz w:val="24"/>
          <w:szCs w:val="24"/>
        </w:rPr>
        <w:t xml:space="preserve">, </w:t>
      </w:r>
      <w:proofErr w:type="spellStart"/>
      <w:r w:rsidRPr="0030083A">
        <w:rPr>
          <w:color w:val="000000"/>
          <w:sz w:val="24"/>
          <w:szCs w:val="24"/>
        </w:rPr>
        <w:t>engagement</w:t>
      </w:r>
      <w:proofErr w:type="spellEnd"/>
      <w:r w:rsidRPr="0030083A">
        <w:rPr>
          <w:color w:val="000000"/>
          <w:sz w:val="24"/>
          <w:szCs w:val="24"/>
        </w:rPr>
        <w:t>, etj.</w:t>
      </w:r>
    </w:p>
    <w:p w14:paraId="0785ECA0" w14:textId="0D884862" w:rsidR="001D30F5" w:rsidRPr="0030083A" w:rsidRDefault="001D30F5" w:rsidP="00276C41">
      <w:pPr>
        <w:pStyle w:val="ListBullet"/>
        <w:numPr>
          <w:ilvl w:val="0"/>
          <w:numId w:val="61"/>
        </w:numPr>
        <w:overflowPunct/>
        <w:autoSpaceDE/>
        <w:autoSpaceDN/>
        <w:adjustRightInd/>
        <w:spacing w:after="200"/>
        <w:contextualSpacing/>
        <w:jc w:val="both"/>
        <w:textAlignment w:val="auto"/>
        <w:rPr>
          <w:color w:val="000000"/>
          <w:sz w:val="24"/>
          <w:szCs w:val="24"/>
        </w:rPr>
      </w:pPr>
      <w:r w:rsidRPr="0030083A">
        <w:rPr>
          <w:color w:val="000000"/>
          <w:sz w:val="24"/>
          <w:szCs w:val="24"/>
        </w:rPr>
        <w:t>Të përgati</w:t>
      </w:r>
      <w:r w:rsidR="0044695B" w:rsidRPr="0030083A">
        <w:rPr>
          <w:color w:val="000000"/>
          <w:sz w:val="24"/>
          <w:szCs w:val="24"/>
        </w:rPr>
        <w:t>t</w:t>
      </w:r>
      <w:r w:rsidRPr="0030083A">
        <w:rPr>
          <w:color w:val="000000"/>
          <w:sz w:val="24"/>
          <w:szCs w:val="24"/>
        </w:rPr>
        <w:t xml:space="preserve">ë produkte multimediale për prodhim fizik (printim digjital, </w:t>
      </w:r>
      <w:proofErr w:type="spellStart"/>
      <w:r w:rsidRPr="0030083A">
        <w:rPr>
          <w:color w:val="000000"/>
          <w:sz w:val="24"/>
          <w:szCs w:val="24"/>
        </w:rPr>
        <w:t>offset</w:t>
      </w:r>
      <w:proofErr w:type="spellEnd"/>
      <w:r w:rsidRPr="0030083A">
        <w:rPr>
          <w:color w:val="000000"/>
          <w:sz w:val="24"/>
          <w:szCs w:val="24"/>
        </w:rPr>
        <w:t xml:space="preserve">, </w:t>
      </w:r>
      <w:proofErr w:type="spellStart"/>
      <w:r w:rsidRPr="0030083A">
        <w:rPr>
          <w:color w:val="000000"/>
          <w:sz w:val="24"/>
          <w:szCs w:val="24"/>
        </w:rPr>
        <w:t>lazer</w:t>
      </w:r>
      <w:proofErr w:type="spellEnd"/>
      <w:r w:rsidRPr="0030083A">
        <w:rPr>
          <w:color w:val="000000"/>
          <w:sz w:val="24"/>
          <w:szCs w:val="24"/>
        </w:rPr>
        <w:t xml:space="preserve">, CNC, 3D </w:t>
      </w:r>
      <w:proofErr w:type="spellStart"/>
      <w:r w:rsidRPr="0030083A">
        <w:rPr>
          <w:color w:val="000000"/>
          <w:sz w:val="24"/>
          <w:szCs w:val="24"/>
        </w:rPr>
        <w:t>printing</w:t>
      </w:r>
      <w:proofErr w:type="spellEnd"/>
      <w:r w:rsidRPr="0030083A">
        <w:rPr>
          <w:color w:val="000000"/>
          <w:sz w:val="24"/>
          <w:szCs w:val="24"/>
        </w:rPr>
        <w:t>, etj.).</w:t>
      </w:r>
    </w:p>
    <w:p w14:paraId="37D37571" w14:textId="77777777" w:rsidR="001D30F5" w:rsidRPr="0030083A" w:rsidRDefault="001D30F5" w:rsidP="00276C41">
      <w:pPr>
        <w:pStyle w:val="ListBullet"/>
        <w:numPr>
          <w:ilvl w:val="0"/>
          <w:numId w:val="61"/>
        </w:numPr>
        <w:overflowPunct/>
        <w:autoSpaceDE/>
        <w:autoSpaceDN/>
        <w:adjustRightInd/>
        <w:spacing w:after="200"/>
        <w:contextualSpacing/>
        <w:jc w:val="both"/>
        <w:textAlignment w:val="auto"/>
        <w:rPr>
          <w:color w:val="000000"/>
          <w:sz w:val="24"/>
          <w:szCs w:val="24"/>
        </w:rPr>
      </w:pPr>
      <w:r w:rsidRPr="0030083A">
        <w:rPr>
          <w:color w:val="000000"/>
          <w:sz w:val="24"/>
          <w:szCs w:val="24"/>
        </w:rPr>
        <w:t>Të koordinojë punën me operatorët e prodhimit dhe departamentet e publikimit për të garantuar cilësinë dhe efikasitetin e procesit.</w:t>
      </w:r>
    </w:p>
    <w:p w14:paraId="464D362F" w14:textId="77777777" w:rsidR="001D30F5" w:rsidRPr="0030083A" w:rsidRDefault="001D30F5" w:rsidP="00276C41">
      <w:pPr>
        <w:pStyle w:val="ListBullet"/>
        <w:numPr>
          <w:ilvl w:val="0"/>
          <w:numId w:val="61"/>
        </w:numPr>
        <w:overflowPunct/>
        <w:autoSpaceDE/>
        <w:autoSpaceDN/>
        <w:adjustRightInd/>
        <w:spacing w:after="200"/>
        <w:contextualSpacing/>
        <w:jc w:val="both"/>
        <w:textAlignment w:val="auto"/>
        <w:rPr>
          <w:color w:val="000000"/>
          <w:sz w:val="24"/>
          <w:szCs w:val="24"/>
        </w:rPr>
      </w:pPr>
      <w:r w:rsidRPr="0030083A">
        <w:rPr>
          <w:color w:val="000000"/>
          <w:sz w:val="24"/>
          <w:szCs w:val="24"/>
        </w:rPr>
        <w:t>Të testojë funksionalitetin dhe cilësinë e produkteve multimediale para dhe pas publikimit ose prodhimit.</w:t>
      </w:r>
    </w:p>
    <w:p w14:paraId="1B248384" w14:textId="77777777" w:rsidR="001D30F5" w:rsidRPr="0030083A" w:rsidRDefault="001D30F5" w:rsidP="00276C41">
      <w:pPr>
        <w:pStyle w:val="ListBullet"/>
        <w:numPr>
          <w:ilvl w:val="0"/>
          <w:numId w:val="62"/>
        </w:numPr>
        <w:overflowPunct/>
        <w:autoSpaceDE/>
        <w:autoSpaceDN/>
        <w:adjustRightInd/>
        <w:spacing w:after="200"/>
        <w:contextualSpacing/>
        <w:jc w:val="both"/>
        <w:textAlignment w:val="auto"/>
        <w:rPr>
          <w:color w:val="000000"/>
          <w:sz w:val="24"/>
          <w:szCs w:val="24"/>
        </w:rPr>
      </w:pPr>
      <w:r w:rsidRPr="0030083A">
        <w:rPr>
          <w:color w:val="000000"/>
          <w:sz w:val="24"/>
          <w:szCs w:val="24"/>
        </w:rPr>
        <w:t>Të përdorë mjetet e inteligjencës artificiale në mënyrë etike për të mbështetur proceset krijuese dhe teknike në prodhimin multimedial.</w:t>
      </w:r>
    </w:p>
    <w:p w14:paraId="62D61BA5" w14:textId="77777777" w:rsidR="001D30F5" w:rsidRPr="0030083A" w:rsidRDefault="001D30F5" w:rsidP="00276C41">
      <w:pPr>
        <w:pStyle w:val="ListBullet"/>
        <w:numPr>
          <w:ilvl w:val="0"/>
          <w:numId w:val="62"/>
        </w:numPr>
        <w:overflowPunct/>
        <w:autoSpaceDE/>
        <w:autoSpaceDN/>
        <w:adjustRightInd/>
        <w:spacing w:after="200"/>
        <w:contextualSpacing/>
        <w:jc w:val="both"/>
        <w:textAlignment w:val="auto"/>
        <w:rPr>
          <w:color w:val="000000"/>
          <w:sz w:val="24"/>
          <w:szCs w:val="24"/>
        </w:rPr>
      </w:pPr>
      <w:r w:rsidRPr="0030083A">
        <w:rPr>
          <w:color w:val="000000"/>
          <w:sz w:val="24"/>
          <w:szCs w:val="24"/>
        </w:rPr>
        <w:t>Të zbatojë politikat dhe procedurat e sigurisë së organizatës.</w:t>
      </w:r>
    </w:p>
    <w:p w14:paraId="4AEF67BA" w14:textId="77777777" w:rsidR="001D30F5" w:rsidRPr="0030083A" w:rsidRDefault="001D30F5" w:rsidP="00276C41">
      <w:pPr>
        <w:pStyle w:val="ListBullet"/>
        <w:numPr>
          <w:ilvl w:val="0"/>
          <w:numId w:val="62"/>
        </w:numPr>
        <w:overflowPunct/>
        <w:autoSpaceDE/>
        <w:autoSpaceDN/>
        <w:adjustRightInd/>
        <w:spacing w:after="200"/>
        <w:contextualSpacing/>
        <w:jc w:val="both"/>
        <w:textAlignment w:val="auto"/>
        <w:rPr>
          <w:color w:val="000000"/>
          <w:sz w:val="24"/>
          <w:szCs w:val="24"/>
        </w:rPr>
      </w:pPr>
      <w:r w:rsidRPr="0030083A">
        <w:rPr>
          <w:color w:val="000000"/>
          <w:sz w:val="24"/>
          <w:szCs w:val="24"/>
        </w:rPr>
        <w:t xml:space="preserve">Të ruajë </w:t>
      </w:r>
      <w:proofErr w:type="spellStart"/>
      <w:r w:rsidRPr="0030083A">
        <w:rPr>
          <w:color w:val="000000"/>
          <w:sz w:val="24"/>
          <w:szCs w:val="24"/>
        </w:rPr>
        <w:t>konfidencialitetin</w:t>
      </w:r>
      <w:proofErr w:type="spellEnd"/>
      <w:r w:rsidRPr="0030083A">
        <w:rPr>
          <w:color w:val="000000"/>
          <w:sz w:val="24"/>
          <w:szCs w:val="24"/>
        </w:rPr>
        <w:t xml:space="preserve">, integritetin dhe </w:t>
      </w:r>
      <w:proofErr w:type="spellStart"/>
      <w:r w:rsidRPr="0030083A">
        <w:rPr>
          <w:color w:val="000000"/>
          <w:sz w:val="24"/>
          <w:szCs w:val="24"/>
        </w:rPr>
        <w:t>disponueshmërinë</w:t>
      </w:r>
      <w:proofErr w:type="spellEnd"/>
      <w:r w:rsidRPr="0030083A">
        <w:rPr>
          <w:color w:val="000000"/>
          <w:sz w:val="24"/>
          <w:szCs w:val="24"/>
        </w:rPr>
        <w:t xml:space="preserve"> e të dhënave sipas politikave të organizatës.</w:t>
      </w:r>
    </w:p>
    <w:p w14:paraId="5D6B1BCB" w14:textId="77777777" w:rsidR="001D30F5" w:rsidRPr="0030083A" w:rsidRDefault="001D30F5" w:rsidP="00276C41">
      <w:pPr>
        <w:pStyle w:val="ListBullet"/>
        <w:numPr>
          <w:ilvl w:val="0"/>
          <w:numId w:val="62"/>
        </w:numPr>
        <w:overflowPunct/>
        <w:autoSpaceDE/>
        <w:autoSpaceDN/>
        <w:adjustRightInd/>
        <w:spacing w:after="200"/>
        <w:contextualSpacing/>
        <w:jc w:val="both"/>
        <w:textAlignment w:val="auto"/>
        <w:rPr>
          <w:color w:val="000000"/>
          <w:sz w:val="24"/>
          <w:szCs w:val="24"/>
        </w:rPr>
      </w:pPr>
      <w:r w:rsidRPr="0030083A">
        <w:rPr>
          <w:color w:val="000000"/>
          <w:sz w:val="24"/>
          <w:szCs w:val="24"/>
        </w:rPr>
        <w:t>Të zbatojë legjislacionin për mbrojtjen e të dhënave personale dhe të drejtën e autorit.</w:t>
      </w:r>
    </w:p>
    <w:p w14:paraId="711610B0" w14:textId="77777777" w:rsidR="001D30F5" w:rsidRPr="0030083A" w:rsidRDefault="001D30F5" w:rsidP="00276C41">
      <w:pPr>
        <w:pStyle w:val="ListBullet"/>
        <w:numPr>
          <w:ilvl w:val="0"/>
          <w:numId w:val="62"/>
        </w:numPr>
        <w:overflowPunct/>
        <w:autoSpaceDE/>
        <w:autoSpaceDN/>
        <w:adjustRightInd/>
        <w:spacing w:after="200"/>
        <w:contextualSpacing/>
        <w:jc w:val="both"/>
        <w:textAlignment w:val="auto"/>
        <w:rPr>
          <w:color w:val="000000"/>
          <w:sz w:val="24"/>
          <w:szCs w:val="24"/>
        </w:rPr>
      </w:pPr>
      <w:r w:rsidRPr="0030083A">
        <w:rPr>
          <w:color w:val="000000"/>
          <w:sz w:val="24"/>
          <w:szCs w:val="24"/>
        </w:rPr>
        <w:t>Të zbatojë rregullat e sigurisë teknike sipas standardeve dhe legjislacionit në fuqi.</w:t>
      </w:r>
    </w:p>
    <w:p w14:paraId="7C2B380D" w14:textId="7C006EB4" w:rsidR="00D70732" w:rsidRPr="0030083A" w:rsidRDefault="001D30F5" w:rsidP="00276C41">
      <w:pPr>
        <w:pStyle w:val="ListBullet"/>
        <w:numPr>
          <w:ilvl w:val="0"/>
          <w:numId w:val="62"/>
        </w:numPr>
        <w:overflowPunct/>
        <w:autoSpaceDE/>
        <w:autoSpaceDN/>
        <w:adjustRightInd/>
        <w:contextualSpacing/>
        <w:jc w:val="both"/>
        <w:textAlignment w:val="auto"/>
        <w:rPr>
          <w:color w:val="000000"/>
          <w:sz w:val="24"/>
          <w:szCs w:val="24"/>
        </w:rPr>
      </w:pPr>
      <w:r w:rsidRPr="0030083A">
        <w:rPr>
          <w:color w:val="000000"/>
          <w:sz w:val="24"/>
          <w:szCs w:val="24"/>
        </w:rPr>
        <w:t>Të zbatojë praktikat për mbrojtjen e mjedisit dhe zhvillimin e qëndrueshëm.</w:t>
      </w:r>
    </w:p>
    <w:p w14:paraId="361BCC24" w14:textId="77777777" w:rsidR="001D30F5" w:rsidRPr="0030083A" w:rsidRDefault="001D30F5" w:rsidP="001D30F5">
      <w:pPr>
        <w:pStyle w:val="ListBullet"/>
        <w:numPr>
          <w:ilvl w:val="0"/>
          <w:numId w:val="0"/>
        </w:numPr>
        <w:overflowPunct/>
        <w:autoSpaceDE/>
        <w:autoSpaceDN/>
        <w:adjustRightInd/>
        <w:spacing w:line="276" w:lineRule="auto"/>
        <w:ind w:left="360"/>
        <w:contextualSpacing/>
        <w:jc w:val="both"/>
        <w:textAlignment w:val="auto"/>
        <w:rPr>
          <w:color w:val="000000"/>
          <w:sz w:val="24"/>
          <w:szCs w:val="24"/>
        </w:rPr>
      </w:pPr>
    </w:p>
    <w:p w14:paraId="65C5EBF9" w14:textId="7837C7C3" w:rsidR="00541A21" w:rsidRPr="0030083A" w:rsidRDefault="00541A21" w:rsidP="001D30F5">
      <w:pPr>
        <w:jc w:val="both"/>
        <w:rPr>
          <w:b/>
          <w:bCs/>
          <w:iCs/>
          <w:color w:val="000000"/>
          <w:sz w:val="24"/>
        </w:rPr>
      </w:pPr>
      <w:r w:rsidRPr="0030083A">
        <w:rPr>
          <w:b/>
          <w:bCs/>
          <w:iCs/>
          <w:color w:val="000000"/>
          <w:sz w:val="24"/>
        </w:rPr>
        <w:t>4.   Mundësitë e punësimit dhe të arsimimit të mëtejshëm në përfundim të arsimit</w:t>
      </w:r>
      <w:r w:rsidR="0095058C" w:rsidRPr="0030083A">
        <w:rPr>
          <w:b/>
          <w:bCs/>
          <w:iCs/>
          <w:color w:val="000000"/>
          <w:sz w:val="24"/>
        </w:rPr>
        <w:t xml:space="preserve"> </w:t>
      </w:r>
      <w:r w:rsidR="003B2CDA" w:rsidRPr="0030083A">
        <w:rPr>
          <w:b/>
          <w:bCs/>
          <w:iCs/>
          <w:color w:val="000000"/>
          <w:sz w:val="24"/>
        </w:rPr>
        <w:t>profesional në kualifikimin profesional</w:t>
      </w:r>
      <w:r w:rsidR="00204F98" w:rsidRPr="0030083A">
        <w:rPr>
          <w:b/>
          <w:bCs/>
          <w:iCs/>
          <w:color w:val="000000"/>
          <w:sz w:val="24"/>
        </w:rPr>
        <w:t xml:space="preserve"> </w:t>
      </w:r>
      <w:r w:rsidRPr="0030083A">
        <w:rPr>
          <w:b/>
          <w:bCs/>
          <w:iCs/>
          <w:color w:val="000000"/>
          <w:sz w:val="24"/>
        </w:rPr>
        <w:t>“</w:t>
      </w:r>
      <w:proofErr w:type="spellStart"/>
      <w:r w:rsidR="003C6131" w:rsidRPr="0030083A">
        <w:rPr>
          <w:b/>
          <w:bCs/>
          <w:iCs/>
          <w:color w:val="000000"/>
          <w:sz w:val="24"/>
        </w:rPr>
        <w:t>Multimedia</w:t>
      </w:r>
      <w:proofErr w:type="spellEnd"/>
      <w:r w:rsidRPr="0030083A">
        <w:rPr>
          <w:b/>
          <w:bCs/>
          <w:iCs/>
          <w:color w:val="000000"/>
          <w:sz w:val="24"/>
        </w:rPr>
        <w:t xml:space="preserve">”, niveli </w:t>
      </w:r>
      <w:r w:rsidR="003C6131" w:rsidRPr="0030083A">
        <w:rPr>
          <w:b/>
          <w:bCs/>
          <w:iCs/>
          <w:color w:val="000000"/>
          <w:sz w:val="24"/>
        </w:rPr>
        <w:t>IV në</w:t>
      </w:r>
      <w:r w:rsidR="00223CB0" w:rsidRPr="0030083A">
        <w:rPr>
          <w:b/>
          <w:bCs/>
          <w:iCs/>
          <w:color w:val="000000"/>
          <w:sz w:val="24"/>
        </w:rPr>
        <w:t xml:space="preserve"> KSHK</w:t>
      </w:r>
      <w:r w:rsidR="003C6131" w:rsidRPr="0030083A">
        <w:rPr>
          <w:b/>
          <w:bCs/>
          <w:iCs/>
          <w:color w:val="000000"/>
          <w:sz w:val="24"/>
        </w:rPr>
        <w:t>, referuar nivelit IV në KEK</w:t>
      </w:r>
    </w:p>
    <w:p w14:paraId="374FD2D3" w14:textId="77777777" w:rsidR="00260407" w:rsidRPr="0030083A" w:rsidRDefault="00260407" w:rsidP="00341FAF">
      <w:pPr>
        <w:jc w:val="both"/>
        <w:rPr>
          <w:color w:val="000000"/>
          <w:sz w:val="24"/>
          <w:szCs w:val="24"/>
        </w:rPr>
      </w:pPr>
    </w:p>
    <w:p w14:paraId="76EF7B54" w14:textId="1F655500" w:rsidR="003C6131" w:rsidRPr="0030083A" w:rsidRDefault="003C6131" w:rsidP="003C6131">
      <w:pPr>
        <w:overflowPunct/>
        <w:jc w:val="both"/>
        <w:textAlignment w:val="auto"/>
        <w:rPr>
          <w:color w:val="000000"/>
          <w:sz w:val="24"/>
          <w:szCs w:val="24"/>
        </w:rPr>
      </w:pPr>
      <w:r w:rsidRPr="0030083A">
        <w:rPr>
          <w:color w:val="000000"/>
          <w:sz w:val="24"/>
          <w:szCs w:val="24"/>
        </w:rPr>
        <w:t>Përfundimi me sukses i kualifikimit profesional “</w:t>
      </w:r>
      <w:proofErr w:type="spellStart"/>
      <w:r w:rsidRPr="0030083A">
        <w:rPr>
          <w:color w:val="000000"/>
          <w:sz w:val="24"/>
          <w:szCs w:val="24"/>
        </w:rPr>
        <w:t>Multimedia</w:t>
      </w:r>
      <w:proofErr w:type="spellEnd"/>
      <w:r w:rsidRPr="0030083A">
        <w:rPr>
          <w:color w:val="000000"/>
          <w:sz w:val="24"/>
          <w:szCs w:val="24"/>
        </w:rPr>
        <w:t xml:space="preserve">”, niveli IV në KSHK, referuar nivelit IV të KEK, e pajis </w:t>
      </w:r>
      <w:r w:rsidR="00F70501" w:rsidRPr="0030083A">
        <w:rPr>
          <w:color w:val="000000"/>
          <w:sz w:val="24"/>
          <w:szCs w:val="24"/>
        </w:rPr>
        <w:t>nxënësin</w:t>
      </w:r>
      <w:r w:rsidRPr="0030083A">
        <w:rPr>
          <w:color w:val="000000"/>
          <w:sz w:val="24"/>
          <w:szCs w:val="24"/>
        </w:rPr>
        <w:t xml:space="preserve"> me Certifikatën Profesionale dhe </w:t>
      </w:r>
      <w:proofErr w:type="spellStart"/>
      <w:r w:rsidRPr="0030083A">
        <w:rPr>
          <w:color w:val="000000"/>
          <w:sz w:val="24"/>
          <w:szCs w:val="24"/>
        </w:rPr>
        <w:t>Suplementin</w:t>
      </w:r>
      <w:proofErr w:type="spellEnd"/>
      <w:r w:rsidRPr="0030083A">
        <w:rPr>
          <w:color w:val="000000"/>
          <w:sz w:val="24"/>
          <w:szCs w:val="24"/>
        </w:rPr>
        <w:t xml:space="preserve"> përkatës të teknikut të mesëm në këtë fushë. Pas nivelit I</w:t>
      </w:r>
      <w:r w:rsidR="0010173E" w:rsidRPr="0030083A">
        <w:rPr>
          <w:color w:val="000000"/>
          <w:sz w:val="24"/>
          <w:szCs w:val="24"/>
        </w:rPr>
        <w:t>V në KSHK, referuar nivelit IV n</w:t>
      </w:r>
      <w:r w:rsidRPr="0030083A">
        <w:rPr>
          <w:color w:val="000000"/>
          <w:sz w:val="24"/>
          <w:szCs w:val="24"/>
        </w:rPr>
        <w:t>ë KEK, ai/ajo fiton të drejtën e Diplomës së “Maturës Shtetërore Profesionale” me mundësi për vazhdimin e studimeve pas të mesme dhe universitare.</w:t>
      </w:r>
      <w:r w:rsidR="0010173E" w:rsidRPr="0030083A">
        <w:rPr>
          <w:color w:val="000000"/>
          <w:sz w:val="24"/>
          <w:szCs w:val="24"/>
        </w:rPr>
        <w:t xml:space="preserve"> </w:t>
      </w:r>
      <w:r w:rsidRPr="0030083A">
        <w:rPr>
          <w:color w:val="000000"/>
          <w:sz w:val="24"/>
          <w:szCs w:val="24"/>
        </w:rPr>
        <w:t>Ky kual</w:t>
      </w:r>
      <w:r w:rsidR="00145641" w:rsidRPr="0030083A">
        <w:rPr>
          <w:color w:val="000000"/>
          <w:sz w:val="24"/>
          <w:szCs w:val="24"/>
        </w:rPr>
        <w:t>ifikim i jep mundësinë nxënësit</w:t>
      </w:r>
      <w:r w:rsidRPr="0030083A">
        <w:rPr>
          <w:color w:val="000000"/>
          <w:sz w:val="24"/>
          <w:szCs w:val="24"/>
        </w:rPr>
        <w:t xml:space="preserve"> të hyjë në tregun e punës për t’u punësuar ose vetëpunësuar si teknik</w:t>
      </w:r>
      <w:r w:rsidR="0010173E" w:rsidRPr="0030083A">
        <w:rPr>
          <w:color w:val="000000"/>
          <w:sz w:val="24"/>
          <w:szCs w:val="24"/>
        </w:rPr>
        <w:t xml:space="preserve"> i</w:t>
      </w:r>
      <w:r w:rsidRPr="0030083A">
        <w:rPr>
          <w:color w:val="000000"/>
          <w:sz w:val="24"/>
          <w:szCs w:val="24"/>
        </w:rPr>
        <w:t xml:space="preserve"> </w:t>
      </w:r>
      <w:proofErr w:type="spellStart"/>
      <w:r w:rsidRPr="0030083A">
        <w:rPr>
          <w:color w:val="000000"/>
          <w:sz w:val="24"/>
          <w:szCs w:val="24"/>
        </w:rPr>
        <w:t>multimedia</w:t>
      </w:r>
      <w:r w:rsidR="0010173E" w:rsidRPr="0030083A">
        <w:rPr>
          <w:color w:val="000000"/>
          <w:sz w:val="24"/>
          <w:szCs w:val="24"/>
        </w:rPr>
        <w:t>s</w:t>
      </w:r>
      <w:proofErr w:type="spellEnd"/>
      <w:r w:rsidRPr="0030083A">
        <w:rPr>
          <w:color w:val="000000"/>
          <w:sz w:val="24"/>
          <w:szCs w:val="24"/>
        </w:rPr>
        <w:t xml:space="preserve"> pranë studiove grafike dhe kreative, kompanive </w:t>
      </w:r>
      <w:proofErr w:type="spellStart"/>
      <w:r w:rsidRPr="0030083A">
        <w:rPr>
          <w:color w:val="000000"/>
          <w:sz w:val="24"/>
          <w:szCs w:val="24"/>
        </w:rPr>
        <w:t>mediatike</w:t>
      </w:r>
      <w:proofErr w:type="spellEnd"/>
      <w:r w:rsidRPr="0030083A">
        <w:rPr>
          <w:color w:val="000000"/>
          <w:sz w:val="24"/>
          <w:szCs w:val="24"/>
        </w:rPr>
        <w:t xml:space="preserve"> dhe të marketingut, agjencive të reklamës, kompanive të zhvillimit të </w:t>
      </w:r>
      <w:proofErr w:type="spellStart"/>
      <w:r w:rsidRPr="0030083A">
        <w:rPr>
          <w:color w:val="000000"/>
          <w:sz w:val="24"/>
          <w:szCs w:val="24"/>
        </w:rPr>
        <w:t>website</w:t>
      </w:r>
      <w:proofErr w:type="spellEnd"/>
      <w:r w:rsidRPr="0030083A">
        <w:rPr>
          <w:color w:val="000000"/>
          <w:sz w:val="24"/>
          <w:szCs w:val="24"/>
        </w:rPr>
        <w:t xml:space="preserve">-ve dhe aplikacioneve, studiove të </w:t>
      </w:r>
      <w:proofErr w:type="spellStart"/>
      <w:r w:rsidRPr="0030083A">
        <w:rPr>
          <w:color w:val="000000"/>
          <w:sz w:val="24"/>
          <w:szCs w:val="24"/>
        </w:rPr>
        <w:t>produksionit</w:t>
      </w:r>
      <w:proofErr w:type="spellEnd"/>
      <w:r w:rsidRPr="0030083A">
        <w:rPr>
          <w:color w:val="000000"/>
          <w:sz w:val="24"/>
          <w:szCs w:val="24"/>
        </w:rPr>
        <w:t xml:space="preserve"> audio-vizual, industrisë së printimit, si dhe institucioneve dhe bizneseve të madhësive të ndryshme. Përveç punësimit tradicional, </w:t>
      </w:r>
      <w:r w:rsidR="000A51CD">
        <w:rPr>
          <w:color w:val="000000"/>
          <w:sz w:val="24"/>
          <w:szCs w:val="24"/>
        </w:rPr>
        <w:t>nxënësi</w:t>
      </w:r>
      <w:r w:rsidRPr="0030083A">
        <w:rPr>
          <w:color w:val="000000"/>
          <w:sz w:val="24"/>
          <w:szCs w:val="24"/>
        </w:rPr>
        <w:t xml:space="preserve"> ka mundësi të ofrojë shërbime kreative edhe në mënyrë të pava</w:t>
      </w:r>
      <w:r w:rsidR="005A31FB" w:rsidRPr="0030083A">
        <w:rPr>
          <w:color w:val="000000"/>
          <w:sz w:val="24"/>
          <w:szCs w:val="24"/>
        </w:rPr>
        <w:t xml:space="preserve">rur dhe </w:t>
      </w:r>
      <w:proofErr w:type="spellStart"/>
      <w:r w:rsidR="005A31FB" w:rsidRPr="0030083A">
        <w:rPr>
          <w:color w:val="000000"/>
          <w:sz w:val="24"/>
          <w:szCs w:val="24"/>
        </w:rPr>
        <w:t>online</w:t>
      </w:r>
      <w:proofErr w:type="spellEnd"/>
      <w:r w:rsidR="005A31FB" w:rsidRPr="0030083A">
        <w:rPr>
          <w:color w:val="000000"/>
          <w:sz w:val="24"/>
          <w:szCs w:val="24"/>
        </w:rPr>
        <w:t>.</w:t>
      </w:r>
    </w:p>
    <w:p w14:paraId="1C173073" w14:textId="77777777" w:rsidR="003C6131" w:rsidRPr="0030083A" w:rsidRDefault="003C6131" w:rsidP="00341FAF">
      <w:pPr>
        <w:jc w:val="both"/>
        <w:rPr>
          <w:color w:val="000000"/>
          <w:sz w:val="24"/>
          <w:szCs w:val="24"/>
        </w:rPr>
      </w:pPr>
    </w:p>
    <w:p w14:paraId="30EC7088" w14:textId="77777777" w:rsidR="00145641" w:rsidRPr="0030083A" w:rsidRDefault="00145641" w:rsidP="00341FAF">
      <w:pPr>
        <w:jc w:val="both"/>
        <w:rPr>
          <w:color w:val="000000"/>
          <w:sz w:val="24"/>
          <w:szCs w:val="24"/>
        </w:rPr>
      </w:pPr>
    </w:p>
    <w:p w14:paraId="79A5E852" w14:textId="77777777" w:rsidR="00145641" w:rsidRPr="0030083A" w:rsidRDefault="00145641" w:rsidP="00341FAF">
      <w:pPr>
        <w:jc w:val="both"/>
        <w:rPr>
          <w:color w:val="000000"/>
          <w:sz w:val="24"/>
          <w:szCs w:val="24"/>
        </w:rPr>
      </w:pPr>
    </w:p>
    <w:p w14:paraId="6CCE869A" w14:textId="77777777" w:rsidR="00145641" w:rsidRPr="0030083A" w:rsidRDefault="00145641" w:rsidP="00341FAF">
      <w:pPr>
        <w:jc w:val="both"/>
        <w:rPr>
          <w:color w:val="000000"/>
          <w:sz w:val="24"/>
          <w:szCs w:val="24"/>
        </w:rPr>
      </w:pPr>
    </w:p>
    <w:p w14:paraId="4A0EA2AD" w14:textId="77777777" w:rsidR="00145641" w:rsidRPr="0030083A" w:rsidRDefault="00145641" w:rsidP="00341FAF">
      <w:pPr>
        <w:jc w:val="both"/>
        <w:rPr>
          <w:color w:val="000000"/>
          <w:sz w:val="24"/>
          <w:szCs w:val="24"/>
        </w:rPr>
      </w:pPr>
    </w:p>
    <w:p w14:paraId="2E83B3DF" w14:textId="77777777" w:rsidR="00145641" w:rsidRPr="0030083A" w:rsidRDefault="00145641" w:rsidP="00341FAF">
      <w:pPr>
        <w:jc w:val="both"/>
        <w:rPr>
          <w:color w:val="000000"/>
          <w:sz w:val="24"/>
          <w:szCs w:val="24"/>
        </w:rPr>
      </w:pPr>
    </w:p>
    <w:p w14:paraId="26198567" w14:textId="77777777" w:rsidR="00AA6A7A" w:rsidRPr="0030083A" w:rsidRDefault="00AA6A7A" w:rsidP="006023E8">
      <w:pPr>
        <w:jc w:val="both"/>
        <w:rPr>
          <w:b/>
          <w:color w:val="000000"/>
          <w:sz w:val="28"/>
          <w:szCs w:val="28"/>
        </w:rPr>
      </w:pPr>
      <w:r w:rsidRPr="0030083A">
        <w:rPr>
          <w:b/>
          <w:color w:val="000000"/>
          <w:sz w:val="28"/>
          <w:szCs w:val="28"/>
        </w:rPr>
        <w:br w:type="page"/>
      </w:r>
    </w:p>
    <w:p w14:paraId="37E14252" w14:textId="77777777" w:rsidR="00AA6A7A" w:rsidRPr="0030083A" w:rsidRDefault="00AA6A7A" w:rsidP="006023E8">
      <w:pPr>
        <w:jc w:val="both"/>
        <w:rPr>
          <w:b/>
          <w:color w:val="000000"/>
          <w:sz w:val="28"/>
          <w:szCs w:val="28"/>
        </w:rPr>
        <w:sectPr w:rsidR="00AA6A7A" w:rsidRPr="0030083A" w:rsidSect="000C048D">
          <w:footerReference w:type="even" r:id="rId10"/>
          <w:footerReference w:type="default" r:id="rId11"/>
          <w:footerReference w:type="first" r:id="rId12"/>
          <w:pgSz w:w="11910" w:h="16840"/>
          <w:pgMar w:top="1296" w:right="1008" w:bottom="1296" w:left="1296" w:header="0" w:footer="288" w:gutter="0"/>
          <w:cols w:space="720"/>
          <w:titlePg/>
          <w:docGrid w:linePitch="272"/>
        </w:sectPr>
      </w:pPr>
    </w:p>
    <w:p w14:paraId="0C57AA5E" w14:textId="73B668D9" w:rsidR="006023E8" w:rsidRPr="0030083A" w:rsidRDefault="006023E8" w:rsidP="006D54BB">
      <w:pPr>
        <w:jc w:val="center"/>
        <w:rPr>
          <w:b/>
          <w:color w:val="000000"/>
          <w:sz w:val="28"/>
          <w:szCs w:val="28"/>
        </w:rPr>
      </w:pPr>
      <w:r w:rsidRPr="0030083A">
        <w:rPr>
          <w:b/>
          <w:color w:val="000000"/>
          <w:sz w:val="28"/>
          <w:szCs w:val="28"/>
        </w:rPr>
        <w:lastRenderedPageBreak/>
        <w:t xml:space="preserve">III. Plani mësimor për arsimin profesional në </w:t>
      </w:r>
      <w:r w:rsidR="003B2CDA" w:rsidRPr="0030083A">
        <w:rPr>
          <w:b/>
          <w:color w:val="000000"/>
          <w:sz w:val="28"/>
          <w:szCs w:val="28"/>
        </w:rPr>
        <w:t>kualifikimin profesional</w:t>
      </w:r>
      <w:r w:rsidRPr="0030083A">
        <w:rPr>
          <w:b/>
          <w:color w:val="000000"/>
          <w:sz w:val="28"/>
          <w:szCs w:val="28"/>
        </w:rPr>
        <w:t xml:space="preserve"> “</w:t>
      </w:r>
      <w:proofErr w:type="spellStart"/>
      <w:r w:rsidR="00145641" w:rsidRPr="0030083A">
        <w:rPr>
          <w:b/>
          <w:bCs/>
          <w:color w:val="000000"/>
          <w:sz w:val="28"/>
          <w:szCs w:val="28"/>
        </w:rPr>
        <w:t>Multimedia</w:t>
      </w:r>
      <w:proofErr w:type="spellEnd"/>
      <w:r w:rsidRPr="0030083A">
        <w:rPr>
          <w:b/>
          <w:bCs/>
          <w:color w:val="000000"/>
          <w:sz w:val="28"/>
          <w:szCs w:val="28"/>
        </w:rPr>
        <w:t>”,</w:t>
      </w:r>
      <w:r w:rsidRPr="0030083A">
        <w:rPr>
          <w:b/>
          <w:color w:val="000000"/>
          <w:sz w:val="28"/>
          <w:szCs w:val="28"/>
        </w:rPr>
        <w:t xml:space="preserve"> niveli </w:t>
      </w:r>
      <w:r w:rsidR="00145641" w:rsidRPr="0030083A">
        <w:rPr>
          <w:b/>
          <w:bCs/>
          <w:iCs/>
          <w:color w:val="000000"/>
          <w:sz w:val="28"/>
        </w:rPr>
        <w:t>IV në KSHK, referuar nivelit IV në KEK</w:t>
      </w:r>
    </w:p>
    <w:p w14:paraId="1A2F9717" w14:textId="77777777" w:rsidR="006023E8" w:rsidRPr="0030083A" w:rsidRDefault="006023E8" w:rsidP="006023E8">
      <w:pPr>
        <w:jc w:val="both"/>
        <w:rPr>
          <w:color w:val="000000"/>
          <w:sz w:val="24"/>
          <w:szCs w:val="24"/>
        </w:rPr>
      </w:pPr>
    </w:p>
    <w:tbl>
      <w:tblPr>
        <w:tblW w:w="14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654"/>
        <w:gridCol w:w="1681"/>
        <w:gridCol w:w="5580"/>
        <w:gridCol w:w="990"/>
        <w:gridCol w:w="990"/>
        <w:gridCol w:w="990"/>
        <w:gridCol w:w="990"/>
        <w:gridCol w:w="2430"/>
      </w:tblGrid>
      <w:tr w:rsidR="0030083A" w:rsidRPr="0030083A" w14:paraId="619009FE" w14:textId="77777777" w:rsidTr="00347160">
        <w:trPr>
          <w:trHeight w:val="383"/>
          <w:jc w:val="center"/>
        </w:trPr>
        <w:tc>
          <w:tcPr>
            <w:tcW w:w="654" w:type="dxa"/>
            <w:shd w:val="clear" w:color="auto" w:fill="CCCCCC"/>
          </w:tcPr>
          <w:p w14:paraId="623907F9" w14:textId="77777777" w:rsidR="00347160" w:rsidRPr="0030083A" w:rsidRDefault="00347160" w:rsidP="00030066">
            <w:pPr>
              <w:jc w:val="center"/>
              <w:rPr>
                <w:b/>
                <w:color w:val="000000"/>
                <w:sz w:val="28"/>
                <w:szCs w:val="28"/>
              </w:rPr>
            </w:pPr>
          </w:p>
        </w:tc>
        <w:tc>
          <w:tcPr>
            <w:tcW w:w="13651" w:type="dxa"/>
            <w:gridSpan w:val="7"/>
            <w:shd w:val="clear" w:color="auto" w:fill="CCCCCC"/>
          </w:tcPr>
          <w:p w14:paraId="21FC49B2" w14:textId="6C5781A8" w:rsidR="00347160" w:rsidRPr="0030083A" w:rsidRDefault="00347160" w:rsidP="00030066">
            <w:pPr>
              <w:jc w:val="center"/>
              <w:rPr>
                <w:b/>
                <w:color w:val="000000"/>
                <w:sz w:val="28"/>
                <w:szCs w:val="28"/>
              </w:rPr>
            </w:pPr>
            <w:r w:rsidRPr="0030083A">
              <w:rPr>
                <w:b/>
                <w:color w:val="000000"/>
                <w:sz w:val="28"/>
                <w:szCs w:val="28"/>
              </w:rPr>
              <w:t>Plani mësimor për kualifikimin profesional “</w:t>
            </w:r>
            <w:proofErr w:type="spellStart"/>
            <w:r w:rsidRPr="0030083A">
              <w:rPr>
                <w:b/>
                <w:color w:val="000000"/>
                <w:sz w:val="28"/>
                <w:szCs w:val="28"/>
              </w:rPr>
              <w:t>Multimedia</w:t>
            </w:r>
            <w:proofErr w:type="spellEnd"/>
            <w:r w:rsidRPr="0030083A">
              <w:rPr>
                <w:b/>
                <w:color w:val="000000"/>
                <w:sz w:val="28"/>
                <w:szCs w:val="28"/>
              </w:rPr>
              <w:t>”, (4-vjeçar), niveli IV në KSHK, referuar nivelit IV në KEK</w:t>
            </w:r>
          </w:p>
        </w:tc>
      </w:tr>
      <w:tr w:rsidR="0030083A" w:rsidRPr="0030083A" w14:paraId="20AE75FE" w14:textId="66A404C2" w:rsidTr="00783BBE">
        <w:tblPrEx>
          <w:tblBorders>
            <w:insideH w:val="none" w:sz="0" w:space="0" w:color="auto"/>
            <w:insideV w:val="none" w:sz="0" w:space="0" w:color="auto"/>
          </w:tblBorders>
        </w:tblPrEx>
        <w:trPr>
          <w:trHeight w:val="403"/>
          <w:jc w:val="center"/>
        </w:trPr>
        <w:tc>
          <w:tcPr>
            <w:tcW w:w="654" w:type="dxa"/>
            <w:vMerge w:val="restart"/>
            <w:tcBorders>
              <w:top w:val="single" w:sz="4" w:space="0" w:color="auto"/>
              <w:left w:val="double" w:sz="4" w:space="0" w:color="auto"/>
              <w:bottom w:val="single" w:sz="12" w:space="0" w:color="auto"/>
              <w:right w:val="single" w:sz="12" w:space="0" w:color="auto"/>
            </w:tcBorders>
          </w:tcPr>
          <w:p w14:paraId="6DDC4D28" w14:textId="77777777" w:rsidR="00347160" w:rsidRPr="0030083A" w:rsidRDefault="00347160" w:rsidP="00030066">
            <w:pPr>
              <w:jc w:val="right"/>
              <w:rPr>
                <w:b/>
                <w:color w:val="000000"/>
                <w:sz w:val="24"/>
                <w:szCs w:val="24"/>
              </w:rPr>
            </w:pPr>
          </w:p>
          <w:p w14:paraId="3788E959" w14:textId="77777777" w:rsidR="00347160" w:rsidRPr="0030083A" w:rsidRDefault="00347160" w:rsidP="00030066">
            <w:pPr>
              <w:jc w:val="right"/>
              <w:rPr>
                <w:b/>
                <w:color w:val="000000"/>
                <w:sz w:val="24"/>
                <w:szCs w:val="24"/>
              </w:rPr>
            </w:pPr>
            <w:proofErr w:type="spellStart"/>
            <w:r w:rsidRPr="0030083A">
              <w:rPr>
                <w:b/>
                <w:color w:val="000000"/>
                <w:sz w:val="24"/>
                <w:szCs w:val="24"/>
              </w:rPr>
              <w:t>Nr</w:t>
            </w:r>
            <w:proofErr w:type="spellEnd"/>
          </w:p>
        </w:tc>
        <w:tc>
          <w:tcPr>
            <w:tcW w:w="1681" w:type="dxa"/>
            <w:vMerge w:val="restart"/>
            <w:tcBorders>
              <w:top w:val="single" w:sz="4" w:space="0" w:color="auto"/>
              <w:left w:val="single" w:sz="12" w:space="0" w:color="auto"/>
              <w:right w:val="single" w:sz="12" w:space="0" w:color="auto"/>
            </w:tcBorders>
          </w:tcPr>
          <w:p w14:paraId="1A6CD1E0" w14:textId="77777777" w:rsidR="00347160" w:rsidRPr="0030083A" w:rsidRDefault="00347160" w:rsidP="00030066">
            <w:pPr>
              <w:ind w:left="1731" w:firstLine="180"/>
              <w:rPr>
                <w:b/>
                <w:color w:val="000000"/>
                <w:sz w:val="24"/>
                <w:szCs w:val="24"/>
              </w:rPr>
            </w:pPr>
          </w:p>
          <w:p w14:paraId="5BBC5058" w14:textId="77777777" w:rsidR="00347160" w:rsidRPr="0030083A" w:rsidRDefault="00347160" w:rsidP="00030066">
            <w:pPr>
              <w:jc w:val="center"/>
              <w:rPr>
                <w:b/>
                <w:color w:val="000000"/>
                <w:sz w:val="24"/>
                <w:szCs w:val="24"/>
              </w:rPr>
            </w:pPr>
            <w:r w:rsidRPr="0030083A">
              <w:rPr>
                <w:b/>
                <w:color w:val="000000"/>
                <w:sz w:val="24"/>
                <w:szCs w:val="24"/>
              </w:rPr>
              <w:t>Kodi</w:t>
            </w:r>
          </w:p>
          <w:p w14:paraId="6263353B" w14:textId="77777777" w:rsidR="00347160" w:rsidRPr="0030083A" w:rsidRDefault="00347160" w:rsidP="00030066">
            <w:pPr>
              <w:rPr>
                <w:b/>
                <w:color w:val="000000"/>
                <w:sz w:val="24"/>
                <w:szCs w:val="24"/>
              </w:rPr>
            </w:pPr>
          </w:p>
        </w:tc>
        <w:tc>
          <w:tcPr>
            <w:tcW w:w="5580" w:type="dxa"/>
            <w:vMerge w:val="restart"/>
            <w:tcBorders>
              <w:top w:val="single" w:sz="4" w:space="0" w:color="auto"/>
              <w:left w:val="single" w:sz="12" w:space="0" w:color="auto"/>
              <w:bottom w:val="single" w:sz="12" w:space="0" w:color="auto"/>
              <w:right w:val="single" w:sz="12" w:space="0" w:color="auto"/>
            </w:tcBorders>
          </w:tcPr>
          <w:p w14:paraId="12FDFC8A" w14:textId="77777777" w:rsidR="00347160" w:rsidRPr="0030083A" w:rsidRDefault="00347160" w:rsidP="00030066">
            <w:pPr>
              <w:jc w:val="center"/>
              <w:rPr>
                <w:b/>
                <w:color w:val="000000"/>
                <w:sz w:val="24"/>
                <w:szCs w:val="24"/>
              </w:rPr>
            </w:pPr>
          </w:p>
          <w:p w14:paraId="34CE0763" w14:textId="77777777" w:rsidR="00347160" w:rsidRPr="0030083A" w:rsidRDefault="00347160" w:rsidP="00030066">
            <w:pPr>
              <w:jc w:val="center"/>
              <w:rPr>
                <w:b/>
                <w:color w:val="000000"/>
                <w:sz w:val="24"/>
                <w:szCs w:val="24"/>
              </w:rPr>
            </w:pPr>
            <w:r w:rsidRPr="0030083A">
              <w:rPr>
                <w:b/>
                <w:color w:val="000000"/>
                <w:sz w:val="24"/>
                <w:szCs w:val="24"/>
              </w:rPr>
              <w:t xml:space="preserve">Lëndët dhe modulet mësimore </w:t>
            </w:r>
          </w:p>
        </w:tc>
        <w:tc>
          <w:tcPr>
            <w:tcW w:w="3960" w:type="dxa"/>
            <w:gridSpan w:val="4"/>
            <w:tcBorders>
              <w:top w:val="single" w:sz="4" w:space="0" w:color="auto"/>
              <w:left w:val="single" w:sz="12" w:space="0" w:color="auto"/>
              <w:right w:val="double" w:sz="4" w:space="0" w:color="auto"/>
            </w:tcBorders>
            <w:vAlign w:val="center"/>
          </w:tcPr>
          <w:p w14:paraId="55F48566" w14:textId="77777777" w:rsidR="00347160" w:rsidRPr="0030083A" w:rsidRDefault="00347160" w:rsidP="00030066">
            <w:pPr>
              <w:jc w:val="center"/>
              <w:rPr>
                <w:b/>
                <w:color w:val="000000"/>
                <w:sz w:val="24"/>
                <w:szCs w:val="24"/>
              </w:rPr>
            </w:pPr>
            <w:r w:rsidRPr="0030083A">
              <w:rPr>
                <w:b/>
                <w:color w:val="000000"/>
                <w:sz w:val="24"/>
                <w:szCs w:val="24"/>
              </w:rPr>
              <w:t>Orët javore/vjetore</w:t>
            </w:r>
          </w:p>
        </w:tc>
        <w:tc>
          <w:tcPr>
            <w:tcW w:w="2430" w:type="dxa"/>
            <w:tcBorders>
              <w:top w:val="single" w:sz="4" w:space="0" w:color="auto"/>
              <w:left w:val="single" w:sz="12" w:space="0" w:color="auto"/>
              <w:right w:val="double" w:sz="4" w:space="0" w:color="auto"/>
            </w:tcBorders>
          </w:tcPr>
          <w:p w14:paraId="3D57712D" w14:textId="494BCDAF" w:rsidR="00347160" w:rsidRPr="0030083A" w:rsidRDefault="00E007A4" w:rsidP="00030066">
            <w:pPr>
              <w:jc w:val="center"/>
              <w:rPr>
                <w:b/>
                <w:color w:val="000000"/>
                <w:sz w:val="24"/>
                <w:szCs w:val="24"/>
              </w:rPr>
            </w:pPr>
            <w:r w:rsidRPr="0030083A">
              <w:rPr>
                <w:b/>
                <w:color w:val="000000"/>
                <w:sz w:val="24"/>
                <w:szCs w:val="24"/>
              </w:rPr>
              <w:t xml:space="preserve">Kodet </w:t>
            </w:r>
          </w:p>
        </w:tc>
      </w:tr>
      <w:tr w:rsidR="0030083A" w:rsidRPr="0030083A" w14:paraId="07BE40CF" w14:textId="5E9D97FF" w:rsidTr="00783BBE">
        <w:tblPrEx>
          <w:tblBorders>
            <w:insideH w:val="none" w:sz="0" w:space="0" w:color="auto"/>
            <w:insideV w:val="none" w:sz="0" w:space="0" w:color="auto"/>
          </w:tblBorders>
        </w:tblPrEx>
        <w:trPr>
          <w:trHeight w:val="232"/>
          <w:jc w:val="center"/>
        </w:trPr>
        <w:tc>
          <w:tcPr>
            <w:tcW w:w="654" w:type="dxa"/>
            <w:vMerge/>
            <w:tcBorders>
              <w:top w:val="double" w:sz="4" w:space="0" w:color="auto"/>
              <w:left w:val="double" w:sz="4" w:space="0" w:color="auto"/>
              <w:bottom w:val="single" w:sz="12" w:space="0" w:color="auto"/>
              <w:right w:val="single" w:sz="12" w:space="0" w:color="auto"/>
            </w:tcBorders>
            <w:vAlign w:val="center"/>
          </w:tcPr>
          <w:p w14:paraId="5FF1663E" w14:textId="77777777" w:rsidR="00347160" w:rsidRPr="0030083A" w:rsidRDefault="00347160" w:rsidP="00030066">
            <w:pPr>
              <w:rPr>
                <w:b/>
                <w:color w:val="000000"/>
                <w:sz w:val="24"/>
                <w:szCs w:val="24"/>
              </w:rPr>
            </w:pPr>
          </w:p>
        </w:tc>
        <w:tc>
          <w:tcPr>
            <w:tcW w:w="1681" w:type="dxa"/>
            <w:vMerge/>
            <w:tcBorders>
              <w:left w:val="single" w:sz="12" w:space="0" w:color="auto"/>
              <w:bottom w:val="single" w:sz="12" w:space="0" w:color="auto"/>
              <w:right w:val="single" w:sz="12" w:space="0" w:color="auto"/>
            </w:tcBorders>
          </w:tcPr>
          <w:p w14:paraId="4AEC319D" w14:textId="77777777" w:rsidR="00347160" w:rsidRPr="0030083A" w:rsidRDefault="00347160" w:rsidP="00030066">
            <w:pPr>
              <w:rPr>
                <w:b/>
                <w:color w:val="000000"/>
                <w:sz w:val="24"/>
                <w:szCs w:val="24"/>
              </w:rPr>
            </w:pPr>
          </w:p>
        </w:tc>
        <w:tc>
          <w:tcPr>
            <w:tcW w:w="5580" w:type="dxa"/>
            <w:vMerge/>
            <w:tcBorders>
              <w:top w:val="double" w:sz="4" w:space="0" w:color="auto"/>
              <w:left w:val="single" w:sz="12" w:space="0" w:color="auto"/>
              <w:bottom w:val="single" w:sz="12" w:space="0" w:color="auto"/>
              <w:right w:val="single" w:sz="12" w:space="0" w:color="auto"/>
            </w:tcBorders>
            <w:vAlign w:val="center"/>
          </w:tcPr>
          <w:p w14:paraId="62382CC0" w14:textId="77777777" w:rsidR="00347160" w:rsidRPr="0030083A" w:rsidRDefault="00347160" w:rsidP="00030066">
            <w:pPr>
              <w:rPr>
                <w:b/>
                <w:color w:val="000000"/>
                <w:sz w:val="24"/>
                <w:szCs w:val="24"/>
              </w:rPr>
            </w:pPr>
          </w:p>
        </w:tc>
        <w:tc>
          <w:tcPr>
            <w:tcW w:w="990" w:type="dxa"/>
            <w:tcBorders>
              <w:top w:val="single" w:sz="12" w:space="0" w:color="auto"/>
              <w:left w:val="single" w:sz="12" w:space="0" w:color="auto"/>
              <w:bottom w:val="single" w:sz="12" w:space="0" w:color="auto"/>
              <w:right w:val="single" w:sz="4" w:space="0" w:color="auto"/>
            </w:tcBorders>
            <w:vAlign w:val="center"/>
          </w:tcPr>
          <w:p w14:paraId="11CEBD64" w14:textId="77777777" w:rsidR="00347160" w:rsidRPr="0030083A" w:rsidRDefault="00347160" w:rsidP="00030066">
            <w:pPr>
              <w:ind w:hanging="25"/>
              <w:jc w:val="center"/>
              <w:rPr>
                <w:b/>
                <w:color w:val="000000"/>
                <w:sz w:val="24"/>
                <w:szCs w:val="24"/>
              </w:rPr>
            </w:pPr>
            <w:r w:rsidRPr="0030083A">
              <w:rPr>
                <w:b/>
                <w:color w:val="000000"/>
                <w:sz w:val="24"/>
                <w:szCs w:val="24"/>
              </w:rPr>
              <w:t>Klasa 10</w:t>
            </w:r>
          </w:p>
        </w:tc>
        <w:tc>
          <w:tcPr>
            <w:tcW w:w="990" w:type="dxa"/>
            <w:tcBorders>
              <w:top w:val="single" w:sz="12" w:space="0" w:color="auto"/>
              <w:left w:val="single" w:sz="4" w:space="0" w:color="auto"/>
              <w:bottom w:val="single" w:sz="12" w:space="0" w:color="auto"/>
              <w:right w:val="single" w:sz="4" w:space="0" w:color="auto"/>
            </w:tcBorders>
            <w:vAlign w:val="center"/>
          </w:tcPr>
          <w:p w14:paraId="43446DEF" w14:textId="77777777" w:rsidR="00347160" w:rsidRPr="0030083A" w:rsidRDefault="00347160" w:rsidP="00030066">
            <w:pPr>
              <w:ind w:hanging="25"/>
              <w:jc w:val="center"/>
              <w:rPr>
                <w:b/>
                <w:color w:val="000000"/>
                <w:sz w:val="24"/>
                <w:szCs w:val="24"/>
              </w:rPr>
            </w:pPr>
            <w:r w:rsidRPr="0030083A">
              <w:rPr>
                <w:b/>
                <w:color w:val="000000"/>
                <w:sz w:val="24"/>
                <w:szCs w:val="24"/>
              </w:rPr>
              <w:t>Klasa 11</w:t>
            </w:r>
          </w:p>
        </w:tc>
        <w:tc>
          <w:tcPr>
            <w:tcW w:w="990" w:type="dxa"/>
            <w:tcBorders>
              <w:top w:val="single" w:sz="12" w:space="0" w:color="auto"/>
              <w:left w:val="single" w:sz="4" w:space="0" w:color="auto"/>
              <w:bottom w:val="single" w:sz="12" w:space="0" w:color="auto"/>
              <w:right w:val="single" w:sz="4" w:space="0" w:color="auto"/>
            </w:tcBorders>
            <w:vAlign w:val="center"/>
          </w:tcPr>
          <w:p w14:paraId="333A440A" w14:textId="77777777" w:rsidR="00347160" w:rsidRPr="0030083A" w:rsidRDefault="00347160" w:rsidP="00030066">
            <w:pPr>
              <w:jc w:val="center"/>
              <w:rPr>
                <w:b/>
                <w:color w:val="000000"/>
                <w:sz w:val="24"/>
                <w:szCs w:val="24"/>
              </w:rPr>
            </w:pPr>
            <w:r w:rsidRPr="0030083A">
              <w:rPr>
                <w:b/>
                <w:color w:val="000000"/>
                <w:sz w:val="24"/>
                <w:szCs w:val="24"/>
              </w:rPr>
              <w:t>Klasa 12</w:t>
            </w:r>
          </w:p>
        </w:tc>
        <w:tc>
          <w:tcPr>
            <w:tcW w:w="990" w:type="dxa"/>
            <w:tcBorders>
              <w:top w:val="single" w:sz="12" w:space="0" w:color="auto"/>
              <w:left w:val="single" w:sz="4" w:space="0" w:color="auto"/>
              <w:bottom w:val="single" w:sz="12" w:space="0" w:color="auto"/>
              <w:right w:val="double" w:sz="4" w:space="0" w:color="auto"/>
            </w:tcBorders>
            <w:vAlign w:val="center"/>
          </w:tcPr>
          <w:p w14:paraId="5D5101C8" w14:textId="77777777" w:rsidR="00347160" w:rsidRPr="0030083A" w:rsidRDefault="00347160" w:rsidP="00030066">
            <w:pPr>
              <w:jc w:val="center"/>
              <w:rPr>
                <w:b/>
                <w:color w:val="000000"/>
                <w:sz w:val="24"/>
                <w:szCs w:val="24"/>
              </w:rPr>
            </w:pPr>
            <w:r w:rsidRPr="0030083A">
              <w:rPr>
                <w:b/>
                <w:color w:val="000000"/>
                <w:sz w:val="24"/>
                <w:szCs w:val="24"/>
              </w:rPr>
              <w:t>Klasa 13</w:t>
            </w:r>
          </w:p>
        </w:tc>
        <w:tc>
          <w:tcPr>
            <w:tcW w:w="2430" w:type="dxa"/>
            <w:tcBorders>
              <w:top w:val="single" w:sz="12" w:space="0" w:color="auto"/>
              <w:left w:val="single" w:sz="4" w:space="0" w:color="auto"/>
              <w:bottom w:val="single" w:sz="12" w:space="0" w:color="auto"/>
              <w:right w:val="double" w:sz="4" w:space="0" w:color="auto"/>
            </w:tcBorders>
          </w:tcPr>
          <w:p w14:paraId="5EDD0ADE" w14:textId="0BC4046D" w:rsidR="00347160" w:rsidRPr="0030083A" w:rsidRDefault="00E007A4" w:rsidP="00030066">
            <w:pPr>
              <w:jc w:val="center"/>
              <w:rPr>
                <w:b/>
                <w:color w:val="000000"/>
                <w:sz w:val="24"/>
                <w:szCs w:val="24"/>
              </w:rPr>
            </w:pPr>
            <w:r w:rsidRPr="0030083A">
              <w:rPr>
                <w:b/>
                <w:color w:val="000000"/>
                <w:sz w:val="24"/>
                <w:szCs w:val="24"/>
              </w:rPr>
              <w:t>Njësitë e të nxënit</w:t>
            </w:r>
          </w:p>
        </w:tc>
      </w:tr>
      <w:tr w:rsidR="0030083A" w:rsidRPr="0030083A" w14:paraId="2B8D0943" w14:textId="60F6E2CE" w:rsidTr="00783BBE">
        <w:tblPrEx>
          <w:tblBorders>
            <w:insideH w:val="none" w:sz="0" w:space="0" w:color="auto"/>
            <w:insideV w:val="none" w:sz="0" w:space="0" w:color="auto"/>
          </w:tblBorders>
        </w:tblPrEx>
        <w:trPr>
          <w:trHeight w:val="848"/>
          <w:jc w:val="center"/>
        </w:trPr>
        <w:tc>
          <w:tcPr>
            <w:tcW w:w="654" w:type="dxa"/>
            <w:tcBorders>
              <w:top w:val="single" w:sz="12" w:space="0" w:color="auto"/>
              <w:left w:val="double" w:sz="4" w:space="0" w:color="auto"/>
              <w:bottom w:val="single" w:sz="12" w:space="0" w:color="auto"/>
              <w:right w:val="single" w:sz="12" w:space="0" w:color="auto"/>
            </w:tcBorders>
            <w:shd w:val="clear" w:color="auto" w:fill="D9D9D9"/>
          </w:tcPr>
          <w:p w14:paraId="28C8EEF0" w14:textId="77777777" w:rsidR="00347160" w:rsidRPr="0030083A" w:rsidRDefault="00347160" w:rsidP="00030066">
            <w:pPr>
              <w:jc w:val="center"/>
              <w:rPr>
                <w:b/>
                <w:color w:val="000000"/>
                <w:sz w:val="24"/>
                <w:szCs w:val="24"/>
              </w:rPr>
            </w:pPr>
            <w:r w:rsidRPr="0030083A">
              <w:rPr>
                <w:b/>
                <w:color w:val="000000"/>
                <w:sz w:val="24"/>
                <w:szCs w:val="24"/>
              </w:rPr>
              <w:t>A.</w:t>
            </w:r>
          </w:p>
        </w:tc>
        <w:tc>
          <w:tcPr>
            <w:tcW w:w="1681" w:type="dxa"/>
            <w:tcBorders>
              <w:top w:val="single" w:sz="12" w:space="0" w:color="auto"/>
              <w:left w:val="single" w:sz="12" w:space="0" w:color="auto"/>
              <w:bottom w:val="single" w:sz="12" w:space="0" w:color="auto"/>
              <w:right w:val="single" w:sz="12" w:space="0" w:color="auto"/>
            </w:tcBorders>
            <w:shd w:val="clear" w:color="auto" w:fill="D9D9D9"/>
          </w:tcPr>
          <w:p w14:paraId="3F832755" w14:textId="77777777" w:rsidR="00347160" w:rsidRPr="0030083A" w:rsidRDefault="00347160" w:rsidP="00030066">
            <w:pPr>
              <w:rPr>
                <w:b/>
                <w:color w:val="000000"/>
                <w:sz w:val="24"/>
                <w:szCs w:val="24"/>
              </w:rPr>
            </w:pPr>
          </w:p>
          <w:p w14:paraId="2588BFEC" w14:textId="77777777" w:rsidR="00347160" w:rsidRPr="0030083A" w:rsidRDefault="00347160" w:rsidP="00030066">
            <w:pPr>
              <w:rPr>
                <w:b/>
                <w:color w:val="000000"/>
                <w:sz w:val="24"/>
                <w:szCs w:val="24"/>
              </w:rPr>
            </w:pPr>
          </w:p>
        </w:tc>
        <w:tc>
          <w:tcPr>
            <w:tcW w:w="5580" w:type="dxa"/>
            <w:tcBorders>
              <w:top w:val="single" w:sz="12" w:space="0" w:color="auto"/>
              <w:left w:val="single" w:sz="12" w:space="0" w:color="auto"/>
              <w:bottom w:val="single" w:sz="12" w:space="0" w:color="auto"/>
              <w:right w:val="single" w:sz="12" w:space="0" w:color="auto"/>
            </w:tcBorders>
            <w:shd w:val="clear" w:color="auto" w:fill="D9D9D9"/>
          </w:tcPr>
          <w:p w14:paraId="0A37849F" w14:textId="77777777" w:rsidR="00347160" w:rsidRPr="0030083A" w:rsidRDefault="00347160" w:rsidP="00030066">
            <w:pPr>
              <w:rPr>
                <w:b/>
                <w:color w:val="000000"/>
                <w:sz w:val="24"/>
                <w:szCs w:val="24"/>
              </w:rPr>
            </w:pPr>
            <w:r w:rsidRPr="0030083A">
              <w:rPr>
                <w:b/>
                <w:color w:val="000000"/>
                <w:sz w:val="24"/>
                <w:szCs w:val="24"/>
              </w:rPr>
              <w:t>Lëndët e përgjithshme                    (Gjithsej)</w:t>
            </w:r>
          </w:p>
        </w:tc>
        <w:tc>
          <w:tcPr>
            <w:tcW w:w="990" w:type="dxa"/>
            <w:tcBorders>
              <w:top w:val="single" w:sz="12" w:space="0" w:color="auto"/>
              <w:left w:val="single" w:sz="12" w:space="0" w:color="auto"/>
              <w:bottom w:val="single" w:sz="12" w:space="0" w:color="auto"/>
              <w:right w:val="single" w:sz="4" w:space="0" w:color="auto"/>
            </w:tcBorders>
            <w:shd w:val="clear" w:color="auto" w:fill="D9D9D9"/>
          </w:tcPr>
          <w:p w14:paraId="64B13F53" w14:textId="56DFB1DC" w:rsidR="00347160" w:rsidRPr="0030083A" w:rsidRDefault="00CF7628" w:rsidP="00030066">
            <w:pPr>
              <w:jc w:val="center"/>
              <w:rPr>
                <w:color w:val="000000"/>
                <w:sz w:val="24"/>
                <w:szCs w:val="24"/>
              </w:rPr>
            </w:pPr>
            <w:r w:rsidRPr="0030083A">
              <w:rPr>
                <w:b/>
                <w:bCs/>
                <w:color w:val="000000"/>
                <w:sz w:val="24"/>
                <w:szCs w:val="24"/>
              </w:rPr>
              <w:t>19</w:t>
            </w:r>
            <w:r w:rsidR="00347160" w:rsidRPr="0030083A">
              <w:rPr>
                <w:b/>
                <w:bCs/>
                <w:color w:val="000000"/>
                <w:sz w:val="24"/>
                <w:szCs w:val="24"/>
              </w:rPr>
              <w:t>/2</w:t>
            </w:r>
            <w:r w:rsidRPr="0030083A">
              <w:rPr>
                <w:b/>
                <w:bCs/>
                <w:color w:val="000000"/>
                <w:sz w:val="24"/>
                <w:szCs w:val="24"/>
              </w:rPr>
              <w:t>0</w:t>
            </w:r>
            <w:r w:rsidR="00347160" w:rsidRPr="0030083A">
              <w:rPr>
                <w:color w:val="000000"/>
                <w:sz w:val="24"/>
                <w:szCs w:val="24"/>
              </w:rPr>
              <w:t xml:space="preserve"> (</w:t>
            </w:r>
            <w:r w:rsidRPr="0030083A">
              <w:rPr>
                <w:color w:val="000000"/>
                <w:sz w:val="24"/>
                <w:szCs w:val="24"/>
              </w:rPr>
              <w:t>684</w:t>
            </w:r>
            <w:r w:rsidR="00347160" w:rsidRPr="0030083A">
              <w:rPr>
                <w:color w:val="000000"/>
                <w:sz w:val="24"/>
                <w:szCs w:val="24"/>
              </w:rPr>
              <w:t>/</w:t>
            </w:r>
          </w:p>
          <w:p w14:paraId="7ED74D0F" w14:textId="731BF7FD" w:rsidR="00347160" w:rsidRPr="0030083A" w:rsidRDefault="00347160" w:rsidP="00030066">
            <w:pPr>
              <w:jc w:val="center"/>
              <w:rPr>
                <w:b/>
                <w:bCs/>
                <w:color w:val="000000"/>
                <w:sz w:val="24"/>
                <w:szCs w:val="24"/>
              </w:rPr>
            </w:pPr>
            <w:r w:rsidRPr="0030083A">
              <w:rPr>
                <w:color w:val="000000"/>
                <w:sz w:val="24"/>
                <w:szCs w:val="24"/>
              </w:rPr>
              <w:t>7</w:t>
            </w:r>
            <w:r w:rsidR="00CF7628" w:rsidRPr="0030083A">
              <w:rPr>
                <w:color w:val="000000"/>
                <w:sz w:val="24"/>
                <w:szCs w:val="24"/>
              </w:rPr>
              <w:t>20</w:t>
            </w:r>
            <w:r w:rsidRPr="0030083A">
              <w:rPr>
                <w:color w:val="000000"/>
                <w:sz w:val="24"/>
                <w:szCs w:val="24"/>
              </w:rPr>
              <w:t>)</w:t>
            </w:r>
          </w:p>
        </w:tc>
        <w:tc>
          <w:tcPr>
            <w:tcW w:w="990" w:type="dxa"/>
            <w:tcBorders>
              <w:top w:val="single" w:sz="12" w:space="0" w:color="auto"/>
              <w:left w:val="single" w:sz="4" w:space="0" w:color="auto"/>
              <w:bottom w:val="single" w:sz="12" w:space="0" w:color="auto"/>
              <w:right w:val="single" w:sz="4" w:space="0" w:color="auto"/>
            </w:tcBorders>
            <w:shd w:val="clear" w:color="auto" w:fill="D9D9D9"/>
          </w:tcPr>
          <w:p w14:paraId="24B42699" w14:textId="77777777" w:rsidR="00347160" w:rsidRPr="0030083A" w:rsidRDefault="00347160" w:rsidP="00030066">
            <w:pPr>
              <w:jc w:val="center"/>
              <w:rPr>
                <w:b/>
                <w:bCs/>
                <w:color w:val="000000"/>
                <w:sz w:val="24"/>
                <w:szCs w:val="24"/>
              </w:rPr>
            </w:pPr>
            <w:r w:rsidRPr="0030083A">
              <w:rPr>
                <w:b/>
                <w:bCs/>
                <w:color w:val="000000"/>
                <w:sz w:val="24"/>
                <w:szCs w:val="24"/>
              </w:rPr>
              <w:t>6/7</w:t>
            </w:r>
          </w:p>
          <w:p w14:paraId="2E396FA9" w14:textId="77777777" w:rsidR="00347160" w:rsidRPr="0030083A" w:rsidRDefault="00347160" w:rsidP="00030066">
            <w:pPr>
              <w:jc w:val="center"/>
              <w:rPr>
                <w:color w:val="000000"/>
                <w:sz w:val="24"/>
                <w:szCs w:val="24"/>
              </w:rPr>
            </w:pPr>
            <w:r w:rsidRPr="0030083A">
              <w:rPr>
                <w:color w:val="000000"/>
                <w:sz w:val="24"/>
                <w:szCs w:val="24"/>
              </w:rPr>
              <w:t>216/</w:t>
            </w:r>
          </w:p>
          <w:p w14:paraId="6C7D6316" w14:textId="77777777" w:rsidR="00347160" w:rsidRPr="0030083A" w:rsidRDefault="00347160" w:rsidP="00030066">
            <w:pPr>
              <w:jc w:val="center"/>
              <w:rPr>
                <w:color w:val="000000"/>
                <w:sz w:val="24"/>
                <w:szCs w:val="24"/>
              </w:rPr>
            </w:pPr>
            <w:r w:rsidRPr="0030083A">
              <w:rPr>
                <w:color w:val="000000"/>
                <w:sz w:val="24"/>
                <w:szCs w:val="24"/>
              </w:rPr>
              <w:t>252)</w:t>
            </w:r>
          </w:p>
        </w:tc>
        <w:tc>
          <w:tcPr>
            <w:tcW w:w="990" w:type="dxa"/>
            <w:tcBorders>
              <w:top w:val="single" w:sz="12" w:space="0" w:color="auto"/>
              <w:left w:val="single" w:sz="4" w:space="0" w:color="auto"/>
              <w:bottom w:val="single" w:sz="12" w:space="0" w:color="auto"/>
              <w:right w:val="single" w:sz="4" w:space="0" w:color="auto"/>
            </w:tcBorders>
            <w:shd w:val="clear" w:color="auto" w:fill="D9D9D9"/>
          </w:tcPr>
          <w:p w14:paraId="214F21C7" w14:textId="77777777" w:rsidR="00347160" w:rsidRPr="0030083A" w:rsidRDefault="00347160" w:rsidP="00030066">
            <w:pPr>
              <w:jc w:val="center"/>
              <w:rPr>
                <w:b/>
                <w:bCs/>
                <w:color w:val="000000"/>
                <w:sz w:val="24"/>
                <w:szCs w:val="24"/>
              </w:rPr>
            </w:pPr>
            <w:r w:rsidRPr="0030083A">
              <w:rPr>
                <w:b/>
                <w:bCs/>
                <w:color w:val="000000"/>
                <w:sz w:val="24"/>
                <w:szCs w:val="24"/>
              </w:rPr>
              <w:t>10/11</w:t>
            </w:r>
          </w:p>
          <w:p w14:paraId="73CFA096" w14:textId="77777777" w:rsidR="00347160" w:rsidRPr="0030083A" w:rsidRDefault="00347160" w:rsidP="00030066">
            <w:pPr>
              <w:jc w:val="center"/>
              <w:rPr>
                <w:color w:val="000000"/>
                <w:sz w:val="24"/>
                <w:szCs w:val="24"/>
              </w:rPr>
            </w:pPr>
            <w:r w:rsidRPr="0030083A">
              <w:rPr>
                <w:color w:val="000000"/>
                <w:sz w:val="24"/>
                <w:szCs w:val="24"/>
              </w:rPr>
              <w:t>(360/ 396)</w:t>
            </w:r>
          </w:p>
        </w:tc>
        <w:tc>
          <w:tcPr>
            <w:tcW w:w="990" w:type="dxa"/>
            <w:tcBorders>
              <w:top w:val="single" w:sz="12" w:space="0" w:color="auto"/>
              <w:left w:val="single" w:sz="4" w:space="0" w:color="auto"/>
              <w:bottom w:val="single" w:sz="12" w:space="0" w:color="auto"/>
              <w:right w:val="double" w:sz="4" w:space="0" w:color="auto"/>
            </w:tcBorders>
            <w:shd w:val="clear" w:color="auto" w:fill="D9D9D9"/>
          </w:tcPr>
          <w:p w14:paraId="7F509DC3" w14:textId="29D6AF32" w:rsidR="00347160" w:rsidRPr="0030083A" w:rsidRDefault="00347160" w:rsidP="00030066">
            <w:pPr>
              <w:jc w:val="center"/>
              <w:rPr>
                <w:b/>
                <w:bCs/>
                <w:color w:val="000000"/>
                <w:sz w:val="24"/>
                <w:szCs w:val="24"/>
              </w:rPr>
            </w:pPr>
            <w:r w:rsidRPr="0030083A">
              <w:rPr>
                <w:b/>
                <w:bCs/>
                <w:color w:val="000000"/>
                <w:sz w:val="24"/>
                <w:szCs w:val="24"/>
              </w:rPr>
              <w:t>1</w:t>
            </w:r>
            <w:r w:rsidR="0095528B" w:rsidRPr="0030083A">
              <w:rPr>
                <w:b/>
                <w:bCs/>
                <w:color w:val="000000"/>
                <w:sz w:val="24"/>
                <w:szCs w:val="24"/>
              </w:rPr>
              <w:t>1</w:t>
            </w:r>
            <w:r w:rsidRPr="0030083A">
              <w:rPr>
                <w:b/>
                <w:bCs/>
                <w:color w:val="000000"/>
                <w:sz w:val="24"/>
                <w:szCs w:val="24"/>
              </w:rPr>
              <w:t>/1</w:t>
            </w:r>
            <w:r w:rsidR="0095528B" w:rsidRPr="0030083A">
              <w:rPr>
                <w:b/>
                <w:bCs/>
                <w:color w:val="000000"/>
                <w:sz w:val="24"/>
                <w:szCs w:val="24"/>
              </w:rPr>
              <w:t>2</w:t>
            </w:r>
          </w:p>
          <w:p w14:paraId="52C14B08" w14:textId="71788652" w:rsidR="00347160" w:rsidRPr="0030083A" w:rsidRDefault="00347160" w:rsidP="00030066">
            <w:pPr>
              <w:jc w:val="center"/>
              <w:rPr>
                <w:color w:val="000000"/>
                <w:sz w:val="24"/>
                <w:szCs w:val="24"/>
              </w:rPr>
            </w:pPr>
            <w:r w:rsidRPr="0030083A">
              <w:rPr>
                <w:b/>
                <w:color w:val="000000"/>
                <w:sz w:val="24"/>
                <w:szCs w:val="24"/>
              </w:rPr>
              <w:t>(</w:t>
            </w:r>
            <w:r w:rsidRPr="0030083A">
              <w:rPr>
                <w:color w:val="000000"/>
                <w:sz w:val="24"/>
                <w:szCs w:val="24"/>
              </w:rPr>
              <w:t>3</w:t>
            </w:r>
            <w:r w:rsidR="0095528B" w:rsidRPr="0030083A">
              <w:rPr>
                <w:color w:val="000000"/>
                <w:sz w:val="24"/>
                <w:szCs w:val="24"/>
              </w:rPr>
              <w:t>52</w:t>
            </w:r>
            <w:r w:rsidRPr="0030083A">
              <w:rPr>
                <w:color w:val="000000"/>
                <w:sz w:val="24"/>
                <w:szCs w:val="24"/>
              </w:rPr>
              <w:t>/</w:t>
            </w:r>
          </w:p>
          <w:p w14:paraId="5C686239" w14:textId="129ACD58" w:rsidR="00347160" w:rsidRPr="0030083A" w:rsidRDefault="0095528B" w:rsidP="00030066">
            <w:pPr>
              <w:jc w:val="center"/>
              <w:rPr>
                <w:color w:val="000000"/>
                <w:sz w:val="24"/>
                <w:szCs w:val="24"/>
              </w:rPr>
            </w:pPr>
            <w:r w:rsidRPr="0030083A">
              <w:rPr>
                <w:color w:val="000000"/>
                <w:sz w:val="24"/>
                <w:szCs w:val="24"/>
              </w:rPr>
              <w:t>384</w:t>
            </w:r>
            <w:r w:rsidR="00347160" w:rsidRPr="0030083A">
              <w:rPr>
                <w:color w:val="000000"/>
                <w:sz w:val="24"/>
                <w:szCs w:val="24"/>
              </w:rPr>
              <w:t>)</w:t>
            </w:r>
          </w:p>
        </w:tc>
        <w:tc>
          <w:tcPr>
            <w:tcW w:w="2430" w:type="dxa"/>
            <w:tcBorders>
              <w:top w:val="single" w:sz="12" w:space="0" w:color="auto"/>
              <w:left w:val="single" w:sz="4" w:space="0" w:color="auto"/>
              <w:bottom w:val="single" w:sz="12" w:space="0" w:color="auto"/>
              <w:right w:val="double" w:sz="4" w:space="0" w:color="auto"/>
            </w:tcBorders>
            <w:shd w:val="clear" w:color="auto" w:fill="D9D9D9"/>
          </w:tcPr>
          <w:p w14:paraId="7A67D1D9" w14:textId="77777777" w:rsidR="00347160" w:rsidRPr="0030083A" w:rsidRDefault="00347160" w:rsidP="00030066">
            <w:pPr>
              <w:jc w:val="center"/>
              <w:rPr>
                <w:b/>
                <w:bCs/>
                <w:color w:val="000000"/>
                <w:sz w:val="24"/>
                <w:szCs w:val="24"/>
              </w:rPr>
            </w:pPr>
          </w:p>
        </w:tc>
      </w:tr>
      <w:tr w:rsidR="0030083A" w:rsidRPr="0030083A" w14:paraId="35E4F705" w14:textId="7BEA69F0" w:rsidTr="00783BBE">
        <w:tblPrEx>
          <w:tblBorders>
            <w:insideH w:val="none" w:sz="0" w:space="0" w:color="auto"/>
            <w:insideV w:val="none" w:sz="0" w:space="0" w:color="auto"/>
          </w:tblBorders>
        </w:tblPrEx>
        <w:trPr>
          <w:trHeight w:val="287"/>
          <w:jc w:val="center"/>
        </w:trPr>
        <w:tc>
          <w:tcPr>
            <w:tcW w:w="654" w:type="dxa"/>
            <w:tcBorders>
              <w:top w:val="single" w:sz="12" w:space="0" w:color="auto"/>
              <w:left w:val="double" w:sz="4" w:space="0" w:color="auto"/>
              <w:bottom w:val="single" w:sz="2" w:space="0" w:color="auto"/>
              <w:right w:val="single" w:sz="12" w:space="0" w:color="auto"/>
            </w:tcBorders>
          </w:tcPr>
          <w:p w14:paraId="5CA92009" w14:textId="77777777" w:rsidR="00347160" w:rsidRPr="0030083A" w:rsidRDefault="00347160" w:rsidP="00030066">
            <w:pPr>
              <w:jc w:val="center"/>
              <w:rPr>
                <w:bCs/>
                <w:color w:val="000000"/>
                <w:sz w:val="24"/>
                <w:szCs w:val="24"/>
              </w:rPr>
            </w:pPr>
            <w:r w:rsidRPr="0030083A">
              <w:rPr>
                <w:bCs/>
                <w:color w:val="000000"/>
                <w:sz w:val="24"/>
                <w:szCs w:val="24"/>
              </w:rPr>
              <w:t>1</w:t>
            </w:r>
          </w:p>
        </w:tc>
        <w:tc>
          <w:tcPr>
            <w:tcW w:w="1681" w:type="dxa"/>
            <w:tcBorders>
              <w:top w:val="single" w:sz="12" w:space="0" w:color="auto"/>
              <w:left w:val="single" w:sz="12" w:space="0" w:color="auto"/>
              <w:bottom w:val="single" w:sz="2" w:space="0" w:color="auto"/>
              <w:right w:val="single" w:sz="12" w:space="0" w:color="auto"/>
            </w:tcBorders>
          </w:tcPr>
          <w:p w14:paraId="5F3EEB29" w14:textId="77777777" w:rsidR="00347160" w:rsidRPr="0030083A" w:rsidRDefault="00347160" w:rsidP="00030066">
            <w:pPr>
              <w:rPr>
                <w:b/>
                <w:color w:val="000000"/>
                <w:sz w:val="24"/>
                <w:szCs w:val="24"/>
              </w:rPr>
            </w:pPr>
          </w:p>
        </w:tc>
        <w:tc>
          <w:tcPr>
            <w:tcW w:w="5580" w:type="dxa"/>
            <w:tcBorders>
              <w:top w:val="single" w:sz="12" w:space="0" w:color="auto"/>
              <w:left w:val="single" w:sz="12" w:space="0" w:color="auto"/>
              <w:bottom w:val="single" w:sz="2" w:space="0" w:color="auto"/>
              <w:right w:val="single" w:sz="12" w:space="0" w:color="auto"/>
            </w:tcBorders>
          </w:tcPr>
          <w:p w14:paraId="0BD06155" w14:textId="77777777" w:rsidR="00347160" w:rsidRPr="0030083A" w:rsidRDefault="00347160" w:rsidP="00030066">
            <w:pPr>
              <w:rPr>
                <w:b/>
                <w:color w:val="000000"/>
                <w:sz w:val="24"/>
                <w:szCs w:val="24"/>
              </w:rPr>
            </w:pPr>
            <w:r w:rsidRPr="0030083A">
              <w:rPr>
                <w:color w:val="000000"/>
                <w:sz w:val="24"/>
                <w:szCs w:val="24"/>
              </w:rPr>
              <w:t>Gjuhë shqipe</w:t>
            </w:r>
          </w:p>
        </w:tc>
        <w:tc>
          <w:tcPr>
            <w:tcW w:w="990" w:type="dxa"/>
            <w:tcBorders>
              <w:top w:val="single" w:sz="12" w:space="0" w:color="auto"/>
              <w:left w:val="single" w:sz="12" w:space="0" w:color="auto"/>
              <w:bottom w:val="single" w:sz="2" w:space="0" w:color="auto"/>
              <w:right w:val="single" w:sz="4" w:space="0" w:color="auto"/>
            </w:tcBorders>
          </w:tcPr>
          <w:p w14:paraId="3A19CC3C" w14:textId="77777777" w:rsidR="00347160" w:rsidRPr="0030083A" w:rsidRDefault="00347160" w:rsidP="00030066">
            <w:pPr>
              <w:jc w:val="center"/>
              <w:rPr>
                <w:b/>
                <w:bCs/>
                <w:color w:val="000000"/>
                <w:sz w:val="24"/>
                <w:szCs w:val="24"/>
              </w:rPr>
            </w:pPr>
            <w:r w:rsidRPr="0030083A">
              <w:rPr>
                <w:color w:val="000000"/>
                <w:sz w:val="24"/>
                <w:szCs w:val="24"/>
              </w:rPr>
              <w:t>1</w:t>
            </w:r>
          </w:p>
        </w:tc>
        <w:tc>
          <w:tcPr>
            <w:tcW w:w="990" w:type="dxa"/>
            <w:tcBorders>
              <w:top w:val="single" w:sz="12" w:space="0" w:color="auto"/>
              <w:left w:val="single" w:sz="4" w:space="0" w:color="auto"/>
              <w:bottom w:val="single" w:sz="2" w:space="0" w:color="auto"/>
              <w:right w:val="single" w:sz="4" w:space="0" w:color="auto"/>
            </w:tcBorders>
          </w:tcPr>
          <w:p w14:paraId="0ABCFA02" w14:textId="77777777" w:rsidR="00347160" w:rsidRPr="0030083A" w:rsidRDefault="00347160" w:rsidP="00030066">
            <w:pPr>
              <w:jc w:val="center"/>
              <w:rPr>
                <w:b/>
                <w:bCs/>
                <w:color w:val="000000"/>
                <w:sz w:val="24"/>
                <w:szCs w:val="24"/>
              </w:rPr>
            </w:pPr>
            <w:r w:rsidRPr="0030083A">
              <w:rPr>
                <w:color w:val="000000"/>
                <w:sz w:val="24"/>
                <w:szCs w:val="24"/>
              </w:rPr>
              <w:t>1</w:t>
            </w:r>
          </w:p>
        </w:tc>
        <w:tc>
          <w:tcPr>
            <w:tcW w:w="990" w:type="dxa"/>
            <w:tcBorders>
              <w:top w:val="single" w:sz="12" w:space="0" w:color="auto"/>
              <w:left w:val="single" w:sz="4" w:space="0" w:color="auto"/>
              <w:bottom w:val="single" w:sz="2" w:space="0" w:color="auto"/>
              <w:right w:val="single" w:sz="4" w:space="0" w:color="auto"/>
            </w:tcBorders>
          </w:tcPr>
          <w:p w14:paraId="0ECFDAE6" w14:textId="77777777" w:rsidR="00347160" w:rsidRPr="0030083A" w:rsidRDefault="00347160" w:rsidP="00030066">
            <w:pPr>
              <w:jc w:val="center"/>
              <w:rPr>
                <w:b/>
                <w:bCs/>
                <w:color w:val="000000"/>
                <w:sz w:val="24"/>
                <w:szCs w:val="24"/>
              </w:rPr>
            </w:pPr>
            <w:r w:rsidRPr="0030083A">
              <w:rPr>
                <w:color w:val="000000"/>
                <w:sz w:val="24"/>
                <w:szCs w:val="24"/>
              </w:rPr>
              <w:t>1</w:t>
            </w:r>
          </w:p>
        </w:tc>
        <w:tc>
          <w:tcPr>
            <w:tcW w:w="990" w:type="dxa"/>
            <w:tcBorders>
              <w:top w:val="single" w:sz="12" w:space="0" w:color="auto"/>
              <w:left w:val="single" w:sz="4" w:space="0" w:color="auto"/>
              <w:bottom w:val="single" w:sz="2" w:space="0" w:color="auto"/>
              <w:right w:val="double" w:sz="4" w:space="0" w:color="auto"/>
            </w:tcBorders>
          </w:tcPr>
          <w:p w14:paraId="570D578F" w14:textId="77777777" w:rsidR="00347160" w:rsidRPr="0030083A" w:rsidRDefault="00347160" w:rsidP="00030066">
            <w:pPr>
              <w:jc w:val="center"/>
              <w:rPr>
                <w:b/>
                <w:bCs/>
                <w:color w:val="000000"/>
                <w:sz w:val="24"/>
                <w:szCs w:val="24"/>
              </w:rPr>
            </w:pPr>
            <w:r w:rsidRPr="0030083A">
              <w:rPr>
                <w:color w:val="000000"/>
                <w:sz w:val="24"/>
                <w:szCs w:val="24"/>
              </w:rPr>
              <w:t>1</w:t>
            </w:r>
          </w:p>
        </w:tc>
        <w:tc>
          <w:tcPr>
            <w:tcW w:w="2430" w:type="dxa"/>
            <w:tcBorders>
              <w:top w:val="single" w:sz="12" w:space="0" w:color="auto"/>
              <w:left w:val="single" w:sz="4" w:space="0" w:color="auto"/>
              <w:bottom w:val="single" w:sz="2" w:space="0" w:color="auto"/>
              <w:right w:val="double" w:sz="4" w:space="0" w:color="auto"/>
            </w:tcBorders>
          </w:tcPr>
          <w:p w14:paraId="6AEF22FB" w14:textId="77777777" w:rsidR="00347160" w:rsidRPr="0030083A" w:rsidRDefault="00347160" w:rsidP="00030066">
            <w:pPr>
              <w:jc w:val="center"/>
              <w:rPr>
                <w:color w:val="000000"/>
                <w:sz w:val="24"/>
                <w:szCs w:val="24"/>
              </w:rPr>
            </w:pPr>
          </w:p>
        </w:tc>
      </w:tr>
      <w:tr w:rsidR="0030083A" w:rsidRPr="0030083A" w14:paraId="0788C0AD" w14:textId="731DEEB1" w:rsidTr="00783BBE">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2BE54E23" w14:textId="77777777" w:rsidR="00347160" w:rsidRPr="0030083A" w:rsidRDefault="00347160" w:rsidP="00030066">
            <w:pPr>
              <w:jc w:val="center"/>
              <w:rPr>
                <w:bCs/>
                <w:color w:val="000000"/>
                <w:sz w:val="24"/>
                <w:szCs w:val="24"/>
              </w:rPr>
            </w:pPr>
            <w:r w:rsidRPr="0030083A">
              <w:rPr>
                <w:bCs/>
                <w:color w:val="000000"/>
                <w:sz w:val="24"/>
                <w:szCs w:val="24"/>
              </w:rPr>
              <w:t>2</w:t>
            </w:r>
          </w:p>
        </w:tc>
        <w:tc>
          <w:tcPr>
            <w:tcW w:w="1681" w:type="dxa"/>
            <w:tcBorders>
              <w:top w:val="single" w:sz="2" w:space="0" w:color="auto"/>
              <w:left w:val="single" w:sz="12" w:space="0" w:color="auto"/>
              <w:bottom w:val="single" w:sz="2" w:space="0" w:color="auto"/>
              <w:right w:val="single" w:sz="12" w:space="0" w:color="auto"/>
            </w:tcBorders>
          </w:tcPr>
          <w:p w14:paraId="16F36DF5" w14:textId="77777777" w:rsidR="00347160" w:rsidRPr="0030083A" w:rsidRDefault="00347160" w:rsidP="00030066">
            <w:pPr>
              <w:rPr>
                <w:b/>
                <w:color w:val="000000"/>
                <w:sz w:val="24"/>
                <w:szCs w:val="24"/>
              </w:rPr>
            </w:pPr>
          </w:p>
        </w:tc>
        <w:tc>
          <w:tcPr>
            <w:tcW w:w="5580" w:type="dxa"/>
            <w:tcBorders>
              <w:top w:val="single" w:sz="2" w:space="0" w:color="auto"/>
              <w:left w:val="single" w:sz="12" w:space="0" w:color="auto"/>
              <w:bottom w:val="single" w:sz="2" w:space="0" w:color="auto"/>
              <w:right w:val="single" w:sz="12" w:space="0" w:color="auto"/>
            </w:tcBorders>
          </w:tcPr>
          <w:p w14:paraId="13CE104C" w14:textId="77777777" w:rsidR="00347160" w:rsidRPr="0030083A" w:rsidRDefault="00347160" w:rsidP="00030066">
            <w:pPr>
              <w:rPr>
                <w:b/>
                <w:color w:val="000000"/>
                <w:sz w:val="24"/>
                <w:szCs w:val="24"/>
              </w:rPr>
            </w:pPr>
            <w:r w:rsidRPr="0030083A">
              <w:rPr>
                <w:color w:val="000000"/>
                <w:sz w:val="24"/>
                <w:szCs w:val="24"/>
              </w:rPr>
              <w:t>Letërsi</w:t>
            </w:r>
          </w:p>
        </w:tc>
        <w:tc>
          <w:tcPr>
            <w:tcW w:w="990" w:type="dxa"/>
            <w:tcBorders>
              <w:top w:val="single" w:sz="2" w:space="0" w:color="auto"/>
              <w:left w:val="single" w:sz="12" w:space="0" w:color="auto"/>
              <w:bottom w:val="single" w:sz="2" w:space="0" w:color="auto"/>
              <w:right w:val="single" w:sz="4" w:space="0" w:color="auto"/>
            </w:tcBorders>
          </w:tcPr>
          <w:p w14:paraId="23F4D2C1" w14:textId="77777777" w:rsidR="00347160" w:rsidRPr="0030083A" w:rsidRDefault="00347160" w:rsidP="00030066">
            <w:pPr>
              <w:jc w:val="center"/>
              <w:rPr>
                <w:b/>
                <w:bCs/>
                <w:color w:val="000000"/>
                <w:sz w:val="24"/>
                <w:szCs w:val="24"/>
              </w:rPr>
            </w:pPr>
            <w:r w:rsidRPr="0030083A">
              <w:rPr>
                <w:color w:val="000000"/>
                <w:sz w:val="24"/>
                <w:szCs w:val="24"/>
              </w:rPr>
              <w:t>1</w:t>
            </w:r>
          </w:p>
        </w:tc>
        <w:tc>
          <w:tcPr>
            <w:tcW w:w="990" w:type="dxa"/>
            <w:tcBorders>
              <w:top w:val="single" w:sz="2" w:space="0" w:color="auto"/>
              <w:left w:val="single" w:sz="4" w:space="0" w:color="auto"/>
              <w:bottom w:val="single" w:sz="2" w:space="0" w:color="auto"/>
              <w:right w:val="single" w:sz="4" w:space="0" w:color="auto"/>
            </w:tcBorders>
          </w:tcPr>
          <w:p w14:paraId="0245F7AE" w14:textId="77777777" w:rsidR="00347160" w:rsidRPr="0030083A" w:rsidRDefault="00347160" w:rsidP="00030066">
            <w:pPr>
              <w:jc w:val="center"/>
              <w:rPr>
                <w:b/>
                <w:bCs/>
                <w:color w:val="000000"/>
                <w:sz w:val="24"/>
                <w:szCs w:val="24"/>
              </w:rPr>
            </w:pPr>
            <w:r w:rsidRPr="0030083A">
              <w:rPr>
                <w:color w:val="000000"/>
                <w:sz w:val="24"/>
                <w:szCs w:val="24"/>
              </w:rPr>
              <w:t>1</w:t>
            </w:r>
          </w:p>
        </w:tc>
        <w:tc>
          <w:tcPr>
            <w:tcW w:w="990" w:type="dxa"/>
            <w:tcBorders>
              <w:top w:val="single" w:sz="2" w:space="0" w:color="auto"/>
              <w:left w:val="single" w:sz="4" w:space="0" w:color="auto"/>
              <w:bottom w:val="single" w:sz="2" w:space="0" w:color="auto"/>
              <w:right w:val="single" w:sz="4" w:space="0" w:color="auto"/>
            </w:tcBorders>
          </w:tcPr>
          <w:p w14:paraId="513B7F37" w14:textId="77777777" w:rsidR="00347160" w:rsidRPr="0030083A" w:rsidRDefault="00347160" w:rsidP="00030066">
            <w:pPr>
              <w:jc w:val="center"/>
              <w:rPr>
                <w:b/>
                <w:bCs/>
                <w:color w:val="000000"/>
                <w:sz w:val="24"/>
                <w:szCs w:val="24"/>
              </w:rPr>
            </w:pPr>
            <w:r w:rsidRPr="0030083A">
              <w:rPr>
                <w:color w:val="000000"/>
                <w:sz w:val="24"/>
                <w:szCs w:val="24"/>
              </w:rPr>
              <w:t>1</w:t>
            </w:r>
          </w:p>
        </w:tc>
        <w:tc>
          <w:tcPr>
            <w:tcW w:w="990" w:type="dxa"/>
            <w:tcBorders>
              <w:top w:val="single" w:sz="2" w:space="0" w:color="auto"/>
              <w:left w:val="single" w:sz="4" w:space="0" w:color="auto"/>
              <w:bottom w:val="single" w:sz="2" w:space="0" w:color="auto"/>
              <w:right w:val="double" w:sz="4" w:space="0" w:color="auto"/>
            </w:tcBorders>
          </w:tcPr>
          <w:p w14:paraId="728C32E0" w14:textId="77777777" w:rsidR="00347160" w:rsidRPr="0030083A" w:rsidRDefault="00347160" w:rsidP="00030066">
            <w:pPr>
              <w:jc w:val="center"/>
              <w:rPr>
                <w:b/>
                <w:bCs/>
                <w:color w:val="000000"/>
                <w:sz w:val="24"/>
                <w:szCs w:val="24"/>
              </w:rPr>
            </w:pPr>
            <w:r w:rsidRPr="0030083A">
              <w:rPr>
                <w:color w:val="000000"/>
                <w:sz w:val="24"/>
                <w:szCs w:val="24"/>
              </w:rPr>
              <w:t>1</w:t>
            </w:r>
          </w:p>
        </w:tc>
        <w:tc>
          <w:tcPr>
            <w:tcW w:w="2430" w:type="dxa"/>
            <w:tcBorders>
              <w:top w:val="single" w:sz="2" w:space="0" w:color="auto"/>
              <w:left w:val="single" w:sz="4" w:space="0" w:color="auto"/>
              <w:bottom w:val="single" w:sz="2" w:space="0" w:color="auto"/>
              <w:right w:val="double" w:sz="4" w:space="0" w:color="auto"/>
            </w:tcBorders>
          </w:tcPr>
          <w:p w14:paraId="5E5AF1B6" w14:textId="77777777" w:rsidR="00347160" w:rsidRPr="0030083A" w:rsidRDefault="00347160" w:rsidP="00030066">
            <w:pPr>
              <w:jc w:val="center"/>
              <w:rPr>
                <w:color w:val="000000"/>
                <w:sz w:val="24"/>
                <w:szCs w:val="24"/>
              </w:rPr>
            </w:pPr>
          </w:p>
        </w:tc>
      </w:tr>
      <w:tr w:rsidR="0030083A" w:rsidRPr="0030083A" w14:paraId="5C5D0211" w14:textId="61F7C53B" w:rsidTr="00783BBE">
        <w:tblPrEx>
          <w:tblBorders>
            <w:insideH w:val="none" w:sz="0" w:space="0" w:color="auto"/>
            <w:insideV w:val="none" w:sz="0" w:space="0" w:color="auto"/>
          </w:tblBorders>
        </w:tblPrEx>
        <w:trPr>
          <w:trHeight w:val="287"/>
          <w:jc w:val="center"/>
        </w:trPr>
        <w:tc>
          <w:tcPr>
            <w:tcW w:w="654" w:type="dxa"/>
            <w:tcBorders>
              <w:top w:val="single" w:sz="2" w:space="0" w:color="auto"/>
              <w:left w:val="double" w:sz="4" w:space="0" w:color="auto"/>
              <w:bottom w:val="single" w:sz="2" w:space="0" w:color="auto"/>
              <w:right w:val="single" w:sz="12" w:space="0" w:color="auto"/>
            </w:tcBorders>
          </w:tcPr>
          <w:p w14:paraId="245465B8" w14:textId="77777777" w:rsidR="00347160" w:rsidRPr="0030083A" w:rsidRDefault="00347160" w:rsidP="00030066">
            <w:pPr>
              <w:jc w:val="center"/>
              <w:rPr>
                <w:bCs/>
                <w:color w:val="000000"/>
                <w:sz w:val="24"/>
                <w:szCs w:val="24"/>
              </w:rPr>
            </w:pPr>
            <w:r w:rsidRPr="0030083A">
              <w:rPr>
                <w:bCs/>
                <w:color w:val="000000"/>
                <w:sz w:val="24"/>
                <w:szCs w:val="24"/>
              </w:rPr>
              <w:t>3</w:t>
            </w:r>
          </w:p>
        </w:tc>
        <w:tc>
          <w:tcPr>
            <w:tcW w:w="1681" w:type="dxa"/>
            <w:tcBorders>
              <w:top w:val="single" w:sz="2" w:space="0" w:color="auto"/>
              <w:left w:val="single" w:sz="12" w:space="0" w:color="auto"/>
              <w:bottom w:val="single" w:sz="2" w:space="0" w:color="auto"/>
              <w:right w:val="single" w:sz="12" w:space="0" w:color="auto"/>
            </w:tcBorders>
          </w:tcPr>
          <w:p w14:paraId="54CF1883" w14:textId="77777777" w:rsidR="00347160" w:rsidRPr="0030083A" w:rsidRDefault="00347160" w:rsidP="00030066">
            <w:pPr>
              <w:rPr>
                <w:b/>
                <w:color w:val="000000"/>
                <w:sz w:val="24"/>
                <w:szCs w:val="24"/>
              </w:rPr>
            </w:pPr>
          </w:p>
        </w:tc>
        <w:tc>
          <w:tcPr>
            <w:tcW w:w="5580" w:type="dxa"/>
            <w:tcBorders>
              <w:top w:val="single" w:sz="2" w:space="0" w:color="auto"/>
              <w:left w:val="single" w:sz="12" w:space="0" w:color="auto"/>
              <w:bottom w:val="single" w:sz="2" w:space="0" w:color="auto"/>
              <w:right w:val="single" w:sz="12" w:space="0" w:color="auto"/>
            </w:tcBorders>
          </w:tcPr>
          <w:p w14:paraId="27EC3D2C" w14:textId="77777777" w:rsidR="00347160" w:rsidRPr="0030083A" w:rsidRDefault="00347160" w:rsidP="00030066">
            <w:pPr>
              <w:rPr>
                <w:b/>
                <w:color w:val="000000"/>
                <w:sz w:val="24"/>
                <w:szCs w:val="24"/>
              </w:rPr>
            </w:pPr>
            <w:r w:rsidRPr="0030083A">
              <w:rPr>
                <w:color w:val="000000"/>
                <w:sz w:val="24"/>
                <w:szCs w:val="24"/>
              </w:rPr>
              <w:t>Gjuhë e huaj e parë</w:t>
            </w:r>
          </w:p>
        </w:tc>
        <w:tc>
          <w:tcPr>
            <w:tcW w:w="990" w:type="dxa"/>
            <w:tcBorders>
              <w:top w:val="single" w:sz="2" w:space="0" w:color="auto"/>
              <w:left w:val="single" w:sz="12" w:space="0" w:color="auto"/>
              <w:bottom w:val="single" w:sz="2" w:space="0" w:color="auto"/>
              <w:right w:val="single" w:sz="4" w:space="0" w:color="auto"/>
            </w:tcBorders>
          </w:tcPr>
          <w:p w14:paraId="1514EA08" w14:textId="77777777" w:rsidR="00347160" w:rsidRPr="0030083A" w:rsidRDefault="00347160" w:rsidP="00030066">
            <w:pPr>
              <w:jc w:val="center"/>
              <w:rPr>
                <w:b/>
                <w:bCs/>
                <w:color w:val="000000"/>
                <w:sz w:val="24"/>
                <w:szCs w:val="24"/>
              </w:rPr>
            </w:pPr>
            <w:r w:rsidRPr="0030083A">
              <w:rPr>
                <w:color w:val="000000"/>
                <w:sz w:val="24"/>
                <w:szCs w:val="24"/>
              </w:rPr>
              <w:t>3</w:t>
            </w:r>
          </w:p>
        </w:tc>
        <w:tc>
          <w:tcPr>
            <w:tcW w:w="990" w:type="dxa"/>
            <w:tcBorders>
              <w:top w:val="single" w:sz="2" w:space="0" w:color="auto"/>
              <w:left w:val="single" w:sz="4" w:space="0" w:color="auto"/>
              <w:bottom w:val="single" w:sz="2" w:space="0" w:color="auto"/>
              <w:right w:val="single" w:sz="4" w:space="0" w:color="auto"/>
            </w:tcBorders>
          </w:tcPr>
          <w:p w14:paraId="5E62E71B" w14:textId="77777777" w:rsidR="00347160" w:rsidRPr="0030083A" w:rsidRDefault="00347160" w:rsidP="00030066">
            <w:pPr>
              <w:jc w:val="center"/>
              <w:rPr>
                <w:b/>
                <w:bCs/>
                <w:color w:val="000000"/>
                <w:sz w:val="24"/>
                <w:szCs w:val="24"/>
              </w:rPr>
            </w:pPr>
            <w:r w:rsidRPr="0030083A">
              <w:rPr>
                <w:color w:val="000000"/>
                <w:sz w:val="24"/>
                <w:szCs w:val="24"/>
              </w:rPr>
              <w:t>1</w:t>
            </w:r>
          </w:p>
        </w:tc>
        <w:tc>
          <w:tcPr>
            <w:tcW w:w="990" w:type="dxa"/>
            <w:tcBorders>
              <w:top w:val="single" w:sz="2" w:space="0" w:color="auto"/>
              <w:left w:val="single" w:sz="4" w:space="0" w:color="auto"/>
              <w:bottom w:val="single" w:sz="2" w:space="0" w:color="auto"/>
              <w:right w:val="single" w:sz="4" w:space="0" w:color="auto"/>
            </w:tcBorders>
          </w:tcPr>
          <w:p w14:paraId="1348EB7A" w14:textId="77777777" w:rsidR="00347160" w:rsidRPr="0030083A" w:rsidRDefault="00347160" w:rsidP="00030066">
            <w:pPr>
              <w:jc w:val="center"/>
              <w:rPr>
                <w:b/>
                <w:bCs/>
                <w:color w:val="000000"/>
                <w:sz w:val="24"/>
                <w:szCs w:val="24"/>
              </w:rPr>
            </w:pPr>
            <w:r w:rsidRPr="0030083A">
              <w:rPr>
                <w:color w:val="000000"/>
                <w:sz w:val="24"/>
                <w:szCs w:val="24"/>
              </w:rPr>
              <w:t>2</w:t>
            </w:r>
          </w:p>
        </w:tc>
        <w:tc>
          <w:tcPr>
            <w:tcW w:w="990" w:type="dxa"/>
            <w:tcBorders>
              <w:top w:val="single" w:sz="2" w:space="0" w:color="auto"/>
              <w:left w:val="single" w:sz="4" w:space="0" w:color="auto"/>
              <w:bottom w:val="single" w:sz="2" w:space="0" w:color="auto"/>
              <w:right w:val="double" w:sz="4" w:space="0" w:color="auto"/>
            </w:tcBorders>
          </w:tcPr>
          <w:p w14:paraId="6F7E53AD" w14:textId="77777777" w:rsidR="00347160" w:rsidRPr="0030083A" w:rsidRDefault="00347160" w:rsidP="00030066">
            <w:pPr>
              <w:jc w:val="center"/>
              <w:rPr>
                <w:b/>
                <w:bCs/>
                <w:color w:val="000000"/>
                <w:sz w:val="24"/>
                <w:szCs w:val="24"/>
              </w:rPr>
            </w:pPr>
            <w:r w:rsidRPr="0030083A">
              <w:rPr>
                <w:color w:val="000000"/>
                <w:sz w:val="24"/>
                <w:szCs w:val="24"/>
              </w:rPr>
              <w:t>2</w:t>
            </w:r>
          </w:p>
        </w:tc>
        <w:tc>
          <w:tcPr>
            <w:tcW w:w="2430" w:type="dxa"/>
            <w:tcBorders>
              <w:top w:val="single" w:sz="2" w:space="0" w:color="auto"/>
              <w:left w:val="single" w:sz="4" w:space="0" w:color="auto"/>
              <w:bottom w:val="single" w:sz="2" w:space="0" w:color="auto"/>
              <w:right w:val="double" w:sz="4" w:space="0" w:color="auto"/>
            </w:tcBorders>
          </w:tcPr>
          <w:p w14:paraId="79565AC5" w14:textId="77777777" w:rsidR="00347160" w:rsidRPr="0030083A" w:rsidRDefault="00347160" w:rsidP="00030066">
            <w:pPr>
              <w:jc w:val="center"/>
              <w:rPr>
                <w:color w:val="000000"/>
                <w:sz w:val="24"/>
                <w:szCs w:val="24"/>
              </w:rPr>
            </w:pPr>
          </w:p>
        </w:tc>
      </w:tr>
      <w:tr w:rsidR="0030083A" w:rsidRPr="0030083A" w14:paraId="473E8B2E" w14:textId="00E53ED1" w:rsidTr="00783BBE">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77252781" w14:textId="77777777" w:rsidR="00347160" w:rsidRPr="0030083A" w:rsidRDefault="00347160" w:rsidP="00030066">
            <w:pPr>
              <w:jc w:val="center"/>
              <w:rPr>
                <w:bCs/>
                <w:color w:val="000000"/>
                <w:sz w:val="24"/>
                <w:szCs w:val="24"/>
              </w:rPr>
            </w:pPr>
            <w:r w:rsidRPr="0030083A">
              <w:rPr>
                <w:bCs/>
                <w:color w:val="000000"/>
                <w:sz w:val="24"/>
                <w:szCs w:val="24"/>
              </w:rPr>
              <w:t>4</w:t>
            </w:r>
          </w:p>
        </w:tc>
        <w:tc>
          <w:tcPr>
            <w:tcW w:w="1681" w:type="dxa"/>
            <w:tcBorders>
              <w:top w:val="single" w:sz="2" w:space="0" w:color="auto"/>
              <w:left w:val="single" w:sz="12" w:space="0" w:color="auto"/>
              <w:bottom w:val="single" w:sz="2" w:space="0" w:color="auto"/>
              <w:right w:val="single" w:sz="12" w:space="0" w:color="auto"/>
            </w:tcBorders>
          </w:tcPr>
          <w:p w14:paraId="67697E31" w14:textId="77777777" w:rsidR="00347160" w:rsidRPr="0030083A" w:rsidRDefault="00347160" w:rsidP="00030066">
            <w:pPr>
              <w:rPr>
                <w:b/>
                <w:color w:val="000000"/>
                <w:sz w:val="24"/>
                <w:szCs w:val="24"/>
              </w:rPr>
            </w:pPr>
          </w:p>
        </w:tc>
        <w:tc>
          <w:tcPr>
            <w:tcW w:w="5580" w:type="dxa"/>
            <w:tcBorders>
              <w:top w:val="single" w:sz="2" w:space="0" w:color="auto"/>
              <w:left w:val="single" w:sz="12" w:space="0" w:color="auto"/>
              <w:bottom w:val="single" w:sz="2" w:space="0" w:color="auto"/>
              <w:right w:val="single" w:sz="12" w:space="0" w:color="auto"/>
            </w:tcBorders>
          </w:tcPr>
          <w:p w14:paraId="551B013B" w14:textId="77777777" w:rsidR="00347160" w:rsidRPr="0030083A" w:rsidRDefault="00347160" w:rsidP="00030066">
            <w:pPr>
              <w:rPr>
                <w:b/>
                <w:color w:val="000000"/>
                <w:sz w:val="24"/>
                <w:szCs w:val="24"/>
              </w:rPr>
            </w:pPr>
            <w:r w:rsidRPr="0030083A">
              <w:rPr>
                <w:color w:val="000000"/>
                <w:sz w:val="24"/>
                <w:szCs w:val="24"/>
              </w:rPr>
              <w:t>Gjuhë e huaj e dytë (me zgjedhje të lirë)</w:t>
            </w:r>
          </w:p>
        </w:tc>
        <w:tc>
          <w:tcPr>
            <w:tcW w:w="990" w:type="dxa"/>
            <w:tcBorders>
              <w:top w:val="single" w:sz="2" w:space="0" w:color="auto"/>
              <w:left w:val="single" w:sz="12" w:space="0" w:color="auto"/>
              <w:bottom w:val="single" w:sz="2" w:space="0" w:color="auto"/>
              <w:right w:val="single" w:sz="4" w:space="0" w:color="auto"/>
            </w:tcBorders>
          </w:tcPr>
          <w:p w14:paraId="2B6602A5" w14:textId="77777777" w:rsidR="00347160" w:rsidRPr="0030083A" w:rsidRDefault="00347160" w:rsidP="00030066">
            <w:pPr>
              <w:jc w:val="center"/>
              <w:rPr>
                <w:b/>
                <w:bCs/>
                <w:color w:val="000000"/>
                <w:sz w:val="24"/>
                <w:szCs w:val="24"/>
              </w:rPr>
            </w:pPr>
            <w:r w:rsidRPr="0030083A">
              <w:rPr>
                <w:color w:val="000000"/>
                <w:sz w:val="24"/>
                <w:szCs w:val="24"/>
              </w:rPr>
              <w:t>(1)</w:t>
            </w:r>
          </w:p>
        </w:tc>
        <w:tc>
          <w:tcPr>
            <w:tcW w:w="990" w:type="dxa"/>
            <w:tcBorders>
              <w:top w:val="single" w:sz="2" w:space="0" w:color="auto"/>
              <w:left w:val="single" w:sz="4" w:space="0" w:color="auto"/>
              <w:bottom w:val="single" w:sz="2" w:space="0" w:color="auto"/>
              <w:right w:val="single" w:sz="4" w:space="0" w:color="auto"/>
            </w:tcBorders>
          </w:tcPr>
          <w:p w14:paraId="03804BC3" w14:textId="77777777" w:rsidR="00347160" w:rsidRPr="0030083A" w:rsidRDefault="00347160" w:rsidP="00030066">
            <w:pPr>
              <w:jc w:val="center"/>
              <w:rPr>
                <w:b/>
                <w:bCs/>
                <w:color w:val="000000"/>
                <w:sz w:val="24"/>
                <w:szCs w:val="24"/>
              </w:rPr>
            </w:pPr>
            <w:r w:rsidRPr="0030083A">
              <w:rPr>
                <w:color w:val="000000"/>
                <w:sz w:val="24"/>
                <w:szCs w:val="24"/>
              </w:rPr>
              <w:t>(1)</w:t>
            </w:r>
          </w:p>
        </w:tc>
        <w:tc>
          <w:tcPr>
            <w:tcW w:w="990" w:type="dxa"/>
            <w:tcBorders>
              <w:top w:val="single" w:sz="2" w:space="0" w:color="auto"/>
              <w:left w:val="single" w:sz="4" w:space="0" w:color="auto"/>
              <w:bottom w:val="single" w:sz="2" w:space="0" w:color="auto"/>
              <w:right w:val="single" w:sz="4" w:space="0" w:color="auto"/>
            </w:tcBorders>
          </w:tcPr>
          <w:p w14:paraId="6BE726D1" w14:textId="77777777" w:rsidR="00347160" w:rsidRPr="0030083A" w:rsidRDefault="00347160" w:rsidP="00030066">
            <w:pPr>
              <w:jc w:val="center"/>
              <w:rPr>
                <w:b/>
                <w:bCs/>
                <w:color w:val="000000"/>
                <w:sz w:val="24"/>
                <w:szCs w:val="24"/>
              </w:rPr>
            </w:pPr>
            <w:r w:rsidRPr="0030083A">
              <w:rPr>
                <w:color w:val="000000"/>
                <w:sz w:val="24"/>
                <w:szCs w:val="24"/>
              </w:rPr>
              <w:t>(1)</w:t>
            </w:r>
          </w:p>
        </w:tc>
        <w:tc>
          <w:tcPr>
            <w:tcW w:w="990" w:type="dxa"/>
            <w:tcBorders>
              <w:top w:val="single" w:sz="2" w:space="0" w:color="auto"/>
              <w:left w:val="single" w:sz="4" w:space="0" w:color="auto"/>
              <w:bottom w:val="single" w:sz="2" w:space="0" w:color="auto"/>
              <w:right w:val="double" w:sz="4" w:space="0" w:color="auto"/>
            </w:tcBorders>
          </w:tcPr>
          <w:p w14:paraId="1DC91BDC" w14:textId="77777777" w:rsidR="00347160" w:rsidRPr="0030083A" w:rsidRDefault="00347160" w:rsidP="00030066">
            <w:pPr>
              <w:jc w:val="center"/>
              <w:rPr>
                <w:b/>
                <w:bCs/>
                <w:color w:val="000000"/>
                <w:sz w:val="24"/>
                <w:szCs w:val="24"/>
              </w:rPr>
            </w:pPr>
            <w:r w:rsidRPr="0030083A">
              <w:rPr>
                <w:color w:val="000000"/>
                <w:sz w:val="24"/>
                <w:szCs w:val="24"/>
              </w:rPr>
              <w:t>(1)</w:t>
            </w:r>
          </w:p>
        </w:tc>
        <w:tc>
          <w:tcPr>
            <w:tcW w:w="2430" w:type="dxa"/>
            <w:tcBorders>
              <w:top w:val="single" w:sz="2" w:space="0" w:color="auto"/>
              <w:left w:val="single" w:sz="4" w:space="0" w:color="auto"/>
              <w:bottom w:val="single" w:sz="2" w:space="0" w:color="auto"/>
              <w:right w:val="double" w:sz="4" w:space="0" w:color="auto"/>
            </w:tcBorders>
          </w:tcPr>
          <w:p w14:paraId="75A78627" w14:textId="77777777" w:rsidR="00347160" w:rsidRPr="0030083A" w:rsidRDefault="00347160" w:rsidP="00030066">
            <w:pPr>
              <w:jc w:val="center"/>
              <w:rPr>
                <w:color w:val="000000"/>
                <w:sz w:val="24"/>
                <w:szCs w:val="24"/>
              </w:rPr>
            </w:pPr>
          </w:p>
        </w:tc>
      </w:tr>
      <w:tr w:rsidR="0030083A" w:rsidRPr="0030083A" w14:paraId="358192F9" w14:textId="36D28925" w:rsidTr="00783BBE">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456E4FC2" w14:textId="77777777" w:rsidR="00347160" w:rsidRPr="0030083A" w:rsidRDefault="00347160" w:rsidP="00030066">
            <w:pPr>
              <w:jc w:val="center"/>
              <w:rPr>
                <w:bCs/>
                <w:color w:val="000000"/>
                <w:sz w:val="24"/>
                <w:szCs w:val="24"/>
              </w:rPr>
            </w:pPr>
            <w:r w:rsidRPr="0030083A">
              <w:rPr>
                <w:bCs/>
                <w:color w:val="000000"/>
                <w:sz w:val="24"/>
                <w:szCs w:val="24"/>
              </w:rPr>
              <w:t>5</w:t>
            </w:r>
          </w:p>
        </w:tc>
        <w:tc>
          <w:tcPr>
            <w:tcW w:w="1681" w:type="dxa"/>
            <w:tcBorders>
              <w:top w:val="single" w:sz="2" w:space="0" w:color="auto"/>
              <w:left w:val="single" w:sz="12" w:space="0" w:color="auto"/>
              <w:bottom w:val="single" w:sz="2" w:space="0" w:color="auto"/>
              <w:right w:val="single" w:sz="12" w:space="0" w:color="auto"/>
            </w:tcBorders>
          </w:tcPr>
          <w:p w14:paraId="33F69C78" w14:textId="77777777" w:rsidR="00347160" w:rsidRPr="0030083A" w:rsidRDefault="00347160" w:rsidP="00030066">
            <w:pPr>
              <w:rPr>
                <w:b/>
                <w:color w:val="000000"/>
                <w:sz w:val="24"/>
                <w:szCs w:val="24"/>
              </w:rPr>
            </w:pPr>
          </w:p>
        </w:tc>
        <w:tc>
          <w:tcPr>
            <w:tcW w:w="5580" w:type="dxa"/>
            <w:tcBorders>
              <w:top w:val="single" w:sz="2" w:space="0" w:color="auto"/>
              <w:left w:val="single" w:sz="12" w:space="0" w:color="auto"/>
              <w:bottom w:val="single" w:sz="2" w:space="0" w:color="auto"/>
              <w:right w:val="single" w:sz="12" w:space="0" w:color="auto"/>
            </w:tcBorders>
          </w:tcPr>
          <w:p w14:paraId="16DD7D04" w14:textId="77777777" w:rsidR="00347160" w:rsidRPr="0030083A" w:rsidRDefault="00347160" w:rsidP="00030066">
            <w:pPr>
              <w:rPr>
                <w:b/>
                <w:color w:val="000000"/>
                <w:sz w:val="24"/>
                <w:szCs w:val="24"/>
              </w:rPr>
            </w:pPr>
            <w:r w:rsidRPr="0030083A">
              <w:rPr>
                <w:color w:val="000000"/>
                <w:sz w:val="24"/>
                <w:szCs w:val="24"/>
              </w:rPr>
              <w:t>Matematikë</w:t>
            </w:r>
          </w:p>
        </w:tc>
        <w:tc>
          <w:tcPr>
            <w:tcW w:w="990" w:type="dxa"/>
            <w:tcBorders>
              <w:top w:val="single" w:sz="2" w:space="0" w:color="auto"/>
              <w:left w:val="single" w:sz="12" w:space="0" w:color="auto"/>
              <w:bottom w:val="single" w:sz="2" w:space="0" w:color="auto"/>
              <w:right w:val="single" w:sz="4" w:space="0" w:color="auto"/>
            </w:tcBorders>
          </w:tcPr>
          <w:p w14:paraId="24E4B87B" w14:textId="77777777" w:rsidR="00347160" w:rsidRPr="0030083A" w:rsidRDefault="00347160" w:rsidP="00030066">
            <w:pPr>
              <w:jc w:val="center"/>
              <w:rPr>
                <w:b/>
                <w:bCs/>
                <w:color w:val="000000"/>
                <w:sz w:val="24"/>
                <w:szCs w:val="24"/>
              </w:rPr>
            </w:pPr>
            <w:r w:rsidRPr="0030083A">
              <w:rPr>
                <w:color w:val="000000"/>
                <w:sz w:val="24"/>
                <w:szCs w:val="24"/>
              </w:rPr>
              <w:t>3</w:t>
            </w:r>
          </w:p>
        </w:tc>
        <w:tc>
          <w:tcPr>
            <w:tcW w:w="990" w:type="dxa"/>
            <w:tcBorders>
              <w:top w:val="single" w:sz="2" w:space="0" w:color="auto"/>
              <w:left w:val="single" w:sz="4" w:space="0" w:color="auto"/>
              <w:bottom w:val="single" w:sz="2" w:space="0" w:color="auto"/>
              <w:right w:val="single" w:sz="4" w:space="0" w:color="auto"/>
            </w:tcBorders>
          </w:tcPr>
          <w:p w14:paraId="7585FECD" w14:textId="77777777" w:rsidR="00347160" w:rsidRPr="0030083A" w:rsidRDefault="00347160" w:rsidP="00030066">
            <w:pPr>
              <w:jc w:val="center"/>
              <w:rPr>
                <w:b/>
                <w:bCs/>
                <w:color w:val="000000"/>
                <w:sz w:val="24"/>
                <w:szCs w:val="24"/>
              </w:rPr>
            </w:pPr>
            <w:r w:rsidRPr="0030083A">
              <w:rPr>
                <w:color w:val="000000"/>
                <w:sz w:val="24"/>
                <w:szCs w:val="24"/>
              </w:rPr>
              <w:t>1</w:t>
            </w:r>
          </w:p>
        </w:tc>
        <w:tc>
          <w:tcPr>
            <w:tcW w:w="990" w:type="dxa"/>
            <w:tcBorders>
              <w:top w:val="single" w:sz="2" w:space="0" w:color="auto"/>
              <w:left w:val="single" w:sz="4" w:space="0" w:color="auto"/>
              <w:bottom w:val="single" w:sz="2" w:space="0" w:color="auto"/>
              <w:right w:val="single" w:sz="4" w:space="0" w:color="auto"/>
            </w:tcBorders>
          </w:tcPr>
          <w:p w14:paraId="308D008D" w14:textId="77777777" w:rsidR="00347160" w:rsidRPr="0030083A" w:rsidRDefault="00347160" w:rsidP="00030066">
            <w:pPr>
              <w:jc w:val="center"/>
              <w:rPr>
                <w:b/>
                <w:bCs/>
                <w:color w:val="000000"/>
                <w:sz w:val="24"/>
                <w:szCs w:val="24"/>
              </w:rPr>
            </w:pPr>
            <w:r w:rsidRPr="0030083A">
              <w:rPr>
                <w:color w:val="000000"/>
                <w:sz w:val="24"/>
                <w:szCs w:val="24"/>
              </w:rPr>
              <w:t>2</w:t>
            </w:r>
          </w:p>
        </w:tc>
        <w:tc>
          <w:tcPr>
            <w:tcW w:w="990" w:type="dxa"/>
            <w:tcBorders>
              <w:top w:val="single" w:sz="2" w:space="0" w:color="auto"/>
              <w:left w:val="single" w:sz="4" w:space="0" w:color="auto"/>
              <w:bottom w:val="single" w:sz="2" w:space="0" w:color="auto"/>
              <w:right w:val="double" w:sz="4" w:space="0" w:color="auto"/>
            </w:tcBorders>
          </w:tcPr>
          <w:p w14:paraId="2C5AE14A" w14:textId="77777777" w:rsidR="00347160" w:rsidRPr="0030083A" w:rsidRDefault="00347160" w:rsidP="00030066">
            <w:pPr>
              <w:jc w:val="center"/>
              <w:rPr>
                <w:b/>
                <w:bCs/>
                <w:color w:val="000000"/>
                <w:sz w:val="24"/>
                <w:szCs w:val="24"/>
              </w:rPr>
            </w:pPr>
            <w:r w:rsidRPr="0030083A">
              <w:rPr>
                <w:color w:val="000000"/>
                <w:sz w:val="24"/>
                <w:szCs w:val="24"/>
              </w:rPr>
              <w:t>2</w:t>
            </w:r>
          </w:p>
        </w:tc>
        <w:tc>
          <w:tcPr>
            <w:tcW w:w="2430" w:type="dxa"/>
            <w:tcBorders>
              <w:top w:val="single" w:sz="2" w:space="0" w:color="auto"/>
              <w:left w:val="single" w:sz="4" w:space="0" w:color="auto"/>
              <w:bottom w:val="single" w:sz="2" w:space="0" w:color="auto"/>
              <w:right w:val="double" w:sz="4" w:space="0" w:color="auto"/>
            </w:tcBorders>
          </w:tcPr>
          <w:p w14:paraId="45E422F0" w14:textId="77777777" w:rsidR="00347160" w:rsidRPr="0030083A" w:rsidRDefault="00347160" w:rsidP="00030066">
            <w:pPr>
              <w:jc w:val="center"/>
              <w:rPr>
                <w:color w:val="000000"/>
                <w:sz w:val="24"/>
                <w:szCs w:val="24"/>
              </w:rPr>
            </w:pPr>
          </w:p>
        </w:tc>
      </w:tr>
      <w:tr w:rsidR="0030083A" w:rsidRPr="0030083A" w14:paraId="4C068906" w14:textId="5C1D2A80" w:rsidTr="00783BBE">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46F0320C" w14:textId="77777777" w:rsidR="00347160" w:rsidRPr="0030083A" w:rsidRDefault="00347160" w:rsidP="00030066">
            <w:pPr>
              <w:jc w:val="center"/>
              <w:rPr>
                <w:bCs/>
                <w:color w:val="000000"/>
                <w:sz w:val="24"/>
                <w:szCs w:val="24"/>
              </w:rPr>
            </w:pPr>
            <w:r w:rsidRPr="0030083A">
              <w:rPr>
                <w:bCs/>
                <w:color w:val="000000"/>
                <w:sz w:val="24"/>
                <w:szCs w:val="24"/>
              </w:rPr>
              <w:t>6</w:t>
            </w:r>
          </w:p>
        </w:tc>
        <w:tc>
          <w:tcPr>
            <w:tcW w:w="1681" w:type="dxa"/>
            <w:tcBorders>
              <w:top w:val="single" w:sz="2" w:space="0" w:color="auto"/>
              <w:left w:val="single" w:sz="12" w:space="0" w:color="auto"/>
              <w:bottom w:val="single" w:sz="2" w:space="0" w:color="auto"/>
              <w:right w:val="single" w:sz="12" w:space="0" w:color="auto"/>
            </w:tcBorders>
          </w:tcPr>
          <w:p w14:paraId="07BCDD2A" w14:textId="77777777" w:rsidR="00347160" w:rsidRPr="0030083A" w:rsidRDefault="00347160" w:rsidP="00030066">
            <w:pPr>
              <w:pStyle w:val="Default"/>
              <w:rPr>
                <w:rFonts w:ascii="Times New Roman" w:hAnsi="Times New Roman" w:cs="Times New Roman"/>
                <w:b/>
                <w:lang w:val="sq-AL"/>
              </w:rPr>
            </w:pPr>
          </w:p>
        </w:tc>
        <w:tc>
          <w:tcPr>
            <w:tcW w:w="5580" w:type="dxa"/>
            <w:tcBorders>
              <w:top w:val="single" w:sz="2" w:space="0" w:color="auto"/>
              <w:left w:val="single" w:sz="12" w:space="0" w:color="auto"/>
              <w:bottom w:val="single" w:sz="2" w:space="0" w:color="auto"/>
              <w:right w:val="single" w:sz="12" w:space="0" w:color="auto"/>
            </w:tcBorders>
          </w:tcPr>
          <w:p w14:paraId="737D4FD3" w14:textId="77777777" w:rsidR="00347160" w:rsidRPr="0030083A" w:rsidRDefault="00347160" w:rsidP="00030066">
            <w:pPr>
              <w:pStyle w:val="Default"/>
              <w:rPr>
                <w:rFonts w:ascii="Times New Roman" w:hAnsi="Times New Roman" w:cs="Times New Roman"/>
                <w:b/>
                <w:lang w:val="sq-AL"/>
              </w:rPr>
            </w:pPr>
            <w:r w:rsidRPr="0030083A">
              <w:rPr>
                <w:rFonts w:ascii="Times New Roman" w:hAnsi="Times New Roman" w:cs="Times New Roman"/>
                <w:lang w:val="sq-AL"/>
              </w:rPr>
              <w:t>Fizikë</w:t>
            </w:r>
          </w:p>
        </w:tc>
        <w:tc>
          <w:tcPr>
            <w:tcW w:w="990" w:type="dxa"/>
            <w:tcBorders>
              <w:top w:val="single" w:sz="2" w:space="0" w:color="auto"/>
              <w:left w:val="single" w:sz="12" w:space="0" w:color="auto"/>
              <w:bottom w:val="single" w:sz="2" w:space="0" w:color="auto"/>
              <w:right w:val="single" w:sz="4" w:space="0" w:color="auto"/>
            </w:tcBorders>
          </w:tcPr>
          <w:p w14:paraId="382057D3" w14:textId="77777777" w:rsidR="00347160" w:rsidRPr="0030083A" w:rsidRDefault="00347160" w:rsidP="00030066">
            <w:pPr>
              <w:jc w:val="center"/>
              <w:rPr>
                <w:b/>
                <w:bCs/>
                <w:color w:val="000000"/>
                <w:sz w:val="24"/>
                <w:szCs w:val="24"/>
              </w:rPr>
            </w:pPr>
            <w:r w:rsidRPr="0030083A">
              <w:rPr>
                <w:color w:val="000000"/>
                <w:sz w:val="24"/>
                <w:szCs w:val="24"/>
              </w:rPr>
              <w:t>2</w:t>
            </w:r>
          </w:p>
        </w:tc>
        <w:tc>
          <w:tcPr>
            <w:tcW w:w="990" w:type="dxa"/>
            <w:tcBorders>
              <w:top w:val="single" w:sz="2" w:space="0" w:color="auto"/>
              <w:left w:val="single" w:sz="4" w:space="0" w:color="auto"/>
              <w:bottom w:val="single" w:sz="2" w:space="0" w:color="auto"/>
              <w:right w:val="single" w:sz="4" w:space="0" w:color="auto"/>
            </w:tcBorders>
          </w:tcPr>
          <w:p w14:paraId="4BD617E9" w14:textId="77777777" w:rsidR="00347160" w:rsidRPr="0030083A" w:rsidRDefault="00347160" w:rsidP="00030066">
            <w:pPr>
              <w:jc w:val="center"/>
              <w:rPr>
                <w:b/>
                <w:bCs/>
                <w:color w:val="000000"/>
                <w:sz w:val="24"/>
                <w:szCs w:val="24"/>
              </w:rPr>
            </w:pPr>
            <w:r w:rsidRPr="0030083A">
              <w:rPr>
                <w:color w:val="000000"/>
                <w:sz w:val="24"/>
                <w:szCs w:val="24"/>
              </w:rPr>
              <w:t>-</w:t>
            </w:r>
          </w:p>
        </w:tc>
        <w:tc>
          <w:tcPr>
            <w:tcW w:w="990" w:type="dxa"/>
            <w:tcBorders>
              <w:top w:val="single" w:sz="2" w:space="0" w:color="auto"/>
              <w:left w:val="single" w:sz="4" w:space="0" w:color="auto"/>
              <w:bottom w:val="single" w:sz="2" w:space="0" w:color="auto"/>
              <w:right w:val="single" w:sz="4" w:space="0" w:color="auto"/>
            </w:tcBorders>
          </w:tcPr>
          <w:p w14:paraId="6F6032D0" w14:textId="77777777" w:rsidR="00347160" w:rsidRPr="0030083A" w:rsidRDefault="00347160" w:rsidP="00030066">
            <w:pPr>
              <w:jc w:val="center"/>
              <w:rPr>
                <w:b/>
                <w:bCs/>
                <w:color w:val="000000"/>
                <w:sz w:val="24"/>
                <w:szCs w:val="24"/>
              </w:rPr>
            </w:pPr>
            <w:r w:rsidRPr="0030083A">
              <w:rPr>
                <w:color w:val="000000"/>
                <w:sz w:val="24"/>
                <w:szCs w:val="24"/>
              </w:rPr>
              <w:t>-</w:t>
            </w:r>
          </w:p>
        </w:tc>
        <w:tc>
          <w:tcPr>
            <w:tcW w:w="990" w:type="dxa"/>
            <w:tcBorders>
              <w:top w:val="single" w:sz="2" w:space="0" w:color="auto"/>
              <w:left w:val="single" w:sz="4" w:space="0" w:color="auto"/>
              <w:bottom w:val="single" w:sz="2" w:space="0" w:color="auto"/>
              <w:right w:val="double" w:sz="4" w:space="0" w:color="auto"/>
            </w:tcBorders>
          </w:tcPr>
          <w:p w14:paraId="588A485A" w14:textId="77777777" w:rsidR="00347160" w:rsidRPr="0030083A" w:rsidRDefault="00347160" w:rsidP="00030066">
            <w:pPr>
              <w:jc w:val="center"/>
              <w:rPr>
                <w:b/>
                <w:bCs/>
                <w:color w:val="000000"/>
                <w:sz w:val="24"/>
                <w:szCs w:val="24"/>
              </w:rPr>
            </w:pPr>
            <w:r w:rsidRPr="0030083A">
              <w:rPr>
                <w:color w:val="000000"/>
                <w:sz w:val="24"/>
                <w:szCs w:val="24"/>
              </w:rPr>
              <w:t>1</w:t>
            </w:r>
          </w:p>
        </w:tc>
        <w:tc>
          <w:tcPr>
            <w:tcW w:w="2430" w:type="dxa"/>
            <w:tcBorders>
              <w:top w:val="single" w:sz="2" w:space="0" w:color="auto"/>
              <w:left w:val="single" w:sz="4" w:space="0" w:color="auto"/>
              <w:bottom w:val="single" w:sz="2" w:space="0" w:color="auto"/>
              <w:right w:val="double" w:sz="4" w:space="0" w:color="auto"/>
            </w:tcBorders>
          </w:tcPr>
          <w:p w14:paraId="65F45E1E" w14:textId="77777777" w:rsidR="00347160" w:rsidRPr="0030083A" w:rsidRDefault="00347160" w:rsidP="00030066">
            <w:pPr>
              <w:jc w:val="center"/>
              <w:rPr>
                <w:color w:val="000000"/>
                <w:sz w:val="24"/>
                <w:szCs w:val="24"/>
              </w:rPr>
            </w:pPr>
          </w:p>
        </w:tc>
      </w:tr>
      <w:tr w:rsidR="0030083A" w:rsidRPr="0030083A" w14:paraId="1C424821" w14:textId="6ACB9B22" w:rsidTr="00783BBE">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31C38D56" w14:textId="77777777" w:rsidR="00347160" w:rsidRPr="0030083A" w:rsidRDefault="00347160" w:rsidP="00030066">
            <w:pPr>
              <w:jc w:val="center"/>
              <w:rPr>
                <w:bCs/>
                <w:color w:val="000000"/>
                <w:sz w:val="24"/>
                <w:szCs w:val="24"/>
              </w:rPr>
            </w:pPr>
            <w:r w:rsidRPr="0030083A">
              <w:rPr>
                <w:bCs/>
                <w:color w:val="000000"/>
                <w:sz w:val="24"/>
                <w:szCs w:val="24"/>
              </w:rPr>
              <w:t>7</w:t>
            </w:r>
          </w:p>
        </w:tc>
        <w:tc>
          <w:tcPr>
            <w:tcW w:w="1681" w:type="dxa"/>
            <w:tcBorders>
              <w:top w:val="single" w:sz="2" w:space="0" w:color="auto"/>
              <w:left w:val="single" w:sz="12" w:space="0" w:color="auto"/>
              <w:bottom w:val="single" w:sz="2" w:space="0" w:color="auto"/>
              <w:right w:val="single" w:sz="12" w:space="0" w:color="auto"/>
            </w:tcBorders>
          </w:tcPr>
          <w:p w14:paraId="3611F422" w14:textId="77777777" w:rsidR="00347160" w:rsidRPr="0030083A" w:rsidRDefault="00347160" w:rsidP="00030066">
            <w:pPr>
              <w:rPr>
                <w:b/>
                <w:color w:val="000000"/>
                <w:sz w:val="24"/>
                <w:szCs w:val="24"/>
              </w:rPr>
            </w:pPr>
          </w:p>
        </w:tc>
        <w:tc>
          <w:tcPr>
            <w:tcW w:w="5580" w:type="dxa"/>
            <w:tcBorders>
              <w:top w:val="single" w:sz="2" w:space="0" w:color="auto"/>
              <w:left w:val="single" w:sz="12" w:space="0" w:color="auto"/>
              <w:bottom w:val="single" w:sz="2" w:space="0" w:color="auto"/>
              <w:right w:val="single" w:sz="12" w:space="0" w:color="auto"/>
            </w:tcBorders>
          </w:tcPr>
          <w:p w14:paraId="69CF98A9" w14:textId="77777777" w:rsidR="00347160" w:rsidRPr="0030083A" w:rsidRDefault="00347160" w:rsidP="00030066">
            <w:pPr>
              <w:rPr>
                <w:b/>
                <w:color w:val="000000"/>
                <w:sz w:val="24"/>
                <w:szCs w:val="24"/>
              </w:rPr>
            </w:pPr>
            <w:r w:rsidRPr="0030083A">
              <w:rPr>
                <w:color w:val="000000"/>
                <w:sz w:val="24"/>
                <w:szCs w:val="24"/>
              </w:rPr>
              <w:t>Kimi</w:t>
            </w:r>
          </w:p>
        </w:tc>
        <w:tc>
          <w:tcPr>
            <w:tcW w:w="990" w:type="dxa"/>
            <w:tcBorders>
              <w:top w:val="single" w:sz="2" w:space="0" w:color="auto"/>
              <w:left w:val="single" w:sz="12" w:space="0" w:color="auto"/>
              <w:bottom w:val="single" w:sz="2" w:space="0" w:color="auto"/>
              <w:right w:val="single" w:sz="4" w:space="0" w:color="auto"/>
            </w:tcBorders>
          </w:tcPr>
          <w:p w14:paraId="66564CBD" w14:textId="77777777" w:rsidR="00347160" w:rsidRPr="0030083A" w:rsidRDefault="00347160" w:rsidP="00030066">
            <w:pPr>
              <w:jc w:val="center"/>
              <w:rPr>
                <w:b/>
                <w:bCs/>
                <w:color w:val="000000"/>
                <w:sz w:val="24"/>
                <w:szCs w:val="24"/>
              </w:rPr>
            </w:pPr>
            <w:r w:rsidRPr="0030083A">
              <w:rPr>
                <w:color w:val="000000"/>
                <w:sz w:val="24"/>
                <w:szCs w:val="24"/>
              </w:rPr>
              <w:t>2</w:t>
            </w:r>
          </w:p>
        </w:tc>
        <w:tc>
          <w:tcPr>
            <w:tcW w:w="990" w:type="dxa"/>
            <w:tcBorders>
              <w:top w:val="single" w:sz="2" w:space="0" w:color="auto"/>
              <w:left w:val="single" w:sz="4" w:space="0" w:color="auto"/>
              <w:bottom w:val="single" w:sz="2" w:space="0" w:color="auto"/>
              <w:right w:val="single" w:sz="4" w:space="0" w:color="auto"/>
            </w:tcBorders>
          </w:tcPr>
          <w:p w14:paraId="17CAC940" w14:textId="77777777" w:rsidR="00347160" w:rsidRPr="0030083A" w:rsidRDefault="00347160" w:rsidP="00030066">
            <w:pPr>
              <w:jc w:val="center"/>
              <w:rPr>
                <w:b/>
                <w:bCs/>
                <w:color w:val="000000"/>
                <w:sz w:val="24"/>
                <w:szCs w:val="24"/>
              </w:rPr>
            </w:pPr>
            <w:r w:rsidRPr="0030083A">
              <w:rPr>
                <w:color w:val="000000"/>
                <w:sz w:val="24"/>
                <w:szCs w:val="24"/>
              </w:rPr>
              <w:t>-</w:t>
            </w:r>
          </w:p>
        </w:tc>
        <w:tc>
          <w:tcPr>
            <w:tcW w:w="990" w:type="dxa"/>
            <w:tcBorders>
              <w:top w:val="single" w:sz="2" w:space="0" w:color="auto"/>
              <w:left w:val="single" w:sz="4" w:space="0" w:color="auto"/>
              <w:bottom w:val="single" w:sz="2" w:space="0" w:color="auto"/>
              <w:right w:val="single" w:sz="4" w:space="0" w:color="auto"/>
            </w:tcBorders>
          </w:tcPr>
          <w:p w14:paraId="599766E1" w14:textId="77777777" w:rsidR="00347160" w:rsidRPr="0030083A" w:rsidRDefault="00347160" w:rsidP="00030066">
            <w:pPr>
              <w:jc w:val="center"/>
              <w:rPr>
                <w:b/>
                <w:bCs/>
                <w:color w:val="000000"/>
                <w:sz w:val="24"/>
                <w:szCs w:val="24"/>
              </w:rPr>
            </w:pPr>
            <w:r w:rsidRPr="0030083A">
              <w:rPr>
                <w:color w:val="000000"/>
                <w:sz w:val="24"/>
                <w:szCs w:val="24"/>
              </w:rPr>
              <w:t>-</w:t>
            </w:r>
          </w:p>
        </w:tc>
        <w:tc>
          <w:tcPr>
            <w:tcW w:w="990" w:type="dxa"/>
            <w:tcBorders>
              <w:top w:val="single" w:sz="2" w:space="0" w:color="auto"/>
              <w:left w:val="single" w:sz="4" w:space="0" w:color="auto"/>
              <w:bottom w:val="single" w:sz="2" w:space="0" w:color="auto"/>
              <w:right w:val="double" w:sz="4" w:space="0" w:color="auto"/>
            </w:tcBorders>
          </w:tcPr>
          <w:p w14:paraId="20529C48" w14:textId="77777777" w:rsidR="00347160" w:rsidRPr="0030083A" w:rsidRDefault="00347160" w:rsidP="00030066">
            <w:pPr>
              <w:jc w:val="center"/>
              <w:rPr>
                <w:b/>
                <w:bCs/>
                <w:color w:val="000000"/>
                <w:sz w:val="24"/>
                <w:szCs w:val="24"/>
              </w:rPr>
            </w:pPr>
            <w:r w:rsidRPr="0030083A">
              <w:rPr>
                <w:color w:val="000000"/>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200B5952" w14:textId="77777777" w:rsidR="00347160" w:rsidRPr="0030083A" w:rsidRDefault="00347160" w:rsidP="00030066">
            <w:pPr>
              <w:jc w:val="center"/>
              <w:rPr>
                <w:color w:val="000000"/>
                <w:sz w:val="24"/>
                <w:szCs w:val="24"/>
              </w:rPr>
            </w:pPr>
          </w:p>
        </w:tc>
      </w:tr>
      <w:tr w:rsidR="0030083A" w:rsidRPr="0030083A" w14:paraId="5B0CEE45" w14:textId="6E6E5CE7" w:rsidTr="00783BBE">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35D5E8E4" w14:textId="77777777" w:rsidR="00347160" w:rsidRPr="0030083A" w:rsidRDefault="00347160" w:rsidP="00030066">
            <w:pPr>
              <w:jc w:val="center"/>
              <w:rPr>
                <w:bCs/>
                <w:color w:val="000000"/>
                <w:sz w:val="24"/>
                <w:szCs w:val="24"/>
              </w:rPr>
            </w:pPr>
            <w:r w:rsidRPr="0030083A">
              <w:rPr>
                <w:bCs/>
                <w:color w:val="000000"/>
                <w:sz w:val="24"/>
                <w:szCs w:val="24"/>
              </w:rPr>
              <w:t>8</w:t>
            </w:r>
          </w:p>
        </w:tc>
        <w:tc>
          <w:tcPr>
            <w:tcW w:w="1681" w:type="dxa"/>
            <w:tcBorders>
              <w:top w:val="single" w:sz="2" w:space="0" w:color="auto"/>
              <w:left w:val="single" w:sz="12" w:space="0" w:color="auto"/>
              <w:bottom w:val="single" w:sz="2" w:space="0" w:color="auto"/>
              <w:right w:val="single" w:sz="12" w:space="0" w:color="auto"/>
            </w:tcBorders>
          </w:tcPr>
          <w:p w14:paraId="6A543091" w14:textId="77777777" w:rsidR="00347160" w:rsidRPr="0030083A" w:rsidRDefault="00347160" w:rsidP="00030066">
            <w:pPr>
              <w:rPr>
                <w:b/>
                <w:color w:val="000000"/>
                <w:sz w:val="24"/>
                <w:szCs w:val="24"/>
              </w:rPr>
            </w:pPr>
          </w:p>
        </w:tc>
        <w:tc>
          <w:tcPr>
            <w:tcW w:w="5580" w:type="dxa"/>
            <w:tcBorders>
              <w:top w:val="single" w:sz="2" w:space="0" w:color="auto"/>
              <w:left w:val="single" w:sz="12" w:space="0" w:color="auto"/>
              <w:bottom w:val="single" w:sz="2" w:space="0" w:color="auto"/>
              <w:right w:val="single" w:sz="12" w:space="0" w:color="auto"/>
            </w:tcBorders>
          </w:tcPr>
          <w:p w14:paraId="3AD81E4A" w14:textId="77777777" w:rsidR="00347160" w:rsidRPr="0030083A" w:rsidRDefault="00347160" w:rsidP="00030066">
            <w:pPr>
              <w:rPr>
                <w:b/>
                <w:color w:val="000000"/>
                <w:sz w:val="24"/>
                <w:szCs w:val="24"/>
              </w:rPr>
            </w:pPr>
            <w:r w:rsidRPr="0030083A">
              <w:rPr>
                <w:color w:val="000000"/>
                <w:sz w:val="24"/>
                <w:szCs w:val="24"/>
              </w:rPr>
              <w:t>Biologji</w:t>
            </w:r>
          </w:p>
        </w:tc>
        <w:tc>
          <w:tcPr>
            <w:tcW w:w="990" w:type="dxa"/>
            <w:tcBorders>
              <w:top w:val="single" w:sz="2" w:space="0" w:color="auto"/>
              <w:left w:val="single" w:sz="12" w:space="0" w:color="auto"/>
              <w:bottom w:val="single" w:sz="2" w:space="0" w:color="auto"/>
              <w:right w:val="single" w:sz="4" w:space="0" w:color="auto"/>
            </w:tcBorders>
          </w:tcPr>
          <w:p w14:paraId="25DFD6E8" w14:textId="77777777" w:rsidR="00347160" w:rsidRPr="0030083A" w:rsidRDefault="00347160" w:rsidP="00030066">
            <w:pPr>
              <w:jc w:val="center"/>
              <w:rPr>
                <w:b/>
                <w:bCs/>
                <w:color w:val="000000"/>
                <w:sz w:val="24"/>
                <w:szCs w:val="24"/>
              </w:rPr>
            </w:pPr>
            <w:r w:rsidRPr="0030083A">
              <w:rPr>
                <w:color w:val="000000"/>
                <w:sz w:val="24"/>
                <w:szCs w:val="24"/>
              </w:rPr>
              <w:t>1</w:t>
            </w:r>
          </w:p>
        </w:tc>
        <w:tc>
          <w:tcPr>
            <w:tcW w:w="990" w:type="dxa"/>
            <w:tcBorders>
              <w:top w:val="single" w:sz="2" w:space="0" w:color="auto"/>
              <w:left w:val="single" w:sz="4" w:space="0" w:color="auto"/>
              <w:bottom w:val="single" w:sz="2" w:space="0" w:color="auto"/>
              <w:right w:val="single" w:sz="4" w:space="0" w:color="auto"/>
            </w:tcBorders>
          </w:tcPr>
          <w:p w14:paraId="174437EF" w14:textId="77777777" w:rsidR="00347160" w:rsidRPr="0030083A" w:rsidRDefault="00347160" w:rsidP="00030066">
            <w:pPr>
              <w:jc w:val="center"/>
              <w:rPr>
                <w:b/>
                <w:bCs/>
                <w:color w:val="000000"/>
                <w:sz w:val="24"/>
                <w:szCs w:val="24"/>
              </w:rPr>
            </w:pPr>
            <w:r w:rsidRPr="0030083A">
              <w:rPr>
                <w:color w:val="000000"/>
                <w:sz w:val="24"/>
                <w:szCs w:val="24"/>
              </w:rPr>
              <w:t>-</w:t>
            </w:r>
          </w:p>
        </w:tc>
        <w:tc>
          <w:tcPr>
            <w:tcW w:w="990" w:type="dxa"/>
            <w:tcBorders>
              <w:top w:val="single" w:sz="2" w:space="0" w:color="auto"/>
              <w:left w:val="single" w:sz="4" w:space="0" w:color="auto"/>
              <w:bottom w:val="single" w:sz="2" w:space="0" w:color="auto"/>
              <w:right w:val="single" w:sz="4" w:space="0" w:color="auto"/>
            </w:tcBorders>
          </w:tcPr>
          <w:p w14:paraId="2F228166" w14:textId="77777777" w:rsidR="00347160" w:rsidRPr="0030083A" w:rsidRDefault="00347160" w:rsidP="00030066">
            <w:pPr>
              <w:jc w:val="center"/>
              <w:rPr>
                <w:b/>
                <w:bCs/>
                <w:color w:val="000000"/>
                <w:sz w:val="24"/>
                <w:szCs w:val="24"/>
              </w:rPr>
            </w:pPr>
            <w:r w:rsidRPr="0030083A">
              <w:rPr>
                <w:color w:val="000000"/>
                <w:sz w:val="24"/>
                <w:szCs w:val="24"/>
              </w:rPr>
              <w:t>-</w:t>
            </w:r>
          </w:p>
        </w:tc>
        <w:tc>
          <w:tcPr>
            <w:tcW w:w="990" w:type="dxa"/>
            <w:tcBorders>
              <w:top w:val="single" w:sz="2" w:space="0" w:color="auto"/>
              <w:left w:val="single" w:sz="4" w:space="0" w:color="auto"/>
              <w:bottom w:val="single" w:sz="2" w:space="0" w:color="auto"/>
              <w:right w:val="double" w:sz="4" w:space="0" w:color="auto"/>
            </w:tcBorders>
          </w:tcPr>
          <w:p w14:paraId="59CAFB06" w14:textId="77777777" w:rsidR="00347160" w:rsidRPr="0030083A" w:rsidRDefault="00347160" w:rsidP="00030066">
            <w:pPr>
              <w:jc w:val="center"/>
              <w:rPr>
                <w:b/>
                <w:bCs/>
                <w:color w:val="000000"/>
                <w:sz w:val="24"/>
                <w:szCs w:val="24"/>
              </w:rPr>
            </w:pPr>
            <w:r w:rsidRPr="0030083A">
              <w:rPr>
                <w:color w:val="000000"/>
                <w:sz w:val="24"/>
                <w:szCs w:val="24"/>
              </w:rPr>
              <w:t>1</w:t>
            </w:r>
          </w:p>
        </w:tc>
        <w:tc>
          <w:tcPr>
            <w:tcW w:w="2430" w:type="dxa"/>
            <w:tcBorders>
              <w:top w:val="single" w:sz="2" w:space="0" w:color="auto"/>
              <w:left w:val="single" w:sz="4" w:space="0" w:color="auto"/>
              <w:bottom w:val="single" w:sz="2" w:space="0" w:color="auto"/>
              <w:right w:val="double" w:sz="4" w:space="0" w:color="auto"/>
            </w:tcBorders>
          </w:tcPr>
          <w:p w14:paraId="1AEEFA03" w14:textId="77777777" w:rsidR="00347160" w:rsidRPr="0030083A" w:rsidRDefault="00347160" w:rsidP="00030066">
            <w:pPr>
              <w:jc w:val="center"/>
              <w:rPr>
                <w:color w:val="000000"/>
                <w:sz w:val="24"/>
                <w:szCs w:val="24"/>
              </w:rPr>
            </w:pPr>
          </w:p>
        </w:tc>
      </w:tr>
      <w:tr w:rsidR="0030083A" w:rsidRPr="0030083A" w14:paraId="21878B2E" w14:textId="5CFA14BD" w:rsidTr="00783BBE">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1A1DA5C9" w14:textId="77777777" w:rsidR="00347160" w:rsidRPr="0030083A" w:rsidRDefault="00347160" w:rsidP="00030066">
            <w:pPr>
              <w:jc w:val="center"/>
              <w:rPr>
                <w:bCs/>
                <w:color w:val="000000"/>
                <w:sz w:val="24"/>
                <w:szCs w:val="24"/>
              </w:rPr>
            </w:pPr>
            <w:r w:rsidRPr="0030083A">
              <w:rPr>
                <w:bCs/>
                <w:color w:val="000000"/>
                <w:sz w:val="24"/>
                <w:szCs w:val="24"/>
              </w:rPr>
              <w:t>9</w:t>
            </w:r>
          </w:p>
        </w:tc>
        <w:tc>
          <w:tcPr>
            <w:tcW w:w="1681" w:type="dxa"/>
            <w:tcBorders>
              <w:top w:val="single" w:sz="2" w:space="0" w:color="auto"/>
              <w:left w:val="single" w:sz="12" w:space="0" w:color="auto"/>
              <w:bottom w:val="single" w:sz="2" w:space="0" w:color="auto"/>
              <w:right w:val="single" w:sz="12" w:space="0" w:color="auto"/>
            </w:tcBorders>
          </w:tcPr>
          <w:p w14:paraId="7E6DC5E4" w14:textId="77777777" w:rsidR="00347160" w:rsidRPr="0030083A" w:rsidRDefault="00347160" w:rsidP="00030066">
            <w:pPr>
              <w:rPr>
                <w:b/>
                <w:color w:val="000000"/>
                <w:sz w:val="24"/>
                <w:szCs w:val="24"/>
              </w:rPr>
            </w:pPr>
          </w:p>
        </w:tc>
        <w:tc>
          <w:tcPr>
            <w:tcW w:w="5580" w:type="dxa"/>
            <w:tcBorders>
              <w:top w:val="single" w:sz="2" w:space="0" w:color="auto"/>
              <w:left w:val="single" w:sz="12" w:space="0" w:color="auto"/>
              <w:bottom w:val="single" w:sz="2" w:space="0" w:color="auto"/>
              <w:right w:val="single" w:sz="12" w:space="0" w:color="auto"/>
            </w:tcBorders>
          </w:tcPr>
          <w:p w14:paraId="544DACAB" w14:textId="77777777" w:rsidR="00347160" w:rsidRPr="0030083A" w:rsidRDefault="00347160" w:rsidP="00030066">
            <w:pPr>
              <w:rPr>
                <w:b/>
                <w:color w:val="000000"/>
                <w:sz w:val="24"/>
                <w:szCs w:val="24"/>
              </w:rPr>
            </w:pPr>
            <w:r w:rsidRPr="0030083A">
              <w:rPr>
                <w:color w:val="000000"/>
                <w:sz w:val="24"/>
                <w:szCs w:val="24"/>
              </w:rPr>
              <w:t>Shkenca sociale</w:t>
            </w:r>
          </w:p>
        </w:tc>
        <w:tc>
          <w:tcPr>
            <w:tcW w:w="990" w:type="dxa"/>
            <w:tcBorders>
              <w:top w:val="single" w:sz="2" w:space="0" w:color="auto"/>
              <w:left w:val="single" w:sz="12" w:space="0" w:color="auto"/>
              <w:bottom w:val="single" w:sz="2" w:space="0" w:color="auto"/>
              <w:right w:val="single" w:sz="4" w:space="0" w:color="auto"/>
            </w:tcBorders>
          </w:tcPr>
          <w:p w14:paraId="0E4A0B50" w14:textId="77777777" w:rsidR="00347160" w:rsidRPr="0030083A" w:rsidRDefault="00347160" w:rsidP="00030066">
            <w:pPr>
              <w:jc w:val="center"/>
              <w:rPr>
                <w:b/>
                <w:bCs/>
                <w:color w:val="000000"/>
                <w:sz w:val="24"/>
                <w:szCs w:val="24"/>
              </w:rPr>
            </w:pPr>
            <w:r w:rsidRPr="0030083A">
              <w:rPr>
                <w:color w:val="000000"/>
                <w:sz w:val="24"/>
                <w:szCs w:val="24"/>
              </w:rPr>
              <w:t>2</w:t>
            </w:r>
          </w:p>
        </w:tc>
        <w:tc>
          <w:tcPr>
            <w:tcW w:w="990" w:type="dxa"/>
            <w:tcBorders>
              <w:top w:val="single" w:sz="2" w:space="0" w:color="auto"/>
              <w:left w:val="single" w:sz="4" w:space="0" w:color="auto"/>
              <w:bottom w:val="single" w:sz="2" w:space="0" w:color="auto"/>
              <w:right w:val="single" w:sz="4" w:space="0" w:color="auto"/>
            </w:tcBorders>
          </w:tcPr>
          <w:p w14:paraId="49A0C1F8" w14:textId="77777777" w:rsidR="00347160" w:rsidRPr="0030083A" w:rsidRDefault="00347160" w:rsidP="00030066">
            <w:pPr>
              <w:jc w:val="center"/>
              <w:rPr>
                <w:b/>
                <w:bCs/>
                <w:color w:val="000000"/>
                <w:sz w:val="24"/>
                <w:szCs w:val="24"/>
              </w:rPr>
            </w:pPr>
            <w:r w:rsidRPr="0030083A">
              <w:rPr>
                <w:color w:val="000000"/>
                <w:sz w:val="24"/>
                <w:szCs w:val="24"/>
              </w:rPr>
              <w:t>-</w:t>
            </w:r>
          </w:p>
        </w:tc>
        <w:tc>
          <w:tcPr>
            <w:tcW w:w="990" w:type="dxa"/>
            <w:tcBorders>
              <w:top w:val="single" w:sz="2" w:space="0" w:color="auto"/>
              <w:left w:val="single" w:sz="4" w:space="0" w:color="auto"/>
              <w:bottom w:val="single" w:sz="2" w:space="0" w:color="auto"/>
              <w:right w:val="single" w:sz="4" w:space="0" w:color="auto"/>
            </w:tcBorders>
          </w:tcPr>
          <w:p w14:paraId="373E32FE" w14:textId="77777777" w:rsidR="00347160" w:rsidRPr="0030083A" w:rsidRDefault="00347160" w:rsidP="00030066">
            <w:pPr>
              <w:jc w:val="center"/>
              <w:rPr>
                <w:b/>
                <w:bCs/>
                <w:color w:val="000000"/>
                <w:sz w:val="24"/>
                <w:szCs w:val="24"/>
              </w:rPr>
            </w:pPr>
            <w:r w:rsidRPr="0030083A">
              <w:rPr>
                <w:color w:val="000000"/>
                <w:sz w:val="24"/>
                <w:szCs w:val="24"/>
              </w:rPr>
              <w:t>-</w:t>
            </w:r>
          </w:p>
        </w:tc>
        <w:tc>
          <w:tcPr>
            <w:tcW w:w="990" w:type="dxa"/>
            <w:tcBorders>
              <w:top w:val="single" w:sz="2" w:space="0" w:color="auto"/>
              <w:left w:val="single" w:sz="4" w:space="0" w:color="auto"/>
              <w:bottom w:val="single" w:sz="2" w:space="0" w:color="auto"/>
              <w:right w:val="double" w:sz="4" w:space="0" w:color="auto"/>
            </w:tcBorders>
          </w:tcPr>
          <w:p w14:paraId="68370354" w14:textId="77777777" w:rsidR="00347160" w:rsidRPr="0030083A" w:rsidRDefault="00347160" w:rsidP="00030066">
            <w:pPr>
              <w:jc w:val="center"/>
              <w:rPr>
                <w:b/>
                <w:bCs/>
                <w:color w:val="000000"/>
                <w:sz w:val="24"/>
                <w:szCs w:val="24"/>
              </w:rPr>
            </w:pPr>
            <w:r w:rsidRPr="0030083A">
              <w:rPr>
                <w:color w:val="000000"/>
                <w:sz w:val="24"/>
                <w:szCs w:val="24"/>
              </w:rPr>
              <w:t>1</w:t>
            </w:r>
          </w:p>
        </w:tc>
        <w:tc>
          <w:tcPr>
            <w:tcW w:w="2430" w:type="dxa"/>
            <w:tcBorders>
              <w:top w:val="single" w:sz="2" w:space="0" w:color="auto"/>
              <w:left w:val="single" w:sz="4" w:space="0" w:color="auto"/>
              <w:bottom w:val="single" w:sz="2" w:space="0" w:color="auto"/>
              <w:right w:val="double" w:sz="4" w:space="0" w:color="auto"/>
            </w:tcBorders>
          </w:tcPr>
          <w:p w14:paraId="00FA73BA" w14:textId="77777777" w:rsidR="00347160" w:rsidRPr="0030083A" w:rsidRDefault="00347160" w:rsidP="00030066">
            <w:pPr>
              <w:jc w:val="center"/>
              <w:rPr>
                <w:color w:val="000000"/>
                <w:sz w:val="24"/>
                <w:szCs w:val="24"/>
              </w:rPr>
            </w:pPr>
          </w:p>
        </w:tc>
      </w:tr>
      <w:tr w:rsidR="0030083A" w:rsidRPr="0030083A" w14:paraId="7FE17D8E" w14:textId="23364A9D" w:rsidTr="00783BBE">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67F31922" w14:textId="77777777" w:rsidR="00347160" w:rsidRPr="0030083A" w:rsidRDefault="00347160" w:rsidP="00030066">
            <w:pPr>
              <w:jc w:val="center"/>
              <w:rPr>
                <w:bCs/>
                <w:color w:val="000000"/>
                <w:sz w:val="24"/>
                <w:szCs w:val="24"/>
              </w:rPr>
            </w:pPr>
            <w:r w:rsidRPr="0030083A">
              <w:rPr>
                <w:bCs/>
                <w:color w:val="000000"/>
                <w:sz w:val="24"/>
                <w:szCs w:val="24"/>
              </w:rPr>
              <w:t>10</w:t>
            </w:r>
          </w:p>
        </w:tc>
        <w:tc>
          <w:tcPr>
            <w:tcW w:w="1681" w:type="dxa"/>
            <w:tcBorders>
              <w:top w:val="single" w:sz="2" w:space="0" w:color="auto"/>
              <w:left w:val="single" w:sz="12" w:space="0" w:color="auto"/>
              <w:bottom w:val="single" w:sz="2" w:space="0" w:color="auto"/>
              <w:right w:val="single" w:sz="12" w:space="0" w:color="auto"/>
            </w:tcBorders>
          </w:tcPr>
          <w:p w14:paraId="74181ABE" w14:textId="77777777" w:rsidR="00347160" w:rsidRPr="0030083A" w:rsidRDefault="00347160" w:rsidP="00030066">
            <w:pPr>
              <w:rPr>
                <w:b/>
                <w:color w:val="000000"/>
                <w:sz w:val="24"/>
                <w:szCs w:val="24"/>
              </w:rPr>
            </w:pPr>
          </w:p>
        </w:tc>
        <w:tc>
          <w:tcPr>
            <w:tcW w:w="5580" w:type="dxa"/>
            <w:tcBorders>
              <w:top w:val="single" w:sz="2" w:space="0" w:color="auto"/>
              <w:left w:val="single" w:sz="12" w:space="0" w:color="auto"/>
              <w:bottom w:val="single" w:sz="2" w:space="0" w:color="auto"/>
              <w:right w:val="single" w:sz="12" w:space="0" w:color="auto"/>
            </w:tcBorders>
          </w:tcPr>
          <w:p w14:paraId="5BC6F2B8" w14:textId="77777777" w:rsidR="00347160" w:rsidRPr="0030083A" w:rsidRDefault="00347160" w:rsidP="00030066">
            <w:pPr>
              <w:rPr>
                <w:b/>
                <w:color w:val="000000"/>
                <w:sz w:val="24"/>
                <w:szCs w:val="24"/>
              </w:rPr>
            </w:pPr>
            <w:r w:rsidRPr="0030083A">
              <w:rPr>
                <w:color w:val="000000"/>
                <w:sz w:val="24"/>
                <w:szCs w:val="24"/>
              </w:rPr>
              <w:t>Histori</w:t>
            </w:r>
          </w:p>
        </w:tc>
        <w:tc>
          <w:tcPr>
            <w:tcW w:w="990" w:type="dxa"/>
            <w:tcBorders>
              <w:top w:val="single" w:sz="2" w:space="0" w:color="auto"/>
              <w:left w:val="single" w:sz="12" w:space="0" w:color="auto"/>
              <w:bottom w:val="single" w:sz="2" w:space="0" w:color="auto"/>
              <w:right w:val="single" w:sz="4" w:space="0" w:color="auto"/>
            </w:tcBorders>
          </w:tcPr>
          <w:p w14:paraId="76774C59" w14:textId="77777777" w:rsidR="00347160" w:rsidRPr="0030083A" w:rsidRDefault="00347160" w:rsidP="00030066">
            <w:pPr>
              <w:jc w:val="center"/>
              <w:rPr>
                <w:b/>
                <w:bCs/>
                <w:color w:val="000000"/>
                <w:sz w:val="24"/>
                <w:szCs w:val="24"/>
              </w:rPr>
            </w:pPr>
            <w:r w:rsidRPr="0030083A">
              <w:rPr>
                <w:color w:val="000000"/>
                <w:sz w:val="24"/>
                <w:szCs w:val="24"/>
              </w:rPr>
              <w:t>1</w:t>
            </w:r>
          </w:p>
        </w:tc>
        <w:tc>
          <w:tcPr>
            <w:tcW w:w="990" w:type="dxa"/>
            <w:tcBorders>
              <w:top w:val="single" w:sz="2" w:space="0" w:color="auto"/>
              <w:left w:val="single" w:sz="4" w:space="0" w:color="auto"/>
              <w:bottom w:val="single" w:sz="2" w:space="0" w:color="auto"/>
              <w:right w:val="single" w:sz="4" w:space="0" w:color="auto"/>
            </w:tcBorders>
          </w:tcPr>
          <w:p w14:paraId="59B8E20D" w14:textId="77777777" w:rsidR="00347160" w:rsidRPr="0030083A" w:rsidRDefault="00347160" w:rsidP="00030066">
            <w:pPr>
              <w:jc w:val="center"/>
              <w:rPr>
                <w:b/>
                <w:bCs/>
                <w:color w:val="000000"/>
                <w:sz w:val="24"/>
                <w:szCs w:val="24"/>
              </w:rPr>
            </w:pPr>
            <w:r w:rsidRPr="0030083A">
              <w:rPr>
                <w:color w:val="000000"/>
                <w:sz w:val="24"/>
                <w:szCs w:val="24"/>
              </w:rPr>
              <w:t>1</w:t>
            </w:r>
          </w:p>
        </w:tc>
        <w:tc>
          <w:tcPr>
            <w:tcW w:w="990" w:type="dxa"/>
            <w:tcBorders>
              <w:top w:val="single" w:sz="2" w:space="0" w:color="auto"/>
              <w:left w:val="single" w:sz="4" w:space="0" w:color="auto"/>
              <w:bottom w:val="single" w:sz="2" w:space="0" w:color="auto"/>
              <w:right w:val="single" w:sz="4" w:space="0" w:color="auto"/>
            </w:tcBorders>
          </w:tcPr>
          <w:p w14:paraId="24C4DFF8" w14:textId="77777777" w:rsidR="00347160" w:rsidRPr="0030083A" w:rsidRDefault="00347160" w:rsidP="00030066">
            <w:pPr>
              <w:jc w:val="center"/>
              <w:rPr>
                <w:b/>
                <w:bCs/>
                <w:color w:val="000000"/>
                <w:sz w:val="24"/>
                <w:szCs w:val="24"/>
              </w:rPr>
            </w:pPr>
            <w:r w:rsidRPr="0030083A">
              <w:rPr>
                <w:color w:val="000000"/>
                <w:sz w:val="24"/>
                <w:szCs w:val="24"/>
              </w:rPr>
              <w:t>1</w:t>
            </w:r>
          </w:p>
        </w:tc>
        <w:tc>
          <w:tcPr>
            <w:tcW w:w="990" w:type="dxa"/>
            <w:tcBorders>
              <w:top w:val="single" w:sz="2" w:space="0" w:color="auto"/>
              <w:left w:val="single" w:sz="4" w:space="0" w:color="auto"/>
              <w:bottom w:val="single" w:sz="2" w:space="0" w:color="auto"/>
              <w:right w:val="double" w:sz="4" w:space="0" w:color="auto"/>
            </w:tcBorders>
          </w:tcPr>
          <w:p w14:paraId="2FD0FF5E" w14:textId="77777777" w:rsidR="00347160" w:rsidRPr="0030083A" w:rsidRDefault="00347160" w:rsidP="00030066">
            <w:pPr>
              <w:jc w:val="center"/>
              <w:rPr>
                <w:b/>
                <w:bCs/>
                <w:color w:val="000000"/>
                <w:sz w:val="24"/>
                <w:szCs w:val="24"/>
              </w:rPr>
            </w:pPr>
            <w:r w:rsidRPr="0030083A">
              <w:rPr>
                <w:color w:val="000000"/>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74D92AAC" w14:textId="77777777" w:rsidR="00347160" w:rsidRPr="0030083A" w:rsidRDefault="00347160" w:rsidP="00030066">
            <w:pPr>
              <w:jc w:val="center"/>
              <w:rPr>
                <w:color w:val="000000"/>
                <w:sz w:val="24"/>
                <w:szCs w:val="24"/>
              </w:rPr>
            </w:pPr>
          </w:p>
        </w:tc>
      </w:tr>
      <w:tr w:rsidR="0030083A" w:rsidRPr="0030083A" w14:paraId="6299E23E" w14:textId="4A46F252" w:rsidTr="00783BBE">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089AAA93" w14:textId="77777777" w:rsidR="00347160" w:rsidRPr="0030083A" w:rsidRDefault="00347160" w:rsidP="00030066">
            <w:pPr>
              <w:jc w:val="center"/>
              <w:rPr>
                <w:bCs/>
                <w:color w:val="000000"/>
                <w:sz w:val="24"/>
                <w:szCs w:val="24"/>
              </w:rPr>
            </w:pPr>
            <w:r w:rsidRPr="0030083A">
              <w:rPr>
                <w:bCs/>
                <w:color w:val="000000"/>
                <w:sz w:val="24"/>
                <w:szCs w:val="24"/>
              </w:rPr>
              <w:t>11</w:t>
            </w:r>
          </w:p>
        </w:tc>
        <w:tc>
          <w:tcPr>
            <w:tcW w:w="1681" w:type="dxa"/>
            <w:tcBorders>
              <w:top w:val="single" w:sz="2" w:space="0" w:color="auto"/>
              <w:left w:val="single" w:sz="12" w:space="0" w:color="auto"/>
              <w:bottom w:val="single" w:sz="2" w:space="0" w:color="auto"/>
              <w:right w:val="single" w:sz="12" w:space="0" w:color="auto"/>
            </w:tcBorders>
          </w:tcPr>
          <w:p w14:paraId="308E71CA" w14:textId="77777777" w:rsidR="00347160" w:rsidRPr="0030083A" w:rsidRDefault="00347160" w:rsidP="00030066">
            <w:pPr>
              <w:rPr>
                <w:b/>
                <w:color w:val="000000"/>
                <w:sz w:val="24"/>
                <w:szCs w:val="24"/>
              </w:rPr>
            </w:pPr>
          </w:p>
        </w:tc>
        <w:tc>
          <w:tcPr>
            <w:tcW w:w="5580" w:type="dxa"/>
            <w:tcBorders>
              <w:top w:val="single" w:sz="2" w:space="0" w:color="auto"/>
              <w:left w:val="single" w:sz="12" w:space="0" w:color="auto"/>
              <w:bottom w:val="single" w:sz="2" w:space="0" w:color="auto"/>
              <w:right w:val="single" w:sz="12" w:space="0" w:color="auto"/>
            </w:tcBorders>
          </w:tcPr>
          <w:p w14:paraId="63B0288C" w14:textId="77777777" w:rsidR="00347160" w:rsidRPr="0030083A" w:rsidRDefault="00347160" w:rsidP="00030066">
            <w:pPr>
              <w:rPr>
                <w:b/>
                <w:color w:val="000000"/>
                <w:sz w:val="24"/>
                <w:szCs w:val="24"/>
              </w:rPr>
            </w:pPr>
            <w:r w:rsidRPr="0030083A">
              <w:rPr>
                <w:color w:val="000000"/>
                <w:sz w:val="24"/>
                <w:szCs w:val="24"/>
              </w:rPr>
              <w:t>Gjeografi</w:t>
            </w:r>
          </w:p>
        </w:tc>
        <w:tc>
          <w:tcPr>
            <w:tcW w:w="990" w:type="dxa"/>
            <w:tcBorders>
              <w:top w:val="single" w:sz="2" w:space="0" w:color="auto"/>
              <w:left w:val="single" w:sz="12" w:space="0" w:color="auto"/>
              <w:bottom w:val="single" w:sz="2" w:space="0" w:color="auto"/>
              <w:right w:val="single" w:sz="4" w:space="0" w:color="auto"/>
            </w:tcBorders>
          </w:tcPr>
          <w:p w14:paraId="2BDA15FD" w14:textId="77777777" w:rsidR="00347160" w:rsidRPr="0030083A" w:rsidRDefault="00347160" w:rsidP="00030066">
            <w:pPr>
              <w:jc w:val="center"/>
              <w:rPr>
                <w:b/>
                <w:bCs/>
                <w:color w:val="000000"/>
                <w:sz w:val="24"/>
                <w:szCs w:val="24"/>
              </w:rPr>
            </w:pPr>
            <w:r w:rsidRPr="0030083A">
              <w:rPr>
                <w:color w:val="000000"/>
                <w:sz w:val="24"/>
                <w:szCs w:val="24"/>
              </w:rPr>
              <w:t>1</w:t>
            </w:r>
          </w:p>
        </w:tc>
        <w:tc>
          <w:tcPr>
            <w:tcW w:w="990" w:type="dxa"/>
            <w:tcBorders>
              <w:top w:val="single" w:sz="2" w:space="0" w:color="auto"/>
              <w:left w:val="single" w:sz="4" w:space="0" w:color="auto"/>
              <w:bottom w:val="single" w:sz="2" w:space="0" w:color="auto"/>
              <w:right w:val="single" w:sz="4" w:space="0" w:color="auto"/>
            </w:tcBorders>
          </w:tcPr>
          <w:p w14:paraId="688A46C7" w14:textId="77777777" w:rsidR="00347160" w:rsidRPr="0030083A" w:rsidRDefault="00347160" w:rsidP="00030066">
            <w:pPr>
              <w:jc w:val="center"/>
              <w:rPr>
                <w:b/>
                <w:bCs/>
                <w:color w:val="000000"/>
                <w:sz w:val="24"/>
                <w:szCs w:val="24"/>
              </w:rPr>
            </w:pPr>
            <w:r w:rsidRPr="0030083A">
              <w:rPr>
                <w:color w:val="000000"/>
                <w:sz w:val="24"/>
                <w:szCs w:val="24"/>
              </w:rPr>
              <w:t>-</w:t>
            </w:r>
          </w:p>
        </w:tc>
        <w:tc>
          <w:tcPr>
            <w:tcW w:w="990" w:type="dxa"/>
            <w:tcBorders>
              <w:top w:val="single" w:sz="2" w:space="0" w:color="auto"/>
              <w:left w:val="single" w:sz="4" w:space="0" w:color="auto"/>
              <w:bottom w:val="single" w:sz="2" w:space="0" w:color="auto"/>
              <w:right w:val="single" w:sz="4" w:space="0" w:color="auto"/>
            </w:tcBorders>
          </w:tcPr>
          <w:p w14:paraId="1BCA1F28" w14:textId="77777777" w:rsidR="00347160" w:rsidRPr="0030083A" w:rsidRDefault="00347160" w:rsidP="00030066">
            <w:pPr>
              <w:jc w:val="center"/>
              <w:rPr>
                <w:b/>
                <w:bCs/>
                <w:color w:val="000000"/>
                <w:sz w:val="24"/>
                <w:szCs w:val="24"/>
              </w:rPr>
            </w:pPr>
            <w:r w:rsidRPr="0030083A">
              <w:rPr>
                <w:color w:val="000000"/>
                <w:sz w:val="24"/>
                <w:szCs w:val="24"/>
              </w:rPr>
              <w:t>2</w:t>
            </w:r>
          </w:p>
        </w:tc>
        <w:tc>
          <w:tcPr>
            <w:tcW w:w="990" w:type="dxa"/>
            <w:tcBorders>
              <w:top w:val="single" w:sz="2" w:space="0" w:color="auto"/>
              <w:left w:val="single" w:sz="4" w:space="0" w:color="auto"/>
              <w:bottom w:val="single" w:sz="2" w:space="0" w:color="auto"/>
              <w:right w:val="double" w:sz="4" w:space="0" w:color="auto"/>
            </w:tcBorders>
          </w:tcPr>
          <w:p w14:paraId="3419F35C" w14:textId="77777777" w:rsidR="00347160" w:rsidRPr="0030083A" w:rsidRDefault="00347160" w:rsidP="00030066">
            <w:pPr>
              <w:jc w:val="center"/>
              <w:rPr>
                <w:b/>
                <w:bCs/>
                <w:color w:val="000000"/>
                <w:sz w:val="24"/>
                <w:szCs w:val="24"/>
              </w:rPr>
            </w:pPr>
            <w:r w:rsidRPr="0030083A">
              <w:rPr>
                <w:color w:val="000000"/>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1ECB1054" w14:textId="77777777" w:rsidR="00347160" w:rsidRPr="0030083A" w:rsidRDefault="00347160" w:rsidP="00030066">
            <w:pPr>
              <w:jc w:val="center"/>
              <w:rPr>
                <w:color w:val="000000"/>
                <w:sz w:val="24"/>
                <w:szCs w:val="24"/>
              </w:rPr>
            </w:pPr>
          </w:p>
        </w:tc>
      </w:tr>
      <w:tr w:rsidR="0030083A" w:rsidRPr="0030083A" w14:paraId="11415653" w14:textId="51388F1E" w:rsidTr="00783BBE">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12" w:space="0" w:color="auto"/>
              <w:right w:val="single" w:sz="12" w:space="0" w:color="auto"/>
            </w:tcBorders>
          </w:tcPr>
          <w:p w14:paraId="0B871554" w14:textId="2A0AF65C" w:rsidR="00347160" w:rsidRPr="0030083A" w:rsidRDefault="00347160" w:rsidP="00030066">
            <w:pPr>
              <w:jc w:val="center"/>
              <w:rPr>
                <w:bCs/>
                <w:color w:val="000000"/>
                <w:sz w:val="24"/>
                <w:szCs w:val="24"/>
              </w:rPr>
            </w:pPr>
            <w:r w:rsidRPr="0030083A">
              <w:rPr>
                <w:bCs/>
                <w:color w:val="000000"/>
                <w:sz w:val="24"/>
                <w:szCs w:val="24"/>
              </w:rPr>
              <w:t>1</w:t>
            </w:r>
            <w:r w:rsidR="00CF7628" w:rsidRPr="0030083A">
              <w:rPr>
                <w:bCs/>
                <w:color w:val="000000"/>
                <w:sz w:val="24"/>
                <w:szCs w:val="24"/>
              </w:rPr>
              <w:t>2</w:t>
            </w:r>
          </w:p>
        </w:tc>
        <w:tc>
          <w:tcPr>
            <w:tcW w:w="1681" w:type="dxa"/>
            <w:tcBorders>
              <w:top w:val="single" w:sz="2" w:space="0" w:color="auto"/>
              <w:left w:val="single" w:sz="12" w:space="0" w:color="auto"/>
              <w:bottom w:val="single" w:sz="12" w:space="0" w:color="auto"/>
              <w:right w:val="single" w:sz="12" w:space="0" w:color="auto"/>
            </w:tcBorders>
          </w:tcPr>
          <w:p w14:paraId="5849FA93" w14:textId="77777777" w:rsidR="00347160" w:rsidRPr="0030083A" w:rsidRDefault="00347160" w:rsidP="00030066">
            <w:pPr>
              <w:rPr>
                <w:b/>
                <w:color w:val="000000"/>
                <w:sz w:val="24"/>
                <w:szCs w:val="24"/>
              </w:rPr>
            </w:pPr>
          </w:p>
        </w:tc>
        <w:tc>
          <w:tcPr>
            <w:tcW w:w="5580" w:type="dxa"/>
            <w:tcBorders>
              <w:top w:val="single" w:sz="2" w:space="0" w:color="auto"/>
              <w:left w:val="single" w:sz="12" w:space="0" w:color="auto"/>
              <w:bottom w:val="single" w:sz="12" w:space="0" w:color="auto"/>
              <w:right w:val="single" w:sz="12" w:space="0" w:color="auto"/>
            </w:tcBorders>
          </w:tcPr>
          <w:p w14:paraId="291EC90C" w14:textId="77777777" w:rsidR="00347160" w:rsidRPr="0030083A" w:rsidRDefault="00347160" w:rsidP="00030066">
            <w:pPr>
              <w:rPr>
                <w:b/>
                <w:color w:val="000000"/>
                <w:sz w:val="24"/>
                <w:szCs w:val="24"/>
              </w:rPr>
            </w:pPr>
            <w:r w:rsidRPr="0030083A">
              <w:rPr>
                <w:color w:val="000000"/>
                <w:sz w:val="24"/>
                <w:szCs w:val="24"/>
              </w:rPr>
              <w:t>Edukim fizik, sporte, shëndet</w:t>
            </w:r>
          </w:p>
        </w:tc>
        <w:tc>
          <w:tcPr>
            <w:tcW w:w="990" w:type="dxa"/>
            <w:tcBorders>
              <w:top w:val="single" w:sz="2" w:space="0" w:color="auto"/>
              <w:left w:val="single" w:sz="12" w:space="0" w:color="auto"/>
              <w:bottom w:val="single" w:sz="12" w:space="0" w:color="auto"/>
              <w:right w:val="single" w:sz="4" w:space="0" w:color="auto"/>
            </w:tcBorders>
          </w:tcPr>
          <w:p w14:paraId="14906CBD" w14:textId="77777777" w:rsidR="00347160" w:rsidRPr="0030083A" w:rsidRDefault="00347160" w:rsidP="00030066">
            <w:pPr>
              <w:jc w:val="center"/>
              <w:rPr>
                <w:b/>
                <w:bCs/>
                <w:color w:val="000000"/>
                <w:sz w:val="24"/>
                <w:szCs w:val="24"/>
              </w:rPr>
            </w:pPr>
            <w:r w:rsidRPr="0030083A">
              <w:rPr>
                <w:color w:val="000000"/>
                <w:sz w:val="24"/>
                <w:szCs w:val="24"/>
              </w:rPr>
              <w:t>2</w:t>
            </w:r>
          </w:p>
        </w:tc>
        <w:tc>
          <w:tcPr>
            <w:tcW w:w="990" w:type="dxa"/>
            <w:tcBorders>
              <w:top w:val="single" w:sz="2" w:space="0" w:color="auto"/>
              <w:left w:val="single" w:sz="4" w:space="0" w:color="auto"/>
              <w:bottom w:val="single" w:sz="12" w:space="0" w:color="auto"/>
              <w:right w:val="single" w:sz="4" w:space="0" w:color="auto"/>
            </w:tcBorders>
          </w:tcPr>
          <w:p w14:paraId="03A856D2" w14:textId="77777777" w:rsidR="00347160" w:rsidRPr="0030083A" w:rsidRDefault="00347160" w:rsidP="00030066">
            <w:pPr>
              <w:jc w:val="center"/>
              <w:rPr>
                <w:b/>
                <w:bCs/>
                <w:color w:val="000000"/>
                <w:sz w:val="24"/>
                <w:szCs w:val="24"/>
              </w:rPr>
            </w:pPr>
            <w:r w:rsidRPr="0030083A">
              <w:rPr>
                <w:color w:val="000000"/>
                <w:sz w:val="24"/>
                <w:szCs w:val="24"/>
              </w:rPr>
              <w:t>1</w:t>
            </w:r>
          </w:p>
        </w:tc>
        <w:tc>
          <w:tcPr>
            <w:tcW w:w="990" w:type="dxa"/>
            <w:tcBorders>
              <w:top w:val="single" w:sz="2" w:space="0" w:color="auto"/>
              <w:left w:val="single" w:sz="4" w:space="0" w:color="auto"/>
              <w:bottom w:val="single" w:sz="12" w:space="0" w:color="auto"/>
              <w:right w:val="single" w:sz="4" w:space="0" w:color="auto"/>
            </w:tcBorders>
          </w:tcPr>
          <w:p w14:paraId="6C1766B1" w14:textId="77777777" w:rsidR="00347160" w:rsidRPr="0030083A" w:rsidRDefault="00347160" w:rsidP="00030066">
            <w:pPr>
              <w:jc w:val="center"/>
              <w:rPr>
                <w:b/>
                <w:bCs/>
                <w:color w:val="000000"/>
                <w:sz w:val="24"/>
                <w:szCs w:val="24"/>
              </w:rPr>
            </w:pPr>
            <w:r w:rsidRPr="0030083A">
              <w:rPr>
                <w:color w:val="000000"/>
                <w:sz w:val="24"/>
                <w:szCs w:val="24"/>
              </w:rPr>
              <w:t>1</w:t>
            </w:r>
          </w:p>
        </w:tc>
        <w:tc>
          <w:tcPr>
            <w:tcW w:w="990" w:type="dxa"/>
            <w:tcBorders>
              <w:top w:val="single" w:sz="2" w:space="0" w:color="auto"/>
              <w:left w:val="single" w:sz="4" w:space="0" w:color="auto"/>
              <w:bottom w:val="single" w:sz="12" w:space="0" w:color="auto"/>
              <w:right w:val="double" w:sz="4" w:space="0" w:color="auto"/>
            </w:tcBorders>
          </w:tcPr>
          <w:p w14:paraId="58CB7B2D" w14:textId="77777777" w:rsidR="00347160" w:rsidRPr="0030083A" w:rsidRDefault="00347160" w:rsidP="00030066">
            <w:pPr>
              <w:jc w:val="center"/>
              <w:rPr>
                <w:b/>
                <w:bCs/>
                <w:color w:val="000000"/>
                <w:sz w:val="24"/>
                <w:szCs w:val="24"/>
              </w:rPr>
            </w:pPr>
            <w:r w:rsidRPr="0030083A">
              <w:rPr>
                <w:color w:val="000000"/>
                <w:sz w:val="24"/>
                <w:szCs w:val="24"/>
              </w:rPr>
              <w:t>2</w:t>
            </w:r>
          </w:p>
        </w:tc>
        <w:tc>
          <w:tcPr>
            <w:tcW w:w="2430" w:type="dxa"/>
            <w:tcBorders>
              <w:top w:val="single" w:sz="2" w:space="0" w:color="auto"/>
              <w:left w:val="single" w:sz="4" w:space="0" w:color="auto"/>
              <w:bottom w:val="single" w:sz="12" w:space="0" w:color="auto"/>
              <w:right w:val="double" w:sz="4" w:space="0" w:color="auto"/>
            </w:tcBorders>
          </w:tcPr>
          <w:p w14:paraId="01D75F4C" w14:textId="77777777" w:rsidR="00347160" w:rsidRPr="0030083A" w:rsidRDefault="00347160" w:rsidP="00030066">
            <w:pPr>
              <w:jc w:val="center"/>
              <w:rPr>
                <w:color w:val="000000"/>
                <w:sz w:val="24"/>
                <w:szCs w:val="24"/>
              </w:rPr>
            </w:pPr>
          </w:p>
        </w:tc>
      </w:tr>
      <w:tr w:rsidR="0030083A" w:rsidRPr="0030083A" w14:paraId="2A82EB49" w14:textId="3E6FA194" w:rsidTr="00783BBE">
        <w:tblPrEx>
          <w:tblBorders>
            <w:insideH w:val="none" w:sz="0" w:space="0" w:color="auto"/>
            <w:insideV w:val="none" w:sz="0" w:space="0" w:color="auto"/>
          </w:tblBorders>
        </w:tblPrEx>
        <w:trPr>
          <w:trHeight w:val="574"/>
          <w:jc w:val="center"/>
        </w:trPr>
        <w:tc>
          <w:tcPr>
            <w:tcW w:w="654" w:type="dxa"/>
            <w:tcBorders>
              <w:top w:val="single" w:sz="12" w:space="0" w:color="auto"/>
              <w:left w:val="double" w:sz="4" w:space="0" w:color="auto"/>
              <w:bottom w:val="single" w:sz="12" w:space="0" w:color="auto"/>
              <w:right w:val="single" w:sz="12" w:space="0" w:color="auto"/>
            </w:tcBorders>
            <w:shd w:val="clear" w:color="auto" w:fill="D9D9D9"/>
          </w:tcPr>
          <w:p w14:paraId="129973FD" w14:textId="77777777" w:rsidR="00347160" w:rsidRPr="0030083A" w:rsidRDefault="00347160" w:rsidP="00030066">
            <w:pPr>
              <w:jc w:val="center"/>
              <w:rPr>
                <w:b/>
                <w:color w:val="000000"/>
                <w:sz w:val="24"/>
                <w:szCs w:val="24"/>
              </w:rPr>
            </w:pPr>
            <w:r w:rsidRPr="0030083A">
              <w:rPr>
                <w:b/>
                <w:color w:val="000000"/>
                <w:sz w:val="24"/>
                <w:szCs w:val="24"/>
              </w:rPr>
              <w:t>B.</w:t>
            </w:r>
          </w:p>
        </w:tc>
        <w:tc>
          <w:tcPr>
            <w:tcW w:w="1681" w:type="dxa"/>
            <w:tcBorders>
              <w:top w:val="single" w:sz="12" w:space="0" w:color="auto"/>
              <w:left w:val="single" w:sz="12" w:space="0" w:color="auto"/>
              <w:bottom w:val="single" w:sz="12" w:space="0" w:color="auto"/>
              <w:right w:val="single" w:sz="12" w:space="0" w:color="auto"/>
            </w:tcBorders>
            <w:shd w:val="clear" w:color="auto" w:fill="D9D9D9"/>
          </w:tcPr>
          <w:p w14:paraId="24036F7A" w14:textId="77777777" w:rsidR="00347160" w:rsidRPr="0030083A" w:rsidRDefault="00347160" w:rsidP="00030066">
            <w:pPr>
              <w:rPr>
                <w:b/>
                <w:color w:val="000000"/>
                <w:sz w:val="24"/>
                <w:szCs w:val="24"/>
              </w:rPr>
            </w:pPr>
          </w:p>
        </w:tc>
        <w:tc>
          <w:tcPr>
            <w:tcW w:w="5580" w:type="dxa"/>
            <w:tcBorders>
              <w:top w:val="single" w:sz="12" w:space="0" w:color="auto"/>
              <w:left w:val="single" w:sz="12" w:space="0" w:color="auto"/>
              <w:bottom w:val="single" w:sz="12" w:space="0" w:color="auto"/>
              <w:right w:val="single" w:sz="12" w:space="0" w:color="auto"/>
            </w:tcBorders>
            <w:shd w:val="clear" w:color="auto" w:fill="D9D9D9"/>
          </w:tcPr>
          <w:p w14:paraId="32D8687F" w14:textId="77777777" w:rsidR="00347160" w:rsidRPr="0030083A" w:rsidRDefault="00347160" w:rsidP="00030066">
            <w:pPr>
              <w:rPr>
                <w:b/>
                <w:color w:val="000000"/>
                <w:sz w:val="24"/>
                <w:szCs w:val="24"/>
              </w:rPr>
            </w:pPr>
            <w:r w:rsidRPr="0030083A">
              <w:rPr>
                <w:b/>
                <w:color w:val="000000"/>
                <w:sz w:val="24"/>
                <w:szCs w:val="24"/>
              </w:rPr>
              <w:t xml:space="preserve">Lëndët profesionale                                       </w:t>
            </w:r>
          </w:p>
          <w:p w14:paraId="332DAD6C" w14:textId="77777777" w:rsidR="00347160" w:rsidRPr="0030083A" w:rsidRDefault="00347160" w:rsidP="00030066">
            <w:pPr>
              <w:rPr>
                <w:b/>
                <w:color w:val="000000"/>
                <w:sz w:val="24"/>
                <w:szCs w:val="24"/>
              </w:rPr>
            </w:pPr>
            <w:r w:rsidRPr="0030083A">
              <w:rPr>
                <w:b/>
                <w:color w:val="000000"/>
                <w:sz w:val="24"/>
                <w:szCs w:val="24"/>
              </w:rPr>
              <w:t xml:space="preserve">                                                              (Gjithsej)</w:t>
            </w:r>
          </w:p>
        </w:tc>
        <w:tc>
          <w:tcPr>
            <w:tcW w:w="990" w:type="dxa"/>
            <w:tcBorders>
              <w:top w:val="single" w:sz="12" w:space="0" w:color="auto"/>
              <w:left w:val="single" w:sz="12" w:space="0" w:color="auto"/>
              <w:bottom w:val="single" w:sz="12" w:space="0" w:color="auto"/>
              <w:right w:val="single" w:sz="4" w:space="0" w:color="auto"/>
            </w:tcBorders>
            <w:shd w:val="clear" w:color="auto" w:fill="D9D9D9"/>
          </w:tcPr>
          <w:p w14:paraId="3F599B22" w14:textId="77777777" w:rsidR="00347160" w:rsidRPr="0030083A" w:rsidRDefault="00347160" w:rsidP="00030066">
            <w:pPr>
              <w:jc w:val="center"/>
              <w:rPr>
                <w:b/>
                <w:color w:val="000000"/>
                <w:sz w:val="24"/>
                <w:szCs w:val="24"/>
              </w:rPr>
            </w:pPr>
            <w:r w:rsidRPr="0030083A">
              <w:rPr>
                <w:b/>
                <w:color w:val="000000"/>
                <w:sz w:val="24"/>
                <w:szCs w:val="24"/>
              </w:rPr>
              <w:t>6</w:t>
            </w:r>
          </w:p>
          <w:p w14:paraId="6BA146E2" w14:textId="77777777" w:rsidR="00347160" w:rsidRPr="0030083A" w:rsidRDefault="00347160" w:rsidP="00030066">
            <w:pPr>
              <w:jc w:val="center"/>
              <w:rPr>
                <w:color w:val="000000"/>
                <w:sz w:val="24"/>
                <w:szCs w:val="24"/>
              </w:rPr>
            </w:pPr>
            <w:r w:rsidRPr="0030083A">
              <w:rPr>
                <w:color w:val="000000"/>
                <w:sz w:val="24"/>
                <w:szCs w:val="24"/>
              </w:rPr>
              <w:t>(216)</w:t>
            </w:r>
          </w:p>
        </w:tc>
        <w:tc>
          <w:tcPr>
            <w:tcW w:w="990" w:type="dxa"/>
            <w:tcBorders>
              <w:top w:val="single" w:sz="12" w:space="0" w:color="auto"/>
              <w:left w:val="single" w:sz="4" w:space="0" w:color="auto"/>
              <w:bottom w:val="single" w:sz="12" w:space="0" w:color="auto"/>
              <w:right w:val="single" w:sz="4" w:space="0" w:color="auto"/>
            </w:tcBorders>
            <w:shd w:val="clear" w:color="auto" w:fill="D9D9D9"/>
          </w:tcPr>
          <w:p w14:paraId="25293CA5" w14:textId="77777777" w:rsidR="00347160" w:rsidRPr="0030083A" w:rsidRDefault="00347160" w:rsidP="00030066">
            <w:pPr>
              <w:jc w:val="center"/>
              <w:rPr>
                <w:b/>
                <w:color w:val="000000"/>
                <w:sz w:val="24"/>
                <w:szCs w:val="24"/>
              </w:rPr>
            </w:pPr>
            <w:r w:rsidRPr="0030083A">
              <w:rPr>
                <w:b/>
                <w:color w:val="000000"/>
                <w:sz w:val="24"/>
                <w:szCs w:val="24"/>
              </w:rPr>
              <w:t>13</w:t>
            </w:r>
          </w:p>
          <w:p w14:paraId="3A085930" w14:textId="77777777" w:rsidR="00347160" w:rsidRPr="0030083A" w:rsidRDefault="00347160" w:rsidP="00030066">
            <w:pPr>
              <w:jc w:val="center"/>
              <w:rPr>
                <w:color w:val="000000"/>
                <w:sz w:val="24"/>
                <w:szCs w:val="24"/>
              </w:rPr>
            </w:pPr>
            <w:r w:rsidRPr="0030083A">
              <w:rPr>
                <w:color w:val="000000"/>
                <w:sz w:val="24"/>
                <w:szCs w:val="24"/>
              </w:rPr>
              <w:t>(468)</w:t>
            </w:r>
          </w:p>
        </w:tc>
        <w:tc>
          <w:tcPr>
            <w:tcW w:w="990" w:type="dxa"/>
            <w:tcBorders>
              <w:top w:val="single" w:sz="12" w:space="0" w:color="auto"/>
              <w:left w:val="single" w:sz="4" w:space="0" w:color="auto"/>
              <w:bottom w:val="single" w:sz="12" w:space="0" w:color="auto"/>
              <w:right w:val="single" w:sz="4" w:space="0" w:color="auto"/>
            </w:tcBorders>
            <w:shd w:val="clear" w:color="auto" w:fill="D9D9D9"/>
          </w:tcPr>
          <w:p w14:paraId="6D5258B5" w14:textId="77777777" w:rsidR="00347160" w:rsidRPr="0030083A" w:rsidRDefault="00347160" w:rsidP="00030066">
            <w:pPr>
              <w:jc w:val="center"/>
              <w:rPr>
                <w:b/>
                <w:color w:val="000000"/>
                <w:sz w:val="24"/>
                <w:szCs w:val="24"/>
              </w:rPr>
            </w:pPr>
            <w:r w:rsidRPr="0030083A">
              <w:rPr>
                <w:b/>
                <w:color w:val="000000"/>
                <w:sz w:val="24"/>
                <w:szCs w:val="24"/>
              </w:rPr>
              <w:t>8</w:t>
            </w:r>
          </w:p>
          <w:p w14:paraId="0B220288" w14:textId="77777777" w:rsidR="00347160" w:rsidRPr="0030083A" w:rsidRDefault="00347160" w:rsidP="00030066">
            <w:pPr>
              <w:jc w:val="center"/>
              <w:rPr>
                <w:color w:val="000000"/>
                <w:sz w:val="24"/>
                <w:szCs w:val="24"/>
              </w:rPr>
            </w:pPr>
            <w:r w:rsidRPr="0030083A">
              <w:rPr>
                <w:color w:val="000000"/>
                <w:sz w:val="24"/>
                <w:szCs w:val="24"/>
              </w:rPr>
              <w:t>(288)</w:t>
            </w:r>
          </w:p>
        </w:tc>
        <w:tc>
          <w:tcPr>
            <w:tcW w:w="990" w:type="dxa"/>
            <w:tcBorders>
              <w:top w:val="single" w:sz="12" w:space="0" w:color="auto"/>
              <w:left w:val="single" w:sz="4" w:space="0" w:color="auto"/>
              <w:bottom w:val="single" w:sz="12" w:space="0" w:color="auto"/>
              <w:right w:val="double" w:sz="4" w:space="0" w:color="auto"/>
            </w:tcBorders>
            <w:shd w:val="clear" w:color="auto" w:fill="D9D9D9"/>
          </w:tcPr>
          <w:p w14:paraId="32C7C8BD" w14:textId="77777777" w:rsidR="00347160" w:rsidRPr="0030083A" w:rsidRDefault="00347160" w:rsidP="00030066">
            <w:pPr>
              <w:jc w:val="center"/>
              <w:rPr>
                <w:b/>
                <w:color w:val="000000"/>
                <w:sz w:val="24"/>
                <w:szCs w:val="24"/>
              </w:rPr>
            </w:pPr>
            <w:r w:rsidRPr="0030083A">
              <w:rPr>
                <w:b/>
                <w:color w:val="000000"/>
                <w:sz w:val="24"/>
                <w:szCs w:val="24"/>
              </w:rPr>
              <w:t>9</w:t>
            </w:r>
          </w:p>
          <w:p w14:paraId="356CD061" w14:textId="77777777" w:rsidR="00347160" w:rsidRPr="0030083A" w:rsidRDefault="00347160" w:rsidP="00030066">
            <w:pPr>
              <w:jc w:val="center"/>
              <w:rPr>
                <w:color w:val="000000"/>
                <w:sz w:val="24"/>
                <w:szCs w:val="24"/>
              </w:rPr>
            </w:pPr>
            <w:r w:rsidRPr="0030083A">
              <w:rPr>
                <w:color w:val="000000"/>
                <w:sz w:val="24"/>
                <w:szCs w:val="24"/>
              </w:rPr>
              <w:t>(288)</w:t>
            </w:r>
          </w:p>
        </w:tc>
        <w:tc>
          <w:tcPr>
            <w:tcW w:w="2430" w:type="dxa"/>
            <w:tcBorders>
              <w:top w:val="single" w:sz="12" w:space="0" w:color="auto"/>
              <w:left w:val="single" w:sz="4" w:space="0" w:color="auto"/>
              <w:bottom w:val="single" w:sz="12" w:space="0" w:color="auto"/>
              <w:right w:val="double" w:sz="4" w:space="0" w:color="auto"/>
            </w:tcBorders>
            <w:shd w:val="clear" w:color="auto" w:fill="D9D9D9"/>
          </w:tcPr>
          <w:p w14:paraId="5B9682BC" w14:textId="77777777" w:rsidR="00347160" w:rsidRPr="0030083A" w:rsidRDefault="00347160" w:rsidP="00030066">
            <w:pPr>
              <w:jc w:val="center"/>
              <w:rPr>
                <w:b/>
                <w:color w:val="000000"/>
                <w:sz w:val="24"/>
                <w:szCs w:val="24"/>
              </w:rPr>
            </w:pPr>
          </w:p>
        </w:tc>
      </w:tr>
      <w:tr w:rsidR="0030083A" w:rsidRPr="0030083A" w14:paraId="4F0B7406" w14:textId="38223A38" w:rsidTr="00783BBE">
        <w:tblPrEx>
          <w:tblBorders>
            <w:insideH w:val="none" w:sz="0" w:space="0" w:color="auto"/>
            <w:insideV w:val="none" w:sz="0" w:space="0" w:color="auto"/>
          </w:tblBorders>
        </w:tblPrEx>
        <w:trPr>
          <w:trHeight w:val="287"/>
          <w:jc w:val="center"/>
        </w:trPr>
        <w:tc>
          <w:tcPr>
            <w:tcW w:w="654" w:type="dxa"/>
            <w:tcBorders>
              <w:top w:val="single" w:sz="12" w:space="0" w:color="auto"/>
              <w:left w:val="double" w:sz="4" w:space="0" w:color="auto"/>
              <w:bottom w:val="single" w:sz="4" w:space="0" w:color="auto"/>
              <w:right w:val="single" w:sz="12" w:space="0" w:color="auto"/>
            </w:tcBorders>
          </w:tcPr>
          <w:p w14:paraId="7B892562" w14:textId="77777777" w:rsidR="00347160" w:rsidRPr="0030083A" w:rsidRDefault="00347160" w:rsidP="00030066">
            <w:pPr>
              <w:jc w:val="center"/>
              <w:rPr>
                <w:color w:val="000000"/>
                <w:sz w:val="24"/>
                <w:szCs w:val="24"/>
              </w:rPr>
            </w:pPr>
            <w:r w:rsidRPr="0030083A">
              <w:rPr>
                <w:color w:val="000000"/>
                <w:sz w:val="24"/>
                <w:szCs w:val="24"/>
              </w:rPr>
              <w:t>1</w:t>
            </w:r>
          </w:p>
        </w:tc>
        <w:tc>
          <w:tcPr>
            <w:tcW w:w="1681" w:type="dxa"/>
            <w:tcBorders>
              <w:top w:val="single" w:sz="12" w:space="0" w:color="auto"/>
              <w:left w:val="single" w:sz="12" w:space="0" w:color="auto"/>
              <w:bottom w:val="single" w:sz="4" w:space="0" w:color="auto"/>
              <w:right w:val="single" w:sz="12" w:space="0" w:color="auto"/>
            </w:tcBorders>
          </w:tcPr>
          <w:p w14:paraId="576C26F2" w14:textId="77777777" w:rsidR="00347160" w:rsidRPr="0030083A" w:rsidRDefault="00347160" w:rsidP="00030066">
            <w:pPr>
              <w:pStyle w:val="Default"/>
              <w:rPr>
                <w:rFonts w:ascii="Times New Roman" w:hAnsi="Times New Roman" w:cs="Times New Roman"/>
                <w:bCs/>
                <w:lang w:val="sq-AL"/>
              </w:rPr>
            </w:pPr>
            <w:r w:rsidRPr="0030083A">
              <w:rPr>
                <w:rFonts w:ascii="Times New Roman" w:hAnsi="Times New Roman" w:cs="Times New Roman"/>
                <w:bCs/>
                <w:lang w:val="sq-AL"/>
              </w:rPr>
              <w:t>L-17-157-22</w:t>
            </w:r>
          </w:p>
        </w:tc>
        <w:tc>
          <w:tcPr>
            <w:tcW w:w="5580" w:type="dxa"/>
            <w:tcBorders>
              <w:top w:val="single" w:sz="12" w:space="0" w:color="auto"/>
              <w:left w:val="single" w:sz="12" w:space="0" w:color="auto"/>
              <w:bottom w:val="single" w:sz="4" w:space="0" w:color="auto"/>
              <w:right w:val="single" w:sz="12" w:space="0" w:color="auto"/>
            </w:tcBorders>
            <w:vAlign w:val="center"/>
          </w:tcPr>
          <w:p w14:paraId="6B1F05FA" w14:textId="77777777" w:rsidR="00347160" w:rsidRPr="0030083A" w:rsidRDefault="00347160" w:rsidP="00030066">
            <w:pPr>
              <w:pStyle w:val="Default"/>
              <w:rPr>
                <w:rFonts w:ascii="Times New Roman" w:hAnsi="Times New Roman" w:cs="Times New Roman"/>
                <w:lang w:val="sq-AL"/>
              </w:rPr>
            </w:pPr>
            <w:r w:rsidRPr="0030083A">
              <w:rPr>
                <w:rFonts w:ascii="Times New Roman" w:hAnsi="Times New Roman" w:cs="Times New Roman"/>
                <w:lang w:val="sq-AL"/>
              </w:rPr>
              <w:t xml:space="preserve">Bazat e sipërmarrjes  </w:t>
            </w:r>
          </w:p>
        </w:tc>
        <w:tc>
          <w:tcPr>
            <w:tcW w:w="990" w:type="dxa"/>
            <w:tcBorders>
              <w:top w:val="single" w:sz="12" w:space="0" w:color="auto"/>
              <w:left w:val="single" w:sz="12" w:space="0" w:color="auto"/>
              <w:bottom w:val="single" w:sz="4" w:space="0" w:color="auto"/>
              <w:right w:val="single" w:sz="4" w:space="0" w:color="auto"/>
            </w:tcBorders>
          </w:tcPr>
          <w:p w14:paraId="336CEA24" w14:textId="77777777" w:rsidR="00347160" w:rsidRPr="0030083A" w:rsidRDefault="00347160" w:rsidP="00030066">
            <w:pPr>
              <w:numPr>
                <w:ilvl w:val="12"/>
                <w:numId w:val="0"/>
              </w:numPr>
              <w:jc w:val="center"/>
              <w:rPr>
                <w:color w:val="000000"/>
                <w:sz w:val="24"/>
                <w:szCs w:val="24"/>
              </w:rPr>
            </w:pPr>
            <w:r w:rsidRPr="0030083A">
              <w:rPr>
                <w:color w:val="000000"/>
                <w:sz w:val="24"/>
                <w:szCs w:val="24"/>
              </w:rPr>
              <w:t>-</w:t>
            </w:r>
          </w:p>
        </w:tc>
        <w:tc>
          <w:tcPr>
            <w:tcW w:w="990" w:type="dxa"/>
            <w:tcBorders>
              <w:top w:val="single" w:sz="12" w:space="0" w:color="auto"/>
              <w:left w:val="single" w:sz="4" w:space="0" w:color="auto"/>
              <w:bottom w:val="single" w:sz="4" w:space="0" w:color="auto"/>
              <w:right w:val="single" w:sz="4" w:space="0" w:color="auto"/>
            </w:tcBorders>
          </w:tcPr>
          <w:p w14:paraId="745F4556" w14:textId="77777777" w:rsidR="00347160" w:rsidRPr="0030083A" w:rsidRDefault="00347160" w:rsidP="00030066">
            <w:pPr>
              <w:numPr>
                <w:ilvl w:val="12"/>
                <w:numId w:val="0"/>
              </w:numPr>
              <w:jc w:val="center"/>
              <w:rPr>
                <w:color w:val="000000"/>
                <w:sz w:val="24"/>
                <w:szCs w:val="24"/>
              </w:rPr>
            </w:pPr>
            <w:r w:rsidRPr="0030083A">
              <w:rPr>
                <w:color w:val="000000"/>
                <w:sz w:val="24"/>
                <w:szCs w:val="24"/>
              </w:rPr>
              <w:t>-</w:t>
            </w:r>
          </w:p>
        </w:tc>
        <w:tc>
          <w:tcPr>
            <w:tcW w:w="990" w:type="dxa"/>
            <w:tcBorders>
              <w:top w:val="single" w:sz="12" w:space="0" w:color="auto"/>
              <w:left w:val="single" w:sz="4" w:space="0" w:color="auto"/>
              <w:bottom w:val="single" w:sz="4" w:space="0" w:color="auto"/>
              <w:right w:val="single" w:sz="4" w:space="0" w:color="auto"/>
            </w:tcBorders>
          </w:tcPr>
          <w:p w14:paraId="05F3E16B" w14:textId="77777777" w:rsidR="00347160" w:rsidRPr="0030083A" w:rsidRDefault="00347160" w:rsidP="00030066">
            <w:pPr>
              <w:numPr>
                <w:ilvl w:val="12"/>
                <w:numId w:val="0"/>
              </w:numPr>
              <w:jc w:val="center"/>
              <w:rPr>
                <w:bCs/>
                <w:color w:val="000000"/>
                <w:sz w:val="24"/>
                <w:szCs w:val="24"/>
              </w:rPr>
            </w:pPr>
            <w:r w:rsidRPr="0030083A">
              <w:rPr>
                <w:bCs/>
                <w:color w:val="000000"/>
                <w:sz w:val="24"/>
                <w:szCs w:val="24"/>
              </w:rPr>
              <w:t>2</w:t>
            </w:r>
          </w:p>
        </w:tc>
        <w:tc>
          <w:tcPr>
            <w:tcW w:w="990" w:type="dxa"/>
            <w:tcBorders>
              <w:top w:val="single" w:sz="12" w:space="0" w:color="auto"/>
              <w:left w:val="single" w:sz="4" w:space="0" w:color="auto"/>
              <w:bottom w:val="single" w:sz="4" w:space="0" w:color="auto"/>
              <w:right w:val="double" w:sz="4" w:space="0" w:color="auto"/>
            </w:tcBorders>
          </w:tcPr>
          <w:p w14:paraId="781B6C02" w14:textId="77777777" w:rsidR="00347160" w:rsidRPr="0030083A" w:rsidRDefault="00347160" w:rsidP="00030066">
            <w:pPr>
              <w:numPr>
                <w:ilvl w:val="12"/>
                <w:numId w:val="0"/>
              </w:numPr>
              <w:jc w:val="center"/>
              <w:rPr>
                <w:bCs/>
                <w:color w:val="000000"/>
                <w:sz w:val="24"/>
                <w:szCs w:val="24"/>
              </w:rPr>
            </w:pPr>
            <w:r w:rsidRPr="0030083A">
              <w:rPr>
                <w:bCs/>
                <w:color w:val="000000"/>
                <w:sz w:val="24"/>
                <w:szCs w:val="24"/>
              </w:rPr>
              <w:t>2</w:t>
            </w:r>
          </w:p>
        </w:tc>
        <w:tc>
          <w:tcPr>
            <w:tcW w:w="2430" w:type="dxa"/>
            <w:tcBorders>
              <w:top w:val="single" w:sz="12" w:space="0" w:color="auto"/>
              <w:left w:val="single" w:sz="4" w:space="0" w:color="auto"/>
              <w:bottom w:val="single" w:sz="4" w:space="0" w:color="auto"/>
              <w:right w:val="double" w:sz="4" w:space="0" w:color="auto"/>
            </w:tcBorders>
          </w:tcPr>
          <w:p w14:paraId="14203A9B" w14:textId="11D9393D" w:rsidR="00347160" w:rsidRPr="0030083A" w:rsidRDefault="002D5646" w:rsidP="00E007A4">
            <w:pPr>
              <w:numPr>
                <w:ilvl w:val="12"/>
                <w:numId w:val="0"/>
              </w:numPr>
              <w:jc w:val="center"/>
              <w:rPr>
                <w:bCs/>
                <w:color w:val="000000"/>
                <w:sz w:val="24"/>
                <w:szCs w:val="24"/>
              </w:rPr>
            </w:pPr>
            <w:r w:rsidRPr="0030083A">
              <w:rPr>
                <w:bCs/>
                <w:color w:val="000000"/>
                <w:sz w:val="24"/>
                <w:szCs w:val="24"/>
              </w:rPr>
              <w:t>NjN-23-IV-0005-24</w:t>
            </w:r>
          </w:p>
        </w:tc>
      </w:tr>
      <w:tr w:rsidR="0030083A" w:rsidRPr="0030083A" w14:paraId="218DB832" w14:textId="337511FE" w:rsidTr="00783BBE">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056EE838" w14:textId="77777777" w:rsidR="00347160" w:rsidRPr="0030083A" w:rsidRDefault="00347160" w:rsidP="00030066">
            <w:pPr>
              <w:jc w:val="center"/>
              <w:rPr>
                <w:color w:val="000000"/>
                <w:sz w:val="24"/>
                <w:szCs w:val="24"/>
              </w:rPr>
            </w:pPr>
            <w:r w:rsidRPr="0030083A">
              <w:rPr>
                <w:color w:val="000000"/>
                <w:sz w:val="24"/>
                <w:szCs w:val="24"/>
              </w:rPr>
              <w:t>2</w:t>
            </w:r>
          </w:p>
        </w:tc>
        <w:tc>
          <w:tcPr>
            <w:tcW w:w="1681" w:type="dxa"/>
            <w:tcBorders>
              <w:top w:val="single" w:sz="4" w:space="0" w:color="auto"/>
              <w:left w:val="single" w:sz="12" w:space="0" w:color="auto"/>
              <w:bottom w:val="single" w:sz="4" w:space="0" w:color="auto"/>
              <w:right w:val="single" w:sz="12" w:space="0" w:color="auto"/>
            </w:tcBorders>
          </w:tcPr>
          <w:p w14:paraId="0ACF5E40" w14:textId="5C9626FA" w:rsidR="00347160" w:rsidRPr="0030083A" w:rsidRDefault="00347160" w:rsidP="00656B53">
            <w:pPr>
              <w:pStyle w:val="Default"/>
              <w:rPr>
                <w:rFonts w:ascii="Times New Roman" w:hAnsi="Times New Roman" w:cs="Times New Roman"/>
                <w:bCs/>
                <w:lang w:val="sq-AL"/>
              </w:rPr>
            </w:pPr>
            <w:r w:rsidRPr="0030083A">
              <w:rPr>
                <w:rFonts w:ascii="Times New Roman" w:hAnsi="Times New Roman" w:cs="Times New Roman"/>
                <w:spacing w:val="-2"/>
                <w:lang w:val="sq-AL"/>
              </w:rPr>
              <w:t>L-26-425-</w:t>
            </w:r>
            <w:r w:rsidRPr="0030083A">
              <w:rPr>
                <w:rFonts w:ascii="Times New Roman" w:hAnsi="Times New Roman" w:cs="Times New Roman"/>
                <w:spacing w:val="-5"/>
                <w:lang w:val="sq-AL"/>
              </w:rPr>
              <w:t>26</w:t>
            </w:r>
          </w:p>
        </w:tc>
        <w:tc>
          <w:tcPr>
            <w:tcW w:w="5580" w:type="dxa"/>
            <w:tcBorders>
              <w:top w:val="single" w:sz="4" w:space="0" w:color="auto"/>
              <w:left w:val="single" w:sz="12" w:space="0" w:color="auto"/>
              <w:bottom w:val="single" w:sz="4" w:space="0" w:color="auto"/>
              <w:right w:val="single" w:sz="12" w:space="0" w:color="auto"/>
            </w:tcBorders>
            <w:vAlign w:val="center"/>
          </w:tcPr>
          <w:p w14:paraId="505F6FAD" w14:textId="344DABC1" w:rsidR="00347160" w:rsidRPr="0030083A" w:rsidRDefault="00347160" w:rsidP="00030066">
            <w:pPr>
              <w:pStyle w:val="Default"/>
              <w:rPr>
                <w:rFonts w:ascii="Times New Roman" w:hAnsi="Times New Roman" w:cs="Times New Roman"/>
                <w:lang w:val="sq-AL"/>
              </w:rPr>
            </w:pPr>
            <w:r w:rsidRPr="0030083A">
              <w:rPr>
                <w:rFonts w:ascii="Times New Roman" w:hAnsi="Times New Roman" w:cs="Times New Roman"/>
                <w:lang w:val="sq-AL"/>
              </w:rPr>
              <w:t>Bazat e teknologjisë së informacionit dhe komunikimit</w:t>
            </w:r>
          </w:p>
        </w:tc>
        <w:tc>
          <w:tcPr>
            <w:tcW w:w="990" w:type="dxa"/>
            <w:tcBorders>
              <w:top w:val="single" w:sz="4" w:space="0" w:color="auto"/>
              <w:left w:val="single" w:sz="12" w:space="0" w:color="auto"/>
              <w:bottom w:val="single" w:sz="4" w:space="0" w:color="auto"/>
              <w:right w:val="single" w:sz="4" w:space="0" w:color="auto"/>
            </w:tcBorders>
          </w:tcPr>
          <w:p w14:paraId="1BE99672" w14:textId="77777777" w:rsidR="00347160" w:rsidRPr="0030083A" w:rsidRDefault="00347160" w:rsidP="00030066">
            <w:pPr>
              <w:numPr>
                <w:ilvl w:val="12"/>
                <w:numId w:val="0"/>
              </w:numPr>
              <w:jc w:val="center"/>
              <w:rPr>
                <w:color w:val="000000"/>
                <w:sz w:val="24"/>
                <w:szCs w:val="24"/>
              </w:rPr>
            </w:pPr>
            <w:r w:rsidRPr="0030083A">
              <w:rPr>
                <w:color w:val="000000"/>
                <w:sz w:val="24"/>
                <w:szCs w:val="24"/>
              </w:rPr>
              <w:t>2</w:t>
            </w:r>
          </w:p>
        </w:tc>
        <w:tc>
          <w:tcPr>
            <w:tcW w:w="990" w:type="dxa"/>
            <w:tcBorders>
              <w:top w:val="single" w:sz="4" w:space="0" w:color="auto"/>
              <w:left w:val="single" w:sz="4" w:space="0" w:color="auto"/>
              <w:bottom w:val="single" w:sz="4" w:space="0" w:color="auto"/>
              <w:right w:val="single" w:sz="4" w:space="0" w:color="auto"/>
            </w:tcBorders>
          </w:tcPr>
          <w:p w14:paraId="6B3D5C78" w14:textId="77777777" w:rsidR="00347160" w:rsidRPr="0030083A" w:rsidRDefault="00347160" w:rsidP="00030066">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2C114541" w14:textId="77777777" w:rsidR="00347160" w:rsidRPr="0030083A" w:rsidRDefault="00347160" w:rsidP="00030066">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2D9AAA8D" w14:textId="77777777" w:rsidR="00347160" w:rsidRPr="0030083A" w:rsidRDefault="00347160" w:rsidP="00030066">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2D401444" w14:textId="23BEC4B5" w:rsidR="00347160" w:rsidRPr="0030083A" w:rsidRDefault="00E66B78" w:rsidP="00E007A4">
            <w:pPr>
              <w:jc w:val="center"/>
              <w:rPr>
                <w:color w:val="000000"/>
                <w:sz w:val="24"/>
                <w:szCs w:val="24"/>
              </w:rPr>
            </w:pPr>
            <w:r w:rsidRPr="0030083A">
              <w:rPr>
                <w:color w:val="000000"/>
                <w:sz w:val="24"/>
                <w:szCs w:val="24"/>
              </w:rPr>
              <w:t>NjN-19-IV-0394-25</w:t>
            </w:r>
          </w:p>
        </w:tc>
      </w:tr>
      <w:tr w:rsidR="0030083A" w:rsidRPr="0030083A" w14:paraId="26B7E954" w14:textId="0E564A20" w:rsidTr="00783BBE">
        <w:tblPrEx>
          <w:tblBorders>
            <w:insideH w:val="none" w:sz="0" w:space="0" w:color="auto"/>
            <w:insideV w:val="none" w:sz="0" w:space="0" w:color="auto"/>
          </w:tblBorders>
        </w:tblPrEx>
        <w:trPr>
          <w:trHeight w:val="287"/>
          <w:jc w:val="center"/>
        </w:trPr>
        <w:tc>
          <w:tcPr>
            <w:tcW w:w="654" w:type="dxa"/>
            <w:tcBorders>
              <w:top w:val="single" w:sz="4" w:space="0" w:color="auto"/>
              <w:left w:val="double" w:sz="4" w:space="0" w:color="auto"/>
              <w:bottom w:val="single" w:sz="4" w:space="0" w:color="auto"/>
              <w:right w:val="single" w:sz="12" w:space="0" w:color="auto"/>
            </w:tcBorders>
          </w:tcPr>
          <w:p w14:paraId="54E008E4" w14:textId="77777777" w:rsidR="00783BBE" w:rsidRPr="0030083A" w:rsidRDefault="00783BBE" w:rsidP="00783BBE">
            <w:pPr>
              <w:jc w:val="center"/>
              <w:rPr>
                <w:color w:val="000000"/>
                <w:sz w:val="24"/>
                <w:szCs w:val="24"/>
              </w:rPr>
            </w:pPr>
            <w:r w:rsidRPr="0030083A">
              <w:rPr>
                <w:color w:val="000000"/>
                <w:sz w:val="24"/>
                <w:szCs w:val="24"/>
              </w:rPr>
              <w:t>3</w:t>
            </w:r>
          </w:p>
        </w:tc>
        <w:tc>
          <w:tcPr>
            <w:tcW w:w="1681" w:type="dxa"/>
            <w:tcBorders>
              <w:top w:val="single" w:sz="4" w:space="0" w:color="auto"/>
              <w:left w:val="single" w:sz="12" w:space="0" w:color="auto"/>
              <w:bottom w:val="single" w:sz="4" w:space="0" w:color="auto"/>
              <w:right w:val="single" w:sz="12" w:space="0" w:color="auto"/>
            </w:tcBorders>
          </w:tcPr>
          <w:p w14:paraId="31C1EB8B" w14:textId="0739ADA9" w:rsidR="00783BBE" w:rsidRPr="0030083A" w:rsidRDefault="00783BBE" w:rsidP="00783BBE">
            <w:pPr>
              <w:pStyle w:val="Default"/>
              <w:rPr>
                <w:rFonts w:ascii="Times New Roman" w:hAnsi="Times New Roman" w:cs="Times New Roman"/>
                <w:bCs/>
                <w:lang w:val="sq-AL"/>
              </w:rPr>
            </w:pPr>
            <w:r w:rsidRPr="0030083A">
              <w:rPr>
                <w:rFonts w:ascii="Times New Roman" w:hAnsi="Times New Roman" w:cs="Times New Roman"/>
              </w:rPr>
              <w:t>L-26-798-26</w:t>
            </w:r>
          </w:p>
        </w:tc>
        <w:tc>
          <w:tcPr>
            <w:tcW w:w="5580" w:type="dxa"/>
            <w:tcBorders>
              <w:top w:val="single" w:sz="4" w:space="0" w:color="auto"/>
              <w:left w:val="single" w:sz="12" w:space="0" w:color="auto"/>
              <w:bottom w:val="single" w:sz="4" w:space="0" w:color="auto"/>
              <w:right w:val="single" w:sz="12" w:space="0" w:color="auto"/>
            </w:tcBorders>
            <w:vAlign w:val="center"/>
          </w:tcPr>
          <w:p w14:paraId="77760FBB" w14:textId="28D79B6D" w:rsidR="00783BBE" w:rsidRPr="0030083A" w:rsidRDefault="00783BBE" w:rsidP="00783BBE">
            <w:pPr>
              <w:pStyle w:val="Default"/>
              <w:rPr>
                <w:rFonts w:ascii="Times New Roman" w:hAnsi="Times New Roman" w:cs="Times New Roman"/>
                <w:lang w:val="sq-AL"/>
              </w:rPr>
            </w:pPr>
            <w:r w:rsidRPr="0030083A">
              <w:rPr>
                <w:rFonts w:ascii="Times New Roman" w:hAnsi="Times New Roman" w:cs="Times New Roman"/>
                <w:lang w:val="sq-AL"/>
              </w:rPr>
              <w:t>Sistemet operative dhe programet aplikative</w:t>
            </w:r>
          </w:p>
        </w:tc>
        <w:tc>
          <w:tcPr>
            <w:tcW w:w="990" w:type="dxa"/>
            <w:tcBorders>
              <w:top w:val="single" w:sz="4" w:space="0" w:color="auto"/>
              <w:left w:val="single" w:sz="12" w:space="0" w:color="auto"/>
              <w:bottom w:val="single" w:sz="4" w:space="0" w:color="auto"/>
              <w:right w:val="single" w:sz="4" w:space="0" w:color="auto"/>
            </w:tcBorders>
          </w:tcPr>
          <w:p w14:paraId="3354C00D" w14:textId="77777777" w:rsidR="00783BBE" w:rsidRPr="0030083A" w:rsidRDefault="00783BBE" w:rsidP="00783BBE">
            <w:pPr>
              <w:numPr>
                <w:ilvl w:val="12"/>
                <w:numId w:val="0"/>
              </w:numPr>
              <w:jc w:val="center"/>
              <w:rPr>
                <w:color w:val="000000"/>
                <w:sz w:val="24"/>
                <w:szCs w:val="24"/>
              </w:rPr>
            </w:pPr>
            <w:r w:rsidRPr="0030083A">
              <w:rPr>
                <w:color w:val="000000"/>
                <w:sz w:val="24"/>
                <w:szCs w:val="24"/>
              </w:rPr>
              <w:t>2</w:t>
            </w:r>
          </w:p>
        </w:tc>
        <w:tc>
          <w:tcPr>
            <w:tcW w:w="990" w:type="dxa"/>
            <w:tcBorders>
              <w:top w:val="single" w:sz="4" w:space="0" w:color="auto"/>
              <w:left w:val="single" w:sz="4" w:space="0" w:color="auto"/>
              <w:bottom w:val="single" w:sz="4" w:space="0" w:color="auto"/>
              <w:right w:val="single" w:sz="4" w:space="0" w:color="auto"/>
            </w:tcBorders>
          </w:tcPr>
          <w:p w14:paraId="55587482" w14:textId="77777777"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3D7A8B80" w14:textId="77777777" w:rsidR="00783BBE" w:rsidRPr="0030083A" w:rsidRDefault="00783BBE" w:rsidP="00783BBE">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21467309" w14:textId="77777777" w:rsidR="00783BBE" w:rsidRPr="0030083A" w:rsidRDefault="00783BBE" w:rsidP="00783BBE">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1F6663CD" w14:textId="58741DAD" w:rsidR="00783BBE" w:rsidRPr="0030083A" w:rsidRDefault="00783BBE" w:rsidP="00783BBE">
            <w:pPr>
              <w:jc w:val="center"/>
              <w:rPr>
                <w:color w:val="000000"/>
                <w:sz w:val="24"/>
                <w:szCs w:val="24"/>
              </w:rPr>
            </w:pPr>
            <w:r w:rsidRPr="0030083A">
              <w:rPr>
                <w:color w:val="000000"/>
                <w:sz w:val="24"/>
                <w:szCs w:val="24"/>
              </w:rPr>
              <w:t>NjN-19-IV-0397-25</w:t>
            </w:r>
          </w:p>
        </w:tc>
      </w:tr>
      <w:tr w:rsidR="0030083A" w:rsidRPr="0030083A" w14:paraId="7F230F27" w14:textId="360F6F76" w:rsidTr="00783BBE">
        <w:tblPrEx>
          <w:tblBorders>
            <w:insideH w:val="none" w:sz="0" w:space="0" w:color="auto"/>
            <w:insideV w:val="none" w:sz="0" w:space="0" w:color="auto"/>
          </w:tblBorders>
        </w:tblPrEx>
        <w:trPr>
          <w:trHeight w:val="287"/>
          <w:jc w:val="center"/>
        </w:trPr>
        <w:tc>
          <w:tcPr>
            <w:tcW w:w="654" w:type="dxa"/>
            <w:tcBorders>
              <w:top w:val="single" w:sz="4" w:space="0" w:color="auto"/>
              <w:left w:val="double" w:sz="4" w:space="0" w:color="auto"/>
              <w:bottom w:val="single" w:sz="4" w:space="0" w:color="auto"/>
              <w:right w:val="single" w:sz="12" w:space="0" w:color="auto"/>
            </w:tcBorders>
          </w:tcPr>
          <w:p w14:paraId="787EF2CF" w14:textId="77777777" w:rsidR="00783BBE" w:rsidRPr="0030083A" w:rsidRDefault="00783BBE" w:rsidP="00783BBE">
            <w:pPr>
              <w:jc w:val="center"/>
              <w:rPr>
                <w:color w:val="000000"/>
                <w:sz w:val="24"/>
                <w:szCs w:val="24"/>
              </w:rPr>
            </w:pPr>
            <w:r w:rsidRPr="0030083A">
              <w:rPr>
                <w:color w:val="000000"/>
                <w:sz w:val="24"/>
                <w:szCs w:val="24"/>
              </w:rPr>
              <w:t>4</w:t>
            </w:r>
          </w:p>
        </w:tc>
        <w:tc>
          <w:tcPr>
            <w:tcW w:w="1681" w:type="dxa"/>
            <w:tcBorders>
              <w:top w:val="single" w:sz="4" w:space="0" w:color="auto"/>
              <w:left w:val="single" w:sz="12" w:space="0" w:color="auto"/>
              <w:bottom w:val="single" w:sz="4" w:space="0" w:color="auto"/>
              <w:right w:val="single" w:sz="12" w:space="0" w:color="auto"/>
            </w:tcBorders>
          </w:tcPr>
          <w:p w14:paraId="3935F15A" w14:textId="4AC7EACF" w:rsidR="00783BBE" w:rsidRPr="0030083A" w:rsidRDefault="00783BBE" w:rsidP="00783BBE">
            <w:pPr>
              <w:pStyle w:val="Default"/>
              <w:rPr>
                <w:rFonts w:ascii="Times New Roman" w:hAnsi="Times New Roman" w:cs="Times New Roman"/>
                <w:bCs/>
                <w:lang w:val="sq-AL"/>
              </w:rPr>
            </w:pPr>
            <w:r w:rsidRPr="0030083A">
              <w:rPr>
                <w:rFonts w:ascii="Times New Roman" w:hAnsi="Times New Roman" w:cs="Times New Roman"/>
              </w:rPr>
              <w:t>L-26-799-26</w:t>
            </w:r>
          </w:p>
        </w:tc>
        <w:tc>
          <w:tcPr>
            <w:tcW w:w="5580" w:type="dxa"/>
            <w:tcBorders>
              <w:top w:val="single" w:sz="4" w:space="0" w:color="auto"/>
              <w:left w:val="single" w:sz="12" w:space="0" w:color="auto"/>
              <w:bottom w:val="single" w:sz="4" w:space="0" w:color="auto"/>
              <w:right w:val="single" w:sz="12" w:space="0" w:color="auto"/>
            </w:tcBorders>
            <w:vAlign w:val="center"/>
          </w:tcPr>
          <w:p w14:paraId="6578D0CD" w14:textId="0794A075" w:rsidR="00783BBE" w:rsidRPr="0030083A" w:rsidRDefault="00783BBE" w:rsidP="00783BBE">
            <w:pPr>
              <w:pStyle w:val="Default"/>
              <w:rPr>
                <w:rFonts w:ascii="Times New Roman" w:hAnsi="Times New Roman" w:cs="Times New Roman"/>
                <w:shd w:val="clear" w:color="auto" w:fill="FFFFFF"/>
                <w:lang w:val="sq-AL"/>
              </w:rPr>
            </w:pPr>
            <w:r w:rsidRPr="0030083A">
              <w:rPr>
                <w:rFonts w:ascii="Times New Roman" w:hAnsi="Times New Roman" w:cs="Times New Roman"/>
                <w:shd w:val="clear" w:color="auto" w:fill="FFFFFF"/>
                <w:lang w:val="sq-AL"/>
              </w:rPr>
              <w:t xml:space="preserve">Rrjetat kompjuterike në </w:t>
            </w:r>
            <w:proofErr w:type="spellStart"/>
            <w:r w:rsidRPr="0030083A">
              <w:rPr>
                <w:rFonts w:ascii="Times New Roman" w:hAnsi="Times New Roman" w:cs="Times New Roman"/>
                <w:shd w:val="clear" w:color="auto" w:fill="FFFFFF"/>
                <w:lang w:val="sq-AL"/>
              </w:rPr>
              <w:t>multimedia</w:t>
            </w:r>
            <w:proofErr w:type="spellEnd"/>
          </w:p>
        </w:tc>
        <w:tc>
          <w:tcPr>
            <w:tcW w:w="990" w:type="dxa"/>
            <w:tcBorders>
              <w:top w:val="single" w:sz="4" w:space="0" w:color="auto"/>
              <w:left w:val="single" w:sz="12" w:space="0" w:color="auto"/>
              <w:bottom w:val="single" w:sz="4" w:space="0" w:color="auto"/>
              <w:right w:val="single" w:sz="4" w:space="0" w:color="auto"/>
            </w:tcBorders>
          </w:tcPr>
          <w:p w14:paraId="012EEFC7" w14:textId="77777777" w:rsidR="00783BBE" w:rsidRPr="0030083A" w:rsidRDefault="00783BBE" w:rsidP="00783BBE">
            <w:pPr>
              <w:numPr>
                <w:ilvl w:val="12"/>
                <w:numId w:val="0"/>
              </w:numPr>
              <w:jc w:val="center"/>
              <w:rPr>
                <w:color w:val="000000"/>
                <w:sz w:val="24"/>
                <w:szCs w:val="24"/>
              </w:rPr>
            </w:pPr>
            <w:r w:rsidRPr="0030083A">
              <w:rPr>
                <w:color w:val="000000"/>
                <w:sz w:val="24"/>
                <w:szCs w:val="24"/>
              </w:rPr>
              <w:t>2</w:t>
            </w:r>
          </w:p>
        </w:tc>
        <w:tc>
          <w:tcPr>
            <w:tcW w:w="990" w:type="dxa"/>
            <w:tcBorders>
              <w:top w:val="single" w:sz="4" w:space="0" w:color="auto"/>
              <w:left w:val="single" w:sz="4" w:space="0" w:color="auto"/>
              <w:bottom w:val="single" w:sz="4" w:space="0" w:color="auto"/>
              <w:right w:val="single" w:sz="4" w:space="0" w:color="auto"/>
            </w:tcBorders>
          </w:tcPr>
          <w:p w14:paraId="00B16297" w14:textId="77777777"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301FDE4D" w14:textId="77777777" w:rsidR="00783BBE" w:rsidRPr="0030083A" w:rsidRDefault="00783BBE" w:rsidP="00783BBE">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519FEBBA" w14:textId="77777777" w:rsidR="00783BBE" w:rsidRPr="0030083A" w:rsidRDefault="00783BBE" w:rsidP="00783BBE">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0933E05B" w14:textId="1236CE18" w:rsidR="00783BBE" w:rsidRPr="0030083A" w:rsidRDefault="00783BBE" w:rsidP="00783BBE">
            <w:pPr>
              <w:jc w:val="center"/>
              <w:rPr>
                <w:color w:val="000000"/>
                <w:sz w:val="24"/>
                <w:szCs w:val="24"/>
              </w:rPr>
            </w:pPr>
            <w:r w:rsidRPr="0030083A">
              <w:rPr>
                <w:color w:val="000000"/>
                <w:sz w:val="24"/>
                <w:szCs w:val="24"/>
              </w:rPr>
              <w:t>NjN-19-IV-0395-25</w:t>
            </w:r>
          </w:p>
        </w:tc>
      </w:tr>
      <w:tr w:rsidR="0030083A" w:rsidRPr="0030083A" w14:paraId="3762A06F" w14:textId="2632B869" w:rsidTr="00783BBE">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7F0945BF" w14:textId="77777777" w:rsidR="00783BBE" w:rsidRPr="0030083A" w:rsidRDefault="00783BBE" w:rsidP="00783BBE">
            <w:pPr>
              <w:jc w:val="center"/>
              <w:rPr>
                <w:color w:val="000000"/>
                <w:sz w:val="24"/>
                <w:szCs w:val="24"/>
              </w:rPr>
            </w:pPr>
            <w:r w:rsidRPr="0030083A">
              <w:rPr>
                <w:color w:val="000000"/>
                <w:sz w:val="24"/>
                <w:szCs w:val="24"/>
              </w:rPr>
              <w:t>5</w:t>
            </w:r>
          </w:p>
        </w:tc>
        <w:tc>
          <w:tcPr>
            <w:tcW w:w="1681" w:type="dxa"/>
            <w:tcBorders>
              <w:top w:val="single" w:sz="4" w:space="0" w:color="auto"/>
              <w:left w:val="single" w:sz="12" w:space="0" w:color="auto"/>
              <w:bottom w:val="single" w:sz="4" w:space="0" w:color="auto"/>
              <w:right w:val="single" w:sz="12" w:space="0" w:color="auto"/>
            </w:tcBorders>
          </w:tcPr>
          <w:p w14:paraId="21C5B6E3" w14:textId="7287ECCD" w:rsidR="00783BBE" w:rsidRPr="0030083A" w:rsidRDefault="00783BBE" w:rsidP="00783BBE">
            <w:pPr>
              <w:pStyle w:val="Default"/>
              <w:rPr>
                <w:rFonts w:ascii="Times New Roman" w:hAnsi="Times New Roman" w:cs="Times New Roman"/>
                <w:bCs/>
                <w:lang w:val="sq-AL"/>
              </w:rPr>
            </w:pPr>
            <w:r w:rsidRPr="0030083A">
              <w:rPr>
                <w:rFonts w:ascii="Times New Roman" w:hAnsi="Times New Roman" w:cs="Times New Roman"/>
              </w:rPr>
              <w:t>L-26-800-26</w:t>
            </w:r>
          </w:p>
        </w:tc>
        <w:tc>
          <w:tcPr>
            <w:tcW w:w="5580" w:type="dxa"/>
            <w:tcBorders>
              <w:top w:val="single" w:sz="4" w:space="0" w:color="auto"/>
              <w:left w:val="single" w:sz="12" w:space="0" w:color="auto"/>
              <w:bottom w:val="single" w:sz="4" w:space="0" w:color="auto"/>
              <w:right w:val="single" w:sz="12" w:space="0" w:color="auto"/>
            </w:tcBorders>
            <w:vAlign w:val="center"/>
          </w:tcPr>
          <w:p w14:paraId="3905D7BD" w14:textId="0848B53D" w:rsidR="00783BBE" w:rsidRPr="0030083A" w:rsidRDefault="00783BBE" w:rsidP="00783BBE">
            <w:pPr>
              <w:overflowPunct/>
              <w:autoSpaceDE/>
              <w:autoSpaceDN/>
              <w:adjustRightInd/>
              <w:spacing w:before="100" w:beforeAutospacing="1" w:after="100" w:afterAutospacing="1"/>
              <w:rPr>
                <w:color w:val="000000"/>
                <w:sz w:val="24"/>
                <w:szCs w:val="24"/>
                <w:highlight w:val="yellow"/>
              </w:rPr>
            </w:pPr>
            <w:r w:rsidRPr="0030083A">
              <w:rPr>
                <w:color w:val="000000"/>
                <w:sz w:val="24"/>
                <w:szCs w:val="24"/>
              </w:rPr>
              <w:t xml:space="preserve">Bazat e programimit në </w:t>
            </w:r>
            <w:proofErr w:type="spellStart"/>
            <w:r w:rsidRPr="0030083A">
              <w:rPr>
                <w:color w:val="000000"/>
                <w:sz w:val="24"/>
                <w:szCs w:val="24"/>
              </w:rPr>
              <w:t>web</w:t>
            </w:r>
            <w:proofErr w:type="spellEnd"/>
            <w:r w:rsidRPr="0030083A">
              <w:rPr>
                <w:color w:val="000000"/>
                <w:sz w:val="24"/>
                <w:szCs w:val="24"/>
              </w:rPr>
              <w:t xml:space="preserve"> dhe sistemet e menaxhimit të përmbajtjes </w:t>
            </w:r>
          </w:p>
        </w:tc>
        <w:tc>
          <w:tcPr>
            <w:tcW w:w="990" w:type="dxa"/>
            <w:tcBorders>
              <w:top w:val="single" w:sz="4" w:space="0" w:color="auto"/>
              <w:left w:val="single" w:sz="12" w:space="0" w:color="auto"/>
              <w:bottom w:val="single" w:sz="4" w:space="0" w:color="auto"/>
              <w:right w:val="single" w:sz="4" w:space="0" w:color="auto"/>
            </w:tcBorders>
          </w:tcPr>
          <w:p w14:paraId="14C5617A" w14:textId="77777777"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7339362C" w14:textId="77777777" w:rsidR="00783BBE" w:rsidRPr="0030083A" w:rsidRDefault="00783BBE" w:rsidP="00783BBE">
            <w:pPr>
              <w:numPr>
                <w:ilvl w:val="12"/>
                <w:numId w:val="0"/>
              </w:numPr>
              <w:jc w:val="center"/>
              <w:rPr>
                <w:color w:val="000000"/>
                <w:sz w:val="24"/>
                <w:szCs w:val="24"/>
              </w:rPr>
            </w:pPr>
            <w:r w:rsidRPr="0030083A">
              <w:rPr>
                <w:color w:val="000000"/>
                <w:sz w:val="24"/>
                <w:szCs w:val="24"/>
              </w:rPr>
              <w:t>2</w:t>
            </w:r>
          </w:p>
        </w:tc>
        <w:tc>
          <w:tcPr>
            <w:tcW w:w="990" w:type="dxa"/>
            <w:tcBorders>
              <w:top w:val="single" w:sz="4" w:space="0" w:color="auto"/>
              <w:left w:val="single" w:sz="4" w:space="0" w:color="auto"/>
              <w:bottom w:val="single" w:sz="4" w:space="0" w:color="auto"/>
              <w:right w:val="single" w:sz="4" w:space="0" w:color="auto"/>
            </w:tcBorders>
          </w:tcPr>
          <w:p w14:paraId="74E0204E" w14:textId="77777777" w:rsidR="00783BBE" w:rsidRPr="0030083A" w:rsidRDefault="00783BBE" w:rsidP="00783BBE">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554446F2" w14:textId="77777777" w:rsidR="00783BBE" w:rsidRPr="0030083A" w:rsidRDefault="00783BBE" w:rsidP="00783BBE">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02D95436" w14:textId="0CC99AA2" w:rsidR="00783BBE" w:rsidRPr="0030083A" w:rsidRDefault="00783BBE" w:rsidP="00783BBE">
            <w:pPr>
              <w:jc w:val="center"/>
              <w:rPr>
                <w:color w:val="000000"/>
                <w:sz w:val="24"/>
                <w:szCs w:val="24"/>
              </w:rPr>
            </w:pPr>
            <w:r w:rsidRPr="0030083A">
              <w:rPr>
                <w:color w:val="000000"/>
                <w:sz w:val="24"/>
                <w:szCs w:val="24"/>
              </w:rPr>
              <w:t>NjN-19-IV-0396-25</w:t>
            </w:r>
          </w:p>
        </w:tc>
      </w:tr>
      <w:tr w:rsidR="0030083A" w:rsidRPr="0030083A" w14:paraId="29AA5056" w14:textId="66805AB4" w:rsidTr="00783BBE">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5DB19917" w14:textId="77777777" w:rsidR="00783BBE" w:rsidRPr="0030083A" w:rsidRDefault="00783BBE" w:rsidP="00783BBE">
            <w:pPr>
              <w:jc w:val="center"/>
              <w:rPr>
                <w:color w:val="000000"/>
                <w:sz w:val="24"/>
                <w:szCs w:val="24"/>
              </w:rPr>
            </w:pPr>
            <w:r w:rsidRPr="0030083A">
              <w:rPr>
                <w:color w:val="000000"/>
                <w:sz w:val="24"/>
                <w:szCs w:val="24"/>
              </w:rPr>
              <w:t>6</w:t>
            </w:r>
          </w:p>
        </w:tc>
        <w:tc>
          <w:tcPr>
            <w:tcW w:w="1681" w:type="dxa"/>
            <w:tcBorders>
              <w:top w:val="single" w:sz="4" w:space="0" w:color="auto"/>
              <w:left w:val="single" w:sz="12" w:space="0" w:color="auto"/>
              <w:bottom w:val="single" w:sz="4" w:space="0" w:color="auto"/>
              <w:right w:val="single" w:sz="12" w:space="0" w:color="auto"/>
            </w:tcBorders>
          </w:tcPr>
          <w:p w14:paraId="014AEE3C" w14:textId="63945A00" w:rsidR="00783BBE" w:rsidRPr="0030083A" w:rsidRDefault="00783BBE" w:rsidP="00783BBE">
            <w:pPr>
              <w:pStyle w:val="Default"/>
              <w:rPr>
                <w:rFonts w:ascii="Times New Roman" w:hAnsi="Times New Roman" w:cs="Times New Roman"/>
                <w:bCs/>
                <w:lang w:val="sq-AL"/>
              </w:rPr>
            </w:pPr>
            <w:r w:rsidRPr="0030083A">
              <w:rPr>
                <w:rFonts w:ascii="Times New Roman" w:hAnsi="Times New Roman" w:cs="Times New Roman"/>
              </w:rPr>
              <w:t>L-26-801-26</w:t>
            </w:r>
          </w:p>
        </w:tc>
        <w:tc>
          <w:tcPr>
            <w:tcW w:w="5580" w:type="dxa"/>
            <w:tcBorders>
              <w:top w:val="single" w:sz="4" w:space="0" w:color="auto"/>
              <w:left w:val="single" w:sz="12" w:space="0" w:color="auto"/>
              <w:bottom w:val="single" w:sz="4" w:space="0" w:color="auto"/>
              <w:right w:val="single" w:sz="12" w:space="0" w:color="auto"/>
            </w:tcBorders>
            <w:vAlign w:val="center"/>
          </w:tcPr>
          <w:p w14:paraId="32A23656" w14:textId="556D8A21" w:rsidR="00783BBE" w:rsidRPr="0030083A" w:rsidRDefault="00783BBE" w:rsidP="00783BBE">
            <w:pPr>
              <w:pStyle w:val="Default"/>
              <w:rPr>
                <w:rFonts w:ascii="Times New Roman" w:hAnsi="Times New Roman" w:cs="Times New Roman"/>
                <w:lang w:val="sq-AL"/>
              </w:rPr>
            </w:pPr>
            <w:r w:rsidRPr="0030083A">
              <w:rPr>
                <w:rFonts w:ascii="Times New Roman" w:hAnsi="Times New Roman" w:cs="Times New Roman"/>
                <w:lang w:val="sq-AL"/>
              </w:rPr>
              <w:t xml:space="preserve">Inteligjenca artificiale (IA) në </w:t>
            </w:r>
            <w:proofErr w:type="spellStart"/>
            <w:r w:rsidRPr="0030083A">
              <w:rPr>
                <w:rFonts w:ascii="Times New Roman" w:hAnsi="Times New Roman" w:cs="Times New Roman"/>
                <w:lang w:val="sq-AL"/>
              </w:rPr>
              <w:t>multimedia</w:t>
            </w:r>
            <w:proofErr w:type="spellEnd"/>
          </w:p>
        </w:tc>
        <w:tc>
          <w:tcPr>
            <w:tcW w:w="990" w:type="dxa"/>
            <w:tcBorders>
              <w:top w:val="single" w:sz="4" w:space="0" w:color="auto"/>
              <w:left w:val="single" w:sz="12" w:space="0" w:color="auto"/>
              <w:bottom w:val="single" w:sz="4" w:space="0" w:color="auto"/>
              <w:right w:val="single" w:sz="4" w:space="0" w:color="auto"/>
            </w:tcBorders>
          </w:tcPr>
          <w:p w14:paraId="0EA7405D" w14:textId="77777777" w:rsidR="00783BBE" w:rsidRPr="0030083A" w:rsidRDefault="00783BBE" w:rsidP="00783BBE">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415CE4DF" w14:textId="77777777" w:rsidR="00783BBE" w:rsidRPr="0030083A" w:rsidRDefault="00783BBE" w:rsidP="00783BBE">
            <w:pPr>
              <w:numPr>
                <w:ilvl w:val="12"/>
                <w:numId w:val="0"/>
              </w:numPr>
              <w:jc w:val="center"/>
              <w:rPr>
                <w:color w:val="000000"/>
                <w:sz w:val="24"/>
                <w:szCs w:val="24"/>
              </w:rPr>
            </w:pPr>
            <w:r w:rsidRPr="0030083A">
              <w:rPr>
                <w:color w:val="000000"/>
                <w:sz w:val="24"/>
                <w:szCs w:val="24"/>
              </w:rPr>
              <w:t>2</w:t>
            </w:r>
          </w:p>
        </w:tc>
        <w:tc>
          <w:tcPr>
            <w:tcW w:w="990" w:type="dxa"/>
            <w:tcBorders>
              <w:top w:val="single" w:sz="4" w:space="0" w:color="auto"/>
              <w:left w:val="single" w:sz="4" w:space="0" w:color="auto"/>
              <w:bottom w:val="single" w:sz="4" w:space="0" w:color="auto"/>
              <w:right w:val="single" w:sz="4" w:space="0" w:color="auto"/>
            </w:tcBorders>
          </w:tcPr>
          <w:p w14:paraId="23C5203C" w14:textId="77777777" w:rsidR="00783BBE" w:rsidRPr="0030083A" w:rsidRDefault="00783BBE" w:rsidP="00783BBE">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5C725817" w14:textId="77777777" w:rsidR="00783BBE" w:rsidRPr="0030083A" w:rsidRDefault="00783BBE" w:rsidP="00783BBE">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6524A958" w14:textId="7E2DEC48" w:rsidR="00783BBE" w:rsidRPr="0030083A" w:rsidRDefault="00783BBE" w:rsidP="00783BBE">
            <w:pPr>
              <w:jc w:val="center"/>
              <w:rPr>
                <w:color w:val="000000"/>
                <w:sz w:val="24"/>
                <w:szCs w:val="24"/>
              </w:rPr>
            </w:pPr>
            <w:r w:rsidRPr="0030083A">
              <w:rPr>
                <w:color w:val="000000"/>
                <w:sz w:val="24"/>
                <w:szCs w:val="24"/>
              </w:rPr>
              <w:t>NjN-19-IV-0406-25</w:t>
            </w:r>
          </w:p>
        </w:tc>
      </w:tr>
      <w:tr w:rsidR="0030083A" w:rsidRPr="0030083A" w14:paraId="786AF2A4" w14:textId="5FBAEBEB" w:rsidTr="00783BBE">
        <w:tblPrEx>
          <w:tblBorders>
            <w:insideH w:val="none" w:sz="0" w:space="0" w:color="auto"/>
            <w:insideV w:val="none" w:sz="0" w:space="0" w:color="auto"/>
          </w:tblBorders>
        </w:tblPrEx>
        <w:trPr>
          <w:trHeight w:val="287"/>
          <w:jc w:val="center"/>
        </w:trPr>
        <w:tc>
          <w:tcPr>
            <w:tcW w:w="654" w:type="dxa"/>
            <w:tcBorders>
              <w:top w:val="single" w:sz="4" w:space="0" w:color="auto"/>
              <w:left w:val="double" w:sz="4" w:space="0" w:color="auto"/>
              <w:bottom w:val="single" w:sz="4" w:space="0" w:color="auto"/>
              <w:right w:val="single" w:sz="12" w:space="0" w:color="auto"/>
            </w:tcBorders>
          </w:tcPr>
          <w:p w14:paraId="1C65EC4A" w14:textId="77777777" w:rsidR="00783BBE" w:rsidRPr="0030083A" w:rsidRDefault="00783BBE" w:rsidP="00783BBE">
            <w:pPr>
              <w:jc w:val="center"/>
              <w:rPr>
                <w:color w:val="000000"/>
                <w:sz w:val="24"/>
                <w:szCs w:val="24"/>
              </w:rPr>
            </w:pPr>
            <w:r w:rsidRPr="0030083A">
              <w:rPr>
                <w:color w:val="000000"/>
                <w:sz w:val="24"/>
                <w:szCs w:val="24"/>
              </w:rPr>
              <w:lastRenderedPageBreak/>
              <w:t>8</w:t>
            </w:r>
          </w:p>
        </w:tc>
        <w:tc>
          <w:tcPr>
            <w:tcW w:w="1681" w:type="dxa"/>
            <w:tcBorders>
              <w:top w:val="single" w:sz="4" w:space="0" w:color="auto"/>
              <w:left w:val="single" w:sz="12" w:space="0" w:color="auto"/>
              <w:bottom w:val="single" w:sz="4" w:space="0" w:color="auto"/>
              <w:right w:val="single" w:sz="12" w:space="0" w:color="auto"/>
            </w:tcBorders>
          </w:tcPr>
          <w:p w14:paraId="0D2683BD" w14:textId="4D4D90A2" w:rsidR="00783BBE" w:rsidRPr="0030083A" w:rsidRDefault="00783BBE" w:rsidP="00783BBE">
            <w:pPr>
              <w:pStyle w:val="Default"/>
              <w:rPr>
                <w:rFonts w:ascii="Times New Roman" w:hAnsi="Times New Roman" w:cs="Times New Roman"/>
                <w:bCs/>
                <w:lang w:val="sq-AL"/>
              </w:rPr>
            </w:pPr>
            <w:r w:rsidRPr="0030083A">
              <w:rPr>
                <w:rFonts w:ascii="Times New Roman" w:hAnsi="Times New Roman" w:cs="Times New Roman"/>
              </w:rPr>
              <w:t>L-26-802-26</w:t>
            </w:r>
          </w:p>
        </w:tc>
        <w:tc>
          <w:tcPr>
            <w:tcW w:w="5580" w:type="dxa"/>
            <w:tcBorders>
              <w:top w:val="single" w:sz="4" w:space="0" w:color="auto"/>
              <w:left w:val="single" w:sz="12" w:space="0" w:color="auto"/>
              <w:bottom w:val="single" w:sz="4" w:space="0" w:color="auto"/>
              <w:right w:val="single" w:sz="12" w:space="0" w:color="auto"/>
            </w:tcBorders>
            <w:vAlign w:val="center"/>
          </w:tcPr>
          <w:p w14:paraId="1998AD9F" w14:textId="77777777" w:rsidR="00783BBE" w:rsidRPr="0030083A" w:rsidRDefault="00783BBE" w:rsidP="00783BBE">
            <w:pPr>
              <w:pStyle w:val="Default"/>
              <w:rPr>
                <w:rFonts w:ascii="Times New Roman" w:hAnsi="Times New Roman" w:cs="Times New Roman"/>
                <w:lang w:val="sq-AL"/>
              </w:rPr>
            </w:pPr>
            <w:r w:rsidRPr="0030083A">
              <w:rPr>
                <w:rFonts w:ascii="Times New Roman" w:hAnsi="Times New Roman" w:cs="Times New Roman"/>
                <w:lang w:val="sq-AL"/>
              </w:rPr>
              <w:t>Teknika fotografike</w:t>
            </w:r>
          </w:p>
        </w:tc>
        <w:tc>
          <w:tcPr>
            <w:tcW w:w="990" w:type="dxa"/>
            <w:tcBorders>
              <w:top w:val="single" w:sz="4" w:space="0" w:color="auto"/>
              <w:left w:val="single" w:sz="12" w:space="0" w:color="auto"/>
              <w:bottom w:val="single" w:sz="4" w:space="0" w:color="auto"/>
              <w:right w:val="single" w:sz="4" w:space="0" w:color="auto"/>
            </w:tcBorders>
          </w:tcPr>
          <w:p w14:paraId="4B4AC44D" w14:textId="77777777"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0E5991E5" w14:textId="77777777" w:rsidR="00783BBE" w:rsidRPr="0030083A" w:rsidRDefault="00783BBE" w:rsidP="00783BBE">
            <w:pPr>
              <w:numPr>
                <w:ilvl w:val="12"/>
                <w:numId w:val="0"/>
              </w:numPr>
              <w:jc w:val="center"/>
              <w:rPr>
                <w:color w:val="000000"/>
                <w:sz w:val="24"/>
                <w:szCs w:val="24"/>
              </w:rPr>
            </w:pPr>
            <w:r w:rsidRPr="0030083A">
              <w:rPr>
                <w:color w:val="000000"/>
                <w:sz w:val="24"/>
                <w:szCs w:val="24"/>
              </w:rPr>
              <w:t>2</w:t>
            </w:r>
          </w:p>
        </w:tc>
        <w:tc>
          <w:tcPr>
            <w:tcW w:w="990" w:type="dxa"/>
            <w:tcBorders>
              <w:top w:val="single" w:sz="4" w:space="0" w:color="auto"/>
              <w:left w:val="single" w:sz="4" w:space="0" w:color="auto"/>
              <w:bottom w:val="single" w:sz="4" w:space="0" w:color="auto"/>
              <w:right w:val="single" w:sz="4" w:space="0" w:color="auto"/>
            </w:tcBorders>
          </w:tcPr>
          <w:p w14:paraId="1D3EC274" w14:textId="77777777" w:rsidR="00783BBE" w:rsidRPr="0030083A" w:rsidRDefault="00783BBE" w:rsidP="00783BBE">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0BB6A1D4" w14:textId="77777777" w:rsidR="00783BBE" w:rsidRPr="0030083A" w:rsidRDefault="00783BBE" w:rsidP="00783BBE">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20F97EF9" w14:textId="418DC619" w:rsidR="00783BBE" w:rsidRPr="0030083A" w:rsidRDefault="00783BBE" w:rsidP="00783BBE">
            <w:pPr>
              <w:jc w:val="center"/>
              <w:rPr>
                <w:color w:val="000000"/>
                <w:sz w:val="24"/>
                <w:szCs w:val="24"/>
              </w:rPr>
            </w:pPr>
            <w:r w:rsidRPr="0030083A">
              <w:rPr>
                <w:color w:val="000000"/>
                <w:sz w:val="24"/>
                <w:szCs w:val="24"/>
              </w:rPr>
              <w:t>NjN-19-IV-0401-25</w:t>
            </w:r>
          </w:p>
        </w:tc>
      </w:tr>
      <w:tr w:rsidR="0030083A" w:rsidRPr="0030083A" w14:paraId="5B00AF26" w14:textId="1E88DFD0" w:rsidTr="00783BBE">
        <w:tblPrEx>
          <w:tblBorders>
            <w:insideH w:val="none" w:sz="0" w:space="0" w:color="auto"/>
            <w:insideV w:val="none" w:sz="0" w:space="0" w:color="auto"/>
          </w:tblBorders>
        </w:tblPrEx>
        <w:trPr>
          <w:trHeight w:val="287"/>
          <w:jc w:val="center"/>
        </w:trPr>
        <w:tc>
          <w:tcPr>
            <w:tcW w:w="654" w:type="dxa"/>
            <w:tcBorders>
              <w:top w:val="single" w:sz="4" w:space="0" w:color="auto"/>
              <w:left w:val="double" w:sz="4" w:space="0" w:color="auto"/>
              <w:bottom w:val="single" w:sz="4" w:space="0" w:color="auto"/>
              <w:right w:val="single" w:sz="12" w:space="0" w:color="auto"/>
            </w:tcBorders>
          </w:tcPr>
          <w:p w14:paraId="39EB795C" w14:textId="77777777" w:rsidR="00783BBE" w:rsidRPr="0030083A" w:rsidRDefault="00783BBE" w:rsidP="00783BBE">
            <w:pPr>
              <w:jc w:val="center"/>
              <w:rPr>
                <w:color w:val="000000"/>
                <w:sz w:val="24"/>
                <w:szCs w:val="24"/>
              </w:rPr>
            </w:pPr>
            <w:r w:rsidRPr="0030083A">
              <w:rPr>
                <w:color w:val="000000"/>
                <w:sz w:val="24"/>
                <w:szCs w:val="24"/>
              </w:rPr>
              <w:t>9</w:t>
            </w:r>
          </w:p>
        </w:tc>
        <w:tc>
          <w:tcPr>
            <w:tcW w:w="1681" w:type="dxa"/>
            <w:tcBorders>
              <w:top w:val="single" w:sz="4" w:space="0" w:color="auto"/>
              <w:left w:val="single" w:sz="12" w:space="0" w:color="auto"/>
              <w:bottom w:val="single" w:sz="4" w:space="0" w:color="auto"/>
              <w:right w:val="single" w:sz="12" w:space="0" w:color="auto"/>
            </w:tcBorders>
          </w:tcPr>
          <w:p w14:paraId="199B9AF6" w14:textId="33B28080" w:rsidR="00783BBE" w:rsidRPr="0030083A" w:rsidRDefault="00783BBE" w:rsidP="00783BBE">
            <w:pPr>
              <w:pStyle w:val="Default"/>
              <w:rPr>
                <w:rFonts w:ascii="Times New Roman" w:hAnsi="Times New Roman" w:cs="Times New Roman"/>
                <w:bCs/>
                <w:lang w:val="sq-AL"/>
              </w:rPr>
            </w:pPr>
            <w:r w:rsidRPr="0030083A">
              <w:rPr>
                <w:rFonts w:ascii="Times New Roman" w:hAnsi="Times New Roman" w:cs="Times New Roman"/>
              </w:rPr>
              <w:t>L-26-803-26</w:t>
            </w:r>
          </w:p>
        </w:tc>
        <w:tc>
          <w:tcPr>
            <w:tcW w:w="5580" w:type="dxa"/>
            <w:tcBorders>
              <w:top w:val="single" w:sz="4" w:space="0" w:color="auto"/>
              <w:left w:val="single" w:sz="12" w:space="0" w:color="auto"/>
              <w:bottom w:val="single" w:sz="4" w:space="0" w:color="auto"/>
              <w:right w:val="single" w:sz="12" w:space="0" w:color="auto"/>
            </w:tcBorders>
            <w:vAlign w:val="center"/>
          </w:tcPr>
          <w:p w14:paraId="01948F5C" w14:textId="61CB0853" w:rsidR="00783BBE" w:rsidRPr="0030083A" w:rsidRDefault="00783BBE" w:rsidP="00783BBE">
            <w:pPr>
              <w:pStyle w:val="Default"/>
              <w:rPr>
                <w:rFonts w:ascii="Times New Roman" w:hAnsi="Times New Roman" w:cs="Times New Roman"/>
                <w:lang w:val="sq-AL"/>
              </w:rPr>
            </w:pPr>
            <w:r w:rsidRPr="0030083A">
              <w:rPr>
                <w:rFonts w:ascii="Times New Roman" w:hAnsi="Times New Roman" w:cs="Times New Roman"/>
                <w:lang w:val="sq-AL"/>
              </w:rPr>
              <w:t>Teknika audio</w:t>
            </w:r>
          </w:p>
        </w:tc>
        <w:tc>
          <w:tcPr>
            <w:tcW w:w="990" w:type="dxa"/>
            <w:tcBorders>
              <w:top w:val="single" w:sz="4" w:space="0" w:color="auto"/>
              <w:left w:val="single" w:sz="12" w:space="0" w:color="auto"/>
              <w:bottom w:val="single" w:sz="4" w:space="0" w:color="auto"/>
              <w:right w:val="single" w:sz="4" w:space="0" w:color="auto"/>
            </w:tcBorders>
          </w:tcPr>
          <w:p w14:paraId="7F1FD435" w14:textId="77777777"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031CE726" w14:textId="350C14DE" w:rsidR="00783BBE" w:rsidRPr="0030083A" w:rsidRDefault="00783BBE" w:rsidP="00783BBE">
            <w:pPr>
              <w:numPr>
                <w:ilvl w:val="12"/>
                <w:numId w:val="0"/>
              </w:numPr>
              <w:jc w:val="center"/>
              <w:rPr>
                <w:color w:val="000000"/>
                <w:sz w:val="24"/>
                <w:szCs w:val="24"/>
              </w:rPr>
            </w:pPr>
            <w:r w:rsidRPr="0030083A">
              <w:rPr>
                <w:color w:val="000000"/>
                <w:sz w:val="24"/>
                <w:szCs w:val="24"/>
              </w:rPr>
              <w:t>1</w:t>
            </w:r>
          </w:p>
        </w:tc>
        <w:tc>
          <w:tcPr>
            <w:tcW w:w="990" w:type="dxa"/>
            <w:tcBorders>
              <w:top w:val="single" w:sz="4" w:space="0" w:color="auto"/>
              <w:left w:val="single" w:sz="4" w:space="0" w:color="auto"/>
              <w:bottom w:val="single" w:sz="4" w:space="0" w:color="auto"/>
              <w:right w:val="single" w:sz="4" w:space="0" w:color="auto"/>
            </w:tcBorders>
          </w:tcPr>
          <w:p w14:paraId="06DC53E1" w14:textId="3661D9E2" w:rsidR="00783BBE" w:rsidRPr="0030083A" w:rsidRDefault="00783BBE" w:rsidP="00783BBE">
            <w:pPr>
              <w:jc w:val="center"/>
              <w:rPr>
                <w:color w:val="000000"/>
                <w:sz w:val="24"/>
                <w:szCs w:val="24"/>
              </w:rPr>
            </w:pPr>
          </w:p>
        </w:tc>
        <w:tc>
          <w:tcPr>
            <w:tcW w:w="990" w:type="dxa"/>
            <w:tcBorders>
              <w:top w:val="single" w:sz="4" w:space="0" w:color="auto"/>
              <w:left w:val="single" w:sz="4" w:space="0" w:color="auto"/>
              <w:bottom w:val="single" w:sz="4" w:space="0" w:color="auto"/>
              <w:right w:val="double" w:sz="4" w:space="0" w:color="auto"/>
            </w:tcBorders>
          </w:tcPr>
          <w:p w14:paraId="4D8AA59F" w14:textId="77777777" w:rsidR="00783BBE" w:rsidRPr="0030083A" w:rsidRDefault="00783BBE" w:rsidP="00783BBE">
            <w:pPr>
              <w:jc w:val="center"/>
              <w:rPr>
                <w:color w:val="000000"/>
                <w:sz w:val="24"/>
                <w:szCs w:val="24"/>
              </w:rPr>
            </w:pPr>
          </w:p>
        </w:tc>
        <w:tc>
          <w:tcPr>
            <w:tcW w:w="2430" w:type="dxa"/>
            <w:tcBorders>
              <w:top w:val="single" w:sz="4" w:space="0" w:color="auto"/>
              <w:left w:val="single" w:sz="4" w:space="0" w:color="auto"/>
              <w:bottom w:val="single" w:sz="4" w:space="0" w:color="auto"/>
              <w:right w:val="double" w:sz="4" w:space="0" w:color="auto"/>
            </w:tcBorders>
          </w:tcPr>
          <w:p w14:paraId="03FF01BD" w14:textId="1F276B76" w:rsidR="00783BBE" w:rsidRPr="0030083A" w:rsidRDefault="00783BBE" w:rsidP="00783BBE">
            <w:pPr>
              <w:jc w:val="center"/>
              <w:rPr>
                <w:color w:val="000000"/>
                <w:sz w:val="24"/>
                <w:szCs w:val="24"/>
              </w:rPr>
            </w:pPr>
            <w:r w:rsidRPr="0030083A">
              <w:rPr>
                <w:color w:val="000000"/>
                <w:sz w:val="24"/>
                <w:szCs w:val="24"/>
              </w:rPr>
              <w:t>NjN-19-IV-0403-25</w:t>
            </w:r>
          </w:p>
        </w:tc>
      </w:tr>
      <w:tr w:rsidR="0030083A" w:rsidRPr="0030083A" w14:paraId="2EDE48B0" w14:textId="77777777" w:rsidTr="00783BBE">
        <w:tblPrEx>
          <w:tblBorders>
            <w:insideH w:val="none" w:sz="0" w:space="0" w:color="auto"/>
            <w:insideV w:val="none" w:sz="0" w:space="0" w:color="auto"/>
          </w:tblBorders>
        </w:tblPrEx>
        <w:trPr>
          <w:trHeight w:val="287"/>
          <w:jc w:val="center"/>
        </w:trPr>
        <w:tc>
          <w:tcPr>
            <w:tcW w:w="654" w:type="dxa"/>
            <w:tcBorders>
              <w:top w:val="single" w:sz="4" w:space="0" w:color="auto"/>
              <w:left w:val="double" w:sz="4" w:space="0" w:color="auto"/>
              <w:bottom w:val="single" w:sz="4" w:space="0" w:color="auto"/>
              <w:right w:val="single" w:sz="12" w:space="0" w:color="auto"/>
            </w:tcBorders>
          </w:tcPr>
          <w:p w14:paraId="0686F111" w14:textId="1A0D9A70" w:rsidR="00783BBE" w:rsidRPr="0030083A" w:rsidRDefault="00783BBE" w:rsidP="00783BBE">
            <w:pPr>
              <w:jc w:val="center"/>
              <w:rPr>
                <w:color w:val="000000"/>
                <w:sz w:val="24"/>
                <w:szCs w:val="24"/>
              </w:rPr>
            </w:pPr>
            <w:r w:rsidRPr="0030083A">
              <w:rPr>
                <w:color w:val="000000"/>
                <w:sz w:val="24"/>
                <w:szCs w:val="24"/>
              </w:rPr>
              <w:t>10</w:t>
            </w:r>
          </w:p>
        </w:tc>
        <w:tc>
          <w:tcPr>
            <w:tcW w:w="1681" w:type="dxa"/>
            <w:tcBorders>
              <w:top w:val="single" w:sz="4" w:space="0" w:color="auto"/>
              <w:left w:val="single" w:sz="12" w:space="0" w:color="auto"/>
              <w:bottom w:val="single" w:sz="4" w:space="0" w:color="auto"/>
              <w:right w:val="single" w:sz="12" w:space="0" w:color="auto"/>
            </w:tcBorders>
          </w:tcPr>
          <w:p w14:paraId="01DAD379" w14:textId="61F88CAF" w:rsidR="00783BBE" w:rsidRPr="0030083A" w:rsidRDefault="00783BBE" w:rsidP="00783BBE">
            <w:pPr>
              <w:pStyle w:val="Default"/>
              <w:rPr>
                <w:rFonts w:ascii="Times New Roman" w:hAnsi="Times New Roman" w:cs="Times New Roman"/>
                <w:bCs/>
                <w:lang w:val="sq-AL"/>
              </w:rPr>
            </w:pPr>
            <w:r w:rsidRPr="0030083A">
              <w:rPr>
                <w:rFonts w:ascii="Times New Roman" w:hAnsi="Times New Roman" w:cs="Times New Roman"/>
              </w:rPr>
              <w:t>L-26-804-26</w:t>
            </w:r>
          </w:p>
        </w:tc>
        <w:tc>
          <w:tcPr>
            <w:tcW w:w="5580" w:type="dxa"/>
            <w:tcBorders>
              <w:top w:val="single" w:sz="4" w:space="0" w:color="auto"/>
              <w:left w:val="single" w:sz="12" w:space="0" w:color="auto"/>
              <w:bottom w:val="single" w:sz="4" w:space="0" w:color="auto"/>
              <w:right w:val="single" w:sz="12" w:space="0" w:color="auto"/>
            </w:tcBorders>
            <w:vAlign w:val="center"/>
          </w:tcPr>
          <w:p w14:paraId="42EF8892" w14:textId="6DDFA2F6" w:rsidR="00783BBE" w:rsidRPr="0030083A" w:rsidRDefault="00783BBE" w:rsidP="00783BBE">
            <w:pPr>
              <w:pStyle w:val="Default"/>
              <w:rPr>
                <w:rFonts w:ascii="Times New Roman" w:hAnsi="Times New Roman" w:cs="Times New Roman"/>
                <w:lang w:val="sq-AL"/>
              </w:rPr>
            </w:pPr>
            <w:r w:rsidRPr="0030083A">
              <w:rPr>
                <w:rFonts w:ascii="Times New Roman" w:hAnsi="Times New Roman" w:cs="Times New Roman"/>
                <w:lang w:val="sq-AL"/>
              </w:rPr>
              <w:t>Teknika video</w:t>
            </w:r>
          </w:p>
        </w:tc>
        <w:tc>
          <w:tcPr>
            <w:tcW w:w="990" w:type="dxa"/>
            <w:tcBorders>
              <w:top w:val="single" w:sz="4" w:space="0" w:color="auto"/>
              <w:left w:val="single" w:sz="12" w:space="0" w:color="auto"/>
              <w:bottom w:val="single" w:sz="4" w:space="0" w:color="auto"/>
              <w:right w:val="single" w:sz="4" w:space="0" w:color="auto"/>
            </w:tcBorders>
          </w:tcPr>
          <w:p w14:paraId="7A572B0B" w14:textId="77777777" w:rsidR="00783BBE" w:rsidRPr="0030083A" w:rsidRDefault="00783BBE" w:rsidP="00783BBE">
            <w:pPr>
              <w:numPr>
                <w:ilvl w:val="12"/>
                <w:numId w:val="0"/>
              </w:numPr>
              <w:jc w:val="center"/>
              <w:rPr>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7D1B4C50" w14:textId="377BA3A4" w:rsidR="00783BBE" w:rsidRPr="0030083A" w:rsidRDefault="00783BBE" w:rsidP="00783BBE">
            <w:pPr>
              <w:numPr>
                <w:ilvl w:val="12"/>
                <w:numId w:val="0"/>
              </w:numPr>
              <w:jc w:val="center"/>
              <w:rPr>
                <w:color w:val="000000"/>
                <w:sz w:val="24"/>
                <w:szCs w:val="24"/>
              </w:rPr>
            </w:pPr>
            <w:r w:rsidRPr="0030083A">
              <w:rPr>
                <w:color w:val="000000"/>
                <w:sz w:val="24"/>
                <w:szCs w:val="24"/>
              </w:rPr>
              <w:t>2</w:t>
            </w:r>
          </w:p>
        </w:tc>
        <w:tc>
          <w:tcPr>
            <w:tcW w:w="990" w:type="dxa"/>
            <w:tcBorders>
              <w:top w:val="single" w:sz="4" w:space="0" w:color="auto"/>
              <w:left w:val="single" w:sz="4" w:space="0" w:color="auto"/>
              <w:bottom w:val="single" w:sz="4" w:space="0" w:color="auto"/>
              <w:right w:val="single" w:sz="4" w:space="0" w:color="auto"/>
            </w:tcBorders>
          </w:tcPr>
          <w:p w14:paraId="1B4B9B11" w14:textId="77777777" w:rsidR="00783BBE" w:rsidRPr="0030083A" w:rsidRDefault="00783BBE" w:rsidP="00783BBE">
            <w:pPr>
              <w:jc w:val="center"/>
              <w:rPr>
                <w:color w:val="000000"/>
                <w:sz w:val="24"/>
                <w:szCs w:val="24"/>
              </w:rPr>
            </w:pPr>
          </w:p>
        </w:tc>
        <w:tc>
          <w:tcPr>
            <w:tcW w:w="990" w:type="dxa"/>
            <w:tcBorders>
              <w:top w:val="single" w:sz="4" w:space="0" w:color="auto"/>
              <w:left w:val="single" w:sz="4" w:space="0" w:color="auto"/>
              <w:bottom w:val="single" w:sz="4" w:space="0" w:color="auto"/>
              <w:right w:val="double" w:sz="4" w:space="0" w:color="auto"/>
            </w:tcBorders>
          </w:tcPr>
          <w:p w14:paraId="3E889459" w14:textId="77777777" w:rsidR="00783BBE" w:rsidRPr="0030083A" w:rsidRDefault="00783BBE" w:rsidP="00783BBE">
            <w:pPr>
              <w:jc w:val="center"/>
              <w:rPr>
                <w:color w:val="000000"/>
                <w:sz w:val="24"/>
                <w:szCs w:val="24"/>
              </w:rPr>
            </w:pPr>
          </w:p>
        </w:tc>
        <w:tc>
          <w:tcPr>
            <w:tcW w:w="2430" w:type="dxa"/>
            <w:tcBorders>
              <w:top w:val="single" w:sz="4" w:space="0" w:color="auto"/>
              <w:left w:val="single" w:sz="4" w:space="0" w:color="auto"/>
              <w:bottom w:val="single" w:sz="4" w:space="0" w:color="auto"/>
              <w:right w:val="double" w:sz="4" w:space="0" w:color="auto"/>
            </w:tcBorders>
          </w:tcPr>
          <w:p w14:paraId="18AFE484" w14:textId="64F2E302" w:rsidR="00783BBE" w:rsidRPr="0030083A" w:rsidRDefault="00783BBE" w:rsidP="00783BBE">
            <w:pPr>
              <w:jc w:val="center"/>
              <w:rPr>
                <w:color w:val="000000"/>
                <w:sz w:val="24"/>
                <w:szCs w:val="24"/>
              </w:rPr>
            </w:pPr>
            <w:r w:rsidRPr="0030083A">
              <w:rPr>
                <w:color w:val="000000"/>
                <w:sz w:val="24"/>
                <w:szCs w:val="24"/>
              </w:rPr>
              <w:t>NjN-19-IV-0402-25</w:t>
            </w:r>
          </w:p>
        </w:tc>
      </w:tr>
      <w:tr w:rsidR="0030083A" w:rsidRPr="0030083A" w14:paraId="20D66B35" w14:textId="68F25499" w:rsidTr="00783BBE">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444C3306" w14:textId="16EA8073" w:rsidR="00783BBE" w:rsidRPr="0030083A" w:rsidRDefault="00783BBE" w:rsidP="00783BBE">
            <w:pPr>
              <w:jc w:val="center"/>
              <w:rPr>
                <w:color w:val="000000"/>
                <w:sz w:val="24"/>
                <w:szCs w:val="24"/>
              </w:rPr>
            </w:pPr>
            <w:r w:rsidRPr="0030083A">
              <w:rPr>
                <w:color w:val="000000"/>
                <w:sz w:val="24"/>
                <w:szCs w:val="24"/>
              </w:rPr>
              <w:t>11</w:t>
            </w:r>
          </w:p>
        </w:tc>
        <w:tc>
          <w:tcPr>
            <w:tcW w:w="1681" w:type="dxa"/>
            <w:tcBorders>
              <w:top w:val="single" w:sz="4" w:space="0" w:color="auto"/>
              <w:left w:val="single" w:sz="12" w:space="0" w:color="auto"/>
              <w:bottom w:val="single" w:sz="4" w:space="0" w:color="auto"/>
              <w:right w:val="single" w:sz="12" w:space="0" w:color="auto"/>
            </w:tcBorders>
          </w:tcPr>
          <w:p w14:paraId="3A4E4E70" w14:textId="1739FBC7" w:rsidR="00783BBE" w:rsidRPr="0030083A" w:rsidRDefault="00783BBE" w:rsidP="00783BBE">
            <w:pPr>
              <w:pStyle w:val="Default"/>
              <w:rPr>
                <w:rFonts w:ascii="Times New Roman" w:hAnsi="Times New Roman" w:cs="Times New Roman"/>
                <w:bCs/>
                <w:lang w:val="sq-AL"/>
              </w:rPr>
            </w:pPr>
            <w:r w:rsidRPr="0030083A">
              <w:rPr>
                <w:rFonts w:ascii="Times New Roman" w:hAnsi="Times New Roman" w:cs="Times New Roman"/>
              </w:rPr>
              <w:t>L-26-805-26</w:t>
            </w:r>
          </w:p>
        </w:tc>
        <w:tc>
          <w:tcPr>
            <w:tcW w:w="5580" w:type="dxa"/>
            <w:tcBorders>
              <w:top w:val="single" w:sz="4" w:space="0" w:color="auto"/>
              <w:left w:val="single" w:sz="12" w:space="0" w:color="auto"/>
              <w:bottom w:val="single" w:sz="4" w:space="0" w:color="auto"/>
              <w:right w:val="single" w:sz="12" w:space="0" w:color="auto"/>
            </w:tcBorders>
            <w:vAlign w:val="center"/>
          </w:tcPr>
          <w:p w14:paraId="6923EFAF" w14:textId="77777777" w:rsidR="00783BBE" w:rsidRPr="0030083A" w:rsidRDefault="00783BBE" w:rsidP="00783BBE">
            <w:pPr>
              <w:pStyle w:val="Default"/>
              <w:rPr>
                <w:rFonts w:ascii="Times New Roman" w:hAnsi="Times New Roman" w:cs="Times New Roman"/>
                <w:lang w:val="sq-AL"/>
              </w:rPr>
            </w:pPr>
            <w:r w:rsidRPr="0030083A">
              <w:rPr>
                <w:rFonts w:ascii="Times New Roman" w:hAnsi="Times New Roman" w:cs="Times New Roman"/>
                <w:lang w:val="sq-AL"/>
              </w:rPr>
              <w:t>Dizajni grafik</w:t>
            </w:r>
          </w:p>
        </w:tc>
        <w:tc>
          <w:tcPr>
            <w:tcW w:w="990" w:type="dxa"/>
            <w:tcBorders>
              <w:top w:val="single" w:sz="4" w:space="0" w:color="auto"/>
              <w:left w:val="single" w:sz="12" w:space="0" w:color="auto"/>
              <w:bottom w:val="single" w:sz="4" w:space="0" w:color="auto"/>
              <w:right w:val="single" w:sz="4" w:space="0" w:color="auto"/>
            </w:tcBorders>
          </w:tcPr>
          <w:p w14:paraId="2CD28AC6" w14:textId="77777777" w:rsidR="00783BBE" w:rsidRPr="0030083A" w:rsidRDefault="00783BBE" w:rsidP="00783BBE">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24229650" w14:textId="77777777" w:rsidR="00783BBE" w:rsidRPr="0030083A" w:rsidRDefault="00783BBE" w:rsidP="00783BBE">
            <w:pPr>
              <w:numPr>
                <w:ilvl w:val="12"/>
                <w:numId w:val="0"/>
              </w:numPr>
              <w:jc w:val="center"/>
              <w:rPr>
                <w:color w:val="000000"/>
                <w:sz w:val="24"/>
                <w:szCs w:val="24"/>
              </w:rPr>
            </w:pPr>
            <w:r w:rsidRPr="0030083A">
              <w:rPr>
                <w:color w:val="000000"/>
                <w:sz w:val="24"/>
                <w:szCs w:val="24"/>
              </w:rPr>
              <w:t>2</w:t>
            </w:r>
          </w:p>
        </w:tc>
        <w:tc>
          <w:tcPr>
            <w:tcW w:w="990" w:type="dxa"/>
            <w:tcBorders>
              <w:top w:val="single" w:sz="4" w:space="0" w:color="auto"/>
              <w:left w:val="single" w:sz="4" w:space="0" w:color="auto"/>
              <w:bottom w:val="single" w:sz="4" w:space="0" w:color="auto"/>
              <w:right w:val="single" w:sz="4" w:space="0" w:color="auto"/>
            </w:tcBorders>
          </w:tcPr>
          <w:p w14:paraId="5DED405F" w14:textId="77777777" w:rsidR="00783BBE" w:rsidRPr="0030083A" w:rsidRDefault="00783BBE" w:rsidP="00783BBE">
            <w:pPr>
              <w:jc w:val="center"/>
              <w:rPr>
                <w:color w:val="000000"/>
                <w:sz w:val="24"/>
                <w:szCs w:val="24"/>
              </w:rPr>
            </w:pPr>
            <w:r w:rsidRPr="0030083A">
              <w:rPr>
                <w:color w:val="000000"/>
                <w:sz w:val="24"/>
                <w:szCs w:val="24"/>
              </w:rPr>
              <w:t>2</w:t>
            </w:r>
          </w:p>
        </w:tc>
        <w:tc>
          <w:tcPr>
            <w:tcW w:w="990" w:type="dxa"/>
            <w:tcBorders>
              <w:top w:val="single" w:sz="4" w:space="0" w:color="auto"/>
              <w:left w:val="single" w:sz="4" w:space="0" w:color="auto"/>
              <w:bottom w:val="single" w:sz="4" w:space="0" w:color="auto"/>
              <w:right w:val="double" w:sz="4" w:space="0" w:color="auto"/>
            </w:tcBorders>
          </w:tcPr>
          <w:p w14:paraId="71CB5706" w14:textId="77777777" w:rsidR="00783BBE" w:rsidRPr="0030083A" w:rsidRDefault="00783BBE" w:rsidP="00783BBE">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33A4607A" w14:textId="764337A3" w:rsidR="00783BBE" w:rsidRPr="0030083A" w:rsidRDefault="00783BBE" w:rsidP="00783BBE">
            <w:pPr>
              <w:jc w:val="center"/>
              <w:rPr>
                <w:color w:val="000000"/>
                <w:sz w:val="24"/>
                <w:szCs w:val="24"/>
              </w:rPr>
            </w:pPr>
            <w:r w:rsidRPr="0030083A">
              <w:rPr>
                <w:color w:val="000000"/>
                <w:sz w:val="24"/>
                <w:szCs w:val="24"/>
              </w:rPr>
              <w:t>NjN-19-IV-0399-25</w:t>
            </w:r>
          </w:p>
        </w:tc>
      </w:tr>
      <w:tr w:rsidR="0030083A" w:rsidRPr="0030083A" w14:paraId="5748D766" w14:textId="4415FB91" w:rsidTr="00783BBE">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5CDB84A1" w14:textId="3D4E7360" w:rsidR="00783BBE" w:rsidRPr="0030083A" w:rsidRDefault="00783BBE" w:rsidP="00783BBE">
            <w:pPr>
              <w:jc w:val="center"/>
              <w:rPr>
                <w:color w:val="000000"/>
                <w:sz w:val="24"/>
                <w:szCs w:val="24"/>
              </w:rPr>
            </w:pPr>
            <w:r w:rsidRPr="0030083A">
              <w:rPr>
                <w:color w:val="000000"/>
                <w:sz w:val="24"/>
                <w:szCs w:val="24"/>
              </w:rPr>
              <w:t>12</w:t>
            </w:r>
          </w:p>
        </w:tc>
        <w:tc>
          <w:tcPr>
            <w:tcW w:w="1681" w:type="dxa"/>
            <w:tcBorders>
              <w:top w:val="single" w:sz="4" w:space="0" w:color="auto"/>
              <w:left w:val="single" w:sz="12" w:space="0" w:color="auto"/>
              <w:bottom w:val="single" w:sz="4" w:space="0" w:color="auto"/>
              <w:right w:val="single" w:sz="12" w:space="0" w:color="auto"/>
            </w:tcBorders>
          </w:tcPr>
          <w:p w14:paraId="6C7BED0D" w14:textId="267CD1D8" w:rsidR="00783BBE" w:rsidRPr="0030083A" w:rsidRDefault="00783BBE" w:rsidP="00783BBE">
            <w:pPr>
              <w:pStyle w:val="Default"/>
              <w:rPr>
                <w:rFonts w:ascii="Times New Roman" w:hAnsi="Times New Roman" w:cs="Times New Roman"/>
                <w:bCs/>
                <w:lang w:val="sq-AL"/>
              </w:rPr>
            </w:pPr>
            <w:r w:rsidRPr="0030083A">
              <w:rPr>
                <w:rFonts w:ascii="Times New Roman" w:hAnsi="Times New Roman" w:cs="Times New Roman"/>
              </w:rPr>
              <w:t>L-26-806-26</w:t>
            </w:r>
          </w:p>
        </w:tc>
        <w:tc>
          <w:tcPr>
            <w:tcW w:w="5580" w:type="dxa"/>
            <w:tcBorders>
              <w:top w:val="single" w:sz="4" w:space="0" w:color="auto"/>
              <w:left w:val="single" w:sz="12" w:space="0" w:color="auto"/>
              <w:bottom w:val="single" w:sz="4" w:space="0" w:color="auto"/>
              <w:right w:val="single" w:sz="12" w:space="0" w:color="auto"/>
            </w:tcBorders>
            <w:vAlign w:val="center"/>
          </w:tcPr>
          <w:p w14:paraId="69420062" w14:textId="77777777" w:rsidR="00783BBE" w:rsidRPr="0030083A" w:rsidRDefault="00783BBE" w:rsidP="00783BBE">
            <w:pPr>
              <w:pStyle w:val="Default"/>
              <w:rPr>
                <w:rFonts w:ascii="Times New Roman" w:hAnsi="Times New Roman" w:cs="Times New Roman"/>
                <w:bCs/>
                <w:lang w:val="sq-AL"/>
              </w:rPr>
            </w:pPr>
            <w:proofErr w:type="spellStart"/>
            <w:r w:rsidRPr="0030083A">
              <w:rPr>
                <w:rFonts w:ascii="Times New Roman" w:hAnsi="Times New Roman" w:cs="Times New Roman"/>
                <w:bCs/>
                <w:lang w:val="sq-AL"/>
              </w:rPr>
              <w:t>Animacione</w:t>
            </w:r>
            <w:proofErr w:type="spellEnd"/>
            <w:r w:rsidRPr="0030083A">
              <w:rPr>
                <w:rFonts w:ascii="Times New Roman" w:hAnsi="Times New Roman" w:cs="Times New Roman"/>
                <w:bCs/>
                <w:lang w:val="sq-AL"/>
              </w:rPr>
              <w:t xml:space="preserve"> digjitale</w:t>
            </w:r>
          </w:p>
        </w:tc>
        <w:tc>
          <w:tcPr>
            <w:tcW w:w="990" w:type="dxa"/>
            <w:tcBorders>
              <w:top w:val="single" w:sz="4" w:space="0" w:color="auto"/>
              <w:left w:val="single" w:sz="12" w:space="0" w:color="auto"/>
              <w:bottom w:val="single" w:sz="4" w:space="0" w:color="auto"/>
              <w:right w:val="single" w:sz="4" w:space="0" w:color="auto"/>
            </w:tcBorders>
          </w:tcPr>
          <w:p w14:paraId="6DF80FA9" w14:textId="77777777" w:rsidR="00783BBE" w:rsidRPr="0030083A" w:rsidRDefault="00783BBE" w:rsidP="00783BBE">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607DC9E4" w14:textId="77777777" w:rsidR="00783BBE" w:rsidRPr="0030083A" w:rsidRDefault="00783BBE" w:rsidP="00783BBE">
            <w:pPr>
              <w:numPr>
                <w:ilvl w:val="12"/>
                <w:numId w:val="0"/>
              </w:numPr>
              <w:jc w:val="center"/>
              <w:rPr>
                <w:color w:val="000000"/>
                <w:sz w:val="24"/>
                <w:szCs w:val="24"/>
              </w:rPr>
            </w:pPr>
            <w:r w:rsidRPr="0030083A">
              <w:rPr>
                <w:color w:val="000000"/>
                <w:sz w:val="24"/>
                <w:szCs w:val="24"/>
              </w:rPr>
              <w:t>2</w:t>
            </w:r>
          </w:p>
        </w:tc>
        <w:tc>
          <w:tcPr>
            <w:tcW w:w="990" w:type="dxa"/>
            <w:tcBorders>
              <w:top w:val="single" w:sz="4" w:space="0" w:color="auto"/>
              <w:left w:val="single" w:sz="4" w:space="0" w:color="auto"/>
              <w:bottom w:val="single" w:sz="4" w:space="0" w:color="auto"/>
              <w:right w:val="single" w:sz="4" w:space="0" w:color="auto"/>
            </w:tcBorders>
          </w:tcPr>
          <w:p w14:paraId="54B727A3" w14:textId="77777777" w:rsidR="00783BBE" w:rsidRPr="0030083A" w:rsidRDefault="00783BBE" w:rsidP="00783BBE">
            <w:pPr>
              <w:jc w:val="center"/>
              <w:rPr>
                <w:color w:val="000000"/>
                <w:sz w:val="24"/>
                <w:szCs w:val="24"/>
              </w:rPr>
            </w:pPr>
            <w:r w:rsidRPr="0030083A">
              <w:rPr>
                <w:color w:val="000000"/>
                <w:sz w:val="24"/>
                <w:szCs w:val="24"/>
              </w:rPr>
              <w:t>2</w:t>
            </w:r>
          </w:p>
        </w:tc>
        <w:tc>
          <w:tcPr>
            <w:tcW w:w="990" w:type="dxa"/>
            <w:tcBorders>
              <w:top w:val="single" w:sz="4" w:space="0" w:color="auto"/>
              <w:left w:val="single" w:sz="4" w:space="0" w:color="auto"/>
              <w:bottom w:val="single" w:sz="4" w:space="0" w:color="auto"/>
              <w:right w:val="double" w:sz="4" w:space="0" w:color="auto"/>
            </w:tcBorders>
          </w:tcPr>
          <w:p w14:paraId="11788311" w14:textId="77777777" w:rsidR="00783BBE" w:rsidRPr="0030083A" w:rsidRDefault="00783BBE" w:rsidP="00783BBE">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1A60BBF3" w14:textId="48AD4A1D" w:rsidR="00783BBE" w:rsidRPr="0030083A" w:rsidRDefault="00783BBE" w:rsidP="00783BBE">
            <w:pPr>
              <w:jc w:val="center"/>
              <w:rPr>
                <w:color w:val="000000"/>
                <w:sz w:val="24"/>
                <w:szCs w:val="24"/>
              </w:rPr>
            </w:pPr>
            <w:r w:rsidRPr="0030083A">
              <w:rPr>
                <w:color w:val="000000"/>
                <w:sz w:val="24"/>
                <w:szCs w:val="24"/>
              </w:rPr>
              <w:t>NjN-19-IV-0400-25</w:t>
            </w:r>
          </w:p>
        </w:tc>
      </w:tr>
      <w:tr w:rsidR="0030083A" w:rsidRPr="0030083A" w14:paraId="5825490C" w14:textId="0C171DB1" w:rsidTr="00783BBE">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207C550C" w14:textId="05ACFB2D" w:rsidR="00783BBE" w:rsidRPr="0030083A" w:rsidRDefault="00783BBE" w:rsidP="00783BBE">
            <w:pPr>
              <w:jc w:val="center"/>
              <w:rPr>
                <w:color w:val="000000"/>
                <w:sz w:val="24"/>
                <w:szCs w:val="24"/>
              </w:rPr>
            </w:pPr>
            <w:r w:rsidRPr="0030083A">
              <w:rPr>
                <w:color w:val="000000"/>
                <w:sz w:val="24"/>
                <w:szCs w:val="24"/>
              </w:rPr>
              <w:t>13</w:t>
            </w:r>
          </w:p>
        </w:tc>
        <w:tc>
          <w:tcPr>
            <w:tcW w:w="1681" w:type="dxa"/>
            <w:tcBorders>
              <w:top w:val="single" w:sz="4" w:space="0" w:color="auto"/>
              <w:left w:val="single" w:sz="12" w:space="0" w:color="auto"/>
              <w:bottom w:val="single" w:sz="4" w:space="0" w:color="auto"/>
              <w:right w:val="single" w:sz="12" w:space="0" w:color="auto"/>
            </w:tcBorders>
          </w:tcPr>
          <w:p w14:paraId="5CD783E6" w14:textId="1D8B0910" w:rsidR="00783BBE" w:rsidRPr="0030083A" w:rsidRDefault="00783BBE" w:rsidP="00783BBE">
            <w:pPr>
              <w:pStyle w:val="Default"/>
              <w:rPr>
                <w:rFonts w:ascii="Times New Roman" w:hAnsi="Times New Roman" w:cs="Times New Roman"/>
                <w:bCs/>
                <w:lang w:val="sq-AL"/>
              </w:rPr>
            </w:pPr>
            <w:r w:rsidRPr="0030083A">
              <w:rPr>
                <w:rFonts w:ascii="Times New Roman" w:hAnsi="Times New Roman" w:cs="Times New Roman"/>
              </w:rPr>
              <w:t>L-26-807-26</w:t>
            </w:r>
          </w:p>
        </w:tc>
        <w:tc>
          <w:tcPr>
            <w:tcW w:w="5580" w:type="dxa"/>
            <w:tcBorders>
              <w:top w:val="single" w:sz="4" w:space="0" w:color="auto"/>
              <w:left w:val="single" w:sz="12" w:space="0" w:color="auto"/>
              <w:bottom w:val="single" w:sz="4" w:space="0" w:color="auto"/>
              <w:right w:val="single" w:sz="12" w:space="0" w:color="auto"/>
            </w:tcBorders>
            <w:vAlign w:val="center"/>
          </w:tcPr>
          <w:p w14:paraId="52EC06E4" w14:textId="7148E006" w:rsidR="00783BBE" w:rsidRPr="0030083A" w:rsidRDefault="00783BBE" w:rsidP="00783BBE">
            <w:pPr>
              <w:overflowPunct/>
              <w:autoSpaceDE/>
              <w:autoSpaceDN/>
              <w:adjustRightInd/>
              <w:spacing w:before="100" w:beforeAutospacing="1" w:after="100" w:afterAutospacing="1"/>
              <w:rPr>
                <w:color w:val="000000"/>
                <w:sz w:val="22"/>
                <w:szCs w:val="22"/>
                <w:highlight w:val="green"/>
              </w:rPr>
            </w:pPr>
            <w:r w:rsidRPr="0030083A">
              <w:rPr>
                <w:color w:val="000000"/>
                <w:sz w:val="24"/>
                <w:szCs w:val="22"/>
              </w:rPr>
              <w:t>Media digjitale dhe tradicionale</w:t>
            </w:r>
          </w:p>
        </w:tc>
        <w:tc>
          <w:tcPr>
            <w:tcW w:w="990" w:type="dxa"/>
            <w:tcBorders>
              <w:top w:val="single" w:sz="4" w:space="0" w:color="auto"/>
              <w:left w:val="single" w:sz="12" w:space="0" w:color="auto"/>
              <w:bottom w:val="single" w:sz="4" w:space="0" w:color="auto"/>
              <w:right w:val="single" w:sz="4" w:space="0" w:color="auto"/>
            </w:tcBorders>
          </w:tcPr>
          <w:p w14:paraId="49EDEEAD" w14:textId="77777777"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47EA3019" w14:textId="4181298B"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7E441355" w14:textId="547F56F1" w:rsidR="00783BBE" w:rsidRPr="0030083A" w:rsidRDefault="00783BBE" w:rsidP="00783BBE">
            <w:pPr>
              <w:jc w:val="center"/>
              <w:rPr>
                <w:color w:val="000000"/>
                <w:sz w:val="24"/>
                <w:szCs w:val="24"/>
              </w:rPr>
            </w:pPr>
            <w:r w:rsidRPr="0030083A">
              <w:rPr>
                <w:color w:val="000000"/>
                <w:sz w:val="24"/>
                <w:szCs w:val="24"/>
              </w:rPr>
              <w:t>2</w:t>
            </w:r>
          </w:p>
        </w:tc>
        <w:tc>
          <w:tcPr>
            <w:tcW w:w="990" w:type="dxa"/>
            <w:tcBorders>
              <w:top w:val="single" w:sz="4" w:space="0" w:color="auto"/>
              <w:left w:val="single" w:sz="4" w:space="0" w:color="auto"/>
              <w:bottom w:val="single" w:sz="4" w:space="0" w:color="auto"/>
              <w:right w:val="double" w:sz="4" w:space="0" w:color="auto"/>
            </w:tcBorders>
          </w:tcPr>
          <w:p w14:paraId="14A6A56F" w14:textId="77777777" w:rsidR="00783BBE" w:rsidRPr="0030083A" w:rsidRDefault="00783BBE" w:rsidP="00783BBE">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6DDABC8E" w14:textId="5F20A121" w:rsidR="00783BBE" w:rsidRPr="0030083A" w:rsidRDefault="00783BBE" w:rsidP="00783BBE">
            <w:pPr>
              <w:jc w:val="center"/>
              <w:rPr>
                <w:color w:val="000000"/>
                <w:sz w:val="24"/>
                <w:szCs w:val="24"/>
              </w:rPr>
            </w:pPr>
            <w:r w:rsidRPr="0030083A">
              <w:rPr>
                <w:color w:val="000000"/>
                <w:sz w:val="24"/>
                <w:szCs w:val="24"/>
              </w:rPr>
              <w:t>NjN-19-IV-0404-25</w:t>
            </w:r>
          </w:p>
        </w:tc>
      </w:tr>
      <w:tr w:rsidR="0030083A" w:rsidRPr="0030083A" w14:paraId="59D47C34" w14:textId="7B8088B2" w:rsidTr="00783BBE">
        <w:tblPrEx>
          <w:tblBorders>
            <w:insideH w:val="none" w:sz="0" w:space="0" w:color="auto"/>
            <w:insideV w:val="none" w:sz="0" w:space="0" w:color="auto"/>
          </w:tblBorders>
        </w:tblPrEx>
        <w:trPr>
          <w:trHeight w:val="287"/>
          <w:jc w:val="center"/>
        </w:trPr>
        <w:tc>
          <w:tcPr>
            <w:tcW w:w="654" w:type="dxa"/>
            <w:tcBorders>
              <w:top w:val="single" w:sz="4" w:space="0" w:color="auto"/>
              <w:left w:val="double" w:sz="4" w:space="0" w:color="auto"/>
              <w:bottom w:val="single" w:sz="4" w:space="0" w:color="auto"/>
              <w:right w:val="single" w:sz="12" w:space="0" w:color="auto"/>
            </w:tcBorders>
          </w:tcPr>
          <w:p w14:paraId="29703444" w14:textId="582CA3E5" w:rsidR="00783BBE" w:rsidRPr="0030083A" w:rsidRDefault="00783BBE" w:rsidP="00783BBE">
            <w:pPr>
              <w:jc w:val="center"/>
              <w:rPr>
                <w:color w:val="000000"/>
                <w:sz w:val="24"/>
                <w:szCs w:val="24"/>
              </w:rPr>
            </w:pPr>
            <w:r w:rsidRPr="0030083A">
              <w:rPr>
                <w:color w:val="000000"/>
                <w:sz w:val="24"/>
                <w:szCs w:val="24"/>
              </w:rPr>
              <w:t>14</w:t>
            </w:r>
          </w:p>
        </w:tc>
        <w:tc>
          <w:tcPr>
            <w:tcW w:w="1681" w:type="dxa"/>
            <w:tcBorders>
              <w:top w:val="single" w:sz="4" w:space="0" w:color="auto"/>
              <w:left w:val="single" w:sz="12" w:space="0" w:color="auto"/>
              <w:bottom w:val="single" w:sz="4" w:space="0" w:color="auto"/>
              <w:right w:val="single" w:sz="12" w:space="0" w:color="auto"/>
            </w:tcBorders>
          </w:tcPr>
          <w:p w14:paraId="5091E58D" w14:textId="79E76A20" w:rsidR="00783BBE" w:rsidRPr="0030083A" w:rsidRDefault="00783BBE" w:rsidP="00783BBE">
            <w:pPr>
              <w:pStyle w:val="Default"/>
              <w:rPr>
                <w:rFonts w:ascii="Times New Roman" w:hAnsi="Times New Roman" w:cs="Times New Roman"/>
                <w:bCs/>
                <w:lang w:val="sq-AL"/>
              </w:rPr>
            </w:pPr>
            <w:r w:rsidRPr="0030083A">
              <w:rPr>
                <w:rFonts w:ascii="Times New Roman" w:hAnsi="Times New Roman" w:cs="Times New Roman"/>
              </w:rPr>
              <w:t>L-26-808-26</w:t>
            </w:r>
          </w:p>
        </w:tc>
        <w:tc>
          <w:tcPr>
            <w:tcW w:w="5580" w:type="dxa"/>
            <w:tcBorders>
              <w:top w:val="single" w:sz="4" w:space="0" w:color="auto"/>
              <w:left w:val="single" w:sz="12" w:space="0" w:color="auto"/>
              <w:bottom w:val="single" w:sz="4" w:space="0" w:color="auto"/>
              <w:right w:val="single" w:sz="12" w:space="0" w:color="auto"/>
            </w:tcBorders>
            <w:vAlign w:val="center"/>
          </w:tcPr>
          <w:p w14:paraId="08202BB1" w14:textId="4F95BD44" w:rsidR="00783BBE" w:rsidRPr="0030083A" w:rsidRDefault="00783BBE" w:rsidP="00783BBE">
            <w:pPr>
              <w:pStyle w:val="Default"/>
              <w:rPr>
                <w:rFonts w:ascii="Times New Roman" w:hAnsi="Times New Roman" w:cs="Times New Roman"/>
                <w:lang w:val="sq-AL"/>
              </w:rPr>
            </w:pPr>
            <w:r w:rsidRPr="0030083A">
              <w:rPr>
                <w:rFonts w:ascii="Times New Roman" w:hAnsi="Times New Roman" w:cs="Times New Roman"/>
                <w:lang w:val="sq-AL"/>
              </w:rPr>
              <w:t xml:space="preserve">Teknikat e prodhimit dhe publikimit multimedial </w:t>
            </w:r>
          </w:p>
        </w:tc>
        <w:tc>
          <w:tcPr>
            <w:tcW w:w="990" w:type="dxa"/>
            <w:tcBorders>
              <w:top w:val="single" w:sz="4" w:space="0" w:color="auto"/>
              <w:left w:val="single" w:sz="12" w:space="0" w:color="auto"/>
              <w:bottom w:val="single" w:sz="4" w:space="0" w:color="auto"/>
              <w:right w:val="single" w:sz="4" w:space="0" w:color="auto"/>
            </w:tcBorders>
          </w:tcPr>
          <w:p w14:paraId="002EE3FD" w14:textId="77777777"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21ED06E7" w14:textId="77777777"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1D2E82EB" w14:textId="77777777" w:rsidR="00783BBE" w:rsidRPr="0030083A" w:rsidRDefault="00783BBE" w:rsidP="00783BBE">
            <w:pPr>
              <w:numPr>
                <w:ilvl w:val="12"/>
                <w:numId w:val="0"/>
              </w:numPr>
              <w:jc w:val="center"/>
              <w:rPr>
                <w:bCs/>
                <w:color w:val="000000"/>
                <w:sz w:val="24"/>
                <w:szCs w:val="24"/>
              </w:rPr>
            </w:pPr>
            <w:r w:rsidRPr="0030083A">
              <w:rPr>
                <w:bCs/>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1C613FAC" w14:textId="77777777" w:rsidR="00783BBE" w:rsidRPr="0030083A" w:rsidRDefault="00783BBE" w:rsidP="00783BBE">
            <w:pPr>
              <w:numPr>
                <w:ilvl w:val="12"/>
                <w:numId w:val="0"/>
              </w:numPr>
              <w:jc w:val="center"/>
              <w:rPr>
                <w:bCs/>
                <w:color w:val="000000"/>
                <w:sz w:val="24"/>
                <w:szCs w:val="24"/>
              </w:rPr>
            </w:pPr>
            <w:r w:rsidRPr="0030083A">
              <w:rPr>
                <w:bCs/>
                <w:color w:val="000000"/>
                <w:sz w:val="24"/>
                <w:szCs w:val="24"/>
              </w:rPr>
              <w:t>2</w:t>
            </w:r>
          </w:p>
        </w:tc>
        <w:tc>
          <w:tcPr>
            <w:tcW w:w="2430" w:type="dxa"/>
            <w:tcBorders>
              <w:top w:val="single" w:sz="4" w:space="0" w:color="auto"/>
              <w:left w:val="single" w:sz="4" w:space="0" w:color="auto"/>
              <w:bottom w:val="single" w:sz="4" w:space="0" w:color="auto"/>
              <w:right w:val="double" w:sz="4" w:space="0" w:color="auto"/>
            </w:tcBorders>
          </w:tcPr>
          <w:p w14:paraId="0D091146" w14:textId="20A76C7B" w:rsidR="00783BBE" w:rsidRPr="0030083A" w:rsidRDefault="00783BBE" w:rsidP="00783BBE">
            <w:pPr>
              <w:numPr>
                <w:ilvl w:val="12"/>
                <w:numId w:val="0"/>
              </w:numPr>
              <w:jc w:val="center"/>
              <w:rPr>
                <w:bCs/>
                <w:color w:val="000000"/>
                <w:sz w:val="24"/>
                <w:szCs w:val="24"/>
              </w:rPr>
            </w:pPr>
            <w:r w:rsidRPr="0030083A">
              <w:rPr>
                <w:bCs/>
                <w:color w:val="000000"/>
                <w:sz w:val="24"/>
                <w:szCs w:val="24"/>
              </w:rPr>
              <w:t>NjN-19-IV-0405-25</w:t>
            </w:r>
          </w:p>
        </w:tc>
      </w:tr>
      <w:tr w:rsidR="0030083A" w:rsidRPr="0030083A" w14:paraId="50821DF2" w14:textId="2FE8609B" w:rsidTr="00783BBE">
        <w:tblPrEx>
          <w:tblBorders>
            <w:insideH w:val="none" w:sz="0" w:space="0" w:color="auto"/>
            <w:insideV w:val="none" w:sz="0" w:space="0" w:color="auto"/>
          </w:tblBorders>
        </w:tblPrEx>
        <w:trPr>
          <w:trHeight w:val="287"/>
          <w:jc w:val="center"/>
        </w:trPr>
        <w:tc>
          <w:tcPr>
            <w:tcW w:w="654" w:type="dxa"/>
            <w:tcBorders>
              <w:top w:val="single" w:sz="4" w:space="0" w:color="auto"/>
              <w:left w:val="double" w:sz="4" w:space="0" w:color="auto"/>
              <w:bottom w:val="single" w:sz="4" w:space="0" w:color="auto"/>
              <w:right w:val="single" w:sz="12" w:space="0" w:color="auto"/>
            </w:tcBorders>
          </w:tcPr>
          <w:p w14:paraId="47ADC51C" w14:textId="43986B06" w:rsidR="00783BBE" w:rsidRPr="0030083A" w:rsidRDefault="00783BBE" w:rsidP="00783BBE">
            <w:pPr>
              <w:jc w:val="center"/>
              <w:rPr>
                <w:color w:val="000000"/>
                <w:sz w:val="24"/>
                <w:szCs w:val="24"/>
              </w:rPr>
            </w:pPr>
            <w:r w:rsidRPr="0030083A">
              <w:rPr>
                <w:color w:val="000000"/>
                <w:sz w:val="24"/>
                <w:szCs w:val="24"/>
              </w:rPr>
              <w:t>15</w:t>
            </w:r>
          </w:p>
        </w:tc>
        <w:tc>
          <w:tcPr>
            <w:tcW w:w="1681" w:type="dxa"/>
            <w:tcBorders>
              <w:top w:val="single" w:sz="4" w:space="0" w:color="auto"/>
              <w:left w:val="single" w:sz="12" w:space="0" w:color="auto"/>
              <w:bottom w:val="single" w:sz="4" w:space="0" w:color="auto"/>
              <w:right w:val="single" w:sz="12" w:space="0" w:color="auto"/>
            </w:tcBorders>
          </w:tcPr>
          <w:p w14:paraId="706FA46D" w14:textId="3DDF3A1F" w:rsidR="00783BBE" w:rsidRPr="0030083A" w:rsidRDefault="00783BBE" w:rsidP="00783BBE">
            <w:pPr>
              <w:pStyle w:val="Default"/>
              <w:rPr>
                <w:rFonts w:ascii="Times New Roman" w:hAnsi="Times New Roman" w:cs="Times New Roman"/>
                <w:bCs/>
                <w:lang w:val="sq-AL"/>
              </w:rPr>
            </w:pPr>
            <w:r w:rsidRPr="0030083A">
              <w:rPr>
                <w:rFonts w:ascii="Times New Roman" w:hAnsi="Times New Roman" w:cs="Times New Roman"/>
              </w:rPr>
              <w:t>L-26-809-26</w:t>
            </w:r>
          </w:p>
        </w:tc>
        <w:tc>
          <w:tcPr>
            <w:tcW w:w="5580" w:type="dxa"/>
            <w:tcBorders>
              <w:top w:val="single" w:sz="4" w:space="0" w:color="auto"/>
              <w:left w:val="single" w:sz="12" w:space="0" w:color="auto"/>
              <w:bottom w:val="single" w:sz="4" w:space="0" w:color="auto"/>
              <w:right w:val="single" w:sz="12" w:space="0" w:color="auto"/>
            </w:tcBorders>
            <w:vAlign w:val="center"/>
          </w:tcPr>
          <w:p w14:paraId="0603E0F6" w14:textId="2C977E5B" w:rsidR="00783BBE" w:rsidRPr="0030083A" w:rsidRDefault="00783BBE" w:rsidP="00783BBE">
            <w:pPr>
              <w:pStyle w:val="Default"/>
              <w:rPr>
                <w:rFonts w:ascii="Times New Roman" w:hAnsi="Times New Roman" w:cs="Times New Roman"/>
                <w:lang w:val="sq-AL"/>
              </w:rPr>
            </w:pPr>
            <w:r w:rsidRPr="0030083A">
              <w:rPr>
                <w:rFonts w:ascii="Times New Roman" w:hAnsi="Times New Roman" w:cs="Times New Roman"/>
                <w:lang w:val="sq-AL"/>
              </w:rPr>
              <w:t>Konceptimi dhe zhvillimi i projekteve multimediale</w:t>
            </w:r>
          </w:p>
        </w:tc>
        <w:tc>
          <w:tcPr>
            <w:tcW w:w="990" w:type="dxa"/>
            <w:tcBorders>
              <w:top w:val="single" w:sz="4" w:space="0" w:color="auto"/>
              <w:left w:val="single" w:sz="12" w:space="0" w:color="auto"/>
              <w:bottom w:val="single" w:sz="4" w:space="0" w:color="auto"/>
              <w:right w:val="single" w:sz="4" w:space="0" w:color="auto"/>
            </w:tcBorders>
          </w:tcPr>
          <w:p w14:paraId="0F04889B" w14:textId="77777777"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3BF96692" w14:textId="77777777"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69E0B4B8" w14:textId="77777777" w:rsidR="00783BBE" w:rsidRPr="0030083A" w:rsidRDefault="00783BBE" w:rsidP="00783BBE">
            <w:pPr>
              <w:numPr>
                <w:ilvl w:val="12"/>
                <w:numId w:val="0"/>
              </w:numPr>
              <w:jc w:val="center"/>
              <w:rPr>
                <w:bCs/>
                <w:color w:val="000000"/>
                <w:sz w:val="24"/>
                <w:szCs w:val="24"/>
              </w:rPr>
            </w:pPr>
            <w:r w:rsidRPr="0030083A">
              <w:rPr>
                <w:bCs/>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6C81F432" w14:textId="77777777" w:rsidR="00783BBE" w:rsidRPr="0030083A" w:rsidRDefault="00783BBE" w:rsidP="00783BBE">
            <w:pPr>
              <w:numPr>
                <w:ilvl w:val="12"/>
                <w:numId w:val="0"/>
              </w:numPr>
              <w:jc w:val="center"/>
              <w:rPr>
                <w:bCs/>
                <w:color w:val="000000"/>
                <w:sz w:val="24"/>
                <w:szCs w:val="24"/>
              </w:rPr>
            </w:pPr>
            <w:r w:rsidRPr="0030083A">
              <w:rPr>
                <w:bCs/>
                <w:color w:val="000000"/>
                <w:sz w:val="24"/>
                <w:szCs w:val="24"/>
              </w:rPr>
              <w:t>2</w:t>
            </w:r>
          </w:p>
        </w:tc>
        <w:tc>
          <w:tcPr>
            <w:tcW w:w="2430" w:type="dxa"/>
            <w:tcBorders>
              <w:top w:val="single" w:sz="4" w:space="0" w:color="auto"/>
              <w:left w:val="single" w:sz="4" w:space="0" w:color="auto"/>
              <w:bottom w:val="single" w:sz="4" w:space="0" w:color="auto"/>
              <w:right w:val="double" w:sz="4" w:space="0" w:color="auto"/>
            </w:tcBorders>
          </w:tcPr>
          <w:p w14:paraId="00CEDA4D" w14:textId="6396D2DF" w:rsidR="00783BBE" w:rsidRPr="0030083A" w:rsidRDefault="00783BBE" w:rsidP="00783BBE">
            <w:pPr>
              <w:numPr>
                <w:ilvl w:val="12"/>
                <w:numId w:val="0"/>
              </w:numPr>
              <w:jc w:val="center"/>
              <w:rPr>
                <w:bCs/>
                <w:color w:val="000000"/>
                <w:sz w:val="24"/>
                <w:szCs w:val="24"/>
              </w:rPr>
            </w:pPr>
            <w:r w:rsidRPr="0030083A">
              <w:rPr>
                <w:bCs/>
                <w:color w:val="000000"/>
                <w:sz w:val="24"/>
                <w:szCs w:val="24"/>
              </w:rPr>
              <w:t>NjN-19-IV-0398-25</w:t>
            </w:r>
          </w:p>
        </w:tc>
      </w:tr>
      <w:tr w:rsidR="0030083A" w:rsidRPr="0030083A" w14:paraId="31F858E1" w14:textId="1A997419" w:rsidTr="00783BBE">
        <w:tblPrEx>
          <w:tblBorders>
            <w:insideH w:val="none" w:sz="0" w:space="0" w:color="auto"/>
            <w:insideV w:val="none" w:sz="0" w:space="0" w:color="auto"/>
          </w:tblBorders>
        </w:tblPrEx>
        <w:trPr>
          <w:trHeight w:val="287"/>
          <w:jc w:val="center"/>
        </w:trPr>
        <w:tc>
          <w:tcPr>
            <w:tcW w:w="654" w:type="dxa"/>
            <w:tcBorders>
              <w:top w:val="single" w:sz="4" w:space="0" w:color="auto"/>
              <w:left w:val="double" w:sz="4" w:space="0" w:color="auto"/>
              <w:bottom w:val="single" w:sz="4" w:space="0" w:color="auto"/>
              <w:right w:val="single" w:sz="12" w:space="0" w:color="auto"/>
            </w:tcBorders>
          </w:tcPr>
          <w:p w14:paraId="2AC3A974" w14:textId="65D31008" w:rsidR="00783BBE" w:rsidRPr="0030083A" w:rsidRDefault="00783BBE" w:rsidP="00783BBE">
            <w:pPr>
              <w:jc w:val="center"/>
              <w:rPr>
                <w:color w:val="000000"/>
                <w:sz w:val="24"/>
                <w:szCs w:val="24"/>
              </w:rPr>
            </w:pPr>
            <w:r w:rsidRPr="0030083A">
              <w:rPr>
                <w:color w:val="000000"/>
                <w:sz w:val="24"/>
                <w:szCs w:val="24"/>
              </w:rPr>
              <w:t>16</w:t>
            </w:r>
          </w:p>
        </w:tc>
        <w:tc>
          <w:tcPr>
            <w:tcW w:w="1681" w:type="dxa"/>
            <w:tcBorders>
              <w:top w:val="single" w:sz="4" w:space="0" w:color="auto"/>
              <w:left w:val="single" w:sz="12" w:space="0" w:color="auto"/>
              <w:bottom w:val="single" w:sz="4" w:space="0" w:color="auto"/>
              <w:right w:val="single" w:sz="12" w:space="0" w:color="auto"/>
            </w:tcBorders>
          </w:tcPr>
          <w:p w14:paraId="2F488721" w14:textId="37C591B3" w:rsidR="00783BBE" w:rsidRPr="0030083A" w:rsidRDefault="00783BBE" w:rsidP="00783BBE">
            <w:pPr>
              <w:pStyle w:val="Default"/>
              <w:rPr>
                <w:rFonts w:ascii="Times New Roman" w:hAnsi="Times New Roman" w:cs="Times New Roman"/>
                <w:bCs/>
                <w:lang w:val="sq-AL"/>
              </w:rPr>
            </w:pPr>
            <w:r w:rsidRPr="0030083A">
              <w:rPr>
                <w:rFonts w:ascii="Times New Roman" w:hAnsi="Times New Roman" w:cs="Times New Roman"/>
              </w:rPr>
              <w:t>L-26-810-26</w:t>
            </w:r>
          </w:p>
        </w:tc>
        <w:tc>
          <w:tcPr>
            <w:tcW w:w="5580" w:type="dxa"/>
            <w:tcBorders>
              <w:top w:val="single" w:sz="4" w:space="0" w:color="auto"/>
              <w:left w:val="single" w:sz="12" w:space="0" w:color="auto"/>
              <w:bottom w:val="single" w:sz="4" w:space="0" w:color="auto"/>
              <w:right w:val="single" w:sz="12" w:space="0" w:color="auto"/>
            </w:tcBorders>
            <w:vAlign w:val="center"/>
          </w:tcPr>
          <w:p w14:paraId="0C74DB7A" w14:textId="77777777" w:rsidR="00783BBE" w:rsidRPr="0030083A" w:rsidRDefault="00783BBE" w:rsidP="00783BBE">
            <w:pPr>
              <w:pStyle w:val="Default"/>
              <w:rPr>
                <w:rFonts w:ascii="Times New Roman" w:hAnsi="Times New Roman" w:cs="Times New Roman"/>
                <w:lang w:val="sq-AL"/>
              </w:rPr>
            </w:pPr>
            <w:r w:rsidRPr="0030083A">
              <w:rPr>
                <w:rFonts w:ascii="Times New Roman" w:hAnsi="Times New Roman" w:cs="Times New Roman"/>
                <w:lang w:val="sq-AL"/>
              </w:rPr>
              <w:t>Politikat e sigurisë dhe të drejtat e autorit</w:t>
            </w:r>
          </w:p>
        </w:tc>
        <w:tc>
          <w:tcPr>
            <w:tcW w:w="990" w:type="dxa"/>
            <w:tcBorders>
              <w:top w:val="single" w:sz="4" w:space="0" w:color="auto"/>
              <w:left w:val="single" w:sz="12" w:space="0" w:color="auto"/>
              <w:bottom w:val="single" w:sz="4" w:space="0" w:color="auto"/>
              <w:right w:val="single" w:sz="4" w:space="0" w:color="auto"/>
            </w:tcBorders>
          </w:tcPr>
          <w:p w14:paraId="0165628D" w14:textId="77777777"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29827A64" w14:textId="77777777"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0D9E0687" w14:textId="77777777" w:rsidR="00783BBE" w:rsidRPr="0030083A" w:rsidRDefault="00783BBE" w:rsidP="00783BBE">
            <w:pPr>
              <w:numPr>
                <w:ilvl w:val="12"/>
                <w:numId w:val="0"/>
              </w:numPr>
              <w:jc w:val="center"/>
              <w:rPr>
                <w:bCs/>
                <w:color w:val="000000"/>
                <w:sz w:val="24"/>
                <w:szCs w:val="24"/>
              </w:rPr>
            </w:pPr>
            <w:r w:rsidRPr="0030083A">
              <w:rPr>
                <w:bCs/>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026D30DE" w14:textId="77777777" w:rsidR="00783BBE" w:rsidRPr="0030083A" w:rsidRDefault="00783BBE" w:rsidP="00783BBE">
            <w:pPr>
              <w:numPr>
                <w:ilvl w:val="12"/>
                <w:numId w:val="0"/>
              </w:numPr>
              <w:jc w:val="center"/>
              <w:rPr>
                <w:bCs/>
                <w:color w:val="000000"/>
                <w:sz w:val="24"/>
                <w:szCs w:val="24"/>
              </w:rPr>
            </w:pPr>
            <w:r w:rsidRPr="0030083A">
              <w:rPr>
                <w:bCs/>
                <w:color w:val="000000"/>
                <w:sz w:val="24"/>
                <w:szCs w:val="24"/>
              </w:rPr>
              <w:t>2</w:t>
            </w:r>
          </w:p>
        </w:tc>
        <w:tc>
          <w:tcPr>
            <w:tcW w:w="2430" w:type="dxa"/>
            <w:tcBorders>
              <w:top w:val="single" w:sz="4" w:space="0" w:color="auto"/>
              <w:left w:val="single" w:sz="4" w:space="0" w:color="auto"/>
              <w:bottom w:val="single" w:sz="4" w:space="0" w:color="auto"/>
              <w:right w:val="double" w:sz="4" w:space="0" w:color="auto"/>
            </w:tcBorders>
          </w:tcPr>
          <w:p w14:paraId="0C079870" w14:textId="6F8BE13A" w:rsidR="00783BBE" w:rsidRPr="0030083A" w:rsidRDefault="00783BBE" w:rsidP="00783BBE">
            <w:pPr>
              <w:numPr>
                <w:ilvl w:val="12"/>
                <w:numId w:val="0"/>
              </w:numPr>
              <w:jc w:val="center"/>
              <w:rPr>
                <w:bCs/>
                <w:color w:val="000000"/>
                <w:sz w:val="24"/>
                <w:szCs w:val="24"/>
              </w:rPr>
            </w:pPr>
            <w:r w:rsidRPr="0030083A">
              <w:rPr>
                <w:bCs/>
                <w:color w:val="000000"/>
                <w:sz w:val="24"/>
                <w:szCs w:val="24"/>
              </w:rPr>
              <w:t>NjN-19-IV-0407-25</w:t>
            </w:r>
          </w:p>
        </w:tc>
      </w:tr>
      <w:tr w:rsidR="0030083A" w:rsidRPr="0030083A" w14:paraId="097FECA3" w14:textId="1A6FA5E4" w:rsidTr="00783BBE">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1F766F9F" w14:textId="3F928382" w:rsidR="00E20BA4" w:rsidRPr="0030083A" w:rsidRDefault="00E20BA4" w:rsidP="00E20BA4">
            <w:pPr>
              <w:jc w:val="center"/>
              <w:rPr>
                <w:bCs/>
                <w:color w:val="000000"/>
                <w:sz w:val="24"/>
                <w:szCs w:val="24"/>
              </w:rPr>
            </w:pPr>
            <w:r w:rsidRPr="0030083A">
              <w:rPr>
                <w:bCs/>
                <w:color w:val="000000"/>
                <w:sz w:val="24"/>
                <w:szCs w:val="24"/>
              </w:rPr>
              <w:t>17</w:t>
            </w:r>
          </w:p>
        </w:tc>
        <w:tc>
          <w:tcPr>
            <w:tcW w:w="1681" w:type="dxa"/>
            <w:tcBorders>
              <w:top w:val="single" w:sz="4" w:space="0" w:color="auto"/>
              <w:left w:val="single" w:sz="12" w:space="0" w:color="auto"/>
              <w:bottom w:val="single" w:sz="4" w:space="0" w:color="auto"/>
              <w:right w:val="single" w:sz="12" w:space="0" w:color="auto"/>
            </w:tcBorders>
          </w:tcPr>
          <w:p w14:paraId="1DA4D841" w14:textId="77777777" w:rsidR="00E20BA4" w:rsidRPr="0030083A" w:rsidRDefault="00E20BA4" w:rsidP="00E20BA4">
            <w:pPr>
              <w:pStyle w:val="Default"/>
              <w:rPr>
                <w:rFonts w:ascii="Times New Roman" w:hAnsi="Times New Roman" w:cs="Times New Roman"/>
                <w:bCs/>
                <w:lang w:val="sq-AL"/>
              </w:rPr>
            </w:pPr>
            <w:r w:rsidRPr="0030083A">
              <w:rPr>
                <w:rFonts w:ascii="Times New Roman" w:hAnsi="Times New Roman" w:cs="Times New Roman"/>
                <w:bCs/>
                <w:lang w:val="sq-AL"/>
              </w:rPr>
              <w:t>L-05-198-24</w:t>
            </w:r>
          </w:p>
        </w:tc>
        <w:tc>
          <w:tcPr>
            <w:tcW w:w="5580" w:type="dxa"/>
            <w:tcBorders>
              <w:top w:val="single" w:sz="4" w:space="0" w:color="auto"/>
              <w:left w:val="single" w:sz="12" w:space="0" w:color="auto"/>
              <w:bottom w:val="single" w:sz="4" w:space="0" w:color="auto"/>
              <w:right w:val="single" w:sz="12" w:space="0" w:color="auto"/>
            </w:tcBorders>
            <w:vAlign w:val="center"/>
          </w:tcPr>
          <w:p w14:paraId="5808FB42" w14:textId="77777777" w:rsidR="00E20BA4" w:rsidRPr="0030083A" w:rsidRDefault="00E20BA4" w:rsidP="00E20BA4">
            <w:pPr>
              <w:pStyle w:val="Default"/>
              <w:rPr>
                <w:rFonts w:ascii="Times New Roman" w:hAnsi="Times New Roman" w:cs="Times New Roman"/>
                <w:bCs/>
                <w:lang w:val="sq-AL"/>
              </w:rPr>
            </w:pPr>
            <w:r w:rsidRPr="0030083A">
              <w:rPr>
                <w:rFonts w:ascii="Times New Roman" w:hAnsi="Times New Roman" w:cs="Times New Roman"/>
                <w:bCs/>
                <w:lang w:val="sq-AL"/>
              </w:rPr>
              <w:t>Mjedisi dhe zhvillimi i qëndrueshëm</w:t>
            </w:r>
          </w:p>
        </w:tc>
        <w:tc>
          <w:tcPr>
            <w:tcW w:w="990" w:type="dxa"/>
            <w:tcBorders>
              <w:top w:val="single" w:sz="4" w:space="0" w:color="auto"/>
              <w:left w:val="single" w:sz="12" w:space="0" w:color="auto"/>
              <w:bottom w:val="single" w:sz="4" w:space="0" w:color="auto"/>
              <w:right w:val="single" w:sz="4" w:space="0" w:color="auto"/>
            </w:tcBorders>
          </w:tcPr>
          <w:p w14:paraId="59C5D974" w14:textId="77777777" w:rsidR="00E20BA4" w:rsidRPr="0030083A" w:rsidRDefault="00E20BA4" w:rsidP="00E20BA4">
            <w:pPr>
              <w:numPr>
                <w:ilvl w:val="12"/>
                <w:numId w:val="0"/>
              </w:numPr>
              <w:jc w:val="center"/>
              <w:rPr>
                <w:b/>
                <w:bCs/>
                <w:color w:val="000000"/>
                <w:sz w:val="24"/>
                <w:szCs w:val="24"/>
              </w:rPr>
            </w:pPr>
            <w:r w:rsidRPr="0030083A">
              <w:rPr>
                <w:b/>
                <w:bCs/>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16342A29" w14:textId="77777777" w:rsidR="00E20BA4" w:rsidRPr="0030083A" w:rsidRDefault="00E20BA4" w:rsidP="00E20BA4">
            <w:pPr>
              <w:numPr>
                <w:ilvl w:val="12"/>
                <w:numId w:val="0"/>
              </w:numPr>
              <w:jc w:val="center"/>
              <w:rPr>
                <w:b/>
                <w:bCs/>
                <w:color w:val="000000"/>
                <w:sz w:val="24"/>
                <w:szCs w:val="24"/>
              </w:rPr>
            </w:pPr>
            <w:r w:rsidRPr="0030083A">
              <w:rPr>
                <w:b/>
                <w:bCs/>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6A421366" w14:textId="77777777" w:rsidR="00E20BA4" w:rsidRPr="0030083A" w:rsidRDefault="00E20BA4" w:rsidP="00E20BA4">
            <w:pPr>
              <w:numPr>
                <w:ilvl w:val="12"/>
                <w:numId w:val="0"/>
              </w:numPr>
              <w:jc w:val="center"/>
              <w:rPr>
                <w:b/>
                <w:bCs/>
                <w:color w:val="000000"/>
                <w:sz w:val="24"/>
                <w:szCs w:val="24"/>
              </w:rPr>
            </w:pPr>
            <w:r w:rsidRPr="0030083A">
              <w:rPr>
                <w:b/>
                <w:bCs/>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03EF2C37" w14:textId="77777777" w:rsidR="00E20BA4" w:rsidRPr="0030083A" w:rsidRDefault="00E20BA4" w:rsidP="00E20BA4">
            <w:pPr>
              <w:numPr>
                <w:ilvl w:val="12"/>
                <w:numId w:val="0"/>
              </w:numPr>
              <w:jc w:val="center"/>
              <w:rPr>
                <w:bCs/>
                <w:color w:val="000000"/>
                <w:sz w:val="24"/>
                <w:szCs w:val="24"/>
              </w:rPr>
            </w:pPr>
            <w:r w:rsidRPr="0030083A">
              <w:rPr>
                <w:bCs/>
                <w:color w:val="000000"/>
                <w:sz w:val="24"/>
                <w:szCs w:val="24"/>
              </w:rPr>
              <w:t>1</w:t>
            </w:r>
          </w:p>
        </w:tc>
        <w:tc>
          <w:tcPr>
            <w:tcW w:w="2430" w:type="dxa"/>
            <w:tcBorders>
              <w:top w:val="single" w:sz="4" w:space="0" w:color="auto"/>
              <w:left w:val="single" w:sz="4" w:space="0" w:color="auto"/>
              <w:bottom w:val="single" w:sz="4" w:space="0" w:color="auto"/>
              <w:right w:val="double" w:sz="4" w:space="0" w:color="auto"/>
            </w:tcBorders>
          </w:tcPr>
          <w:p w14:paraId="483BE991" w14:textId="00084E51" w:rsidR="00E20BA4" w:rsidRPr="0030083A" w:rsidRDefault="002D5646" w:rsidP="00E007A4">
            <w:pPr>
              <w:numPr>
                <w:ilvl w:val="12"/>
                <w:numId w:val="0"/>
              </w:numPr>
              <w:jc w:val="center"/>
              <w:rPr>
                <w:bCs/>
                <w:color w:val="000000"/>
                <w:sz w:val="24"/>
                <w:szCs w:val="24"/>
              </w:rPr>
            </w:pPr>
            <w:r w:rsidRPr="0030083A">
              <w:rPr>
                <w:bCs/>
                <w:color w:val="000000"/>
                <w:sz w:val="24"/>
                <w:szCs w:val="24"/>
              </w:rPr>
              <w:t>NjN-19-IV-0408-25</w:t>
            </w:r>
          </w:p>
        </w:tc>
      </w:tr>
      <w:tr w:rsidR="0030083A" w:rsidRPr="0030083A" w14:paraId="10D62630" w14:textId="3D7C37AE" w:rsidTr="00783BBE">
        <w:tblPrEx>
          <w:tblBorders>
            <w:insideH w:val="none" w:sz="0" w:space="0" w:color="auto"/>
            <w:insideV w:val="none" w:sz="0" w:space="0" w:color="auto"/>
          </w:tblBorders>
        </w:tblPrEx>
        <w:trPr>
          <w:trHeight w:val="574"/>
          <w:jc w:val="center"/>
        </w:trPr>
        <w:tc>
          <w:tcPr>
            <w:tcW w:w="654" w:type="dxa"/>
            <w:tcBorders>
              <w:top w:val="single" w:sz="12" w:space="0" w:color="auto"/>
              <w:left w:val="double" w:sz="4" w:space="0" w:color="auto"/>
              <w:bottom w:val="single" w:sz="12" w:space="0" w:color="auto"/>
              <w:right w:val="single" w:sz="12" w:space="0" w:color="auto"/>
            </w:tcBorders>
            <w:shd w:val="clear" w:color="auto" w:fill="D9D9D9"/>
          </w:tcPr>
          <w:p w14:paraId="0BA5D49A" w14:textId="77777777" w:rsidR="00E20BA4" w:rsidRPr="0030083A" w:rsidRDefault="00E20BA4" w:rsidP="00E20BA4">
            <w:pPr>
              <w:jc w:val="center"/>
              <w:rPr>
                <w:b/>
                <w:color w:val="000000"/>
                <w:sz w:val="24"/>
                <w:szCs w:val="24"/>
              </w:rPr>
            </w:pPr>
            <w:r w:rsidRPr="0030083A">
              <w:rPr>
                <w:b/>
                <w:color w:val="000000"/>
                <w:sz w:val="24"/>
                <w:szCs w:val="24"/>
              </w:rPr>
              <w:t>C.</w:t>
            </w:r>
          </w:p>
        </w:tc>
        <w:tc>
          <w:tcPr>
            <w:tcW w:w="1681" w:type="dxa"/>
            <w:tcBorders>
              <w:top w:val="single" w:sz="12" w:space="0" w:color="auto"/>
              <w:left w:val="single" w:sz="12" w:space="0" w:color="auto"/>
              <w:bottom w:val="single" w:sz="12" w:space="0" w:color="auto"/>
              <w:right w:val="single" w:sz="12" w:space="0" w:color="auto"/>
            </w:tcBorders>
            <w:shd w:val="clear" w:color="auto" w:fill="D9D9D9"/>
          </w:tcPr>
          <w:p w14:paraId="73D9D1F0" w14:textId="77777777" w:rsidR="00E20BA4" w:rsidRPr="0030083A" w:rsidRDefault="00E20BA4" w:rsidP="00E20BA4">
            <w:pPr>
              <w:rPr>
                <w:b/>
                <w:color w:val="000000"/>
                <w:sz w:val="24"/>
                <w:szCs w:val="24"/>
              </w:rPr>
            </w:pPr>
          </w:p>
        </w:tc>
        <w:tc>
          <w:tcPr>
            <w:tcW w:w="5580" w:type="dxa"/>
            <w:tcBorders>
              <w:top w:val="single" w:sz="12" w:space="0" w:color="auto"/>
              <w:left w:val="single" w:sz="12" w:space="0" w:color="auto"/>
              <w:bottom w:val="single" w:sz="12" w:space="0" w:color="auto"/>
              <w:right w:val="single" w:sz="12" w:space="0" w:color="auto"/>
            </w:tcBorders>
            <w:shd w:val="clear" w:color="auto" w:fill="D9D9D9"/>
          </w:tcPr>
          <w:p w14:paraId="0657D4A9" w14:textId="77777777" w:rsidR="00E20BA4" w:rsidRPr="0030083A" w:rsidRDefault="00E20BA4" w:rsidP="00E20BA4">
            <w:pPr>
              <w:rPr>
                <w:b/>
                <w:color w:val="000000"/>
                <w:sz w:val="24"/>
                <w:szCs w:val="24"/>
              </w:rPr>
            </w:pPr>
            <w:r w:rsidRPr="0030083A">
              <w:rPr>
                <w:b/>
                <w:color w:val="000000"/>
                <w:sz w:val="24"/>
                <w:szCs w:val="24"/>
              </w:rPr>
              <w:t xml:space="preserve">Module të detyruara të praktikës profesionale                                       </w:t>
            </w:r>
          </w:p>
          <w:p w14:paraId="7285FD3B" w14:textId="77777777" w:rsidR="00E20BA4" w:rsidRPr="0030083A" w:rsidRDefault="00E20BA4" w:rsidP="00E20BA4">
            <w:pPr>
              <w:rPr>
                <w:b/>
                <w:color w:val="000000"/>
                <w:sz w:val="24"/>
                <w:szCs w:val="24"/>
              </w:rPr>
            </w:pPr>
            <w:r w:rsidRPr="0030083A">
              <w:rPr>
                <w:b/>
                <w:color w:val="000000"/>
                <w:sz w:val="24"/>
                <w:szCs w:val="24"/>
              </w:rPr>
              <w:t xml:space="preserve">                                                              (Gjithsej)</w:t>
            </w:r>
          </w:p>
        </w:tc>
        <w:tc>
          <w:tcPr>
            <w:tcW w:w="990" w:type="dxa"/>
            <w:tcBorders>
              <w:top w:val="single" w:sz="12" w:space="0" w:color="auto"/>
              <w:left w:val="single" w:sz="12" w:space="0" w:color="auto"/>
              <w:bottom w:val="single" w:sz="12" w:space="0" w:color="auto"/>
              <w:right w:val="single" w:sz="4" w:space="0" w:color="auto"/>
            </w:tcBorders>
            <w:shd w:val="clear" w:color="auto" w:fill="D9D9D9"/>
          </w:tcPr>
          <w:p w14:paraId="486B70DD" w14:textId="77777777" w:rsidR="00E20BA4" w:rsidRPr="0030083A" w:rsidRDefault="00E20BA4" w:rsidP="00E20BA4">
            <w:pPr>
              <w:jc w:val="center"/>
              <w:rPr>
                <w:b/>
                <w:color w:val="000000"/>
                <w:sz w:val="24"/>
                <w:szCs w:val="24"/>
              </w:rPr>
            </w:pPr>
            <w:r w:rsidRPr="0030083A">
              <w:rPr>
                <w:b/>
                <w:color w:val="000000"/>
                <w:sz w:val="24"/>
                <w:szCs w:val="24"/>
              </w:rPr>
              <w:t xml:space="preserve">2 </w:t>
            </w:r>
          </w:p>
          <w:p w14:paraId="5CD5A50D" w14:textId="77777777" w:rsidR="00E20BA4" w:rsidRPr="0030083A" w:rsidRDefault="00E20BA4" w:rsidP="00E20BA4">
            <w:pPr>
              <w:jc w:val="center"/>
              <w:rPr>
                <w:b/>
                <w:color w:val="000000"/>
                <w:sz w:val="24"/>
                <w:szCs w:val="24"/>
              </w:rPr>
            </w:pPr>
            <w:r w:rsidRPr="0030083A">
              <w:rPr>
                <w:color w:val="000000"/>
                <w:sz w:val="24"/>
                <w:szCs w:val="24"/>
              </w:rPr>
              <w:t>(72)</w:t>
            </w:r>
          </w:p>
        </w:tc>
        <w:tc>
          <w:tcPr>
            <w:tcW w:w="990" w:type="dxa"/>
            <w:tcBorders>
              <w:top w:val="single" w:sz="12" w:space="0" w:color="auto"/>
              <w:left w:val="single" w:sz="4" w:space="0" w:color="auto"/>
              <w:bottom w:val="single" w:sz="12" w:space="0" w:color="auto"/>
              <w:right w:val="single" w:sz="4" w:space="0" w:color="auto"/>
            </w:tcBorders>
            <w:shd w:val="clear" w:color="auto" w:fill="D9D9D9"/>
          </w:tcPr>
          <w:p w14:paraId="0B29CA9A" w14:textId="77777777" w:rsidR="00E20BA4" w:rsidRPr="0030083A" w:rsidRDefault="00E20BA4" w:rsidP="00E20BA4">
            <w:pPr>
              <w:jc w:val="center"/>
              <w:rPr>
                <w:b/>
                <w:color w:val="000000"/>
                <w:sz w:val="24"/>
                <w:szCs w:val="24"/>
              </w:rPr>
            </w:pPr>
            <w:r w:rsidRPr="0030083A">
              <w:rPr>
                <w:b/>
                <w:color w:val="000000"/>
                <w:sz w:val="24"/>
                <w:szCs w:val="24"/>
              </w:rPr>
              <w:t>9</w:t>
            </w:r>
          </w:p>
          <w:p w14:paraId="5D4E387B" w14:textId="77777777" w:rsidR="00E20BA4" w:rsidRPr="0030083A" w:rsidRDefault="00E20BA4" w:rsidP="00E20BA4">
            <w:pPr>
              <w:jc w:val="center"/>
              <w:rPr>
                <w:color w:val="000000"/>
                <w:sz w:val="24"/>
                <w:szCs w:val="24"/>
              </w:rPr>
            </w:pPr>
            <w:r w:rsidRPr="0030083A">
              <w:rPr>
                <w:color w:val="000000"/>
                <w:sz w:val="24"/>
                <w:szCs w:val="24"/>
              </w:rPr>
              <w:t>(324)</w:t>
            </w:r>
          </w:p>
        </w:tc>
        <w:tc>
          <w:tcPr>
            <w:tcW w:w="990" w:type="dxa"/>
            <w:tcBorders>
              <w:top w:val="single" w:sz="12" w:space="0" w:color="auto"/>
              <w:left w:val="single" w:sz="4" w:space="0" w:color="auto"/>
              <w:bottom w:val="single" w:sz="12" w:space="0" w:color="auto"/>
              <w:right w:val="single" w:sz="4" w:space="0" w:color="auto"/>
            </w:tcBorders>
            <w:shd w:val="clear" w:color="auto" w:fill="D9D9D9"/>
          </w:tcPr>
          <w:p w14:paraId="1CD9ABEA" w14:textId="77777777" w:rsidR="00E20BA4" w:rsidRPr="0030083A" w:rsidRDefault="00E20BA4" w:rsidP="00E20BA4">
            <w:pPr>
              <w:jc w:val="center"/>
              <w:rPr>
                <w:b/>
                <w:color w:val="000000"/>
                <w:sz w:val="24"/>
                <w:szCs w:val="24"/>
              </w:rPr>
            </w:pPr>
            <w:r w:rsidRPr="0030083A">
              <w:rPr>
                <w:b/>
                <w:color w:val="000000"/>
                <w:sz w:val="24"/>
                <w:szCs w:val="24"/>
              </w:rPr>
              <w:t>9</w:t>
            </w:r>
          </w:p>
          <w:p w14:paraId="65A4F2B1" w14:textId="77777777" w:rsidR="00E20BA4" w:rsidRPr="0030083A" w:rsidRDefault="00E20BA4" w:rsidP="00E20BA4">
            <w:pPr>
              <w:jc w:val="center"/>
              <w:rPr>
                <w:color w:val="000000"/>
                <w:sz w:val="24"/>
                <w:szCs w:val="24"/>
              </w:rPr>
            </w:pPr>
            <w:r w:rsidRPr="0030083A">
              <w:rPr>
                <w:color w:val="000000"/>
                <w:sz w:val="24"/>
                <w:szCs w:val="24"/>
              </w:rPr>
              <w:t>(324)</w:t>
            </w:r>
          </w:p>
        </w:tc>
        <w:tc>
          <w:tcPr>
            <w:tcW w:w="990" w:type="dxa"/>
            <w:tcBorders>
              <w:top w:val="single" w:sz="12" w:space="0" w:color="auto"/>
              <w:left w:val="single" w:sz="4" w:space="0" w:color="auto"/>
              <w:bottom w:val="single" w:sz="12" w:space="0" w:color="auto"/>
              <w:right w:val="double" w:sz="4" w:space="0" w:color="auto"/>
            </w:tcBorders>
            <w:shd w:val="clear" w:color="auto" w:fill="D9D9D9"/>
          </w:tcPr>
          <w:p w14:paraId="03FF6378" w14:textId="77777777" w:rsidR="00E20BA4" w:rsidRPr="0030083A" w:rsidRDefault="00E20BA4" w:rsidP="00E20BA4">
            <w:pPr>
              <w:jc w:val="center"/>
              <w:rPr>
                <w:b/>
                <w:color w:val="000000"/>
                <w:sz w:val="24"/>
                <w:szCs w:val="24"/>
              </w:rPr>
            </w:pPr>
            <w:r w:rsidRPr="0030083A">
              <w:rPr>
                <w:b/>
                <w:color w:val="000000"/>
                <w:sz w:val="24"/>
                <w:szCs w:val="24"/>
              </w:rPr>
              <w:t>6</w:t>
            </w:r>
          </w:p>
          <w:p w14:paraId="7797AD09" w14:textId="77777777" w:rsidR="00E20BA4" w:rsidRPr="0030083A" w:rsidRDefault="00E20BA4" w:rsidP="00E20BA4">
            <w:pPr>
              <w:jc w:val="center"/>
              <w:rPr>
                <w:color w:val="000000"/>
                <w:sz w:val="24"/>
                <w:szCs w:val="24"/>
              </w:rPr>
            </w:pPr>
            <w:r w:rsidRPr="0030083A">
              <w:rPr>
                <w:color w:val="000000"/>
                <w:sz w:val="24"/>
                <w:szCs w:val="24"/>
              </w:rPr>
              <w:t>(192)</w:t>
            </w:r>
          </w:p>
        </w:tc>
        <w:tc>
          <w:tcPr>
            <w:tcW w:w="2430" w:type="dxa"/>
            <w:tcBorders>
              <w:top w:val="single" w:sz="12" w:space="0" w:color="auto"/>
              <w:left w:val="single" w:sz="4" w:space="0" w:color="auto"/>
              <w:bottom w:val="single" w:sz="12" w:space="0" w:color="auto"/>
              <w:right w:val="double" w:sz="4" w:space="0" w:color="auto"/>
            </w:tcBorders>
            <w:shd w:val="clear" w:color="auto" w:fill="D9D9D9"/>
          </w:tcPr>
          <w:p w14:paraId="6170E1D4" w14:textId="77777777" w:rsidR="00E20BA4" w:rsidRPr="0030083A" w:rsidRDefault="00E20BA4" w:rsidP="00E007A4">
            <w:pPr>
              <w:jc w:val="center"/>
              <w:rPr>
                <w:b/>
                <w:color w:val="000000"/>
                <w:sz w:val="24"/>
                <w:szCs w:val="24"/>
              </w:rPr>
            </w:pPr>
          </w:p>
        </w:tc>
      </w:tr>
      <w:tr w:rsidR="0030083A" w:rsidRPr="0030083A" w14:paraId="6C165FC1" w14:textId="42947721" w:rsidTr="00783BBE">
        <w:tblPrEx>
          <w:tblBorders>
            <w:insideH w:val="none" w:sz="0" w:space="0" w:color="auto"/>
            <w:insideV w:val="none" w:sz="0" w:space="0" w:color="auto"/>
          </w:tblBorders>
        </w:tblPrEx>
        <w:trPr>
          <w:trHeight w:val="307"/>
          <w:jc w:val="center"/>
        </w:trPr>
        <w:tc>
          <w:tcPr>
            <w:tcW w:w="654" w:type="dxa"/>
            <w:tcBorders>
              <w:top w:val="single" w:sz="12" w:space="0" w:color="auto"/>
              <w:left w:val="double" w:sz="4" w:space="0" w:color="auto"/>
              <w:bottom w:val="single" w:sz="6" w:space="0" w:color="auto"/>
              <w:right w:val="single" w:sz="12" w:space="0" w:color="auto"/>
            </w:tcBorders>
          </w:tcPr>
          <w:p w14:paraId="0283B2EB" w14:textId="77777777" w:rsidR="00783BBE" w:rsidRPr="0030083A" w:rsidRDefault="00783BBE" w:rsidP="00783BBE">
            <w:pPr>
              <w:jc w:val="center"/>
              <w:rPr>
                <w:color w:val="000000"/>
                <w:sz w:val="24"/>
                <w:szCs w:val="24"/>
              </w:rPr>
            </w:pPr>
            <w:r w:rsidRPr="0030083A">
              <w:rPr>
                <w:color w:val="000000"/>
                <w:sz w:val="24"/>
                <w:szCs w:val="24"/>
              </w:rPr>
              <w:t>1</w:t>
            </w:r>
          </w:p>
        </w:tc>
        <w:tc>
          <w:tcPr>
            <w:tcW w:w="1681" w:type="dxa"/>
            <w:tcBorders>
              <w:top w:val="single" w:sz="12" w:space="0" w:color="auto"/>
              <w:left w:val="single" w:sz="12" w:space="0" w:color="auto"/>
              <w:bottom w:val="single" w:sz="6" w:space="0" w:color="auto"/>
              <w:right w:val="single" w:sz="12" w:space="0" w:color="auto"/>
            </w:tcBorders>
          </w:tcPr>
          <w:p w14:paraId="11738CAF" w14:textId="6D5DFB88" w:rsidR="00783BBE" w:rsidRPr="0030083A" w:rsidRDefault="00783BBE" w:rsidP="00783BBE">
            <w:pPr>
              <w:jc w:val="both"/>
              <w:rPr>
                <w:bCs/>
                <w:color w:val="000000"/>
                <w:sz w:val="24"/>
                <w:szCs w:val="24"/>
              </w:rPr>
            </w:pPr>
            <w:r w:rsidRPr="0030083A">
              <w:rPr>
                <w:color w:val="000000"/>
                <w:sz w:val="24"/>
                <w:szCs w:val="24"/>
              </w:rPr>
              <w:t>M-38-2424-26</w:t>
            </w:r>
          </w:p>
        </w:tc>
        <w:tc>
          <w:tcPr>
            <w:tcW w:w="5580" w:type="dxa"/>
            <w:tcBorders>
              <w:top w:val="single" w:sz="12" w:space="0" w:color="auto"/>
              <w:left w:val="single" w:sz="12" w:space="0" w:color="auto"/>
              <w:bottom w:val="single" w:sz="6" w:space="0" w:color="auto"/>
              <w:right w:val="single" w:sz="12" w:space="0" w:color="auto"/>
            </w:tcBorders>
          </w:tcPr>
          <w:p w14:paraId="18E8C89B" w14:textId="1726F229" w:rsidR="00783BBE" w:rsidRPr="0030083A" w:rsidRDefault="00783BBE" w:rsidP="00783BBE">
            <w:pPr>
              <w:pStyle w:val="Default"/>
              <w:rPr>
                <w:rFonts w:ascii="Times New Roman" w:hAnsi="Times New Roman" w:cs="Times New Roman"/>
                <w:lang w:val="sq-AL"/>
              </w:rPr>
            </w:pPr>
            <w:r w:rsidRPr="0030083A">
              <w:rPr>
                <w:rFonts w:ascii="Times New Roman" w:hAnsi="Times New Roman" w:cs="Times New Roman"/>
                <w:lang w:val="sq-AL"/>
              </w:rPr>
              <w:t xml:space="preserve">Komunikimi dhe etika profesionale në </w:t>
            </w:r>
            <w:proofErr w:type="spellStart"/>
            <w:r w:rsidRPr="0030083A">
              <w:rPr>
                <w:rFonts w:ascii="Times New Roman" w:hAnsi="Times New Roman" w:cs="Times New Roman"/>
                <w:lang w:val="sq-AL"/>
              </w:rPr>
              <w:t>multimedia</w:t>
            </w:r>
            <w:proofErr w:type="spellEnd"/>
          </w:p>
        </w:tc>
        <w:tc>
          <w:tcPr>
            <w:tcW w:w="990" w:type="dxa"/>
            <w:tcBorders>
              <w:top w:val="single" w:sz="12" w:space="0" w:color="auto"/>
              <w:left w:val="single" w:sz="12" w:space="0" w:color="auto"/>
              <w:bottom w:val="single" w:sz="6" w:space="0" w:color="auto"/>
              <w:right w:val="single" w:sz="4" w:space="0" w:color="auto"/>
            </w:tcBorders>
          </w:tcPr>
          <w:p w14:paraId="7087FE08" w14:textId="77777777" w:rsidR="00783BBE" w:rsidRPr="0030083A" w:rsidRDefault="00783BBE" w:rsidP="00783BBE">
            <w:pPr>
              <w:numPr>
                <w:ilvl w:val="12"/>
                <w:numId w:val="0"/>
              </w:numPr>
              <w:jc w:val="center"/>
              <w:rPr>
                <w:color w:val="000000"/>
                <w:sz w:val="24"/>
                <w:szCs w:val="24"/>
              </w:rPr>
            </w:pPr>
            <w:r w:rsidRPr="0030083A">
              <w:rPr>
                <w:color w:val="000000"/>
                <w:sz w:val="24"/>
                <w:szCs w:val="24"/>
              </w:rPr>
              <w:t>72</w:t>
            </w:r>
          </w:p>
        </w:tc>
        <w:tc>
          <w:tcPr>
            <w:tcW w:w="990" w:type="dxa"/>
            <w:tcBorders>
              <w:top w:val="single" w:sz="12" w:space="0" w:color="auto"/>
              <w:left w:val="single" w:sz="4" w:space="0" w:color="auto"/>
              <w:bottom w:val="single" w:sz="6" w:space="0" w:color="auto"/>
              <w:right w:val="single" w:sz="4" w:space="0" w:color="auto"/>
            </w:tcBorders>
          </w:tcPr>
          <w:p w14:paraId="2C296C13" w14:textId="77777777" w:rsidR="00783BBE" w:rsidRPr="0030083A" w:rsidRDefault="00783BBE" w:rsidP="00783BBE">
            <w:pPr>
              <w:jc w:val="center"/>
              <w:rPr>
                <w:color w:val="000000"/>
                <w:sz w:val="24"/>
                <w:szCs w:val="24"/>
              </w:rPr>
            </w:pPr>
            <w:r w:rsidRPr="0030083A">
              <w:rPr>
                <w:color w:val="000000"/>
                <w:sz w:val="24"/>
                <w:szCs w:val="24"/>
              </w:rPr>
              <w:t>-</w:t>
            </w:r>
          </w:p>
        </w:tc>
        <w:tc>
          <w:tcPr>
            <w:tcW w:w="990" w:type="dxa"/>
            <w:tcBorders>
              <w:top w:val="single" w:sz="12" w:space="0" w:color="auto"/>
              <w:left w:val="single" w:sz="4" w:space="0" w:color="auto"/>
              <w:bottom w:val="single" w:sz="6" w:space="0" w:color="auto"/>
              <w:right w:val="single" w:sz="4" w:space="0" w:color="auto"/>
            </w:tcBorders>
          </w:tcPr>
          <w:p w14:paraId="4C23CF6C" w14:textId="77777777" w:rsidR="00783BBE" w:rsidRPr="0030083A" w:rsidRDefault="00783BBE" w:rsidP="00783BBE">
            <w:pPr>
              <w:jc w:val="center"/>
              <w:rPr>
                <w:color w:val="000000"/>
                <w:sz w:val="24"/>
                <w:szCs w:val="24"/>
              </w:rPr>
            </w:pPr>
            <w:r w:rsidRPr="0030083A">
              <w:rPr>
                <w:color w:val="000000"/>
                <w:sz w:val="24"/>
                <w:szCs w:val="24"/>
              </w:rPr>
              <w:t>-</w:t>
            </w:r>
          </w:p>
        </w:tc>
        <w:tc>
          <w:tcPr>
            <w:tcW w:w="990" w:type="dxa"/>
            <w:tcBorders>
              <w:top w:val="single" w:sz="12" w:space="0" w:color="auto"/>
              <w:left w:val="single" w:sz="4" w:space="0" w:color="auto"/>
              <w:bottom w:val="single" w:sz="6" w:space="0" w:color="auto"/>
              <w:right w:val="double" w:sz="4" w:space="0" w:color="auto"/>
            </w:tcBorders>
          </w:tcPr>
          <w:p w14:paraId="14D936C2" w14:textId="77777777" w:rsidR="00783BBE" w:rsidRPr="0030083A" w:rsidRDefault="00783BBE" w:rsidP="00783BBE">
            <w:pPr>
              <w:jc w:val="center"/>
              <w:rPr>
                <w:color w:val="000000"/>
                <w:sz w:val="24"/>
                <w:szCs w:val="24"/>
              </w:rPr>
            </w:pPr>
            <w:r w:rsidRPr="0030083A">
              <w:rPr>
                <w:color w:val="000000"/>
                <w:sz w:val="24"/>
                <w:szCs w:val="24"/>
              </w:rPr>
              <w:t>-</w:t>
            </w:r>
          </w:p>
        </w:tc>
        <w:tc>
          <w:tcPr>
            <w:tcW w:w="2430" w:type="dxa"/>
            <w:tcBorders>
              <w:top w:val="single" w:sz="12" w:space="0" w:color="auto"/>
              <w:left w:val="single" w:sz="4" w:space="0" w:color="auto"/>
              <w:bottom w:val="single" w:sz="6" w:space="0" w:color="auto"/>
              <w:right w:val="double" w:sz="4" w:space="0" w:color="auto"/>
            </w:tcBorders>
          </w:tcPr>
          <w:p w14:paraId="54AB0328" w14:textId="4AC4DB70" w:rsidR="00783BBE" w:rsidRPr="0030083A" w:rsidRDefault="00783BBE" w:rsidP="00783BBE">
            <w:pPr>
              <w:tabs>
                <w:tab w:val="left" w:pos="410"/>
              </w:tabs>
              <w:jc w:val="center"/>
              <w:rPr>
                <w:color w:val="000000"/>
                <w:sz w:val="24"/>
                <w:szCs w:val="24"/>
              </w:rPr>
            </w:pPr>
            <w:r w:rsidRPr="0030083A">
              <w:rPr>
                <w:color w:val="000000"/>
                <w:sz w:val="24"/>
                <w:szCs w:val="24"/>
              </w:rPr>
              <w:t>NjN-22-IV-0006-24</w:t>
            </w:r>
          </w:p>
        </w:tc>
      </w:tr>
      <w:tr w:rsidR="0030083A" w:rsidRPr="0030083A" w14:paraId="6D5EBC33" w14:textId="77777777" w:rsidTr="00783BBE">
        <w:tblPrEx>
          <w:tblBorders>
            <w:insideH w:val="none" w:sz="0" w:space="0" w:color="auto"/>
            <w:insideV w:val="none" w:sz="0" w:space="0" w:color="auto"/>
          </w:tblBorders>
        </w:tblPrEx>
        <w:trPr>
          <w:trHeight w:val="307"/>
          <w:jc w:val="center"/>
        </w:trPr>
        <w:tc>
          <w:tcPr>
            <w:tcW w:w="654" w:type="dxa"/>
            <w:tcBorders>
              <w:top w:val="single" w:sz="6" w:space="0" w:color="auto"/>
              <w:left w:val="double" w:sz="4" w:space="0" w:color="auto"/>
              <w:bottom w:val="single" w:sz="6" w:space="0" w:color="auto"/>
              <w:right w:val="single" w:sz="12" w:space="0" w:color="auto"/>
            </w:tcBorders>
          </w:tcPr>
          <w:p w14:paraId="18A29B81" w14:textId="72CBF342" w:rsidR="00783BBE" w:rsidRPr="0030083A" w:rsidRDefault="00783BBE" w:rsidP="00783BBE">
            <w:pPr>
              <w:jc w:val="center"/>
              <w:rPr>
                <w:color w:val="000000"/>
                <w:sz w:val="24"/>
                <w:szCs w:val="24"/>
              </w:rPr>
            </w:pPr>
            <w:r w:rsidRPr="0030083A">
              <w:rPr>
                <w:color w:val="000000"/>
                <w:sz w:val="24"/>
                <w:szCs w:val="24"/>
              </w:rPr>
              <w:t>2</w:t>
            </w:r>
          </w:p>
        </w:tc>
        <w:tc>
          <w:tcPr>
            <w:tcW w:w="1681" w:type="dxa"/>
            <w:tcBorders>
              <w:top w:val="single" w:sz="6" w:space="0" w:color="auto"/>
              <w:left w:val="single" w:sz="12" w:space="0" w:color="auto"/>
              <w:bottom w:val="single" w:sz="6" w:space="0" w:color="auto"/>
              <w:right w:val="single" w:sz="12" w:space="0" w:color="auto"/>
            </w:tcBorders>
          </w:tcPr>
          <w:p w14:paraId="313469D9" w14:textId="498783CC" w:rsidR="00783BBE" w:rsidRPr="0030083A" w:rsidRDefault="00783BBE" w:rsidP="00783BBE">
            <w:pPr>
              <w:jc w:val="both"/>
              <w:rPr>
                <w:bCs/>
                <w:color w:val="000000"/>
                <w:sz w:val="24"/>
                <w:szCs w:val="24"/>
              </w:rPr>
            </w:pPr>
            <w:r w:rsidRPr="0030083A">
              <w:rPr>
                <w:color w:val="000000"/>
                <w:sz w:val="24"/>
                <w:szCs w:val="24"/>
              </w:rPr>
              <w:t>M-26-2425-26</w:t>
            </w:r>
          </w:p>
        </w:tc>
        <w:tc>
          <w:tcPr>
            <w:tcW w:w="5580" w:type="dxa"/>
            <w:tcBorders>
              <w:top w:val="single" w:sz="6" w:space="0" w:color="auto"/>
              <w:left w:val="single" w:sz="12" w:space="0" w:color="auto"/>
              <w:bottom w:val="single" w:sz="6" w:space="0" w:color="auto"/>
              <w:right w:val="single" w:sz="12" w:space="0" w:color="auto"/>
            </w:tcBorders>
          </w:tcPr>
          <w:p w14:paraId="42CD7655" w14:textId="444B2E53" w:rsidR="00783BBE" w:rsidRPr="0030083A" w:rsidRDefault="00783BBE" w:rsidP="00783BBE">
            <w:pPr>
              <w:pStyle w:val="Default"/>
              <w:rPr>
                <w:rFonts w:ascii="Times New Roman" w:hAnsi="Times New Roman" w:cs="Times New Roman"/>
                <w:lang w:val="sq-AL"/>
              </w:rPr>
            </w:pPr>
            <w:r w:rsidRPr="0030083A">
              <w:rPr>
                <w:rFonts w:ascii="Times New Roman" w:hAnsi="Times New Roman" w:cs="Times New Roman"/>
                <w:lang w:val="sq-AL"/>
              </w:rPr>
              <w:t xml:space="preserve">Planifikimi dhe organizimi i punës në </w:t>
            </w:r>
            <w:proofErr w:type="spellStart"/>
            <w:r w:rsidRPr="0030083A">
              <w:rPr>
                <w:rFonts w:ascii="Times New Roman" w:hAnsi="Times New Roman" w:cs="Times New Roman"/>
                <w:lang w:val="sq-AL"/>
              </w:rPr>
              <w:t>multimedia</w:t>
            </w:r>
            <w:proofErr w:type="spellEnd"/>
          </w:p>
        </w:tc>
        <w:tc>
          <w:tcPr>
            <w:tcW w:w="990" w:type="dxa"/>
            <w:tcBorders>
              <w:top w:val="single" w:sz="6" w:space="0" w:color="auto"/>
              <w:left w:val="single" w:sz="12" w:space="0" w:color="auto"/>
              <w:bottom w:val="single" w:sz="6" w:space="0" w:color="auto"/>
              <w:right w:val="single" w:sz="4" w:space="0" w:color="auto"/>
            </w:tcBorders>
          </w:tcPr>
          <w:p w14:paraId="5F41862D" w14:textId="23C0E5A8"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6" w:space="0" w:color="auto"/>
              <w:left w:val="single" w:sz="4" w:space="0" w:color="auto"/>
              <w:bottom w:val="single" w:sz="6" w:space="0" w:color="auto"/>
              <w:right w:val="single" w:sz="4" w:space="0" w:color="auto"/>
            </w:tcBorders>
          </w:tcPr>
          <w:p w14:paraId="6FC54A61" w14:textId="06B19A1B" w:rsidR="00783BBE" w:rsidRPr="0030083A" w:rsidRDefault="00783BBE" w:rsidP="00783BBE">
            <w:pPr>
              <w:jc w:val="center"/>
              <w:rPr>
                <w:color w:val="000000"/>
                <w:sz w:val="24"/>
                <w:szCs w:val="24"/>
              </w:rPr>
            </w:pPr>
            <w:r w:rsidRPr="0030083A">
              <w:rPr>
                <w:color w:val="000000"/>
                <w:sz w:val="24"/>
                <w:szCs w:val="24"/>
              </w:rPr>
              <w:t>72</w:t>
            </w:r>
          </w:p>
        </w:tc>
        <w:tc>
          <w:tcPr>
            <w:tcW w:w="990" w:type="dxa"/>
            <w:tcBorders>
              <w:top w:val="single" w:sz="6" w:space="0" w:color="auto"/>
              <w:left w:val="single" w:sz="4" w:space="0" w:color="auto"/>
              <w:bottom w:val="single" w:sz="6" w:space="0" w:color="auto"/>
              <w:right w:val="single" w:sz="4" w:space="0" w:color="auto"/>
            </w:tcBorders>
          </w:tcPr>
          <w:p w14:paraId="7EC369DD" w14:textId="1CBE6B69" w:rsidR="00783BBE" w:rsidRPr="0030083A" w:rsidRDefault="00783BBE" w:rsidP="00783BBE">
            <w:pPr>
              <w:jc w:val="center"/>
              <w:rPr>
                <w:color w:val="000000"/>
                <w:sz w:val="24"/>
                <w:szCs w:val="24"/>
              </w:rPr>
            </w:pPr>
            <w:r w:rsidRPr="0030083A">
              <w:rPr>
                <w:color w:val="000000"/>
                <w:sz w:val="24"/>
                <w:szCs w:val="24"/>
              </w:rPr>
              <w:t>-</w:t>
            </w:r>
          </w:p>
        </w:tc>
        <w:tc>
          <w:tcPr>
            <w:tcW w:w="990" w:type="dxa"/>
            <w:tcBorders>
              <w:top w:val="single" w:sz="6" w:space="0" w:color="auto"/>
              <w:left w:val="single" w:sz="4" w:space="0" w:color="auto"/>
              <w:bottom w:val="single" w:sz="6" w:space="0" w:color="auto"/>
              <w:right w:val="double" w:sz="4" w:space="0" w:color="auto"/>
            </w:tcBorders>
          </w:tcPr>
          <w:p w14:paraId="29C14297" w14:textId="14F561B6" w:rsidR="00783BBE" w:rsidRPr="0030083A" w:rsidRDefault="00783BBE" w:rsidP="00783BBE">
            <w:pPr>
              <w:jc w:val="center"/>
              <w:rPr>
                <w:color w:val="000000"/>
                <w:sz w:val="24"/>
                <w:szCs w:val="24"/>
              </w:rPr>
            </w:pPr>
            <w:r w:rsidRPr="0030083A">
              <w:rPr>
                <w:color w:val="000000"/>
                <w:sz w:val="24"/>
                <w:szCs w:val="24"/>
              </w:rPr>
              <w:t>-</w:t>
            </w:r>
          </w:p>
        </w:tc>
        <w:tc>
          <w:tcPr>
            <w:tcW w:w="2430" w:type="dxa"/>
            <w:tcBorders>
              <w:top w:val="single" w:sz="6" w:space="0" w:color="auto"/>
              <w:left w:val="single" w:sz="4" w:space="0" w:color="auto"/>
              <w:bottom w:val="single" w:sz="6" w:space="0" w:color="auto"/>
              <w:right w:val="double" w:sz="4" w:space="0" w:color="auto"/>
            </w:tcBorders>
          </w:tcPr>
          <w:p w14:paraId="762465B5" w14:textId="083BD134" w:rsidR="00783BBE" w:rsidRPr="0030083A" w:rsidRDefault="00783BBE" w:rsidP="00783BBE">
            <w:pPr>
              <w:jc w:val="center"/>
              <w:rPr>
                <w:color w:val="000000"/>
                <w:sz w:val="24"/>
                <w:szCs w:val="24"/>
              </w:rPr>
            </w:pPr>
            <w:r w:rsidRPr="0030083A">
              <w:rPr>
                <w:color w:val="000000"/>
                <w:sz w:val="24"/>
                <w:szCs w:val="24"/>
              </w:rPr>
              <w:t>NjN-19-IV-0393-25</w:t>
            </w:r>
          </w:p>
        </w:tc>
      </w:tr>
      <w:tr w:rsidR="0030083A" w:rsidRPr="0030083A" w14:paraId="6732BDED" w14:textId="09FAA3CF"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4E8709AD" w14:textId="77777777" w:rsidR="00783BBE" w:rsidRPr="0030083A" w:rsidRDefault="00783BBE" w:rsidP="00783BBE">
            <w:pPr>
              <w:jc w:val="center"/>
              <w:rPr>
                <w:color w:val="000000"/>
                <w:sz w:val="24"/>
                <w:szCs w:val="24"/>
              </w:rPr>
            </w:pPr>
            <w:r w:rsidRPr="0030083A">
              <w:rPr>
                <w:color w:val="000000"/>
                <w:sz w:val="24"/>
                <w:szCs w:val="24"/>
              </w:rPr>
              <w:t>3</w:t>
            </w:r>
          </w:p>
        </w:tc>
        <w:tc>
          <w:tcPr>
            <w:tcW w:w="1681" w:type="dxa"/>
            <w:tcBorders>
              <w:top w:val="single" w:sz="4" w:space="0" w:color="auto"/>
              <w:left w:val="single" w:sz="12" w:space="0" w:color="auto"/>
              <w:bottom w:val="single" w:sz="4" w:space="0" w:color="auto"/>
              <w:right w:val="single" w:sz="12" w:space="0" w:color="auto"/>
            </w:tcBorders>
          </w:tcPr>
          <w:p w14:paraId="2D8B2204" w14:textId="6ED7F875" w:rsidR="00783BBE" w:rsidRPr="0030083A" w:rsidRDefault="00783BBE" w:rsidP="00783BBE">
            <w:pPr>
              <w:jc w:val="both"/>
              <w:rPr>
                <w:bCs/>
                <w:color w:val="000000"/>
                <w:sz w:val="24"/>
                <w:szCs w:val="24"/>
              </w:rPr>
            </w:pPr>
            <w:r w:rsidRPr="0030083A">
              <w:rPr>
                <w:color w:val="000000"/>
                <w:sz w:val="24"/>
                <w:szCs w:val="24"/>
              </w:rPr>
              <w:t>M-26-2426-26</w:t>
            </w:r>
          </w:p>
        </w:tc>
        <w:tc>
          <w:tcPr>
            <w:tcW w:w="5580" w:type="dxa"/>
            <w:tcBorders>
              <w:top w:val="single" w:sz="4" w:space="0" w:color="auto"/>
              <w:left w:val="single" w:sz="12" w:space="0" w:color="auto"/>
              <w:bottom w:val="single" w:sz="4" w:space="0" w:color="auto"/>
              <w:right w:val="single" w:sz="12" w:space="0" w:color="auto"/>
            </w:tcBorders>
          </w:tcPr>
          <w:p w14:paraId="4DA4CA12" w14:textId="773D6A7C" w:rsidR="00783BBE" w:rsidRPr="0030083A" w:rsidRDefault="00783BBE" w:rsidP="00783BBE">
            <w:pPr>
              <w:pStyle w:val="TableParagraph"/>
              <w:ind w:left="0"/>
              <w:rPr>
                <w:color w:val="000000"/>
                <w:spacing w:val="-2"/>
                <w:sz w:val="24"/>
              </w:rPr>
            </w:pPr>
            <w:r w:rsidRPr="0030083A">
              <w:rPr>
                <w:color w:val="000000"/>
                <w:spacing w:val="-2"/>
                <w:sz w:val="24"/>
              </w:rPr>
              <w:t>Konceptimi dhe realizimi i dizajnit grafik</w:t>
            </w:r>
          </w:p>
        </w:tc>
        <w:tc>
          <w:tcPr>
            <w:tcW w:w="990" w:type="dxa"/>
            <w:tcBorders>
              <w:top w:val="single" w:sz="4" w:space="0" w:color="auto"/>
              <w:left w:val="single" w:sz="12" w:space="0" w:color="auto"/>
              <w:bottom w:val="single" w:sz="4" w:space="0" w:color="auto"/>
              <w:right w:val="single" w:sz="4" w:space="0" w:color="auto"/>
            </w:tcBorders>
          </w:tcPr>
          <w:p w14:paraId="13EB5277" w14:textId="77777777"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45C75D59" w14:textId="1FDE462D" w:rsidR="00783BBE" w:rsidRPr="0030083A" w:rsidRDefault="00783BBE" w:rsidP="00783BBE">
            <w:pPr>
              <w:numPr>
                <w:ilvl w:val="12"/>
                <w:numId w:val="0"/>
              </w:numPr>
              <w:jc w:val="center"/>
              <w:rPr>
                <w:color w:val="000000"/>
                <w:sz w:val="24"/>
                <w:szCs w:val="24"/>
              </w:rPr>
            </w:pPr>
            <w:r w:rsidRPr="0030083A">
              <w:rPr>
                <w:color w:val="000000"/>
                <w:sz w:val="24"/>
                <w:szCs w:val="24"/>
              </w:rPr>
              <w:t>64</w:t>
            </w:r>
          </w:p>
        </w:tc>
        <w:tc>
          <w:tcPr>
            <w:tcW w:w="990" w:type="dxa"/>
            <w:tcBorders>
              <w:top w:val="single" w:sz="4" w:space="0" w:color="auto"/>
              <w:left w:val="single" w:sz="4" w:space="0" w:color="auto"/>
              <w:bottom w:val="single" w:sz="4" w:space="0" w:color="auto"/>
              <w:right w:val="single" w:sz="4" w:space="0" w:color="auto"/>
            </w:tcBorders>
          </w:tcPr>
          <w:p w14:paraId="0C54E911" w14:textId="77777777" w:rsidR="00783BBE" w:rsidRPr="0030083A" w:rsidRDefault="00783BBE" w:rsidP="00783BBE">
            <w:pPr>
              <w:numPr>
                <w:ilvl w:val="12"/>
                <w:numId w:val="0"/>
              </w:numPr>
              <w:jc w:val="center"/>
              <w:rPr>
                <w:bCs/>
                <w:color w:val="000000"/>
                <w:sz w:val="24"/>
                <w:szCs w:val="24"/>
              </w:rPr>
            </w:pPr>
            <w:r w:rsidRPr="0030083A">
              <w:rPr>
                <w:bCs/>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307DDA76" w14:textId="77777777" w:rsidR="00783BBE" w:rsidRPr="0030083A" w:rsidRDefault="00783BBE" w:rsidP="00783BBE">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6F6AF4B1" w14:textId="62390F51" w:rsidR="00783BBE" w:rsidRPr="0030083A" w:rsidRDefault="00783BBE" w:rsidP="00783BBE">
            <w:pPr>
              <w:jc w:val="center"/>
              <w:rPr>
                <w:color w:val="000000"/>
                <w:sz w:val="24"/>
                <w:szCs w:val="24"/>
              </w:rPr>
            </w:pPr>
            <w:r w:rsidRPr="0030083A">
              <w:rPr>
                <w:color w:val="000000"/>
                <w:sz w:val="24"/>
                <w:szCs w:val="24"/>
              </w:rPr>
              <w:t>NjN-19-IV-0399-25</w:t>
            </w:r>
          </w:p>
        </w:tc>
      </w:tr>
      <w:tr w:rsidR="0030083A" w:rsidRPr="0030083A" w14:paraId="74868522" w14:textId="1315EF83"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2BC96115" w14:textId="745F003F" w:rsidR="00783BBE" w:rsidRPr="0030083A" w:rsidRDefault="00783BBE" w:rsidP="00783BBE">
            <w:pPr>
              <w:jc w:val="center"/>
              <w:rPr>
                <w:color w:val="000000"/>
                <w:sz w:val="24"/>
                <w:szCs w:val="24"/>
              </w:rPr>
            </w:pPr>
            <w:r w:rsidRPr="0030083A">
              <w:rPr>
                <w:color w:val="000000"/>
                <w:sz w:val="24"/>
                <w:szCs w:val="24"/>
              </w:rPr>
              <w:t>4</w:t>
            </w:r>
          </w:p>
        </w:tc>
        <w:tc>
          <w:tcPr>
            <w:tcW w:w="1681" w:type="dxa"/>
            <w:tcBorders>
              <w:top w:val="single" w:sz="4" w:space="0" w:color="auto"/>
              <w:left w:val="single" w:sz="12" w:space="0" w:color="auto"/>
              <w:bottom w:val="single" w:sz="4" w:space="0" w:color="auto"/>
              <w:right w:val="single" w:sz="12" w:space="0" w:color="auto"/>
            </w:tcBorders>
          </w:tcPr>
          <w:p w14:paraId="679E2AEF" w14:textId="6E63880D" w:rsidR="00783BBE" w:rsidRPr="0030083A" w:rsidRDefault="00783BBE" w:rsidP="00783BBE">
            <w:pPr>
              <w:jc w:val="both"/>
              <w:rPr>
                <w:bCs/>
                <w:color w:val="000000"/>
                <w:sz w:val="24"/>
                <w:szCs w:val="24"/>
              </w:rPr>
            </w:pPr>
            <w:r w:rsidRPr="0030083A">
              <w:rPr>
                <w:color w:val="000000"/>
                <w:sz w:val="24"/>
                <w:szCs w:val="24"/>
              </w:rPr>
              <w:t>M-26-2427-26</w:t>
            </w:r>
          </w:p>
        </w:tc>
        <w:tc>
          <w:tcPr>
            <w:tcW w:w="5580" w:type="dxa"/>
            <w:tcBorders>
              <w:top w:val="single" w:sz="4" w:space="0" w:color="auto"/>
              <w:left w:val="single" w:sz="12" w:space="0" w:color="auto"/>
              <w:bottom w:val="single" w:sz="4" w:space="0" w:color="auto"/>
              <w:right w:val="single" w:sz="12" w:space="0" w:color="auto"/>
            </w:tcBorders>
          </w:tcPr>
          <w:p w14:paraId="39E1F787" w14:textId="482E10D5" w:rsidR="00783BBE" w:rsidRPr="0030083A" w:rsidRDefault="00783BBE" w:rsidP="00783BBE">
            <w:pPr>
              <w:rPr>
                <w:bCs/>
                <w:color w:val="000000"/>
                <w:sz w:val="24"/>
                <w:szCs w:val="24"/>
              </w:rPr>
            </w:pPr>
            <w:r w:rsidRPr="0030083A">
              <w:rPr>
                <w:bCs/>
                <w:color w:val="000000"/>
                <w:sz w:val="24"/>
                <w:szCs w:val="24"/>
              </w:rPr>
              <w:t>Realizimi i fotografive</w:t>
            </w:r>
          </w:p>
        </w:tc>
        <w:tc>
          <w:tcPr>
            <w:tcW w:w="990" w:type="dxa"/>
            <w:tcBorders>
              <w:top w:val="single" w:sz="4" w:space="0" w:color="auto"/>
              <w:left w:val="single" w:sz="12" w:space="0" w:color="auto"/>
              <w:bottom w:val="single" w:sz="4" w:space="0" w:color="auto"/>
              <w:right w:val="single" w:sz="4" w:space="0" w:color="auto"/>
            </w:tcBorders>
          </w:tcPr>
          <w:p w14:paraId="6EA8DA7E" w14:textId="77777777"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5ED31852" w14:textId="75B28E98" w:rsidR="00783BBE" w:rsidRPr="0030083A" w:rsidRDefault="00783BBE" w:rsidP="00783BBE">
            <w:pPr>
              <w:numPr>
                <w:ilvl w:val="12"/>
                <w:numId w:val="0"/>
              </w:numPr>
              <w:jc w:val="center"/>
              <w:rPr>
                <w:color w:val="000000"/>
                <w:sz w:val="24"/>
                <w:szCs w:val="24"/>
              </w:rPr>
            </w:pPr>
            <w:r w:rsidRPr="0030083A">
              <w:rPr>
                <w:color w:val="000000"/>
                <w:sz w:val="24"/>
                <w:szCs w:val="24"/>
              </w:rPr>
              <w:t>60</w:t>
            </w:r>
          </w:p>
        </w:tc>
        <w:tc>
          <w:tcPr>
            <w:tcW w:w="990" w:type="dxa"/>
            <w:tcBorders>
              <w:top w:val="single" w:sz="4" w:space="0" w:color="auto"/>
              <w:left w:val="single" w:sz="4" w:space="0" w:color="auto"/>
              <w:bottom w:val="single" w:sz="4" w:space="0" w:color="auto"/>
              <w:right w:val="single" w:sz="4" w:space="0" w:color="auto"/>
            </w:tcBorders>
          </w:tcPr>
          <w:p w14:paraId="6358E810" w14:textId="77777777" w:rsidR="00783BBE" w:rsidRPr="0030083A" w:rsidRDefault="00783BBE" w:rsidP="00783BBE">
            <w:pPr>
              <w:numPr>
                <w:ilvl w:val="12"/>
                <w:numId w:val="0"/>
              </w:numPr>
              <w:jc w:val="center"/>
              <w:rPr>
                <w:bCs/>
                <w:color w:val="000000"/>
                <w:sz w:val="24"/>
                <w:szCs w:val="24"/>
              </w:rPr>
            </w:pPr>
            <w:r w:rsidRPr="0030083A">
              <w:rPr>
                <w:bCs/>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64CBABB1" w14:textId="77777777" w:rsidR="00783BBE" w:rsidRPr="0030083A" w:rsidRDefault="00783BBE" w:rsidP="00783BBE">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4B923D6B" w14:textId="3147E595" w:rsidR="00783BBE" w:rsidRPr="0030083A" w:rsidRDefault="00783BBE" w:rsidP="00783BBE">
            <w:pPr>
              <w:jc w:val="center"/>
              <w:rPr>
                <w:color w:val="000000"/>
                <w:sz w:val="24"/>
                <w:szCs w:val="24"/>
              </w:rPr>
            </w:pPr>
            <w:r w:rsidRPr="0030083A">
              <w:rPr>
                <w:color w:val="000000"/>
                <w:sz w:val="24"/>
                <w:szCs w:val="24"/>
              </w:rPr>
              <w:t>NjN-19-IV-0401-25</w:t>
            </w:r>
          </w:p>
        </w:tc>
      </w:tr>
      <w:tr w:rsidR="0030083A" w:rsidRPr="0030083A" w14:paraId="737B8969" w14:textId="7D4D95B8"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7CA238B0" w14:textId="492F8A1E" w:rsidR="00783BBE" w:rsidRPr="0030083A" w:rsidRDefault="00783BBE" w:rsidP="00783BBE">
            <w:pPr>
              <w:jc w:val="center"/>
              <w:rPr>
                <w:color w:val="000000"/>
                <w:sz w:val="24"/>
                <w:szCs w:val="24"/>
              </w:rPr>
            </w:pPr>
            <w:r w:rsidRPr="0030083A">
              <w:rPr>
                <w:color w:val="000000"/>
                <w:sz w:val="24"/>
                <w:szCs w:val="24"/>
              </w:rPr>
              <w:t>5</w:t>
            </w:r>
          </w:p>
        </w:tc>
        <w:tc>
          <w:tcPr>
            <w:tcW w:w="1681" w:type="dxa"/>
            <w:tcBorders>
              <w:top w:val="single" w:sz="4" w:space="0" w:color="auto"/>
              <w:left w:val="single" w:sz="12" w:space="0" w:color="auto"/>
              <w:bottom w:val="single" w:sz="4" w:space="0" w:color="auto"/>
              <w:right w:val="single" w:sz="12" w:space="0" w:color="auto"/>
            </w:tcBorders>
          </w:tcPr>
          <w:p w14:paraId="7665A1E2" w14:textId="7B675C1F" w:rsidR="00783BBE" w:rsidRPr="0030083A" w:rsidRDefault="00783BBE" w:rsidP="00783BBE">
            <w:pPr>
              <w:jc w:val="both"/>
              <w:rPr>
                <w:bCs/>
                <w:color w:val="000000"/>
                <w:sz w:val="24"/>
                <w:szCs w:val="24"/>
              </w:rPr>
            </w:pPr>
            <w:r w:rsidRPr="0030083A">
              <w:rPr>
                <w:color w:val="000000"/>
                <w:sz w:val="24"/>
                <w:szCs w:val="24"/>
              </w:rPr>
              <w:t>M-26-2428-26</w:t>
            </w:r>
          </w:p>
        </w:tc>
        <w:tc>
          <w:tcPr>
            <w:tcW w:w="5580" w:type="dxa"/>
            <w:tcBorders>
              <w:top w:val="single" w:sz="4" w:space="0" w:color="auto"/>
              <w:left w:val="single" w:sz="12" w:space="0" w:color="auto"/>
              <w:bottom w:val="single" w:sz="4" w:space="0" w:color="auto"/>
              <w:right w:val="single" w:sz="12" w:space="0" w:color="auto"/>
            </w:tcBorders>
          </w:tcPr>
          <w:p w14:paraId="34005550" w14:textId="237CC4C3" w:rsidR="00783BBE" w:rsidRPr="0030083A" w:rsidRDefault="00783BBE" w:rsidP="00783BBE">
            <w:pPr>
              <w:rPr>
                <w:color w:val="000000"/>
                <w:sz w:val="24"/>
                <w:szCs w:val="24"/>
              </w:rPr>
            </w:pPr>
            <w:r w:rsidRPr="0030083A">
              <w:rPr>
                <w:color w:val="000000"/>
                <w:sz w:val="24"/>
                <w:szCs w:val="24"/>
              </w:rPr>
              <w:t>Realizimi i audio-ve</w:t>
            </w:r>
          </w:p>
        </w:tc>
        <w:tc>
          <w:tcPr>
            <w:tcW w:w="990" w:type="dxa"/>
            <w:tcBorders>
              <w:top w:val="single" w:sz="4" w:space="0" w:color="auto"/>
              <w:left w:val="single" w:sz="12" w:space="0" w:color="auto"/>
              <w:bottom w:val="single" w:sz="4" w:space="0" w:color="auto"/>
              <w:right w:val="single" w:sz="4" w:space="0" w:color="auto"/>
            </w:tcBorders>
          </w:tcPr>
          <w:p w14:paraId="1CB89BBC" w14:textId="77777777"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713B4DCA" w14:textId="72FA0B7E" w:rsidR="00783BBE" w:rsidRPr="0030083A" w:rsidRDefault="00783BBE" w:rsidP="00783BBE">
            <w:pPr>
              <w:numPr>
                <w:ilvl w:val="12"/>
                <w:numId w:val="0"/>
              </w:numPr>
              <w:jc w:val="center"/>
              <w:rPr>
                <w:color w:val="000000"/>
                <w:sz w:val="24"/>
                <w:szCs w:val="24"/>
              </w:rPr>
            </w:pPr>
            <w:r w:rsidRPr="0030083A">
              <w:rPr>
                <w:color w:val="000000"/>
                <w:sz w:val="24"/>
                <w:szCs w:val="24"/>
              </w:rPr>
              <w:t>96</w:t>
            </w:r>
          </w:p>
        </w:tc>
        <w:tc>
          <w:tcPr>
            <w:tcW w:w="990" w:type="dxa"/>
            <w:tcBorders>
              <w:top w:val="single" w:sz="4" w:space="0" w:color="auto"/>
              <w:left w:val="single" w:sz="4" w:space="0" w:color="auto"/>
              <w:bottom w:val="single" w:sz="4" w:space="0" w:color="auto"/>
              <w:right w:val="single" w:sz="4" w:space="0" w:color="auto"/>
            </w:tcBorders>
          </w:tcPr>
          <w:p w14:paraId="0B243E10" w14:textId="77777777" w:rsidR="00783BBE" w:rsidRPr="0030083A" w:rsidRDefault="00783BBE" w:rsidP="00783BBE">
            <w:pPr>
              <w:numPr>
                <w:ilvl w:val="12"/>
                <w:numId w:val="0"/>
              </w:numPr>
              <w:jc w:val="center"/>
              <w:rPr>
                <w:bCs/>
                <w:color w:val="000000"/>
                <w:sz w:val="24"/>
                <w:szCs w:val="24"/>
              </w:rPr>
            </w:pPr>
            <w:r w:rsidRPr="0030083A">
              <w:rPr>
                <w:bCs/>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086DB313" w14:textId="77777777" w:rsidR="00783BBE" w:rsidRPr="0030083A" w:rsidRDefault="00783BBE" w:rsidP="00783BBE">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24759FBE" w14:textId="0D746458" w:rsidR="00783BBE" w:rsidRPr="0030083A" w:rsidRDefault="00783BBE" w:rsidP="00783BBE">
            <w:pPr>
              <w:jc w:val="center"/>
              <w:rPr>
                <w:color w:val="000000"/>
                <w:sz w:val="24"/>
                <w:szCs w:val="24"/>
              </w:rPr>
            </w:pPr>
            <w:r w:rsidRPr="0030083A">
              <w:rPr>
                <w:color w:val="000000"/>
                <w:sz w:val="24"/>
                <w:szCs w:val="24"/>
              </w:rPr>
              <w:t>NjN-19-IV-0403-25</w:t>
            </w:r>
          </w:p>
        </w:tc>
      </w:tr>
      <w:tr w:rsidR="0030083A" w:rsidRPr="0030083A" w14:paraId="24456CDC" w14:textId="77777777"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27BDD3CD" w14:textId="3FD288F9" w:rsidR="00783BBE" w:rsidRPr="0030083A" w:rsidRDefault="00783BBE" w:rsidP="00783BBE">
            <w:pPr>
              <w:jc w:val="center"/>
              <w:rPr>
                <w:color w:val="000000"/>
                <w:sz w:val="24"/>
                <w:szCs w:val="24"/>
              </w:rPr>
            </w:pPr>
            <w:r w:rsidRPr="0030083A">
              <w:rPr>
                <w:color w:val="000000"/>
                <w:sz w:val="24"/>
                <w:szCs w:val="24"/>
              </w:rPr>
              <w:t>6</w:t>
            </w:r>
          </w:p>
        </w:tc>
        <w:tc>
          <w:tcPr>
            <w:tcW w:w="1681" w:type="dxa"/>
            <w:tcBorders>
              <w:top w:val="single" w:sz="4" w:space="0" w:color="auto"/>
              <w:left w:val="single" w:sz="12" w:space="0" w:color="auto"/>
              <w:bottom w:val="single" w:sz="4" w:space="0" w:color="auto"/>
              <w:right w:val="single" w:sz="12" w:space="0" w:color="auto"/>
            </w:tcBorders>
          </w:tcPr>
          <w:p w14:paraId="38732CF3" w14:textId="474605C6" w:rsidR="00783BBE" w:rsidRPr="0030083A" w:rsidRDefault="00783BBE" w:rsidP="00783BBE">
            <w:pPr>
              <w:jc w:val="both"/>
              <w:rPr>
                <w:bCs/>
                <w:color w:val="000000"/>
                <w:sz w:val="24"/>
                <w:szCs w:val="24"/>
              </w:rPr>
            </w:pPr>
            <w:r w:rsidRPr="0030083A">
              <w:rPr>
                <w:color w:val="000000"/>
                <w:sz w:val="24"/>
                <w:szCs w:val="24"/>
              </w:rPr>
              <w:t>M-05-2429-26</w:t>
            </w:r>
          </w:p>
        </w:tc>
        <w:tc>
          <w:tcPr>
            <w:tcW w:w="5580" w:type="dxa"/>
            <w:tcBorders>
              <w:top w:val="single" w:sz="4" w:space="0" w:color="auto"/>
              <w:left w:val="single" w:sz="12" w:space="0" w:color="auto"/>
              <w:bottom w:val="single" w:sz="4" w:space="0" w:color="auto"/>
              <w:right w:val="single" w:sz="12" w:space="0" w:color="auto"/>
            </w:tcBorders>
          </w:tcPr>
          <w:p w14:paraId="35903913" w14:textId="42A3117B" w:rsidR="00783BBE" w:rsidRPr="0030083A" w:rsidRDefault="00783BBE" w:rsidP="00783BBE">
            <w:pPr>
              <w:rPr>
                <w:color w:val="000000"/>
                <w:sz w:val="24"/>
                <w:szCs w:val="24"/>
              </w:rPr>
            </w:pPr>
            <w:r w:rsidRPr="0030083A">
              <w:rPr>
                <w:color w:val="000000"/>
                <w:sz w:val="24"/>
                <w:szCs w:val="24"/>
              </w:rPr>
              <w:t xml:space="preserve">Siguria në punë dhe mbrojtja e mjedisit në </w:t>
            </w:r>
            <w:proofErr w:type="spellStart"/>
            <w:r w:rsidRPr="0030083A">
              <w:rPr>
                <w:color w:val="000000"/>
                <w:sz w:val="24"/>
                <w:szCs w:val="24"/>
              </w:rPr>
              <w:t>multimedia</w:t>
            </w:r>
            <w:proofErr w:type="spellEnd"/>
          </w:p>
        </w:tc>
        <w:tc>
          <w:tcPr>
            <w:tcW w:w="990" w:type="dxa"/>
            <w:tcBorders>
              <w:top w:val="single" w:sz="4" w:space="0" w:color="auto"/>
              <w:left w:val="single" w:sz="12" w:space="0" w:color="auto"/>
              <w:bottom w:val="single" w:sz="4" w:space="0" w:color="auto"/>
              <w:right w:val="single" w:sz="4" w:space="0" w:color="auto"/>
            </w:tcBorders>
          </w:tcPr>
          <w:p w14:paraId="78EA5CB9" w14:textId="3A372058"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51F428B5" w14:textId="52D385E7" w:rsidR="00783BBE" w:rsidRPr="0030083A" w:rsidRDefault="00783BBE" w:rsidP="00783BBE">
            <w:pPr>
              <w:numPr>
                <w:ilvl w:val="12"/>
                <w:numId w:val="0"/>
              </w:numPr>
              <w:jc w:val="center"/>
              <w:rPr>
                <w:color w:val="000000"/>
                <w:sz w:val="24"/>
                <w:szCs w:val="24"/>
              </w:rPr>
            </w:pPr>
            <w:r w:rsidRPr="0030083A">
              <w:rPr>
                <w:color w:val="000000"/>
                <w:sz w:val="24"/>
                <w:szCs w:val="24"/>
              </w:rPr>
              <w:t>32</w:t>
            </w:r>
          </w:p>
        </w:tc>
        <w:tc>
          <w:tcPr>
            <w:tcW w:w="990" w:type="dxa"/>
            <w:tcBorders>
              <w:top w:val="single" w:sz="4" w:space="0" w:color="auto"/>
              <w:left w:val="single" w:sz="4" w:space="0" w:color="auto"/>
              <w:bottom w:val="single" w:sz="4" w:space="0" w:color="auto"/>
              <w:right w:val="single" w:sz="4" w:space="0" w:color="auto"/>
            </w:tcBorders>
          </w:tcPr>
          <w:p w14:paraId="1ECA7934" w14:textId="502B5CA2" w:rsidR="00783BBE" w:rsidRPr="0030083A" w:rsidRDefault="00783BBE" w:rsidP="00783BBE">
            <w:pPr>
              <w:numPr>
                <w:ilvl w:val="12"/>
                <w:numId w:val="0"/>
              </w:numPr>
              <w:jc w:val="center"/>
              <w:rPr>
                <w:bCs/>
                <w:color w:val="000000"/>
                <w:sz w:val="24"/>
                <w:szCs w:val="24"/>
              </w:rPr>
            </w:pPr>
            <w:r w:rsidRPr="0030083A">
              <w:rPr>
                <w:bCs/>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58988460" w14:textId="24B242A9" w:rsidR="00783BBE" w:rsidRPr="0030083A" w:rsidRDefault="00783BBE" w:rsidP="00783BBE">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6E1B3176" w14:textId="75B1E6DA" w:rsidR="00783BBE" w:rsidRPr="0030083A" w:rsidRDefault="00783BBE" w:rsidP="00783BBE">
            <w:pPr>
              <w:jc w:val="center"/>
              <w:rPr>
                <w:color w:val="000000"/>
                <w:sz w:val="24"/>
                <w:szCs w:val="24"/>
              </w:rPr>
            </w:pPr>
            <w:r w:rsidRPr="0030083A">
              <w:rPr>
                <w:color w:val="000000"/>
                <w:sz w:val="24"/>
                <w:szCs w:val="24"/>
              </w:rPr>
              <w:t>NjN-19-IV-0408-25</w:t>
            </w:r>
          </w:p>
        </w:tc>
      </w:tr>
      <w:tr w:rsidR="0030083A" w:rsidRPr="0030083A" w14:paraId="3302D6BB" w14:textId="793E38E2"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62E5BB82" w14:textId="1B526F39" w:rsidR="00783BBE" w:rsidRPr="0030083A" w:rsidRDefault="00783BBE" w:rsidP="00783BBE">
            <w:pPr>
              <w:jc w:val="center"/>
              <w:rPr>
                <w:color w:val="000000"/>
                <w:sz w:val="24"/>
                <w:szCs w:val="24"/>
              </w:rPr>
            </w:pPr>
            <w:r w:rsidRPr="0030083A">
              <w:rPr>
                <w:color w:val="000000"/>
                <w:sz w:val="24"/>
                <w:szCs w:val="24"/>
              </w:rPr>
              <w:t>7</w:t>
            </w:r>
          </w:p>
        </w:tc>
        <w:tc>
          <w:tcPr>
            <w:tcW w:w="1681" w:type="dxa"/>
            <w:tcBorders>
              <w:top w:val="single" w:sz="4" w:space="0" w:color="auto"/>
              <w:left w:val="single" w:sz="12" w:space="0" w:color="auto"/>
              <w:bottom w:val="single" w:sz="4" w:space="0" w:color="auto"/>
              <w:right w:val="single" w:sz="12" w:space="0" w:color="auto"/>
            </w:tcBorders>
          </w:tcPr>
          <w:p w14:paraId="225750CE" w14:textId="64586826" w:rsidR="00783BBE" w:rsidRPr="0030083A" w:rsidRDefault="00783BBE" w:rsidP="00783BBE">
            <w:pPr>
              <w:jc w:val="both"/>
              <w:rPr>
                <w:bCs/>
                <w:color w:val="000000"/>
                <w:sz w:val="24"/>
                <w:szCs w:val="24"/>
              </w:rPr>
            </w:pPr>
            <w:r w:rsidRPr="0030083A">
              <w:rPr>
                <w:color w:val="000000"/>
                <w:sz w:val="24"/>
                <w:szCs w:val="24"/>
              </w:rPr>
              <w:t>M-26-2430-26</w:t>
            </w:r>
          </w:p>
        </w:tc>
        <w:tc>
          <w:tcPr>
            <w:tcW w:w="5580" w:type="dxa"/>
            <w:tcBorders>
              <w:top w:val="single" w:sz="4" w:space="0" w:color="auto"/>
              <w:left w:val="single" w:sz="12" w:space="0" w:color="auto"/>
              <w:bottom w:val="single" w:sz="4" w:space="0" w:color="auto"/>
              <w:right w:val="single" w:sz="12" w:space="0" w:color="auto"/>
            </w:tcBorders>
          </w:tcPr>
          <w:p w14:paraId="0AC3BBDE" w14:textId="14ED14A2" w:rsidR="00783BBE" w:rsidRPr="0030083A" w:rsidRDefault="00783BBE" w:rsidP="00783BBE">
            <w:pPr>
              <w:pStyle w:val="Default"/>
              <w:rPr>
                <w:rFonts w:ascii="Times New Roman" w:hAnsi="Times New Roman" w:cs="Times New Roman"/>
                <w:lang w:val="sq-AL"/>
              </w:rPr>
            </w:pPr>
            <w:r w:rsidRPr="0030083A">
              <w:rPr>
                <w:rFonts w:ascii="Times New Roman" w:hAnsi="Times New Roman" w:cs="Times New Roman"/>
                <w:lang w:val="sq-AL"/>
              </w:rPr>
              <w:t xml:space="preserve">Realizimi i grafikës dhe </w:t>
            </w:r>
            <w:proofErr w:type="spellStart"/>
            <w:r w:rsidRPr="0030083A">
              <w:rPr>
                <w:rFonts w:ascii="Times New Roman" w:hAnsi="Times New Roman" w:cs="Times New Roman"/>
                <w:lang w:val="sq-AL"/>
              </w:rPr>
              <w:t>animacionit</w:t>
            </w:r>
            <w:proofErr w:type="spellEnd"/>
            <w:r w:rsidRPr="0030083A">
              <w:rPr>
                <w:rFonts w:ascii="Times New Roman" w:hAnsi="Times New Roman" w:cs="Times New Roman"/>
                <w:lang w:val="sq-AL"/>
              </w:rPr>
              <w:t xml:space="preserve"> 2D</w:t>
            </w:r>
          </w:p>
        </w:tc>
        <w:tc>
          <w:tcPr>
            <w:tcW w:w="990" w:type="dxa"/>
            <w:tcBorders>
              <w:top w:val="single" w:sz="4" w:space="0" w:color="auto"/>
              <w:left w:val="single" w:sz="12" w:space="0" w:color="auto"/>
              <w:bottom w:val="single" w:sz="4" w:space="0" w:color="auto"/>
              <w:right w:val="single" w:sz="4" w:space="0" w:color="auto"/>
            </w:tcBorders>
          </w:tcPr>
          <w:p w14:paraId="45BF1A67" w14:textId="77777777"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4F64BC4E" w14:textId="77777777"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6698E2D6" w14:textId="1FE3FD4B" w:rsidR="00783BBE" w:rsidRPr="0030083A" w:rsidRDefault="00783BBE" w:rsidP="00783BBE">
            <w:pPr>
              <w:numPr>
                <w:ilvl w:val="12"/>
                <w:numId w:val="0"/>
              </w:numPr>
              <w:jc w:val="center"/>
              <w:rPr>
                <w:bCs/>
                <w:color w:val="000000"/>
                <w:sz w:val="24"/>
                <w:szCs w:val="24"/>
              </w:rPr>
            </w:pPr>
            <w:r w:rsidRPr="0030083A">
              <w:rPr>
                <w:bCs/>
                <w:color w:val="000000"/>
                <w:sz w:val="24"/>
                <w:szCs w:val="24"/>
              </w:rPr>
              <w:t>90</w:t>
            </w:r>
          </w:p>
        </w:tc>
        <w:tc>
          <w:tcPr>
            <w:tcW w:w="990" w:type="dxa"/>
            <w:tcBorders>
              <w:top w:val="single" w:sz="4" w:space="0" w:color="auto"/>
              <w:left w:val="single" w:sz="4" w:space="0" w:color="auto"/>
              <w:bottom w:val="single" w:sz="4" w:space="0" w:color="auto"/>
              <w:right w:val="double" w:sz="4" w:space="0" w:color="auto"/>
            </w:tcBorders>
          </w:tcPr>
          <w:p w14:paraId="1243182B" w14:textId="77777777" w:rsidR="00783BBE" w:rsidRPr="0030083A" w:rsidRDefault="00783BBE" w:rsidP="00783BBE">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6319237F" w14:textId="1113199D" w:rsidR="00783BBE" w:rsidRPr="0030083A" w:rsidRDefault="00783BBE" w:rsidP="00783BBE">
            <w:pPr>
              <w:jc w:val="center"/>
              <w:rPr>
                <w:color w:val="000000"/>
                <w:sz w:val="24"/>
                <w:szCs w:val="24"/>
              </w:rPr>
            </w:pPr>
            <w:r w:rsidRPr="0030083A">
              <w:rPr>
                <w:color w:val="000000"/>
                <w:sz w:val="24"/>
                <w:szCs w:val="24"/>
              </w:rPr>
              <w:t>NjN-19-IV-0400-25</w:t>
            </w:r>
          </w:p>
        </w:tc>
      </w:tr>
      <w:tr w:rsidR="0030083A" w:rsidRPr="0030083A" w14:paraId="42BAE59C" w14:textId="77777777"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32E270B3" w14:textId="4481A543" w:rsidR="00783BBE" w:rsidRPr="0030083A" w:rsidRDefault="00783BBE" w:rsidP="00783BBE">
            <w:pPr>
              <w:jc w:val="center"/>
              <w:rPr>
                <w:color w:val="000000"/>
                <w:sz w:val="24"/>
                <w:szCs w:val="24"/>
              </w:rPr>
            </w:pPr>
            <w:r w:rsidRPr="0030083A">
              <w:rPr>
                <w:color w:val="000000"/>
                <w:sz w:val="24"/>
                <w:szCs w:val="24"/>
              </w:rPr>
              <w:t>8</w:t>
            </w:r>
          </w:p>
        </w:tc>
        <w:tc>
          <w:tcPr>
            <w:tcW w:w="1681" w:type="dxa"/>
            <w:tcBorders>
              <w:top w:val="single" w:sz="4" w:space="0" w:color="auto"/>
              <w:left w:val="single" w:sz="12" w:space="0" w:color="auto"/>
              <w:bottom w:val="single" w:sz="4" w:space="0" w:color="auto"/>
              <w:right w:val="single" w:sz="12" w:space="0" w:color="auto"/>
            </w:tcBorders>
          </w:tcPr>
          <w:p w14:paraId="340A4869" w14:textId="2EA0773C" w:rsidR="00783BBE" w:rsidRPr="0030083A" w:rsidRDefault="00783BBE" w:rsidP="00783BBE">
            <w:pPr>
              <w:jc w:val="both"/>
              <w:rPr>
                <w:bCs/>
                <w:color w:val="000000"/>
                <w:sz w:val="24"/>
                <w:szCs w:val="24"/>
              </w:rPr>
            </w:pPr>
            <w:r w:rsidRPr="0030083A">
              <w:rPr>
                <w:color w:val="000000"/>
                <w:sz w:val="24"/>
                <w:szCs w:val="24"/>
              </w:rPr>
              <w:t>M-26-2431-26</w:t>
            </w:r>
          </w:p>
        </w:tc>
        <w:tc>
          <w:tcPr>
            <w:tcW w:w="5580" w:type="dxa"/>
            <w:tcBorders>
              <w:top w:val="single" w:sz="4" w:space="0" w:color="auto"/>
              <w:left w:val="single" w:sz="12" w:space="0" w:color="auto"/>
              <w:bottom w:val="single" w:sz="4" w:space="0" w:color="auto"/>
              <w:right w:val="single" w:sz="12" w:space="0" w:color="auto"/>
            </w:tcBorders>
          </w:tcPr>
          <w:p w14:paraId="0988C5A1" w14:textId="3560B40C" w:rsidR="00783BBE" w:rsidRPr="0030083A" w:rsidRDefault="00783BBE" w:rsidP="00783BBE">
            <w:pPr>
              <w:pStyle w:val="Default"/>
              <w:rPr>
                <w:rFonts w:ascii="Times New Roman" w:hAnsi="Times New Roman" w:cs="Times New Roman"/>
                <w:lang w:val="sq-AL"/>
              </w:rPr>
            </w:pPr>
            <w:r w:rsidRPr="0030083A">
              <w:rPr>
                <w:rFonts w:ascii="Times New Roman" w:hAnsi="Times New Roman" w:cs="Times New Roman"/>
                <w:lang w:val="sq-AL"/>
              </w:rPr>
              <w:t>Dizajni grafik i avancuar</w:t>
            </w:r>
          </w:p>
        </w:tc>
        <w:tc>
          <w:tcPr>
            <w:tcW w:w="990" w:type="dxa"/>
            <w:tcBorders>
              <w:top w:val="single" w:sz="4" w:space="0" w:color="auto"/>
              <w:left w:val="single" w:sz="12" w:space="0" w:color="auto"/>
              <w:bottom w:val="single" w:sz="4" w:space="0" w:color="auto"/>
              <w:right w:val="single" w:sz="4" w:space="0" w:color="auto"/>
            </w:tcBorders>
          </w:tcPr>
          <w:p w14:paraId="5F127107" w14:textId="6FE0A04A"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6186F494" w14:textId="058A1118"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1161C635" w14:textId="0F98A2BA" w:rsidR="00783BBE" w:rsidRPr="0030083A" w:rsidRDefault="00783BBE" w:rsidP="00783BBE">
            <w:pPr>
              <w:numPr>
                <w:ilvl w:val="12"/>
                <w:numId w:val="0"/>
              </w:numPr>
              <w:jc w:val="center"/>
              <w:rPr>
                <w:bCs/>
                <w:color w:val="000000"/>
                <w:sz w:val="24"/>
                <w:szCs w:val="24"/>
              </w:rPr>
            </w:pPr>
            <w:r w:rsidRPr="0030083A">
              <w:rPr>
                <w:bCs/>
                <w:color w:val="000000"/>
                <w:sz w:val="24"/>
                <w:szCs w:val="24"/>
              </w:rPr>
              <w:t>36</w:t>
            </w:r>
          </w:p>
        </w:tc>
        <w:tc>
          <w:tcPr>
            <w:tcW w:w="990" w:type="dxa"/>
            <w:tcBorders>
              <w:top w:val="single" w:sz="4" w:space="0" w:color="auto"/>
              <w:left w:val="single" w:sz="4" w:space="0" w:color="auto"/>
              <w:bottom w:val="single" w:sz="4" w:space="0" w:color="auto"/>
              <w:right w:val="double" w:sz="4" w:space="0" w:color="auto"/>
            </w:tcBorders>
          </w:tcPr>
          <w:p w14:paraId="6EFD9D11" w14:textId="65B40211" w:rsidR="00783BBE" w:rsidRPr="0030083A" w:rsidRDefault="00783BBE" w:rsidP="00783BBE">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127F8FC3" w14:textId="14A89CB9" w:rsidR="00783BBE" w:rsidRPr="0030083A" w:rsidRDefault="00783BBE" w:rsidP="00783BBE">
            <w:pPr>
              <w:jc w:val="center"/>
              <w:rPr>
                <w:color w:val="000000"/>
                <w:sz w:val="24"/>
                <w:szCs w:val="24"/>
              </w:rPr>
            </w:pPr>
            <w:r w:rsidRPr="0030083A">
              <w:rPr>
                <w:color w:val="000000"/>
                <w:sz w:val="24"/>
                <w:szCs w:val="24"/>
              </w:rPr>
              <w:t>NjN-19-IV-0399-25</w:t>
            </w:r>
          </w:p>
        </w:tc>
      </w:tr>
      <w:tr w:rsidR="0030083A" w:rsidRPr="0030083A" w14:paraId="15DA66F1" w14:textId="77777777"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218D57D7" w14:textId="3CADE716" w:rsidR="00783BBE" w:rsidRPr="0030083A" w:rsidRDefault="00783BBE" w:rsidP="00783BBE">
            <w:pPr>
              <w:jc w:val="center"/>
              <w:rPr>
                <w:color w:val="000000"/>
                <w:sz w:val="24"/>
                <w:szCs w:val="24"/>
              </w:rPr>
            </w:pPr>
            <w:r w:rsidRPr="0030083A">
              <w:rPr>
                <w:color w:val="000000"/>
                <w:sz w:val="24"/>
                <w:szCs w:val="24"/>
              </w:rPr>
              <w:t>9</w:t>
            </w:r>
          </w:p>
        </w:tc>
        <w:tc>
          <w:tcPr>
            <w:tcW w:w="1681" w:type="dxa"/>
            <w:tcBorders>
              <w:top w:val="single" w:sz="4" w:space="0" w:color="auto"/>
              <w:left w:val="single" w:sz="12" w:space="0" w:color="auto"/>
              <w:bottom w:val="single" w:sz="4" w:space="0" w:color="auto"/>
              <w:right w:val="single" w:sz="12" w:space="0" w:color="auto"/>
            </w:tcBorders>
          </w:tcPr>
          <w:p w14:paraId="466F8B27" w14:textId="5D0B152F" w:rsidR="00783BBE" w:rsidRPr="0030083A" w:rsidRDefault="00783BBE" w:rsidP="00783BBE">
            <w:pPr>
              <w:jc w:val="both"/>
              <w:rPr>
                <w:bCs/>
                <w:color w:val="000000"/>
                <w:sz w:val="24"/>
                <w:szCs w:val="24"/>
              </w:rPr>
            </w:pPr>
            <w:r w:rsidRPr="0030083A">
              <w:rPr>
                <w:color w:val="000000"/>
                <w:sz w:val="24"/>
                <w:szCs w:val="24"/>
              </w:rPr>
              <w:t>M-26-2432-26</w:t>
            </w:r>
          </w:p>
        </w:tc>
        <w:tc>
          <w:tcPr>
            <w:tcW w:w="5580" w:type="dxa"/>
            <w:tcBorders>
              <w:top w:val="single" w:sz="4" w:space="0" w:color="auto"/>
              <w:left w:val="single" w:sz="12" w:space="0" w:color="auto"/>
              <w:bottom w:val="single" w:sz="4" w:space="0" w:color="auto"/>
              <w:right w:val="single" w:sz="12" w:space="0" w:color="auto"/>
            </w:tcBorders>
          </w:tcPr>
          <w:p w14:paraId="403A2BEA" w14:textId="22A11C63" w:rsidR="00783BBE" w:rsidRPr="0030083A" w:rsidRDefault="00783BBE" w:rsidP="00783BBE">
            <w:pPr>
              <w:pStyle w:val="Default"/>
              <w:rPr>
                <w:rFonts w:ascii="Times New Roman" w:hAnsi="Times New Roman" w:cs="Times New Roman"/>
                <w:lang w:val="sq-AL"/>
              </w:rPr>
            </w:pPr>
            <w:r w:rsidRPr="0030083A">
              <w:rPr>
                <w:rFonts w:ascii="Times New Roman" w:hAnsi="Times New Roman" w:cs="Times New Roman"/>
                <w:lang w:val="sq-AL"/>
              </w:rPr>
              <w:t>Realizimi i video-ve</w:t>
            </w:r>
          </w:p>
        </w:tc>
        <w:tc>
          <w:tcPr>
            <w:tcW w:w="990" w:type="dxa"/>
            <w:tcBorders>
              <w:top w:val="single" w:sz="4" w:space="0" w:color="auto"/>
              <w:left w:val="single" w:sz="12" w:space="0" w:color="auto"/>
              <w:bottom w:val="single" w:sz="4" w:space="0" w:color="auto"/>
              <w:right w:val="single" w:sz="4" w:space="0" w:color="auto"/>
            </w:tcBorders>
          </w:tcPr>
          <w:p w14:paraId="12B37432" w14:textId="17722C4C"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097D60E2" w14:textId="047E8A3E"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29FA72DA" w14:textId="333B7E9E" w:rsidR="00783BBE" w:rsidRPr="0030083A" w:rsidRDefault="00783BBE" w:rsidP="00783BBE">
            <w:pPr>
              <w:numPr>
                <w:ilvl w:val="12"/>
                <w:numId w:val="0"/>
              </w:numPr>
              <w:jc w:val="center"/>
              <w:rPr>
                <w:bCs/>
                <w:color w:val="000000"/>
                <w:sz w:val="24"/>
                <w:szCs w:val="24"/>
              </w:rPr>
            </w:pPr>
            <w:r w:rsidRPr="0030083A">
              <w:rPr>
                <w:bCs/>
                <w:color w:val="000000"/>
                <w:sz w:val="24"/>
                <w:szCs w:val="24"/>
              </w:rPr>
              <w:t>108</w:t>
            </w:r>
          </w:p>
        </w:tc>
        <w:tc>
          <w:tcPr>
            <w:tcW w:w="990" w:type="dxa"/>
            <w:tcBorders>
              <w:top w:val="single" w:sz="4" w:space="0" w:color="auto"/>
              <w:left w:val="single" w:sz="4" w:space="0" w:color="auto"/>
              <w:bottom w:val="single" w:sz="4" w:space="0" w:color="auto"/>
              <w:right w:val="double" w:sz="4" w:space="0" w:color="auto"/>
            </w:tcBorders>
          </w:tcPr>
          <w:p w14:paraId="0814EA3E" w14:textId="45C03A9D" w:rsidR="00783BBE" w:rsidRPr="0030083A" w:rsidRDefault="00783BBE" w:rsidP="00783BBE">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256B0638" w14:textId="5C0226CA" w:rsidR="00783BBE" w:rsidRPr="0030083A" w:rsidRDefault="00783BBE" w:rsidP="00783BBE">
            <w:pPr>
              <w:jc w:val="center"/>
              <w:rPr>
                <w:color w:val="000000"/>
                <w:sz w:val="24"/>
                <w:szCs w:val="24"/>
              </w:rPr>
            </w:pPr>
            <w:r w:rsidRPr="0030083A">
              <w:rPr>
                <w:color w:val="000000"/>
                <w:sz w:val="24"/>
                <w:szCs w:val="24"/>
              </w:rPr>
              <w:t>NjN-19-IV-0402-25</w:t>
            </w:r>
          </w:p>
        </w:tc>
      </w:tr>
      <w:tr w:rsidR="0030083A" w:rsidRPr="0030083A" w14:paraId="3977C0F4" w14:textId="77777777"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7740E67F" w14:textId="37C2BFDC" w:rsidR="00783BBE" w:rsidRPr="0030083A" w:rsidRDefault="00783BBE" w:rsidP="00783BBE">
            <w:pPr>
              <w:jc w:val="center"/>
              <w:rPr>
                <w:color w:val="000000"/>
                <w:sz w:val="24"/>
                <w:szCs w:val="24"/>
              </w:rPr>
            </w:pPr>
            <w:r w:rsidRPr="0030083A">
              <w:rPr>
                <w:color w:val="000000"/>
                <w:sz w:val="24"/>
                <w:szCs w:val="24"/>
              </w:rPr>
              <w:t>10</w:t>
            </w:r>
          </w:p>
        </w:tc>
        <w:tc>
          <w:tcPr>
            <w:tcW w:w="1681" w:type="dxa"/>
            <w:tcBorders>
              <w:top w:val="single" w:sz="4" w:space="0" w:color="auto"/>
              <w:left w:val="single" w:sz="12" w:space="0" w:color="auto"/>
              <w:bottom w:val="single" w:sz="4" w:space="0" w:color="auto"/>
              <w:right w:val="single" w:sz="12" w:space="0" w:color="auto"/>
            </w:tcBorders>
          </w:tcPr>
          <w:p w14:paraId="0FD79D9C" w14:textId="0D38847E" w:rsidR="00783BBE" w:rsidRPr="0030083A" w:rsidRDefault="00783BBE" w:rsidP="00783BBE">
            <w:pPr>
              <w:jc w:val="both"/>
              <w:rPr>
                <w:bCs/>
                <w:color w:val="000000"/>
                <w:sz w:val="24"/>
                <w:szCs w:val="24"/>
              </w:rPr>
            </w:pPr>
            <w:r w:rsidRPr="0030083A">
              <w:rPr>
                <w:color w:val="000000"/>
                <w:sz w:val="24"/>
                <w:szCs w:val="24"/>
              </w:rPr>
              <w:t>M-26-2433-26</w:t>
            </w:r>
          </w:p>
        </w:tc>
        <w:tc>
          <w:tcPr>
            <w:tcW w:w="5580" w:type="dxa"/>
            <w:tcBorders>
              <w:top w:val="single" w:sz="4" w:space="0" w:color="auto"/>
              <w:left w:val="single" w:sz="12" w:space="0" w:color="auto"/>
              <w:bottom w:val="single" w:sz="4" w:space="0" w:color="auto"/>
              <w:right w:val="single" w:sz="12" w:space="0" w:color="auto"/>
            </w:tcBorders>
          </w:tcPr>
          <w:p w14:paraId="5DC62CBB" w14:textId="5A8831DC" w:rsidR="00783BBE" w:rsidRPr="0030083A" w:rsidRDefault="00783BBE" w:rsidP="00783BBE">
            <w:pPr>
              <w:pStyle w:val="Default"/>
              <w:rPr>
                <w:rFonts w:ascii="Times New Roman" w:hAnsi="Times New Roman" w:cs="Times New Roman"/>
                <w:lang w:val="sq-AL"/>
              </w:rPr>
            </w:pPr>
            <w:r w:rsidRPr="0030083A">
              <w:rPr>
                <w:rFonts w:ascii="Times New Roman" w:hAnsi="Times New Roman" w:cs="Times New Roman"/>
                <w:lang w:val="sq-AL"/>
              </w:rPr>
              <w:t>Krijimi i përmbajtjes për mediat digjitale</w:t>
            </w:r>
          </w:p>
        </w:tc>
        <w:tc>
          <w:tcPr>
            <w:tcW w:w="990" w:type="dxa"/>
            <w:tcBorders>
              <w:top w:val="single" w:sz="4" w:space="0" w:color="auto"/>
              <w:left w:val="single" w:sz="12" w:space="0" w:color="auto"/>
              <w:bottom w:val="single" w:sz="4" w:space="0" w:color="auto"/>
              <w:right w:val="single" w:sz="4" w:space="0" w:color="auto"/>
            </w:tcBorders>
          </w:tcPr>
          <w:p w14:paraId="16AEF194" w14:textId="35EDA7AE"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507686F8" w14:textId="7946811E"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6E24A784" w14:textId="20D463F8" w:rsidR="00783BBE" w:rsidRPr="0030083A" w:rsidRDefault="00783BBE" w:rsidP="00783BBE">
            <w:pPr>
              <w:numPr>
                <w:ilvl w:val="12"/>
                <w:numId w:val="0"/>
              </w:numPr>
              <w:jc w:val="center"/>
              <w:rPr>
                <w:bCs/>
                <w:color w:val="000000"/>
                <w:sz w:val="24"/>
                <w:szCs w:val="24"/>
              </w:rPr>
            </w:pPr>
            <w:r w:rsidRPr="0030083A">
              <w:rPr>
                <w:bCs/>
                <w:color w:val="000000"/>
                <w:sz w:val="24"/>
                <w:szCs w:val="24"/>
              </w:rPr>
              <w:t>36</w:t>
            </w:r>
          </w:p>
        </w:tc>
        <w:tc>
          <w:tcPr>
            <w:tcW w:w="990" w:type="dxa"/>
            <w:tcBorders>
              <w:top w:val="single" w:sz="4" w:space="0" w:color="auto"/>
              <w:left w:val="single" w:sz="4" w:space="0" w:color="auto"/>
              <w:bottom w:val="single" w:sz="4" w:space="0" w:color="auto"/>
              <w:right w:val="double" w:sz="4" w:space="0" w:color="auto"/>
            </w:tcBorders>
          </w:tcPr>
          <w:p w14:paraId="0F3B617A" w14:textId="7A957D36" w:rsidR="00783BBE" w:rsidRPr="0030083A" w:rsidRDefault="00783BBE" w:rsidP="00783BBE">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741735CC" w14:textId="5010D30B" w:rsidR="00783BBE" w:rsidRPr="0030083A" w:rsidRDefault="00783BBE" w:rsidP="00783BBE">
            <w:pPr>
              <w:jc w:val="center"/>
              <w:rPr>
                <w:color w:val="000000"/>
                <w:sz w:val="24"/>
                <w:szCs w:val="24"/>
              </w:rPr>
            </w:pPr>
            <w:r w:rsidRPr="0030083A">
              <w:rPr>
                <w:color w:val="000000"/>
                <w:sz w:val="24"/>
                <w:szCs w:val="24"/>
              </w:rPr>
              <w:t>NjN-19-IV-0404-25</w:t>
            </w:r>
          </w:p>
        </w:tc>
      </w:tr>
      <w:tr w:rsidR="0030083A" w:rsidRPr="0030083A" w14:paraId="160220AC" w14:textId="77777777"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54467B29" w14:textId="57EDEC71" w:rsidR="00783BBE" w:rsidRPr="0030083A" w:rsidRDefault="00783BBE" w:rsidP="00783BBE">
            <w:pPr>
              <w:jc w:val="center"/>
              <w:rPr>
                <w:color w:val="000000"/>
                <w:sz w:val="24"/>
                <w:szCs w:val="24"/>
              </w:rPr>
            </w:pPr>
            <w:r w:rsidRPr="0030083A">
              <w:rPr>
                <w:color w:val="000000"/>
                <w:sz w:val="24"/>
                <w:szCs w:val="24"/>
              </w:rPr>
              <w:t>11</w:t>
            </w:r>
          </w:p>
        </w:tc>
        <w:tc>
          <w:tcPr>
            <w:tcW w:w="1681" w:type="dxa"/>
            <w:tcBorders>
              <w:top w:val="single" w:sz="4" w:space="0" w:color="auto"/>
              <w:left w:val="single" w:sz="12" w:space="0" w:color="auto"/>
              <w:bottom w:val="single" w:sz="4" w:space="0" w:color="auto"/>
              <w:right w:val="single" w:sz="12" w:space="0" w:color="auto"/>
            </w:tcBorders>
          </w:tcPr>
          <w:p w14:paraId="2EEFAB0A" w14:textId="4C3F9623" w:rsidR="00783BBE" w:rsidRPr="0030083A" w:rsidRDefault="00783BBE" w:rsidP="00783BBE">
            <w:pPr>
              <w:jc w:val="both"/>
              <w:rPr>
                <w:bCs/>
                <w:color w:val="000000"/>
                <w:sz w:val="24"/>
                <w:szCs w:val="24"/>
              </w:rPr>
            </w:pPr>
            <w:r w:rsidRPr="0030083A">
              <w:rPr>
                <w:color w:val="000000"/>
                <w:sz w:val="24"/>
                <w:szCs w:val="24"/>
              </w:rPr>
              <w:t>M-26-2434-26</w:t>
            </w:r>
          </w:p>
        </w:tc>
        <w:tc>
          <w:tcPr>
            <w:tcW w:w="5580" w:type="dxa"/>
            <w:tcBorders>
              <w:top w:val="single" w:sz="4" w:space="0" w:color="auto"/>
              <w:left w:val="single" w:sz="12" w:space="0" w:color="auto"/>
              <w:bottom w:val="single" w:sz="4" w:space="0" w:color="auto"/>
              <w:right w:val="single" w:sz="12" w:space="0" w:color="auto"/>
            </w:tcBorders>
          </w:tcPr>
          <w:p w14:paraId="3B815BA0" w14:textId="547014CF" w:rsidR="00783BBE" w:rsidRPr="0030083A" w:rsidRDefault="00783BBE" w:rsidP="00783BBE">
            <w:pPr>
              <w:pStyle w:val="Default"/>
              <w:rPr>
                <w:rFonts w:ascii="Times New Roman" w:hAnsi="Times New Roman" w:cs="Times New Roman"/>
                <w:lang w:val="sq-AL"/>
              </w:rPr>
            </w:pPr>
            <w:r w:rsidRPr="0030083A">
              <w:rPr>
                <w:rFonts w:ascii="Times New Roman" w:hAnsi="Times New Roman" w:cs="Times New Roman"/>
                <w:lang w:val="sq-AL"/>
              </w:rPr>
              <w:t xml:space="preserve">Përdorimi i inteligjencës artificiale (IA) në </w:t>
            </w:r>
            <w:proofErr w:type="spellStart"/>
            <w:r w:rsidRPr="0030083A">
              <w:rPr>
                <w:rFonts w:ascii="Times New Roman" w:hAnsi="Times New Roman" w:cs="Times New Roman"/>
                <w:lang w:val="sq-AL"/>
              </w:rPr>
              <w:t>multimedia</w:t>
            </w:r>
            <w:proofErr w:type="spellEnd"/>
          </w:p>
        </w:tc>
        <w:tc>
          <w:tcPr>
            <w:tcW w:w="990" w:type="dxa"/>
            <w:tcBorders>
              <w:top w:val="single" w:sz="4" w:space="0" w:color="auto"/>
              <w:left w:val="single" w:sz="12" w:space="0" w:color="auto"/>
              <w:bottom w:val="single" w:sz="4" w:space="0" w:color="auto"/>
              <w:right w:val="single" w:sz="4" w:space="0" w:color="auto"/>
            </w:tcBorders>
          </w:tcPr>
          <w:p w14:paraId="6CA4DD6B" w14:textId="4D13DABB"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0BCF38FA" w14:textId="0DBB15D2"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27C97FE6" w14:textId="64DFAE19" w:rsidR="00783BBE" w:rsidRPr="0030083A" w:rsidRDefault="00783BBE" w:rsidP="00783BBE">
            <w:pPr>
              <w:numPr>
                <w:ilvl w:val="12"/>
                <w:numId w:val="0"/>
              </w:numPr>
              <w:jc w:val="center"/>
              <w:rPr>
                <w:bCs/>
                <w:color w:val="000000"/>
                <w:sz w:val="24"/>
                <w:szCs w:val="24"/>
              </w:rPr>
            </w:pPr>
            <w:r w:rsidRPr="0030083A">
              <w:rPr>
                <w:bCs/>
                <w:color w:val="000000"/>
                <w:sz w:val="24"/>
                <w:szCs w:val="24"/>
              </w:rPr>
              <w:t>54</w:t>
            </w:r>
          </w:p>
        </w:tc>
        <w:tc>
          <w:tcPr>
            <w:tcW w:w="990" w:type="dxa"/>
            <w:tcBorders>
              <w:top w:val="single" w:sz="4" w:space="0" w:color="auto"/>
              <w:left w:val="single" w:sz="4" w:space="0" w:color="auto"/>
              <w:bottom w:val="single" w:sz="4" w:space="0" w:color="auto"/>
              <w:right w:val="double" w:sz="4" w:space="0" w:color="auto"/>
            </w:tcBorders>
          </w:tcPr>
          <w:p w14:paraId="783C736B" w14:textId="53F17B33" w:rsidR="00783BBE" w:rsidRPr="0030083A" w:rsidRDefault="00783BBE" w:rsidP="00783BBE">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4224BA0B" w14:textId="3A7576E4" w:rsidR="00783BBE" w:rsidRPr="0030083A" w:rsidRDefault="00783BBE" w:rsidP="00783BBE">
            <w:pPr>
              <w:jc w:val="center"/>
              <w:rPr>
                <w:color w:val="000000"/>
                <w:sz w:val="24"/>
                <w:szCs w:val="24"/>
              </w:rPr>
            </w:pPr>
            <w:r w:rsidRPr="0030083A">
              <w:rPr>
                <w:color w:val="000000"/>
                <w:sz w:val="24"/>
                <w:szCs w:val="24"/>
              </w:rPr>
              <w:t>NjN-19-IV-0406-25</w:t>
            </w:r>
          </w:p>
        </w:tc>
      </w:tr>
      <w:tr w:rsidR="0030083A" w:rsidRPr="0030083A" w14:paraId="5A918EA3" w14:textId="77777777"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03AE98FF" w14:textId="27479EA8" w:rsidR="00783BBE" w:rsidRPr="0030083A" w:rsidRDefault="00783BBE" w:rsidP="00783BBE">
            <w:pPr>
              <w:jc w:val="center"/>
              <w:rPr>
                <w:color w:val="000000"/>
                <w:sz w:val="24"/>
                <w:szCs w:val="24"/>
              </w:rPr>
            </w:pPr>
            <w:r w:rsidRPr="0030083A">
              <w:rPr>
                <w:color w:val="000000"/>
                <w:sz w:val="24"/>
                <w:szCs w:val="24"/>
              </w:rPr>
              <w:t>12</w:t>
            </w:r>
          </w:p>
        </w:tc>
        <w:tc>
          <w:tcPr>
            <w:tcW w:w="1681" w:type="dxa"/>
            <w:tcBorders>
              <w:top w:val="single" w:sz="4" w:space="0" w:color="auto"/>
              <w:left w:val="single" w:sz="12" w:space="0" w:color="auto"/>
              <w:bottom w:val="single" w:sz="4" w:space="0" w:color="auto"/>
              <w:right w:val="single" w:sz="12" w:space="0" w:color="auto"/>
            </w:tcBorders>
          </w:tcPr>
          <w:p w14:paraId="5C3032D2" w14:textId="3E6F97AE" w:rsidR="00783BBE" w:rsidRPr="0030083A" w:rsidRDefault="00783BBE" w:rsidP="00783BBE">
            <w:pPr>
              <w:jc w:val="both"/>
              <w:rPr>
                <w:bCs/>
                <w:color w:val="000000"/>
                <w:sz w:val="24"/>
                <w:szCs w:val="24"/>
              </w:rPr>
            </w:pPr>
            <w:r w:rsidRPr="0030083A">
              <w:rPr>
                <w:color w:val="000000"/>
                <w:sz w:val="24"/>
                <w:szCs w:val="24"/>
              </w:rPr>
              <w:t>M-26-2435-26</w:t>
            </w:r>
          </w:p>
        </w:tc>
        <w:tc>
          <w:tcPr>
            <w:tcW w:w="5580" w:type="dxa"/>
            <w:tcBorders>
              <w:top w:val="single" w:sz="4" w:space="0" w:color="auto"/>
              <w:left w:val="single" w:sz="12" w:space="0" w:color="auto"/>
              <w:bottom w:val="single" w:sz="4" w:space="0" w:color="auto"/>
              <w:right w:val="single" w:sz="12" w:space="0" w:color="auto"/>
            </w:tcBorders>
          </w:tcPr>
          <w:p w14:paraId="401A875E" w14:textId="5258BA91" w:rsidR="00783BBE" w:rsidRPr="0030083A" w:rsidRDefault="00783BBE" w:rsidP="00783BBE">
            <w:pPr>
              <w:pStyle w:val="Default"/>
              <w:rPr>
                <w:rFonts w:ascii="Times New Roman" w:hAnsi="Times New Roman" w:cs="Times New Roman"/>
                <w:lang w:val="sq-AL"/>
              </w:rPr>
            </w:pPr>
            <w:r w:rsidRPr="0030083A">
              <w:rPr>
                <w:rFonts w:ascii="Times New Roman" w:hAnsi="Times New Roman" w:cs="Times New Roman"/>
                <w:lang w:val="sq-AL"/>
              </w:rPr>
              <w:t xml:space="preserve">Analiza e </w:t>
            </w:r>
            <w:proofErr w:type="spellStart"/>
            <w:r w:rsidRPr="00F12F6E">
              <w:rPr>
                <w:rFonts w:ascii="Times New Roman" w:hAnsi="Times New Roman" w:cs="Times New Roman"/>
                <w:i/>
                <w:iCs/>
                <w:lang w:val="sq-AL"/>
              </w:rPr>
              <w:t>brief</w:t>
            </w:r>
            <w:proofErr w:type="spellEnd"/>
            <w:r w:rsidRPr="00F12F6E">
              <w:rPr>
                <w:rFonts w:ascii="Times New Roman" w:hAnsi="Times New Roman" w:cs="Times New Roman"/>
                <w:i/>
                <w:iCs/>
                <w:lang w:val="sq-AL"/>
              </w:rPr>
              <w:t>-it</w:t>
            </w:r>
            <w:r w:rsidRPr="0030083A">
              <w:rPr>
                <w:rFonts w:ascii="Times New Roman" w:hAnsi="Times New Roman" w:cs="Times New Roman"/>
                <w:lang w:val="sq-AL"/>
              </w:rPr>
              <w:t xml:space="preserve"> dhe kërkimi për projektin</w:t>
            </w:r>
          </w:p>
        </w:tc>
        <w:tc>
          <w:tcPr>
            <w:tcW w:w="990" w:type="dxa"/>
            <w:tcBorders>
              <w:top w:val="single" w:sz="4" w:space="0" w:color="auto"/>
              <w:left w:val="single" w:sz="12" w:space="0" w:color="auto"/>
              <w:bottom w:val="single" w:sz="4" w:space="0" w:color="auto"/>
              <w:right w:val="single" w:sz="4" w:space="0" w:color="auto"/>
            </w:tcBorders>
          </w:tcPr>
          <w:p w14:paraId="54C7FC43" w14:textId="121A2B5D"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17256B63" w14:textId="4DFD2B9A"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11956EAA" w14:textId="2A8D8340" w:rsidR="00783BBE" w:rsidRPr="0030083A" w:rsidRDefault="00783BBE" w:rsidP="00783BBE">
            <w:pPr>
              <w:numPr>
                <w:ilvl w:val="12"/>
                <w:numId w:val="0"/>
              </w:numPr>
              <w:jc w:val="center"/>
              <w:rPr>
                <w:bCs/>
                <w:color w:val="000000"/>
                <w:sz w:val="24"/>
                <w:szCs w:val="24"/>
              </w:rPr>
            </w:pPr>
            <w:r w:rsidRPr="0030083A">
              <w:rPr>
                <w:bCs/>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2CC31DFD" w14:textId="3E409E01" w:rsidR="00783BBE" w:rsidRPr="0030083A" w:rsidRDefault="00783BBE" w:rsidP="00783BBE">
            <w:pPr>
              <w:jc w:val="center"/>
              <w:rPr>
                <w:color w:val="000000"/>
                <w:sz w:val="24"/>
                <w:szCs w:val="24"/>
              </w:rPr>
            </w:pPr>
            <w:r w:rsidRPr="0030083A">
              <w:rPr>
                <w:color w:val="000000"/>
                <w:sz w:val="24"/>
                <w:szCs w:val="24"/>
              </w:rPr>
              <w:t>66</w:t>
            </w:r>
          </w:p>
        </w:tc>
        <w:tc>
          <w:tcPr>
            <w:tcW w:w="2430" w:type="dxa"/>
            <w:tcBorders>
              <w:top w:val="single" w:sz="4" w:space="0" w:color="auto"/>
              <w:left w:val="single" w:sz="4" w:space="0" w:color="auto"/>
              <w:bottom w:val="single" w:sz="4" w:space="0" w:color="auto"/>
              <w:right w:val="double" w:sz="4" w:space="0" w:color="auto"/>
            </w:tcBorders>
          </w:tcPr>
          <w:p w14:paraId="54624F85" w14:textId="6C8B34DF" w:rsidR="00783BBE" w:rsidRPr="0030083A" w:rsidRDefault="00783BBE" w:rsidP="00783BBE">
            <w:pPr>
              <w:jc w:val="center"/>
              <w:rPr>
                <w:color w:val="000000"/>
                <w:sz w:val="24"/>
                <w:szCs w:val="24"/>
              </w:rPr>
            </w:pPr>
            <w:r w:rsidRPr="0030083A">
              <w:rPr>
                <w:color w:val="000000"/>
                <w:sz w:val="24"/>
                <w:szCs w:val="24"/>
              </w:rPr>
              <w:t>NjN-19-IV-0398-25</w:t>
            </w:r>
          </w:p>
        </w:tc>
      </w:tr>
      <w:tr w:rsidR="0030083A" w:rsidRPr="0030083A" w14:paraId="443822D1" w14:textId="77777777"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3F36C61D" w14:textId="30F53009" w:rsidR="00783BBE" w:rsidRPr="0030083A" w:rsidRDefault="00783BBE" w:rsidP="00783BBE">
            <w:pPr>
              <w:jc w:val="center"/>
              <w:rPr>
                <w:color w:val="000000"/>
                <w:sz w:val="24"/>
                <w:szCs w:val="24"/>
              </w:rPr>
            </w:pPr>
            <w:r w:rsidRPr="0030083A">
              <w:rPr>
                <w:color w:val="000000"/>
                <w:sz w:val="24"/>
                <w:szCs w:val="24"/>
              </w:rPr>
              <w:t>13</w:t>
            </w:r>
          </w:p>
        </w:tc>
        <w:tc>
          <w:tcPr>
            <w:tcW w:w="1681" w:type="dxa"/>
            <w:tcBorders>
              <w:top w:val="single" w:sz="4" w:space="0" w:color="auto"/>
              <w:left w:val="single" w:sz="12" w:space="0" w:color="auto"/>
              <w:bottom w:val="single" w:sz="4" w:space="0" w:color="auto"/>
              <w:right w:val="single" w:sz="12" w:space="0" w:color="auto"/>
            </w:tcBorders>
          </w:tcPr>
          <w:p w14:paraId="335B1523" w14:textId="5A1AB551" w:rsidR="00783BBE" w:rsidRPr="0030083A" w:rsidRDefault="00783BBE" w:rsidP="00783BBE">
            <w:pPr>
              <w:jc w:val="both"/>
              <w:rPr>
                <w:bCs/>
                <w:color w:val="000000"/>
                <w:sz w:val="24"/>
                <w:szCs w:val="24"/>
              </w:rPr>
            </w:pPr>
            <w:r w:rsidRPr="0030083A">
              <w:rPr>
                <w:color w:val="000000"/>
                <w:sz w:val="24"/>
                <w:szCs w:val="24"/>
              </w:rPr>
              <w:t>M-26-2436-26</w:t>
            </w:r>
          </w:p>
        </w:tc>
        <w:tc>
          <w:tcPr>
            <w:tcW w:w="5580" w:type="dxa"/>
            <w:tcBorders>
              <w:top w:val="single" w:sz="4" w:space="0" w:color="auto"/>
              <w:left w:val="single" w:sz="12" w:space="0" w:color="auto"/>
              <w:bottom w:val="single" w:sz="4" w:space="0" w:color="auto"/>
              <w:right w:val="single" w:sz="12" w:space="0" w:color="auto"/>
            </w:tcBorders>
          </w:tcPr>
          <w:p w14:paraId="4846A7F2" w14:textId="7BF497FF" w:rsidR="00783BBE" w:rsidRPr="0030083A" w:rsidRDefault="00783BBE" w:rsidP="00783BBE">
            <w:pPr>
              <w:pStyle w:val="Default"/>
              <w:rPr>
                <w:rFonts w:ascii="Times New Roman" w:hAnsi="Times New Roman" w:cs="Times New Roman"/>
                <w:lang w:val="sq-AL"/>
              </w:rPr>
            </w:pPr>
            <w:r w:rsidRPr="0030083A">
              <w:rPr>
                <w:rFonts w:ascii="Times New Roman" w:hAnsi="Times New Roman" w:cs="Times New Roman"/>
                <w:lang w:val="sq-AL"/>
              </w:rPr>
              <w:t xml:space="preserve">Përgatitja e produktit multimedial për prodhim dhe publikim </w:t>
            </w:r>
          </w:p>
        </w:tc>
        <w:tc>
          <w:tcPr>
            <w:tcW w:w="990" w:type="dxa"/>
            <w:tcBorders>
              <w:top w:val="single" w:sz="4" w:space="0" w:color="auto"/>
              <w:left w:val="single" w:sz="12" w:space="0" w:color="auto"/>
              <w:bottom w:val="single" w:sz="4" w:space="0" w:color="auto"/>
              <w:right w:val="single" w:sz="4" w:space="0" w:color="auto"/>
            </w:tcBorders>
          </w:tcPr>
          <w:p w14:paraId="59A5CCA6" w14:textId="10FE5AC4"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48A8DF0F" w14:textId="76163BB3"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11822BBA" w14:textId="11F10445" w:rsidR="00783BBE" w:rsidRPr="0030083A" w:rsidRDefault="00783BBE" w:rsidP="00783BBE">
            <w:pPr>
              <w:numPr>
                <w:ilvl w:val="12"/>
                <w:numId w:val="0"/>
              </w:numPr>
              <w:jc w:val="center"/>
              <w:rPr>
                <w:bCs/>
                <w:color w:val="000000"/>
                <w:sz w:val="24"/>
                <w:szCs w:val="24"/>
              </w:rPr>
            </w:pPr>
            <w:r w:rsidRPr="0030083A">
              <w:rPr>
                <w:bCs/>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49D439EA" w14:textId="51732FC6" w:rsidR="00783BBE" w:rsidRPr="0030083A" w:rsidRDefault="00783BBE" w:rsidP="00783BBE">
            <w:pPr>
              <w:jc w:val="center"/>
              <w:rPr>
                <w:color w:val="000000"/>
                <w:sz w:val="24"/>
                <w:szCs w:val="24"/>
              </w:rPr>
            </w:pPr>
            <w:r w:rsidRPr="0030083A">
              <w:rPr>
                <w:color w:val="000000"/>
                <w:sz w:val="24"/>
                <w:szCs w:val="24"/>
              </w:rPr>
              <w:t>62</w:t>
            </w:r>
          </w:p>
        </w:tc>
        <w:tc>
          <w:tcPr>
            <w:tcW w:w="2430" w:type="dxa"/>
            <w:tcBorders>
              <w:top w:val="single" w:sz="4" w:space="0" w:color="auto"/>
              <w:left w:val="single" w:sz="4" w:space="0" w:color="auto"/>
              <w:bottom w:val="single" w:sz="4" w:space="0" w:color="auto"/>
              <w:right w:val="double" w:sz="4" w:space="0" w:color="auto"/>
            </w:tcBorders>
          </w:tcPr>
          <w:p w14:paraId="6DBE9A73" w14:textId="75FE96EF" w:rsidR="00783BBE" w:rsidRPr="0030083A" w:rsidRDefault="00783BBE" w:rsidP="00783BBE">
            <w:pPr>
              <w:jc w:val="center"/>
              <w:rPr>
                <w:color w:val="000000"/>
                <w:sz w:val="24"/>
                <w:szCs w:val="24"/>
              </w:rPr>
            </w:pPr>
            <w:r w:rsidRPr="0030083A">
              <w:rPr>
                <w:color w:val="000000"/>
                <w:sz w:val="24"/>
                <w:szCs w:val="24"/>
              </w:rPr>
              <w:t>NjN-19-IV-0405-25</w:t>
            </w:r>
          </w:p>
        </w:tc>
      </w:tr>
      <w:tr w:rsidR="0030083A" w:rsidRPr="0030083A" w14:paraId="774B287C" w14:textId="77777777"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26DB3D71" w14:textId="4F8A88AC" w:rsidR="00783BBE" w:rsidRPr="0030083A" w:rsidRDefault="00783BBE" w:rsidP="00783BBE">
            <w:pPr>
              <w:jc w:val="center"/>
              <w:rPr>
                <w:color w:val="000000"/>
                <w:sz w:val="24"/>
                <w:szCs w:val="24"/>
              </w:rPr>
            </w:pPr>
            <w:r w:rsidRPr="0030083A">
              <w:rPr>
                <w:color w:val="000000"/>
                <w:sz w:val="24"/>
                <w:szCs w:val="24"/>
              </w:rPr>
              <w:t>14</w:t>
            </w:r>
          </w:p>
        </w:tc>
        <w:tc>
          <w:tcPr>
            <w:tcW w:w="1681" w:type="dxa"/>
            <w:tcBorders>
              <w:top w:val="single" w:sz="4" w:space="0" w:color="auto"/>
              <w:left w:val="single" w:sz="12" w:space="0" w:color="auto"/>
              <w:bottom w:val="single" w:sz="4" w:space="0" w:color="auto"/>
              <w:right w:val="single" w:sz="12" w:space="0" w:color="auto"/>
            </w:tcBorders>
          </w:tcPr>
          <w:p w14:paraId="43D0DF02" w14:textId="4DAACCBA" w:rsidR="00783BBE" w:rsidRPr="0030083A" w:rsidRDefault="00783BBE" w:rsidP="00783BBE">
            <w:pPr>
              <w:jc w:val="both"/>
              <w:rPr>
                <w:bCs/>
                <w:color w:val="000000"/>
                <w:sz w:val="24"/>
                <w:szCs w:val="24"/>
              </w:rPr>
            </w:pPr>
            <w:r w:rsidRPr="0030083A">
              <w:rPr>
                <w:color w:val="000000"/>
                <w:sz w:val="24"/>
                <w:szCs w:val="24"/>
              </w:rPr>
              <w:t>M-26-2437-26</w:t>
            </w:r>
          </w:p>
        </w:tc>
        <w:tc>
          <w:tcPr>
            <w:tcW w:w="5580" w:type="dxa"/>
            <w:tcBorders>
              <w:top w:val="single" w:sz="4" w:space="0" w:color="auto"/>
              <w:left w:val="single" w:sz="12" w:space="0" w:color="auto"/>
              <w:bottom w:val="single" w:sz="4" w:space="0" w:color="auto"/>
              <w:right w:val="single" w:sz="12" w:space="0" w:color="auto"/>
            </w:tcBorders>
          </w:tcPr>
          <w:p w14:paraId="3F082A17" w14:textId="47BFDC8E" w:rsidR="00783BBE" w:rsidRPr="0030083A" w:rsidRDefault="00783BBE" w:rsidP="00783BBE">
            <w:pPr>
              <w:pStyle w:val="Default"/>
              <w:rPr>
                <w:rFonts w:ascii="Times New Roman" w:hAnsi="Times New Roman" w:cs="Times New Roman"/>
                <w:lang w:val="sq-AL"/>
              </w:rPr>
            </w:pPr>
            <w:r w:rsidRPr="0030083A">
              <w:rPr>
                <w:rFonts w:ascii="Times New Roman" w:hAnsi="Times New Roman" w:cs="Times New Roman"/>
                <w:lang w:val="sq-AL"/>
              </w:rPr>
              <w:t xml:space="preserve">Realizimi i </w:t>
            </w:r>
            <w:proofErr w:type="spellStart"/>
            <w:r w:rsidRPr="0030083A">
              <w:rPr>
                <w:rFonts w:ascii="Times New Roman" w:hAnsi="Times New Roman" w:cs="Times New Roman"/>
                <w:lang w:val="sq-AL"/>
              </w:rPr>
              <w:t>animacioneve</w:t>
            </w:r>
            <w:proofErr w:type="spellEnd"/>
            <w:r w:rsidRPr="0030083A">
              <w:rPr>
                <w:rFonts w:ascii="Times New Roman" w:hAnsi="Times New Roman" w:cs="Times New Roman"/>
                <w:lang w:val="sq-AL"/>
              </w:rPr>
              <w:t xml:space="preserve"> 3D</w:t>
            </w:r>
          </w:p>
        </w:tc>
        <w:tc>
          <w:tcPr>
            <w:tcW w:w="990" w:type="dxa"/>
            <w:tcBorders>
              <w:top w:val="single" w:sz="4" w:space="0" w:color="auto"/>
              <w:left w:val="single" w:sz="12" w:space="0" w:color="auto"/>
              <w:bottom w:val="single" w:sz="4" w:space="0" w:color="auto"/>
              <w:right w:val="single" w:sz="4" w:space="0" w:color="auto"/>
            </w:tcBorders>
          </w:tcPr>
          <w:p w14:paraId="37439071" w14:textId="08ECCBBA"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360921F5" w14:textId="6114CD56"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176884DB" w14:textId="663D929F" w:rsidR="00783BBE" w:rsidRPr="0030083A" w:rsidRDefault="00783BBE" w:rsidP="00783BBE">
            <w:pPr>
              <w:numPr>
                <w:ilvl w:val="12"/>
                <w:numId w:val="0"/>
              </w:numPr>
              <w:jc w:val="center"/>
              <w:rPr>
                <w:bCs/>
                <w:color w:val="000000"/>
                <w:sz w:val="24"/>
                <w:szCs w:val="24"/>
              </w:rPr>
            </w:pPr>
            <w:r w:rsidRPr="0030083A">
              <w:rPr>
                <w:bCs/>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1FBD78A9" w14:textId="28CEC55F" w:rsidR="00783BBE" w:rsidRPr="0030083A" w:rsidRDefault="00783BBE" w:rsidP="00783BBE">
            <w:pPr>
              <w:jc w:val="center"/>
              <w:rPr>
                <w:color w:val="000000"/>
                <w:sz w:val="24"/>
                <w:szCs w:val="24"/>
              </w:rPr>
            </w:pPr>
            <w:r w:rsidRPr="0030083A">
              <w:rPr>
                <w:color w:val="000000"/>
                <w:sz w:val="24"/>
                <w:szCs w:val="24"/>
              </w:rPr>
              <w:t>32</w:t>
            </w:r>
          </w:p>
        </w:tc>
        <w:tc>
          <w:tcPr>
            <w:tcW w:w="2430" w:type="dxa"/>
            <w:tcBorders>
              <w:top w:val="single" w:sz="4" w:space="0" w:color="auto"/>
              <w:left w:val="single" w:sz="4" w:space="0" w:color="auto"/>
              <w:bottom w:val="single" w:sz="4" w:space="0" w:color="auto"/>
              <w:right w:val="double" w:sz="4" w:space="0" w:color="auto"/>
            </w:tcBorders>
          </w:tcPr>
          <w:p w14:paraId="42CAC097" w14:textId="0FE203A6" w:rsidR="00783BBE" w:rsidRPr="0030083A" w:rsidRDefault="00783BBE" w:rsidP="00783BBE">
            <w:pPr>
              <w:jc w:val="center"/>
              <w:rPr>
                <w:color w:val="000000"/>
                <w:sz w:val="24"/>
                <w:szCs w:val="24"/>
              </w:rPr>
            </w:pPr>
            <w:r w:rsidRPr="0030083A">
              <w:rPr>
                <w:color w:val="000000"/>
                <w:sz w:val="24"/>
                <w:szCs w:val="24"/>
              </w:rPr>
              <w:t>NjN-19-IV-0400-25</w:t>
            </w:r>
          </w:p>
        </w:tc>
      </w:tr>
      <w:tr w:rsidR="0030083A" w:rsidRPr="0030083A" w14:paraId="7EB916F1" w14:textId="77777777"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0C29AA5E" w14:textId="67CBB5C7" w:rsidR="00783BBE" w:rsidRPr="0030083A" w:rsidRDefault="00783BBE" w:rsidP="00783BBE">
            <w:pPr>
              <w:jc w:val="center"/>
              <w:rPr>
                <w:color w:val="000000"/>
                <w:sz w:val="24"/>
                <w:szCs w:val="24"/>
              </w:rPr>
            </w:pPr>
            <w:r w:rsidRPr="0030083A">
              <w:rPr>
                <w:color w:val="000000"/>
                <w:sz w:val="24"/>
                <w:szCs w:val="24"/>
              </w:rPr>
              <w:t>15</w:t>
            </w:r>
          </w:p>
        </w:tc>
        <w:tc>
          <w:tcPr>
            <w:tcW w:w="1681" w:type="dxa"/>
            <w:tcBorders>
              <w:top w:val="single" w:sz="4" w:space="0" w:color="auto"/>
              <w:left w:val="single" w:sz="12" w:space="0" w:color="auto"/>
              <w:bottom w:val="single" w:sz="4" w:space="0" w:color="auto"/>
              <w:right w:val="single" w:sz="12" w:space="0" w:color="auto"/>
            </w:tcBorders>
          </w:tcPr>
          <w:p w14:paraId="357998BD" w14:textId="2C7CCF6B" w:rsidR="00783BBE" w:rsidRPr="0030083A" w:rsidRDefault="00783BBE" w:rsidP="00783BBE">
            <w:pPr>
              <w:jc w:val="both"/>
              <w:rPr>
                <w:bCs/>
                <w:color w:val="000000"/>
                <w:sz w:val="24"/>
                <w:szCs w:val="24"/>
              </w:rPr>
            </w:pPr>
            <w:r w:rsidRPr="0030083A">
              <w:rPr>
                <w:color w:val="000000"/>
                <w:sz w:val="24"/>
                <w:szCs w:val="24"/>
              </w:rPr>
              <w:t>M-26-2438-26</w:t>
            </w:r>
          </w:p>
        </w:tc>
        <w:tc>
          <w:tcPr>
            <w:tcW w:w="5580" w:type="dxa"/>
            <w:tcBorders>
              <w:top w:val="single" w:sz="4" w:space="0" w:color="auto"/>
              <w:left w:val="single" w:sz="12" w:space="0" w:color="auto"/>
              <w:bottom w:val="single" w:sz="4" w:space="0" w:color="auto"/>
              <w:right w:val="single" w:sz="12" w:space="0" w:color="auto"/>
            </w:tcBorders>
          </w:tcPr>
          <w:p w14:paraId="14E5542B" w14:textId="643141BE" w:rsidR="00783BBE" w:rsidRPr="0030083A" w:rsidRDefault="00783BBE" w:rsidP="00783BBE">
            <w:pPr>
              <w:pStyle w:val="Default"/>
              <w:rPr>
                <w:rFonts w:ascii="Times New Roman" w:hAnsi="Times New Roman" w:cs="Times New Roman"/>
                <w:lang w:val="sq-AL"/>
              </w:rPr>
            </w:pPr>
            <w:r w:rsidRPr="0030083A">
              <w:rPr>
                <w:rFonts w:ascii="Times New Roman" w:hAnsi="Times New Roman" w:cs="Times New Roman"/>
                <w:lang w:val="sq-AL"/>
              </w:rPr>
              <w:t>Menaxhimi i sigurisë dhe higjienës kibernetike</w:t>
            </w:r>
          </w:p>
        </w:tc>
        <w:tc>
          <w:tcPr>
            <w:tcW w:w="990" w:type="dxa"/>
            <w:tcBorders>
              <w:top w:val="single" w:sz="4" w:space="0" w:color="auto"/>
              <w:left w:val="single" w:sz="12" w:space="0" w:color="auto"/>
              <w:bottom w:val="single" w:sz="4" w:space="0" w:color="auto"/>
              <w:right w:val="single" w:sz="4" w:space="0" w:color="auto"/>
            </w:tcBorders>
          </w:tcPr>
          <w:p w14:paraId="3CDAB05E" w14:textId="7F504CB9"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2CACC936" w14:textId="5894D74F" w:rsidR="00783BBE" w:rsidRPr="0030083A" w:rsidRDefault="00783BBE" w:rsidP="00783BBE">
            <w:pPr>
              <w:numPr>
                <w:ilvl w:val="12"/>
                <w:numId w:val="0"/>
              </w:num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7BAFE5E5" w14:textId="632EC982" w:rsidR="00783BBE" w:rsidRPr="0030083A" w:rsidRDefault="00783BBE" w:rsidP="00783BBE">
            <w:pPr>
              <w:numPr>
                <w:ilvl w:val="12"/>
                <w:numId w:val="0"/>
              </w:numPr>
              <w:jc w:val="center"/>
              <w:rPr>
                <w:bCs/>
                <w:color w:val="000000"/>
                <w:sz w:val="24"/>
                <w:szCs w:val="24"/>
              </w:rPr>
            </w:pPr>
            <w:r w:rsidRPr="0030083A">
              <w:rPr>
                <w:bCs/>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261374C2" w14:textId="7331AFE9" w:rsidR="00783BBE" w:rsidRPr="0030083A" w:rsidRDefault="00783BBE" w:rsidP="00783BBE">
            <w:pPr>
              <w:jc w:val="center"/>
              <w:rPr>
                <w:color w:val="000000"/>
                <w:sz w:val="24"/>
                <w:szCs w:val="24"/>
              </w:rPr>
            </w:pPr>
            <w:r w:rsidRPr="0030083A">
              <w:rPr>
                <w:color w:val="000000"/>
                <w:sz w:val="24"/>
                <w:szCs w:val="24"/>
              </w:rPr>
              <w:t>32</w:t>
            </w:r>
          </w:p>
        </w:tc>
        <w:tc>
          <w:tcPr>
            <w:tcW w:w="2430" w:type="dxa"/>
            <w:tcBorders>
              <w:top w:val="single" w:sz="4" w:space="0" w:color="auto"/>
              <w:left w:val="single" w:sz="4" w:space="0" w:color="auto"/>
              <w:bottom w:val="single" w:sz="4" w:space="0" w:color="auto"/>
              <w:right w:val="double" w:sz="4" w:space="0" w:color="auto"/>
            </w:tcBorders>
          </w:tcPr>
          <w:p w14:paraId="537305FA" w14:textId="27BBE9EC" w:rsidR="00783BBE" w:rsidRPr="0030083A" w:rsidRDefault="00783BBE" w:rsidP="00783BBE">
            <w:pPr>
              <w:jc w:val="center"/>
              <w:rPr>
                <w:color w:val="000000"/>
                <w:sz w:val="24"/>
                <w:szCs w:val="24"/>
              </w:rPr>
            </w:pPr>
            <w:r w:rsidRPr="0030083A">
              <w:rPr>
                <w:color w:val="000000"/>
                <w:sz w:val="24"/>
                <w:szCs w:val="24"/>
              </w:rPr>
              <w:t>NjN-19-IV-0407-25</w:t>
            </w:r>
          </w:p>
        </w:tc>
      </w:tr>
      <w:tr w:rsidR="0030083A" w:rsidRPr="0030083A" w14:paraId="33F7A4BF" w14:textId="5BFF00C5"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shd w:val="clear" w:color="auto" w:fill="BFBFBF"/>
          </w:tcPr>
          <w:p w14:paraId="61BFEF1E" w14:textId="7656F352" w:rsidR="0096440B" w:rsidRPr="0030083A" w:rsidRDefault="0096440B" w:rsidP="0096440B">
            <w:pPr>
              <w:jc w:val="center"/>
              <w:rPr>
                <w:b/>
                <w:color w:val="000000"/>
                <w:sz w:val="24"/>
                <w:szCs w:val="24"/>
                <w:highlight w:val="lightGray"/>
              </w:rPr>
            </w:pPr>
            <w:r w:rsidRPr="0030083A">
              <w:rPr>
                <w:b/>
                <w:color w:val="000000"/>
                <w:sz w:val="24"/>
                <w:szCs w:val="24"/>
              </w:rPr>
              <w:t xml:space="preserve"> D.</w:t>
            </w:r>
          </w:p>
        </w:tc>
        <w:tc>
          <w:tcPr>
            <w:tcW w:w="1681" w:type="dxa"/>
            <w:tcBorders>
              <w:top w:val="single" w:sz="4" w:space="0" w:color="auto"/>
              <w:left w:val="single" w:sz="12" w:space="0" w:color="auto"/>
              <w:bottom w:val="single" w:sz="4" w:space="0" w:color="auto"/>
              <w:right w:val="single" w:sz="12" w:space="0" w:color="auto"/>
            </w:tcBorders>
            <w:shd w:val="clear" w:color="auto" w:fill="BFBFBF"/>
          </w:tcPr>
          <w:p w14:paraId="1B453F25" w14:textId="77777777" w:rsidR="0096440B" w:rsidRPr="0030083A" w:rsidRDefault="0096440B" w:rsidP="0096440B">
            <w:pPr>
              <w:jc w:val="both"/>
              <w:rPr>
                <w:bCs/>
                <w:color w:val="000000"/>
                <w:sz w:val="22"/>
                <w:szCs w:val="22"/>
                <w:highlight w:val="lightGray"/>
              </w:rPr>
            </w:pPr>
          </w:p>
        </w:tc>
        <w:tc>
          <w:tcPr>
            <w:tcW w:w="5580" w:type="dxa"/>
            <w:tcBorders>
              <w:top w:val="single" w:sz="4" w:space="0" w:color="auto"/>
              <w:left w:val="single" w:sz="12" w:space="0" w:color="auto"/>
              <w:bottom w:val="single" w:sz="4" w:space="0" w:color="auto"/>
              <w:right w:val="single" w:sz="12" w:space="0" w:color="auto"/>
            </w:tcBorders>
            <w:shd w:val="clear" w:color="auto" w:fill="BFBFBF"/>
          </w:tcPr>
          <w:p w14:paraId="4A9441D6" w14:textId="77777777" w:rsidR="0096440B" w:rsidRPr="0030083A" w:rsidRDefault="0096440B" w:rsidP="0096440B">
            <w:pPr>
              <w:rPr>
                <w:color w:val="000000"/>
                <w:sz w:val="24"/>
                <w:szCs w:val="24"/>
                <w:highlight w:val="lightGray"/>
              </w:rPr>
            </w:pPr>
            <w:r w:rsidRPr="0030083A">
              <w:rPr>
                <w:b/>
                <w:color w:val="000000"/>
                <w:sz w:val="24"/>
                <w:szCs w:val="24"/>
              </w:rPr>
              <w:t>Module me zgjedhje të detyruar të praktikës profesionale                                       (Gjithsej)</w:t>
            </w:r>
          </w:p>
        </w:tc>
        <w:tc>
          <w:tcPr>
            <w:tcW w:w="990" w:type="dxa"/>
            <w:tcBorders>
              <w:top w:val="single" w:sz="4" w:space="0" w:color="auto"/>
              <w:left w:val="single" w:sz="12" w:space="0" w:color="auto"/>
              <w:bottom w:val="single" w:sz="4" w:space="0" w:color="auto"/>
              <w:right w:val="single" w:sz="4" w:space="0" w:color="auto"/>
            </w:tcBorders>
            <w:shd w:val="clear" w:color="auto" w:fill="BFBFBF"/>
          </w:tcPr>
          <w:p w14:paraId="27AEE2CF" w14:textId="77777777" w:rsidR="0096440B" w:rsidRPr="0030083A" w:rsidRDefault="0096440B" w:rsidP="0096440B">
            <w:pPr>
              <w:jc w:val="center"/>
              <w:rPr>
                <w:b/>
                <w:color w:val="000000"/>
                <w:sz w:val="24"/>
                <w:szCs w:val="24"/>
              </w:rPr>
            </w:pPr>
            <w:r w:rsidRPr="0030083A">
              <w:rPr>
                <w:b/>
                <w:color w:val="000000"/>
                <w:sz w:val="24"/>
                <w:szCs w:val="24"/>
              </w:rPr>
              <w:t xml:space="preserve">1 </w:t>
            </w:r>
          </w:p>
          <w:p w14:paraId="7B3FF391" w14:textId="77777777" w:rsidR="0096440B" w:rsidRPr="0030083A" w:rsidRDefault="0096440B" w:rsidP="0096440B">
            <w:pPr>
              <w:jc w:val="center"/>
              <w:rPr>
                <w:color w:val="000000"/>
                <w:sz w:val="24"/>
                <w:szCs w:val="24"/>
              </w:rPr>
            </w:pPr>
            <w:r w:rsidRPr="0030083A">
              <w:rPr>
                <w:color w:val="000000"/>
                <w:sz w:val="24"/>
                <w:szCs w:val="24"/>
              </w:rPr>
              <w:t>(36)</w:t>
            </w:r>
          </w:p>
        </w:tc>
        <w:tc>
          <w:tcPr>
            <w:tcW w:w="990" w:type="dxa"/>
            <w:tcBorders>
              <w:top w:val="single" w:sz="4" w:space="0" w:color="auto"/>
              <w:left w:val="single" w:sz="4" w:space="0" w:color="auto"/>
              <w:bottom w:val="single" w:sz="4" w:space="0" w:color="auto"/>
              <w:right w:val="single" w:sz="4" w:space="0" w:color="auto"/>
            </w:tcBorders>
            <w:shd w:val="clear" w:color="auto" w:fill="BFBFBF"/>
          </w:tcPr>
          <w:p w14:paraId="5F6FEFBE" w14:textId="77777777" w:rsidR="0096440B" w:rsidRPr="0030083A" w:rsidRDefault="0096440B" w:rsidP="0096440B">
            <w:pPr>
              <w:jc w:val="center"/>
              <w:rPr>
                <w:b/>
                <w:color w:val="000000"/>
                <w:sz w:val="24"/>
                <w:szCs w:val="24"/>
              </w:rPr>
            </w:pPr>
            <w:r w:rsidRPr="0030083A">
              <w:rPr>
                <w:b/>
                <w:color w:val="000000"/>
                <w:sz w:val="24"/>
                <w:szCs w:val="24"/>
              </w:rPr>
              <w:t xml:space="preserve">2 </w:t>
            </w:r>
          </w:p>
          <w:p w14:paraId="644D45C8" w14:textId="77777777" w:rsidR="0096440B" w:rsidRPr="0030083A" w:rsidRDefault="0096440B" w:rsidP="0096440B">
            <w:pPr>
              <w:jc w:val="center"/>
              <w:rPr>
                <w:color w:val="000000"/>
                <w:sz w:val="24"/>
                <w:szCs w:val="24"/>
              </w:rPr>
            </w:pPr>
            <w:r w:rsidRPr="0030083A">
              <w:rPr>
                <w:color w:val="000000"/>
                <w:sz w:val="24"/>
                <w:szCs w:val="24"/>
              </w:rPr>
              <w:t>(72)</w:t>
            </w:r>
          </w:p>
        </w:tc>
        <w:tc>
          <w:tcPr>
            <w:tcW w:w="990" w:type="dxa"/>
            <w:tcBorders>
              <w:top w:val="single" w:sz="4" w:space="0" w:color="auto"/>
              <w:left w:val="single" w:sz="4" w:space="0" w:color="auto"/>
              <w:bottom w:val="single" w:sz="4" w:space="0" w:color="auto"/>
              <w:right w:val="single" w:sz="4" w:space="0" w:color="auto"/>
            </w:tcBorders>
            <w:shd w:val="clear" w:color="auto" w:fill="BFBFBF"/>
          </w:tcPr>
          <w:p w14:paraId="037AE9DE" w14:textId="77777777" w:rsidR="0096440B" w:rsidRPr="0030083A" w:rsidRDefault="0096440B" w:rsidP="0096440B">
            <w:pPr>
              <w:jc w:val="center"/>
              <w:rPr>
                <w:b/>
                <w:color w:val="000000"/>
                <w:sz w:val="24"/>
                <w:szCs w:val="24"/>
              </w:rPr>
            </w:pPr>
            <w:r w:rsidRPr="0030083A">
              <w:rPr>
                <w:b/>
                <w:color w:val="000000"/>
                <w:sz w:val="24"/>
                <w:szCs w:val="24"/>
              </w:rPr>
              <w:t>2</w:t>
            </w:r>
          </w:p>
          <w:p w14:paraId="1D6AA5D1" w14:textId="77777777" w:rsidR="0096440B" w:rsidRPr="0030083A" w:rsidRDefault="0096440B" w:rsidP="0096440B">
            <w:pPr>
              <w:jc w:val="center"/>
              <w:rPr>
                <w:color w:val="000000"/>
                <w:sz w:val="24"/>
                <w:szCs w:val="24"/>
              </w:rPr>
            </w:pPr>
            <w:r w:rsidRPr="0030083A">
              <w:rPr>
                <w:color w:val="000000"/>
                <w:sz w:val="24"/>
                <w:szCs w:val="24"/>
              </w:rPr>
              <w:t>(72)</w:t>
            </w:r>
          </w:p>
        </w:tc>
        <w:tc>
          <w:tcPr>
            <w:tcW w:w="990" w:type="dxa"/>
            <w:tcBorders>
              <w:top w:val="single" w:sz="4" w:space="0" w:color="auto"/>
              <w:left w:val="single" w:sz="4" w:space="0" w:color="auto"/>
              <w:bottom w:val="single" w:sz="4" w:space="0" w:color="auto"/>
              <w:right w:val="double" w:sz="4" w:space="0" w:color="auto"/>
            </w:tcBorders>
            <w:shd w:val="clear" w:color="auto" w:fill="BFBFBF"/>
          </w:tcPr>
          <w:p w14:paraId="1F68174C" w14:textId="77777777" w:rsidR="0096440B" w:rsidRPr="0030083A" w:rsidRDefault="0096440B" w:rsidP="0096440B">
            <w:pPr>
              <w:jc w:val="center"/>
              <w:rPr>
                <w:b/>
                <w:color w:val="000000"/>
                <w:sz w:val="24"/>
                <w:szCs w:val="24"/>
              </w:rPr>
            </w:pPr>
            <w:r w:rsidRPr="0030083A">
              <w:rPr>
                <w:b/>
                <w:color w:val="000000"/>
                <w:sz w:val="24"/>
                <w:szCs w:val="24"/>
              </w:rPr>
              <w:t xml:space="preserve">2 </w:t>
            </w:r>
          </w:p>
          <w:p w14:paraId="77528650" w14:textId="77777777" w:rsidR="0096440B" w:rsidRPr="0030083A" w:rsidRDefault="0096440B" w:rsidP="0096440B">
            <w:pPr>
              <w:jc w:val="center"/>
              <w:rPr>
                <w:color w:val="000000"/>
                <w:sz w:val="24"/>
                <w:szCs w:val="24"/>
              </w:rPr>
            </w:pPr>
            <w:r w:rsidRPr="0030083A">
              <w:rPr>
                <w:color w:val="000000"/>
                <w:sz w:val="24"/>
                <w:szCs w:val="24"/>
              </w:rPr>
              <w:t>(64)</w:t>
            </w:r>
          </w:p>
        </w:tc>
        <w:tc>
          <w:tcPr>
            <w:tcW w:w="2430" w:type="dxa"/>
            <w:tcBorders>
              <w:top w:val="single" w:sz="4" w:space="0" w:color="auto"/>
              <w:left w:val="single" w:sz="4" w:space="0" w:color="auto"/>
              <w:bottom w:val="single" w:sz="4" w:space="0" w:color="auto"/>
              <w:right w:val="double" w:sz="4" w:space="0" w:color="auto"/>
            </w:tcBorders>
            <w:shd w:val="clear" w:color="auto" w:fill="BFBFBF"/>
          </w:tcPr>
          <w:p w14:paraId="60CD72A9" w14:textId="77777777" w:rsidR="0096440B" w:rsidRPr="0030083A" w:rsidRDefault="0096440B" w:rsidP="00E007A4">
            <w:pPr>
              <w:jc w:val="center"/>
              <w:rPr>
                <w:b/>
                <w:color w:val="000000"/>
                <w:sz w:val="24"/>
                <w:szCs w:val="24"/>
              </w:rPr>
            </w:pPr>
          </w:p>
        </w:tc>
      </w:tr>
      <w:tr w:rsidR="0030083A" w:rsidRPr="0030083A" w14:paraId="3B83AB4D" w14:textId="44B4A937"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3E780CA0" w14:textId="77777777" w:rsidR="002F180F" w:rsidRPr="0030083A" w:rsidRDefault="002F180F" w:rsidP="002F180F">
            <w:pPr>
              <w:jc w:val="center"/>
              <w:rPr>
                <w:color w:val="000000"/>
                <w:sz w:val="24"/>
                <w:szCs w:val="24"/>
              </w:rPr>
            </w:pPr>
            <w:r w:rsidRPr="0030083A">
              <w:rPr>
                <w:color w:val="000000"/>
                <w:sz w:val="24"/>
                <w:szCs w:val="24"/>
              </w:rPr>
              <w:lastRenderedPageBreak/>
              <w:t>1</w:t>
            </w:r>
          </w:p>
        </w:tc>
        <w:tc>
          <w:tcPr>
            <w:tcW w:w="1681" w:type="dxa"/>
            <w:tcBorders>
              <w:top w:val="single" w:sz="4" w:space="0" w:color="auto"/>
              <w:left w:val="single" w:sz="12" w:space="0" w:color="auto"/>
              <w:bottom w:val="single" w:sz="4" w:space="0" w:color="auto"/>
              <w:right w:val="single" w:sz="12" w:space="0" w:color="auto"/>
            </w:tcBorders>
          </w:tcPr>
          <w:p w14:paraId="1E893CC7" w14:textId="1867B944" w:rsidR="002F180F" w:rsidRPr="0030083A" w:rsidRDefault="002F180F" w:rsidP="002F180F">
            <w:pPr>
              <w:rPr>
                <w:color w:val="000000"/>
                <w:sz w:val="24"/>
                <w:szCs w:val="24"/>
              </w:rPr>
            </w:pPr>
            <w:r w:rsidRPr="0030083A">
              <w:rPr>
                <w:color w:val="000000"/>
                <w:sz w:val="24"/>
                <w:szCs w:val="24"/>
              </w:rPr>
              <w:t>M-26-2439-26</w:t>
            </w:r>
          </w:p>
        </w:tc>
        <w:tc>
          <w:tcPr>
            <w:tcW w:w="5580" w:type="dxa"/>
            <w:tcBorders>
              <w:top w:val="single" w:sz="4" w:space="0" w:color="auto"/>
              <w:left w:val="single" w:sz="12" w:space="0" w:color="auto"/>
              <w:bottom w:val="single" w:sz="4" w:space="0" w:color="auto"/>
              <w:right w:val="single" w:sz="12" w:space="0" w:color="auto"/>
            </w:tcBorders>
          </w:tcPr>
          <w:p w14:paraId="11ED724A" w14:textId="77777777" w:rsidR="002F180F" w:rsidRPr="0030083A" w:rsidRDefault="002F180F" w:rsidP="002F180F">
            <w:pPr>
              <w:rPr>
                <w:color w:val="000000"/>
                <w:sz w:val="24"/>
                <w:szCs w:val="24"/>
              </w:rPr>
            </w:pPr>
            <w:r w:rsidRPr="0030083A">
              <w:rPr>
                <w:color w:val="000000"/>
                <w:sz w:val="24"/>
                <w:szCs w:val="24"/>
              </w:rPr>
              <w:t>Instalimi konfigurimi i sistemeve operative dhe programeve aplikative</w:t>
            </w:r>
          </w:p>
        </w:tc>
        <w:tc>
          <w:tcPr>
            <w:tcW w:w="990" w:type="dxa"/>
            <w:tcBorders>
              <w:top w:val="single" w:sz="4" w:space="0" w:color="auto"/>
              <w:left w:val="single" w:sz="12" w:space="0" w:color="auto"/>
              <w:bottom w:val="single" w:sz="4" w:space="0" w:color="auto"/>
              <w:right w:val="single" w:sz="4" w:space="0" w:color="auto"/>
            </w:tcBorders>
          </w:tcPr>
          <w:p w14:paraId="6CE2B618" w14:textId="77777777" w:rsidR="002F180F" w:rsidRPr="0030083A" w:rsidRDefault="002F180F" w:rsidP="002F180F">
            <w:pPr>
              <w:jc w:val="center"/>
              <w:rPr>
                <w:color w:val="000000"/>
                <w:sz w:val="24"/>
                <w:szCs w:val="24"/>
              </w:rPr>
            </w:pPr>
            <w:r w:rsidRPr="0030083A">
              <w:rPr>
                <w:color w:val="000000"/>
                <w:sz w:val="24"/>
                <w:szCs w:val="24"/>
              </w:rPr>
              <w:t>36</w:t>
            </w:r>
          </w:p>
        </w:tc>
        <w:tc>
          <w:tcPr>
            <w:tcW w:w="990" w:type="dxa"/>
            <w:tcBorders>
              <w:top w:val="single" w:sz="4" w:space="0" w:color="auto"/>
              <w:left w:val="single" w:sz="4" w:space="0" w:color="auto"/>
              <w:bottom w:val="single" w:sz="4" w:space="0" w:color="auto"/>
              <w:right w:val="single" w:sz="4" w:space="0" w:color="auto"/>
            </w:tcBorders>
          </w:tcPr>
          <w:p w14:paraId="5070B473" w14:textId="77777777"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0EC771D4" w14:textId="77777777"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14668186" w14:textId="77777777" w:rsidR="002F180F" w:rsidRPr="0030083A" w:rsidRDefault="002F180F" w:rsidP="002F180F">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61CC8B6E" w14:textId="32E4FEEB" w:rsidR="002F180F" w:rsidRPr="0030083A" w:rsidRDefault="002F180F" w:rsidP="002F180F">
            <w:pPr>
              <w:jc w:val="center"/>
              <w:rPr>
                <w:color w:val="000000"/>
                <w:sz w:val="24"/>
                <w:szCs w:val="24"/>
              </w:rPr>
            </w:pPr>
            <w:r w:rsidRPr="0030083A">
              <w:rPr>
                <w:color w:val="000000"/>
                <w:sz w:val="24"/>
                <w:szCs w:val="24"/>
              </w:rPr>
              <w:t>NjN-19-IV-0397-25</w:t>
            </w:r>
          </w:p>
        </w:tc>
      </w:tr>
      <w:tr w:rsidR="0030083A" w:rsidRPr="0030083A" w14:paraId="42953831" w14:textId="7F0DDCBD"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454F7699" w14:textId="77777777" w:rsidR="002F180F" w:rsidRPr="0030083A" w:rsidRDefault="002F180F" w:rsidP="002F180F">
            <w:pPr>
              <w:jc w:val="center"/>
              <w:rPr>
                <w:color w:val="000000"/>
                <w:sz w:val="24"/>
                <w:szCs w:val="24"/>
              </w:rPr>
            </w:pPr>
            <w:r w:rsidRPr="0030083A">
              <w:rPr>
                <w:color w:val="000000"/>
                <w:sz w:val="24"/>
                <w:szCs w:val="24"/>
              </w:rPr>
              <w:t>2</w:t>
            </w:r>
          </w:p>
        </w:tc>
        <w:tc>
          <w:tcPr>
            <w:tcW w:w="1681" w:type="dxa"/>
            <w:tcBorders>
              <w:top w:val="single" w:sz="4" w:space="0" w:color="auto"/>
              <w:left w:val="single" w:sz="12" w:space="0" w:color="auto"/>
              <w:bottom w:val="single" w:sz="4" w:space="0" w:color="auto"/>
              <w:right w:val="single" w:sz="12" w:space="0" w:color="auto"/>
            </w:tcBorders>
          </w:tcPr>
          <w:p w14:paraId="1485AC51" w14:textId="5E3B1CA0" w:rsidR="002F180F" w:rsidRPr="0030083A" w:rsidRDefault="002F180F" w:rsidP="002F180F">
            <w:pPr>
              <w:rPr>
                <w:color w:val="000000"/>
                <w:sz w:val="24"/>
                <w:szCs w:val="24"/>
              </w:rPr>
            </w:pPr>
            <w:r w:rsidRPr="0030083A">
              <w:rPr>
                <w:color w:val="000000"/>
                <w:sz w:val="24"/>
                <w:szCs w:val="24"/>
              </w:rPr>
              <w:t>M-26-2440-26</w:t>
            </w:r>
          </w:p>
        </w:tc>
        <w:tc>
          <w:tcPr>
            <w:tcW w:w="5580" w:type="dxa"/>
            <w:tcBorders>
              <w:top w:val="single" w:sz="4" w:space="0" w:color="auto"/>
              <w:left w:val="single" w:sz="12" w:space="0" w:color="auto"/>
              <w:bottom w:val="single" w:sz="4" w:space="0" w:color="auto"/>
              <w:right w:val="single" w:sz="12" w:space="0" w:color="auto"/>
            </w:tcBorders>
          </w:tcPr>
          <w:p w14:paraId="67306602" w14:textId="77777777" w:rsidR="002F180F" w:rsidRPr="0030083A" w:rsidRDefault="002F180F" w:rsidP="002F180F">
            <w:pPr>
              <w:rPr>
                <w:color w:val="000000"/>
                <w:sz w:val="24"/>
                <w:szCs w:val="24"/>
              </w:rPr>
            </w:pPr>
            <w:r w:rsidRPr="0030083A">
              <w:rPr>
                <w:color w:val="000000"/>
                <w:sz w:val="24"/>
                <w:szCs w:val="24"/>
              </w:rPr>
              <w:t>Instalime dhe konfigurime të rrjetit</w:t>
            </w:r>
          </w:p>
        </w:tc>
        <w:tc>
          <w:tcPr>
            <w:tcW w:w="990" w:type="dxa"/>
            <w:tcBorders>
              <w:top w:val="single" w:sz="4" w:space="0" w:color="auto"/>
              <w:left w:val="single" w:sz="12" w:space="0" w:color="auto"/>
              <w:bottom w:val="single" w:sz="4" w:space="0" w:color="auto"/>
              <w:right w:val="single" w:sz="4" w:space="0" w:color="auto"/>
            </w:tcBorders>
          </w:tcPr>
          <w:p w14:paraId="3D76A95D" w14:textId="77777777" w:rsidR="002F180F" w:rsidRPr="0030083A" w:rsidRDefault="002F180F" w:rsidP="002F180F">
            <w:pPr>
              <w:jc w:val="center"/>
              <w:rPr>
                <w:color w:val="000000"/>
                <w:sz w:val="24"/>
                <w:szCs w:val="24"/>
              </w:rPr>
            </w:pPr>
            <w:r w:rsidRPr="0030083A">
              <w:rPr>
                <w:color w:val="000000"/>
                <w:sz w:val="24"/>
                <w:szCs w:val="24"/>
              </w:rPr>
              <w:t>36</w:t>
            </w:r>
          </w:p>
        </w:tc>
        <w:tc>
          <w:tcPr>
            <w:tcW w:w="990" w:type="dxa"/>
            <w:tcBorders>
              <w:top w:val="single" w:sz="4" w:space="0" w:color="auto"/>
              <w:left w:val="single" w:sz="4" w:space="0" w:color="auto"/>
              <w:bottom w:val="single" w:sz="4" w:space="0" w:color="auto"/>
              <w:right w:val="single" w:sz="4" w:space="0" w:color="auto"/>
            </w:tcBorders>
          </w:tcPr>
          <w:p w14:paraId="0C4C35D2" w14:textId="77777777"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62B97561" w14:textId="77777777"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7FD8FE00" w14:textId="77777777" w:rsidR="002F180F" w:rsidRPr="0030083A" w:rsidRDefault="002F180F" w:rsidP="002F180F">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51DA406F" w14:textId="1E785258" w:rsidR="002F180F" w:rsidRPr="0030083A" w:rsidRDefault="002F180F" w:rsidP="002F180F">
            <w:pPr>
              <w:jc w:val="center"/>
              <w:rPr>
                <w:color w:val="000000"/>
                <w:sz w:val="24"/>
                <w:szCs w:val="24"/>
              </w:rPr>
            </w:pPr>
            <w:r w:rsidRPr="0030083A">
              <w:rPr>
                <w:color w:val="000000"/>
                <w:sz w:val="24"/>
                <w:szCs w:val="24"/>
              </w:rPr>
              <w:t>NjN-19-IV-0395-25</w:t>
            </w:r>
          </w:p>
        </w:tc>
      </w:tr>
      <w:tr w:rsidR="0030083A" w:rsidRPr="0030083A" w14:paraId="05C3D1AD" w14:textId="77777777"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01A915DB" w14:textId="6C5816E7" w:rsidR="002F180F" w:rsidRPr="0030083A" w:rsidRDefault="002F180F" w:rsidP="002F180F">
            <w:pPr>
              <w:jc w:val="center"/>
              <w:rPr>
                <w:color w:val="000000"/>
                <w:sz w:val="24"/>
                <w:szCs w:val="24"/>
              </w:rPr>
            </w:pPr>
            <w:r w:rsidRPr="0030083A">
              <w:rPr>
                <w:color w:val="000000"/>
                <w:sz w:val="24"/>
                <w:szCs w:val="24"/>
              </w:rPr>
              <w:t>3</w:t>
            </w:r>
          </w:p>
        </w:tc>
        <w:tc>
          <w:tcPr>
            <w:tcW w:w="1681" w:type="dxa"/>
            <w:tcBorders>
              <w:top w:val="single" w:sz="4" w:space="0" w:color="auto"/>
              <w:left w:val="single" w:sz="12" w:space="0" w:color="auto"/>
              <w:bottom w:val="single" w:sz="4" w:space="0" w:color="auto"/>
              <w:right w:val="single" w:sz="12" w:space="0" w:color="auto"/>
            </w:tcBorders>
          </w:tcPr>
          <w:p w14:paraId="4EB81B78" w14:textId="1CC60570" w:rsidR="002F180F" w:rsidRPr="0030083A" w:rsidRDefault="002F180F" w:rsidP="002F180F">
            <w:pPr>
              <w:rPr>
                <w:color w:val="000000"/>
                <w:sz w:val="24"/>
                <w:szCs w:val="24"/>
              </w:rPr>
            </w:pPr>
            <w:r w:rsidRPr="0030083A">
              <w:rPr>
                <w:color w:val="000000"/>
                <w:sz w:val="24"/>
                <w:szCs w:val="24"/>
              </w:rPr>
              <w:t>M-26-2441-26</w:t>
            </w:r>
          </w:p>
        </w:tc>
        <w:tc>
          <w:tcPr>
            <w:tcW w:w="5580" w:type="dxa"/>
            <w:tcBorders>
              <w:top w:val="single" w:sz="4" w:space="0" w:color="auto"/>
              <w:left w:val="single" w:sz="12" w:space="0" w:color="auto"/>
              <w:bottom w:val="single" w:sz="4" w:space="0" w:color="auto"/>
              <w:right w:val="single" w:sz="12" w:space="0" w:color="auto"/>
            </w:tcBorders>
          </w:tcPr>
          <w:p w14:paraId="0802AB2E" w14:textId="2944687D" w:rsidR="002F180F" w:rsidRPr="0030083A" w:rsidRDefault="002F180F" w:rsidP="002F180F">
            <w:pPr>
              <w:rPr>
                <w:color w:val="000000"/>
                <w:sz w:val="24"/>
                <w:szCs w:val="24"/>
              </w:rPr>
            </w:pPr>
            <w:r w:rsidRPr="0030083A">
              <w:rPr>
                <w:color w:val="000000"/>
                <w:sz w:val="24"/>
                <w:szCs w:val="24"/>
              </w:rPr>
              <w:t>Instalimi dhe konfigurimi i pajisjeve dhe komponentëve kompjuterik</w:t>
            </w:r>
          </w:p>
        </w:tc>
        <w:tc>
          <w:tcPr>
            <w:tcW w:w="990" w:type="dxa"/>
            <w:tcBorders>
              <w:top w:val="single" w:sz="4" w:space="0" w:color="auto"/>
              <w:left w:val="single" w:sz="12" w:space="0" w:color="auto"/>
              <w:bottom w:val="single" w:sz="4" w:space="0" w:color="auto"/>
              <w:right w:val="single" w:sz="4" w:space="0" w:color="auto"/>
            </w:tcBorders>
          </w:tcPr>
          <w:p w14:paraId="696DC7D2" w14:textId="53D85AB8" w:rsidR="002F180F" w:rsidRPr="0030083A" w:rsidRDefault="002F180F" w:rsidP="002F180F">
            <w:pPr>
              <w:jc w:val="center"/>
              <w:rPr>
                <w:color w:val="000000"/>
                <w:sz w:val="24"/>
                <w:szCs w:val="24"/>
              </w:rPr>
            </w:pPr>
            <w:r w:rsidRPr="0030083A">
              <w:rPr>
                <w:color w:val="000000"/>
                <w:sz w:val="24"/>
                <w:szCs w:val="24"/>
              </w:rPr>
              <w:t>36</w:t>
            </w:r>
          </w:p>
        </w:tc>
        <w:tc>
          <w:tcPr>
            <w:tcW w:w="990" w:type="dxa"/>
            <w:tcBorders>
              <w:top w:val="single" w:sz="4" w:space="0" w:color="auto"/>
              <w:left w:val="single" w:sz="4" w:space="0" w:color="auto"/>
              <w:bottom w:val="single" w:sz="4" w:space="0" w:color="auto"/>
              <w:right w:val="single" w:sz="4" w:space="0" w:color="auto"/>
            </w:tcBorders>
          </w:tcPr>
          <w:p w14:paraId="3397A166" w14:textId="77777777" w:rsidR="002F180F" w:rsidRPr="0030083A" w:rsidRDefault="002F180F" w:rsidP="002F180F">
            <w:pPr>
              <w:jc w:val="center"/>
              <w:rPr>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5B17A54A" w14:textId="77777777" w:rsidR="002F180F" w:rsidRPr="0030083A" w:rsidRDefault="002F180F" w:rsidP="002F180F">
            <w:pPr>
              <w:jc w:val="center"/>
              <w:rPr>
                <w:color w:val="000000"/>
                <w:sz w:val="24"/>
                <w:szCs w:val="24"/>
              </w:rPr>
            </w:pPr>
          </w:p>
        </w:tc>
        <w:tc>
          <w:tcPr>
            <w:tcW w:w="990" w:type="dxa"/>
            <w:tcBorders>
              <w:top w:val="single" w:sz="4" w:space="0" w:color="auto"/>
              <w:left w:val="single" w:sz="4" w:space="0" w:color="auto"/>
              <w:bottom w:val="single" w:sz="4" w:space="0" w:color="auto"/>
              <w:right w:val="double" w:sz="4" w:space="0" w:color="auto"/>
            </w:tcBorders>
          </w:tcPr>
          <w:p w14:paraId="352CDC8E" w14:textId="77777777" w:rsidR="002F180F" w:rsidRPr="0030083A" w:rsidRDefault="002F180F" w:rsidP="002F180F">
            <w:pPr>
              <w:jc w:val="center"/>
              <w:rPr>
                <w:color w:val="000000"/>
                <w:sz w:val="24"/>
                <w:szCs w:val="24"/>
              </w:rPr>
            </w:pPr>
          </w:p>
        </w:tc>
        <w:tc>
          <w:tcPr>
            <w:tcW w:w="2430" w:type="dxa"/>
            <w:tcBorders>
              <w:top w:val="single" w:sz="4" w:space="0" w:color="auto"/>
              <w:left w:val="single" w:sz="4" w:space="0" w:color="auto"/>
              <w:bottom w:val="single" w:sz="4" w:space="0" w:color="auto"/>
              <w:right w:val="double" w:sz="4" w:space="0" w:color="auto"/>
            </w:tcBorders>
          </w:tcPr>
          <w:p w14:paraId="1515F0CE" w14:textId="62A13659" w:rsidR="002F180F" w:rsidRPr="0030083A" w:rsidRDefault="002F180F" w:rsidP="002F180F">
            <w:pPr>
              <w:jc w:val="center"/>
              <w:rPr>
                <w:color w:val="000000"/>
                <w:sz w:val="24"/>
                <w:szCs w:val="24"/>
              </w:rPr>
            </w:pPr>
            <w:r w:rsidRPr="0030083A">
              <w:rPr>
                <w:color w:val="000000"/>
                <w:sz w:val="24"/>
                <w:szCs w:val="24"/>
              </w:rPr>
              <w:t>NjN-19-IV-0394-25</w:t>
            </w:r>
          </w:p>
        </w:tc>
      </w:tr>
      <w:tr w:rsidR="0030083A" w:rsidRPr="0030083A" w14:paraId="59D3EFAD" w14:textId="3CE6D33E"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719982BE" w14:textId="1E80BEA3" w:rsidR="002F180F" w:rsidRPr="0030083A" w:rsidRDefault="002F180F" w:rsidP="002F180F">
            <w:pPr>
              <w:jc w:val="center"/>
              <w:rPr>
                <w:color w:val="000000"/>
                <w:sz w:val="24"/>
                <w:szCs w:val="24"/>
              </w:rPr>
            </w:pPr>
            <w:r w:rsidRPr="0030083A">
              <w:rPr>
                <w:color w:val="000000"/>
                <w:sz w:val="24"/>
                <w:szCs w:val="24"/>
              </w:rPr>
              <w:t>4</w:t>
            </w:r>
          </w:p>
        </w:tc>
        <w:tc>
          <w:tcPr>
            <w:tcW w:w="1681" w:type="dxa"/>
            <w:tcBorders>
              <w:top w:val="single" w:sz="4" w:space="0" w:color="auto"/>
              <w:left w:val="single" w:sz="12" w:space="0" w:color="auto"/>
              <w:bottom w:val="single" w:sz="4" w:space="0" w:color="auto"/>
              <w:right w:val="single" w:sz="12" w:space="0" w:color="auto"/>
            </w:tcBorders>
          </w:tcPr>
          <w:p w14:paraId="2939B626" w14:textId="73CB4EF5" w:rsidR="002F180F" w:rsidRPr="0030083A" w:rsidRDefault="002F180F" w:rsidP="002F180F">
            <w:pPr>
              <w:rPr>
                <w:color w:val="000000"/>
                <w:sz w:val="24"/>
                <w:szCs w:val="24"/>
              </w:rPr>
            </w:pPr>
            <w:r w:rsidRPr="0030083A">
              <w:rPr>
                <w:color w:val="000000"/>
                <w:sz w:val="24"/>
                <w:szCs w:val="24"/>
              </w:rPr>
              <w:t>M-17-2198-25</w:t>
            </w:r>
          </w:p>
        </w:tc>
        <w:tc>
          <w:tcPr>
            <w:tcW w:w="5580" w:type="dxa"/>
            <w:tcBorders>
              <w:top w:val="single" w:sz="4" w:space="0" w:color="auto"/>
              <w:left w:val="single" w:sz="12" w:space="0" w:color="auto"/>
              <w:bottom w:val="single" w:sz="4" w:space="0" w:color="auto"/>
              <w:right w:val="single" w:sz="12" w:space="0" w:color="auto"/>
            </w:tcBorders>
          </w:tcPr>
          <w:p w14:paraId="260DA4DA" w14:textId="77777777" w:rsidR="002F180F" w:rsidRPr="0030083A" w:rsidRDefault="002F180F" w:rsidP="002F180F">
            <w:pPr>
              <w:rPr>
                <w:color w:val="000000"/>
                <w:sz w:val="24"/>
                <w:szCs w:val="24"/>
              </w:rPr>
            </w:pPr>
            <w:r w:rsidRPr="0030083A">
              <w:rPr>
                <w:color w:val="000000"/>
                <w:sz w:val="24"/>
                <w:szCs w:val="24"/>
              </w:rPr>
              <w:t>Drejtues për një ditë</w:t>
            </w:r>
          </w:p>
        </w:tc>
        <w:tc>
          <w:tcPr>
            <w:tcW w:w="990" w:type="dxa"/>
            <w:tcBorders>
              <w:top w:val="single" w:sz="4" w:space="0" w:color="auto"/>
              <w:left w:val="single" w:sz="12" w:space="0" w:color="auto"/>
              <w:bottom w:val="single" w:sz="4" w:space="0" w:color="auto"/>
              <w:right w:val="single" w:sz="4" w:space="0" w:color="auto"/>
            </w:tcBorders>
          </w:tcPr>
          <w:p w14:paraId="064E176D" w14:textId="77777777"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7CE566EB" w14:textId="77777777" w:rsidR="002F180F" w:rsidRPr="0030083A" w:rsidRDefault="002F180F" w:rsidP="002F180F">
            <w:pPr>
              <w:jc w:val="center"/>
              <w:rPr>
                <w:color w:val="000000"/>
                <w:sz w:val="24"/>
                <w:szCs w:val="24"/>
              </w:rPr>
            </w:pPr>
            <w:r w:rsidRPr="0030083A">
              <w:rPr>
                <w:color w:val="000000"/>
                <w:sz w:val="24"/>
                <w:szCs w:val="24"/>
              </w:rPr>
              <w:t>36</w:t>
            </w:r>
          </w:p>
        </w:tc>
        <w:tc>
          <w:tcPr>
            <w:tcW w:w="990" w:type="dxa"/>
            <w:tcBorders>
              <w:top w:val="single" w:sz="4" w:space="0" w:color="auto"/>
              <w:left w:val="single" w:sz="4" w:space="0" w:color="auto"/>
              <w:bottom w:val="single" w:sz="4" w:space="0" w:color="auto"/>
              <w:right w:val="single" w:sz="4" w:space="0" w:color="auto"/>
            </w:tcBorders>
          </w:tcPr>
          <w:p w14:paraId="07AA39AA" w14:textId="77777777"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2872DEA4" w14:textId="77777777" w:rsidR="002F180F" w:rsidRPr="0030083A" w:rsidRDefault="002F180F" w:rsidP="002F180F">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7E42C118" w14:textId="5560517D" w:rsidR="002F180F" w:rsidRPr="0030083A" w:rsidRDefault="002F180F" w:rsidP="002F180F">
            <w:pPr>
              <w:jc w:val="center"/>
              <w:rPr>
                <w:color w:val="000000"/>
                <w:sz w:val="24"/>
                <w:szCs w:val="24"/>
              </w:rPr>
            </w:pPr>
            <w:r w:rsidRPr="0030083A">
              <w:rPr>
                <w:color w:val="000000"/>
                <w:sz w:val="24"/>
                <w:szCs w:val="24"/>
              </w:rPr>
              <w:t>NjN-23-IV-0005-24</w:t>
            </w:r>
          </w:p>
        </w:tc>
      </w:tr>
      <w:tr w:rsidR="0030083A" w:rsidRPr="0030083A" w14:paraId="2A3F1D96" w14:textId="61F6B22C"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3ABCE7D6" w14:textId="4C1E25CB" w:rsidR="002F180F" w:rsidRPr="0030083A" w:rsidRDefault="002F180F" w:rsidP="002F180F">
            <w:pPr>
              <w:jc w:val="center"/>
              <w:rPr>
                <w:color w:val="000000"/>
                <w:sz w:val="24"/>
                <w:szCs w:val="24"/>
              </w:rPr>
            </w:pPr>
            <w:r w:rsidRPr="0030083A">
              <w:rPr>
                <w:color w:val="000000"/>
                <w:sz w:val="24"/>
                <w:szCs w:val="24"/>
              </w:rPr>
              <w:t>5</w:t>
            </w:r>
          </w:p>
        </w:tc>
        <w:tc>
          <w:tcPr>
            <w:tcW w:w="1681" w:type="dxa"/>
            <w:tcBorders>
              <w:top w:val="single" w:sz="4" w:space="0" w:color="auto"/>
              <w:left w:val="single" w:sz="12" w:space="0" w:color="auto"/>
              <w:bottom w:val="single" w:sz="4" w:space="0" w:color="auto"/>
              <w:right w:val="single" w:sz="12" w:space="0" w:color="auto"/>
            </w:tcBorders>
          </w:tcPr>
          <w:p w14:paraId="7C16DF32" w14:textId="59A112D3" w:rsidR="002F180F" w:rsidRPr="0030083A" w:rsidRDefault="002F180F" w:rsidP="002F180F">
            <w:pPr>
              <w:rPr>
                <w:color w:val="000000"/>
                <w:sz w:val="24"/>
                <w:szCs w:val="24"/>
              </w:rPr>
            </w:pPr>
            <w:r w:rsidRPr="0030083A">
              <w:rPr>
                <w:color w:val="000000"/>
                <w:sz w:val="24"/>
                <w:szCs w:val="24"/>
              </w:rPr>
              <w:t>M-26-2442-26</w:t>
            </w:r>
          </w:p>
        </w:tc>
        <w:tc>
          <w:tcPr>
            <w:tcW w:w="5580" w:type="dxa"/>
            <w:tcBorders>
              <w:top w:val="single" w:sz="4" w:space="0" w:color="auto"/>
              <w:left w:val="single" w:sz="12" w:space="0" w:color="auto"/>
              <w:bottom w:val="single" w:sz="4" w:space="0" w:color="auto"/>
              <w:right w:val="single" w:sz="12" w:space="0" w:color="auto"/>
            </w:tcBorders>
          </w:tcPr>
          <w:p w14:paraId="147D74EE" w14:textId="74203F9A" w:rsidR="002F180F" w:rsidRPr="0030083A" w:rsidRDefault="002F180F" w:rsidP="002F180F">
            <w:pPr>
              <w:rPr>
                <w:color w:val="000000"/>
                <w:sz w:val="24"/>
                <w:szCs w:val="24"/>
              </w:rPr>
            </w:pPr>
            <w:r w:rsidRPr="0030083A">
              <w:rPr>
                <w:color w:val="000000"/>
                <w:sz w:val="24"/>
                <w:szCs w:val="24"/>
              </w:rPr>
              <w:t xml:space="preserve">Ndërtimi i </w:t>
            </w:r>
            <w:proofErr w:type="spellStart"/>
            <w:r w:rsidRPr="0030083A">
              <w:rPr>
                <w:color w:val="000000"/>
                <w:sz w:val="24"/>
                <w:szCs w:val="24"/>
              </w:rPr>
              <w:t>website</w:t>
            </w:r>
            <w:proofErr w:type="spellEnd"/>
            <w:r w:rsidRPr="0030083A">
              <w:rPr>
                <w:color w:val="000000"/>
                <w:sz w:val="24"/>
                <w:szCs w:val="24"/>
              </w:rPr>
              <w:t xml:space="preserve">-ve </w:t>
            </w:r>
          </w:p>
        </w:tc>
        <w:tc>
          <w:tcPr>
            <w:tcW w:w="990" w:type="dxa"/>
            <w:tcBorders>
              <w:top w:val="single" w:sz="4" w:space="0" w:color="auto"/>
              <w:left w:val="single" w:sz="12" w:space="0" w:color="auto"/>
              <w:bottom w:val="single" w:sz="4" w:space="0" w:color="auto"/>
              <w:right w:val="single" w:sz="4" w:space="0" w:color="auto"/>
            </w:tcBorders>
          </w:tcPr>
          <w:p w14:paraId="6E5DBBB2" w14:textId="344350A5"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1CF69AAC" w14:textId="630FCDBA" w:rsidR="002F180F" w:rsidRPr="0030083A" w:rsidRDefault="002F180F" w:rsidP="002F180F">
            <w:pPr>
              <w:jc w:val="center"/>
              <w:rPr>
                <w:color w:val="000000"/>
                <w:sz w:val="24"/>
                <w:szCs w:val="24"/>
              </w:rPr>
            </w:pPr>
            <w:r w:rsidRPr="0030083A">
              <w:rPr>
                <w:color w:val="000000"/>
                <w:sz w:val="24"/>
                <w:szCs w:val="24"/>
              </w:rPr>
              <w:t>36</w:t>
            </w:r>
          </w:p>
        </w:tc>
        <w:tc>
          <w:tcPr>
            <w:tcW w:w="990" w:type="dxa"/>
            <w:tcBorders>
              <w:top w:val="single" w:sz="4" w:space="0" w:color="auto"/>
              <w:left w:val="single" w:sz="4" w:space="0" w:color="auto"/>
              <w:bottom w:val="single" w:sz="4" w:space="0" w:color="auto"/>
              <w:right w:val="single" w:sz="4" w:space="0" w:color="auto"/>
            </w:tcBorders>
          </w:tcPr>
          <w:p w14:paraId="3B986777" w14:textId="721033A8"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60C615CC" w14:textId="729AB5F4" w:rsidR="002F180F" w:rsidRPr="0030083A" w:rsidRDefault="002F180F" w:rsidP="002F180F">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501E36F2" w14:textId="0DC43E47" w:rsidR="002F180F" w:rsidRPr="0030083A" w:rsidRDefault="002F180F" w:rsidP="002F180F">
            <w:pPr>
              <w:jc w:val="center"/>
              <w:rPr>
                <w:color w:val="000000"/>
                <w:sz w:val="24"/>
                <w:szCs w:val="24"/>
              </w:rPr>
            </w:pPr>
            <w:r w:rsidRPr="0030083A">
              <w:rPr>
                <w:color w:val="000000"/>
                <w:sz w:val="24"/>
                <w:szCs w:val="24"/>
              </w:rPr>
              <w:t>NjN-19-IV-0396-25</w:t>
            </w:r>
          </w:p>
        </w:tc>
      </w:tr>
      <w:tr w:rsidR="0030083A" w:rsidRPr="0030083A" w14:paraId="7A65D2D9" w14:textId="322ED082"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7CE8FACA" w14:textId="3B9CA786" w:rsidR="002F180F" w:rsidRPr="0030083A" w:rsidRDefault="002F180F" w:rsidP="002F180F">
            <w:pPr>
              <w:jc w:val="center"/>
              <w:rPr>
                <w:color w:val="000000"/>
                <w:sz w:val="24"/>
                <w:szCs w:val="24"/>
              </w:rPr>
            </w:pPr>
            <w:r w:rsidRPr="0030083A">
              <w:rPr>
                <w:color w:val="000000"/>
                <w:sz w:val="24"/>
                <w:szCs w:val="24"/>
              </w:rPr>
              <w:t>6</w:t>
            </w:r>
          </w:p>
        </w:tc>
        <w:tc>
          <w:tcPr>
            <w:tcW w:w="1681" w:type="dxa"/>
            <w:tcBorders>
              <w:top w:val="single" w:sz="4" w:space="0" w:color="auto"/>
              <w:left w:val="single" w:sz="12" w:space="0" w:color="auto"/>
              <w:bottom w:val="single" w:sz="4" w:space="0" w:color="auto"/>
              <w:right w:val="single" w:sz="12" w:space="0" w:color="auto"/>
            </w:tcBorders>
          </w:tcPr>
          <w:p w14:paraId="10EA1E7B" w14:textId="135C1261" w:rsidR="002F180F" w:rsidRPr="0030083A" w:rsidRDefault="002F180F" w:rsidP="002F180F">
            <w:pPr>
              <w:rPr>
                <w:color w:val="000000"/>
                <w:sz w:val="24"/>
                <w:szCs w:val="24"/>
              </w:rPr>
            </w:pPr>
            <w:r w:rsidRPr="0030083A">
              <w:rPr>
                <w:color w:val="000000"/>
                <w:sz w:val="24"/>
                <w:szCs w:val="24"/>
              </w:rPr>
              <w:t>M-26-2443-26</w:t>
            </w:r>
          </w:p>
        </w:tc>
        <w:tc>
          <w:tcPr>
            <w:tcW w:w="5580" w:type="dxa"/>
            <w:tcBorders>
              <w:top w:val="single" w:sz="4" w:space="0" w:color="auto"/>
              <w:left w:val="single" w:sz="12" w:space="0" w:color="auto"/>
              <w:bottom w:val="single" w:sz="4" w:space="0" w:color="auto"/>
              <w:right w:val="single" w:sz="12" w:space="0" w:color="auto"/>
            </w:tcBorders>
          </w:tcPr>
          <w:p w14:paraId="00A01B58" w14:textId="1318FF9A" w:rsidR="002F180F" w:rsidRPr="0030083A" w:rsidRDefault="002F180F" w:rsidP="002F180F">
            <w:pPr>
              <w:rPr>
                <w:color w:val="000000"/>
                <w:sz w:val="24"/>
                <w:szCs w:val="24"/>
              </w:rPr>
            </w:pPr>
            <w:r w:rsidRPr="0030083A">
              <w:rPr>
                <w:color w:val="000000"/>
                <w:sz w:val="24"/>
                <w:szCs w:val="24"/>
              </w:rPr>
              <w:t>Përpunimi i avancuar i fotografisë digjitale</w:t>
            </w:r>
          </w:p>
        </w:tc>
        <w:tc>
          <w:tcPr>
            <w:tcW w:w="990" w:type="dxa"/>
            <w:tcBorders>
              <w:top w:val="single" w:sz="4" w:space="0" w:color="auto"/>
              <w:left w:val="single" w:sz="12" w:space="0" w:color="auto"/>
              <w:bottom w:val="single" w:sz="4" w:space="0" w:color="auto"/>
              <w:right w:val="single" w:sz="4" w:space="0" w:color="auto"/>
            </w:tcBorders>
          </w:tcPr>
          <w:p w14:paraId="23821E14" w14:textId="77777777"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51C8ABCF" w14:textId="77777777" w:rsidR="002F180F" w:rsidRPr="0030083A" w:rsidRDefault="002F180F" w:rsidP="002F180F">
            <w:pPr>
              <w:jc w:val="center"/>
              <w:rPr>
                <w:color w:val="000000"/>
                <w:sz w:val="24"/>
                <w:szCs w:val="24"/>
              </w:rPr>
            </w:pPr>
            <w:r w:rsidRPr="0030083A">
              <w:rPr>
                <w:color w:val="000000"/>
                <w:sz w:val="24"/>
                <w:szCs w:val="24"/>
              </w:rPr>
              <w:t>36</w:t>
            </w:r>
          </w:p>
        </w:tc>
        <w:tc>
          <w:tcPr>
            <w:tcW w:w="990" w:type="dxa"/>
            <w:tcBorders>
              <w:top w:val="single" w:sz="4" w:space="0" w:color="auto"/>
              <w:left w:val="single" w:sz="4" w:space="0" w:color="auto"/>
              <w:bottom w:val="single" w:sz="4" w:space="0" w:color="auto"/>
              <w:right w:val="single" w:sz="4" w:space="0" w:color="auto"/>
            </w:tcBorders>
          </w:tcPr>
          <w:p w14:paraId="1A7411C9" w14:textId="77777777"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71DB0543" w14:textId="77777777" w:rsidR="002F180F" w:rsidRPr="0030083A" w:rsidRDefault="002F180F" w:rsidP="002F180F">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4901E8F6" w14:textId="79FB63FF" w:rsidR="002F180F" w:rsidRPr="0030083A" w:rsidRDefault="002F180F" w:rsidP="002F180F">
            <w:pPr>
              <w:jc w:val="center"/>
              <w:rPr>
                <w:color w:val="000000"/>
                <w:sz w:val="24"/>
                <w:szCs w:val="24"/>
              </w:rPr>
            </w:pPr>
            <w:r w:rsidRPr="0030083A">
              <w:rPr>
                <w:color w:val="000000"/>
                <w:sz w:val="24"/>
                <w:szCs w:val="24"/>
              </w:rPr>
              <w:t>NjN-19-IV-0401-25</w:t>
            </w:r>
          </w:p>
        </w:tc>
      </w:tr>
      <w:tr w:rsidR="0030083A" w:rsidRPr="0030083A" w14:paraId="1A41FB1F" w14:textId="6953081F"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2F56C43F" w14:textId="03D3A42A" w:rsidR="002F180F" w:rsidRPr="0030083A" w:rsidRDefault="002F180F" w:rsidP="002F180F">
            <w:pPr>
              <w:jc w:val="center"/>
              <w:rPr>
                <w:color w:val="000000"/>
                <w:sz w:val="24"/>
                <w:szCs w:val="24"/>
              </w:rPr>
            </w:pPr>
            <w:r w:rsidRPr="0030083A">
              <w:rPr>
                <w:color w:val="000000"/>
                <w:sz w:val="24"/>
                <w:szCs w:val="24"/>
              </w:rPr>
              <w:t>7</w:t>
            </w:r>
          </w:p>
        </w:tc>
        <w:tc>
          <w:tcPr>
            <w:tcW w:w="1681" w:type="dxa"/>
            <w:tcBorders>
              <w:top w:val="single" w:sz="4" w:space="0" w:color="auto"/>
              <w:left w:val="single" w:sz="12" w:space="0" w:color="auto"/>
              <w:bottom w:val="single" w:sz="4" w:space="0" w:color="auto"/>
              <w:right w:val="single" w:sz="12" w:space="0" w:color="auto"/>
            </w:tcBorders>
          </w:tcPr>
          <w:p w14:paraId="2EB370A4" w14:textId="4E39D207" w:rsidR="002F180F" w:rsidRPr="0030083A" w:rsidRDefault="002F180F" w:rsidP="002F180F">
            <w:pPr>
              <w:rPr>
                <w:color w:val="000000"/>
                <w:sz w:val="24"/>
                <w:szCs w:val="24"/>
              </w:rPr>
            </w:pPr>
            <w:r w:rsidRPr="0030083A">
              <w:rPr>
                <w:color w:val="000000"/>
                <w:sz w:val="24"/>
                <w:szCs w:val="24"/>
              </w:rPr>
              <w:t>M-17-2199-25</w:t>
            </w:r>
          </w:p>
        </w:tc>
        <w:tc>
          <w:tcPr>
            <w:tcW w:w="5580" w:type="dxa"/>
            <w:tcBorders>
              <w:top w:val="single" w:sz="4" w:space="0" w:color="auto"/>
              <w:left w:val="single" w:sz="12" w:space="0" w:color="auto"/>
              <w:bottom w:val="single" w:sz="4" w:space="0" w:color="auto"/>
              <w:right w:val="single" w:sz="12" w:space="0" w:color="auto"/>
            </w:tcBorders>
          </w:tcPr>
          <w:p w14:paraId="34F50F8E" w14:textId="77777777" w:rsidR="002F180F" w:rsidRPr="0030083A" w:rsidRDefault="002F180F" w:rsidP="002F180F">
            <w:pPr>
              <w:spacing w:before="100" w:beforeAutospacing="1" w:after="100" w:afterAutospacing="1"/>
              <w:rPr>
                <w:bCs/>
                <w:color w:val="000000"/>
                <w:sz w:val="24"/>
                <w:szCs w:val="24"/>
              </w:rPr>
            </w:pPr>
            <w:r w:rsidRPr="0030083A">
              <w:rPr>
                <w:bCs/>
                <w:color w:val="000000"/>
                <w:sz w:val="24"/>
                <w:szCs w:val="24"/>
              </w:rPr>
              <w:t>Shoqëria e nxënësve</w:t>
            </w:r>
          </w:p>
        </w:tc>
        <w:tc>
          <w:tcPr>
            <w:tcW w:w="990" w:type="dxa"/>
            <w:tcBorders>
              <w:top w:val="single" w:sz="4" w:space="0" w:color="auto"/>
              <w:left w:val="single" w:sz="12" w:space="0" w:color="auto"/>
              <w:bottom w:val="single" w:sz="4" w:space="0" w:color="auto"/>
              <w:right w:val="single" w:sz="4" w:space="0" w:color="auto"/>
            </w:tcBorders>
          </w:tcPr>
          <w:p w14:paraId="39F31F1D" w14:textId="77777777"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3EFD712E" w14:textId="77777777"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1BEBBCCB" w14:textId="77777777" w:rsidR="002F180F" w:rsidRPr="0030083A" w:rsidRDefault="002F180F" w:rsidP="002F180F">
            <w:pPr>
              <w:jc w:val="center"/>
              <w:rPr>
                <w:color w:val="000000"/>
                <w:sz w:val="24"/>
                <w:szCs w:val="24"/>
              </w:rPr>
            </w:pPr>
            <w:r w:rsidRPr="0030083A">
              <w:rPr>
                <w:color w:val="000000"/>
                <w:sz w:val="24"/>
                <w:szCs w:val="24"/>
              </w:rPr>
              <w:t>36</w:t>
            </w:r>
          </w:p>
        </w:tc>
        <w:tc>
          <w:tcPr>
            <w:tcW w:w="990" w:type="dxa"/>
            <w:tcBorders>
              <w:top w:val="single" w:sz="4" w:space="0" w:color="auto"/>
              <w:left w:val="single" w:sz="4" w:space="0" w:color="auto"/>
              <w:bottom w:val="single" w:sz="4" w:space="0" w:color="auto"/>
              <w:right w:val="double" w:sz="4" w:space="0" w:color="auto"/>
            </w:tcBorders>
          </w:tcPr>
          <w:p w14:paraId="3DB66B5F" w14:textId="77777777" w:rsidR="002F180F" w:rsidRPr="0030083A" w:rsidRDefault="002F180F" w:rsidP="002F180F">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316B768A" w14:textId="41F8CA22" w:rsidR="002F180F" w:rsidRPr="0030083A" w:rsidRDefault="002F180F" w:rsidP="002F180F">
            <w:pPr>
              <w:jc w:val="center"/>
              <w:rPr>
                <w:color w:val="000000"/>
                <w:sz w:val="24"/>
                <w:szCs w:val="24"/>
              </w:rPr>
            </w:pPr>
            <w:r w:rsidRPr="0030083A">
              <w:rPr>
                <w:color w:val="000000"/>
                <w:sz w:val="24"/>
                <w:szCs w:val="24"/>
              </w:rPr>
              <w:t>NjN-23-IV-0005-24</w:t>
            </w:r>
          </w:p>
        </w:tc>
      </w:tr>
      <w:tr w:rsidR="0030083A" w:rsidRPr="0030083A" w14:paraId="01A4928A" w14:textId="02AF477B"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704BA568" w14:textId="694D829F" w:rsidR="002F180F" w:rsidRPr="0030083A" w:rsidRDefault="002F180F" w:rsidP="002F180F">
            <w:pPr>
              <w:jc w:val="center"/>
              <w:rPr>
                <w:color w:val="000000"/>
                <w:sz w:val="24"/>
                <w:szCs w:val="24"/>
              </w:rPr>
            </w:pPr>
            <w:r w:rsidRPr="0030083A">
              <w:rPr>
                <w:color w:val="000000"/>
                <w:sz w:val="24"/>
                <w:szCs w:val="24"/>
              </w:rPr>
              <w:t>8</w:t>
            </w:r>
          </w:p>
        </w:tc>
        <w:tc>
          <w:tcPr>
            <w:tcW w:w="1681" w:type="dxa"/>
            <w:tcBorders>
              <w:top w:val="single" w:sz="4" w:space="0" w:color="auto"/>
              <w:left w:val="single" w:sz="12" w:space="0" w:color="auto"/>
              <w:bottom w:val="single" w:sz="4" w:space="0" w:color="auto"/>
              <w:right w:val="single" w:sz="12" w:space="0" w:color="auto"/>
            </w:tcBorders>
          </w:tcPr>
          <w:p w14:paraId="21157C1F" w14:textId="1B3B38A0" w:rsidR="002F180F" w:rsidRPr="0030083A" w:rsidRDefault="002F180F" w:rsidP="002F180F">
            <w:pPr>
              <w:rPr>
                <w:b/>
                <w:bCs/>
                <w:color w:val="000000"/>
                <w:sz w:val="24"/>
                <w:szCs w:val="24"/>
              </w:rPr>
            </w:pPr>
            <w:r w:rsidRPr="0030083A">
              <w:rPr>
                <w:color w:val="000000"/>
                <w:sz w:val="24"/>
                <w:szCs w:val="24"/>
              </w:rPr>
              <w:t>M-26-2444-26</w:t>
            </w:r>
          </w:p>
        </w:tc>
        <w:tc>
          <w:tcPr>
            <w:tcW w:w="5580" w:type="dxa"/>
            <w:tcBorders>
              <w:top w:val="single" w:sz="4" w:space="0" w:color="auto"/>
              <w:left w:val="single" w:sz="12" w:space="0" w:color="auto"/>
              <w:bottom w:val="single" w:sz="4" w:space="0" w:color="auto"/>
              <w:right w:val="single" w:sz="12" w:space="0" w:color="auto"/>
            </w:tcBorders>
          </w:tcPr>
          <w:p w14:paraId="5047761F" w14:textId="617D8DDE" w:rsidR="002F180F" w:rsidRPr="0030083A" w:rsidRDefault="002F180F" w:rsidP="002F180F">
            <w:pPr>
              <w:rPr>
                <w:color w:val="000000"/>
                <w:sz w:val="24"/>
                <w:szCs w:val="24"/>
              </w:rPr>
            </w:pPr>
            <w:r w:rsidRPr="0030083A">
              <w:rPr>
                <w:color w:val="000000"/>
                <w:sz w:val="24"/>
                <w:szCs w:val="24"/>
              </w:rPr>
              <w:t>Realizimi i montazhit video për produkte multimediale</w:t>
            </w:r>
          </w:p>
        </w:tc>
        <w:tc>
          <w:tcPr>
            <w:tcW w:w="990" w:type="dxa"/>
            <w:tcBorders>
              <w:top w:val="single" w:sz="4" w:space="0" w:color="auto"/>
              <w:left w:val="single" w:sz="12" w:space="0" w:color="auto"/>
              <w:bottom w:val="single" w:sz="4" w:space="0" w:color="auto"/>
              <w:right w:val="single" w:sz="4" w:space="0" w:color="auto"/>
            </w:tcBorders>
          </w:tcPr>
          <w:p w14:paraId="5D1524E7" w14:textId="77777777"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0F358A56" w14:textId="77777777"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1408C59C" w14:textId="77777777" w:rsidR="002F180F" w:rsidRPr="0030083A" w:rsidRDefault="002F180F" w:rsidP="002F180F">
            <w:pPr>
              <w:jc w:val="center"/>
              <w:rPr>
                <w:color w:val="000000"/>
                <w:sz w:val="24"/>
                <w:szCs w:val="24"/>
              </w:rPr>
            </w:pPr>
            <w:r w:rsidRPr="0030083A">
              <w:rPr>
                <w:color w:val="000000"/>
                <w:sz w:val="24"/>
                <w:szCs w:val="24"/>
              </w:rPr>
              <w:t>36</w:t>
            </w:r>
          </w:p>
        </w:tc>
        <w:tc>
          <w:tcPr>
            <w:tcW w:w="990" w:type="dxa"/>
            <w:tcBorders>
              <w:top w:val="single" w:sz="4" w:space="0" w:color="auto"/>
              <w:left w:val="single" w:sz="4" w:space="0" w:color="auto"/>
              <w:bottom w:val="single" w:sz="4" w:space="0" w:color="auto"/>
              <w:right w:val="double" w:sz="4" w:space="0" w:color="auto"/>
            </w:tcBorders>
          </w:tcPr>
          <w:p w14:paraId="2F91A646" w14:textId="77777777" w:rsidR="002F180F" w:rsidRPr="0030083A" w:rsidRDefault="002F180F" w:rsidP="002F180F">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1955E7C4" w14:textId="1D142CE7" w:rsidR="002F180F" w:rsidRPr="0030083A" w:rsidRDefault="002F180F" w:rsidP="002F180F">
            <w:pPr>
              <w:jc w:val="center"/>
              <w:rPr>
                <w:color w:val="000000"/>
                <w:sz w:val="24"/>
                <w:szCs w:val="24"/>
              </w:rPr>
            </w:pPr>
            <w:r w:rsidRPr="0030083A">
              <w:rPr>
                <w:color w:val="000000"/>
                <w:sz w:val="24"/>
                <w:szCs w:val="24"/>
              </w:rPr>
              <w:t>NjN-19-IV-0402-25</w:t>
            </w:r>
          </w:p>
        </w:tc>
      </w:tr>
      <w:tr w:rsidR="0030083A" w:rsidRPr="0030083A" w14:paraId="326AD037" w14:textId="0FA918E2"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21967A12" w14:textId="5D9903C6" w:rsidR="002F180F" w:rsidRPr="0030083A" w:rsidRDefault="002F180F" w:rsidP="002F180F">
            <w:pPr>
              <w:jc w:val="center"/>
              <w:rPr>
                <w:color w:val="000000"/>
                <w:sz w:val="24"/>
                <w:szCs w:val="24"/>
              </w:rPr>
            </w:pPr>
            <w:r w:rsidRPr="0030083A">
              <w:rPr>
                <w:color w:val="000000"/>
                <w:sz w:val="24"/>
                <w:szCs w:val="24"/>
              </w:rPr>
              <w:t>9</w:t>
            </w:r>
          </w:p>
        </w:tc>
        <w:tc>
          <w:tcPr>
            <w:tcW w:w="1681" w:type="dxa"/>
            <w:tcBorders>
              <w:top w:val="single" w:sz="4" w:space="0" w:color="auto"/>
              <w:left w:val="single" w:sz="12" w:space="0" w:color="auto"/>
              <w:bottom w:val="single" w:sz="4" w:space="0" w:color="auto"/>
              <w:right w:val="single" w:sz="12" w:space="0" w:color="auto"/>
            </w:tcBorders>
          </w:tcPr>
          <w:p w14:paraId="24D5D863" w14:textId="49F8230C" w:rsidR="002F180F" w:rsidRPr="0030083A" w:rsidRDefault="002F180F" w:rsidP="002F180F">
            <w:pPr>
              <w:rPr>
                <w:b/>
                <w:bCs/>
                <w:color w:val="000000"/>
                <w:sz w:val="24"/>
                <w:szCs w:val="24"/>
              </w:rPr>
            </w:pPr>
            <w:r w:rsidRPr="0030083A">
              <w:rPr>
                <w:color w:val="000000"/>
                <w:sz w:val="24"/>
                <w:szCs w:val="24"/>
              </w:rPr>
              <w:t>M-26-2445-26</w:t>
            </w:r>
          </w:p>
        </w:tc>
        <w:tc>
          <w:tcPr>
            <w:tcW w:w="5580" w:type="dxa"/>
            <w:tcBorders>
              <w:top w:val="single" w:sz="4" w:space="0" w:color="auto"/>
              <w:left w:val="single" w:sz="12" w:space="0" w:color="auto"/>
              <w:bottom w:val="single" w:sz="4" w:space="0" w:color="auto"/>
              <w:right w:val="single" w:sz="12" w:space="0" w:color="auto"/>
            </w:tcBorders>
          </w:tcPr>
          <w:p w14:paraId="3ADB16C2" w14:textId="77777777" w:rsidR="002F180F" w:rsidRPr="0030083A" w:rsidRDefault="002F180F" w:rsidP="002F180F">
            <w:pPr>
              <w:rPr>
                <w:color w:val="000000"/>
                <w:sz w:val="24"/>
                <w:szCs w:val="24"/>
              </w:rPr>
            </w:pPr>
            <w:r w:rsidRPr="0030083A">
              <w:rPr>
                <w:color w:val="000000"/>
                <w:sz w:val="24"/>
                <w:szCs w:val="24"/>
              </w:rPr>
              <w:t>Krijimi i përmbajtjes për mediat tradicionale</w:t>
            </w:r>
          </w:p>
        </w:tc>
        <w:tc>
          <w:tcPr>
            <w:tcW w:w="990" w:type="dxa"/>
            <w:tcBorders>
              <w:top w:val="single" w:sz="4" w:space="0" w:color="auto"/>
              <w:left w:val="single" w:sz="12" w:space="0" w:color="auto"/>
              <w:bottom w:val="single" w:sz="4" w:space="0" w:color="auto"/>
              <w:right w:val="single" w:sz="4" w:space="0" w:color="auto"/>
            </w:tcBorders>
          </w:tcPr>
          <w:p w14:paraId="1168C988" w14:textId="77777777"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7C081C6E" w14:textId="77777777"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5E379761" w14:textId="77777777" w:rsidR="002F180F" w:rsidRPr="0030083A" w:rsidRDefault="002F180F" w:rsidP="002F180F">
            <w:pPr>
              <w:jc w:val="center"/>
              <w:rPr>
                <w:color w:val="000000"/>
                <w:sz w:val="24"/>
                <w:szCs w:val="24"/>
              </w:rPr>
            </w:pPr>
            <w:r w:rsidRPr="0030083A">
              <w:rPr>
                <w:color w:val="000000"/>
                <w:sz w:val="24"/>
                <w:szCs w:val="24"/>
              </w:rPr>
              <w:t>36</w:t>
            </w:r>
          </w:p>
        </w:tc>
        <w:tc>
          <w:tcPr>
            <w:tcW w:w="990" w:type="dxa"/>
            <w:tcBorders>
              <w:top w:val="single" w:sz="4" w:space="0" w:color="auto"/>
              <w:left w:val="single" w:sz="4" w:space="0" w:color="auto"/>
              <w:bottom w:val="single" w:sz="4" w:space="0" w:color="auto"/>
              <w:right w:val="double" w:sz="4" w:space="0" w:color="auto"/>
            </w:tcBorders>
          </w:tcPr>
          <w:p w14:paraId="15B741FA" w14:textId="77777777" w:rsidR="002F180F" w:rsidRPr="0030083A" w:rsidRDefault="002F180F" w:rsidP="002F180F">
            <w:pPr>
              <w:jc w:val="center"/>
              <w:rPr>
                <w:color w:val="000000"/>
                <w:sz w:val="24"/>
                <w:szCs w:val="24"/>
              </w:rPr>
            </w:pPr>
            <w:r w:rsidRPr="0030083A">
              <w:rPr>
                <w:color w:val="000000"/>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652C55F0" w14:textId="51FADCAE" w:rsidR="002F180F" w:rsidRPr="0030083A" w:rsidRDefault="002F180F" w:rsidP="002F180F">
            <w:pPr>
              <w:jc w:val="center"/>
              <w:rPr>
                <w:color w:val="000000"/>
                <w:sz w:val="24"/>
                <w:szCs w:val="24"/>
              </w:rPr>
            </w:pPr>
            <w:r w:rsidRPr="0030083A">
              <w:rPr>
                <w:color w:val="000000"/>
                <w:sz w:val="24"/>
                <w:szCs w:val="24"/>
              </w:rPr>
              <w:t>NjN-19-IV-0404-25</w:t>
            </w:r>
          </w:p>
        </w:tc>
      </w:tr>
      <w:tr w:rsidR="0030083A" w:rsidRPr="0030083A" w14:paraId="740298EF" w14:textId="2A72B65E"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169A9D04" w14:textId="52329FFD" w:rsidR="002F180F" w:rsidRPr="0030083A" w:rsidRDefault="002F180F" w:rsidP="002F180F">
            <w:pPr>
              <w:jc w:val="center"/>
              <w:rPr>
                <w:color w:val="000000"/>
                <w:sz w:val="24"/>
                <w:szCs w:val="24"/>
              </w:rPr>
            </w:pPr>
            <w:r w:rsidRPr="0030083A">
              <w:rPr>
                <w:color w:val="000000"/>
                <w:sz w:val="24"/>
                <w:szCs w:val="24"/>
              </w:rPr>
              <w:t>10</w:t>
            </w:r>
          </w:p>
        </w:tc>
        <w:tc>
          <w:tcPr>
            <w:tcW w:w="1681" w:type="dxa"/>
            <w:tcBorders>
              <w:top w:val="single" w:sz="4" w:space="0" w:color="auto"/>
              <w:left w:val="single" w:sz="12" w:space="0" w:color="auto"/>
              <w:bottom w:val="single" w:sz="4" w:space="0" w:color="auto"/>
              <w:right w:val="single" w:sz="12" w:space="0" w:color="auto"/>
            </w:tcBorders>
          </w:tcPr>
          <w:p w14:paraId="448654FE" w14:textId="4F6563CB" w:rsidR="002F180F" w:rsidRPr="0030083A" w:rsidRDefault="002F180F" w:rsidP="002F180F">
            <w:pPr>
              <w:rPr>
                <w:color w:val="000000"/>
                <w:sz w:val="24"/>
                <w:szCs w:val="24"/>
              </w:rPr>
            </w:pPr>
            <w:r w:rsidRPr="0030083A">
              <w:rPr>
                <w:color w:val="000000"/>
                <w:sz w:val="24"/>
                <w:szCs w:val="24"/>
              </w:rPr>
              <w:t>M-26-2446-26</w:t>
            </w:r>
          </w:p>
        </w:tc>
        <w:tc>
          <w:tcPr>
            <w:tcW w:w="5580" w:type="dxa"/>
            <w:tcBorders>
              <w:top w:val="single" w:sz="4" w:space="0" w:color="auto"/>
              <w:left w:val="single" w:sz="12" w:space="0" w:color="auto"/>
              <w:bottom w:val="single" w:sz="4" w:space="0" w:color="auto"/>
              <w:right w:val="single" w:sz="12" w:space="0" w:color="auto"/>
            </w:tcBorders>
          </w:tcPr>
          <w:p w14:paraId="70776EBF" w14:textId="4DD8F6D2" w:rsidR="002F180F" w:rsidRPr="0030083A" w:rsidRDefault="002F180F" w:rsidP="002F180F">
            <w:pPr>
              <w:rPr>
                <w:color w:val="000000"/>
              </w:rPr>
            </w:pPr>
            <w:r w:rsidRPr="0030083A">
              <w:rPr>
                <w:color w:val="000000"/>
                <w:sz w:val="24"/>
                <w:szCs w:val="24"/>
              </w:rPr>
              <w:t>Realizimi i dizajnit të ndërfaqeve digjitale UX/UI</w:t>
            </w:r>
          </w:p>
        </w:tc>
        <w:tc>
          <w:tcPr>
            <w:tcW w:w="990" w:type="dxa"/>
            <w:tcBorders>
              <w:top w:val="single" w:sz="4" w:space="0" w:color="auto"/>
              <w:left w:val="single" w:sz="12" w:space="0" w:color="auto"/>
              <w:bottom w:val="single" w:sz="4" w:space="0" w:color="auto"/>
              <w:right w:val="single" w:sz="4" w:space="0" w:color="auto"/>
            </w:tcBorders>
          </w:tcPr>
          <w:p w14:paraId="31DD7EC8" w14:textId="77777777"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19557EF3" w14:textId="77777777"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7FF3DDE8" w14:textId="77777777"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4994FEDF" w14:textId="77777777" w:rsidR="002F180F" w:rsidRPr="0030083A" w:rsidRDefault="002F180F" w:rsidP="002F180F">
            <w:pPr>
              <w:jc w:val="center"/>
              <w:rPr>
                <w:color w:val="000000"/>
                <w:sz w:val="24"/>
                <w:szCs w:val="24"/>
              </w:rPr>
            </w:pPr>
            <w:r w:rsidRPr="0030083A">
              <w:rPr>
                <w:color w:val="000000"/>
                <w:sz w:val="24"/>
                <w:szCs w:val="24"/>
              </w:rPr>
              <w:t>32</w:t>
            </w:r>
          </w:p>
        </w:tc>
        <w:tc>
          <w:tcPr>
            <w:tcW w:w="2430" w:type="dxa"/>
            <w:tcBorders>
              <w:top w:val="single" w:sz="4" w:space="0" w:color="auto"/>
              <w:left w:val="single" w:sz="4" w:space="0" w:color="auto"/>
              <w:bottom w:val="single" w:sz="4" w:space="0" w:color="auto"/>
              <w:right w:val="double" w:sz="4" w:space="0" w:color="auto"/>
            </w:tcBorders>
          </w:tcPr>
          <w:p w14:paraId="0DCAF198" w14:textId="6991170E" w:rsidR="002F180F" w:rsidRPr="0030083A" w:rsidRDefault="002F180F" w:rsidP="002F180F">
            <w:pPr>
              <w:jc w:val="center"/>
              <w:rPr>
                <w:color w:val="000000"/>
                <w:sz w:val="24"/>
                <w:szCs w:val="24"/>
              </w:rPr>
            </w:pPr>
            <w:r w:rsidRPr="0030083A">
              <w:rPr>
                <w:color w:val="000000"/>
                <w:sz w:val="24"/>
                <w:szCs w:val="24"/>
              </w:rPr>
              <w:t>NjN-19-IV-0399-25</w:t>
            </w:r>
          </w:p>
        </w:tc>
      </w:tr>
      <w:tr w:rsidR="0030083A" w:rsidRPr="0030083A" w14:paraId="66351458" w14:textId="3DA30599"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22B2068E" w14:textId="7B309DAD" w:rsidR="002F180F" w:rsidRPr="0030083A" w:rsidRDefault="002F180F" w:rsidP="002F180F">
            <w:pPr>
              <w:jc w:val="center"/>
              <w:rPr>
                <w:color w:val="000000"/>
                <w:sz w:val="24"/>
                <w:szCs w:val="24"/>
              </w:rPr>
            </w:pPr>
            <w:r w:rsidRPr="0030083A">
              <w:rPr>
                <w:color w:val="000000"/>
                <w:sz w:val="24"/>
                <w:szCs w:val="24"/>
              </w:rPr>
              <w:t>11</w:t>
            </w:r>
          </w:p>
        </w:tc>
        <w:tc>
          <w:tcPr>
            <w:tcW w:w="1681" w:type="dxa"/>
            <w:tcBorders>
              <w:top w:val="single" w:sz="4" w:space="0" w:color="auto"/>
              <w:left w:val="single" w:sz="12" w:space="0" w:color="auto"/>
              <w:bottom w:val="single" w:sz="4" w:space="0" w:color="auto"/>
              <w:right w:val="single" w:sz="12" w:space="0" w:color="auto"/>
            </w:tcBorders>
          </w:tcPr>
          <w:p w14:paraId="22B247A2" w14:textId="7FB233D1" w:rsidR="002F180F" w:rsidRPr="0030083A" w:rsidRDefault="002F180F" w:rsidP="002F180F">
            <w:pPr>
              <w:rPr>
                <w:b/>
                <w:bCs/>
                <w:color w:val="000000"/>
                <w:sz w:val="24"/>
                <w:szCs w:val="24"/>
              </w:rPr>
            </w:pPr>
            <w:r w:rsidRPr="0030083A">
              <w:rPr>
                <w:color w:val="000000"/>
                <w:sz w:val="24"/>
                <w:szCs w:val="24"/>
              </w:rPr>
              <w:t>M-26-2447-26</w:t>
            </w:r>
          </w:p>
        </w:tc>
        <w:tc>
          <w:tcPr>
            <w:tcW w:w="5580" w:type="dxa"/>
            <w:tcBorders>
              <w:top w:val="single" w:sz="4" w:space="0" w:color="auto"/>
              <w:left w:val="single" w:sz="12" w:space="0" w:color="auto"/>
              <w:bottom w:val="single" w:sz="4" w:space="0" w:color="auto"/>
              <w:right w:val="single" w:sz="12" w:space="0" w:color="auto"/>
            </w:tcBorders>
          </w:tcPr>
          <w:p w14:paraId="2C72E7B9" w14:textId="211DDC75" w:rsidR="002F180F" w:rsidRPr="0030083A" w:rsidRDefault="002F180F" w:rsidP="002F180F">
            <w:pPr>
              <w:jc w:val="both"/>
              <w:rPr>
                <w:color w:val="000000"/>
                <w:sz w:val="24"/>
                <w:szCs w:val="24"/>
              </w:rPr>
            </w:pPr>
            <w:r w:rsidRPr="0030083A">
              <w:rPr>
                <w:color w:val="000000"/>
                <w:sz w:val="24"/>
                <w:szCs w:val="24"/>
              </w:rPr>
              <w:t xml:space="preserve">Teknologji të avancuara në </w:t>
            </w:r>
            <w:proofErr w:type="spellStart"/>
            <w:r w:rsidRPr="0030083A">
              <w:rPr>
                <w:color w:val="000000"/>
                <w:sz w:val="24"/>
                <w:szCs w:val="24"/>
              </w:rPr>
              <w:t>multimedia</w:t>
            </w:r>
            <w:proofErr w:type="spellEnd"/>
            <w:r w:rsidRPr="0030083A">
              <w:rPr>
                <w:color w:val="000000"/>
                <w:sz w:val="24"/>
                <w:szCs w:val="24"/>
              </w:rPr>
              <w:t xml:space="preserve"> (IA)</w:t>
            </w:r>
          </w:p>
        </w:tc>
        <w:tc>
          <w:tcPr>
            <w:tcW w:w="990" w:type="dxa"/>
            <w:tcBorders>
              <w:top w:val="single" w:sz="4" w:space="0" w:color="auto"/>
              <w:left w:val="single" w:sz="12" w:space="0" w:color="auto"/>
              <w:bottom w:val="single" w:sz="4" w:space="0" w:color="auto"/>
              <w:right w:val="single" w:sz="4" w:space="0" w:color="auto"/>
            </w:tcBorders>
          </w:tcPr>
          <w:p w14:paraId="0D8C5BA5" w14:textId="77777777"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5CA4834F" w14:textId="77777777"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2E4E5AA5" w14:textId="77777777"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0EF849D4" w14:textId="77777777" w:rsidR="002F180F" w:rsidRPr="0030083A" w:rsidRDefault="002F180F" w:rsidP="002F180F">
            <w:pPr>
              <w:jc w:val="center"/>
              <w:rPr>
                <w:color w:val="000000"/>
                <w:sz w:val="24"/>
                <w:szCs w:val="24"/>
              </w:rPr>
            </w:pPr>
            <w:r w:rsidRPr="0030083A">
              <w:rPr>
                <w:color w:val="000000"/>
                <w:sz w:val="24"/>
                <w:szCs w:val="24"/>
              </w:rPr>
              <w:t>32</w:t>
            </w:r>
          </w:p>
        </w:tc>
        <w:tc>
          <w:tcPr>
            <w:tcW w:w="2430" w:type="dxa"/>
            <w:tcBorders>
              <w:top w:val="single" w:sz="4" w:space="0" w:color="auto"/>
              <w:left w:val="single" w:sz="4" w:space="0" w:color="auto"/>
              <w:bottom w:val="single" w:sz="4" w:space="0" w:color="auto"/>
              <w:right w:val="double" w:sz="4" w:space="0" w:color="auto"/>
            </w:tcBorders>
          </w:tcPr>
          <w:p w14:paraId="321A8CF5" w14:textId="731A7759" w:rsidR="002F180F" w:rsidRPr="0030083A" w:rsidRDefault="002F180F" w:rsidP="002F180F">
            <w:pPr>
              <w:jc w:val="center"/>
              <w:rPr>
                <w:color w:val="000000"/>
                <w:sz w:val="24"/>
                <w:szCs w:val="24"/>
              </w:rPr>
            </w:pPr>
            <w:r w:rsidRPr="0030083A">
              <w:rPr>
                <w:color w:val="000000"/>
                <w:sz w:val="24"/>
                <w:szCs w:val="24"/>
              </w:rPr>
              <w:t>NjN-19-IV-0406-25</w:t>
            </w:r>
          </w:p>
        </w:tc>
      </w:tr>
      <w:tr w:rsidR="0030083A" w:rsidRPr="0030083A" w14:paraId="22155085" w14:textId="3F9E6CB2" w:rsidTr="00783BBE">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tcPr>
          <w:p w14:paraId="1D5A5501" w14:textId="474BAB15" w:rsidR="002F180F" w:rsidRPr="0030083A" w:rsidRDefault="002F180F" w:rsidP="002F180F">
            <w:pPr>
              <w:jc w:val="center"/>
              <w:rPr>
                <w:color w:val="000000"/>
                <w:sz w:val="24"/>
                <w:szCs w:val="24"/>
              </w:rPr>
            </w:pPr>
            <w:r w:rsidRPr="0030083A">
              <w:rPr>
                <w:color w:val="000000"/>
                <w:sz w:val="24"/>
                <w:szCs w:val="24"/>
              </w:rPr>
              <w:t>12</w:t>
            </w:r>
          </w:p>
        </w:tc>
        <w:tc>
          <w:tcPr>
            <w:tcW w:w="1681" w:type="dxa"/>
            <w:tcBorders>
              <w:top w:val="single" w:sz="4" w:space="0" w:color="auto"/>
              <w:left w:val="single" w:sz="12" w:space="0" w:color="auto"/>
              <w:bottom w:val="single" w:sz="4" w:space="0" w:color="auto"/>
              <w:right w:val="single" w:sz="12" w:space="0" w:color="auto"/>
            </w:tcBorders>
            <w:shd w:val="clear" w:color="auto" w:fill="FFFFFF"/>
          </w:tcPr>
          <w:p w14:paraId="2D7BC375" w14:textId="727AC74B" w:rsidR="002F180F" w:rsidRPr="0030083A" w:rsidRDefault="002F180F" w:rsidP="002F180F">
            <w:pPr>
              <w:rPr>
                <w:color w:val="000000"/>
                <w:sz w:val="24"/>
                <w:szCs w:val="24"/>
              </w:rPr>
            </w:pPr>
            <w:r w:rsidRPr="0030083A">
              <w:rPr>
                <w:color w:val="000000"/>
                <w:sz w:val="24"/>
                <w:szCs w:val="24"/>
              </w:rPr>
              <w:t>M-26-2448-26</w:t>
            </w:r>
          </w:p>
        </w:tc>
        <w:tc>
          <w:tcPr>
            <w:tcW w:w="5580" w:type="dxa"/>
            <w:tcBorders>
              <w:top w:val="single" w:sz="4" w:space="0" w:color="auto"/>
              <w:left w:val="single" w:sz="12" w:space="0" w:color="auto"/>
              <w:bottom w:val="single" w:sz="4" w:space="0" w:color="auto"/>
              <w:right w:val="single" w:sz="12" w:space="0" w:color="auto"/>
            </w:tcBorders>
            <w:shd w:val="clear" w:color="auto" w:fill="FFFFFF"/>
          </w:tcPr>
          <w:p w14:paraId="00062CE9" w14:textId="0A2BDE2E" w:rsidR="002F180F" w:rsidRPr="0030083A" w:rsidRDefault="002F180F" w:rsidP="002F180F">
            <w:pPr>
              <w:jc w:val="both"/>
              <w:rPr>
                <w:color w:val="000000"/>
                <w:sz w:val="24"/>
                <w:szCs w:val="24"/>
              </w:rPr>
            </w:pPr>
            <w:r w:rsidRPr="0030083A">
              <w:rPr>
                <w:color w:val="000000"/>
                <w:sz w:val="24"/>
                <w:szCs w:val="24"/>
              </w:rPr>
              <w:t>Konceptimi kreativ, dokumentimi dhe prezantimi i projektit</w:t>
            </w:r>
          </w:p>
        </w:tc>
        <w:tc>
          <w:tcPr>
            <w:tcW w:w="990" w:type="dxa"/>
            <w:tcBorders>
              <w:top w:val="single" w:sz="4" w:space="0" w:color="auto"/>
              <w:left w:val="single" w:sz="12" w:space="0" w:color="auto"/>
              <w:bottom w:val="single" w:sz="4" w:space="0" w:color="auto"/>
              <w:right w:val="single" w:sz="4" w:space="0" w:color="auto"/>
            </w:tcBorders>
          </w:tcPr>
          <w:p w14:paraId="720CE11E" w14:textId="77777777"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73252650" w14:textId="77777777"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733BC0C6" w14:textId="77777777" w:rsidR="002F180F" w:rsidRPr="0030083A" w:rsidRDefault="002F180F" w:rsidP="002F180F">
            <w:pPr>
              <w:jc w:val="center"/>
              <w:rPr>
                <w:color w:val="000000"/>
                <w:sz w:val="24"/>
                <w:szCs w:val="24"/>
              </w:rPr>
            </w:pPr>
            <w:r w:rsidRPr="0030083A">
              <w:rPr>
                <w:color w:val="000000"/>
                <w:sz w:val="24"/>
                <w:szCs w:val="24"/>
              </w:rPr>
              <w:t>-</w:t>
            </w:r>
          </w:p>
        </w:tc>
        <w:tc>
          <w:tcPr>
            <w:tcW w:w="990" w:type="dxa"/>
            <w:tcBorders>
              <w:top w:val="single" w:sz="4" w:space="0" w:color="auto"/>
              <w:left w:val="single" w:sz="4" w:space="0" w:color="auto"/>
              <w:bottom w:val="single" w:sz="4" w:space="0" w:color="auto"/>
              <w:right w:val="double" w:sz="4" w:space="0" w:color="auto"/>
            </w:tcBorders>
          </w:tcPr>
          <w:p w14:paraId="565F538E" w14:textId="77777777" w:rsidR="002F180F" w:rsidRPr="0030083A" w:rsidRDefault="002F180F" w:rsidP="002F180F">
            <w:pPr>
              <w:jc w:val="center"/>
              <w:rPr>
                <w:color w:val="000000"/>
                <w:sz w:val="24"/>
                <w:szCs w:val="24"/>
              </w:rPr>
            </w:pPr>
            <w:r w:rsidRPr="0030083A">
              <w:rPr>
                <w:color w:val="000000"/>
                <w:sz w:val="24"/>
                <w:szCs w:val="24"/>
              </w:rPr>
              <w:t>32</w:t>
            </w:r>
          </w:p>
        </w:tc>
        <w:tc>
          <w:tcPr>
            <w:tcW w:w="2430" w:type="dxa"/>
            <w:tcBorders>
              <w:top w:val="single" w:sz="4" w:space="0" w:color="auto"/>
              <w:left w:val="single" w:sz="4" w:space="0" w:color="auto"/>
              <w:bottom w:val="single" w:sz="4" w:space="0" w:color="auto"/>
              <w:right w:val="double" w:sz="4" w:space="0" w:color="auto"/>
            </w:tcBorders>
          </w:tcPr>
          <w:p w14:paraId="3BBCAC66" w14:textId="190F8C0D" w:rsidR="002F180F" w:rsidRPr="0030083A" w:rsidRDefault="002F180F" w:rsidP="002F180F">
            <w:pPr>
              <w:jc w:val="center"/>
              <w:rPr>
                <w:color w:val="000000"/>
                <w:sz w:val="24"/>
                <w:szCs w:val="24"/>
              </w:rPr>
            </w:pPr>
            <w:r w:rsidRPr="0030083A">
              <w:rPr>
                <w:color w:val="000000"/>
                <w:sz w:val="24"/>
                <w:szCs w:val="24"/>
              </w:rPr>
              <w:t>NjN-19-IV-0398-25</w:t>
            </w:r>
          </w:p>
        </w:tc>
      </w:tr>
      <w:tr w:rsidR="0030083A" w:rsidRPr="0030083A" w14:paraId="79145EF6" w14:textId="502EA6B0" w:rsidTr="00783BBE">
        <w:tblPrEx>
          <w:tblBorders>
            <w:insideH w:val="none" w:sz="0" w:space="0" w:color="auto"/>
            <w:insideV w:val="none" w:sz="0" w:space="0" w:color="auto"/>
          </w:tblBorders>
        </w:tblPrEx>
        <w:trPr>
          <w:trHeight w:val="201"/>
          <w:jc w:val="center"/>
        </w:trPr>
        <w:tc>
          <w:tcPr>
            <w:tcW w:w="654" w:type="dxa"/>
            <w:tcBorders>
              <w:top w:val="single" w:sz="4" w:space="0" w:color="auto"/>
              <w:left w:val="double" w:sz="4" w:space="0" w:color="auto"/>
              <w:bottom w:val="single" w:sz="4" w:space="0" w:color="auto"/>
              <w:right w:val="single" w:sz="12" w:space="0" w:color="auto"/>
            </w:tcBorders>
            <w:shd w:val="clear" w:color="auto" w:fill="BFBFBF"/>
          </w:tcPr>
          <w:p w14:paraId="26BEC14E" w14:textId="77777777" w:rsidR="002F180F" w:rsidRPr="0030083A" w:rsidRDefault="002F180F" w:rsidP="002F180F">
            <w:pPr>
              <w:jc w:val="right"/>
              <w:rPr>
                <w:color w:val="000000"/>
                <w:sz w:val="24"/>
                <w:szCs w:val="24"/>
              </w:rPr>
            </w:pPr>
          </w:p>
        </w:tc>
        <w:tc>
          <w:tcPr>
            <w:tcW w:w="1681" w:type="dxa"/>
            <w:tcBorders>
              <w:top w:val="single" w:sz="4" w:space="0" w:color="auto"/>
              <w:left w:val="single" w:sz="12" w:space="0" w:color="auto"/>
              <w:bottom w:val="single" w:sz="4" w:space="0" w:color="auto"/>
              <w:right w:val="single" w:sz="12" w:space="0" w:color="auto"/>
            </w:tcBorders>
            <w:shd w:val="clear" w:color="auto" w:fill="BFBFBF"/>
          </w:tcPr>
          <w:p w14:paraId="7F0A8FA5" w14:textId="77777777" w:rsidR="002F180F" w:rsidRPr="0030083A" w:rsidRDefault="002F180F" w:rsidP="002F180F">
            <w:pPr>
              <w:jc w:val="both"/>
              <w:rPr>
                <w:bCs/>
                <w:color w:val="000000"/>
                <w:sz w:val="22"/>
                <w:szCs w:val="22"/>
              </w:rPr>
            </w:pPr>
          </w:p>
        </w:tc>
        <w:tc>
          <w:tcPr>
            <w:tcW w:w="5580" w:type="dxa"/>
            <w:tcBorders>
              <w:top w:val="single" w:sz="4" w:space="0" w:color="auto"/>
              <w:left w:val="single" w:sz="12" w:space="0" w:color="auto"/>
              <w:bottom w:val="single" w:sz="4" w:space="0" w:color="auto"/>
              <w:right w:val="single" w:sz="12" w:space="0" w:color="auto"/>
            </w:tcBorders>
            <w:shd w:val="clear" w:color="auto" w:fill="BFBFBF"/>
          </w:tcPr>
          <w:p w14:paraId="2E202F4A" w14:textId="77777777" w:rsidR="002F180F" w:rsidRPr="0030083A" w:rsidRDefault="002F180F" w:rsidP="002F180F">
            <w:pPr>
              <w:jc w:val="right"/>
              <w:rPr>
                <w:b/>
                <w:bCs/>
                <w:color w:val="000000"/>
                <w:sz w:val="18"/>
                <w:szCs w:val="18"/>
              </w:rPr>
            </w:pPr>
          </w:p>
          <w:p w14:paraId="5335A3A1" w14:textId="23D90F5E" w:rsidR="002F180F" w:rsidRPr="0030083A" w:rsidRDefault="002F180F" w:rsidP="002F180F">
            <w:pPr>
              <w:jc w:val="right"/>
              <w:rPr>
                <w:b/>
                <w:bCs/>
                <w:color w:val="000000"/>
                <w:sz w:val="28"/>
                <w:szCs w:val="28"/>
              </w:rPr>
            </w:pPr>
            <w:r w:rsidRPr="0030083A">
              <w:rPr>
                <w:b/>
                <w:bCs/>
                <w:color w:val="000000"/>
                <w:sz w:val="28"/>
                <w:szCs w:val="28"/>
              </w:rPr>
              <w:t xml:space="preserve">TOTALI A+B+C+D </w:t>
            </w:r>
          </w:p>
        </w:tc>
        <w:tc>
          <w:tcPr>
            <w:tcW w:w="990" w:type="dxa"/>
            <w:tcBorders>
              <w:top w:val="single" w:sz="4" w:space="0" w:color="auto"/>
              <w:left w:val="single" w:sz="12" w:space="0" w:color="auto"/>
              <w:bottom w:val="single" w:sz="4" w:space="0" w:color="auto"/>
              <w:right w:val="single" w:sz="4" w:space="0" w:color="auto"/>
            </w:tcBorders>
            <w:shd w:val="clear" w:color="auto" w:fill="BFBFBF"/>
          </w:tcPr>
          <w:p w14:paraId="7E7A47CF" w14:textId="46DBA603" w:rsidR="002F180F" w:rsidRPr="0030083A" w:rsidRDefault="002F180F" w:rsidP="002F180F">
            <w:pPr>
              <w:jc w:val="center"/>
              <w:rPr>
                <w:b/>
                <w:color w:val="000000"/>
                <w:sz w:val="24"/>
                <w:szCs w:val="24"/>
              </w:rPr>
            </w:pPr>
            <w:r w:rsidRPr="0030083A">
              <w:rPr>
                <w:b/>
                <w:color w:val="000000"/>
                <w:sz w:val="24"/>
                <w:szCs w:val="24"/>
              </w:rPr>
              <w:t>28/29</w:t>
            </w:r>
          </w:p>
          <w:p w14:paraId="3421BB93" w14:textId="0CF1AEF8" w:rsidR="002F180F" w:rsidRPr="0030083A" w:rsidRDefault="002F180F" w:rsidP="002F180F">
            <w:pPr>
              <w:jc w:val="center"/>
              <w:rPr>
                <w:color w:val="000000"/>
                <w:sz w:val="24"/>
                <w:szCs w:val="24"/>
              </w:rPr>
            </w:pPr>
            <w:r w:rsidRPr="0030083A">
              <w:rPr>
                <w:color w:val="000000"/>
                <w:sz w:val="24"/>
                <w:szCs w:val="24"/>
              </w:rPr>
              <w:t>1008/</w:t>
            </w:r>
          </w:p>
          <w:p w14:paraId="0D25B51F" w14:textId="0748502B" w:rsidR="002F180F" w:rsidRPr="0030083A" w:rsidRDefault="002F180F" w:rsidP="002F180F">
            <w:pPr>
              <w:jc w:val="center"/>
              <w:rPr>
                <w:color w:val="000000"/>
                <w:sz w:val="24"/>
                <w:szCs w:val="24"/>
                <w:highlight w:val="yellow"/>
              </w:rPr>
            </w:pPr>
            <w:r w:rsidRPr="0030083A">
              <w:rPr>
                <w:color w:val="000000"/>
                <w:sz w:val="24"/>
                <w:szCs w:val="24"/>
              </w:rPr>
              <w:t>1044</w:t>
            </w:r>
          </w:p>
        </w:tc>
        <w:tc>
          <w:tcPr>
            <w:tcW w:w="990" w:type="dxa"/>
            <w:tcBorders>
              <w:top w:val="single" w:sz="4" w:space="0" w:color="auto"/>
              <w:left w:val="single" w:sz="4" w:space="0" w:color="auto"/>
              <w:bottom w:val="single" w:sz="4" w:space="0" w:color="auto"/>
              <w:right w:val="single" w:sz="4" w:space="0" w:color="auto"/>
            </w:tcBorders>
            <w:shd w:val="clear" w:color="auto" w:fill="BFBFBF"/>
          </w:tcPr>
          <w:p w14:paraId="7AA21B02" w14:textId="77777777" w:rsidR="002F180F" w:rsidRPr="0030083A" w:rsidRDefault="002F180F" w:rsidP="002F180F">
            <w:pPr>
              <w:jc w:val="center"/>
              <w:rPr>
                <w:b/>
                <w:color w:val="000000"/>
                <w:sz w:val="24"/>
                <w:szCs w:val="24"/>
              </w:rPr>
            </w:pPr>
            <w:r w:rsidRPr="0030083A">
              <w:rPr>
                <w:b/>
                <w:color w:val="000000"/>
                <w:sz w:val="24"/>
                <w:szCs w:val="24"/>
              </w:rPr>
              <w:t>30/31</w:t>
            </w:r>
          </w:p>
          <w:p w14:paraId="37F31722" w14:textId="77777777" w:rsidR="002F180F" w:rsidRPr="0030083A" w:rsidRDefault="002F180F" w:rsidP="002F180F">
            <w:pPr>
              <w:jc w:val="center"/>
              <w:rPr>
                <w:color w:val="000000"/>
                <w:sz w:val="24"/>
                <w:szCs w:val="24"/>
              </w:rPr>
            </w:pPr>
            <w:r w:rsidRPr="0030083A">
              <w:rPr>
                <w:color w:val="000000"/>
                <w:sz w:val="24"/>
                <w:szCs w:val="24"/>
              </w:rPr>
              <w:t>1080/</w:t>
            </w:r>
          </w:p>
          <w:p w14:paraId="03CB537D" w14:textId="77777777" w:rsidR="002F180F" w:rsidRPr="0030083A" w:rsidRDefault="002F180F" w:rsidP="002F180F">
            <w:pPr>
              <w:jc w:val="center"/>
              <w:rPr>
                <w:color w:val="000000"/>
                <w:sz w:val="24"/>
                <w:szCs w:val="24"/>
                <w:highlight w:val="yellow"/>
              </w:rPr>
            </w:pPr>
            <w:r w:rsidRPr="0030083A">
              <w:rPr>
                <w:color w:val="000000"/>
                <w:sz w:val="24"/>
                <w:szCs w:val="24"/>
              </w:rPr>
              <w:t>1116</w:t>
            </w:r>
          </w:p>
        </w:tc>
        <w:tc>
          <w:tcPr>
            <w:tcW w:w="990" w:type="dxa"/>
            <w:tcBorders>
              <w:top w:val="single" w:sz="4" w:space="0" w:color="auto"/>
              <w:left w:val="single" w:sz="4" w:space="0" w:color="auto"/>
              <w:bottom w:val="single" w:sz="4" w:space="0" w:color="auto"/>
              <w:right w:val="single" w:sz="4" w:space="0" w:color="auto"/>
            </w:tcBorders>
            <w:shd w:val="clear" w:color="auto" w:fill="BFBFBF"/>
          </w:tcPr>
          <w:p w14:paraId="2A4E979C" w14:textId="77777777" w:rsidR="002F180F" w:rsidRPr="0030083A" w:rsidRDefault="002F180F" w:rsidP="002F180F">
            <w:pPr>
              <w:tabs>
                <w:tab w:val="left" w:pos="2265"/>
              </w:tabs>
              <w:jc w:val="center"/>
              <w:rPr>
                <w:b/>
                <w:color w:val="000000"/>
                <w:sz w:val="24"/>
                <w:szCs w:val="24"/>
              </w:rPr>
            </w:pPr>
            <w:r w:rsidRPr="0030083A">
              <w:rPr>
                <w:b/>
                <w:color w:val="000000"/>
                <w:sz w:val="24"/>
                <w:szCs w:val="24"/>
              </w:rPr>
              <w:t>29/30</w:t>
            </w:r>
          </w:p>
          <w:p w14:paraId="241B142A" w14:textId="77777777" w:rsidR="002F180F" w:rsidRPr="0030083A" w:rsidRDefault="002F180F" w:rsidP="002F180F">
            <w:pPr>
              <w:jc w:val="center"/>
              <w:rPr>
                <w:bCs/>
                <w:color w:val="000000"/>
                <w:sz w:val="24"/>
                <w:szCs w:val="24"/>
              </w:rPr>
            </w:pPr>
            <w:r w:rsidRPr="0030083A">
              <w:rPr>
                <w:bCs/>
                <w:color w:val="000000"/>
                <w:sz w:val="24"/>
                <w:szCs w:val="24"/>
              </w:rPr>
              <w:t>1044/</w:t>
            </w:r>
          </w:p>
          <w:p w14:paraId="3DE15697" w14:textId="77777777" w:rsidR="002F180F" w:rsidRPr="0030083A" w:rsidRDefault="002F180F" w:rsidP="002F180F">
            <w:pPr>
              <w:jc w:val="center"/>
              <w:rPr>
                <w:color w:val="000000"/>
                <w:sz w:val="24"/>
                <w:szCs w:val="24"/>
                <w:highlight w:val="yellow"/>
              </w:rPr>
            </w:pPr>
            <w:r w:rsidRPr="0030083A">
              <w:rPr>
                <w:bCs/>
                <w:color w:val="000000"/>
                <w:sz w:val="24"/>
                <w:szCs w:val="24"/>
              </w:rPr>
              <w:t>1080</w:t>
            </w:r>
          </w:p>
        </w:tc>
        <w:tc>
          <w:tcPr>
            <w:tcW w:w="990" w:type="dxa"/>
            <w:tcBorders>
              <w:top w:val="single" w:sz="4" w:space="0" w:color="auto"/>
              <w:left w:val="single" w:sz="4" w:space="0" w:color="auto"/>
              <w:bottom w:val="single" w:sz="4" w:space="0" w:color="auto"/>
              <w:right w:val="double" w:sz="4" w:space="0" w:color="auto"/>
            </w:tcBorders>
            <w:shd w:val="clear" w:color="auto" w:fill="BFBFBF"/>
          </w:tcPr>
          <w:p w14:paraId="08C3B5B3" w14:textId="7C7CF635" w:rsidR="002F180F" w:rsidRPr="0030083A" w:rsidRDefault="002F180F" w:rsidP="002F180F">
            <w:pPr>
              <w:jc w:val="center"/>
              <w:rPr>
                <w:b/>
                <w:color w:val="000000"/>
                <w:sz w:val="24"/>
                <w:szCs w:val="24"/>
              </w:rPr>
            </w:pPr>
            <w:r w:rsidRPr="0030083A">
              <w:rPr>
                <w:b/>
                <w:color w:val="000000"/>
                <w:sz w:val="24"/>
                <w:szCs w:val="24"/>
              </w:rPr>
              <w:t>28/29</w:t>
            </w:r>
          </w:p>
          <w:p w14:paraId="571E5B82" w14:textId="49E55351" w:rsidR="002F180F" w:rsidRPr="0030083A" w:rsidRDefault="002F180F" w:rsidP="002F180F">
            <w:pPr>
              <w:jc w:val="center"/>
              <w:rPr>
                <w:color w:val="000000"/>
                <w:sz w:val="24"/>
                <w:szCs w:val="24"/>
              </w:rPr>
            </w:pPr>
            <w:r w:rsidRPr="0030083A">
              <w:rPr>
                <w:color w:val="000000"/>
                <w:sz w:val="24"/>
                <w:szCs w:val="24"/>
              </w:rPr>
              <w:t>896/</w:t>
            </w:r>
          </w:p>
          <w:p w14:paraId="42A96F01" w14:textId="400E9060" w:rsidR="002F180F" w:rsidRPr="0030083A" w:rsidRDefault="002F180F" w:rsidP="002F180F">
            <w:pPr>
              <w:jc w:val="center"/>
              <w:rPr>
                <w:color w:val="000000"/>
                <w:sz w:val="24"/>
                <w:szCs w:val="24"/>
              </w:rPr>
            </w:pPr>
            <w:r w:rsidRPr="0030083A">
              <w:rPr>
                <w:color w:val="000000"/>
                <w:sz w:val="24"/>
                <w:szCs w:val="24"/>
              </w:rPr>
              <w:t>928</w:t>
            </w:r>
          </w:p>
        </w:tc>
        <w:tc>
          <w:tcPr>
            <w:tcW w:w="2430" w:type="dxa"/>
            <w:tcBorders>
              <w:top w:val="single" w:sz="4" w:space="0" w:color="auto"/>
              <w:left w:val="single" w:sz="4" w:space="0" w:color="auto"/>
              <w:bottom w:val="single" w:sz="4" w:space="0" w:color="auto"/>
              <w:right w:val="double" w:sz="4" w:space="0" w:color="auto"/>
            </w:tcBorders>
            <w:shd w:val="clear" w:color="auto" w:fill="BFBFBF"/>
          </w:tcPr>
          <w:p w14:paraId="28BD7B6A" w14:textId="77777777" w:rsidR="002F180F" w:rsidRPr="0030083A" w:rsidRDefault="002F180F" w:rsidP="002F180F">
            <w:pPr>
              <w:jc w:val="center"/>
              <w:rPr>
                <w:b/>
                <w:color w:val="000000"/>
                <w:sz w:val="24"/>
                <w:szCs w:val="24"/>
              </w:rPr>
            </w:pPr>
          </w:p>
        </w:tc>
      </w:tr>
    </w:tbl>
    <w:p w14:paraId="3B0DE163" w14:textId="77777777" w:rsidR="006023E8" w:rsidRPr="0030083A" w:rsidRDefault="006023E8" w:rsidP="006023E8">
      <w:pPr>
        <w:rPr>
          <w:vanish/>
          <w:color w:val="000000"/>
        </w:rPr>
      </w:pPr>
    </w:p>
    <w:p w14:paraId="1E8C6A69" w14:textId="77777777" w:rsidR="006023E8" w:rsidRPr="0030083A" w:rsidRDefault="006023E8" w:rsidP="00341FAF">
      <w:pPr>
        <w:jc w:val="both"/>
        <w:rPr>
          <w:color w:val="000000"/>
          <w:sz w:val="24"/>
          <w:szCs w:val="24"/>
        </w:rPr>
      </w:pPr>
    </w:p>
    <w:p w14:paraId="0BDAF0A6" w14:textId="77777777" w:rsidR="00383555" w:rsidRPr="0030083A" w:rsidRDefault="00383555" w:rsidP="00341FAF">
      <w:pPr>
        <w:rPr>
          <w:color w:val="000000"/>
        </w:rPr>
      </w:pPr>
    </w:p>
    <w:p w14:paraId="470B3C42" w14:textId="77777777" w:rsidR="00144566" w:rsidRPr="0030083A" w:rsidRDefault="00144566" w:rsidP="00341FAF">
      <w:pPr>
        <w:rPr>
          <w:vanish/>
          <w:color w:val="000000"/>
        </w:rPr>
      </w:pPr>
    </w:p>
    <w:p w14:paraId="694ED41D" w14:textId="77777777" w:rsidR="008B44EB" w:rsidRPr="0030083A" w:rsidRDefault="008B44EB" w:rsidP="00341FAF">
      <w:pPr>
        <w:rPr>
          <w:vanish/>
          <w:color w:val="000000"/>
        </w:rPr>
      </w:pPr>
    </w:p>
    <w:p w14:paraId="102C4523" w14:textId="62B58361" w:rsidR="00541A21" w:rsidRPr="0030083A" w:rsidRDefault="00541A21" w:rsidP="00341FAF">
      <w:pPr>
        <w:widowControl w:val="0"/>
        <w:overflowPunct/>
        <w:textAlignment w:val="auto"/>
        <w:rPr>
          <w:b/>
          <w:bCs/>
          <w:color w:val="000000"/>
          <w:sz w:val="28"/>
          <w:szCs w:val="28"/>
        </w:rPr>
      </w:pPr>
    </w:p>
    <w:p w14:paraId="0D651913" w14:textId="77777777" w:rsidR="00541A21" w:rsidRPr="0030083A" w:rsidRDefault="00541A21" w:rsidP="00341FAF">
      <w:pPr>
        <w:rPr>
          <w:b/>
          <w:bCs/>
          <w:color w:val="000000"/>
          <w:sz w:val="24"/>
          <w:szCs w:val="24"/>
        </w:rPr>
      </w:pPr>
    </w:p>
    <w:p w14:paraId="06AE42EE" w14:textId="0091DE8B" w:rsidR="00144566" w:rsidRPr="0030083A" w:rsidRDefault="00144566" w:rsidP="00341FAF">
      <w:pPr>
        <w:rPr>
          <w:bCs/>
          <w:color w:val="000000"/>
          <w:sz w:val="24"/>
          <w:szCs w:val="24"/>
        </w:rPr>
        <w:sectPr w:rsidR="00144566" w:rsidRPr="0030083A" w:rsidSect="001B6728">
          <w:pgSz w:w="16840" w:h="11910" w:orient="landscape"/>
          <w:pgMar w:top="1296" w:right="1296" w:bottom="1008" w:left="1296" w:header="0" w:footer="288" w:gutter="0"/>
          <w:cols w:space="720"/>
          <w:titlePg/>
          <w:docGrid w:linePitch="272"/>
        </w:sectPr>
      </w:pPr>
    </w:p>
    <w:p w14:paraId="0E583930" w14:textId="26036B74" w:rsidR="00144566" w:rsidRPr="0030083A" w:rsidRDefault="00144566" w:rsidP="00341FAF">
      <w:pPr>
        <w:jc w:val="both"/>
        <w:rPr>
          <w:b/>
          <w:bCs/>
          <w:color w:val="000000"/>
          <w:sz w:val="28"/>
          <w:szCs w:val="28"/>
        </w:rPr>
      </w:pPr>
      <w:r w:rsidRPr="0030083A">
        <w:rPr>
          <w:b/>
          <w:bCs/>
          <w:color w:val="000000"/>
          <w:sz w:val="28"/>
          <w:szCs w:val="28"/>
        </w:rPr>
        <w:lastRenderedPageBreak/>
        <w:t>IV. Udhëzime për planin mësimor.</w:t>
      </w:r>
    </w:p>
    <w:p w14:paraId="6C3DF956" w14:textId="77777777" w:rsidR="00144566" w:rsidRPr="0030083A" w:rsidRDefault="00144566" w:rsidP="00341FAF">
      <w:pPr>
        <w:jc w:val="both"/>
        <w:rPr>
          <w:b/>
          <w:bCs/>
          <w:color w:val="000000"/>
          <w:sz w:val="28"/>
          <w:szCs w:val="28"/>
        </w:rPr>
      </w:pPr>
    </w:p>
    <w:p w14:paraId="20933AED" w14:textId="4A717CDE" w:rsidR="00144566" w:rsidRPr="0030083A" w:rsidRDefault="00144566" w:rsidP="00341FAF">
      <w:pPr>
        <w:jc w:val="both"/>
        <w:rPr>
          <w:bCs/>
          <w:color w:val="000000"/>
          <w:sz w:val="24"/>
          <w:szCs w:val="24"/>
        </w:rPr>
      </w:pPr>
      <w:r w:rsidRPr="0030083A">
        <w:rPr>
          <w:bCs/>
          <w:color w:val="000000"/>
          <w:sz w:val="24"/>
          <w:szCs w:val="24"/>
        </w:rPr>
        <w:t>Kohëzgjatja e vitit shkollor është:</w:t>
      </w:r>
    </w:p>
    <w:p w14:paraId="51C3B5DE" w14:textId="411BB877" w:rsidR="00144566" w:rsidRPr="0030083A" w:rsidRDefault="00144566" w:rsidP="00341FAF">
      <w:pPr>
        <w:jc w:val="both"/>
        <w:rPr>
          <w:bCs/>
          <w:color w:val="000000"/>
          <w:sz w:val="24"/>
          <w:szCs w:val="24"/>
        </w:rPr>
      </w:pPr>
      <w:r w:rsidRPr="0030083A">
        <w:rPr>
          <w:bCs/>
          <w:color w:val="000000"/>
          <w:sz w:val="24"/>
          <w:szCs w:val="24"/>
        </w:rPr>
        <w:t>Në klasën 10, 11 dhe 12 viti shkollor ka gjithsej 36 javë (36 javë mësimore).</w:t>
      </w:r>
    </w:p>
    <w:p w14:paraId="34130ED7" w14:textId="77777777" w:rsidR="00541A21" w:rsidRPr="0030083A" w:rsidRDefault="00BE3A08" w:rsidP="00341FAF">
      <w:pPr>
        <w:jc w:val="both"/>
        <w:rPr>
          <w:color w:val="000000"/>
          <w:sz w:val="24"/>
          <w:szCs w:val="24"/>
        </w:rPr>
      </w:pPr>
      <w:r w:rsidRPr="0030083A">
        <w:rPr>
          <w:bCs/>
          <w:color w:val="000000"/>
          <w:sz w:val="24"/>
          <w:szCs w:val="24"/>
        </w:rPr>
        <w:t>Në klasën 1</w:t>
      </w:r>
      <w:r w:rsidR="001705EE" w:rsidRPr="0030083A">
        <w:rPr>
          <w:bCs/>
          <w:color w:val="000000"/>
          <w:sz w:val="24"/>
          <w:szCs w:val="24"/>
        </w:rPr>
        <w:t>3</w:t>
      </w:r>
      <w:r w:rsidR="009B4441" w:rsidRPr="0030083A">
        <w:rPr>
          <w:bCs/>
          <w:color w:val="000000"/>
          <w:sz w:val="24"/>
          <w:szCs w:val="24"/>
        </w:rPr>
        <w:t>,</w:t>
      </w:r>
      <w:r w:rsidRPr="0030083A">
        <w:rPr>
          <w:bCs/>
          <w:color w:val="000000"/>
          <w:sz w:val="24"/>
          <w:szCs w:val="24"/>
        </w:rPr>
        <w:t xml:space="preserve"> viti shkollor ka gjithsej 36 javë (3</w:t>
      </w:r>
      <w:r w:rsidR="003A1281" w:rsidRPr="0030083A">
        <w:rPr>
          <w:bCs/>
          <w:color w:val="000000"/>
          <w:sz w:val="24"/>
          <w:szCs w:val="24"/>
        </w:rPr>
        <w:t>2</w:t>
      </w:r>
      <w:r w:rsidRPr="0030083A">
        <w:rPr>
          <w:bCs/>
          <w:color w:val="000000"/>
          <w:sz w:val="24"/>
          <w:szCs w:val="24"/>
        </w:rPr>
        <w:t xml:space="preserve"> javë mësimore </w:t>
      </w:r>
      <w:r w:rsidRPr="0030083A">
        <w:rPr>
          <w:color w:val="000000"/>
          <w:sz w:val="24"/>
          <w:szCs w:val="24"/>
        </w:rPr>
        <w:t xml:space="preserve">+ 1 javë për provimin e praktikës profesionale + </w:t>
      </w:r>
      <w:r w:rsidR="003A1281" w:rsidRPr="0030083A">
        <w:rPr>
          <w:color w:val="000000"/>
          <w:sz w:val="24"/>
          <w:szCs w:val="24"/>
        </w:rPr>
        <w:t>3</w:t>
      </w:r>
      <w:r w:rsidRPr="0030083A">
        <w:rPr>
          <w:color w:val="000000"/>
          <w:sz w:val="24"/>
          <w:szCs w:val="24"/>
        </w:rPr>
        <w:t xml:space="preserve"> javë për prov</w:t>
      </w:r>
      <w:r w:rsidR="000C705D" w:rsidRPr="0030083A">
        <w:rPr>
          <w:color w:val="000000"/>
          <w:sz w:val="24"/>
          <w:szCs w:val="24"/>
        </w:rPr>
        <w:t>im</w:t>
      </w:r>
      <w:r w:rsidR="00204F98" w:rsidRPr="0030083A">
        <w:rPr>
          <w:color w:val="000000"/>
          <w:sz w:val="24"/>
          <w:szCs w:val="24"/>
        </w:rPr>
        <w:t>et</w:t>
      </w:r>
      <w:r w:rsidRPr="0030083A">
        <w:rPr>
          <w:color w:val="000000"/>
          <w:sz w:val="24"/>
          <w:szCs w:val="24"/>
        </w:rPr>
        <w:t xml:space="preserve"> e </w:t>
      </w:r>
      <w:r w:rsidR="00F625CB" w:rsidRPr="0030083A">
        <w:rPr>
          <w:color w:val="000000"/>
          <w:sz w:val="24"/>
          <w:szCs w:val="24"/>
        </w:rPr>
        <w:t>M</w:t>
      </w:r>
      <w:r w:rsidR="00E62450" w:rsidRPr="0030083A">
        <w:rPr>
          <w:color w:val="000000"/>
          <w:sz w:val="24"/>
          <w:szCs w:val="24"/>
        </w:rPr>
        <w:t>aturës</w:t>
      </w:r>
      <w:r w:rsidRPr="0030083A">
        <w:rPr>
          <w:color w:val="000000"/>
          <w:sz w:val="24"/>
          <w:szCs w:val="24"/>
        </w:rPr>
        <w:t xml:space="preserve"> </w:t>
      </w:r>
      <w:r w:rsidR="00204F98" w:rsidRPr="0030083A">
        <w:rPr>
          <w:color w:val="000000"/>
          <w:sz w:val="24"/>
          <w:szCs w:val="24"/>
        </w:rPr>
        <w:t xml:space="preserve">shtetërore </w:t>
      </w:r>
      <w:r w:rsidRPr="0030083A">
        <w:rPr>
          <w:color w:val="000000"/>
          <w:sz w:val="24"/>
          <w:szCs w:val="24"/>
        </w:rPr>
        <w:t>profesionale).</w:t>
      </w:r>
      <w:r w:rsidR="00541A21" w:rsidRPr="0030083A">
        <w:rPr>
          <w:color w:val="000000"/>
          <w:sz w:val="24"/>
          <w:szCs w:val="24"/>
        </w:rPr>
        <w:t xml:space="preserve"> </w:t>
      </w:r>
    </w:p>
    <w:p w14:paraId="5A2D2851" w14:textId="77777777" w:rsidR="00541A21" w:rsidRPr="0030083A" w:rsidRDefault="00541A21" w:rsidP="00341FAF">
      <w:pPr>
        <w:rPr>
          <w:bCs/>
          <w:color w:val="000000"/>
          <w:sz w:val="24"/>
          <w:szCs w:val="24"/>
        </w:rPr>
      </w:pPr>
      <w:r w:rsidRPr="0030083A">
        <w:rPr>
          <w:bCs/>
          <w:color w:val="000000"/>
          <w:sz w:val="24"/>
          <w:szCs w:val="24"/>
        </w:rPr>
        <w:t xml:space="preserve">Një javë mësimore ka </w:t>
      </w:r>
      <w:r w:rsidR="009D2347" w:rsidRPr="0030083A">
        <w:rPr>
          <w:bCs/>
          <w:color w:val="000000"/>
          <w:sz w:val="24"/>
          <w:szCs w:val="24"/>
        </w:rPr>
        <w:t xml:space="preserve">jo më shumë se </w:t>
      </w:r>
      <w:r w:rsidRPr="0030083A">
        <w:rPr>
          <w:bCs/>
          <w:color w:val="000000"/>
          <w:sz w:val="24"/>
          <w:szCs w:val="24"/>
        </w:rPr>
        <w:t>3</w:t>
      </w:r>
      <w:r w:rsidR="00064A3F" w:rsidRPr="0030083A">
        <w:rPr>
          <w:bCs/>
          <w:color w:val="000000"/>
          <w:sz w:val="24"/>
          <w:szCs w:val="24"/>
        </w:rPr>
        <w:t>1</w:t>
      </w:r>
      <w:r w:rsidRPr="0030083A">
        <w:rPr>
          <w:bCs/>
          <w:color w:val="000000"/>
          <w:sz w:val="24"/>
          <w:szCs w:val="24"/>
        </w:rPr>
        <w:t xml:space="preserve"> orë mësimore (teorike dhe praktike).</w:t>
      </w:r>
    </w:p>
    <w:p w14:paraId="07222EE9" w14:textId="687E1174" w:rsidR="00A61351" w:rsidRPr="0030083A" w:rsidRDefault="00144566" w:rsidP="00341FAF">
      <w:pPr>
        <w:rPr>
          <w:bCs/>
          <w:color w:val="000000"/>
          <w:sz w:val="24"/>
          <w:szCs w:val="24"/>
        </w:rPr>
      </w:pPr>
      <w:r w:rsidRPr="0030083A">
        <w:rPr>
          <w:bCs/>
          <w:color w:val="000000"/>
          <w:sz w:val="24"/>
          <w:szCs w:val="24"/>
        </w:rPr>
        <w:t>Një orë mësimore zgjat 45 minuta.</w:t>
      </w:r>
    </w:p>
    <w:p w14:paraId="5EE9574F" w14:textId="77777777" w:rsidR="00144566" w:rsidRPr="0030083A" w:rsidRDefault="00144566" w:rsidP="00341FAF">
      <w:pPr>
        <w:rPr>
          <w:bCs/>
          <w:color w:val="000000"/>
          <w:sz w:val="24"/>
          <w:szCs w:val="24"/>
        </w:rPr>
      </w:pPr>
    </w:p>
    <w:p w14:paraId="44B10B78" w14:textId="3AEBBED1" w:rsidR="00144566" w:rsidRPr="0030083A" w:rsidRDefault="002700EA" w:rsidP="0010173E">
      <w:pPr>
        <w:jc w:val="both"/>
        <w:rPr>
          <w:bCs/>
          <w:color w:val="000000"/>
          <w:sz w:val="24"/>
          <w:szCs w:val="24"/>
        </w:rPr>
      </w:pPr>
      <w:proofErr w:type="spellStart"/>
      <w:r w:rsidRPr="0030083A">
        <w:rPr>
          <w:bCs/>
          <w:color w:val="000000"/>
          <w:sz w:val="24"/>
          <w:szCs w:val="24"/>
        </w:rPr>
        <w:t>Skeletk</w:t>
      </w:r>
      <w:r w:rsidR="00144566" w:rsidRPr="0030083A">
        <w:rPr>
          <w:bCs/>
          <w:color w:val="000000"/>
          <w:sz w:val="24"/>
          <w:szCs w:val="24"/>
        </w:rPr>
        <w:t>urrikuli</w:t>
      </w:r>
      <w:proofErr w:type="spellEnd"/>
      <w:r w:rsidR="00144566" w:rsidRPr="0030083A">
        <w:rPr>
          <w:bCs/>
          <w:color w:val="000000"/>
          <w:sz w:val="24"/>
          <w:szCs w:val="24"/>
        </w:rPr>
        <w:t xml:space="preserve"> i arsimit profesional në kualifikimin profesional “</w:t>
      </w:r>
      <w:proofErr w:type="spellStart"/>
      <w:r w:rsidR="00144566" w:rsidRPr="0030083A">
        <w:rPr>
          <w:bCs/>
          <w:iCs/>
          <w:color w:val="000000"/>
          <w:sz w:val="24"/>
        </w:rPr>
        <w:t>Multimedia</w:t>
      </w:r>
      <w:proofErr w:type="spellEnd"/>
      <w:r w:rsidR="00144566" w:rsidRPr="0030083A">
        <w:rPr>
          <w:bCs/>
          <w:color w:val="000000"/>
          <w:sz w:val="24"/>
          <w:szCs w:val="24"/>
        </w:rPr>
        <w:t xml:space="preserve">”, niveli </w:t>
      </w:r>
      <w:r w:rsidR="00144566" w:rsidRPr="0030083A">
        <w:rPr>
          <w:bCs/>
          <w:iCs/>
          <w:color w:val="000000"/>
          <w:sz w:val="24"/>
        </w:rPr>
        <w:t>IV në KSHK</w:t>
      </w:r>
      <w:r w:rsidR="00144566" w:rsidRPr="0030083A">
        <w:rPr>
          <w:bCs/>
          <w:color w:val="000000"/>
          <w:sz w:val="24"/>
          <w:szCs w:val="24"/>
        </w:rPr>
        <w:t xml:space="preserve">, referuar nivelit IV në KEK, përbëhet nga 4 grupe elementesh </w:t>
      </w:r>
      <w:proofErr w:type="spellStart"/>
      <w:r w:rsidR="00144566" w:rsidRPr="0030083A">
        <w:rPr>
          <w:bCs/>
          <w:color w:val="000000"/>
          <w:sz w:val="24"/>
          <w:szCs w:val="24"/>
        </w:rPr>
        <w:t>kurrikulare</w:t>
      </w:r>
      <w:proofErr w:type="spellEnd"/>
      <w:r w:rsidR="00144566" w:rsidRPr="0030083A">
        <w:rPr>
          <w:bCs/>
          <w:color w:val="000000"/>
          <w:sz w:val="24"/>
          <w:szCs w:val="24"/>
        </w:rPr>
        <w:t>:</w:t>
      </w:r>
    </w:p>
    <w:p w14:paraId="5711D1F6" w14:textId="77777777" w:rsidR="00144566" w:rsidRPr="0030083A" w:rsidRDefault="00144566" w:rsidP="0010173E">
      <w:pPr>
        <w:widowControl w:val="0"/>
        <w:numPr>
          <w:ilvl w:val="0"/>
          <w:numId w:val="9"/>
        </w:numPr>
        <w:overflowPunct/>
        <w:jc w:val="both"/>
        <w:textAlignment w:val="auto"/>
        <w:rPr>
          <w:bCs/>
          <w:color w:val="000000"/>
          <w:sz w:val="24"/>
          <w:szCs w:val="24"/>
        </w:rPr>
      </w:pPr>
      <w:r w:rsidRPr="0030083A">
        <w:rPr>
          <w:bCs/>
          <w:color w:val="000000"/>
          <w:sz w:val="24"/>
          <w:szCs w:val="24"/>
        </w:rPr>
        <w:t>Lëndët e kulturës së përgjithshme, të përbashkëta për kualifikimet profesionale të ndryshme të këtij niveli (programet e detajuara të tyre jepen në një dokument të veçantë të MA).</w:t>
      </w:r>
    </w:p>
    <w:p w14:paraId="61B09C43" w14:textId="77777777" w:rsidR="00144566" w:rsidRPr="0030083A" w:rsidRDefault="00144566" w:rsidP="0010173E">
      <w:pPr>
        <w:widowControl w:val="0"/>
        <w:numPr>
          <w:ilvl w:val="0"/>
          <w:numId w:val="9"/>
        </w:numPr>
        <w:overflowPunct/>
        <w:jc w:val="both"/>
        <w:textAlignment w:val="auto"/>
        <w:rPr>
          <w:bCs/>
          <w:color w:val="000000"/>
          <w:sz w:val="24"/>
          <w:szCs w:val="24"/>
        </w:rPr>
      </w:pPr>
      <w:r w:rsidRPr="0030083A">
        <w:rPr>
          <w:bCs/>
          <w:color w:val="000000"/>
          <w:sz w:val="24"/>
          <w:szCs w:val="24"/>
        </w:rPr>
        <w:t xml:space="preserve">Lëndët e kulturës profesionale (programet e përgjithshme janë pjesë e këtij </w:t>
      </w:r>
      <w:proofErr w:type="spellStart"/>
      <w:r w:rsidRPr="0030083A">
        <w:rPr>
          <w:bCs/>
          <w:color w:val="000000"/>
          <w:sz w:val="24"/>
          <w:szCs w:val="24"/>
        </w:rPr>
        <w:t>skeletkurrikuli</w:t>
      </w:r>
      <w:proofErr w:type="spellEnd"/>
      <w:r w:rsidRPr="0030083A">
        <w:rPr>
          <w:bCs/>
          <w:color w:val="000000"/>
          <w:sz w:val="24"/>
          <w:szCs w:val="24"/>
        </w:rPr>
        <w:t>).</w:t>
      </w:r>
    </w:p>
    <w:p w14:paraId="4F67A4A2" w14:textId="77777777" w:rsidR="00144566" w:rsidRPr="0030083A" w:rsidRDefault="00144566" w:rsidP="0010173E">
      <w:pPr>
        <w:widowControl w:val="0"/>
        <w:numPr>
          <w:ilvl w:val="0"/>
          <w:numId w:val="9"/>
        </w:numPr>
        <w:overflowPunct/>
        <w:jc w:val="both"/>
        <w:textAlignment w:val="auto"/>
        <w:rPr>
          <w:bCs/>
          <w:color w:val="000000"/>
          <w:sz w:val="24"/>
          <w:szCs w:val="24"/>
        </w:rPr>
      </w:pPr>
      <w:r w:rsidRPr="0030083A">
        <w:rPr>
          <w:bCs/>
          <w:color w:val="000000"/>
          <w:sz w:val="24"/>
          <w:szCs w:val="24"/>
        </w:rPr>
        <w:t xml:space="preserve">Modulet e detyruara të praktikave profesionale (përshkruesit e tyre janë pjesë e këtij </w:t>
      </w:r>
      <w:proofErr w:type="spellStart"/>
      <w:r w:rsidRPr="0030083A">
        <w:rPr>
          <w:bCs/>
          <w:color w:val="000000"/>
          <w:sz w:val="24"/>
          <w:szCs w:val="24"/>
        </w:rPr>
        <w:t>skeletkurrikuli</w:t>
      </w:r>
      <w:proofErr w:type="spellEnd"/>
      <w:r w:rsidRPr="0030083A">
        <w:rPr>
          <w:bCs/>
          <w:color w:val="000000"/>
          <w:sz w:val="24"/>
          <w:szCs w:val="24"/>
        </w:rPr>
        <w:t>).</w:t>
      </w:r>
    </w:p>
    <w:p w14:paraId="5623C313" w14:textId="77777777" w:rsidR="00144566" w:rsidRPr="0030083A" w:rsidRDefault="00144566" w:rsidP="0010173E">
      <w:pPr>
        <w:widowControl w:val="0"/>
        <w:numPr>
          <w:ilvl w:val="0"/>
          <w:numId w:val="9"/>
        </w:numPr>
        <w:overflowPunct/>
        <w:jc w:val="both"/>
        <w:textAlignment w:val="auto"/>
        <w:rPr>
          <w:bCs/>
          <w:color w:val="000000"/>
          <w:sz w:val="24"/>
          <w:szCs w:val="24"/>
        </w:rPr>
      </w:pPr>
      <w:r w:rsidRPr="0030083A">
        <w:rPr>
          <w:bCs/>
          <w:color w:val="000000"/>
          <w:sz w:val="24"/>
          <w:szCs w:val="24"/>
        </w:rPr>
        <w:t xml:space="preserve">Modulet me zgjedhje të detyruar të praktikave profesionale (përshkruesit e tyre janë pjesë e këtij </w:t>
      </w:r>
      <w:proofErr w:type="spellStart"/>
      <w:r w:rsidRPr="0030083A">
        <w:rPr>
          <w:bCs/>
          <w:color w:val="000000"/>
          <w:sz w:val="24"/>
          <w:szCs w:val="24"/>
        </w:rPr>
        <w:t>skeletkurrikuli</w:t>
      </w:r>
      <w:proofErr w:type="spellEnd"/>
      <w:r w:rsidRPr="0030083A">
        <w:rPr>
          <w:bCs/>
          <w:color w:val="000000"/>
          <w:sz w:val="24"/>
          <w:szCs w:val="24"/>
        </w:rPr>
        <w:t>).</w:t>
      </w:r>
    </w:p>
    <w:p w14:paraId="34FFA325" w14:textId="77777777" w:rsidR="00144566" w:rsidRPr="0030083A" w:rsidRDefault="00144566" w:rsidP="0010173E">
      <w:pPr>
        <w:jc w:val="both"/>
        <w:rPr>
          <w:bCs/>
          <w:color w:val="000000"/>
          <w:sz w:val="24"/>
          <w:szCs w:val="24"/>
        </w:rPr>
      </w:pPr>
      <w:r w:rsidRPr="0030083A">
        <w:rPr>
          <w:bCs/>
          <w:color w:val="000000"/>
          <w:sz w:val="24"/>
          <w:szCs w:val="24"/>
        </w:rPr>
        <w:t xml:space="preserve">Rekomandohet që modulet e praktikës profesionale të realizohen në ndarje ditore 3 </w:t>
      </w:r>
      <w:proofErr w:type="spellStart"/>
      <w:r w:rsidRPr="0030083A">
        <w:rPr>
          <w:bCs/>
          <w:color w:val="000000"/>
          <w:sz w:val="24"/>
          <w:szCs w:val="24"/>
        </w:rPr>
        <w:t>orëshe</w:t>
      </w:r>
      <w:proofErr w:type="spellEnd"/>
      <w:r w:rsidRPr="0030083A">
        <w:rPr>
          <w:bCs/>
          <w:color w:val="000000"/>
          <w:sz w:val="24"/>
          <w:szCs w:val="24"/>
        </w:rPr>
        <w:t xml:space="preserve"> ose 6 </w:t>
      </w:r>
      <w:proofErr w:type="spellStart"/>
      <w:r w:rsidRPr="0030083A">
        <w:rPr>
          <w:bCs/>
          <w:color w:val="000000"/>
          <w:sz w:val="24"/>
          <w:szCs w:val="24"/>
        </w:rPr>
        <w:t>orëshe</w:t>
      </w:r>
      <w:proofErr w:type="spellEnd"/>
      <w:r w:rsidRPr="0030083A">
        <w:rPr>
          <w:bCs/>
          <w:color w:val="000000"/>
          <w:sz w:val="24"/>
          <w:szCs w:val="24"/>
        </w:rPr>
        <w:t>.</w:t>
      </w:r>
    </w:p>
    <w:p w14:paraId="1B476ABE" w14:textId="77777777" w:rsidR="00144566" w:rsidRPr="0030083A" w:rsidRDefault="00144566" w:rsidP="00341FAF">
      <w:pPr>
        <w:rPr>
          <w:bCs/>
          <w:color w:val="000000"/>
          <w:sz w:val="24"/>
          <w:szCs w:val="24"/>
        </w:rPr>
      </w:pPr>
    </w:p>
    <w:p w14:paraId="50DA0BB2" w14:textId="77777777" w:rsidR="00144566" w:rsidRPr="0030083A" w:rsidRDefault="00144566" w:rsidP="00144566">
      <w:pPr>
        <w:rPr>
          <w:b/>
          <w:bCs/>
          <w:color w:val="000000"/>
          <w:sz w:val="28"/>
          <w:szCs w:val="28"/>
        </w:rPr>
      </w:pPr>
      <w:r w:rsidRPr="0030083A">
        <w:rPr>
          <w:b/>
          <w:bCs/>
          <w:color w:val="000000"/>
          <w:sz w:val="28"/>
          <w:szCs w:val="28"/>
        </w:rPr>
        <w:t>V</w:t>
      </w:r>
      <w:r w:rsidRPr="0030083A">
        <w:rPr>
          <w:color w:val="000000"/>
          <w:sz w:val="28"/>
          <w:szCs w:val="28"/>
        </w:rPr>
        <w:t xml:space="preserve">.  </w:t>
      </w:r>
      <w:r w:rsidRPr="0030083A">
        <w:rPr>
          <w:b/>
          <w:bCs/>
          <w:color w:val="000000"/>
          <w:sz w:val="28"/>
          <w:szCs w:val="28"/>
        </w:rPr>
        <w:t>Udhëzime për procesin mësimor.</w:t>
      </w:r>
    </w:p>
    <w:p w14:paraId="57FF9084" w14:textId="77777777" w:rsidR="00144566" w:rsidRPr="0030083A" w:rsidRDefault="00144566" w:rsidP="00144566">
      <w:pPr>
        <w:ind w:left="360" w:hanging="360"/>
        <w:jc w:val="both"/>
        <w:rPr>
          <w:b/>
          <w:bCs/>
          <w:color w:val="000000"/>
          <w:sz w:val="24"/>
          <w:szCs w:val="24"/>
        </w:rPr>
      </w:pPr>
    </w:p>
    <w:p w14:paraId="02580487" w14:textId="77777777" w:rsidR="00144566" w:rsidRPr="0030083A" w:rsidRDefault="00144566" w:rsidP="00144566">
      <w:pPr>
        <w:jc w:val="both"/>
        <w:rPr>
          <w:color w:val="000000"/>
          <w:sz w:val="24"/>
          <w:szCs w:val="24"/>
        </w:rPr>
      </w:pPr>
      <w:r w:rsidRPr="0030083A">
        <w:rPr>
          <w:color w:val="000000"/>
          <w:sz w:val="24"/>
          <w:szCs w:val="24"/>
        </w:rPr>
        <w:t>Mësimdhënësit e lëndëve teorike profesionale dhe moduleve të praktikave profesionale duhet të përzgjedhin dhe përdorin forma dhe metoda mësimdhënieje të tilla që të nxisin maksimalisht të nxënit aktiv të nxënësve dhe të çojnë në krijimin te ta, të kompetencave të punës, të plota dhe të qëndrueshme.</w:t>
      </w:r>
    </w:p>
    <w:p w14:paraId="05B26A17" w14:textId="0C30DB10" w:rsidR="00144566" w:rsidRPr="0030083A" w:rsidRDefault="00144566" w:rsidP="00144566">
      <w:pPr>
        <w:jc w:val="both"/>
        <w:rPr>
          <w:color w:val="000000"/>
          <w:sz w:val="24"/>
          <w:szCs w:val="24"/>
        </w:rPr>
      </w:pPr>
      <w:r w:rsidRPr="0030083A">
        <w:rPr>
          <w:color w:val="000000"/>
          <w:sz w:val="24"/>
          <w:szCs w:val="24"/>
        </w:rPr>
        <w:t xml:space="preserve">E rëndësishme është që </w:t>
      </w:r>
      <w:r w:rsidRPr="0030083A">
        <w:rPr>
          <w:b/>
          <w:bCs/>
          <w:i/>
          <w:iCs/>
          <w:color w:val="000000"/>
          <w:sz w:val="24"/>
          <w:szCs w:val="24"/>
        </w:rPr>
        <w:t>planifikimi i mësimdhënies</w:t>
      </w:r>
      <w:r w:rsidRPr="0030083A">
        <w:rPr>
          <w:color w:val="000000"/>
          <w:sz w:val="24"/>
          <w:szCs w:val="24"/>
        </w:rPr>
        <w:t xml:space="preserve"> të bazohet në një proces analize fillestare, i cili të marrë parasysh faktorë të tillë të rëndësishëm si, niveli i hyrjes së nxënësve, përmbajtja e hollësishme e lëndëve profesionale dhe e moduleve të praktikave </w:t>
      </w:r>
      <w:r w:rsidR="0010173E" w:rsidRPr="0030083A">
        <w:rPr>
          <w:color w:val="000000"/>
          <w:sz w:val="24"/>
          <w:szCs w:val="24"/>
        </w:rPr>
        <w:t>profesionale të parashikuara,</w:t>
      </w:r>
      <w:r w:rsidRPr="0030083A">
        <w:rPr>
          <w:color w:val="000000"/>
          <w:sz w:val="24"/>
          <w:szCs w:val="24"/>
        </w:rPr>
        <w:t xml:space="preserve">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14:paraId="289CACEE" w14:textId="77777777" w:rsidR="00144566" w:rsidRPr="0030083A" w:rsidRDefault="00144566" w:rsidP="00144566">
      <w:pPr>
        <w:jc w:val="both"/>
        <w:rPr>
          <w:color w:val="000000"/>
          <w:sz w:val="24"/>
          <w:szCs w:val="24"/>
        </w:rPr>
      </w:pPr>
      <w:r w:rsidRPr="0030083A">
        <w:rPr>
          <w:color w:val="000000"/>
          <w:sz w:val="24"/>
          <w:szCs w:val="24"/>
        </w:rPr>
        <w:t xml:space="preserve">Elementi kyç për arritjen e suksesit në një proces të nxëni, është </w:t>
      </w:r>
      <w:r w:rsidRPr="0030083A">
        <w:rPr>
          <w:i/>
          <w:iCs/>
          <w:color w:val="000000"/>
          <w:sz w:val="24"/>
          <w:szCs w:val="24"/>
        </w:rPr>
        <w:t>motivimi</w:t>
      </w:r>
      <w:r w:rsidRPr="0030083A">
        <w:rPr>
          <w:color w:val="000000"/>
          <w:sz w:val="24"/>
          <w:szCs w:val="24"/>
        </w:rPr>
        <w:t xml:space="preserve"> </w:t>
      </w:r>
      <w:r w:rsidRPr="0030083A">
        <w:rPr>
          <w:i/>
          <w:iCs/>
          <w:color w:val="000000"/>
          <w:sz w:val="24"/>
          <w:szCs w:val="24"/>
        </w:rPr>
        <w:t>i nxënësve</w:t>
      </w:r>
      <w:r w:rsidRPr="0030083A">
        <w:rPr>
          <w:color w:val="000000"/>
          <w:sz w:val="24"/>
          <w:szCs w:val="24"/>
        </w:rPr>
        <w:t>. Njohja e vazhdueshme e nxënësve me shkallën e përmbushjes së objektivave nga ana e tyre përbën një mekanizëm të fuqishëm motivimi, i cili duhet të shihet me përparësi nga mësimdhënësit.</w:t>
      </w:r>
    </w:p>
    <w:p w14:paraId="1DA2F641" w14:textId="77777777" w:rsidR="00144566" w:rsidRPr="0030083A" w:rsidRDefault="00144566" w:rsidP="00144566">
      <w:pPr>
        <w:jc w:val="both"/>
        <w:rPr>
          <w:bCs/>
          <w:color w:val="000000"/>
          <w:sz w:val="24"/>
          <w:szCs w:val="24"/>
        </w:rPr>
      </w:pPr>
      <w:r w:rsidRPr="0030083A">
        <w:rPr>
          <w:color w:val="000000"/>
          <w:sz w:val="24"/>
          <w:szCs w:val="24"/>
        </w:rPr>
        <w:t xml:space="preserve">Një element tjetër që ndihmon suksesin është </w:t>
      </w:r>
      <w:r w:rsidRPr="0030083A">
        <w:rPr>
          <w:i/>
          <w:iCs/>
          <w:color w:val="000000"/>
          <w:sz w:val="24"/>
          <w:szCs w:val="24"/>
        </w:rPr>
        <w:t>integrimi i teorisë me praktikën</w:t>
      </w:r>
      <w:r w:rsidRPr="0030083A">
        <w:rPr>
          <w:color w:val="000000"/>
          <w:sz w:val="24"/>
          <w:szCs w:val="24"/>
        </w:rPr>
        <w:t xml:space="preserve"> e profesionit. Parimi i “të nxënit duke bërë” duhet të gjejë vendin e duhur në procesin e të nxënit në shkollat profesionale të kualifikimit profesional “</w:t>
      </w:r>
      <w:proofErr w:type="spellStart"/>
      <w:r w:rsidRPr="0030083A">
        <w:rPr>
          <w:color w:val="000000"/>
          <w:sz w:val="24"/>
          <w:szCs w:val="24"/>
        </w:rPr>
        <w:t>Multimedia</w:t>
      </w:r>
      <w:proofErr w:type="spellEnd"/>
      <w:r w:rsidRPr="0030083A">
        <w:rPr>
          <w:bCs/>
          <w:color w:val="000000"/>
          <w:sz w:val="24"/>
          <w:szCs w:val="24"/>
        </w:rPr>
        <w:t xml:space="preserve">”, niveli </w:t>
      </w:r>
      <w:r w:rsidRPr="0030083A">
        <w:rPr>
          <w:bCs/>
          <w:iCs/>
          <w:color w:val="000000"/>
          <w:sz w:val="24"/>
        </w:rPr>
        <w:t>IV në KSHK</w:t>
      </w:r>
      <w:r w:rsidRPr="0030083A">
        <w:rPr>
          <w:bCs/>
          <w:color w:val="000000"/>
          <w:sz w:val="24"/>
          <w:szCs w:val="24"/>
        </w:rPr>
        <w:t>, referuar nivelit IV në KEK.</w:t>
      </w:r>
    </w:p>
    <w:p w14:paraId="0FCDD101" w14:textId="77777777" w:rsidR="00144566" w:rsidRPr="0030083A" w:rsidRDefault="00144566" w:rsidP="00144566">
      <w:pPr>
        <w:jc w:val="both"/>
        <w:rPr>
          <w:color w:val="000000"/>
          <w:sz w:val="24"/>
          <w:szCs w:val="24"/>
        </w:rPr>
      </w:pPr>
      <w:r w:rsidRPr="0030083A">
        <w:rPr>
          <w:color w:val="000000"/>
          <w:sz w:val="24"/>
          <w:szCs w:val="24"/>
        </w:rPr>
        <w:t xml:space="preserve">Mësimdhënësit duhet të përdorin metoda të tilla të </w:t>
      </w:r>
      <w:proofErr w:type="spellStart"/>
      <w:r w:rsidRPr="0030083A">
        <w:rPr>
          <w:color w:val="000000"/>
          <w:sz w:val="24"/>
          <w:szCs w:val="24"/>
        </w:rPr>
        <w:t>të</w:t>
      </w:r>
      <w:proofErr w:type="spellEnd"/>
      <w:r w:rsidRPr="0030083A">
        <w:rPr>
          <w:color w:val="000000"/>
          <w:sz w:val="24"/>
          <w:szCs w:val="24"/>
        </w:rPr>
        <w:t xml:space="preserve"> nxënit që zhvillojnë jo vetëm njohuritë teorike, shkathtësitë dhe shprehitë praktike të nxënësve, por edhe qëndrimet e tyre ndaj jetës, punës dhe shoqërisë në përgjithësi. </w:t>
      </w:r>
      <w:r w:rsidRPr="0030083A">
        <w:rPr>
          <w:i/>
          <w:iCs/>
          <w:color w:val="000000"/>
          <w:sz w:val="24"/>
          <w:szCs w:val="24"/>
        </w:rPr>
        <w:t>Puna në grup</w:t>
      </w:r>
      <w:r w:rsidRPr="0030083A">
        <w:rPr>
          <w:color w:val="000000"/>
          <w:sz w:val="24"/>
          <w:szCs w:val="24"/>
        </w:rPr>
        <w:t xml:space="preserve"> dhe </w:t>
      </w:r>
      <w:r w:rsidRPr="0030083A">
        <w:rPr>
          <w:i/>
          <w:iCs/>
          <w:color w:val="000000"/>
          <w:sz w:val="24"/>
          <w:szCs w:val="24"/>
        </w:rPr>
        <w:t>Puna me projekte</w:t>
      </w:r>
      <w:r w:rsidRPr="0030083A">
        <w:rPr>
          <w:color w:val="000000"/>
          <w:sz w:val="24"/>
          <w:szCs w:val="24"/>
        </w:rPr>
        <w:t xml:space="preserve"> janë dy nga format bazë të organizimit të mësimit (teorik ose praktik) për të zhvilluar </w:t>
      </w:r>
      <w:r w:rsidRPr="0030083A">
        <w:rPr>
          <w:i/>
          <w:iCs/>
          <w:color w:val="000000"/>
          <w:sz w:val="24"/>
          <w:szCs w:val="24"/>
        </w:rPr>
        <w:t>kompetencat kyçe</w:t>
      </w:r>
      <w:r w:rsidRPr="0030083A">
        <w:rPr>
          <w:color w:val="000000"/>
          <w:sz w:val="24"/>
          <w:szCs w:val="24"/>
        </w:rPr>
        <w:t>, të nevojshme për zgjidhjen e problemeve që kanë të bëjnë me veprimtarinë profesionale në veçanti dhe jetën e profesionistit të ardhshëm, në përgjithësi.</w:t>
      </w:r>
    </w:p>
    <w:p w14:paraId="65D7C3BA" w14:textId="77777777" w:rsidR="00144566" w:rsidRPr="0030083A" w:rsidRDefault="00144566" w:rsidP="00144566">
      <w:pPr>
        <w:jc w:val="both"/>
        <w:rPr>
          <w:color w:val="000000"/>
          <w:sz w:val="24"/>
          <w:szCs w:val="24"/>
        </w:rPr>
      </w:pPr>
      <w:r w:rsidRPr="0030083A">
        <w:rPr>
          <w:color w:val="000000"/>
          <w:sz w:val="24"/>
          <w:szCs w:val="24"/>
        </w:rPr>
        <w:t xml:space="preserve">Një parim tjetër që duhet respektuar nga mësimdhënësit është fakti që </w:t>
      </w:r>
      <w:r w:rsidRPr="0030083A">
        <w:rPr>
          <w:i/>
          <w:iCs/>
          <w:color w:val="000000"/>
          <w:sz w:val="24"/>
          <w:szCs w:val="24"/>
        </w:rPr>
        <w:t>të nxënit nuk ndodh vetëm në mjediset e shkollës, por edhe jashtë tyre</w:t>
      </w:r>
      <w:r w:rsidRPr="0030083A">
        <w:rPr>
          <w:color w:val="000000"/>
          <w:sz w:val="24"/>
          <w:szCs w:val="24"/>
        </w:rPr>
        <w:t>. Dhënia e detyrave dhe puna kërkimore e pavarur e nxënësve ka një ndikim të dukshëm në formimin e tyre si profesionistë të ardhshëm të kualifikimit profesional “</w:t>
      </w:r>
      <w:proofErr w:type="spellStart"/>
      <w:r w:rsidRPr="0030083A">
        <w:rPr>
          <w:color w:val="000000"/>
          <w:sz w:val="24"/>
          <w:szCs w:val="24"/>
        </w:rPr>
        <w:t>Multimedia</w:t>
      </w:r>
      <w:proofErr w:type="spellEnd"/>
      <w:r w:rsidRPr="0030083A">
        <w:rPr>
          <w:bCs/>
          <w:color w:val="000000"/>
          <w:sz w:val="24"/>
          <w:szCs w:val="24"/>
        </w:rPr>
        <w:t xml:space="preserve">”, niveli </w:t>
      </w:r>
      <w:r w:rsidRPr="0030083A">
        <w:rPr>
          <w:bCs/>
          <w:iCs/>
          <w:color w:val="000000"/>
          <w:sz w:val="24"/>
        </w:rPr>
        <w:t>IV në KSHK</w:t>
      </w:r>
      <w:r w:rsidRPr="0030083A">
        <w:rPr>
          <w:bCs/>
          <w:color w:val="000000"/>
          <w:sz w:val="24"/>
          <w:szCs w:val="24"/>
        </w:rPr>
        <w:t>, referuar nivelit IV në KEK</w:t>
      </w:r>
      <w:r w:rsidRPr="0030083A">
        <w:rPr>
          <w:color w:val="000000"/>
          <w:sz w:val="24"/>
          <w:szCs w:val="24"/>
        </w:rPr>
        <w:t>.</w:t>
      </w:r>
    </w:p>
    <w:p w14:paraId="1DD6B492" w14:textId="5F807D41" w:rsidR="00144566" w:rsidRPr="0030083A" w:rsidRDefault="00144566" w:rsidP="00144566">
      <w:pPr>
        <w:jc w:val="both"/>
        <w:rPr>
          <w:bCs/>
          <w:color w:val="000000"/>
          <w:sz w:val="24"/>
          <w:szCs w:val="24"/>
        </w:rPr>
      </w:pPr>
      <w:r w:rsidRPr="0030083A">
        <w:rPr>
          <w:bCs/>
          <w:color w:val="000000"/>
          <w:sz w:val="24"/>
          <w:szCs w:val="24"/>
        </w:rPr>
        <w:lastRenderedPageBreak/>
        <w:t xml:space="preserve">Në rastin e nxënësve me aftësi të kufizuara, mësimdhënësit duhet të </w:t>
      </w:r>
      <w:proofErr w:type="spellStart"/>
      <w:r w:rsidRPr="0030083A">
        <w:rPr>
          <w:bCs/>
          <w:color w:val="000000"/>
          <w:sz w:val="24"/>
          <w:szCs w:val="24"/>
        </w:rPr>
        <w:t>përshtasin</w:t>
      </w:r>
      <w:proofErr w:type="spellEnd"/>
      <w:r w:rsidRPr="0030083A">
        <w:rPr>
          <w:bCs/>
          <w:color w:val="000000"/>
          <w:sz w:val="24"/>
          <w:szCs w:val="24"/>
        </w:rPr>
        <w:t xml:space="preserve"> programet e lëndëve dhe përshkruesit e moduleve në përputhje me mundësitë e tyre, si dhe të krijojnë kushte për zbatimin e tyre. </w:t>
      </w:r>
    </w:p>
    <w:p w14:paraId="171249B4" w14:textId="77777777" w:rsidR="00144566" w:rsidRPr="0030083A" w:rsidRDefault="00144566" w:rsidP="00144566">
      <w:pPr>
        <w:jc w:val="both"/>
        <w:rPr>
          <w:bCs/>
          <w:color w:val="000000"/>
          <w:sz w:val="24"/>
          <w:szCs w:val="24"/>
        </w:rPr>
      </w:pPr>
    </w:p>
    <w:p w14:paraId="719C1517" w14:textId="77777777" w:rsidR="00144566" w:rsidRPr="0030083A" w:rsidRDefault="00144566" w:rsidP="00144566">
      <w:pPr>
        <w:rPr>
          <w:b/>
          <w:bCs/>
          <w:color w:val="000000"/>
          <w:sz w:val="28"/>
          <w:szCs w:val="28"/>
        </w:rPr>
      </w:pPr>
      <w:r w:rsidRPr="0030083A">
        <w:rPr>
          <w:b/>
          <w:bCs/>
          <w:color w:val="000000"/>
          <w:sz w:val="28"/>
          <w:szCs w:val="28"/>
        </w:rPr>
        <w:t>VI.</w:t>
      </w:r>
      <w:r w:rsidRPr="0030083A">
        <w:rPr>
          <w:color w:val="000000"/>
          <w:sz w:val="28"/>
          <w:szCs w:val="28"/>
        </w:rPr>
        <w:t xml:space="preserve"> </w:t>
      </w:r>
      <w:r w:rsidRPr="0030083A">
        <w:rPr>
          <w:b/>
          <w:bCs/>
          <w:color w:val="000000"/>
          <w:sz w:val="28"/>
          <w:szCs w:val="28"/>
        </w:rPr>
        <w:t>Udhëzime për vlerësimin dhe provimet.</w:t>
      </w:r>
    </w:p>
    <w:p w14:paraId="0BE21A28" w14:textId="77777777" w:rsidR="00144566" w:rsidRPr="0030083A" w:rsidRDefault="00144566" w:rsidP="00144566">
      <w:pPr>
        <w:rPr>
          <w:b/>
          <w:bCs/>
          <w:color w:val="000000"/>
          <w:sz w:val="24"/>
          <w:szCs w:val="24"/>
        </w:rPr>
      </w:pPr>
    </w:p>
    <w:p w14:paraId="7C121B50" w14:textId="77777777" w:rsidR="00144566" w:rsidRPr="0030083A" w:rsidRDefault="00144566" w:rsidP="00144566">
      <w:pPr>
        <w:jc w:val="both"/>
        <w:rPr>
          <w:color w:val="000000"/>
          <w:sz w:val="24"/>
          <w:szCs w:val="24"/>
        </w:rPr>
      </w:pPr>
      <w:r w:rsidRPr="0030083A">
        <w:rPr>
          <w:color w:val="000000"/>
          <w:sz w:val="24"/>
          <w:szCs w:val="24"/>
        </w:rPr>
        <w:t xml:space="preserve">Vlerësimi vjetor i nxënësve në lëndët teorike profesionale dhe modulet e praktikave profesionale bëhet nga vetë mësimdhënësit përkatës, me metoda dhe instrumente vlerësimi të përgatitura ose përzgjedhura nga vetë ata. Vlerësimi i nxënësve të bëhet me </w:t>
      </w:r>
      <w:r w:rsidRPr="0030083A">
        <w:rPr>
          <w:bCs/>
          <w:color w:val="000000"/>
          <w:sz w:val="24"/>
          <w:szCs w:val="24"/>
        </w:rPr>
        <w:t>nota</w:t>
      </w:r>
      <w:r w:rsidRPr="0030083A">
        <w:rPr>
          <w:color w:val="000000"/>
          <w:sz w:val="24"/>
          <w:szCs w:val="24"/>
        </w:rPr>
        <w:t xml:space="preserve"> (4÷10) si për lëndët teorike, ashtu edhe për modulet praktike, si gjatë vitit, ashtu edhe në provimet përfundimtare.</w:t>
      </w:r>
    </w:p>
    <w:p w14:paraId="5DAEC166" w14:textId="77777777" w:rsidR="00144566" w:rsidRPr="0030083A" w:rsidRDefault="00144566" w:rsidP="00144566">
      <w:pPr>
        <w:tabs>
          <w:tab w:val="left" w:pos="360"/>
        </w:tabs>
        <w:jc w:val="both"/>
        <w:rPr>
          <w:rFonts w:cs="Times New Roman CYR"/>
          <w:color w:val="000000"/>
          <w:sz w:val="24"/>
          <w:szCs w:val="24"/>
        </w:rPr>
      </w:pPr>
      <w:r w:rsidRPr="0030083A">
        <w:rPr>
          <w:color w:val="000000"/>
          <w:sz w:val="24"/>
          <w:szCs w:val="24"/>
        </w:rPr>
        <w:t>Në përfundim të klasës 13</w:t>
      </w:r>
      <w:r w:rsidRPr="0030083A">
        <w:rPr>
          <w:rFonts w:cs="Times New Roman CYR"/>
          <w:color w:val="000000"/>
          <w:sz w:val="24"/>
          <w:szCs w:val="24"/>
        </w:rPr>
        <w:t>, nx</w:t>
      </w:r>
      <w:r w:rsidRPr="0030083A">
        <w:rPr>
          <w:color w:val="000000"/>
          <w:sz w:val="24"/>
          <w:szCs w:val="24"/>
        </w:rPr>
        <w:t>ënësi i arsimuar në kualifikimin profesional</w:t>
      </w:r>
      <w:r w:rsidRPr="0030083A">
        <w:rPr>
          <w:i/>
          <w:iCs/>
          <w:color w:val="000000"/>
          <w:sz w:val="24"/>
          <w:szCs w:val="24"/>
        </w:rPr>
        <w:t xml:space="preserve"> </w:t>
      </w:r>
      <w:r w:rsidRPr="0030083A">
        <w:rPr>
          <w:iCs/>
          <w:color w:val="000000"/>
          <w:sz w:val="24"/>
          <w:szCs w:val="24"/>
        </w:rPr>
        <w:t>“</w:t>
      </w:r>
      <w:proofErr w:type="spellStart"/>
      <w:r w:rsidRPr="0030083A">
        <w:rPr>
          <w:bCs/>
          <w:color w:val="000000"/>
          <w:sz w:val="24"/>
          <w:szCs w:val="24"/>
        </w:rPr>
        <w:t>Multimedia</w:t>
      </w:r>
      <w:proofErr w:type="spellEnd"/>
      <w:r w:rsidRPr="0030083A">
        <w:rPr>
          <w:iCs/>
          <w:color w:val="000000"/>
          <w:sz w:val="24"/>
          <w:szCs w:val="24"/>
        </w:rPr>
        <w:t xml:space="preserve">”, niveli </w:t>
      </w:r>
      <w:r w:rsidRPr="0030083A">
        <w:rPr>
          <w:bCs/>
          <w:iCs/>
          <w:color w:val="000000"/>
          <w:sz w:val="24"/>
        </w:rPr>
        <w:t>IV në KSHK</w:t>
      </w:r>
      <w:r w:rsidRPr="0030083A">
        <w:rPr>
          <w:i/>
          <w:iCs/>
          <w:color w:val="000000"/>
          <w:sz w:val="24"/>
          <w:szCs w:val="24"/>
        </w:rPr>
        <w:t xml:space="preserve">, </w:t>
      </w:r>
      <w:r w:rsidRPr="0030083A">
        <w:rPr>
          <w:iCs/>
          <w:color w:val="000000"/>
          <w:sz w:val="24"/>
          <w:szCs w:val="24"/>
        </w:rPr>
        <w:t>referuar nivelit IV në KEK,</w:t>
      </w:r>
      <w:r w:rsidRPr="0030083A">
        <w:rPr>
          <w:color w:val="000000"/>
          <w:sz w:val="24"/>
          <w:szCs w:val="24"/>
        </w:rPr>
        <w:t xml:space="preserve"> i </w:t>
      </w:r>
      <w:proofErr w:type="spellStart"/>
      <w:r w:rsidRPr="0030083A">
        <w:rPr>
          <w:color w:val="000000"/>
          <w:sz w:val="24"/>
          <w:szCs w:val="24"/>
        </w:rPr>
        <w:t>n</w:t>
      </w:r>
      <w:r w:rsidRPr="0030083A">
        <w:rPr>
          <w:rFonts w:cs="Times New Roman CYR"/>
          <w:color w:val="000000"/>
          <w:sz w:val="24"/>
          <w:szCs w:val="24"/>
        </w:rPr>
        <w:t>ёnshtrohet</w:t>
      </w:r>
      <w:proofErr w:type="spellEnd"/>
      <w:r w:rsidRPr="0030083A">
        <w:rPr>
          <w:rFonts w:cs="Times New Roman CYR"/>
          <w:color w:val="000000"/>
          <w:sz w:val="24"/>
          <w:szCs w:val="24"/>
        </w:rPr>
        <w:t xml:space="preserve"> provimeve përfundimtare </w:t>
      </w:r>
      <w:proofErr w:type="spellStart"/>
      <w:r w:rsidRPr="0030083A">
        <w:rPr>
          <w:rFonts w:cs="Times New Roman CYR"/>
          <w:color w:val="000000"/>
          <w:sz w:val="24"/>
          <w:szCs w:val="24"/>
        </w:rPr>
        <w:t>tё</w:t>
      </w:r>
      <w:proofErr w:type="spellEnd"/>
      <w:r w:rsidRPr="0030083A">
        <w:rPr>
          <w:rFonts w:cs="Times New Roman CYR"/>
          <w:color w:val="000000"/>
          <w:sz w:val="24"/>
          <w:szCs w:val="24"/>
        </w:rPr>
        <w:t xml:space="preserve"> </w:t>
      </w:r>
      <w:proofErr w:type="spellStart"/>
      <w:r w:rsidRPr="0030083A">
        <w:rPr>
          <w:rFonts w:cs="Times New Roman CYR"/>
          <w:color w:val="000000"/>
          <w:sz w:val="24"/>
          <w:szCs w:val="24"/>
        </w:rPr>
        <w:t>mёposhtme</w:t>
      </w:r>
      <w:proofErr w:type="spellEnd"/>
      <w:r w:rsidRPr="0030083A">
        <w:rPr>
          <w:rFonts w:cs="Times New Roman CYR"/>
          <w:color w:val="000000"/>
          <w:sz w:val="24"/>
          <w:szCs w:val="24"/>
        </w:rPr>
        <w:t xml:space="preserve">: </w:t>
      </w:r>
    </w:p>
    <w:p w14:paraId="6BBB81AD" w14:textId="77777777" w:rsidR="0095528B" w:rsidRPr="0030083A" w:rsidRDefault="0095528B" w:rsidP="00144566">
      <w:pPr>
        <w:tabs>
          <w:tab w:val="left" w:pos="360"/>
        </w:tabs>
        <w:jc w:val="both"/>
        <w:rPr>
          <w:rFonts w:cs="Times New Roman CYR"/>
          <w:color w:val="000000"/>
          <w:sz w:val="24"/>
          <w:szCs w:val="24"/>
        </w:rPr>
      </w:pPr>
    </w:p>
    <w:p w14:paraId="143E5148" w14:textId="77777777" w:rsidR="00144566" w:rsidRPr="0030083A" w:rsidRDefault="00144566" w:rsidP="00144566">
      <w:pPr>
        <w:jc w:val="both"/>
        <w:rPr>
          <w:color w:val="000000"/>
          <w:sz w:val="24"/>
          <w:szCs w:val="24"/>
        </w:rPr>
      </w:pPr>
      <w:r w:rsidRPr="0030083A">
        <w:rPr>
          <w:color w:val="000000"/>
          <w:sz w:val="24"/>
          <w:szCs w:val="24"/>
        </w:rPr>
        <w:t>a) Provimet e maturës shtetërore profesionale.</w:t>
      </w:r>
    </w:p>
    <w:p w14:paraId="35C0E7DC" w14:textId="77777777" w:rsidR="00144566" w:rsidRPr="0030083A" w:rsidRDefault="00144566" w:rsidP="00144566">
      <w:pPr>
        <w:jc w:val="both"/>
        <w:rPr>
          <w:color w:val="000000"/>
          <w:sz w:val="24"/>
          <w:szCs w:val="24"/>
        </w:rPr>
      </w:pPr>
      <w:r w:rsidRPr="0030083A">
        <w:rPr>
          <w:color w:val="000000"/>
          <w:sz w:val="24"/>
          <w:szCs w:val="24"/>
        </w:rPr>
        <w:t>b) Provimi i praktikës profesionale të integruar.</w:t>
      </w:r>
    </w:p>
    <w:p w14:paraId="7E07DDD1" w14:textId="77777777" w:rsidR="0095528B" w:rsidRPr="0030083A" w:rsidRDefault="0095528B" w:rsidP="00144566">
      <w:pPr>
        <w:jc w:val="both"/>
        <w:rPr>
          <w:color w:val="000000"/>
          <w:sz w:val="24"/>
          <w:szCs w:val="24"/>
        </w:rPr>
      </w:pPr>
    </w:p>
    <w:p w14:paraId="448BBF4F" w14:textId="77777777" w:rsidR="00144566" w:rsidRPr="0030083A" w:rsidRDefault="00144566" w:rsidP="00144566">
      <w:pPr>
        <w:jc w:val="both"/>
        <w:rPr>
          <w:color w:val="000000"/>
          <w:sz w:val="24"/>
          <w:szCs w:val="24"/>
        </w:rPr>
      </w:pPr>
      <w:r w:rsidRPr="0030083A">
        <w:rPr>
          <w:color w:val="000000"/>
          <w:sz w:val="24"/>
          <w:szCs w:val="24"/>
        </w:rPr>
        <w:t xml:space="preserve">Në këto provime ata vlerësohen për shkallën e përvetësimit të njohurive të përgjithshme, njohurive të profesionit dhe të kompetencave profesionale të nevojshme për të punuar në veprimtari të ndryshme profesionale që kryhen në fushën e </w:t>
      </w:r>
      <w:proofErr w:type="spellStart"/>
      <w:r w:rsidRPr="0030083A">
        <w:rPr>
          <w:color w:val="000000"/>
          <w:sz w:val="24"/>
          <w:szCs w:val="24"/>
        </w:rPr>
        <w:t>multimedias</w:t>
      </w:r>
      <w:proofErr w:type="spellEnd"/>
      <w:r w:rsidRPr="0030083A">
        <w:rPr>
          <w:bCs/>
          <w:color w:val="000000"/>
          <w:sz w:val="24"/>
          <w:szCs w:val="24"/>
        </w:rPr>
        <w:t xml:space="preserve">. </w:t>
      </w:r>
    </w:p>
    <w:p w14:paraId="4037121D" w14:textId="77777777" w:rsidR="00144566" w:rsidRPr="0030083A" w:rsidRDefault="00144566" w:rsidP="00144566">
      <w:pPr>
        <w:tabs>
          <w:tab w:val="num" w:pos="720"/>
        </w:tabs>
        <w:rPr>
          <w:b/>
          <w:bCs/>
          <w:color w:val="000000"/>
          <w:sz w:val="28"/>
          <w:szCs w:val="28"/>
        </w:rPr>
      </w:pPr>
    </w:p>
    <w:p w14:paraId="1BBEC944" w14:textId="77777777" w:rsidR="00144566" w:rsidRPr="0030083A" w:rsidRDefault="00144566" w:rsidP="0050368B">
      <w:pPr>
        <w:tabs>
          <w:tab w:val="num" w:pos="720"/>
        </w:tabs>
        <w:jc w:val="both"/>
        <w:rPr>
          <w:b/>
          <w:bCs/>
          <w:color w:val="000000"/>
          <w:sz w:val="28"/>
          <w:szCs w:val="28"/>
        </w:rPr>
      </w:pPr>
      <w:r w:rsidRPr="0030083A">
        <w:rPr>
          <w:b/>
          <w:bCs/>
          <w:color w:val="000000"/>
          <w:sz w:val="28"/>
          <w:szCs w:val="28"/>
        </w:rPr>
        <w:t>VII. Të dhëna për certifikatën që fitohet në përfundim të arsimit profesional në kualifikimin profesional “</w:t>
      </w:r>
      <w:proofErr w:type="spellStart"/>
      <w:r w:rsidRPr="0030083A">
        <w:rPr>
          <w:b/>
          <w:iCs/>
          <w:color w:val="000000"/>
          <w:sz w:val="28"/>
          <w:szCs w:val="28"/>
        </w:rPr>
        <w:t>Multimedia</w:t>
      </w:r>
      <w:proofErr w:type="spellEnd"/>
      <w:r w:rsidRPr="0030083A">
        <w:rPr>
          <w:b/>
          <w:bCs/>
          <w:color w:val="000000"/>
          <w:sz w:val="28"/>
          <w:szCs w:val="28"/>
        </w:rPr>
        <w:t xml:space="preserve">”, niveli </w:t>
      </w:r>
      <w:r w:rsidRPr="0030083A">
        <w:rPr>
          <w:b/>
          <w:bCs/>
          <w:iCs/>
          <w:color w:val="000000"/>
          <w:sz w:val="28"/>
        </w:rPr>
        <w:t>IV në KSHK, referuar nivelit IV në KEK</w:t>
      </w:r>
    </w:p>
    <w:p w14:paraId="013BEA4F" w14:textId="77777777" w:rsidR="00144566" w:rsidRPr="0030083A" w:rsidRDefault="00144566" w:rsidP="00144566">
      <w:pPr>
        <w:tabs>
          <w:tab w:val="left" w:pos="2700"/>
        </w:tabs>
        <w:rPr>
          <w:b/>
          <w:bCs/>
          <w:color w:val="000000"/>
          <w:sz w:val="24"/>
          <w:szCs w:val="24"/>
        </w:rPr>
      </w:pPr>
    </w:p>
    <w:p w14:paraId="72987971" w14:textId="77777777" w:rsidR="00144566" w:rsidRPr="0030083A" w:rsidRDefault="00144566" w:rsidP="00144566">
      <w:pPr>
        <w:tabs>
          <w:tab w:val="left" w:pos="360"/>
        </w:tabs>
        <w:jc w:val="both"/>
        <w:rPr>
          <w:color w:val="000000"/>
          <w:sz w:val="24"/>
          <w:szCs w:val="24"/>
        </w:rPr>
      </w:pPr>
      <w:r w:rsidRPr="0030083A">
        <w:rPr>
          <w:color w:val="000000"/>
          <w:sz w:val="24"/>
          <w:szCs w:val="24"/>
        </w:rPr>
        <w:t>Me përfundimin e suksesshëm të arsimit profesional në kualifikimin profesional “</w:t>
      </w:r>
      <w:proofErr w:type="spellStart"/>
      <w:r w:rsidRPr="0030083A">
        <w:rPr>
          <w:bCs/>
          <w:color w:val="000000"/>
          <w:sz w:val="24"/>
          <w:szCs w:val="24"/>
        </w:rPr>
        <w:t>Multimedia</w:t>
      </w:r>
      <w:proofErr w:type="spellEnd"/>
      <w:r w:rsidRPr="0030083A">
        <w:rPr>
          <w:color w:val="000000"/>
          <w:sz w:val="24"/>
          <w:szCs w:val="24"/>
        </w:rPr>
        <w:t xml:space="preserve">”, niveli </w:t>
      </w:r>
      <w:r w:rsidRPr="0030083A">
        <w:rPr>
          <w:bCs/>
          <w:iCs/>
          <w:color w:val="000000"/>
          <w:sz w:val="24"/>
        </w:rPr>
        <w:t>IV në KSHK</w:t>
      </w:r>
      <w:r w:rsidRPr="0030083A">
        <w:rPr>
          <w:color w:val="000000"/>
          <w:sz w:val="24"/>
          <w:szCs w:val="24"/>
        </w:rPr>
        <w:t>, referuar nivelit IV në KEK, shkolla profesionale e pajis nxënësin me Diplomën e Maturës Shtetërore Profesionale</w:t>
      </w:r>
      <w:r w:rsidRPr="0030083A">
        <w:rPr>
          <w:bCs/>
          <w:color w:val="000000"/>
          <w:sz w:val="24"/>
          <w:szCs w:val="24"/>
        </w:rPr>
        <w:t xml:space="preserve">, </w:t>
      </w:r>
      <w:r w:rsidRPr="0030083A">
        <w:rPr>
          <w:color w:val="000000"/>
          <w:sz w:val="24"/>
          <w:szCs w:val="24"/>
        </w:rPr>
        <w:t xml:space="preserve">me Certifikatën e aftësimit profesional dhe me </w:t>
      </w:r>
      <w:proofErr w:type="spellStart"/>
      <w:r w:rsidRPr="0030083A">
        <w:rPr>
          <w:color w:val="000000"/>
          <w:sz w:val="24"/>
          <w:szCs w:val="24"/>
        </w:rPr>
        <w:t>suplementin</w:t>
      </w:r>
      <w:proofErr w:type="spellEnd"/>
      <w:r w:rsidRPr="0030083A">
        <w:rPr>
          <w:color w:val="000000"/>
          <w:sz w:val="24"/>
          <w:szCs w:val="24"/>
        </w:rPr>
        <w:t xml:space="preserve"> përkatës, të cilat njihen në territorin e Republikës së Shqipërisë. Sipas modelit të miratuar nga MEI, këto dëshmi përmbajnë:</w:t>
      </w:r>
    </w:p>
    <w:p w14:paraId="5E77CC5A" w14:textId="77777777" w:rsidR="00144566" w:rsidRPr="0030083A" w:rsidRDefault="00144566" w:rsidP="00144566">
      <w:pPr>
        <w:spacing w:before="120"/>
        <w:rPr>
          <w:color w:val="000000"/>
          <w:sz w:val="24"/>
          <w:szCs w:val="24"/>
        </w:rPr>
      </w:pPr>
      <w:r w:rsidRPr="0030083A">
        <w:rPr>
          <w:color w:val="000000"/>
          <w:sz w:val="24"/>
          <w:szCs w:val="24"/>
        </w:rPr>
        <w:t>a) Të dhënat për nxënësin, shkollën, vitin e përfundimit, kualifikimin e fituar etj.</w:t>
      </w:r>
    </w:p>
    <w:p w14:paraId="34E77814" w14:textId="29F86A01" w:rsidR="00144566" w:rsidRPr="0030083A" w:rsidRDefault="00144566" w:rsidP="00144566">
      <w:pPr>
        <w:rPr>
          <w:color w:val="000000"/>
          <w:sz w:val="24"/>
          <w:szCs w:val="24"/>
        </w:rPr>
      </w:pPr>
      <w:r w:rsidRPr="0030083A">
        <w:rPr>
          <w:color w:val="000000"/>
          <w:sz w:val="24"/>
          <w:szCs w:val="24"/>
        </w:rPr>
        <w:t xml:space="preserve">b) Të dhëna për </w:t>
      </w:r>
      <w:proofErr w:type="spellStart"/>
      <w:r w:rsidRPr="0030083A">
        <w:rPr>
          <w:color w:val="000000"/>
          <w:sz w:val="24"/>
          <w:szCs w:val="24"/>
        </w:rPr>
        <w:t>rezulatet</w:t>
      </w:r>
      <w:proofErr w:type="spellEnd"/>
      <w:r w:rsidRPr="0030083A">
        <w:rPr>
          <w:color w:val="000000"/>
          <w:sz w:val="24"/>
          <w:szCs w:val="24"/>
        </w:rPr>
        <w:t xml:space="preserve"> e arritura nga nxënësi:</w:t>
      </w:r>
    </w:p>
    <w:p w14:paraId="2EF679DF" w14:textId="77777777" w:rsidR="00144566" w:rsidRPr="0030083A" w:rsidRDefault="00144566" w:rsidP="00144566">
      <w:pPr>
        <w:numPr>
          <w:ilvl w:val="0"/>
          <w:numId w:val="15"/>
        </w:numPr>
        <w:textAlignment w:val="auto"/>
        <w:rPr>
          <w:color w:val="000000"/>
          <w:sz w:val="24"/>
          <w:szCs w:val="24"/>
        </w:rPr>
      </w:pPr>
      <w:r w:rsidRPr="0030083A">
        <w:rPr>
          <w:color w:val="000000"/>
          <w:sz w:val="24"/>
          <w:szCs w:val="24"/>
        </w:rPr>
        <w:t>rezultatet në lëndët e përgjithshme, lëndët profesionale dhe modulet profesionale, për çdo vit shkollor;</w:t>
      </w:r>
    </w:p>
    <w:p w14:paraId="40AE3B59" w14:textId="3F0A63B3" w:rsidR="00144566" w:rsidRPr="0030083A" w:rsidRDefault="00144566" w:rsidP="00144566">
      <w:pPr>
        <w:numPr>
          <w:ilvl w:val="0"/>
          <w:numId w:val="15"/>
        </w:numPr>
        <w:textAlignment w:val="auto"/>
        <w:rPr>
          <w:color w:val="000000"/>
          <w:sz w:val="24"/>
          <w:szCs w:val="24"/>
        </w:rPr>
      </w:pPr>
      <w:r w:rsidRPr="0030083A">
        <w:rPr>
          <w:color w:val="000000"/>
          <w:sz w:val="24"/>
          <w:szCs w:val="24"/>
        </w:rPr>
        <w:t xml:space="preserve">rezultatet e provimeve përfundimtare të nivelit </w:t>
      </w:r>
      <w:r w:rsidR="00F9423C" w:rsidRPr="0030083A">
        <w:rPr>
          <w:bCs/>
          <w:iCs/>
          <w:color w:val="000000"/>
          <w:sz w:val="24"/>
        </w:rPr>
        <w:t>IV në</w:t>
      </w:r>
      <w:r w:rsidRPr="0030083A">
        <w:rPr>
          <w:bCs/>
          <w:iCs/>
          <w:color w:val="000000"/>
          <w:sz w:val="24"/>
        </w:rPr>
        <w:t xml:space="preserve"> KSHK</w:t>
      </w:r>
      <w:r w:rsidR="00F9423C" w:rsidRPr="0030083A">
        <w:rPr>
          <w:color w:val="000000"/>
          <w:sz w:val="24"/>
          <w:szCs w:val="24"/>
        </w:rPr>
        <w:t>, referuar nivelit IV në KEK.</w:t>
      </w:r>
    </w:p>
    <w:p w14:paraId="33A23A1C" w14:textId="7727AF47" w:rsidR="00144566" w:rsidRPr="0030083A" w:rsidRDefault="00144566" w:rsidP="00144566">
      <w:pPr>
        <w:jc w:val="both"/>
        <w:rPr>
          <w:color w:val="000000"/>
          <w:sz w:val="24"/>
          <w:szCs w:val="24"/>
        </w:rPr>
        <w:sectPr w:rsidR="00144566" w:rsidRPr="0030083A" w:rsidSect="00144566">
          <w:pgSz w:w="11910" w:h="16840"/>
          <w:pgMar w:top="1296" w:right="1008" w:bottom="1296" w:left="1296" w:header="0" w:footer="288" w:gutter="0"/>
          <w:cols w:space="720"/>
          <w:titlePg/>
          <w:docGrid w:linePitch="272"/>
        </w:sectPr>
      </w:pPr>
      <w:r w:rsidRPr="0030083A">
        <w:rPr>
          <w:b/>
          <w:bCs/>
          <w:color w:val="000000"/>
          <w:sz w:val="28"/>
          <w:szCs w:val="28"/>
        </w:rPr>
        <w:br w:type="page"/>
      </w:r>
    </w:p>
    <w:p w14:paraId="6B8BED16" w14:textId="1C0215FD" w:rsidR="00541A21" w:rsidRPr="0030083A" w:rsidRDefault="001E787C" w:rsidP="00341FAF">
      <w:pPr>
        <w:tabs>
          <w:tab w:val="num" w:pos="720"/>
        </w:tabs>
        <w:ind w:left="720" w:hanging="720"/>
        <w:jc w:val="both"/>
        <w:rPr>
          <w:b/>
          <w:bCs/>
          <w:color w:val="000000"/>
          <w:sz w:val="24"/>
          <w:szCs w:val="24"/>
        </w:rPr>
      </w:pPr>
      <w:r w:rsidRPr="0030083A">
        <w:rPr>
          <w:b/>
          <w:bCs/>
          <w:color w:val="000000"/>
          <w:sz w:val="28"/>
          <w:szCs w:val="28"/>
        </w:rPr>
        <w:lastRenderedPageBreak/>
        <w:t xml:space="preserve">VIII. </w:t>
      </w:r>
      <w:r w:rsidR="00541A21" w:rsidRPr="0030083A">
        <w:rPr>
          <w:b/>
          <w:bCs/>
          <w:color w:val="000000"/>
          <w:sz w:val="28"/>
          <w:szCs w:val="28"/>
        </w:rPr>
        <w:t>Programet e përgjithshme të lëndëve teorike profesionale.</w:t>
      </w:r>
      <w:r w:rsidR="00541A21" w:rsidRPr="0030083A">
        <w:rPr>
          <w:b/>
          <w:bCs/>
          <w:color w:val="000000"/>
          <w:sz w:val="24"/>
          <w:szCs w:val="24"/>
        </w:rPr>
        <w:t xml:space="preserve"> </w:t>
      </w:r>
    </w:p>
    <w:p w14:paraId="7213595A" w14:textId="77777777" w:rsidR="009D1871" w:rsidRPr="0030083A" w:rsidRDefault="009D1871" w:rsidP="00341FAF">
      <w:pPr>
        <w:jc w:val="both"/>
        <w:rPr>
          <w:b/>
          <w:iCs/>
          <w:color w:val="000000"/>
          <w:sz w:val="24"/>
          <w:szCs w:val="24"/>
        </w:rPr>
      </w:pPr>
    </w:p>
    <w:p w14:paraId="6B57D558" w14:textId="220C47F8" w:rsidR="00BB6D32" w:rsidRPr="0030083A" w:rsidRDefault="00BB6D32" w:rsidP="00341FAF">
      <w:pPr>
        <w:shd w:val="clear" w:color="auto" w:fill="D9D9D9"/>
        <w:tabs>
          <w:tab w:val="left" w:pos="360"/>
        </w:tabs>
        <w:autoSpaceDE/>
        <w:autoSpaceDN/>
        <w:adjustRightInd/>
        <w:ind w:left="360" w:hanging="360"/>
        <w:jc w:val="both"/>
        <w:rPr>
          <w:rFonts w:eastAsia="Calibri"/>
          <w:b/>
          <w:color w:val="000000"/>
          <w:sz w:val="24"/>
          <w:szCs w:val="24"/>
        </w:rPr>
      </w:pPr>
      <w:r w:rsidRPr="0030083A">
        <w:rPr>
          <w:rFonts w:eastAsia="Calibri"/>
          <w:b/>
          <w:color w:val="000000"/>
          <w:sz w:val="24"/>
          <w:szCs w:val="24"/>
        </w:rPr>
        <w:t>1. Lënda “Baza</w:t>
      </w:r>
      <w:r w:rsidR="00C21F1A" w:rsidRPr="0030083A">
        <w:rPr>
          <w:rFonts w:eastAsia="Calibri"/>
          <w:b/>
          <w:color w:val="000000"/>
          <w:sz w:val="24"/>
          <w:szCs w:val="24"/>
        </w:rPr>
        <w:t xml:space="preserve">t e sipërmarrjes” (L-17-157-22),  </w:t>
      </w:r>
      <w:proofErr w:type="spellStart"/>
      <w:r w:rsidR="00C21F1A" w:rsidRPr="0030083A">
        <w:rPr>
          <w:rFonts w:eastAsia="Calibri"/>
          <w:b/>
          <w:color w:val="000000"/>
          <w:sz w:val="24"/>
          <w:szCs w:val="24"/>
        </w:rPr>
        <w:t>kl</w:t>
      </w:r>
      <w:proofErr w:type="spellEnd"/>
      <w:r w:rsidR="00C21F1A" w:rsidRPr="0030083A">
        <w:rPr>
          <w:rFonts w:eastAsia="Calibri"/>
          <w:b/>
          <w:color w:val="000000"/>
          <w:sz w:val="24"/>
          <w:szCs w:val="24"/>
        </w:rPr>
        <w:t>. 12–</w:t>
      </w:r>
      <w:r w:rsidRPr="0030083A">
        <w:rPr>
          <w:rFonts w:eastAsia="Calibri"/>
          <w:b/>
          <w:color w:val="000000"/>
          <w:sz w:val="24"/>
          <w:szCs w:val="24"/>
        </w:rPr>
        <w:t>72 orë</w:t>
      </w:r>
      <w:r w:rsidR="00C21F1A" w:rsidRPr="0030083A">
        <w:rPr>
          <w:rFonts w:eastAsia="Calibri"/>
          <w:b/>
          <w:color w:val="000000"/>
          <w:sz w:val="24"/>
          <w:szCs w:val="24"/>
        </w:rPr>
        <w:t xml:space="preserve"> dhe </w:t>
      </w:r>
      <w:proofErr w:type="spellStart"/>
      <w:r w:rsidR="00C21F1A" w:rsidRPr="0030083A">
        <w:rPr>
          <w:rFonts w:eastAsia="Calibri"/>
          <w:b/>
          <w:color w:val="000000"/>
          <w:sz w:val="24"/>
          <w:szCs w:val="24"/>
        </w:rPr>
        <w:t>kl</w:t>
      </w:r>
      <w:proofErr w:type="spellEnd"/>
      <w:r w:rsidR="00C21F1A" w:rsidRPr="0030083A">
        <w:rPr>
          <w:rFonts w:eastAsia="Calibri"/>
          <w:b/>
          <w:color w:val="000000"/>
          <w:sz w:val="24"/>
          <w:szCs w:val="24"/>
        </w:rPr>
        <w:t>. 13–</w:t>
      </w:r>
      <w:r w:rsidR="00C14E98" w:rsidRPr="0030083A">
        <w:rPr>
          <w:rFonts w:eastAsia="Calibri"/>
          <w:b/>
          <w:color w:val="000000"/>
          <w:sz w:val="24"/>
          <w:szCs w:val="24"/>
        </w:rPr>
        <w:t>64</w:t>
      </w:r>
      <w:r w:rsidRPr="0030083A">
        <w:rPr>
          <w:rFonts w:eastAsia="Calibri"/>
          <w:b/>
          <w:color w:val="000000"/>
          <w:sz w:val="24"/>
          <w:szCs w:val="24"/>
        </w:rPr>
        <w:t xml:space="preserve"> orë</w:t>
      </w:r>
    </w:p>
    <w:p w14:paraId="23A0705B" w14:textId="77777777" w:rsidR="00726B19" w:rsidRPr="0030083A" w:rsidRDefault="00726B19" w:rsidP="00341FAF">
      <w:pPr>
        <w:tabs>
          <w:tab w:val="left" w:pos="360"/>
        </w:tabs>
        <w:jc w:val="both"/>
        <w:rPr>
          <w:rFonts w:eastAsia="Calibri"/>
          <w:b/>
          <w:color w:val="000000"/>
        </w:rPr>
      </w:pPr>
    </w:p>
    <w:p w14:paraId="5D030F60" w14:textId="77777777" w:rsidR="00726B19" w:rsidRPr="0030083A" w:rsidRDefault="00726B19" w:rsidP="0058002E">
      <w:pPr>
        <w:numPr>
          <w:ilvl w:val="0"/>
          <w:numId w:val="13"/>
        </w:numPr>
        <w:tabs>
          <w:tab w:val="left" w:pos="360"/>
        </w:tabs>
        <w:jc w:val="both"/>
        <w:rPr>
          <w:rFonts w:eastAsia="Calibri"/>
          <w:b/>
          <w:iCs/>
          <w:color w:val="000000"/>
          <w:sz w:val="24"/>
          <w:szCs w:val="24"/>
        </w:rPr>
      </w:pPr>
      <w:r w:rsidRPr="0030083A">
        <w:rPr>
          <w:rFonts w:eastAsia="Calibri"/>
          <w:b/>
          <w:iCs/>
          <w:color w:val="000000"/>
          <w:sz w:val="24"/>
          <w:szCs w:val="24"/>
        </w:rPr>
        <w:t>Synimet e lëndës “</w:t>
      </w:r>
      <w:r w:rsidRPr="0030083A">
        <w:rPr>
          <w:rFonts w:eastAsia="Calibri"/>
          <w:b/>
          <w:color w:val="000000"/>
          <w:sz w:val="24"/>
          <w:szCs w:val="24"/>
        </w:rPr>
        <w:t>Bazat e sipërmarrjes</w:t>
      </w:r>
      <w:r w:rsidRPr="0030083A">
        <w:rPr>
          <w:rFonts w:eastAsia="Calibri"/>
          <w:b/>
          <w:iCs/>
          <w:color w:val="000000"/>
          <w:sz w:val="24"/>
          <w:szCs w:val="24"/>
        </w:rPr>
        <w:t xml:space="preserve">”, </w:t>
      </w:r>
      <w:proofErr w:type="spellStart"/>
      <w:r w:rsidRPr="0030083A">
        <w:rPr>
          <w:rFonts w:eastAsia="Calibri"/>
          <w:b/>
          <w:iCs/>
          <w:color w:val="000000"/>
          <w:sz w:val="24"/>
          <w:szCs w:val="24"/>
        </w:rPr>
        <w:t>kl</w:t>
      </w:r>
      <w:proofErr w:type="spellEnd"/>
      <w:r w:rsidRPr="0030083A">
        <w:rPr>
          <w:rFonts w:eastAsia="Calibri"/>
          <w:b/>
          <w:iCs/>
          <w:color w:val="000000"/>
          <w:sz w:val="24"/>
          <w:szCs w:val="24"/>
        </w:rPr>
        <w:t>. 12.</w:t>
      </w:r>
    </w:p>
    <w:p w14:paraId="5971B82E" w14:textId="77777777" w:rsidR="00726B19" w:rsidRPr="0030083A" w:rsidRDefault="00726B19" w:rsidP="00341FAF">
      <w:pPr>
        <w:jc w:val="both"/>
        <w:rPr>
          <w:rFonts w:eastAsia="Calibri"/>
          <w:b/>
          <w:bCs/>
          <w:color w:val="000000"/>
          <w:sz w:val="24"/>
          <w:szCs w:val="24"/>
        </w:rPr>
      </w:pPr>
      <w:r w:rsidRPr="0030083A">
        <w:rPr>
          <w:rFonts w:eastAsia="Calibri"/>
          <w:b/>
          <w:bCs/>
          <w:color w:val="000000"/>
          <w:sz w:val="24"/>
          <w:szCs w:val="24"/>
        </w:rPr>
        <w:tab/>
      </w:r>
      <w:r w:rsidRPr="0030083A">
        <w:rPr>
          <w:rFonts w:eastAsia="Calibri"/>
          <w:b/>
          <w:bCs/>
          <w:color w:val="000000"/>
          <w:sz w:val="24"/>
          <w:szCs w:val="24"/>
        </w:rPr>
        <w:tab/>
      </w:r>
    </w:p>
    <w:p w14:paraId="7AB3A289" w14:textId="77777777" w:rsidR="00726B19" w:rsidRPr="0030083A" w:rsidRDefault="00726B19" w:rsidP="00341FAF">
      <w:pPr>
        <w:numPr>
          <w:ilvl w:val="12"/>
          <w:numId w:val="0"/>
        </w:numPr>
        <w:ind w:right="336"/>
        <w:jc w:val="both"/>
        <w:rPr>
          <w:rFonts w:eastAsia="Calibri"/>
          <w:color w:val="000000"/>
          <w:sz w:val="24"/>
          <w:szCs w:val="24"/>
        </w:rPr>
      </w:pPr>
      <w:r w:rsidRPr="0030083A">
        <w:rPr>
          <w:rFonts w:eastAsia="Calibri"/>
          <w:color w:val="000000"/>
          <w:sz w:val="24"/>
          <w:szCs w:val="24"/>
        </w:rPr>
        <w:t xml:space="preserve">Në përfundim të trajtimit të lëndës </w:t>
      </w:r>
      <w:r w:rsidRPr="0030083A">
        <w:rPr>
          <w:rFonts w:eastAsia="Calibri"/>
          <w:b/>
          <w:color w:val="000000"/>
          <w:sz w:val="24"/>
          <w:szCs w:val="24"/>
        </w:rPr>
        <w:t>“</w:t>
      </w:r>
      <w:r w:rsidRPr="0030083A">
        <w:rPr>
          <w:rFonts w:eastAsia="Calibri"/>
          <w:b/>
          <w:bCs/>
          <w:color w:val="000000"/>
          <w:sz w:val="24"/>
          <w:szCs w:val="24"/>
        </w:rPr>
        <w:t>Bazat e sipërmarrjes</w:t>
      </w:r>
      <w:r w:rsidRPr="0030083A">
        <w:rPr>
          <w:rFonts w:eastAsia="Calibri"/>
          <w:b/>
          <w:color w:val="000000"/>
          <w:sz w:val="24"/>
          <w:szCs w:val="24"/>
        </w:rPr>
        <w:t xml:space="preserve">”, </w:t>
      </w:r>
      <w:r w:rsidRPr="0030083A">
        <w:rPr>
          <w:rFonts w:eastAsia="Calibri"/>
          <w:color w:val="000000"/>
          <w:sz w:val="24"/>
          <w:szCs w:val="24"/>
        </w:rPr>
        <w:t>kl.12, nxënësit duhet:</w:t>
      </w:r>
    </w:p>
    <w:p w14:paraId="586F5C34" w14:textId="093D5C54" w:rsidR="00726B19" w:rsidRPr="0030083A" w:rsidRDefault="00726B19" w:rsidP="0058002E">
      <w:pPr>
        <w:numPr>
          <w:ilvl w:val="0"/>
          <w:numId w:val="18"/>
        </w:numPr>
        <w:overflowPunct/>
        <w:autoSpaceDE/>
        <w:autoSpaceDN/>
        <w:adjustRightInd/>
        <w:ind w:left="360" w:right="336"/>
        <w:contextualSpacing/>
        <w:jc w:val="both"/>
        <w:textAlignment w:val="auto"/>
        <w:rPr>
          <w:color w:val="000000"/>
          <w:sz w:val="24"/>
          <w:szCs w:val="24"/>
        </w:rPr>
      </w:pPr>
      <w:r w:rsidRPr="0030083A">
        <w:rPr>
          <w:color w:val="000000"/>
          <w:sz w:val="24"/>
          <w:szCs w:val="24"/>
        </w:rPr>
        <w:t>të përshkruajnë kuptimin, rëndësinë dhe rolin e sipërmarrjes në kontek</w:t>
      </w:r>
      <w:r w:rsidR="00F4322C" w:rsidRPr="0030083A">
        <w:rPr>
          <w:color w:val="000000"/>
          <w:sz w:val="24"/>
          <w:szCs w:val="24"/>
        </w:rPr>
        <w:t>s</w:t>
      </w:r>
      <w:r w:rsidRPr="0030083A">
        <w:rPr>
          <w:color w:val="000000"/>
          <w:sz w:val="24"/>
          <w:szCs w:val="24"/>
        </w:rPr>
        <w:t>tin individual dhe shoqëror;</w:t>
      </w:r>
    </w:p>
    <w:p w14:paraId="4331093D" w14:textId="77777777" w:rsidR="00726B19" w:rsidRPr="0030083A" w:rsidRDefault="00726B19" w:rsidP="0058002E">
      <w:pPr>
        <w:numPr>
          <w:ilvl w:val="0"/>
          <w:numId w:val="18"/>
        </w:numPr>
        <w:overflowPunct/>
        <w:autoSpaceDE/>
        <w:autoSpaceDN/>
        <w:adjustRightInd/>
        <w:ind w:left="360" w:right="336"/>
        <w:contextualSpacing/>
        <w:jc w:val="both"/>
        <w:textAlignment w:val="auto"/>
        <w:rPr>
          <w:color w:val="000000"/>
          <w:sz w:val="24"/>
          <w:szCs w:val="24"/>
        </w:rPr>
      </w:pPr>
      <w:r w:rsidRPr="0030083A">
        <w:rPr>
          <w:color w:val="000000"/>
          <w:sz w:val="24"/>
          <w:szCs w:val="24"/>
        </w:rPr>
        <w:t>të përshkruajnë veçoritë e sjelljes sipërmarrëse të individëve;</w:t>
      </w:r>
    </w:p>
    <w:p w14:paraId="4B3C348A" w14:textId="120BC0A2" w:rsidR="00726B19" w:rsidRPr="0030083A" w:rsidRDefault="00726B19" w:rsidP="0058002E">
      <w:pPr>
        <w:numPr>
          <w:ilvl w:val="0"/>
          <w:numId w:val="18"/>
        </w:numPr>
        <w:overflowPunct/>
        <w:autoSpaceDE/>
        <w:autoSpaceDN/>
        <w:adjustRightInd/>
        <w:ind w:left="360" w:right="336"/>
        <w:contextualSpacing/>
        <w:jc w:val="both"/>
        <w:textAlignment w:val="auto"/>
        <w:rPr>
          <w:color w:val="000000"/>
          <w:sz w:val="24"/>
          <w:szCs w:val="24"/>
        </w:rPr>
      </w:pPr>
      <w:r w:rsidRPr="0030083A">
        <w:rPr>
          <w:color w:val="000000"/>
          <w:sz w:val="24"/>
          <w:szCs w:val="24"/>
        </w:rPr>
        <w:t>të analizojnë aftësitë dhe mundësitë personale në kontek</w:t>
      </w:r>
      <w:r w:rsidR="00F4322C" w:rsidRPr="0030083A">
        <w:rPr>
          <w:color w:val="000000"/>
          <w:sz w:val="24"/>
          <w:szCs w:val="24"/>
        </w:rPr>
        <w:t>s</w:t>
      </w:r>
      <w:r w:rsidRPr="0030083A">
        <w:rPr>
          <w:color w:val="000000"/>
          <w:sz w:val="24"/>
          <w:szCs w:val="24"/>
        </w:rPr>
        <w:t>tin e nismave sipërmarrëse;</w:t>
      </w:r>
    </w:p>
    <w:p w14:paraId="5FB861A1" w14:textId="77777777" w:rsidR="00726B19" w:rsidRPr="0030083A" w:rsidRDefault="00726B19" w:rsidP="0058002E">
      <w:pPr>
        <w:numPr>
          <w:ilvl w:val="0"/>
          <w:numId w:val="18"/>
        </w:numPr>
        <w:overflowPunct/>
        <w:autoSpaceDE/>
        <w:autoSpaceDN/>
        <w:adjustRightInd/>
        <w:ind w:left="360" w:right="336"/>
        <w:contextualSpacing/>
        <w:jc w:val="both"/>
        <w:textAlignment w:val="auto"/>
        <w:rPr>
          <w:color w:val="000000"/>
          <w:sz w:val="24"/>
          <w:szCs w:val="24"/>
        </w:rPr>
      </w:pPr>
      <w:r w:rsidRPr="0030083A">
        <w:rPr>
          <w:color w:val="000000"/>
          <w:sz w:val="24"/>
          <w:szCs w:val="24"/>
        </w:rPr>
        <w:t xml:space="preserve">të </w:t>
      </w:r>
      <w:r w:rsidR="004B5F79" w:rsidRPr="0030083A">
        <w:rPr>
          <w:color w:val="000000"/>
          <w:sz w:val="24"/>
          <w:szCs w:val="24"/>
        </w:rPr>
        <w:t>krye</w:t>
      </w:r>
      <w:r w:rsidRPr="0030083A">
        <w:rPr>
          <w:color w:val="000000"/>
          <w:sz w:val="24"/>
          <w:szCs w:val="24"/>
        </w:rPr>
        <w:t>jnë vlerësimin e kërkesave, dëshirave, mundësive dhe vështirësive të tyre për karrierën e ardhshme;</w:t>
      </w:r>
    </w:p>
    <w:p w14:paraId="3F8652FA" w14:textId="77777777" w:rsidR="00726B19" w:rsidRPr="0030083A" w:rsidRDefault="00726B19" w:rsidP="0058002E">
      <w:pPr>
        <w:numPr>
          <w:ilvl w:val="0"/>
          <w:numId w:val="18"/>
        </w:numPr>
        <w:overflowPunct/>
        <w:autoSpaceDE/>
        <w:autoSpaceDN/>
        <w:adjustRightInd/>
        <w:ind w:left="360" w:right="336"/>
        <w:contextualSpacing/>
        <w:jc w:val="both"/>
        <w:textAlignment w:val="auto"/>
        <w:rPr>
          <w:color w:val="000000"/>
          <w:sz w:val="24"/>
          <w:szCs w:val="24"/>
        </w:rPr>
      </w:pPr>
      <w:r w:rsidRPr="0030083A">
        <w:rPr>
          <w:color w:val="000000"/>
          <w:sz w:val="24"/>
          <w:szCs w:val="24"/>
        </w:rPr>
        <w:t>të zbatojnë procedurat për zgjidhjen e problemeve dhe marrjen e vendimeve të duhura në lidhje me to;</w:t>
      </w:r>
    </w:p>
    <w:p w14:paraId="1F2A1378" w14:textId="77777777" w:rsidR="00726B19" w:rsidRPr="0030083A" w:rsidRDefault="00726B19" w:rsidP="0058002E">
      <w:pPr>
        <w:numPr>
          <w:ilvl w:val="0"/>
          <w:numId w:val="18"/>
        </w:numPr>
        <w:overflowPunct/>
        <w:autoSpaceDE/>
        <w:autoSpaceDN/>
        <w:adjustRightInd/>
        <w:ind w:left="360" w:right="336"/>
        <w:contextualSpacing/>
        <w:jc w:val="both"/>
        <w:textAlignment w:val="auto"/>
        <w:rPr>
          <w:color w:val="000000"/>
          <w:sz w:val="24"/>
          <w:szCs w:val="24"/>
        </w:rPr>
      </w:pPr>
      <w:r w:rsidRPr="0030083A">
        <w:rPr>
          <w:color w:val="000000"/>
          <w:sz w:val="24"/>
          <w:szCs w:val="24"/>
        </w:rPr>
        <w:t>të mbajnë qëndrim kritik dhe krijues ndaj zgjidhjeve të bëra, sukseseve dhe dështimeve të mundshme;</w:t>
      </w:r>
    </w:p>
    <w:p w14:paraId="2C39A37C" w14:textId="77777777" w:rsidR="00726B19" w:rsidRPr="0030083A" w:rsidRDefault="00726B19" w:rsidP="0058002E">
      <w:pPr>
        <w:numPr>
          <w:ilvl w:val="0"/>
          <w:numId w:val="18"/>
        </w:numPr>
        <w:overflowPunct/>
        <w:autoSpaceDE/>
        <w:autoSpaceDN/>
        <w:adjustRightInd/>
        <w:ind w:left="360" w:right="336"/>
        <w:contextualSpacing/>
        <w:jc w:val="both"/>
        <w:textAlignment w:val="auto"/>
        <w:rPr>
          <w:color w:val="000000"/>
          <w:sz w:val="24"/>
          <w:szCs w:val="24"/>
        </w:rPr>
      </w:pPr>
      <w:r w:rsidRPr="0030083A">
        <w:rPr>
          <w:color w:val="000000"/>
          <w:sz w:val="24"/>
          <w:szCs w:val="24"/>
        </w:rPr>
        <w:t>të përshkruajnë dhe zbatojnë parimet e etikës së komunikimit dhe negocimit në kontekste të ndryshme jetësore;</w:t>
      </w:r>
    </w:p>
    <w:p w14:paraId="3A418B10" w14:textId="77777777" w:rsidR="00726B19" w:rsidRPr="0030083A" w:rsidRDefault="00726B19" w:rsidP="0058002E">
      <w:pPr>
        <w:numPr>
          <w:ilvl w:val="0"/>
          <w:numId w:val="18"/>
        </w:numPr>
        <w:overflowPunct/>
        <w:autoSpaceDE/>
        <w:autoSpaceDN/>
        <w:adjustRightInd/>
        <w:ind w:left="360" w:right="336"/>
        <w:contextualSpacing/>
        <w:jc w:val="both"/>
        <w:textAlignment w:val="auto"/>
        <w:rPr>
          <w:color w:val="000000"/>
          <w:sz w:val="24"/>
          <w:szCs w:val="24"/>
        </w:rPr>
      </w:pPr>
      <w:r w:rsidRPr="0030083A">
        <w:rPr>
          <w:color w:val="000000"/>
          <w:sz w:val="24"/>
          <w:szCs w:val="24"/>
        </w:rPr>
        <w:t>të përshkruajnë dhe zbatojnë parimet e punës individuale dhe të punës në grup;</w:t>
      </w:r>
    </w:p>
    <w:p w14:paraId="7F80B56F" w14:textId="77777777" w:rsidR="00726B19" w:rsidRPr="0030083A" w:rsidRDefault="00726B19" w:rsidP="0058002E">
      <w:pPr>
        <w:numPr>
          <w:ilvl w:val="0"/>
          <w:numId w:val="18"/>
        </w:numPr>
        <w:overflowPunct/>
        <w:autoSpaceDE/>
        <w:autoSpaceDN/>
        <w:adjustRightInd/>
        <w:ind w:left="360" w:right="336"/>
        <w:contextualSpacing/>
        <w:jc w:val="both"/>
        <w:textAlignment w:val="auto"/>
        <w:rPr>
          <w:color w:val="000000"/>
          <w:sz w:val="24"/>
          <w:szCs w:val="24"/>
        </w:rPr>
      </w:pPr>
      <w:r w:rsidRPr="0030083A">
        <w:rPr>
          <w:color w:val="000000"/>
          <w:sz w:val="24"/>
          <w:szCs w:val="24"/>
        </w:rPr>
        <w:t>të analizojnë veçoritë e ga</w:t>
      </w:r>
      <w:r w:rsidR="004D475E" w:rsidRPr="0030083A">
        <w:rPr>
          <w:color w:val="000000"/>
          <w:sz w:val="24"/>
          <w:szCs w:val="24"/>
        </w:rPr>
        <w:t>t</w:t>
      </w:r>
      <w:r w:rsidRPr="0030083A">
        <w:rPr>
          <w:color w:val="000000"/>
          <w:sz w:val="24"/>
          <w:szCs w:val="24"/>
        </w:rPr>
        <w:t>ishmërisë, iniciativës dhe motivimit në kontekste të ndryshme jetësore;</w:t>
      </w:r>
    </w:p>
    <w:p w14:paraId="07BD4E40" w14:textId="77777777" w:rsidR="00726B19" w:rsidRPr="0030083A" w:rsidRDefault="00726B19" w:rsidP="0058002E">
      <w:pPr>
        <w:numPr>
          <w:ilvl w:val="0"/>
          <w:numId w:val="18"/>
        </w:numPr>
        <w:overflowPunct/>
        <w:autoSpaceDE/>
        <w:autoSpaceDN/>
        <w:adjustRightInd/>
        <w:ind w:left="360" w:right="336"/>
        <w:contextualSpacing/>
        <w:jc w:val="both"/>
        <w:textAlignment w:val="auto"/>
        <w:rPr>
          <w:color w:val="000000"/>
          <w:sz w:val="24"/>
          <w:szCs w:val="24"/>
        </w:rPr>
      </w:pPr>
      <w:r w:rsidRPr="0030083A">
        <w:rPr>
          <w:color w:val="000000"/>
          <w:sz w:val="24"/>
          <w:szCs w:val="24"/>
        </w:rPr>
        <w:t>të tregojnë përgjegjësi individuale dhe shoqërore në kontekste të ndryshme jetësore;</w:t>
      </w:r>
    </w:p>
    <w:p w14:paraId="046FA886" w14:textId="77777777" w:rsidR="00726B19" w:rsidRPr="0030083A" w:rsidRDefault="00726B19" w:rsidP="0058002E">
      <w:pPr>
        <w:numPr>
          <w:ilvl w:val="0"/>
          <w:numId w:val="18"/>
        </w:numPr>
        <w:overflowPunct/>
        <w:autoSpaceDE/>
        <w:autoSpaceDN/>
        <w:adjustRightInd/>
        <w:ind w:left="360" w:right="336"/>
        <w:contextualSpacing/>
        <w:jc w:val="both"/>
        <w:textAlignment w:val="auto"/>
        <w:rPr>
          <w:color w:val="000000"/>
          <w:sz w:val="24"/>
          <w:szCs w:val="24"/>
        </w:rPr>
      </w:pPr>
      <w:r w:rsidRPr="0030083A">
        <w:rPr>
          <w:color w:val="000000"/>
          <w:sz w:val="24"/>
          <w:szCs w:val="24"/>
        </w:rPr>
        <w:t xml:space="preserve">të planifikojnë, sigurojnë dhe përdorin me </w:t>
      </w:r>
      <w:proofErr w:type="spellStart"/>
      <w:r w:rsidRPr="0030083A">
        <w:rPr>
          <w:color w:val="000000"/>
          <w:sz w:val="24"/>
          <w:szCs w:val="24"/>
        </w:rPr>
        <w:t>efiçiencë</w:t>
      </w:r>
      <w:proofErr w:type="spellEnd"/>
      <w:r w:rsidRPr="0030083A">
        <w:rPr>
          <w:color w:val="000000"/>
          <w:sz w:val="24"/>
          <w:szCs w:val="24"/>
        </w:rPr>
        <w:t xml:space="preserve"> burimet e ndryshme si mjedisin, paratë, kohën </w:t>
      </w:r>
      <w:proofErr w:type="spellStart"/>
      <w:r w:rsidRPr="0030083A">
        <w:rPr>
          <w:color w:val="000000"/>
          <w:sz w:val="24"/>
          <w:szCs w:val="24"/>
        </w:rPr>
        <w:t>etj</w:t>
      </w:r>
      <w:proofErr w:type="spellEnd"/>
      <w:r w:rsidRPr="0030083A">
        <w:rPr>
          <w:color w:val="000000"/>
          <w:sz w:val="24"/>
          <w:szCs w:val="24"/>
        </w:rPr>
        <w:t>;</w:t>
      </w:r>
    </w:p>
    <w:p w14:paraId="4AA0C3CB" w14:textId="77777777" w:rsidR="00726B19" w:rsidRPr="0030083A" w:rsidRDefault="00726B19" w:rsidP="0058002E">
      <w:pPr>
        <w:numPr>
          <w:ilvl w:val="0"/>
          <w:numId w:val="18"/>
        </w:numPr>
        <w:overflowPunct/>
        <w:autoSpaceDE/>
        <w:autoSpaceDN/>
        <w:adjustRightInd/>
        <w:ind w:left="360" w:right="336"/>
        <w:contextualSpacing/>
        <w:jc w:val="both"/>
        <w:textAlignment w:val="auto"/>
        <w:rPr>
          <w:color w:val="000000"/>
          <w:sz w:val="24"/>
          <w:szCs w:val="24"/>
        </w:rPr>
      </w:pPr>
      <w:r w:rsidRPr="0030083A">
        <w:rPr>
          <w:color w:val="000000"/>
          <w:sz w:val="24"/>
          <w:szCs w:val="24"/>
        </w:rPr>
        <w:t>të përshkruajnë veçoritë dhe kërkesat për udhëheqjen e sipërmarrjeve të ndryshme;</w:t>
      </w:r>
    </w:p>
    <w:p w14:paraId="1484158B" w14:textId="77777777" w:rsidR="00726B19" w:rsidRPr="0030083A" w:rsidRDefault="00726B19" w:rsidP="0058002E">
      <w:pPr>
        <w:numPr>
          <w:ilvl w:val="0"/>
          <w:numId w:val="18"/>
        </w:numPr>
        <w:overflowPunct/>
        <w:autoSpaceDE/>
        <w:autoSpaceDN/>
        <w:adjustRightInd/>
        <w:ind w:left="360" w:right="336"/>
        <w:contextualSpacing/>
        <w:jc w:val="both"/>
        <w:textAlignment w:val="auto"/>
        <w:rPr>
          <w:color w:val="000000"/>
          <w:sz w:val="24"/>
          <w:szCs w:val="24"/>
        </w:rPr>
      </w:pPr>
      <w:r w:rsidRPr="0030083A">
        <w:rPr>
          <w:color w:val="000000"/>
          <w:sz w:val="24"/>
          <w:szCs w:val="24"/>
        </w:rPr>
        <w:t xml:space="preserve">të përshkruajnë veçoritë dhe </w:t>
      </w:r>
      <w:proofErr w:type="spellStart"/>
      <w:r w:rsidRPr="0030083A">
        <w:rPr>
          <w:color w:val="000000"/>
          <w:sz w:val="24"/>
          <w:szCs w:val="24"/>
        </w:rPr>
        <w:t>impaktin</w:t>
      </w:r>
      <w:proofErr w:type="spellEnd"/>
      <w:r w:rsidRPr="0030083A">
        <w:rPr>
          <w:color w:val="000000"/>
          <w:sz w:val="24"/>
          <w:szCs w:val="24"/>
        </w:rPr>
        <w:t xml:space="preserve"> e globalizimit, informacionit, mjedisit di</w:t>
      </w:r>
      <w:r w:rsidR="00C85CEC" w:rsidRPr="0030083A">
        <w:rPr>
          <w:color w:val="000000"/>
          <w:sz w:val="24"/>
          <w:szCs w:val="24"/>
        </w:rPr>
        <w:t>gj</w:t>
      </w:r>
      <w:r w:rsidRPr="0030083A">
        <w:rPr>
          <w:color w:val="000000"/>
          <w:sz w:val="24"/>
          <w:szCs w:val="24"/>
        </w:rPr>
        <w:t>ital dhe mediave sociale në shoqërinë e sotme dhe të së ardhmes;</w:t>
      </w:r>
    </w:p>
    <w:p w14:paraId="2A3B4453" w14:textId="77777777" w:rsidR="00726B19" w:rsidRPr="0030083A" w:rsidRDefault="00726B19" w:rsidP="0058002E">
      <w:pPr>
        <w:numPr>
          <w:ilvl w:val="0"/>
          <w:numId w:val="18"/>
        </w:numPr>
        <w:overflowPunct/>
        <w:autoSpaceDE/>
        <w:autoSpaceDN/>
        <w:adjustRightInd/>
        <w:ind w:left="360" w:right="336"/>
        <w:contextualSpacing/>
        <w:jc w:val="both"/>
        <w:textAlignment w:val="auto"/>
        <w:rPr>
          <w:color w:val="000000"/>
          <w:sz w:val="24"/>
          <w:szCs w:val="24"/>
        </w:rPr>
      </w:pPr>
      <w:r w:rsidRPr="0030083A">
        <w:rPr>
          <w:color w:val="000000"/>
          <w:sz w:val="24"/>
          <w:szCs w:val="24"/>
        </w:rPr>
        <w:t>të përshkruajnë veçoritë e sipërmarrjes së biznesit dhe të sipërmarrjes sociale;</w:t>
      </w:r>
    </w:p>
    <w:p w14:paraId="3EB8DAED" w14:textId="77777777" w:rsidR="00726B19" w:rsidRPr="0030083A" w:rsidRDefault="00726B19" w:rsidP="0058002E">
      <w:pPr>
        <w:numPr>
          <w:ilvl w:val="0"/>
          <w:numId w:val="18"/>
        </w:numPr>
        <w:overflowPunct/>
        <w:autoSpaceDE/>
        <w:autoSpaceDN/>
        <w:adjustRightInd/>
        <w:ind w:left="360" w:right="336"/>
        <w:contextualSpacing/>
        <w:jc w:val="both"/>
        <w:textAlignment w:val="auto"/>
        <w:rPr>
          <w:color w:val="000000"/>
          <w:sz w:val="24"/>
          <w:szCs w:val="24"/>
        </w:rPr>
      </w:pPr>
      <w:r w:rsidRPr="0030083A">
        <w:rPr>
          <w:color w:val="000000"/>
          <w:sz w:val="24"/>
          <w:szCs w:val="24"/>
        </w:rPr>
        <w:t>të përshkruajnë format e ndryshme të organizimit të sipërmarrjeve dhe karakteristikat e tyre;</w:t>
      </w:r>
    </w:p>
    <w:p w14:paraId="54B38778" w14:textId="77777777" w:rsidR="00726B19" w:rsidRPr="0030083A" w:rsidRDefault="00726B19" w:rsidP="0058002E">
      <w:pPr>
        <w:numPr>
          <w:ilvl w:val="0"/>
          <w:numId w:val="18"/>
        </w:numPr>
        <w:overflowPunct/>
        <w:autoSpaceDE/>
        <w:autoSpaceDN/>
        <w:adjustRightInd/>
        <w:ind w:left="360" w:right="336"/>
        <w:contextualSpacing/>
        <w:jc w:val="both"/>
        <w:textAlignment w:val="auto"/>
        <w:rPr>
          <w:color w:val="000000"/>
          <w:sz w:val="24"/>
          <w:szCs w:val="24"/>
        </w:rPr>
      </w:pPr>
      <w:r w:rsidRPr="0030083A">
        <w:rPr>
          <w:color w:val="000000"/>
          <w:sz w:val="24"/>
          <w:szCs w:val="24"/>
        </w:rPr>
        <w:t xml:space="preserve">të analizojnë faktorët që ndikojnë në veprimtarinë e sipërmarrjeve, të tillë si tregjet, </w:t>
      </w:r>
      <w:proofErr w:type="spellStart"/>
      <w:r w:rsidRPr="0030083A">
        <w:rPr>
          <w:color w:val="000000"/>
          <w:sz w:val="24"/>
          <w:szCs w:val="24"/>
        </w:rPr>
        <w:t>klientela</w:t>
      </w:r>
      <w:proofErr w:type="spellEnd"/>
      <w:r w:rsidRPr="0030083A">
        <w:rPr>
          <w:color w:val="000000"/>
          <w:sz w:val="24"/>
          <w:szCs w:val="24"/>
        </w:rPr>
        <w:t xml:space="preserve">, </w:t>
      </w:r>
      <w:proofErr w:type="spellStart"/>
      <w:r w:rsidRPr="0030083A">
        <w:rPr>
          <w:color w:val="000000"/>
          <w:sz w:val="24"/>
          <w:szCs w:val="24"/>
        </w:rPr>
        <w:t>konkurenca</w:t>
      </w:r>
      <w:proofErr w:type="spellEnd"/>
      <w:r w:rsidRPr="0030083A">
        <w:rPr>
          <w:color w:val="000000"/>
          <w:sz w:val="24"/>
          <w:szCs w:val="24"/>
        </w:rPr>
        <w:t xml:space="preserve">, kostot </w:t>
      </w:r>
      <w:proofErr w:type="spellStart"/>
      <w:r w:rsidRPr="0030083A">
        <w:rPr>
          <w:color w:val="000000"/>
          <w:sz w:val="24"/>
          <w:szCs w:val="24"/>
        </w:rPr>
        <w:t>etj</w:t>
      </w:r>
      <w:proofErr w:type="spellEnd"/>
      <w:r w:rsidRPr="0030083A">
        <w:rPr>
          <w:color w:val="000000"/>
          <w:sz w:val="24"/>
          <w:szCs w:val="24"/>
        </w:rPr>
        <w:t>;</w:t>
      </w:r>
    </w:p>
    <w:p w14:paraId="0660EA7A" w14:textId="77777777" w:rsidR="00726B19" w:rsidRPr="0030083A" w:rsidRDefault="00726B19" w:rsidP="0058002E">
      <w:pPr>
        <w:numPr>
          <w:ilvl w:val="0"/>
          <w:numId w:val="18"/>
        </w:numPr>
        <w:overflowPunct/>
        <w:autoSpaceDE/>
        <w:autoSpaceDN/>
        <w:adjustRightInd/>
        <w:ind w:left="360" w:right="336"/>
        <w:contextualSpacing/>
        <w:jc w:val="both"/>
        <w:textAlignment w:val="auto"/>
        <w:rPr>
          <w:color w:val="000000"/>
          <w:sz w:val="24"/>
          <w:szCs w:val="24"/>
        </w:rPr>
      </w:pPr>
      <w:r w:rsidRPr="0030083A">
        <w:rPr>
          <w:color w:val="000000"/>
          <w:sz w:val="24"/>
          <w:szCs w:val="24"/>
        </w:rPr>
        <w:t>të përshkruajnë mjedisin ligjor dhe fiskal të sipërmarrjeve;</w:t>
      </w:r>
    </w:p>
    <w:p w14:paraId="4F1002AA" w14:textId="77777777" w:rsidR="00726B19" w:rsidRPr="0030083A" w:rsidRDefault="00726B19" w:rsidP="0058002E">
      <w:pPr>
        <w:numPr>
          <w:ilvl w:val="0"/>
          <w:numId w:val="18"/>
        </w:numPr>
        <w:overflowPunct/>
        <w:autoSpaceDE/>
        <w:autoSpaceDN/>
        <w:adjustRightInd/>
        <w:ind w:left="360" w:right="336"/>
        <w:contextualSpacing/>
        <w:jc w:val="both"/>
        <w:textAlignment w:val="auto"/>
        <w:rPr>
          <w:color w:val="000000"/>
          <w:sz w:val="24"/>
          <w:szCs w:val="24"/>
        </w:rPr>
      </w:pPr>
      <w:r w:rsidRPr="0030083A">
        <w:rPr>
          <w:color w:val="000000"/>
          <w:sz w:val="24"/>
          <w:szCs w:val="24"/>
        </w:rPr>
        <w:t>të përshkruajnë marrëdhëniet e punës në një sipërmarrje;</w:t>
      </w:r>
    </w:p>
    <w:p w14:paraId="34432460" w14:textId="36E98E2C" w:rsidR="00726B19" w:rsidRPr="0030083A" w:rsidRDefault="00726B19" w:rsidP="0058002E">
      <w:pPr>
        <w:numPr>
          <w:ilvl w:val="0"/>
          <w:numId w:val="18"/>
        </w:numPr>
        <w:overflowPunct/>
        <w:autoSpaceDE/>
        <w:autoSpaceDN/>
        <w:adjustRightInd/>
        <w:ind w:left="360" w:right="336"/>
        <w:contextualSpacing/>
        <w:jc w:val="both"/>
        <w:textAlignment w:val="auto"/>
        <w:rPr>
          <w:color w:val="000000"/>
          <w:sz w:val="24"/>
          <w:szCs w:val="24"/>
        </w:rPr>
      </w:pPr>
      <w:r w:rsidRPr="0030083A">
        <w:rPr>
          <w:color w:val="000000"/>
          <w:sz w:val="24"/>
          <w:szCs w:val="24"/>
        </w:rPr>
        <w:t>të përshkruaj</w:t>
      </w:r>
      <w:r w:rsidR="00ED2AEE" w:rsidRPr="0030083A">
        <w:rPr>
          <w:color w:val="000000"/>
          <w:sz w:val="24"/>
          <w:szCs w:val="24"/>
        </w:rPr>
        <w:t>n</w:t>
      </w:r>
      <w:r w:rsidRPr="0030083A">
        <w:rPr>
          <w:color w:val="000000"/>
          <w:sz w:val="24"/>
          <w:szCs w:val="24"/>
        </w:rPr>
        <w:t>ë hapat për zgjidhjen e mosmarrëveshjeve individuale dhe kolektive në mjedisin e punës.</w:t>
      </w:r>
    </w:p>
    <w:p w14:paraId="0ED750F1" w14:textId="77777777" w:rsidR="00726B19" w:rsidRPr="0030083A" w:rsidRDefault="00726B19" w:rsidP="00341FAF">
      <w:pPr>
        <w:ind w:left="360"/>
        <w:jc w:val="both"/>
        <w:rPr>
          <w:color w:val="000000"/>
          <w:sz w:val="24"/>
          <w:szCs w:val="24"/>
        </w:rPr>
      </w:pPr>
    </w:p>
    <w:p w14:paraId="7548EDC3" w14:textId="77777777" w:rsidR="00726B19" w:rsidRPr="0030083A" w:rsidRDefault="00726B19" w:rsidP="0058002E">
      <w:pPr>
        <w:numPr>
          <w:ilvl w:val="0"/>
          <w:numId w:val="14"/>
        </w:numPr>
        <w:ind w:left="360"/>
        <w:jc w:val="both"/>
        <w:rPr>
          <w:rFonts w:eastAsia="Calibri"/>
          <w:b/>
          <w:iCs/>
          <w:color w:val="000000"/>
          <w:sz w:val="24"/>
          <w:szCs w:val="24"/>
        </w:rPr>
      </w:pPr>
      <w:r w:rsidRPr="0030083A">
        <w:rPr>
          <w:rFonts w:eastAsia="Calibri"/>
          <w:b/>
          <w:iCs/>
          <w:color w:val="000000"/>
          <w:sz w:val="24"/>
          <w:szCs w:val="24"/>
        </w:rPr>
        <w:t>Përmbajtjet e përgjithshme të lëndës “</w:t>
      </w:r>
      <w:r w:rsidRPr="0030083A">
        <w:rPr>
          <w:rFonts w:eastAsia="Calibri"/>
          <w:b/>
          <w:color w:val="000000"/>
          <w:sz w:val="24"/>
          <w:szCs w:val="24"/>
        </w:rPr>
        <w:t>Bazat e sipërmarrjes</w:t>
      </w:r>
      <w:r w:rsidRPr="0030083A">
        <w:rPr>
          <w:rFonts w:eastAsia="Calibri"/>
          <w:b/>
          <w:iCs/>
          <w:color w:val="000000"/>
          <w:sz w:val="24"/>
          <w:szCs w:val="24"/>
        </w:rPr>
        <w:t xml:space="preserve">”, kl.12 – 72 orë </w:t>
      </w:r>
    </w:p>
    <w:p w14:paraId="09D6453C" w14:textId="77777777" w:rsidR="00726B19" w:rsidRPr="0030083A" w:rsidRDefault="00726B19" w:rsidP="00341FAF">
      <w:pPr>
        <w:tabs>
          <w:tab w:val="left" w:pos="360"/>
        </w:tabs>
        <w:jc w:val="both"/>
        <w:rPr>
          <w:rFonts w:eastAsia="Calibri"/>
          <w:b/>
          <w:bCs/>
          <w:i/>
          <w:i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30083A" w:rsidRPr="0030083A" w14:paraId="44C59A52"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C2AB7C8" w14:textId="77777777" w:rsidR="00726B19" w:rsidRPr="0030083A" w:rsidRDefault="00726B19" w:rsidP="00341FAF">
            <w:pPr>
              <w:jc w:val="both"/>
              <w:rPr>
                <w:rFonts w:eastAsia="Calibri"/>
                <w:b/>
                <w:color w:val="000000"/>
                <w:sz w:val="24"/>
                <w:szCs w:val="24"/>
              </w:rPr>
            </w:pPr>
            <w:r w:rsidRPr="0030083A">
              <w:rPr>
                <w:rFonts w:eastAsia="Calibri"/>
                <w:b/>
                <w:color w:val="000000"/>
                <w:sz w:val="24"/>
                <w:szCs w:val="24"/>
              </w:rPr>
              <w:t>Tema   1</w:t>
            </w:r>
          </w:p>
        </w:tc>
        <w:tc>
          <w:tcPr>
            <w:tcW w:w="7134" w:type="dxa"/>
            <w:tcBorders>
              <w:top w:val="single" w:sz="4" w:space="0" w:color="auto"/>
              <w:left w:val="single" w:sz="4" w:space="0" w:color="auto"/>
              <w:bottom w:val="single" w:sz="4" w:space="0" w:color="auto"/>
              <w:right w:val="single" w:sz="4" w:space="0" w:color="auto"/>
            </w:tcBorders>
            <w:vAlign w:val="center"/>
          </w:tcPr>
          <w:p w14:paraId="0DD95B36"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 xml:space="preserve">Kuptimi, rëndësia dhe roli i sipërmarrjes </w:t>
            </w:r>
          </w:p>
        </w:tc>
        <w:tc>
          <w:tcPr>
            <w:tcW w:w="1170" w:type="dxa"/>
            <w:tcBorders>
              <w:top w:val="single" w:sz="4" w:space="0" w:color="auto"/>
              <w:left w:val="single" w:sz="4" w:space="0" w:color="auto"/>
              <w:bottom w:val="single" w:sz="4" w:space="0" w:color="auto"/>
              <w:right w:val="single" w:sz="4" w:space="0" w:color="auto"/>
            </w:tcBorders>
            <w:vAlign w:val="center"/>
          </w:tcPr>
          <w:p w14:paraId="668CDB4A"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3 orë</w:t>
            </w:r>
          </w:p>
        </w:tc>
      </w:tr>
      <w:tr w:rsidR="0030083A" w:rsidRPr="0030083A" w14:paraId="189FABCE"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BBE1FF7" w14:textId="77777777" w:rsidR="00726B19" w:rsidRPr="0030083A" w:rsidRDefault="00726B19" w:rsidP="00341FAF">
            <w:pPr>
              <w:jc w:val="both"/>
              <w:rPr>
                <w:rFonts w:eastAsia="Calibri"/>
                <w:b/>
                <w:color w:val="000000"/>
                <w:sz w:val="24"/>
                <w:szCs w:val="24"/>
              </w:rPr>
            </w:pPr>
            <w:r w:rsidRPr="0030083A">
              <w:rPr>
                <w:rFonts w:eastAsia="Calibri"/>
                <w:b/>
                <w:color w:val="000000"/>
                <w:sz w:val="24"/>
                <w:szCs w:val="24"/>
              </w:rPr>
              <w:t>Tema   2</w:t>
            </w:r>
          </w:p>
        </w:tc>
        <w:tc>
          <w:tcPr>
            <w:tcW w:w="7134" w:type="dxa"/>
            <w:tcBorders>
              <w:top w:val="single" w:sz="4" w:space="0" w:color="auto"/>
              <w:left w:val="single" w:sz="4" w:space="0" w:color="auto"/>
              <w:bottom w:val="single" w:sz="4" w:space="0" w:color="auto"/>
              <w:right w:val="single" w:sz="4" w:space="0" w:color="auto"/>
            </w:tcBorders>
            <w:vAlign w:val="center"/>
          </w:tcPr>
          <w:p w14:paraId="77DD414F"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Aftësitë (sjellja) sipërmarrëse</w:t>
            </w:r>
          </w:p>
        </w:tc>
        <w:tc>
          <w:tcPr>
            <w:tcW w:w="1170" w:type="dxa"/>
            <w:tcBorders>
              <w:top w:val="single" w:sz="4" w:space="0" w:color="auto"/>
              <w:left w:val="single" w:sz="4" w:space="0" w:color="auto"/>
              <w:bottom w:val="single" w:sz="4" w:space="0" w:color="auto"/>
              <w:right w:val="single" w:sz="4" w:space="0" w:color="auto"/>
            </w:tcBorders>
            <w:vAlign w:val="center"/>
          </w:tcPr>
          <w:p w14:paraId="7E1F7A31"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3 orë</w:t>
            </w:r>
          </w:p>
        </w:tc>
      </w:tr>
      <w:tr w:rsidR="0030083A" w:rsidRPr="0030083A" w14:paraId="73150192"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08EB702" w14:textId="77777777" w:rsidR="00726B19" w:rsidRPr="0030083A" w:rsidRDefault="00726B19" w:rsidP="00341FAF">
            <w:pPr>
              <w:jc w:val="both"/>
              <w:rPr>
                <w:rFonts w:eastAsia="Calibri"/>
                <w:b/>
                <w:color w:val="000000"/>
                <w:sz w:val="24"/>
                <w:szCs w:val="24"/>
              </w:rPr>
            </w:pPr>
            <w:r w:rsidRPr="0030083A">
              <w:rPr>
                <w:rFonts w:eastAsia="Calibri"/>
                <w:b/>
                <w:color w:val="000000"/>
                <w:sz w:val="24"/>
                <w:szCs w:val="24"/>
              </w:rPr>
              <w:t>Tema   3</w:t>
            </w:r>
          </w:p>
        </w:tc>
        <w:tc>
          <w:tcPr>
            <w:tcW w:w="7134" w:type="dxa"/>
            <w:tcBorders>
              <w:top w:val="single" w:sz="4" w:space="0" w:color="auto"/>
              <w:left w:val="single" w:sz="4" w:space="0" w:color="auto"/>
              <w:bottom w:val="single" w:sz="4" w:space="0" w:color="auto"/>
              <w:right w:val="single" w:sz="4" w:space="0" w:color="auto"/>
            </w:tcBorders>
            <w:vAlign w:val="center"/>
          </w:tcPr>
          <w:p w14:paraId="3E0F91E8" w14:textId="67E9D094" w:rsidR="00726B19" w:rsidRPr="0030083A" w:rsidRDefault="00726B19" w:rsidP="00341FAF">
            <w:pPr>
              <w:jc w:val="both"/>
              <w:rPr>
                <w:rFonts w:eastAsia="Calibri"/>
                <w:color w:val="000000"/>
                <w:sz w:val="24"/>
                <w:szCs w:val="24"/>
              </w:rPr>
            </w:pPr>
            <w:r w:rsidRPr="0030083A">
              <w:rPr>
                <w:rFonts w:eastAsia="Calibri"/>
                <w:color w:val="000000"/>
                <w:sz w:val="24"/>
                <w:szCs w:val="24"/>
              </w:rPr>
              <w:t>Vet</w:t>
            </w:r>
            <w:r w:rsidR="00F4322C" w:rsidRPr="0030083A">
              <w:rPr>
                <w:rFonts w:eastAsia="Calibri"/>
                <w:color w:val="000000"/>
                <w:sz w:val="24"/>
                <w:szCs w:val="24"/>
              </w:rPr>
              <w:t>ë</w:t>
            </w:r>
            <w:r w:rsidRPr="0030083A">
              <w:rPr>
                <w:rFonts w:eastAsia="Calibri"/>
                <w:color w:val="000000"/>
                <w:sz w:val="24"/>
                <w:szCs w:val="24"/>
              </w:rPr>
              <w:t>vlerësimi i potencialit personal</w:t>
            </w:r>
          </w:p>
        </w:tc>
        <w:tc>
          <w:tcPr>
            <w:tcW w:w="1170" w:type="dxa"/>
            <w:tcBorders>
              <w:top w:val="single" w:sz="4" w:space="0" w:color="auto"/>
              <w:left w:val="single" w:sz="4" w:space="0" w:color="auto"/>
              <w:bottom w:val="single" w:sz="4" w:space="0" w:color="auto"/>
              <w:right w:val="single" w:sz="4" w:space="0" w:color="auto"/>
            </w:tcBorders>
            <w:vAlign w:val="center"/>
          </w:tcPr>
          <w:p w14:paraId="765D4460"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3 orë</w:t>
            </w:r>
          </w:p>
        </w:tc>
      </w:tr>
      <w:tr w:rsidR="0030083A" w:rsidRPr="0030083A" w14:paraId="5D4A2903"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7EA310F" w14:textId="77777777" w:rsidR="00726B19" w:rsidRPr="0030083A" w:rsidRDefault="00726B19" w:rsidP="00341FAF">
            <w:pPr>
              <w:jc w:val="both"/>
              <w:rPr>
                <w:rFonts w:eastAsia="Calibri"/>
                <w:b/>
                <w:color w:val="000000"/>
                <w:sz w:val="24"/>
                <w:szCs w:val="24"/>
              </w:rPr>
            </w:pPr>
            <w:r w:rsidRPr="0030083A">
              <w:rPr>
                <w:rFonts w:eastAsia="Calibri"/>
                <w:b/>
                <w:color w:val="000000"/>
                <w:sz w:val="24"/>
                <w:szCs w:val="24"/>
              </w:rPr>
              <w:t>Tema   4</w:t>
            </w:r>
          </w:p>
        </w:tc>
        <w:tc>
          <w:tcPr>
            <w:tcW w:w="7134" w:type="dxa"/>
            <w:tcBorders>
              <w:top w:val="single" w:sz="4" w:space="0" w:color="auto"/>
              <w:left w:val="single" w:sz="4" w:space="0" w:color="auto"/>
              <w:bottom w:val="single" w:sz="4" w:space="0" w:color="auto"/>
              <w:right w:val="single" w:sz="4" w:space="0" w:color="auto"/>
            </w:tcBorders>
            <w:vAlign w:val="center"/>
          </w:tcPr>
          <w:p w14:paraId="3E68B908"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Vlerësimi i kërkesave, dëshirave, mundësive dhe vështirësive</w:t>
            </w:r>
          </w:p>
        </w:tc>
        <w:tc>
          <w:tcPr>
            <w:tcW w:w="1170" w:type="dxa"/>
            <w:tcBorders>
              <w:top w:val="single" w:sz="4" w:space="0" w:color="auto"/>
              <w:left w:val="single" w:sz="4" w:space="0" w:color="auto"/>
              <w:bottom w:val="single" w:sz="4" w:space="0" w:color="auto"/>
              <w:right w:val="single" w:sz="4" w:space="0" w:color="auto"/>
            </w:tcBorders>
            <w:vAlign w:val="center"/>
          </w:tcPr>
          <w:p w14:paraId="528F44AB" w14:textId="6E51DE9C" w:rsidR="00726B19" w:rsidRPr="0030083A" w:rsidRDefault="00726B19" w:rsidP="00341FAF">
            <w:pPr>
              <w:jc w:val="center"/>
              <w:rPr>
                <w:rFonts w:eastAsia="Calibri"/>
                <w:color w:val="000000"/>
                <w:sz w:val="24"/>
                <w:szCs w:val="24"/>
              </w:rPr>
            </w:pPr>
            <w:r w:rsidRPr="0030083A">
              <w:rPr>
                <w:rFonts w:eastAsia="Calibri"/>
                <w:color w:val="000000"/>
                <w:sz w:val="24"/>
                <w:szCs w:val="24"/>
              </w:rPr>
              <w:t>3 orë</w:t>
            </w:r>
          </w:p>
        </w:tc>
      </w:tr>
      <w:tr w:rsidR="0030083A" w:rsidRPr="0030083A" w14:paraId="36AA53AE"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1145094" w14:textId="77777777" w:rsidR="00726B19" w:rsidRPr="0030083A" w:rsidRDefault="00726B19" w:rsidP="00341FAF">
            <w:pPr>
              <w:jc w:val="both"/>
              <w:rPr>
                <w:rFonts w:eastAsia="Calibri"/>
                <w:b/>
                <w:color w:val="000000"/>
                <w:sz w:val="24"/>
                <w:szCs w:val="24"/>
              </w:rPr>
            </w:pPr>
            <w:r w:rsidRPr="0030083A">
              <w:rPr>
                <w:rFonts w:eastAsia="Calibri"/>
                <w:b/>
                <w:color w:val="000000"/>
                <w:sz w:val="24"/>
                <w:szCs w:val="24"/>
              </w:rPr>
              <w:t>Tema   5</w:t>
            </w:r>
          </w:p>
        </w:tc>
        <w:tc>
          <w:tcPr>
            <w:tcW w:w="7134" w:type="dxa"/>
            <w:tcBorders>
              <w:top w:val="single" w:sz="4" w:space="0" w:color="auto"/>
              <w:left w:val="single" w:sz="4" w:space="0" w:color="auto"/>
              <w:bottom w:val="single" w:sz="4" w:space="0" w:color="auto"/>
              <w:right w:val="single" w:sz="4" w:space="0" w:color="auto"/>
            </w:tcBorders>
            <w:vAlign w:val="center"/>
          </w:tcPr>
          <w:p w14:paraId="0363F43E"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Zgjidhja e problemeve dhe vendimmarrja</w:t>
            </w:r>
          </w:p>
        </w:tc>
        <w:tc>
          <w:tcPr>
            <w:tcW w:w="1170" w:type="dxa"/>
            <w:tcBorders>
              <w:top w:val="single" w:sz="4" w:space="0" w:color="auto"/>
              <w:left w:val="single" w:sz="4" w:space="0" w:color="auto"/>
              <w:bottom w:val="single" w:sz="4" w:space="0" w:color="auto"/>
              <w:right w:val="single" w:sz="4" w:space="0" w:color="auto"/>
            </w:tcBorders>
            <w:vAlign w:val="center"/>
          </w:tcPr>
          <w:p w14:paraId="2C9DA406"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4 orë</w:t>
            </w:r>
          </w:p>
        </w:tc>
      </w:tr>
      <w:tr w:rsidR="0030083A" w:rsidRPr="0030083A" w14:paraId="06518F2E"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F58F811" w14:textId="77777777" w:rsidR="00726B19" w:rsidRPr="0030083A" w:rsidRDefault="00726B19" w:rsidP="00341FAF">
            <w:pPr>
              <w:jc w:val="both"/>
              <w:rPr>
                <w:rFonts w:eastAsia="Calibri"/>
                <w:b/>
                <w:color w:val="000000"/>
                <w:sz w:val="24"/>
                <w:szCs w:val="24"/>
              </w:rPr>
            </w:pPr>
            <w:r w:rsidRPr="0030083A">
              <w:rPr>
                <w:rFonts w:eastAsia="Calibri"/>
                <w:b/>
                <w:color w:val="000000"/>
                <w:sz w:val="24"/>
                <w:szCs w:val="24"/>
              </w:rPr>
              <w:t>Tema   6</w:t>
            </w:r>
          </w:p>
        </w:tc>
        <w:tc>
          <w:tcPr>
            <w:tcW w:w="7134" w:type="dxa"/>
            <w:tcBorders>
              <w:top w:val="single" w:sz="4" w:space="0" w:color="auto"/>
              <w:left w:val="single" w:sz="4" w:space="0" w:color="auto"/>
              <w:bottom w:val="single" w:sz="4" w:space="0" w:color="auto"/>
              <w:right w:val="single" w:sz="4" w:space="0" w:color="auto"/>
            </w:tcBorders>
            <w:vAlign w:val="center"/>
          </w:tcPr>
          <w:p w14:paraId="533168A9" w14:textId="77777777" w:rsidR="00726B19" w:rsidRPr="0030083A" w:rsidRDefault="00726B19" w:rsidP="00341FAF">
            <w:pPr>
              <w:rPr>
                <w:rFonts w:eastAsia="Calibri"/>
                <w:color w:val="000000"/>
                <w:sz w:val="24"/>
                <w:szCs w:val="24"/>
              </w:rPr>
            </w:pPr>
            <w:r w:rsidRPr="0030083A">
              <w:rPr>
                <w:rFonts w:eastAsia="Calibri"/>
                <w:color w:val="000000"/>
                <w:sz w:val="24"/>
                <w:szCs w:val="24"/>
              </w:rPr>
              <w:t>Qëndrimi kritik dhe krijues ndaj zgjidhjeve të bëra, sukseseve dhe dështimeve</w:t>
            </w:r>
          </w:p>
        </w:tc>
        <w:tc>
          <w:tcPr>
            <w:tcW w:w="1170" w:type="dxa"/>
            <w:tcBorders>
              <w:top w:val="single" w:sz="4" w:space="0" w:color="auto"/>
              <w:left w:val="single" w:sz="4" w:space="0" w:color="auto"/>
              <w:bottom w:val="single" w:sz="4" w:space="0" w:color="auto"/>
              <w:right w:val="single" w:sz="4" w:space="0" w:color="auto"/>
            </w:tcBorders>
            <w:vAlign w:val="center"/>
          </w:tcPr>
          <w:p w14:paraId="2988F5FC" w14:textId="55D5ECF3" w:rsidR="00726B19" w:rsidRPr="0030083A" w:rsidRDefault="00726B19" w:rsidP="00341FAF">
            <w:pPr>
              <w:jc w:val="center"/>
              <w:rPr>
                <w:rFonts w:eastAsia="Calibri"/>
                <w:color w:val="000000"/>
                <w:sz w:val="24"/>
                <w:szCs w:val="24"/>
              </w:rPr>
            </w:pPr>
            <w:r w:rsidRPr="0030083A">
              <w:rPr>
                <w:rFonts w:eastAsia="Calibri"/>
                <w:color w:val="000000"/>
                <w:sz w:val="24"/>
                <w:szCs w:val="24"/>
              </w:rPr>
              <w:t>3 orë</w:t>
            </w:r>
          </w:p>
        </w:tc>
      </w:tr>
      <w:tr w:rsidR="0030083A" w:rsidRPr="0030083A" w14:paraId="2405C19F"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1EE87E5" w14:textId="77777777" w:rsidR="00726B19" w:rsidRPr="0030083A" w:rsidRDefault="00726B19" w:rsidP="00341FAF">
            <w:pPr>
              <w:jc w:val="both"/>
              <w:rPr>
                <w:rFonts w:eastAsia="Calibri"/>
                <w:b/>
                <w:color w:val="000000"/>
                <w:sz w:val="24"/>
                <w:szCs w:val="24"/>
              </w:rPr>
            </w:pPr>
            <w:r w:rsidRPr="0030083A">
              <w:rPr>
                <w:rFonts w:eastAsia="Calibri"/>
                <w:b/>
                <w:color w:val="000000"/>
                <w:sz w:val="24"/>
                <w:szCs w:val="24"/>
              </w:rPr>
              <w:t>Tema   7</w:t>
            </w:r>
          </w:p>
        </w:tc>
        <w:tc>
          <w:tcPr>
            <w:tcW w:w="7134" w:type="dxa"/>
            <w:tcBorders>
              <w:top w:val="single" w:sz="4" w:space="0" w:color="auto"/>
              <w:left w:val="single" w:sz="4" w:space="0" w:color="auto"/>
              <w:bottom w:val="single" w:sz="4" w:space="0" w:color="auto"/>
              <w:right w:val="single" w:sz="4" w:space="0" w:color="auto"/>
            </w:tcBorders>
            <w:vAlign w:val="center"/>
          </w:tcPr>
          <w:p w14:paraId="36E007CD"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Etika e komunikimit dhe negocimit</w:t>
            </w:r>
          </w:p>
        </w:tc>
        <w:tc>
          <w:tcPr>
            <w:tcW w:w="1170" w:type="dxa"/>
            <w:tcBorders>
              <w:top w:val="single" w:sz="4" w:space="0" w:color="auto"/>
              <w:left w:val="single" w:sz="4" w:space="0" w:color="auto"/>
              <w:bottom w:val="single" w:sz="4" w:space="0" w:color="auto"/>
              <w:right w:val="single" w:sz="4" w:space="0" w:color="auto"/>
            </w:tcBorders>
            <w:vAlign w:val="center"/>
          </w:tcPr>
          <w:p w14:paraId="4B981260"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3 orë</w:t>
            </w:r>
          </w:p>
        </w:tc>
      </w:tr>
      <w:tr w:rsidR="0030083A" w:rsidRPr="0030083A" w14:paraId="73A5F601"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BE1B4F3" w14:textId="77777777" w:rsidR="00726B19" w:rsidRPr="0030083A" w:rsidRDefault="00726B19" w:rsidP="00341FAF">
            <w:pPr>
              <w:jc w:val="both"/>
              <w:rPr>
                <w:rFonts w:eastAsia="Calibri"/>
                <w:b/>
                <w:color w:val="000000"/>
                <w:sz w:val="24"/>
                <w:szCs w:val="24"/>
              </w:rPr>
            </w:pPr>
            <w:r w:rsidRPr="0030083A">
              <w:rPr>
                <w:rFonts w:eastAsia="Calibri"/>
                <w:b/>
                <w:color w:val="000000"/>
                <w:sz w:val="24"/>
                <w:szCs w:val="24"/>
              </w:rPr>
              <w:t>Tema   8</w:t>
            </w:r>
          </w:p>
        </w:tc>
        <w:tc>
          <w:tcPr>
            <w:tcW w:w="7134" w:type="dxa"/>
            <w:tcBorders>
              <w:top w:val="single" w:sz="4" w:space="0" w:color="auto"/>
              <w:left w:val="single" w:sz="4" w:space="0" w:color="auto"/>
              <w:bottom w:val="single" w:sz="4" w:space="0" w:color="auto"/>
              <w:right w:val="single" w:sz="4" w:space="0" w:color="auto"/>
            </w:tcBorders>
            <w:vAlign w:val="center"/>
          </w:tcPr>
          <w:p w14:paraId="6CE78CFD"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Puna individuale dhe puna në grup</w:t>
            </w:r>
          </w:p>
        </w:tc>
        <w:tc>
          <w:tcPr>
            <w:tcW w:w="1170" w:type="dxa"/>
            <w:tcBorders>
              <w:top w:val="single" w:sz="4" w:space="0" w:color="auto"/>
              <w:left w:val="single" w:sz="4" w:space="0" w:color="auto"/>
              <w:bottom w:val="single" w:sz="4" w:space="0" w:color="auto"/>
              <w:right w:val="single" w:sz="4" w:space="0" w:color="auto"/>
            </w:tcBorders>
            <w:vAlign w:val="center"/>
          </w:tcPr>
          <w:p w14:paraId="0A18C764"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4 orë</w:t>
            </w:r>
          </w:p>
        </w:tc>
      </w:tr>
      <w:tr w:rsidR="0030083A" w:rsidRPr="0030083A" w14:paraId="17D5EF0C"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0DB8AC9" w14:textId="77777777" w:rsidR="00726B19" w:rsidRPr="0030083A" w:rsidRDefault="00726B19" w:rsidP="00341FAF">
            <w:pPr>
              <w:jc w:val="both"/>
              <w:rPr>
                <w:rFonts w:eastAsia="Calibri"/>
                <w:b/>
                <w:color w:val="000000"/>
                <w:sz w:val="24"/>
                <w:szCs w:val="24"/>
              </w:rPr>
            </w:pPr>
            <w:r w:rsidRPr="0030083A">
              <w:rPr>
                <w:rFonts w:eastAsia="Calibri"/>
                <w:b/>
                <w:color w:val="000000"/>
                <w:sz w:val="24"/>
                <w:szCs w:val="24"/>
              </w:rPr>
              <w:lastRenderedPageBreak/>
              <w:t>Tema   9</w:t>
            </w:r>
          </w:p>
        </w:tc>
        <w:tc>
          <w:tcPr>
            <w:tcW w:w="7134" w:type="dxa"/>
            <w:tcBorders>
              <w:top w:val="single" w:sz="4" w:space="0" w:color="auto"/>
              <w:left w:val="single" w:sz="4" w:space="0" w:color="auto"/>
              <w:bottom w:val="single" w:sz="4" w:space="0" w:color="auto"/>
              <w:right w:val="single" w:sz="4" w:space="0" w:color="auto"/>
            </w:tcBorders>
            <w:vAlign w:val="center"/>
          </w:tcPr>
          <w:p w14:paraId="416815C3"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Ga</w:t>
            </w:r>
            <w:r w:rsidR="00EF6FFB" w:rsidRPr="0030083A">
              <w:rPr>
                <w:rFonts w:eastAsia="Calibri"/>
                <w:color w:val="000000"/>
                <w:sz w:val="24"/>
                <w:szCs w:val="24"/>
              </w:rPr>
              <w:t>t</w:t>
            </w:r>
            <w:r w:rsidRPr="0030083A">
              <w:rPr>
                <w:rFonts w:eastAsia="Calibri"/>
                <w:color w:val="000000"/>
                <w:sz w:val="24"/>
                <w:szCs w:val="24"/>
              </w:rPr>
              <w:t>ishmëria, iniciativa dhe motivimi</w:t>
            </w:r>
          </w:p>
        </w:tc>
        <w:tc>
          <w:tcPr>
            <w:tcW w:w="1170" w:type="dxa"/>
            <w:tcBorders>
              <w:top w:val="single" w:sz="4" w:space="0" w:color="auto"/>
              <w:left w:val="single" w:sz="4" w:space="0" w:color="auto"/>
              <w:bottom w:val="single" w:sz="4" w:space="0" w:color="auto"/>
              <w:right w:val="single" w:sz="4" w:space="0" w:color="auto"/>
            </w:tcBorders>
            <w:vAlign w:val="center"/>
          </w:tcPr>
          <w:p w14:paraId="5117C463"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3 orë</w:t>
            </w:r>
          </w:p>
        </w:tc>
      </w:tr>
      <w:tr w:rsidR="0030083A" w:rsidRPr="0030083A" w14:paraId="37995D3A"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540541D" w14:textId="77777777" w:rsidR="00726B19" w:rsidRPr="0030083A" w:rsidRDefault="00726B19" w:rsidP="00341FAF">
            <w:pPr>
              <w:jc w:val="both"/>
              <w:rPr>
                <w:rFonts w:eastAsia="Calibri"/>
                <w:b/>
                <w:color w:val="000000"/>
                <w:sz w:val="24"/>
                <w:szCs w:val="24"/>
              </w:rPr>
            </w:pPr>
            <w:r w:rsidRPr="0030083A">
              <w:rPr>
                <w:rFonts w:eastAsia="Calibri"/>
                <w:b/>
                <w:color w:val="000000"/>
                <w:sz w:val="24"/>
                <w:szCs w:val="24"/>
              </w:rPr>
              <w:t>Tema 10</w:t>
            </w:r>
          </w:p>
        </w:tc>
        <w:tc>
          <w:tcPr>
            <w:tcW w:w="7134" w:type="dxa"/>
            <w:tcBorders>
              <w:top w:val="single" w:sz="4" w:space="0" w:color="auto"/>
              <w:left w:val="single" w:sz="4" w:space="0" w:color="auto"/>
              <w:bottom w:val="single" w:sz="4" w:space="0" w:color="auto"/>
              <w:right w:val="single" w:sz="4" w:space="0" w:color="auto"/>
            </w:tcBorders>
            <w:vAlign w:val="center"/>
          </w:tcPr>
          <w:p w14:paraId="0FE78B38"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Përgjegjësia individuale dhe shoqërore</w:t>
            </w:r>
          </w:p>
        </w:tc>
        <w:tc>
          <w:tcPr>
            <w:tcW w:w="1170" w:type="dxa"/>
            <w:tcBorders>
              <w:top w:val="single" w:sz="4" w:space="0" w:color="auto"/>
              <w:left w:val="single" w:sz="4" w:space="0" w:color="auto"/>
              <w:bottom w:val="single" w:sz="4" w:space="0" w:color="auto"/>
              <w:right w:val="single" w:sz="4" w:space="0" w:color="auto"/>
            </w:tcBorders>
            <w:vAlign w:val="center"/>
          </w:tcPr>
          <w:p w14:paraId="40D49D0A"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3 orë</w:t>
            </w:r>
          </w:p>
        </w:tc>
      </w:tr>
      <w:tr w:rsidR="0030083A" w:rsidRPr="0030083A" w14:paraId="4ED17EA7"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19A56AF" w14:textId="77777777" w:rsidR="00726B19" w:rsidRPr="0030083A" w:rsidRDefault="00726B19" w:rsidP="00341FAF">
            <w:pPr>
              <w:jc w:val="both"/>
              <w:rPr>
                <w:rFonts w:eastAsia="Calibri"/>
                <w:b/>
                <w:color w:val="000000"/>
                <w:sz w:val="24"/>
                <w:szCs w:val="24"/>
              </w:rPr>
            </w:pPr>
            <w:r w:rsidRPr="0030083A">
              <w:rPr>
                <w:rFonts w:eastAsia="Calibri"/>
                <w:b/>
                <w:color w:val="000000"/>
                <w:sz w:val="24"/>
                <w:szCs w:val="24"/>
              </w:rPr>
              <w:t>Tema 11</w:t>
            </w:r>
          </w:p>
        </w:tc>
        <w:tc>
          <w:tcPr>
            <w:tcW w:w="7134" w:type="dxa"/>
            <w:tcBorders>
              <w:top w:val="single" w:sz="4" w:space="0" w:color="auto"/>
              <w:left w:val="single" w:sz="4" w:space="0" w:color="auto"/>
              <w:bottom w:val="single" w:sz="4" w:space="0" w:color="auto"/>
              <w:right w:val="single" w:sz="4" w:space="0" w:color="auto"/>
            </w:tcBorders>
            <w:vAlign w:val="center"/>
          </w:tcPr>
          <w:p w14:paraId="68FC3E87"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 xml:space="preserve">Menaxhimi </w:t>
            </w:r>
            <w:proofErr w:type="spellStart"/>
            <w:r w:rsidRPr="0030083A">
              <w:rPr>
                <w:rFonts w:eastAsia="Calibri"/>
                <w:color w:val="000000"/>
                <w:sz w:val="24"/>
                <w:szCs w:val="24"/>
              </w:rPr>
              <w:t>efiçient</w:t>
            </w:r>
            <w:proofErr w:type="spellEnd"/>
            <w:r w:rsidRPr="0030083A">
              <w:rPr>
                <w:rFonts w:eastAsia="Calibri"/>
                <w:color w:val="000000"/>
                <w:sz w:val="24"/>
                <w:szCs w:val="24"/>
              </w:rPr>
              <w:t xml:space="preserve"> i burimeve</w:t>
            </w:r>
          </w:p>
        </w:tc>
        <w:tc>
          <w:tcPr>
            <w:tcW w:w="1170" w:type="dxa"/>
            <w:tcBorders>
              <w:top w:val="single" w:sz="4" w:space="0" w:color="auto"/>
              <w:left w:val="single" w:sz="4" w:space="0" w:color="auto"/>
              <w:bottom w:val="single" w:sz="4" w:space="0" w:color="auto"/>
              <w:right w:val="single" w:sz="4" w:space="0" w:color="auto"/>
            </w:tcBorders>
            <w:vAlign w:val="center"/>
          </w:tcPr>
          <w:p w14:paraId="2FF7C1C5"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3 orë</w:t>
            </w:r>
          </w:p>
        </w:tc>
      </w:tr>
      <w:tr w:rsidR="0030083A" w:rsidRPr="0030083A" w14:paraId="0A41F4AD"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5F4AF93" w14:textId="77777777" w:rsidR="00726B19" w:rsidRPr="0030083A" w:rsidRDefault="00726B19" w:rsidP="00341FAF">
            <w:pPr>
              <w:jc w:val="both"/>
              <w:rPr>
                <w:rFonts w:eastAsia="Calibri"/>
                <w:b/>
                <w:color w:val="000000"/>
                <w:sz w:val="24"/>
                <w:szCs w:val="24"/>
              </w:rPr>
            </w:pPr>
            <w:r w:rsidRPr="0030083A">
              <w:rPr>
                <w:rFonts w:eastAsia="Calibri"/>
                <w:b/>
                <w:color w:val="000000"/>
                <w:sz w:val="24"/>
                <w:szCs w:val="24"/>
              </w:rPr>
              <w:t>Tema 12</w:t>
            </w:r>
          </w:p>
        </w:tc>
        <w:tc>
          <w:tcPr>
            <w:tcW w:w="7134" w:type="dxa"/>
            <w:tcBorders>
              <w:top w:val="single" w:sz="4" w:space="0" w:color="auto"/>
              <w:left w:val="single" w:sz="4" w:space="0" w:color="auto"/>
              <w:bottom w:val="single" w:sz="4" w:space="0" w:color="auto"/>
              <w:right w:val="single" w:sz="4" w:space="0" w:color="auto"/>
            </w:tcBorders>
            <w:vAlign w:val="center"/>
          </w:tcPr>
          <w:p w14:paraId="27006B40"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Aftësitë udhëheqëse në kontekstin e sipërmarrjes</w:t>
            </w:r>
          </w:p>
        </w:tc>
        <w:tc>
          <w:tcPr>
            <w:tcW w:w="1170" w:type="dxa"/>
            <w:tcBorders>
              <w:top w:val="single" w:sz="4" w:space="0" w:color="auto"/>
              <w:left w:val="single" w:sz="4" w:space="0" w:color="auto"/>
              <w:bottom w:val="single" w:sz="4" w:space="0" w:color="auto"/>
              <w:right w:val="single" w:sz="4" w:space="0" w:color="auto"/>
            </w:tcBorders>
            <w:vAlign w:val="center"/>
          </w:tcPr>
          <w:p w14:paraId="561F4FB7"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3 orë</w:t>
            </w:r>
          </w:p>
        </w:tc>
      </w:tr>
      <w:tr w:rsidR="0030083A" w:rsidRPr="0030083A" w14:paraId="73CCAFC4"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F54587B" w14:textId="77777777" w:rsidR="00726B19" w:rsidRPr="0030083A" w:rsidRDefault="00726B19" w:rsidP="00341FAF">
            <w:pPr>
              <w:jc w:val="both"/>
              <w:rPr>
                <w:rFonts w:eastAsia="Calibri"/>
                <w:b/>
                <w:color w:val="000000"/>
                <w:sz w:val="24"/>
                <w:szCs w:val="24"/>
              </w:rPr>
            </w:pPr>
            <w:r w:rsidRPr="0030083A">
              <w:rPr>
                <w:rFonts w:eastAsia="Calibri"/>
                <w:b/>
                <w:color w:val="000000"/>
                <w:sz w:val="24"/>
                <w:szCs w:val="24"/>
              </w:rPr>
              <w:t>Tema 13</w:t>
            </w:r>
          </w:p>
        </w:tc>
        <w:tc>
          <w:tcPr>
            <w:tcW w:w="7134" w:type="dxa"/>
            <w:tcBorders>
              <w:top w:val="single" w:sz="4" w:space="0" w:color="auto"/>
              <w:left w:val="single" w:sz="4" w:space="0" w:color="auto"/>
              <w:bottom w:val="single" w:sz="4" w:space="0" w:color="auto"/>
              <w:right w:val="single" w:sz="4" w:space="0" w:color="auto"/>
            </w:tcBorders>
            <w:vAlign w:val="center"/>
          </w:tcPr>
          <w:p w14:paraId="01D3330A"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Globalizimi, informacioni, mjedisi di</w:t>
            </w:r>
            <w:r w:rsidR="00C85CEC" w:rsidRPr="0030083A">
              <w:rPr>
                <w:rFonts w:eastAsia="Calibri"/>
                <w:color w:val="000000"/>
                <w:sz w:val="24"/>
                <w:szCs w:val="24"/>
              </w:rPr>
              <w:t>gj</w:t>
            </w:r>
            <w:r w:rsidRPr="0030083A">
              <w:rPr>
                <w:rFonts w:eastAsia="Calibri"/>
                <w:color w:val="000000"/>
                <w:sz w:val="24"/>
                <w:szCs w:val="24"/>
              </w:rPr>
              <w:t>ital dhe mediat sociale</w:t>
            </w:r>
          </w:p>
        </w:tc>
        <w:tc>
          <w:tcPr>
            <w:tcW w:w="1170" w:type="dxa"/>
            <w:tcBorders>
              <w:top w:val="single" w:sz="4" w:space="0" w:color="auto"/>
              <w:left w:val="single" w:sz="4" w:space="0" w:color="auto"/>
              <w:bottom w:val="single" w:sz="4" w:space="0" w:color="auto"/>
              <w:right w:val="single" w:sz="4" w:space="0" w:color="auto"/>
            </w:tcBorders>
            <w:vAlign w:val="center"/>
          </w:tcPr>
          <w:p w14:paraId="1E59BDA2" w14:textId="0AEFFDDF" w:rsidR="00726B19" w:rsidRPr="0030083A" w:rsidRDefault="00726B19" w:rsidP="00341FAF">
            <w:pPr>
              <w:jc w:val="center"/>
              <w:rPr>
                <w:rFonts w:eastAsia="Calibri"/>
                <w:color w:val="000000"/>
                <w:sz w:val="24"/>
                <w:szCs w:val="24"/>
              </w:rPr>
            </w:pPr>
            <w:r w:rsidRPr="0030083A">
              <w:rPr>
                <w:rFonts w:eastAsia="Calibri"/>
                <w:color w:val="000000"/>
                <w:sz w:val="24"/>
                <w:szCs w:val="24"/>
              </w:rPr>
              <w:t>4 orë</w:t>
            </w:r>
          </w:p>
        </w:tc>
      </w:tr>
      <w:tr w:rsidR="0030083A" w:rsidRPr="0030083A" w14:paraId="23B2B1AC"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E7FE0BA" w14:textId="77777777" w:rsidR="00726B19" w:rsidRPr="0030083A" w:rsidRDefault="00726B19" w:rsidP="00341FAF">
            <w:pPr>
              <w:jc w:val="both"/>
              <w:rPr>
                <w:rFonts w:eastAsia="Calibri"/>
                <w:b/>
                <w:color w:val="000000"/>
                <w:sz w:val="24"/>
                <w:szCs w:val="24"/>
              </w:rPr>
            </w:pPr>
            <w:r w:rsidRPr="0030083A">
              <w:rPr>
                <w:rFonts w:eastAsia="Calibri"/>
                <w:b/>
                <w:color w:val="000000"/>
                <w:sz w:val="24"/>
                <w:szCs w:val="24"/>
              </w:rPr>
              <w:t>Tema 14</w:t>
            </w:r>
          </w:p>
        </w:tc>
        <w:tc>
          <w:tcPr>
            <w:tcW w:w="7134" w:type="dxa"/>
            <w:tcBorders>
              <w:top w:val="single" w:sz="4" w:space="0" w:color="auto"/>
              <w:left w:val="single" w:sz="4" w:space="0" w:color="auto"/>
              <w:bottom w:val="single" w:sz="4" w:space="0" w:color="auto"/>
              <w:right w:val="single" w:sz="4" w:space="0" w:color="auto"/>
            </w:tcBorders>
            <w:vAlign w:val="center"/>
          </w:tcPr>
          <w:p w14:paraId="5ADCF00C"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Sipërmarrja e biznesit dhe sipërmarrja sociale</w:t>
            </w:r>
          </w:p>
        </w:tc>
        <w:tc>
          <w:tcPr>
            <w:tcW w:w="1170" w:type="dxa"/>
            <w:tcBorders>
              <w:top w:val="single" w:sz="4" w:space="0" w:color="auto"/>
              <w:left w:val="single" w:sz="4" w:space="0" w:color="auto"/>
              <w:bottom w:val="single" w:sz="4" w:space="0" w:color="auto"/>
              <w:right w:val="single" w:sz="4" w:space="0" w:color="auto"/>
            </w:tcBorders>
            <w:vAlign w:val="center"/>
          </w:tcPr>
          <w:p w14:paraId="68F1EA34"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3 orë</w:t>
            </w:r>
          </w:p>
        </w:tc>
      </w:tr>
      <w:tr w:rsidR="0030083A" w:rsidRPr="0030083A" w14:paraId="2ADE7E3E"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956D2BA" w14:textId="77777777" w:rsidR="00726B19" w:rsidRPr="0030083A" w:rsidRDefault="00726B19" w:rsidP="00341FAF">
            <w:pPr>
              <w:jc w:val="both"/>
              <w:rPr>
                <w:rFonts w:eastAsia="Calibri"/>
                <w:b/>
                <w:color w:val="000000"/>
                <w:sz w:val="24"/>
                <w:szCs w:val="24"/>
              </w:rPr>
            </w:pPr>
            <w:r w:rsidRPr="0030083A">
              <w:rPr>
                <w:rFonts w:eastAsia="Calibri"/>
                <w:b/>
                <w:color w:val="000000"/>
                <w:sz w:val="24"/>
                <w:szCs w:val="24"/>
              </w:rPr>
              <w:t>Tema 15</w:t>
            </w:r>
          </w:p>
        </w:tc>
        <w:tc>
          <w:tcPr>
            <w:tcW w:w="7134" w:type="dxa"/>
            <w:tcBorders>
              <w:top w:val="single" w:sz="4" w:space="0" w:color="auto"/>
              <w:left w:val="single" w:sz="4" w:space="0" w:color="auto"/>
              <w:bottom w:val="single" w:sz="4" w:space="0" w:color="auto"/>
              <w:right w:val="single" w:sz="4" w:space="0" w:color="auto"/>
            </w:tcBorders>
            <w:vAlign w:val="center"/>
          </w:tcPr>
          <w:p w14:paraId="32DEE8BC"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 xml:space="preserve">Format e organizimit të sipërmarrjeve </w:t>
            </w:r>
          </w:p>
        </w:tc>
        <w:tc>
          <w:tcPr>
            <w:tcW w:w="1170" w:type="dxa"/>
            <w:tcBorders>
              <w:top w:val="single" w:sz="4" w:space="0" w:color="auto"/>
              <w:left w:val="single" w:sz="4" w:space="0" w:color="auto"/>
              <w:bottom w:val="single" w:sz="4" w:space="0" w:color="auto"/>
              <w:right w:val="single" w:sz="4" w:space="0" w:color="auto"/>
            </w:tcBorders>
            <w:vAlign w:val="center"/>
          </w:tcPr>
          <w:p w14:paraId="2C9352DC"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5 orë</w:t>
            </w:r>
          </w:p>
        </w:tc>
      </w:tr>
      <w:tr w:rsidR="0030083A" w:rsidRPr="0030083A" w14:paraId="1F117684"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49DCC78" w14:textId="77777777" w:rsidR="00726B19" w:rsidRPr="0030083A" w:rsidRDefault="00726B19" w:rsidP="00341FAF">
            <w:pPr>
              <w:jc w:val="both"/>
              <w:rPr>
                <w:rFonts w:eastAsia="Calibri"/>
                <w:b/>
                <w:color w:val="000000"/>
                <w:sz w:val="24"/>
                <w:szCs w:val="24"/>
              </w:rPr>
            </w:pPr>
            <w:r w:rsidRPr="0030083A">
              <w:rPr>
                <w:rFonts w:eastAsia="Calibri"/>
                <w:b/>
                <w:color w:val="000000"/>
                <w:sz w:val="24"/>
                <w:szCs w:val="24"/>
              </w:rPr>
              <w:t>Tema 16</w:t>
            </w:r>
          </w:p>
        </w:tc>
        <w:tc>
          <w:tcPr>
            <w:tcW w:w="7134" w:type="dxa"/>
            <w:tcBorders>
              <w:top w:val="single" w:sz="4" w:space="0" w:color="auto"/>
              <w:left w:val="single" w:sz="4" w:space="0" w:color="auto"/>
              <w:bottom w:val="single" w:sz="4" w:space="0" w:color="auto"/>
              <w:right w:val="single" w:sz="4" w:space="0" w:color="auto"/>
            </w:tcBorders>
            <w:vAlign w:val="center"/>
          </w:tcPr>
          <w:p w14:paraId="24B9D70F"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Konteksti i sipërmarrjeve</w:t>
            </w:r>
          </w:p>
        </w:tc>
        <w:tc>
          <w:tcPr>
            <w:tcW w:w="1170" w:type="dxa"/>
            <w:tcBorders>
              <w:top w:val="single" w:sz="4" w:space="0" w:color="auto"/>
              <w:left w:val="single" w:sz="4" w:space="0" w:color="auto"/>
              <w:bottom w:val="single" w:sz="4" w:space="0" w:color="auto"/>
              <w:right w:val="single" w:sz="4" w:space="0" w:color="auto"/>
            </w:tcBorders>
            <w:vAlign w:val="center"/>
          </w:tcPr>
          <w:p w14:paraId="087C2E86" w14:textId="33EB1473" w:rsidR="00726B19" w:rsidRPr="0030083A" w:rsidRDefault="00726B19" w:rsidP="00341FAF">
            <w:pPr>
              <w:jc w:val="center"/>
              <w:rPr>
                <w:rFonts w:eastAsia="Calibri"/>
                <w:color w:val="000000"/>
                <w:sz w:val="24"/>
                <w:szCs w:val="24"/>
              </w:rPr>
            </w:pPr>
            <w:r w:rsidRPr="0030083A">
              <w:rPr>
                <w:rFonts w:eastAsia="Calibri"/>
                <w:color w:val="000000"/>
                <w:sz w:val="24"/>
                <w:szCs w:val="24"/>
              </w:rPr>
              <w:t>6 orë</w:t>
            </w:r>
          </w:p>
        </w:tc>
      </w:tr>
      <w:tr w:rsidR="0030083A" w:rsidRPr="0030083A" w14:paraId="7C4B7595"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BFC6364" w14:textId="77777777" w:rsidR="00726B19" w:rsidRPr="0030083A" w:rsidRDefault="00726B19" w:rsidP="00341FAF">
            <w:pPr>
              <w:jc w:val="both"/>
              <w:rPr>
                <w:rFonts w:eastAsia="Calibri"/>
                <w:b/>
                <w:color w:val="000000"/>
                <w:sz w:val="24"/>
                <w:szCs w:val="24"/>
              </w:rPr>
            </w:pPr>
            <w:r w:rsidRPr="0030083A">
              <w:rPr>
                <w:rFonts w:eastAsia="Calibri"/>
                <w:b/>
                <w:color w:val="000000"/>
                <w:sz w:val="24"/>
                <w:szCs w:val="24"/>
              </w:rPr>
              <w:t>Tema 17</w:t>
            </w:r>
          </w:p>
        </w:tc>
        <w:tc>
          <w:tcPr>
            <w:tcW w:w="7134" w:type="dxa"/>
            <w:tcBorders>
              <w:top w:val="single" w:sz="4" w:space="0" w:color="auto"/>
              <w:left w:val="single" w:sz="4" w:space="0" w:color="auto"/>
              <w:bottom w:val="single" w:sz="4" w:space="0" w:color="auto"/>
              <w:right w:val="single" w:sz="4" w:space="0" w:color="auto"/>
            </w:tcBorders>
            <w:vAlign w:val="center"/>
          </w:tcPr>
          <w:p w14:paraId="1C7DF16F"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Mjedisi ligjor i sipërmarrjeve</w:t>
            </w:r>
          </w:p>
        </w:tc>
        <w:tc>
          <w:tcPr>
            <w:tcW w:w="1170" w:type="dxa"/>
            <w:tcBorders>
              <w:top w:val="single" w:sz="4" w:space="0" w:color="auto"/>
              <w:left w:val="single" w:sz="4" w:space="0" w:color="auto"/>
              <w:bottom w:val="single" w:sz="4" w:space="0" w:color="auto"/>
              <w:right w:val="single" w:sz="4" w:space="0" w:color="auto"/>
            </w:tcBorders>
            <w:vAlign w:val="center"/>
          </w:tcPr>
          <w:p w14:paraId="26A3FDC7"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4 orë</w:t>
            </w:r>
          </w:p>
        </w:tc>
      </w:tr>
      <w:tr w:rsidR="0030083A" w:rsidRPr="0030083A" w14:paraId="7010D8DE"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5EAE177" w14:textId="77777777" w:rsidR="00726B19" w:rsidRPr="0030083A" w:rsidRDefault="00726B19" w:rsidP="00341FAF">
            <w:pPr>
              <w:jc w:val="both"/>
              <w:rPr>
                <w:rFonts w:eastAsia="Calibri"/>
                <w:b/>
                <w:color w:val="000000"/>
                <w:sz w:val="24"/>
                <w:szCs w:val="24"/>
              </w:rPr>
            </w:pPr>
            <w:r w:rsidRPr="0030083A">
              <w:rPr>
                <w:rFonts w:eastAsia="Calibri"/>
                <w:b/>
                <w:color w:val="000000"/>
                <w:sz w:val="24"/>
                <w:szCs w:val="24"/>
              </w:rPr>
              <w:t>Tema 18</w:t>
            </w:r>
          </w:p>
        </w:tc>
        <w:tc>
          <w:tcPr>
            <w:tcW w:w="7134" w:type="dxa"/>
            <w:tcBorders>
              <w:top w:val="single" w:sz="4" w:space="0" w:color="auto"/>
              <w:left w:val="single" w:sz="4" w:space="0" w:color="auto"/>
              <w:bottom w:val="single" w:sz="4" w:space="0" w:color="auto"/>
              <w:right w:val="single" w:sz="4" w:space="0" w:color="auto"/>
            </w:tcBorders>
            <w:vAlign w:val="center"/>
          </w:tcPr>
          <w:p w14:paraId="4ED89AAD"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Marrëdhëniet e punës</w:t>
            </w:r>
          </w:p>
        </w:tc>
        <w:tc>
          <w:tcPr>
            <w:tcW w:w="1170" w:type="dxa"/>
            <w:tcBorders>
              <w:top w:val="single" w:sz="4" w:space="0" w:color="auto"/>
              <w:left w:val="single" w:sz="4" w:space="0" w:color="auto"/>
              <w:bottom w:val="single" w:sz="4" w:space="0" w:color="auto"/>
              <w:right w:val="single" w:sz="4" w:space="0" w:color="auto"/>
            </w:tcBorders>
            <w:vAlign w:val="center"/>
          </w:tcPr>
          <w:p w14:paraId="66B2AFD8"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4 orë</w:t>
            </w:r>
          </w:p>
        </w:tc>
      </w:tr>
      <w:tr w:rsidR="0030083A" w:rsidRPr="0030083A" w14:paraId="7735C305"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15CAFF6" w14:textId="77777777" w:rsidR="00726B19" w:rsidRPr="0030083A" w:rsidRDefault="00726B19" w:rsidP="00341FAF">
            <w:pPr>
              <w:jc w:val="both"/>
              <w:rPr>
                <w:rFonts w:eastAsia="Calibri"/>
                <w:b/>
                <w:color w:val="000000"/>
                <w:sz w:val="24"/>
                <w:szCs w:val="24"/>
              </w:rPr>
            </w:pPr>
            <w:r w:rsidRPr="0030083A">
              <w:rPr>
                <w:rFonts w:eastAsia="Calibri"/>
                <w:b/>
                <w:color w:val="000000"/>
                <w:sz w:val="24"/>
                <w:szCs w:val="24"/>
              </w:rPr>
              <w:t>Tema 19</w:t>
            </w:r>
          </w:p>
        </w:tc>
        <w:tc>
          <w:tcPr>
            <w:tcW w:w="7134" w:type="dxa"/>
            <w:tcBorders>
              <w:top w:val="single" w:sz="4" w:space="0" w:color="auto"/>
              <w:left w:val="single" w:sz="4" w:space="0" w:color="auto"/>
              <w:bottom w:val="single" w:sz="4" w:space="0" w:color="auto"/>
              <w:right w:val="single" w:sz="4" w:space="0" w:color="auto"/>
            </w:tcBorders>
            <w:vAlign w:val="center"/>
          </w:tcPr>
          <w:p w14:paraId="6BD75F2F"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Zgjidhja e mosmarrëveshjeve në mjedisin e punës</w:t>
            </w:r>
          </w:p>
        </w:tc>
        <w:tc>
          <w:tcPr>
            <w:tcW w:w="1170" w:type="dxa"/>
            <w:tcBorders>
              <w:top w:val="single" w:sz="4" w:space="0" w:color="auto"/>
              <w:left w:val="single" w:sz="4" w:space="0" w:color="auto"/>
              <w:bottom w:val="single" w:sz="4" w:space="0" w:color="auto"/>
              <w:right w:val="single" w:sz="4" w:space="0" w:color="auto"/>
            </w:tcBorders>
            <w:vAlign w:val="center"/>
          </w:tcPr>
          <w:p w14:paraId="406B80B7"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4 orë</w:t>
            </w:r>
          </w:p>
        </w:tc>
      </w:tr>
      <w:tr w:rsidR="00726B19" w:rsidRPr="0030083A" w14:paraId="722E0530"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4878F26" w14:textId="77777777" w:rsidR="00726B19" w:rsidRPr="0030083A" w:rsidRDefault="00726B19" w:rsidP="00341FAF">
            <w:pPr>
              <w:jc w:val="both"/>
              <w:rPr>
                <w:rFonts w:eastAsia="Calibri"/>
                <w:b/>
                <w:color w:val="000000"/>
                <w:sz w:val="24"/>
                <w:szCs w:val="24"/>
              </w:rPr>
            </w:pPr>
            <w:r w:rsidRPr="0030083A">
              <w:rPr>
                <w:rFonts w:eastAsia="Calibri"/>
                <w:b/>
                <w:color w:val="000000"/>
                <w:sz w:val="24"/>
                <w:szCs w:val="24"/>
              </w:rPr>
              <w:t>Tema 20</w:t>
            </w:r>
          </w:p>
        </w:tc>
        <w:tc>
          <w:tcPr>
            <w:tcW w:w="7134" w:type="dxa"/>
            <w:tcBorders>
              <w:top w:val="single" w:sz="4" w:space="0" w:color="auto"/>
              <w:left w:val="single" w:sz="4" w:space="0" w:color="auto"/>
              <w:bottom w:val="single" w:sz="4" w:space="0" w:color="auto"/>
              <w:right w:val="single" w:sz="4" w:space="0" w:color="auto"/>
            </w:tcBorders>
            <w:vAlign w:val="center"/>
          </w:tcPr>
          <w:p w14:paraId="3F8B9A38"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Vizitë studimore në një sipërmarrje të suksesshme</w:t>
            </w:r>
          </w:p>
        </w:tc>
        <w:tc>
          <w:tcPr>
            <w:tcW w:w="1170" w:type="dxa"/>
            <w:tcBorders>
              <w:top w:val="single" w:sz="4" w:space="0" w:color="auto"/>
              <w:left w:val="single" w:sz="4" w:space="0" w:color="auto"/>
              <w:bottom w:val="single" w:sz="4" w:space="0" w:color="auto"/>
              <w:right w:val="single" w:sz="4" w:space="0" w:color="auto"/>
            </w:tcBorders>
            <w:vAlign w:val="center"/>
          </w:tcPr>
          <w:p w14:paraId="69A82205"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4 orë</w:t>
            </w:r>
          </w:p>
        </w:tc>
      </w:tr>
    </w:tbl>
    <w:p w14:paraId="6A89E770" w14:textId="77777777" w:rsidR="00726B19" w:rsidRPr="0030083A" w:rsidRDefault="00726B19" w:rsidP="00341FAF">
      <w:pPr>
        <w:jc w:val="both"/>
        <w:rPr>
          <w:rFonts w:eastAsia="Calibri"/>
          <w:color w:val="000000"/>
          <w:sz w:val="24"/>
          <w:szCs w:val="24"/>
        </w:rPr>
      </w:pPr>
    </w:p>
    <w:p w14:paraId="4780AE32" w14:textId="77777777" w:rsidR="00726B19" w:rsidRPr="0030083A" w:rsidRDefault="00726B19" w:rsidP="0058002E">
      <w:pPr>
        <w:numPr>
          <w:ilvl w:val="0"/>
          <w:numId w:val="19"/>
        </w:numPr>
        <w:tabs>
          <w:tab w:val="left" w:pos="360"/>
        </w:tabs>
        <w:jc w:val="both"/>
        <w:rPr>
          <w:rFonts w:eastAsia="Calibri"/>
          <w:b/>
          <w:iCs/>
          <w:color w:val="000000"/>
          <w:sz w:val="24"/>
          <w:szCs w:val="24"/>
        </w:rPr>
      </w:pPr>
      <w:r w:rsidRPr="0030083A">
        <w:rPr>
          <w:rFonts w:eastAsia="Calibri"/>
          <w:b/>
          <w:iCs/>
          <w:color w:val="000000"/>
          <w:sz w:val="24"/>
          <w:szCs w:val="24"/>
        </w:rPr>
        <w:t>Synimet e lëndës “</w:t>
      </w:r>
      <w:r w:rsidRPr="0030083A">
        <w:rPr>
          <w:rFonts w:eastAsia="Calibri"/>
          <w:b/>
          <w:color w:val="000000"/>
          <w:sz w:val="24"/>
          <w:szCs w:val="24"/>
        </w:rPr>
        <w:t>Bazat e sipërmarrjes</w:t>
      </w:r>
      <w:r w:rsidRPr="0030083A">
        <w:rPr>
          <w:rFonts w:eastAsia="Calibri"/>
          <w:b/>
          <w:iCs/>
          <w:color w:val="000000"/>
          <w:sz w:val="24"/>
          <w:szCs w:val="24"/>
        </w:rPr>
        <w:t xml:space="preserve">”, </w:t>
      </w:r>
      <w:proofErr w:type="spellStart"/>
      <w:r w:rsidRPr="0030083A">
        <w:rPr>
          <w:rFonts w:eastAsia="Calibri"/>
          <w:b/>
          <w:iCs/>
          <w:color w:val="000000"/>
          <w:sz w:val="24"/>
          <w:szCs w:val="24"/>
        </w:rPr>
        <w:t>kl</w:t>
      </w:r>
      <w:proofErr w:type="spellEnd"/>
      <w:r w:rsidRPr="0030083A">
        <w:rPr>
          <w:rFonts w:eastAsia="Calibri"/>
          <w:b/>
          <w:iCs/>
          <w:color w:val="000000"/>
          <w:sz w:val="24"/>
          <w:szCs w:val="24"/>
        </w:rPr>
        <w:t>. 13.</w:t>
      </w:r>
    </w:p>
    <w:p w14:paraId="2EA78D55" w14:textId="77777777" w:rsidR="00726B19" w:rsidRPr="0030083A" w:rsidRDefault="00726B19" w:rsidP="00341FAF">
      <w:pPr>
        <w:jc w:val="both"/>
        <w:rPr>
          <w:rFonts w:eastAsia="Calibri"/>
          <w:b/>
          <w:bCs/>
          <w:color w:val="000000"/>
          <w:sz w:val="24"/>
          <w:szCs w:val="24"/>
        </w:rPr>
      </w:pPr>
      <w:r w:rsidRPr="0030083A">
        <w:rPr>
          <w:rFonts w:eastAsia="Calibri"/>
          <w:b/>
          <w:bCs/>
          <w:color w:val="000000"/>
          <w:sz w:val="24"/>
          <w:szCs w:val="24"/>
        </w:rPr>
        <w:tab/>
      </w:r>
      <w:r w:rsidRPr="0030083A">
        <w:rPr>
          <w:rFonts w:eastAsia="Calibri"/>
          <w:b/>
          <w:bCs/>
          <w:color w:val="000000"/>
          <w:sz w:val="24"/>
          <w:szCs w:val="24"/>
        </w:rPr>
        <w:tab/>
      </w:r>
      <w:r w:rsidRPr="0030083A">
        <w:rPr>
          <w:rFonts w:eastAsia="Calibri"/>
          <w:b/>
          <w:bCs/>
          <w:color w:val="000000"/>
          <w:sz w:val="24"/>
          <w:szCs w:val="24"/>
        </w:rPr>
        <w:tab/>
      </w:r>
    </w:p>
    <w:p w14:paraId="6CE5AF32" w14:textId="048110BD" w:rsidR="00726B19" w:rsidRPr="0030083A" w:rsidRDefault="00726B19" w:rsidP="00341FAF">
      <w:pPr>
        <w:numPr>
          <w:ilvl w:val="12"/>
          <w:numId w:val="0"/>
        </w:numPr>
        <w:jc w:val="both"/>
        <w:rPr>
          <w:rFonts w:eastAsia="Calibri"/>
          <w:color w:val="000000"/>
          <w:sz w:val="24"/>
          <w:szCs w:val="24"/>
        </w:rPr>
      </w:pPr>
      <w:r w:rsidRPr="0030083A">
        <w:rPr>
          <w:rFonts w:eastAsia="Calibri"/>
          <w:color w:val="000000"/>
          <w:sz w:val="24"/>
          <w:szCs w:val="24"/>
        </w:rPr>
        <w:t xml:space="preserve">Në përfundim të trajtimit të lëndës </w:t>
      </w:r>
      <w:r w:rsidRPr="0030083A">
        <w:rPr>
          <w:rFonts w:eastAsia="Calibri"/>
          <w:b/>
          <w:color w:val="000000"/>
          <w:sz w:val="24"/>
          <w:szCs w:val="24"/>
        </w:rPr>
        <w:t>“</w:t>
      </w:r>
      <w:r w:rsidRPr="0030083A">
        <w:rPr>
          <w:rFonts w:eastAsia="Calibri"/>
          <w:b/>
          <w:bCs/>
          <w:color w:val="000000"/>
          <w:sz w:val="24"/>
          <w:szCs w:val="24"/>
        </w:rPr>
        <w:t>Bazat e sipërmarrjes</w:t>
      </w:r>
      <w:r w:rsidRPr="0030083A">
        <w:rPr>
          <w:rFonts w:eastAsia="Calibri"/>
          <w:b/>
          <w:color w:val="000000"/>
          <w:sz w:val="24"/>
          <w:szCs w:val="24"/>
        </w:rPr>
        <w:t>”,</w:t>
      </w:r>
      <w:r w:rsidR="0050368B" w:rsidRPr="0030083A">
        <w:rPr>
          <w:rFonts w:eastAsia="Calibri"/>
          <w:b/>
          <w:color w:val="000000"/>
          <w:sz w:val="24"/>
          <w:szCs w:val="24"/>
        </w:rPr>
        <w:t xml:space="preserve"> </w:t>
      </w:r>
      <w:r w:rsidRPr="0030083A">
        <w:rPr>
          <w:rFonts w:eastAsia="Calibri"/>
          <w:color w:val="000000"/>
          <w:sz w:val="24"/>
          <w:szCs w:val="24"/>
        </w:rPr>
        <w:t>kl.13, nxënësit duhet:</w:t>
      </w:r>
    </w:p>
    <w:p w14:paraId="427F0FA5" w14:textId="77777777" w:rsidR="00726B19" w:rsidRPr="0030083A" w:rsidRDefault="00726B19" w:rsidP="0058002E">
      <w:pPr>
        <w:numPr>
          <w:ilvl w:val="0"/>
          <w:numId w:val="20"/>
        </w:numPr>
        <w:overflowPunct/>
        <w:autoSpaceDE/>
        <w:autoSpaceDN/>
        <w:adjustRightInd/>
        <w:ind w:left="360"/>
        <w:contextualSpacing/>
        <w:jc w:val="both"/>
        <w:textAlignment w:val="auto"/>
        <w:rPr>
          <w:color w:val="000000"/>
          <w:sz w:val="24"/>
          <w:szCs w:val="24"/>
        </w:rPr>
      </w:pPr>
      <w:r w:rsidRPr="0030083A">
        <w:rPr>
          <w:color w:val="000000"/>
          <w:sz w:val="24"/>
          <w:szCs w:val="24"/>
        </w:rPr>
        <w:t>të analizojnë veçoritë e etikës dhe komunikimit në kontekstin e veprimtarisë së bizneseve</w:t>
      </w:r>
      <w:r w:rsidR="00035FDE" w:rsidRPr="0030083A">
        <w:rPr>
          <w:color w:val="000000"/>
          <w:sz w:val="24"/>
          <w:szCs w:val="24"/>
        </w:rPr>
        <w:t>;</w:t>
      </w:r>
    </w:p>
    <w:p w14:paraId="1F87F7CC" w14:textId="77777777" w:rsidR="00726B19" w:rsidRPr="0030083A" w:rsidRDefault="00726B19" w:rsidP="0058002E">
      <w:pPr>
        <w:numPr>
          <w:ilvl w:val="0"/>
          <w:numId w:val="20"/>
        </w:numPr>
        <w:overflowPunct/>
        <w:autoSpaceDE/>
        <w:autoSpaceDN/>
        <w:adjustRightInd/>
        <w:ind w:left="360"/>
        <w:contextualSpacing/>
        <w:jc w:val="both"/>
        <w:textAlignment w:val="auto"/>
        <w:rPr>
          <w:color w:val="000000"/>
          <w:sz w:val="24"/>
          <w:szCs w:val="24"/>
        </w:rPr>
      </w:pPr>
      <w:r w:rsidRPr="0030083A">
        <w:rPr>
          <w:color w:val="000000"/>
          <w:sz w:val="24"/>
          <w:szCs w:val="24"/>
        </w:rPr>
        <w:t xml:space="preserve">të </w:t>
      </w:r>
      <w:r w:rsidR="00035FDE" w:rsidRPr="0030083A">
        <w:rPr>
          <w:color w:val="000000"/>
          <w:sz w:val="24"/>
          <w:szCs w:val="24"/>
        </w:rPr>
        <w:t>kryejnë</w:t>
      </w:r>
      <w:r w:rsidRPr="0030083A">
        <w:rPr>
          <w:color w:val="000000"/>
          <w:sz w:val="24"/>
          <w:szCs w:val="24"/>
        </w:rPr>
        <w:t xml:space="preserve"> vlerësimin e mundësive dhe rreziqeve në kontekstin e konceptimit të idesë së biznesit</w:t>
      </w:r>
      <w:r w:rsidR="00035FDE" w:rsidRPr="0030083A">
        <w:rPr>
          <w:color w:val="000000"/>
          <w:sz w:val="24"/>
          <w:szCs w:val="24"/>
        </w:rPr>
        <w:t>;</w:t>
      </w:r>
    </w:p>
    <w:p w14:paraId="3E3A1232" w14:textId="77777777" w:rsidR="00726B19" w:rsidRPr="0030083A" w:rsidRDefault="00726B19" w:rsidP="0058002E">
      <w:pPr>
        <w:numPr>
          <w:ilvl w:val="0"/>
          <w:numId w:val="20"/>
        </w:numPr>
        <w:overflowPunct/>
        <w:autoSpaceDE/>
        <w:autoSpaceDN/>
        <w:adjustRightInd/>
        <w:ind w:left="360"/>
        <w:contextualSpacing/>
        <w:jc w:val="both"/>
        <w:textAlignment w:val="auto"/>
        <w:rPr>
          <w:color w:val="000000"/>
          <w:sz w:val="24"/>
          <w:szCs w:val="24"/>
        </w:rPr>
      </w:pPr>
      <w:r w:rsidRPr="0030083A">
        <w:rPr>
          <w:color w:val="000000"/>
          <w:sz w:val="24"/>
          <w:szCs w:val="24"/>
        </w:rPr>
        <w:t>të përshkruajnë rëndësinë dhe strukturën e një plani biznesi</w:t>
      </w:r>
      <w:r w:rsidR="00035FDE" w:rsidRPr="0030083A">
        <w:rPr>
          <w:color w:val="000000"/>
          <w:sz w:val="24"/>
          <w:szCs w:val="24"/>
        </w:rPr>
        <w:t>;</w:t>
      </w:r>
    </w:p>
    <w:p w14:paraId="54D8CDC6" w14:textId="77777777" w:rsidR="00726B19" w:rsidRPr="0030083A" w:rsidRDefault="00726B19" w:rsidP="0058002E">
      <w:pPr>
        <w:numPr>
          <w:ilvl w:val="0"/>
          <w:numId w:val="20"/>
        </w:numPr>
        <w:overflowPunct/>
        <w:autoSpaceDE/>
        <w:autoSpaceDN/>
        <w:adjustRightInd/>
        <w:ind w:left="360"/>
        <w:contextualSpacing/>
        <w:jc w:val="both"/>
        <w:textAlignment w:val="auto"/>
        <w:rPr>
          <w:color w:val="000000"/>
          <w:sz w:val="24"/>
          <w:szCs w:val="24"/>
        </w:rPr>
      </w:pPr>
      <w:r w:rsidRPr="0030083A">
        <w:rPr>
          <w:color w:val="000000"/>
          <w:sz w:val="24"/>
          <w:szCs w:val="24"/>
        </w:rPr>
        <w:t>të zbatojnë procedurat e regjistrimit dhe përshkruajnë fazat e zhvillimit të biznesit</w:t>
      </w:r>
      <w:r w:rsidR="00035FDE" w:rsidRPr="0030083A">
        <w:rPr>
          <w:color w:val="000000"/>
          <w:sz w:val="24"/>
          <w:szCs w:val="24"/>
        </w:rPr>
        <w:t>;</w:t>
      </w:r>
    </w:p>
    <w:p w14:paraId="1C5AF4F5" w14:textId="77777777" w:rsidR="00726B19" w:rsidRPr="0030083A" w:rsidRDefault="00726B19" w:rsidP="0058002E">
      <w:pPr>
        <w:numPr>
          <w:ilvl w:val="0"/>
          <w:numId w:val="20"/>
        </w:numPr>
        <w:overflowPunct/>
        <w:autoSpaceDE/>
        <w:autoSpaceDN/>
        <w:adjustRightInd/>
        <w:ind w:left="360"/>
        <w:contextualSpacing/>
        <w:jc w:val="both"/>
        <w:textAlignment w:val="auto"/>
        <w:rPr>
          <w:color w:val="000000"/>
          <w:sz w:val="24"/>
          <w:szCs w:val="24"/>
        </w:rPr>
      </w:pPr>
      <w:r w:rsidRPr="0030083A">
        <w:rPr>
          <w:color w:val="000000"/>
          <w:sz w:val="24"/>
          <w:szCs w:val="24"/>
        </w:rPr>
        <w:t>të konceptojnë strukturën organizative dhe përshkrimet e punës së personelit të një biznesi</w:t>
      </w:r>
      <w:r w:rsidR="00035FDE" w:rsidRPr="0030083A">
        <w:rPr>
          <w:color w:val="000000"/>
          <w:sz w:val="24"/>
          <w:szCs w:val="24"/>
        </w:rPr>
        <w:t>;</w:t>
      </w:r>
    </w:p>
    <w:p w14:paraId="68740E2E" w14:textId="77777777" w:rsidR="00726B19" w:rsidRPr="0030083A" w:rsidRDefault="00726B19" w:rsidP="0058002E">
      <w:pPr>
        <w:numPr>
          <w:ilvl w:val="0"/>
          <w:numId w:val="20"/>
        </w:numPr>
        <w:overflowPunct/>
        <w:autoSpaceDE/>
        <w:autoSpaceDN/>
        <w:adjustRightInd/>
        <w:ind w:left="360"/>
        <w:contextualSpacing/>
        <w:jc w:val="both"/>
        <w:textAlignment w:val="auto"/>
        <w:rPr>
          <w:color w:val="000000"/>
          <w:sz w:val="24"/>
          <w:szCs w:val="24"/>
        </w:rPr>
      </w:pPr>
      <w:r w:rsidRPr="0030083A">
        <w:rPr>
          <w:color w:val="000000"/>
          <w:sz w:val="24"/>
          <w:szCs w:val="24"/>
        </w:rPr>
        <w:t>të përshkruajnë veçoritë e planifikimit, rekrutimit, seleksionimit dhe zhvillimit të burimeve njerëzore të një biznesi</w:t>
      </w:r>
      <w:r w:rsidR="00035FDE" w:rsidRPr="0030083A">
        <w:rPr>
          <w:color w:val="000000"/>
          <w:sz w:val="24"/>
          <w:szCs w:val="24"/>
        </w:rPr>
        <w:t>;</w:t>
      </w:r>
    </w:p>
    <w:p w14:paraId="4750D6DF" w14:textId="77777777" w:rsidR="00726B19" w:rsidRPr="0030083A" w:rsidRDefault="00726B19" w:rsidP="0058002E">
      <w:pPr>
        <w:numPr>
          <w:ilvl w:val="0"/>
          <w:numId w:val="20"/>
        </w:numPr>
        <w:overflowPunct/>
        <w:autoSpaceDE/>
        <w:autoSpaceDN/>
        <w:adjustRightInd/>
        <w:ind w:left="360"/>
        <w:contextualSpacing/>
        <w:jc w:val="both"/>
        <w:textAlignment w:val="auto"/>
        <w:rPr>
          <w:color w:val="000000"/>
          <w:sz w:val="24"/>
          <w:szCs w:val="24"/>
        </w:rPr>
      </w:pPr>
      <w:r w:rsidRPr="0030083A">
        <w:rPr>
          <w:color w:val="000000"/>
          <w:sz w:val="24"/>
          <w:szCs w:val="24"/>
        </w:rPr>
        <w:t xml:space="preserve">të analizojnë aspektet e </w:t>
      </w:r>
      <w:proofErr w:type="spellStart"/>
      <w:r w:rsidRPr="0030083A">
        <w:rPr>
          <w:color w:val="000000"/>
          <w:sz w:val="24"/>
          <w:szCs w:val="24"/>
        </w:rPr>
        <w:t>buxhetimit</w:t>
      </w:r>
      <w:proofErr w:type="spellEnd"/>
      <w:r w:rsidRPr="0030083A">
        <w:rPr>
          <w:color w:val="000000"/>
          <w:sz w:val="24"/>
          <w:szCs w:val="24"/>
        </w:rPr>
        <w:t xml:space="preserve"> të një biznesi</w:t>
      </w:r>
      <w:r w:rsidR="00035FDE" w:rsidRPr="0030083A">
        <w:rPr>
          <w:color w:val="000000"/>
          <w:sz w:val="24"/>
          <w:szCs w:val="24"/>
        </w:rPr>
        <w:t>;</w:t>
      </w:r>
    </w:p>
    <w:p w14:paraId="035012E4" w14:textId="77777777" w:rsidR="00726B19" w:rsidRPr="0030083A" w:rsidRDefault="00726B19" w:rsidP="0058002E">
      <w:pPr>
        <w:numPr>
          <w:ilvl w:val="0"/>
          <w:numId w:val="20"/>
        </w:numPr>
        <w:overflowPunct/>
        <w:autoSpaceDE/>
        <w:autoSpaceDN/>
        <w:adjustRightInd/>
        <w:ind w:left="360"/>
        <w:contextualSpacing/>
        <w:jc w:val="both"/>
        <w:textAlignment w:val="auto"/>
        <w:rPr>
          <w:color w:val="000000"/>
          <w:sz w:val="24"/>
          <w:szCs w:val="24"/>
        </w:rPr>
      </w:pPr>
      <w:r w:rsidRPr="0030083A">
        <w:rPr>
          <w:color w:val="000000"/>
          <w:sz w:val="24"/>
          <w:szCs w:val="24"/>
        </w:rPr>
        <w:t>të kryejnë llogaritje ekonomike në kuadrin e kontabilitetit financiar të një biznesi</w:t>
      </w:r>
      <w:r w:rsidR="00035FDE" w:rsidRPr="0030083A">
        <w:rPr>
          <w:color w:val="000000"/>
          <w:sz w:val="24"/>
          <w:szCs w:val="24"/>
        </w:rPr>
        <w:t>;</w:t>
      </w:r>
    </w:p>
    <w:p w14:paraId="31F15B31" w14:textId="77777777" w:rsidR="00726B19" w:rsidRPr="0030083A" w:rsidRDefault="00726B19" w:rsidP="0058002E">
      <w:pPr>
        <w:numPr>
          <w:ilvl w:val="0"/>
          <w:numId w:val="20"/>
        </w:numPr>
        <w:overflowPunct/>
        <w:autoSpaceDE/>
        <w:autoSpaceDN/>
        <w:adjustRightInd/>
        <w:ind w:left="360"/>
        <w:contextualSpacing/>
        <w:jc w:val="both"/>
        <w:textAlignment w:val="auto"/>
        <w:rPr>
          <w:color w:val="000000"/>
          <w:sz w:val="24"/>
          <w:szCs w:val="24"/>
        </w:rPr>
      </w:pPr>
      <w:r w:rsidRPr="0030083A">
        <w:rPr>
          <w:color w:val="000000"/>
          <w:sz w:val="24"/>
          <w:szCs w:val="24"/>
        </w:rPr>
        <w:t>të llogarisin kostot dhe çmimet e produkteve e shërbimeve të një biznesi</w:t>
      </w:r>
      <w:r w:rsidR="00035FDE" w:rsidRPr="0030083A">
        <w:rPr>
          <w:color w:val="000000"/>
          <w:sz w:val="24"/>
          <w:szCs w:val="24"/>
        </w:rPr>
        <w:t>;</w:t>
      </w:r>
    </w:p>
    <w:p w14:paraId="134440A5" w14:textId="77777777" w:rsidR="00726B19" w:rsidRPr="0030083A" w:rsidRDefault="00726B19" w:rsidP="0058002E">
      <w:pPr>
        <w:numPr>
          <w:ilvl w:val="0"/>
          <w:numId w:val="20"/>
        </w:numPr>
        <w:overflowPunct/>
        <w:autoSpaceDE/>
        <w:autoSpaceDN/>
        <w:adjustRightInd/>
        <w:ind w:left="360"/>
        <w:contextualSpacing/>
        <w:jc w:val="both"/>
        <w:textAlignment w:val="auto"/>
        <w:rPr>
          <w:color w:val="000000"/>
          <w:sz w:val="24"/>
          <w:szCs w:val="24"/>
        </w:rPr>
      </w:pPr>
      <w:r w:rsidRPr="0030083A">
        <w:rPr>
          <w:color w:val="000000"/>
          <w:sz w:val="24"/>
          <w:szCs w:val="24"/>
        </w:rPr>
        <w:t>të analizojnë aspektet e marketingut dhe teknikat e shitjeve në një biznes</w:t>
      </w:r>
      <w:r w:rsidR="00035FDE" w:rsidRPr="0030083A">
        <w:rPr>
          <w:color w:val="000000"/>
          <w:sz w:val="24"/>
          <w:szCs w:val="24"/>
        </w:rPr>
        <w:t>;</w:t>
      </w:r>
    </w:p>
    <w:p w14:paraId="3C70BC41" w14:textId="77777777" w:rsidR="00726B19" w:rsidRPr="0030083A" w:rsidRDefault="00726B19" w:rsidP="0058002E">
      <w:pPr>
        <w:numPr>
          <w:ilvl w:val="0"/>
          <w:numId w:val="20"/>
        </w:numPr>
        <w:overflowPunct/>
        <w:autoSpaceDE/>
        <w:autoSpaceDN/>
        <w:adjustRightInd/>
        <w:ind w:left="360"/>
        <w:contextualSpacing/>
        <w:jc w:val="both"/>
        <w:textAlignment w:val="auto"/>
        <w:rPr>
          <w:color w:val="000000"/>
          <w:sz w:val="24"/>
          <w:szCs w:val="24"/>
        </w:rPr>
      </w:pPr>
      <w:r w:rsidRPr="0030083A">
        <w:rPr>
          <w:color w:val="000000"/>
          <w:sz w:val="24"/>
          <w:szCs w:val="24"/>
        </w:rPr>
        <w:t>të analizojnë rolin dhe teknikat e e-sipërmarrjes në veprimtarinë e bizneseve</w:t>
      </w:r>
      <w:r w:rsidR="00035FDE" w:rsidRPr="0030083A">
        <w:rPr>
          <w:color w:val="000000"/>
          <w:sz w:val="24"/>
          <w:szCs w:val="24"/>
        </w:rPr>
        <w:t>;</w:t>
      </w:r>
    </w:p>
    <w:p w14:paraId="4BF2D9F0" w14:textId="77777777" w:rsidR="00726B19" w:rsidRPr="0030083A" w:rsidRDefault="00726B19" w:rsidP="0058002E">
      <w:pPr>
        <w:numPr>
          <w:ilvl w:val="0"/>
          <w:numId w:val="20"/>
        </w:numPr>
        <w:overflowPunct/>
        <w:autoSpaceDE/>
        <w:autoSpaceDN/>
        <w:adjustRightInd/>
        <w:ind w:left="360"/>
        <w:contextualSpacing/>
        <w:jc w:val="both"/>
        <w:textAlignment w:val="auto"/>
        <w:rPr>
          <w:color w:val="000000"/>
          <w:sz w:val="24"/>
          <w:szCs w:val="24"/>
        </w:rPr>
      </w:pPr>
      <w:r w:rsidRPr="0030083A">
        <w:rPr>
          <w:color w:val="000000"/>
          <w:sz w:val="24"/>
          <w:szCs w:val="24"/>
        </w:rPr>
        <w:t xml:space="preserve">të përshkruajnë dhe simulojnë veprimet individuale me bankat, në lidhje me llogaritë, </w:t>
      </w:r>
      <w:proofErr w:type="spellStart"/>
      <w:r w:rsidRPr="0030083A">
        <w:rPr>
          <w:color w:val="000000"/>
          <w:sz w:val="24"/>
          <w:szCs w:val="24"/>
        </w:rPr>
        <w:t>transfertat</w:t>
      </w:r>
      <w:proofErr w:type="spellEnd"/>
      <w:r w:rsidRPr="0030083A">
        <w:rPr>
          <w:color w:val="000000"/>
          <w:sz w:val="24"/>
          <w:szCs w:val="24"/>
        </w:rPr>
        <w:t>, kreditë dhe investimet</w:t>
      </w:r>
      <w:r w:rsidR="00035FDE" w:rsidRPr="0030083A">
        <w:rPr>
          <w:color w:val="000000"/>
          <w:sz w:val="24"/>
          <w:szCs w:val="24"/>
        </w:rPr>
        <w:t>;</w:t>
      </w:r>
    </w:p>
    <w:p w14:paraId="3E9F9B3D" w14:textId="77777777" w:rsidR="00726B19" w:rsidRPr="0030083A" w:rsidRDefault="00726B19" w:rsidP="0058002E">
      <w:pPr>
        <w:numPr>
          <w:ilvl w:val="0"/>
          <w:numId w:val="20"/>
        </w:numPr>
        <w:overflowPunct/>
        <w:autoSpaceDE/>
        <w:autoSpaceDN/>
        <w:adjustRightInd/>
        <w:ind w:left="360"/>
        <w:contextualSpacing/>
        <w:jc w:val="both"/>
        <w:textAlignment w:val="auto"/>
        <w:rPr>
          <w:color w:val="000000"/>
          <w:sz w:val="24"/>
          <w:szCs w:val="24"/>
        </w:rPr>
      </w:pPr>
      <w:r w:rsidRPr="0030083A">
        <w:rPr>
          <w:color w:val="000000"/>
          <w:sz w:val="24"/>
          <w:szCs w:val="24"/>
        </w:rPr>
        <w:t xml:space="preserve">të analizojnë llojet e </w:t>
      </w:r>
      <w:proofErr w:type="spellStart"/>
      <w:r w:rsidRPr="0030083A">
        <w:rPr>
          <w:color w:val="000000"/>
          <w:sz w:val="24"/>
          <w:szCs w:val="24"/>
        </w:rPr>
        <w:t>siguracioneve</w:t>
      </w:r>
      <w:proofErr w:type="spellEnd"/>
      <w:r w:rsidRPr="0030083A">
        <w:rPr>
          <w:color w:val="000000"/>
          <w:sz w:val="24"/>
          <w:szCs w:val="24"/>
        </w:rPr>
        <w:t xml:space="preserve"> personale dhe veprimet që kryhen me to.</w:t>
      </w:r>
    </w:p>
    <w:p w14:paraId="0C133ED7" w14:textId="77777777" w:rsidR="00726B19" w:rsidRPr="0030083A" w:rsidRDefault="00726B19" w:rsidP="00341FAF">
      <w:pPr>
        <w:rPr>
          <w:rFonts w:eastAsia="Calibri"/>
          <w:color w:val="000000"/>
          <w:sz w:val="24"/>
          <w:szCs w:val="24"/>
        </w:rPr>
      </w:pPr>
    </w:p>
    <w:p w14:paraId="595E831D" w14:textId="77777777" w:rsidR="00726B19" w:rsidRPr="0030083A" w:rsidRDefault="00726B19" w:rsidP="0058002E">
      <w:pPr>
        <w:numPr>
          <w:ilvl w:val="0"/>
          <w:numId w:val="16"/>
        </w:numPr>
        <w:ind w:left="360"/>
        <w:jc w:val="both"/>
        <w:rPr>
          <w:rFonts w:eastAsia="Calibri"/>
          <w:b/>
          <w:iCs/>
          <w:color w:val="000000"/>
          <w:sz w:val="24"/>
          <w:szCs w:val="24"/>
        </w:rPr>
      </w:pPr>
      <w:r w:rsidRPr="0030083A">
        <w:rPr>
          <w:rFonts w:eastAsia="Calibri"/>
          <w:b/>
          <w:iCs/>
          <w:color w:val="000000"/>
          <w:sz w:val="24"/>
          <w:szCs w:val="24"/>
        </w:rPr>
        <w:t>Përmbajtjet e përgjithshme të lëndës “</w:t>
      </w:r>
      <w:r w:rsidRPr="0030083A">
        <w:rPr>
          <w:rFonts w:eastAsia="Calibri"/>
          <w:b/>
          <w:color w:val="000000"/>
          <w:sz w:val="24"/>
          <w:szCs w:val="24"/>
        </w:rPr>
        <w:t>Bazat e sipërmarrjes</w:t>
      </w:r>
      <w:r w:rsidRPr="0030083A">
        <w:rPr>
          <w:rFonts w:eastAsia="Calibri"/>
          <w:b/>
          <w:iCs/>
          <w:color w:val="000000"/>
          <w:sz w:val="24"/>
          <w:szCs w:val="24"/>
        </w:rPr>
        <w:t xml:space="preserve">”, kl.13 - 64 orë </w:t>
      </w:r>
    </w:p>
    <w:p w14:paraId="19D8D48B" w14:textId="77777777" w:rsidR="00726B19" w:rsidRPr="0030083A" w:rsidRDefault="00726B19" w:rsidP="00341FAF">
      <w:pPr>
        <w:tabs>
          <w:tab w:val="left" w:pos="360"/>
        </w:tabs>
        <w:jc w:val="both"/>
        <w:rPr>
          <w:rFonts w:eastAsia="Calibri"/>
          <w:b/>
          <w:bCs/>
          <w:i/>
          <w:iCs/>
          <w:color w:val="000000"/>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11"/>
        <w:gridCol w:w="1080"/>
      </w:tblGrid>
      <w:tr w:rsidR="0030083A" w:rsidRPr="0030083A" w14:paraId="2AF3B021"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E5E8647" w14:textId="77777777" w:rsidR="00726B19" w:rsidRPr="0030083A" w:rsidRDefault="00EE160C" w:rsidP="00341FAF">
            <w:pPr>
              <w:jc w:val="both"/>
              <w:rPr>
                <w:rFonts w:eastAsia="Calibri"/>
                <w:b/>
                <w:color w:val="000000"/>
                <w:sz w:val="24"/>
                <w:szCs w:val="24"/>
              </w:rPr>
            </w:pPr>
            <w:r w:rsidRPr="0030083A">
              <w:rPr>
                <w:rFonts w:eastAsia="Calibri"/>
                <w:b/>
                <w:color w:val="000000"/>
                <w:sz w:val="24"/>
                <w:szCs w:val="24"/>
              </w:rPr>
              <w:t xml:space="preserve">Tema </w:t>
            </w:r>
            <w:r w:rsidR="00726B19" w:rsidRPr="0030083A">
              <w:rPr>
                <w:rFonts w:eastAsia="Calibri"/>
                <w:b/>
                <w:color w:val="000000"/>
                <w:sz w:val="24"/>
                <w:szCs w:val="24"/>
              </w:rPr>
              <w:t>1</w:t>
            </w:r>
          </w:p>
        </w:tc>
        <w:tc>
          <w:tcPr>
            <w:tcW w:w="7111" w:type="dxa"/>
            <w:tcBorders>
              <w:top w:val="single" w:sz="4" w:space="0" w:color="auto"/>
              <w:left w:val="single" w:sz="4" w:space="0" w:color="auto"/>
              <w:bottom w:val="single" w:sz="4" w:space="0" w:color="auto"/>
              <w:right w:val="single" w:sz="4" w:space="0" w:color="auto"/>
            </w:tcBorders>
            <w:vAlign w:val="center"/>
            <w:hideMark/>
          </w:tcPr>
          <w:p w14:paraId="7B522AF4"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Etika dhe komunikimi në biznes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A46D8B1"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4 orë</w:t>
            </w:r>
          </w:p>
        </w:tc>
      </w:tr>
      <w:tr w:rsidR="0030083A" w:rsidRPr="0030083A" w14:paraId="705D010B"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1B8B3CF" w14:textId="77777777" w:rsidR="00726B19" w:rsidRPr="0030083A" w:rsidRDefault="00EE160C" w:rsidP="00341FAF">
            <w:pPr>
              <w:jc w:val="both"/>
              <w:rPr>
                <w:rFonts w:eastAsia="Calibri"/>
                <w:b/>
                <w:color w:val="000000"/>
                <w:sz w:val="24"/>
                <w:szCs w:val="24"/>
              </w:rPr>
            </w:pPr>
            <w:r w:rsidRPr="0030083A">
              <w:rPr>
                <w:rFonts w:eastAsia="Calibri"/>
                <w:b/>
                <w:color w:val="000000"/>
                <w:sz w:val="24"/>
                <w:szCs w:val="24"/>
              </w:rPr>
              <w:t xml:space="preserve">Tema </w:t>
            </w:r>
            <w:r w:rsidR="00726B19" w:rsidRPr="0030083A">
              <w:rPr>
                <w:rFonts w:eastAsia="Calibri"/>
                <w:b/>
                <w:color w:val="000000"/>
                <w:sz w:val="24"/>
                <w:szCs w:val="24"/>
              </w:rPr>
              <w:t>2</w:t>
            </w:r>
          </w:p>
        </w:tc>
        <w:tc>
          <w:tcPr>
            <w:tcW w:w="7111" w:type="dxa"/>
            <w:tcBorders>
              <w:top w:val="single" w:sz="4" w:space="0" w:color="auto"/>
              <w:left w:val="single" w:sz="4" w:space="0" w:color="auto"/>
              <w:bottom w:val="single" w:sz="4" w:space="0" w:color="auto"/>
              <w:right w:val="single" w:sz="4" w:space="0" w:color="auto"/>
            </w:tcBorders>
            <w:vAlign w:val="center"/>
            <w:hideMark/>
          </w:tcPr>
          <w:p w14:paraId="05D6F387"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Konceptimi i idesë së biznesit, vlerësimi i mundësive dhe rreziqeve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2494807"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6 orë</w:t>
            </w:r>
          </w:p>
        </w:tc>
      </w:tr>
      <w:tr w:rsidR="0030083A" w:rsidRPr="0030083A" w14:paraId="5E80BB06"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AFDEE4B" w14:textId="77777777" w:rsidR="00726B19" w:rsidRPr="0030083A" w:rsidRDefault="00EE160C" w:rsidP="00341FAF">
            <w:pPr>
              <w:jc w:val="both"/>
              <w:rPr>
                <w:rFonts w:eastAsia="Calibri"/>
                <w:b/>
                <w:color w:val="000000"/>
                <w:sz w:val="24"/>
                <w:szCs w:val="24"/>
              </w:rPr>
            </w:pPr>
            <w:r w:rsidRPr="0030083A">
              <w:rPr>
                <w:rFonts w:eastAsia="Calibri"/>
                <w:b/>
                <w:color w:val="000000"/>
                <w:sz w:val="24"/>
                <w:szCs w:val="24"/>
              </w:rPr>
              <w:t xml:space="preserve">Tema </w:t>
            </w:r>
            <w:r w:rsidR="00726B19" w:rsidRPr="0030083A">
              <w:rPr>
                <w:rFonts w:eastAsia="Calibri"/>
                <w:b/>
                <w:color w:val="000000"/>
                <w:sz w:val="24"/>
                <w:szCs w:val="24"/>
              </w:rPr>
              <w:t>3</w:t>
            </w:r>
          </w:p>
        </w:tc>
        <w:tc>
          <w:tcPr>
            <w:tcW w:w="7111" w:type="dxa"/>
            <w:tcBorders>
              <w:top w:val="single" w:sz="4" w:space="0" w:color="auto"/>
              <w:left w:val="single" w:sz="4" w:space="0" w:color="auto"/>
              <w:bottom w:val="single" w:sz="4" w:space="0" w:color="auto"/>
              <w:right w:val="single" w:sz="4" w:space="0" w:color="auto"/>
            </w:tcBorders>
            <w:vAlign w:val="center"/>
            <w:hideMark/>
          </w:tcPr>
          <w:p w14:paraId="3AAB9148"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Hartimi i planit të biznesit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2F14F6C"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6 orë</w:t>
            </w:r>
          </w:p>
        </w:tc>
      </w:tr>
      <w:tr w:rsidR="0030083A" w:rsidRPr="0030083A" w14:paraId="0A2DB80C"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B93B863" w14:textId="77777777" w:rsidR="00726B19" w:rsidRPr="0030083A" w:rsidRDefault="00EE160C" w:rsidP="00341FAF">
            <w:pPr>
              <w:jc w:val="both"/>
              <w:rPr>
                <w:rFonts w:eastAsia="Calibri"/>
                <w:b/>
                <w:color w:val="000000"/>
                <w:sz w:val="24"/>
                <w:szCs w:val="24"/>
              </w:rPr>
            </w:pPr>
            <w:r w:rsidRPr="0030083A">
              <w:rPr>
                <w:rFonts w:eastAsia="Calibri"/>
                <w:b/>
                <w:color w:val="000000"/>
                <w:sz w:val="24"/>
                <w:szCs w:val="24"/>
              </w:rPr>
              <w:t xml:space="preserve">Tema </w:t>
            </w:r>
            <w:r w:rsidR="00726B19" w:rsidRPr="0030083A">
              <w:rPr>
                <w:rFonts w:eastAsia="Calibri"/>
                <w:b/>
                <w:color w:val="000000"/>
                <w:sz w:val="24"/>
                <w:szCs w:val="24"/>
              </w:rPr>
              <w:t>4</w:t>
            </w:r>
          </w:p>
        </w:tc>
        <w:tc>
          <w:tcPr>
            <w:tcW w:w="7111" w:type="dxa"/>
            <w:tcBorders>
              <w:top w:val="single" w:sz="4" w:space="0" w:color="auto"/>
              <w:left w:val="single" w:sz="4" w:space="0" w:color="auto"/>
              <w:bottom w:val="single" w:sz="4" w:space="0" w:color="auto"/>
              <w:right w:val="single" w:sz="4" w:space="0" w:color="auto"/>
            </w:tcBorders>
            <w:vAlign w:val="center"/>
            <w:hideMark/>
          </w:tcPr>
          <w:p w14:paraId="3D157453"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Procedurat e regjistrimit të biznesit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B1C5D21"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6 orë</w:t>
            </w:r>
          </w:p>
        </w:tc>
      </w:tr>
      <w:tr w:rsidR="0030083A" w:rsidRPr="0030083A" w14:paraId="5983D368"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16FA5DFB" w14:textId="77777777" w:rsidR="00726B19" w:rsidRPr="0030083A" w:rsidRDefault="00EE160C" w:rsidP="00341FAF">
            <w:pPr>
              <w:jc w:val="both"/>
              <w:rPr>
                <w:rFonts w:eastAsia="Calibri"/>
                <w:b/>
                <w:color w:val="000000"/>
                <w:sz w:val="24"/>
                <w:szCs w:val="24"/>
              </w:rPr>
            </w:pPr>
            <w:r w:rsidRPr="0030083A">
              <w:rPr>
                <w:rFonts w:eastAsia="Calibri"/>
                <w:b/>
                <w:color w:val="000000"/>
                <w:sz w:val="24"/>
                <w:szCs w:val="24"/>
              </w:rPr>
              <w:t xml:space="preserve">Tema </w:t>
            </w:r>
            <w:r w:rsidR="00726B19" w:rsidRPr="0030083A">
              <w:rPr>
                <w:rFonts w:eastAsia="Calibri"/>
                <w:b/>
                <w:color w:val="000000"/>
                <w:sz w:val="24"/>
                <w:szCs w:val="24"/>
              </w:rPr>
              <w:t>5</w:t>
            </w:r>
          </w:p>
        </w:tc>
        <w:tc>
          <w:tcPr>
            <w:tcW w:w="7111" w:type="dxa"/>
            <w:tcBorders>
              <w:top w:val="single" w:sz="4" w:space="0" w:color="auto"/>
              <w:left w:val="single" w:sz="4" w:space="0" w:color="auto"/>
              <w:bottom w:val="single" w:sz="4" w:space="0" w:color="auto"/>
              <w:right w:val="single" w:sz="4" w:space="0" w:color="auto"/>
            </w:tcBorders>
            <w:vAlign w:val="center"/>
            <w:hideMark/>
          </w:tcPr>
          <w:p w14:paraId="1DF433D0"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Struktura organizative dhe personeli i biznesit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C746CEF"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5 orë</w:t>
            </w:r>
          </w:p>
        </w:tc>
      </w:tr>
      <w:tr w:rsidR="0030083A" w:rsidRPr="0030083A" w14:paraId="3999CFA8"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1521AAB" w14:textId="77777777" w:rsidR="00726B19" w:rsidRPr="0030083A" w:rsidRDefault="00EE160C" w:rsidP="00341FAF">
            <w:pPr>
              <w:jc w:val="both"/>
              <w:rPr>
                <w:rFonts w:eastAsia="Calibri"/>
                <w:b/>
                <w:color w:val="000000"/>
                <w:sz w:val="24"/>
                <w:szCs w:val="24"/>
              </w:rPr>
            </w:pPr>
            <w:r w:rsidRPr="0030083A">
              <w:rPr>
                <w:rFonts w:eastAsia="Calibri"/>
                <w:b/>
                <w:color w:val="000000"/>
                <w:sz w:val="24"/>
                <w:szCs w:val="24"/>
              </w:rPr>
              <w:t xml:space="preserve">Tema </w:t>
            </w:r>
            <w:r w:rsidR="00726B19" w:rsidRPr="0030083A">
              <w:rPr>
                <w:rFonts w:eastAsia="Calibri"/>
                <w:b/>
                <w:color w:val="000000"/>
                <w:sz w:val="24"/>
                <w:szCs w:val="24"/>
              </w:rPr>
              <w:t>6</w:t>
            </w:r>
          </w:p>
        </w:tc>
        <w:tc>
          <w:tcPr>
            <w:tcW w:w="7111" w:type="dxa"/>
            <w:tcBorders>
              <w:top w:val="single" w:sz="4" w:space="0" w:color="auto"/>
              <w:left w:val="single" w:sz="4" w:space="0" w:color="auto"/>
              <w:bottom w:val="single" w:sz="4" w:space="0" w:color="auto"/>
              <w:right w:val="single" w:sz="4" w:space="0" w:color="auto"/>
            </w:tcBorders>
            <w:vAlign w:val="center"/>
            <w:hideMark/>
          </w:tcPr>
          <w:p w14:paraId="35D5DC73" w14:textId="77777777" w:rsidR="00726B19" w:rsidRPr="0030083A" w:rsidRDefault="00726B19" w:rsidP="00341FAF">
            <w:pPr>
              <w:rPr>
                <w:rFonts w:eastAsia="Calibri"/>
                <w:color w:val="000000"/>
                <w:sz w:val="24"/>
                <w:szCs w:val="24"/>
              </w:rPr>
            </w:pPr>
            <w:r w:rsidRPr="0030083A">
              <w:rPr>
                <w:rFonts w:eastAsia="Calibri"/>
                <w:color w:val="000000"/>
                <w:sz w:val="24"/>
                <w:szCs w:val="24"/>
              </w:rPr>
              <w:t>Planifikimi, rekrutimi, seleksionimi dhe zhvillimi i burimeve njerëzore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87708CF" w14:textId="5C7C61B5" w:rsidR="00726B19" w:rsidRPr="0030083A" w:rsidRDefault="00726B19" w:rsidP="00341FAF">
            <w:pPr>
              <w:jc w:val="center"/>
              <w:rPr>
                <w:rFonts w:eastAsia="Calibri"/>
                <w:color w:val="000000"/>
                <w:sz w:val="24"/>
                <w:szCs w:val="24"/>
              </w:rPr>
            </w:pPr>
            <w:r w:rsidRPr="0030083A">
              <w:rPr>
                <w:rFonts w:eastAsia="Calibri"/>
                <w:color w:val="000000"/>
                <w:sz w:val="24"/>
                <w:szCs w:val="24"/>
              </w:rPr>
              <w:t>6 orë</w:t>
            </w:r>
          </w:p>
        </w:tc>
      </w:tr>
      <w:tr w:rsidR="0030083A" w:rsidRPr="0030083A" w14:paraId="5675934C"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CC02D6E" w14:textId="77777777" w:rsidR="00726B19" w:rsidRPr="0030083A" w:rsidRDefault="00EE160C" w:rsidP="00341FAF">
            <w:pPr>
              <w:jc w:val="both"/>
              <w:rPr>
                <w:rFonts w:eastAsia="Calibri"/>
                <w:b/>
                <w:color w:val="000000"/>
                <w:sz w:val="24"/>
                <w:szCs w:val="24"/>
              </w:rPr>
            </w:pPr>
            <w:r w:rsidRPr="0030083A">
              <w:rPr>
                <w:rFonts w:eastAsia="Calibri"/>
                <w:b/>
                <w:color w:val="000000"/>
                <w:sz w:val="24"/>
                <w:szCs w:val="24"/>
              </w:rPr>
              <w:t xml:space="preserve">Tema </w:t>
            </w:r>
            <w:r w:rsidR="00726B19" w:rsidRPr="0030083A">
              <w:rPr>
                <w:rFonts w:eastAsia="Calibri"/>
                <w:b/>
                <w:color w:val="000000"/>
                <w:sz w:val="24"/>
                <w:szCs w:val="24"/>
              </w:rPr>
              <w:t>7</w:t>
            </w:r>
          </w:p>
        </w:tc>
        <w:tc>
          <w:tcPr>
            <w:tcW w:w="7111" w:type="dxa"/>
            <w:tcBorders>
              <w:top w:val="single" w:sz="4" w:space="0" w:color="auto"/>
              <w:left w:val="single" w:sz="4" w:space="0" w:color="auto"/>
              <w:bottom w:val="single" w:sz="4" w:space="0" w:color="auto"/>
              <w:right w:val="single" w:sz="4" w:space="0" w:color="auto"/>
            </w:tcBorders>
            <w:vAlign w:val="center"/>
            <w:hideMark/>
          </w:tcPr>
          <w:p w14:paraId="539BC727" w14:textId="77777777" w:rsidR="00726B19" w:rsidRPr="0030083A" w:rsidRDefault="00726B19" w:rsidP="00341FAF">
            <w:pPr>
              <w:jc w:val="both"/>
              <w:rPr>
                <w:rFonts w:eastAsia="Calibri"/>
                <w:color w:val="000000"/>
                <w:sz w:val="24"/>
                <w:szCs w:val="24"/>
              </w:rPr>
            </w:pPr>
            <w:proofErr w:type="spellStart"/>
            <w:r w:rsidRPr="0030083A">
              <w:rPr>
                <w:rFonts w:eastAsia="Calibri"/>
                <w:color w:val="000000"/>
                <w:sz w:val="24"/>
                <w:szCs w:val="24"/>
              </w:rPr>
              <w:t>Kostimi</w:t>
            </w:r>
            <w:proofErr w:type="spellEnd"/>
            <w:r w:rsidRPr="0030083A">
              <w:rPr>
                <w:rFonts w:eastAsia="Calibri"/>
                <w:color w:val="000000"/>
                <w:sz w:val="24"/>
                <w:szCs w:val="24"/>
              </w:rPr>
              <w:t xml:space="preserve"> dhe çmimi i produkteve dhe shërbimeve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A33F61E"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4 orë</w:t>
            </w:r>
          </w:p>
        </w:tc>
      </w:tr>
      <w:tr w:rsidR="0030083A" w:rsidRPr="0030083A" w14:paraId="41E69C77"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77A09F80" w14:textId="77777777" w:rsidR="00726B19" w:rsidRPr="0030083A" w:rsidRDefault="00EE160C" w:rsidP="00341FAF">
            <w:pPr>
              <w:jc w:val="both"/>
              <w:rPr>
                <w:rFonts w:eastAsia="Calibri"/>
                <w:b/>
                <w:color w:val="000000"/>
                <w:sz w:val="24"/>
                <w:szCs w:val="24"/>
              </w:rPr>
            </w:pPr>
            <w:r w:rsidRPr="0030083A">
              <w:rPr>
                <w:rFonts w:eastAsia="Calibri"/>
                <w:b/>
                <w:color w:val="000000"/>
                <w:sz w:val="24"/>
                <w:szCs w:val="24"/>
              </w:rPr>
              <w:t xml:space="preserve">Tema </w:t>
            </w:r>
            <w:r w:rsidR="00726B19" w:rsidRPr="0030083A">
              <w:rPr>
                <w:rFonts w:eastAsia="Calibri"/>
                <w:b/>
                <w:color w:val="000000"/>
                <w:sz w:val="24"/>
                <w:szCs w:val="24"/>
              </w:rPr>
              <w:t>8</w:t>
            </w:r>
          </w:p>
        </w:tc>
        <w:tc>
          <w:tcPr>
            <w:tcW w:w="7111" w:type="dxa"/>
            <w:tcBorders>
              <w:top w:val="single" w:sz="4" w:space="0" w:color="auto"/>
              <w:left w:val="single" w:sz="4" w:space="0" w:color="auto"/>
              <w:bottom w:val="single" w:sz="4" w:space="0" w:color="auto"/>
              <w:right w:val="single" w:sz="4" w:space="0" w:color="auto"/>
            </w:tcBorders>
            <w:vAlign w:val="center"/>
            <w:hideMark/>
          </w:tcPr>
          <w:p w14:paraId="6813E9FC"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 xml:space="preserve">Kontabiliteti financiar në kuadrin e biznesit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F044562"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6 orë</w:t>
            </w:r>
          </w:p>
        </w:tc>
      </w:tr>
      <w:tr w:rsidR="0030083A" w:rsidRPr="0030083A" w14:paraId="075292EB"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470D4F3B" w14:textId="77777777" w:rsidR="00726B19" w:rsidRPr="0030083A" w:rsidRDefault="00EE160C" w:rsidP="00341FAF">
            <w:pPr>
              <w:jc w:val="both"/>
              <w:rPr>
                <w:rFonts w:eastAsia="Calibri"/>
                <w:b/>
                <w:color w:val="000000"/>
                <w:sz w:val="24"/>
                <w:szCs w:val="24"/>
              </w:rPr>
            </w:pPr>
            <w:r w:rsidRPr="0030083A">
              <w:rPr>
                <w:rFonts w:eastAsia="Calibri"/>
                <w:b/>
                <w:color w:val="000000"/>
                <w:sz w:val="24"/>
                <w:szCs w:val="24"/>
              </w:rPr>
              <w:t xml:space="preserve">Tema </w:t>
            </w:r>
            <w:r w:rsidR="00726B19" w:rsidRPr="0030083A">
              <w:rPr>
                <w:rFonts w:eastAsia="Calibri"/>
                <w:b/>
                <w:color w:val="000000"/>
                <w:sz w:val="24"/>
                <w:szCs w:val="24"/>
              </w:rPr>
              <w:t>9</w:t>
            </w:r>
          </w:p>
        </w:tc>
        <w:tc>
          <w:tcPr>
            <w:tcW w:w="7111" w:type="dxa"/>
            <w:tcBorders>
              <w:top w:val="single" w:sz="4" w:space="0" w:color="auto"/>
              <w:left w:val="single" w:sz="4" w:space="0" w:color="auto"/>
              <w:bottom w:val="single" w:sz="4" w:space="0" w:color="auto"/>
              <w:right w:val="single" w:sz="4" w:space="0" w:color="auto"/>
            </w:tcBorders>
            <w:vAlign w:val="center"/>
            <w:hideMark/>
          </w:tcPr>
          <w:p w14:paraId="64A567A4" w14:textId="77777777" w:rsidR="00726B19" w:rsidRPr="0030083A" w:rsidRDefault="00726B19" w:rsidP="00341FAF">
            <w:pPr>
              <w:jc w:val="both"/>
              <w:rPr>
                <w:rFonts w:eastAsia="Calibri"/>
                <w:color w:val="000000"/>
                <w:sz w:val="24"/>
                <w:szCs w:val="24"/>
              </w:rPr>
            </w:pPr>
            <w:proofErr w:type="spellStart"/>
            <w:r w:rsidRPr="0030083A">
              <w:rPr>
                <w:rFonts w:eastAsia="Calibri"/>
                <w:color w:val="000000"/>
                <w:sz w:val="24"/>
                <w:szCs w:val="24"/>
              </w:rPr>
              <w:t>Buxhetimi</w:t>
            </w:r>
            <w:proofErr w:type="spellEnd"/>
            <w:r w:rsidRPr="0030083A">
              <w:rPr>
                <w:rFonts w:eastAsia="Calibri"/>
                <w:color w:val="000000"/>
                <w:sz w:val="24"/>
                <w:szCs w:val="24"/>
              </w:rPr>
              <w:t xml:space="preserve"> në biznes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885FD48"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4 orë</w:t>
            </w:r>
          </w:p>
        </w:tc>
      </w:tr>
      <w:tr w:rsidR="0030083A" w:rsidRPr="0030083A" w14:paraId="64767A08"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5DAFA18" w14:textId="77777777" w:rsidR="00726B19" w:rsidRPr="0030083A" w:rsidRDefault="00726B19" w:rsidP="00341FAF">
            <w:pPr>
              <w:jc w:val="both"/>
              <w:rPr>
                <w:rFonts w:eastAsia="Calibri"/>
                <w:b/>
                <w:color w:val="000000"/>
                <w:sz w:val="24"/>
                <w:szCs w:val="24"/>
              </w:rPr>
            </w:pPr>
            <w:r w:rsidRPr="0030083A">
              <w:rPr>
                <w:rFonts w:eastAsia="Calibri"/>
                <w:b/>
                <w:color w:val="000000"/>
                <w:sz w:val="24"/>
                <w:szCs w:val="24"/>
              </w:rPr>
              <w:t>Tema 10</w:t>
            </w:r>
          </w:p>
        </w:tc>
        <w:tc>
          <w:tcPr>
            <w:tcW w:w="7111" w:type="dxa"/>
            <w:tcBorders>
              <w:top w:val="single" w:sz="4" w:space="0" w:color="auto"/>
              <w:left w:val="single" w:sz="4" w:space="0" w:color="auto"/>
              <w:bottom w:val="single" w:sz="4" w:space="0" w:color="auto"/>
              <w:right w:val="single" w:sz="4" w:space="0" w:color="auto"/>
            </w:tcBorders>
            <w:vAlign w:val="center"/>
            <w:hideMark/>
          </w:tcPr>
          <w:p w14:paraId="3CB93174"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 xml:space="preserve">Marketingu dhe shitjet në biznes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7AAF49A"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9 orë</w:t>
            </w:r>
          </w:p>
        </w:tc>
      </w:tr>
      <w:tr w:rsidR="0030083A" w:rsidRPr="0030083A" w14:paraId="1A3E82D4"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03466B0" w14:textId="77777777" w:rsidR="00726B19" w:rsidRPr="0030083A" w:rsidRDefault="00726B19" w:rsidP="00341FAF">
            <w:pPr>
              <w:jc w:val="both"/>
              <w:rPr>
                <w:rFonts w:eastAsia="Calibri"/>
                <w:b/>
                <w:color w:val="000000"/>
                <w:sz w:val="24"/>
                <w:szCs w:val="24"/>
              </w:rPr>
            </w:pPr>
            <w:r w:rsidRPr="0030083A">
              <w:rPr>
                <w:rFonts w:eastAsia="Calibri"/>
                <w:b/>
                <w:color w:val="000000"/>
                <w:sz w:val="24"/>
                <w:szCs w:val="24"/>
              </w:rPr>
              <w:t>Tema 11</w:t>
            </w:r>
          </w:p>
        </w:tc>
        <w:tc>
          <w:tcPr>
            <w:tcW w:w="7111" w:type="dxa"/>
            <w:tcBorders>
              <w:top w:val="single" w:sz="4" w:space="0" w:color="auto"/>
              <w:left w:val="single" w:sz="4" w:space="0" w:color="auto"/>
              <w:bottom w:val="single" w:sz="4" w:space="0" w:color="auto"/>
              <w:right w:val="single" w:sz="4" w:space="0" w:color="auto"/>
            </w:tcBorders>
            <w:vAlign w:val="center"/>
            <w:hideMark/>
          </w:tcPr>
          <w:p w14:paraId="65544959"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E – sipërmarrja</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D8ECC3F"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2 orë</w:t>
            </w:r>
          </w:p>
        </w:tc>
      </w:tr>
      <w:tr w:rsidR="0030083A" w:rsidRPr="0030083A" w14:paraId="0914DE13"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B2DAEE4" w14:textId="77777777" w:rsidR="00726B19" w:rsidRPr="0030083A" w:rsidRDefault="00726B19" w:rsidP="00341FAF">
            <w:pPr>
              <w:jc w:val="both"/>
              <w:rPr>
                <w:rFonts w:eastAsia="Calibri"/>
                <w:b/>
                <w:color w:val="000000"/>
                <w:sz w:val="24"/>
                <w:szCs w:val="24"/>
              </w:rPr>
            </w:pPr>
            <w:r w:rsidRPr="0030083A">
              <w:rPr>
                <w:rFonts w:eastAsia="Calibri"/>
                <w:b/>
                <w:color w:val="000000"/>
                <w:sz w:val="24"/>
                <w:szCs w:val="24"/>
              </w:rPr>
              <w:lastRenderedPageBreak/>
              <w:t>Tema 12</w:t>
            </w:r>
          </w:p>
        </w:tc>
        <w:tc>
          <w:tcPr>
            <w:tcW w:w="7111" w:type="dxa"/>
            <w:tcBorders>
              <w:top w:val="single" w:sz="4" w:space="0" w:color="auto"/>
              <w:left w:val="single" w:sz="4" w:space="0" w:color="auto"/>
              <w:bottom w:val="single" w:sz="4" w:space="0" w:color="auto"/>
              <w:right w:val="single" w:sz="4" w:space="0" w:color="auto"/>
            </w:tcBorders>
            <w:vAlign w:val="center"/>
            <w:hideMark/>
          </w:tcPr>
          <w:p w14:paraId="529B63A7" w14:textId="77777777" w:rsidR="00726B19" w:rsidRPr="0030083A" w:rsidRDefault="00726B19" w:rsidP="00341FAF">
            <w:pPr>
              <w:jc w:val="both"/>
              <w:rPr>
                <w:rFonts w:eastAsia="Calibri"/>
                <w:color w:val="000000"/>
                <w:sz w:val="24"/>
                <w:szCs w:val="24"/>
              </w:rPr>
            </w:pPr>
            <w:r w:rsidRPr="0030083A">
              <w:rPr>
                <w:rFonts w:eastAsia="Calibri"/>
                <w:color w:val="000000"/>
                <w:sz w:val="24"/>
                <w:szCs w:val="24"/>
              </w:rPr>
              <w:t>Veprimet individuale me bankat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E4ADD34" w14:textId="2ABD461B" w:rsidR="00726B19" w:rsidRPr="0030083A" w:rsidRDefault="00726B19" w:rsidP="00341FAF">
            <w:pPr>
              <w:jc w:val="center"/>
              <w:rPr>
                <w:rFonts w:eastAsia="Calibri"/>
                <w:color w:val="000000"/>
                <w:sz w:val="24"/>
                <w:szCs w:val="24"/>
              </w:rPr>
            </w:pPr>
            <w:r w:rsidRPr="0030083A">
              <w:rPr>
                <w:rFonts w:eastAsia="Calibri"/>
                <w:color w:val="000000"/>
                <w:sz w:val="24"/>
                <w:szCs w:val="24"/>
              </w:rPr>
              <w:t>3 orë</w:t>
            </w:r>
          </w:p>
        </w:tc>
      </w:tr>
      <w:tr w:rsidR="00F44101" w:rsidRPr="0030083A" w14:paraId="29A0D8B6"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0982BA4" w14:textId="77777777" w:rsidR="00726B19" w:rsidRPr="0030083A" w:rsidRDefault="00726B19" w:rsidP="00341FAF">
            <w:pPr>
              <w:jc w:val="both"/>
              <w:rPr>
                <w:rFonts w:eastAsia="Calibri"/>
                <w:b/>
                <w:color w:val="000000"/>
                <w:sz w:val="24"/>
                <w:szCs w:val="24"/>
              </w:rPr>
            </w:pPr>
            <w:r w:rsidRPr="0030083A">
              <w:rPr>
                <w:rFonts w:eastAsia="Calibri"/>
                <w:b/>
                <w:color w:val="000000"/>
                <w:sz w:val="24"/>
                <w:szCs w:val="24"/>
              </w:rPr>
              <w:t>Tema 13</w:t>
            </w:r>
          </w:p>
        </w:tc>
        <w:tc>
          <w:tcPr>
            <w:tcW w:w="7111" w:type="dxa"/>
            <w:tcBorders>
              <w:top w:val="single" w:sz="4" w:space="0" w:color="auto"/>
              <w:left w:val="single" w:sz="4" w:space="0" w:color="auto"/>
              <w:bottom w:val="single" w:sz="4" w:space="0" w:color="auto"/>
              <w:right w:val="single" w:sz="4" w:space="0" w:color="auto"/>
            </w:tcBorders>
            <w:vAlign w:val="center"/>
            <w:hideMark/>
          </w:tcPr>
          <w:p w14:paraId="68CED08C" w14:textId="77777777" w:rsidR="00726B19" w:rsidRPr="0030083A" w:rsidRDefault="00726B19" w:rsidP="00341FAF">
            <w:pPr>
              <w:jc w:val="both"/>
              <w:rPr>
                <w:rFonts w:eastAsia="Calibri"/>
                <w:color w:val="000000"/>
                <w:sz w:val="24"/>
                <w:szCs w:val="24"/>
              </w:rPr>
            </w:pPr>
            <w:proofErr w:type="spellStart"/>
            <w:r w:rsidRPr="0030083A">
              <w:rPr>
                <w:rFonts w:eastAsia="Calibri"/>
                <w:color w:val="000000"/>
                <w:sz w:val="24"/>
                <w:szCs w:val="24"/>
              </w:rPr>
              <w:t>Siguracionet</w:t>
            </w:r>
            <w:proofErr w:type="spellEnd"/>
            <w:r w:rsidRPr="0030083A">
              <w:rPr>
                <w:rFonts w:eastAsia="Calibri"/>
                <w:color w:val="000000"/>
                <w:sz w:val="24"/>
                <w:szCs w:val="24"/>
              </w:rPr>
              <w:t xml:space="preserve"> personale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1237DE0" w14:textId="77777777" w:rsidR="00726B19" w:rsidRPr="0030083A" w:rsidRDefault="00726B19" w:rsidP="00341FAF">
            <w:pPr>
              <w:jc w:val="center"/>
              <w:rPr>
                <w:rFonts w:eastAsia="Calibri"/>
                <w:color w:val="000000"/>
                <w:sz w:val="24"/>
                <w:szCs w:val="24"/>
              </w:rPr>
            </w:pPr>
            <w:r w:rsidRPr="0030083A">
              <w:rPr>
                <w:rFonts w:eastAsia="Calibri"/>
                <w:color w:val="000000"/>
                <w:sz w:val="24"/>
                <w:szCs w:val="24"/>
              </w:rPr>
              <w:t>3 orë</w:t>
            </w:r>
          </w:p>
        </w:tc>
      </w:tr>
    </w:tbl>
    <w:p w14:paraId="1AA68BE5" w14:textId="77777777" w:rsidR="00007F5C" w:rsidRPr="0030083A" w:rsidRDefault="00007F5C" w:rsidP="00341FAF">
      <w:pPr>
        <w:overflowPunct/>
        <w:autoSpaceDE/>
        <w:autoSpaceDN/>
        <w:adjustRightInd/>
        <w:jc w:val="both"/>
        <w:textAlignment w:val="auto"/>
        <w:rPr>
          <w:rFonts w:eastAsia="Calibri"/>
          <w:b/>
          <w:iCs/>
          <w:color w:val="000000"/>
          <w:sz w:val="24"/>
          <w:szCs w:val="24"/>
        </w:rPr>
      </w:pPr>
    </w:p>
    <w:p w14:paraId="02519880" w14:textId="2AF2EC78" w:rsidR="00007F5C" w:rsidRPr="0030083A" w:rsidRDefault="00F44101" w:rsidP="00C21F1A">
      <w:pPr>
        <w:shd w:val="clear" w:color="auto" w:fill="D9D9D9"/>
        <w:tabs>
          <w:tab w:val="left" w:pos="0"/>
        </w:tabs>
        <w:jc w:val="both"/>
        <w:rPr>
          <w:b/>
          <w:color w:val="000000"/>
          <w:sz w:val="24"/>
          <w:szCs w:val="24"/>
        </w:rPr>
      </w:pPr>
      <w:r w:rsidRPr="0030083A">
        <w:rPr>
          <w:b/>
          <w:color w:val="000000"/>
          <w:sz w:val="24"/>
          <w:szCs w:val="24"/>
        </w:rPr>
        <w:t>2. Lënda “</w:t>
      </w:r>
      <w:r w:rsidR="00656B53" w:rsidRPr="0030083A">
        <w:rPr>
          <w:b/>
          <w:color w:val="000000"/>
          <w:sz w:val="24"/>
          <w:szCs w:val="24"/>
        </w:rPr>
        <w:t>Bazat e teknologjisë s</w:t>
      </w:r>
      <w:r w:rsidR="00F44DDE" w:rsidRPr="0030083A">
        <w:rPr>
          <w:b/>
          <w:color w:val="000000"/>
          <w:sz w:val="24"/>
          <w:szCs w:val="24"/>
        </w:rPr>
        <w:t>ë informacionit dhe komunikimit</w:t>
      </w:r>
      <w:r w:rsidR="00656B53" w:rsidRPr="0030083A">
        <w:rPr>
          <w:b/>
          <w:color w:val="000000"/>
          <w:sz w:val="24"/>
          <w:szCs w:val="24"/>
        </w:rPr>
        <w:t>” (L</w:t>
      </w:r>
      <w:r w:rsidR="00005ED0" w:rsidRPr="0030083A">
        <w:rPr>
          <w:b/>
          <w:color w:val="000000"/>
          <w:sz w:val="24"/>
          <w:szCs w:val="24"/>
        </w:rPr>
        <w:t>-26-425-26</w:t>
      </w:r>
      <w:r w:rsidR="00C21F1A" w:rsidRPr="0030083A">
        <w:rPr>
          <w:b/>
          <w:color w:val="000000"/>
          <w:sz w:val="24"/>
          <w:szCs w:val="24"/>
        </w:rPr>
        <w:t>),</w:t>
      </w:r>
      <w:r w:rsidR="00656B53" w:rsidRPr="0030083A">
        <w:rPr>
          <w:b/>
          <w:color w:val="000000"/>
          <w:sz w:val="24"/>
          <w:szCs w:val="24"/>
        </w:rPr>
        <w:t xml:space="preserve"> kl.10–</w:t>
      </w:r>
      <w:r w:rsidRPr="0030083A">
        <w:rPr>
          <w:b/>
          <w:color w:val="000000"/>
          <w:sz w:val="24"/>
          <w:szCs w:val="24"/>
        </w:rPr>
        <w:t>72</w:t>
      </w:r>
      <w:r w:rsidR="00007F5C" w:rsidRPr="0030083A">
        <w:rPr>
          <w:b/>
          <w:color w:val="000000"/>
          <w:sz w:val="24"/>
          <w:szCs w:val="24"/>
        </w:rPr>
        <w:t xml:space="preserve"> orë </w:t>
      </w:r>
    </w:p>
    <w:p w14:paraId="0F5424D8" w14:textId="77777777" w:rsidR="00007F5C" w:rsidRPr="0030083A" w:rsidRDefault="00007F5C" w:rsidP="00341FAF">
      <w:pPr>
        <w:tabs>
          <w:tab w:val="left" w:pos="360"/>
        </w:tabs>
        <w:ind w:left="360" w:hanging="360"/>
        <w:rPr>
          <w:b/>
          <w:color w:val="000000"/>
          <w:sz w:val="24"/>
          <w:szCs w:val="24"/>
        </w:rPr>
      </w:pPr>
    </w:p>
    <w:p w14:paraId="2A162ABE" w14:textId="5C922D48" w:rsidR="00007F5C" w:rsidRPr="0030083A" w:rsidRDefault="00007F5C" w:rsidP="0058002E">
      <w:pPr>
        <w:numPr>
          <w:ilvl w:val="0"/>
          <w:numId w:val="17"/>
        </w:numPr>
        <w:tabs>
          <w:tab w:val="left" w:pos="360"/>
        </w:tabs>
        <w:rPr>
          <w:b/>
          <w:iCs/>
          <w:color w:val="000000"/>
          <w:sz w:val="24"/>
          <w:szCs w:val="24"/>
        </w:rPr>
      </w:pPr>
      <w:r w:rsidRPr="0030083A">
        <w:rPr>
          <w:b/>
          <w:iCs/>
          <w:color w:val="000000"/>
          <w:sz w:val="24"/>
          <w:szCs w:val="24"/>
        </w:rPr>
        <w:t>Synimet e lëndës “</w:t>
      </w:r>
      <w:r w:rsidR="00656B53" w:rsidRPr="0030083A">
        <w:rPr>
          <w:b/>
          <w:iCs/>
          <w:color w:val="000000"/>
          <w:sz w:val="24"/>
          <w:szCs w:val="24"/>
        </w:rPr>
        <w:t>Bazat e teknologjisë</w:t>
      </w:r>
      <w:r w:rsidR="00F44DDE" w:rsidRPr="0030083A">
        <w:rPr>
          <w:b/>
          <w:iCs/>
          <w:color w:val="000000"/>
          <w:sz w:val="24"/>
          <w:szCs w:val="24"/>
        </w:rPr>
        <w:t xml:space="preserve"> së informacionit dhe komunikimit</w:t>
      </w:r>
      <w:r w:rsidR="00F44101" w:rsidRPr="0030083A">
        <w:rPr>
          <w:b/>
          <w:iCs/>
          <w:color w:val="000000"/>
          <w:sz w:val="24"/>
          <w:szCs w:val="24"/>
        </w:rPr>
        <w:t xml:space="preserve">”, </w:t>
      </w:r>
      <w:proofErr w:type="spellStart"/>
      <w:r w:rsidR="00F44101" w:rsidRPr="0030083A">
        <w:rPr>
          <w:b/>
          <w:iCs/>
          <w:color w:val="000000"/>
          <w:sz w:val="24"/>
          <w:szCs w:val="24"/>
        </w:rPr>
        <w:t>kl</w:t>
      </w:r>
      <w:proofErr w:type="spellEnd"/>
      <w:r w:rsidR="00F44101" w:rsidRPr="0030083A">
        <w:rPr>
          <w:b/>
          <w:iCs/>
          <w:color w:val="000000"/>
          <w:sz w:val="24"/>
          <w:szCs w:val="24"/>
        </w:rPr>
        <w:t>. 10</w:t>
      </w:r>
      <w:r w:rsidRPr="0030083A">
        <w:rPr>
          <w:b/>
          <w:iCs/>
          <w:color w:val="000000"/>
          <w:sz w:val="24"/>
          <w:szCs w:val="24"/>
        </w:rPr>
        <w:t>.</w:t>
      </w:r>
    </w:p>
    <w:p w14:paraId="2F729550" w14:textId="77777777" w:rsidR="00007F5C" w:rsidRPr="0030083A" w:rsidRDefault="00007F5C" w:rsidP="00341FAF">
      <w:pPr>
        <w:jc w:val="both"/>
        <w:rPr>
          <w:b/>
          <w:bCs/>
          <w:color w:val="000000"/>
          <w:sz w:val="24"/>
          <w:szCs w:val="24"/>
        </w:rPr>
      </w:pPr>
      <w:r w:rsidRPr="0030083A">
        <w:rPr>
          <w:b/>
          <w:bCs/>
          <w:color w:val="000000"/>
          <w:sz w:val="24"/>
          <w:szCs w:val="24"/>
        </w:rPr>
        <w:tab/>
      </w:r>
      <w:r w:rsidRPr="0030083A">
        <w:rPr>
          <w:b/>
          <w:bCs/>
          <w:color w:val="000000"/>
          <w:sz w:val="24"/>
          <w:szCs w:val="24"/>
        </w:rPr>
        <w:tab/>
      </w:r>
      <w:r w:rsidRPr="0030083A">
        <w:rPr>
          <w:b/>
          <w:bCs/>
          <w:color w:val="000000"/>
          <w:sz w:val="24"/>
          <w:szCs w:val="24"/>
        </w:rPr>
        <w:tab/>
      </w:r>
    </w:p>
    <w:p w14:paraId="59D6F32E" w14:textId="39320E05" w:rsidR="005179B1" w:rsidRPr="0030083A" w:rsidRDefault="005179B1" w:rsidP="00E20BA4">
      <w:pPr>
        <w:jc w:val="both"/>
        <w:rPr>
          <w:color w:val="000000"/>
          <w:sz w:val="24"/>
        </w:rPr>
      </w:pPr>
      <w:r w:rsidRPr="0030083A">
        <w:rPr>
          <w:color w:val="000000"/>
          <w:sz w:val="24"/>
        </w:rPr>
        <w:t>Në përfundim të trajtimit të lëndës</w:t>
      </w:r>
      <w:r w:rsidR="00656B53" w:rsidRPr="0030083A">
        <w:rPr>
          <w:color w:val="000000"/>
          <w:sz w:val="24"/>
        </w:rPr>
        <w:t xml:space="preserve"> “</w:t>
      </w:r>
      <w:r w:rsidR="00656B53" w:rsidRPr="0030083A">
        <w:rPr>
          <w:b/>
          <w:iCs/>
          <w:color w:val="000000"/>
          <w:sz w:val="24"/>
          <w:szCs w:val="24"/>
        </w:rPr>
        <w:t xml:space="preserve">Bazat e teknologjisë së informacionit dhe </w:t>
      </w:r>
      <w:r w:rsidR="00F44DDE" w:rsidRPr="0030083A">
        <w:rPr>
          <w:b/>
          <w:iCs/>
          <w:color w:val="000000"/>
          <w:sz w:val="24"/>
          <w:szCs w:val="24"/>
        </w:rPr>
        <w:t>komunikimit</w:t>
      </w:r>
      <w:r w:rsidR="00656B53" w:rsidRPr="0030083A">
        <w:rPr>
          <w:b/>
          <w:iCs/>
          <w:color w:val="000000"/>
          <w:sz w:val="24"/>
          <w:szCs w:val="24"/>
        </w:rPr>
        <w:t>”</w:t>
      </w:r>
      <w:r w:rsidR="00656B53" w:rsidRPr="0030083A">
        <w:rPr>
          <w:color w:val="000000"/>
          <w:sz w:val="24"/>
        </w:rPr>
        <w:t xml:space="preserve"> </w:t>
      </w:r>
      <w:r w:rsidR="00F44101" w:rsidRPr="0030083A">
        <w:rPr>
          <w:color w:val="000000"/>
          <w:sz w:val="24"/>
        </w:rPr>
        <w:t>klasa 10</w:t>
      </w:r>
      <w:r w:rsidRPr="0030083A">
        <w:rPr>
          <w:color w:val="000000"/>
          <w:sz w:val="24"/>
        </w:rPr>
        <w:t xml:space="preserve"> nxënësit duhet:</w:t>
      </w:r>
    </w:p>
    <w:p w14:paraId="4938C9C5" w14:textId="1A732C7E" w:rsidR="00F44DDE" w:rsidRPr="0030083A" w:rsidRDefault="00361E31" w:rsidP="00276C41">
      <w:pPr>
        <w:pStyle w:val="ListParagraph"/>
        <w:numPr>
          <w:ilvl w:val="0"/>
          <w:numId w:val="43"/>
        </w:numPr>
        <w:spacing w:after="160" w:line="240" w:lineRule="auto"/>
        <w:ind w:left="360"/>
        <w:jc w:val="both"/>
        <w:rPr>
          <w:rFonts w:ascii="Times New Roman" w:hAnsi="Times New Roman"/>
          <w:color w:val="000000"/>
          <w:sz w:val="24"/>
          <w:szCs w:val="24"/>
        </w:rPr>
      </w:pPr>
      <w:r w:rsidRPr="0030083A">
        <w:rPr>
          <w:color w:val="000000"/>
          <w:sz w:val="24"/>
          <w:szCs w:val="24"/>
        </w:rPr>
        <w:t xml:space="preserve">të </w:t>
      </w:r>
      <w:r w:rsidR="00F44DDE" w:rsidRPr="0030083A">
        <w:rPr>
          <w:rFonts w:ascii="Times New Roman" w:hAnsi="Times New Roman"/>
          <w:color w:val="000000"/>
          <w:sz w:val="24"/>
          <w:szCs w:val="24"/>
        </w:rPr>
        <w:t xml:space="preserve">shpjegojnë konceptin e Teknologjisë së Informacionit dhe Komunikimit (TIK); </w:t>
      </w:r>
    </w:p>
    <w:p w14:paraId="22A15CD7" w14:textId="118E7271" w:rsidR="00F44DDE" w:rsidRPr="0030083A" w:rsidRDefault="00F44DDE" w:rsidP="00276C41">
      <w:pPr>
        <w:pStyle w:val="ListParagraph"/>
        <w:numPr>
          <w:ilvl w:val="0"/>
          <w:numId w:val="43"/>
        </w:numPr>
        <w:spacing w:after="16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 xml:space="preserve">të përshkruajnë evoluimin e kompjuterit dhe teknologjisë së transmetimit të </w:t>
      </w:r>
      <w:proofErr w:type="spellStart"/>
      <w:r w:rsidRPr="0030083A">
        <w:rPr>
          <w:rFonts w:ascii="Times New Roman" w:hAnsi="Times New Roman"/>
          <w:color w:val="000000"/>
          <w:sz w:val="24"/>
          <w:szCs w:val="24"/>
        </w:rPr>
        <w:t>të</w:t>
      </w:r>
      <w:proofErr w:type="spellEnd"/>
      <w:r w:rsidRPr="0030083A">
        <w:rPr>
          <w:rFonts w:ascii="Times New Roman" w:hAnsi="Times New Roman"/>
          <w:color w:val="000000"/>
          <w:sz w:val="24"/>
          <w:szCs w:val="24"/>
        </w:rPr>
        <w:t xml:space="preserve"> dhënave analoge dhe digjitale;</w:t>
      </w:r>
    </w:p>
    <w:p w14:paraId="23736884" w14:textId="5D345A3B" w:rsidR="00F44DDE" w:rsidRPr="0030083A" w:rsidRDefault="00F44DDE" w:rsidP="00276C41">
      <w:pPr>
        <w:pStyle w:val="ListParagraph"/>
        <w:numPr>
          <w:ilvl w:val="0"/>
          <w:numId w:val="43"/>
        </w:numPr>
        <w:spacing w:after="16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të përshkruajnë si transmetohet informacioni me 0 dhe 1 në mënyrë digjitale në pajisjet dhe rrjetet kompjuterike;</w:t>
      </w:r>
    </w:p>
    <w:p w14:paraId="1D7D6393" w14:textId="77777777" w:rsidR="00F44DDE" w:rsidRPr="0030083A" w:rsidRDefault="00F44DDE" w:rsidP="00276C41">
      <w:pPr>
        <w:pStyle w:val="ListParagraph"/>
        <w:numPr>
          <w:ilvl w:val="0"/>
          <w:numId w:val="43"/>
        </w:numPr>
        <w:spacing w:after="16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të klasifikojnë pajisjet kompjuterike në hyrëse (</w:t>
      </w:r>
      <w:proofErr w:type="spellStart"/>
      <w:r w:rsidRPr="0030083A">
        <w:rPr>
          <w:rFonts w:ascii="Times New Roman" w:hAnsi="Times New Roman"/>
          <w:color w:val="000000"/>
          <w:sz w:val="24"/>
          <w:szCs w:val="24"/>
        </w:rPr>
        <w:t>input</w:t>
      </w:r>
      <w:proofErr w:type="spellEnd"/>
      <w:r w:rsidRPr="0030083A">
        <w:rPr>
          <w:rFonts w:ascii="Times New Roman" w:hAnsi="Times New Roman"/>
          <w:color w:val="000000"/>
          <w:sz w:val="24"/>
          <w:szCs w:val="24"/>
        </w:rPr>
        <w:t>), dalëse (</w:t>
      </w:r>
      <w:proofErr w:type="spellStart"/>
      <w:r w:rsidRPr="0030083A">
        <w:rPr>
          <w:rFonts w:ascii="Times New Roman" w:hAnsi="Times New Roman"/>
          <w:color w:val="000000"/>
          <w:sz w:val="24"/>
          <w:szCs w:val="24"/>
        </w:rPr>
        <w:t>output</w:t>
      </w:r>
      <w:proofErr w:type="spellEnd"/>
      <w:r w:rsidRPr="0030083A">
        <w:rPr>
          <w:rFonts w:ascii="Times New Roman" w:hAnsi="Times New Roman"/>
          <w:color w:val="000000"/>
          <w:sz w:val="24"/>
          <w:szCs w:val="24"/>
        </w:rPr>
        <w:t xml:space="preserve">), përpunuese (CPU), dhe ruajtëse (memorie e brendshme dhe e jashtme); </w:t>
      </w:r>
    </w:p>
    <w:p w14:paraId="6E61CD26" w14:textId="77777777" w:rsidR="00F44DDE" w:rsidRPr="0030083A" w:rsidRDefault="00F44DDE" w:rsidP="00276C41">
      <w:pPr>
        <w:pStyle w:val="ListParagraph"/>
        <w:numPr>
          <w:ilvl w:val="0"/>
          <w:numId w:val="43"/>
        </w:numPr>
        <w:spacing w:after="16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të shpjegojnë konceptin e sistemit operativ dhe rolin e tij në funksionimin e kompjuterit;</w:t>
      </w:r>
    </w:p>
    <w:p w14:paraId="39082756" w14:textId="55586AAC" w:rsidR="00F44DDE" w:rsidRPr="0030083A" w:rsidRDefault="00F44DDE" w:rsidP="00276C41">
      <w:pPr>
        <w:pStyle w:val="ListParagraph"/>
        <w:numPr>
          <w:ilvl w:val="0"/>
          <w:numId w:val="43"/>
        </w:numPr>
        <w:spacing w:after="16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 xml:space="preserve">të përshkruajnë konceptet kryesore të lidhjes në rrjet të pajisjeve kompjuterike (IP, </w:t>
      </w:r>
      <w:proofErr w:type="spellStart"/>
      <w:r w:rsidRPr="0030083A">
        <w:rPr>
          <w:rFonts w:ascii="Times New Roman" w:hAnsi="Times New Roman"/>
          <w:color w:val="000000"/>
          <w:sz w:val="24"/>
          <w:szCs w:val="24"/>
        </w:rPr>
        <w:t>Subnet</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Mask</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Gateway</w:t>
      </w:r>
      <w:proofErr w:type="spellEnd"/>
      <w:r w:rsidRPr="0030083A">
        <w:rPr>
          <w:rFonts w:ascii="Times New Roman" w:hAnsi="Times New Roman"/>
          <w:color w:val="000000"/>
          <w:sz w:val="24"/>
          <w:szCs w:val="24"/>
        </w:rPr>
        <w:t xml:space="preserve">, DNS, </w:t>
      </w:r>
      <w:proofErr w:type="spellStart"/>
      <w:r w:rsidRPr="0030083A">
        <w:rPr>
          <w:rFonts w:ascii="Times New Roman" w:hAnsi="Times New Roman"/>
          <w:color w:val="000000"/>
          <w:sz w:val="24"/>
          <w:szCs w:val="24"/>
        </w:rPr>
        <w:t>Domain</w:t>
      </w:r>
      <w:proofErr w:type="spellEnd"/>
      <w:r w:rsidRPr="0030083A">
        <w:rPr>
          <w:rFonts w:ascii="Times New Roman" w:hAnsi="Times New Roman"/>
          <w:color w:val="000000"/>
          <w:sz w:val="24"/>
          <w:szCs w:val="24"/>
        </w:rPr>
        <w:t xml:space="preserve"> Name, </w:t>
      </w:r>
      <w:proofErr w:type="spellStart"/>
      <w:r w:rsidRPr="0030083A">
        <w:rPr>
          <w:rFonts w:ascii="Times New Roman" w:hAnsi="Times New Roman"/>
          <w:color w:val="000000"/>
          <w:sz w:val="24"/>
          <w:szCs w:val="24"/>
        </w:rPr>
        <w:t>Host</w:t>
      </w:r>
      <w:proofErr w:type="spellEnd"/>
      <w:r w:rsidRPr="0030083A">
        <w:rPr>
          <w:rFonts w:ascii="Times New Roman" w:hAnsi="Times New Roman"/>
          <w:color w:val="000000"/>
          <w:sz w:val="24"/>
          <w:szCs w:val="24"/>
        </w:rPr>
        <w:t xml:space="preserve"> Name </w:t>
      </w:r>
      <w:proofErr w:type="spellStart"/>
      <w:r w:rsidRPr="0030083A">
        <w:rPr>
          <w:rFonts w:ascii="Times New Roman" w:hAnsi="Times New Roman"/>
          <w:color w:val="000000"/>
          <w:sz w:val="24"/>
          <w:szCs w:val="24"/>
        </w:rPr>
        <w:t>etj</w:t>
      </w:r>
      <w:proofErr w:type="spellEnd"/>
      <w:r w:rsidRPr="0030083A">
        <w:rPr>
          <w:rFonts w:ascii="Times New Roman" w:hAnsi="Times New Roman"/>
          <w:color w:val="000000"/>
          <w:sz w:val="24"/>
          <w:szCs w:val="24"/>
        </w:rPr>
        <w:t>) dhe funksionet e tyre;</w:t>
      </w:r>
    </w:p>
    <w:p w14:paraId="08D9E3E4" w14:textId="77777777" w:rsidR="00F44DDE" w:rsidRPr="0030083A" w:rsidRDefault="00F44DDE" w:rsidP="00276C41">
      <w:pPr>
        <w:pStyle w:val="ListParagraph"/>
        <w:numPr>
          <w:ilvl w:val="0"/>
          <w:numId w:val="43"/>
        </w:numPr>
        <w:spacing w:after="16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 xml:space="preserve">të identifikojnë komponentët kryesorë të një kompjuteri personal (CPU, RAM, HDD/SSD, </w:t>
      </w:r>
      <w:proofErr w:type="spellStart"/>
      <w:r w:rsidRPr="0030083A">
        <w:rPr>
          <w:rFonts w:ascii="Times New Roman" w:hAnsi="Times New Roman"/>
          <w:color w:val="000000"/>
          <w:sz w:val="24"/>
          <w:szCs w:val="24"/>
        </w:rPr>
        <w:t>motherboard</w:t>
      </w:r>
      <w:proofErr w:type="spellEnd"/>
      <w:r w:rsidRPr="0030083A">
        <w:rPr>
          <w:rFonts w:ascii="Times New Roman" w:hAnsi="Times New Roman"/>
          <w:color w:val="000000"/>
          <w:sz w:val="24"/>
          <w:szCs w:val="24"/>
        </w:rPr>
        <w:t>, PSU, karta grafike, etj.);</w:t>
      </w:r>
    </w:p>
    <w:p w14:paraId="2A08468B" w14:textId="77777777" w:rsidR="00F44DDE" w:rsidRPr="0030083A" w:rsidRDefault="00F44DDE" w:rsidP="00276C41">
      <w:pPr>
        <w:pStyle w:val="ListParagraph"/>
        <w:numPr>
          <w:ilvl w:val="0"/>
          <w:numId w:val="43"/>
        </w:numPr>
        <w:spacing w:after="16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të përshkruajnë hapat bazë për instalimin fizik të një kompjuteri personal dhe pajisjeve periferike;</w:t>
      </w:r>
    </w:p>
    <w:p w14:paraId="1A871C7D" w14:textId="77777777" w:rsidR="00F44DDE" w:rsidRPr="0030083A" w:rsidRDefault="00F44DDE" w:rsidP="00276C41">
      <w:pPr>
        <w:pStyle w:val="ListParagraph"/>
        <w:numPr>
          <w:ilvl w:val="0"/>
          <w:numId w:val="43"/>
        </w:numPr>
        <w:spacing w:after="16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të identifikojnë opsionet bazë të konfigurimit në BIOS/UEFI;</w:t>
      </w:r>
    </w:p>
    <w:p w14:paraId="4C5CA0A8" w14:textId="77777777" w:rsidR="00F44DDE" w:rsidRPr="0030083A" w:rsidRDefault="00F44DDE" w:rsidP="00276C41">
      <w:pPr>
        <w:pStyle w:val="ListParagraph"/>
        <w:numPr>
          <w:ilvl w:val="0"/>
          <w:numId w:val="43"/>
        </w:numPr>
        <w:spacing w:after="16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 xml:space="preserve">të identifikojnë </w:t>
      </w:r>
      <w:proofErr w:type="spellStart"/>
      <w:r w:rsidRPr="0030083A">
        <w:rPr>
          <w:rFonts w:ascii="Times New Roman" w:hAnsi="Times New Roman"/>
          <w:color w:val="000000"/>
          <w:sz w:val="24"/>
          <w:szCs w:val="24"/>
        </w:rPr>
        <w:t>software</w:t>
      </w:r>
      <w:proofErr w:type="spellEnd"/>
      <w:r w:rsidRPr="0030083A">
        <w:rPr>
          <w:rFonts w:ascii="Times New Roman" w:hAnsi="Times New Roman"/>
          <w:color w:val="000000"/>
          <w:sz w:val="24"/>
          <w:szCs w:val="24"/>
        </w:rPr>
        <w:t>-t bazë për testimin dhe diagnostikimin e komponentëve kompjuterikë;</w:t>
      </w:r>
    </w:p>
    <w:p w14:paraId="188C1E2E" w14:textId="77777777" w:rsidR="00F44DDE" w:rsidRPr="0030083A" w:rsidRDefault="00F44DDE" w:rsidP="00276C41">
      <w:pPr>
        <w:pStyle w:val="ListParagraph"/>
        <w:numPr>
          <w:ilvl w:val="0"/>
          <w:numId w:val="43"/>
        </w:numPr>
        <w:spacing w:after="16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të përcaktojnë parametrat teknikë të një kompjuteri, duke përdorur pajisje softuerike;</w:t>
      </w:r>
    </w:p>
    <w:p w14:paraId="526E99AF" w14:textId="77777777" w:rsidR="00F44DDE" w:rsidRPr="0030083A" w:rsidRDefault="00F44DDE" w:rsidP="00276C41">
      <w:pPr>
        <w:pStyle w:val="ListParagraph"/>
        <w:numPr>
          <w:ilvl w:val="0"/>
          <w:numId w:val="43"/>
        </w:numPr>
        <w:spacing w:after="16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 xml:space="preserve">të tregojnë funksionin e </w:t>
      </w:r>
      <w:proofErr w:type="spellStart"/>
      <w:r w:rsidRPr="0030083A">
        <w:rPr>
          <w:rFonts w:ascii="Times New Roman" w:hAnsi="Times New Roman"/>
          <w:color w:val="000000"/>
          <w:sz w:val="24"/>
          <w:szCs w:val="24"/>
        </w:rPr>
        <w:t>multimetrit</w:t>
      </w:r>
      <w:proofErr w:type="spellEnd"/>
      <w:r w:rsidRPr="0030083A">
        <w:rPr>
          <w:rFonts w:ascii="Times New Roman" w:hAnsi="Times New Roman"/>
          <w:color w:val="000000"/>
          <w:sz w:val="24"/>
          <w:szCs w:val="24"/>
        </w:rPr>
        <w:t xml:space="preserve"> për matjen e tensionit, rrymës dhe rezistencës në qarqet kompjuterike; </w:t>
      </w:r>
    </w:p>
    <w:p w14:paraId="780AB9A5" w14:textId="77777777" w:rsidR="00F44DDE" w:rsidRPr="0030083A" w:rsidRDefault="00F44DDE" w:rsidP="00276C41">
      <w:pPr>
        <w:pStyle w:val="ListParagraph"/>
        <w:numPr>
          <w:ilvl w:val="0"/>
          <w:numId w:val="43"/>
        </w:numPr>
        <w:spacing w:after="16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 xml:space="preserve">të përdorin POST test </w:t>
      </w:r>
      <w:proofErr w:type="spellStart"/>
      <w:r w:rsidRPr="0030083A">
        <w:rPr>
          <w:rFonts w:ascii="Times New Roman" w:hAnsi="Times New Roman"/>
          <w:color w:val="000000"/>
          <w:sz w:val="24"/>
          <w:szCs w:val="24"/>
        </w:rPr>
        <w:t>cards</w:t>
      </w:r>
      <w:proofErr w:type="spellEnd"/>
      <w:r w:rsidRPr="0030083A">
        <w:rPr>
          <w:rFonts w:ascii="Times New Roman" w:hAnsi="Times New Roman"/>
          <w:color w:val="000000"/>
          <w:sz w:val="24"/>
          <w:szCs w:val="24"/>
        </w:rPr>
        <w:t xml:space="preserve"> për diagnostikimin e hershëm të gabimeve në procesin e nisjes së kompjuterit;</w:t>
      </w:r>
    </w:p>
    <w:p w14:paraId="4E80DE6F" w14:textId="77777777" w:rsidR="00F44DDE" w:rsidRPr="0030083A" w:rsidRDefault="00F44DDE" w:rsidP="00276C41">
      <w:pPr>
        <w:pStyle w:val="ListParagraph"/>
        <w:numPr>
          <w:ilvl w:val="0"/>
          <w:numId w:val="43"/>
        </w:numPr>
        <w:spacing w:after="16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të përkufizojnë ndërfaqet e jashtme dhe rolin e tyre në lidhjen e pajisjeve periferike me kompjuterin;</w:t>
      </w:r>
    </w:p>
    <w:p w14:paraId="40E22CF4" w14:textId="2CE5998A" w:rsidR="00F44DDE" w:rsidRPr="0030083A" w:rsidRDefault="00F44DDE" w:rsidP="00276C41">
      <w:pPr>
        <w:pStyle w:val="ListParagraph"/>
        <w:numPr>
          <w:ilvl w:val="0"/>
          <w:numId w:val="43"/>
        </w:numPr>
        <w:spacing w:after="16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 xml:space="preserve">të listojnë karakteristikat teknike bazë të </w:t>
      </w:r>
      <w:r w:rsidR="009C36EC" w:rsidRPr="0030083A">
        <w:rPr>
          <w:rFonts w:ascii="Times New Roman" w:hAnsi="Times New Roman"/>
          <w:color w:val="000000"/>
          <w:sz w:val="24"/>
          <w:szCs w:val="24"/>
        </w:rPr>
        <w:t xml:space="preserve">portave të lidhjes </w:t>
      </w:r>
      <w:r w:rsidRPr="0030083A">
        <w:rPr>
          <w:rFonts w:ascii="Times New Roman" w:hAnsi="Times New Roman"/>
          <w:color w:val="000000"/>
          <w:sz w:val="24"/>
          <w:szCs w:val="24"/>
        </w:rPr>
        <w:t>(shpejtësia, forma fizike, qëllimi i përdorimit);</w:t>
      </w:r>
    </w:p>
    <w:p w14:paraId="3FE3644F" w14:textId="2B40133E" w:rsidR="00F44DDE" w:rsidRPr="0030083A" w:rsidRDefault="00F44DDE" w:rsidP="00276C41">
      <w:pPr>
        <w:pStyle w:val="ListParagraph"/>
        <w:numPr>
          <w:ilvl w:val="0"/>
          <w:numId w:val="43"/>
        </w:numPr>
        <w:spacing w:after="16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 xml:space="preserve">të përshkruajnë mënyrën e instalimit të paketës </w:t>
      </w:r>
      <w:proofErr w:type="spellStart"/>
      <w:r w:rsidRPr="0030083A">
        <w:rPr>
          <w:rFonts w:ascii="Times New Roman" w:hAnsi="Times New Roman"/>
          <w:color w:val="000000"/>
          <w:sz w:val="24"/>
          <w:szCs w:val="24"/>
        </w:rPr>
        <w:t>office</w:t>
      </w:r>
      <w:proofErr w:type="spellEnd"/>
      <w:r w:rsidRPr="0030083A">
        <w:rPr>
          <w:rFonts w:ascii="Times New Roman" w:hAnsi="Times New Roman"/>
          <w:color w:val="000000"/>
          <w:sz w:val="24"/>
          <w:szCs w:val="24"/>
        </w:rPr>
        <w:t>, programet përbërëse dhe funksionet;</w:t>
      </w:r>
    </w:p>
    <w:p w14:paraId="118BF21C" w14:textId="4EA784DE" w:rsidR="00F44DDE" w:rsidRPr="0030083A" w:rsidRDefault="00F44DDE" w:rsidP="00276C41">
      <w:pPr>
        <w:pStyle w:val="ListParagraph"/>
        <w:numPr>
          <w:ilvl w:val="0"/>
          <w:numId w:val="43"/>
        </w:numPr>
        <w:spacing w:after="16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të përshkruajnë mënyrën e përdorimit të programeve kryesore të paketës Office;</w:t>
      </w:r>
    </w:p>
    <w:p w14:paraId="40D3D39E" w14:textId="0BA116B0" w:rsidR="00F44DDE" w:rsidRPr="0030083A" w:rsidRDefault="00F44DDE" w:rsidP="00276C41">
      <w:pPr>
        <w:pStyle w:val="ListParagraph"/>
        <w:numPr>
          <w:ilvl w:val="0"/>
          <w:numId w:val="43"/>
        </w:numPr>
        <w:spacing w:after="16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 xml:space="preserve">të përshkruajnë llojet e lidhjeve pa </w:t>
      </w:r>
      <w:proofErr w:type="spellStart"/>
      <w:r w:rsidRPr="0030083A">
        <w:rPr>
          <w:rFonts w:ascii="Times New Roman" w:hAnsi="Times New Roman"/>
          <w:color w:val="000000"/>
          <w:sz w:val="24"/>
          <w:szCs w:val="24"/>
        </w:rPr>
        <w:t>kabëll</w:t>
      </w:r>
      <w:proofErr w:type="spellEnd"/>
      <w:r w:rsidRPr="0030083A">
        <w:rPr>
          <w:rFonts w:ascii="Times New Roman" w:hAnsi="Times New Roman"/>
          <w:color w:val="000000"/>
          <w:sz w:val="24"/>
          <w:szCs w:val="24"/>
        </w:rPr>
        <w:t xml:space="preserve"> dhe karakteristikat e tyre (</w:t>
      </w:r>
      <w:proofErr w:type="spellStart"/>
      <w:r w:rsidRPr="0030083A">
        <w:rPr>
          <w:rFonts w:ascii="Times New Roman" w:hAnsi="Times New Roman"/>
          <w:color w:val="000000"/>
          <w:sz w:val="24"/>
          <w:szCs w:val="24"/>
        </w:rPr>
        <w:t>Wifi</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Bluetooth</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Wireless</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Charging</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Wireless</w:t>
      </w:r>
      <w:proofErr w:type="spellEnd"/>
      <w:r w:rsidRPr="0030083A">
        <w:rPr>
          <w:rFonts w:ascii="Times New Roman" w:hAnsi="Times New Roman"/>
          <w:color w:val="000000"/>
          <w:sz w:val="24"/>
          <w:szCs w:val="24"/>
        </w:rPr>
        <w:t xml:space="preserve"> HDMI </w:t>
      </w:r>
      <w:proofErr w:type="spellStart"/>
      <w:r w:rsidRPr="0030083A">
        <w:rPr>
          <w:rFonts w:ascii="Times New Roman" w:hAnsi="Times New Roman"/>
          <w:color w:val="000000"/>
          <w:sz w:val="24"/>
          <w:szCs w:val="24"/>
        </w:rPr>
        <w:t>Transmiter-Receiver</w:t>
      </w:r>
      <w:proofErr w:type="spellEnd"/>
      <w:r w:rsidRPr="0030083A">
        <w:rPr>
          <w:rFonts w:ascii="Times New Roman" w:hAnsi="Times New Roman"/>
          <w:color w:val="000000"/>
          <w:sz w:val="24"/>
          <w:szCs w:val="24"/>
        </w:rPr>
        <w:t xml:space="preserve"> etj.);</w:t>
      </w:r>
    </w:p>
    <w:p w14:paraId="196A3E20" w14:textId="77777777" w:rsidR="00F44DDE" w:rsidRPr="0030083A" w:rsidRDefault="00F44DDE" w:rsidP="00276C41">
      <w:pPr>
        <w:pStyle w:val="ListParagraph"/>
        <w:numPr>
          <w:ilvl w:val="0"/>
          <w:numId w:val="43"/>
        </w:numPr>
        <w:spacing w:after="16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 xml:space="preserve">të shpjegojnë funksionin e </w:t>
      </w:r>
      <w:proofErr w:type="spellStart"/>
      <w:r w:rsidRPr="0030083A">
        <w:rPr>
          <w:rFonts w:ascii="Times New Roman" w:hAnsi="Times New Roman"/>
          <w:color w:val="000000"/>
          <w:sz w:val="24"/>
          <w:szCs w:val="24"/>
        </w:rPr>
        <w:t>driver</w:t>
      </w:r>
      <w:proofErr w:type="spellEnd"/>
      <w:r w:rsidRPr="0030083A">
        <w:rPr>
          <w:rFonts w:ascii="Times New Roman" w:hAnsi="Times New Roman"/>
          <w:color w:val="000000"/>
          <w:sz w:val="24"/>
          <w:szCs w:val="24"/>
        </w:rPr>
        <w:t>-it në komunikimin mes pajisjes harduerike dhe sistemit operativ;</w:t>
      </w:r>
    </w:p>
    <w:p w14:paraId="1BDE106B" w14:textId="2741A66F" w:rsidR="00F44DDE" w:rsidRPr="0030083A" w:rsidRDefault="00F44DDE" w:rsidP="00276C41">
      <w:pPr>
        <w:pStyle w:val="ListParagraph"/>
        <w:numPr>
          <w:ilvl w:val="0"/>
          <w:numId w:val="43"/>
        </w:numPr>
        <w:spacing w:after="16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të shpjegojnë mënyrat e ruajtjes së</w:t>
      </w:r>
      <w:r w:rsidR="009C36EC" w:rsidRPr="0030083A">
        <w:rPr>
          <w:rFonts w:ascii="Times New Roman" w:hAnsi="Times New Roman"/>
          <w:color w:val="000000"/>
          <w:sz w:val="24"/>
          <w:szCs w:val="24"/>
        </w:rPr>
        <w:t xml:space="preserve"> të dhënave </w:t>
      </w:r>
      <w:r w:rsidRPr="0030083A">
        <w:rPr>
          <w:rFonts w:ascii="Times New Roman" w:hAnsi="Times New Roman"/>
          <w:color w:val="000000"/>
          <w:sz w:val="24"/>
          <w:szCs w:val="24"/>
        </w:rPr>
        <w:t xml:space="preserve">në hapësira </w:t>
      </w:r>
      <w:proofErr w:type="spellStart"/>
      <w:r w:rsidRPr="0030083A">
        <w:rPr>
          <w:rFonts w:ascii="Times New Roman" w:hAnsi="Times New Roman"/>
          <w:color w:val="000000"/>
          <w:sz w:val="24"/>
          <w:szCs w:val="24"/>
        </w:rPr>
        <w:t>hostuese</w:t>
      </w:r>
      <w:proofErr w:type="spellEnd"/>
      <w:r w:rsidRPr="0030083A">
        <w:rPr>
          <w:rFonts w:ascii="Times New Roman" w:hAnsi="Times New Roman"/>
          <w:color w:val="000000"/>
          <w:sz w:val="24"/>
          <w:szCs w:val="24"/>
        </w:rPr>
        <w:t xml:space="preserve"> fizike dhe virtuale;</w:t>
      </w:r>
    </w:p>
    <w:p w14:paraId="31C9185B" w14:textId="77777777" w:rsidR="00F44DDE" w:rsidRPr="0030083A" w:rsidRDefault="00F44DDE" w:rsidP="00276C41">
      <w:pPr>
        <w:pStyle w:val="ListParagraph"/>
        <w:numPr>
          <w:ilvl w:val="0"/>
          <w:numId w:val="43"/>
        </w:numPr>
        <w:spacing w:after="16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 xml:space="preserve">të shpjegojnë rëndësinë e përditësimeve për </w:t>
      </w:r>
      <w:proofErr w:type="spellStart"/>
      <w:r w:rsidRPr="0030083A">
        <w:rPr>
          <w:rFonts w:ascii="Times New Roman" w:hAnsi="Times New Roman"/>
          <w:color w:val="000000"/>
          <w:sz w:val="24"/>
          <w:szCs w:val="24"/>
        </w:rPr>
        <w:t>performancë</w:t>
      </w:r>
      <w:proofErr w:type="spellEnd"/>
      <w:r w:rsidRPr="0030083A">
        <w:rPr>
          <w:rFonts w:ascii="Times New Roman" w:hAnsi="Times New Roman"/>
          <w:color w:val="000000"/>
          <w:sz w:val="24"/>
          <w:szCs w:val="24"/>
        </w:rPr>
        <w:t>, siguri dhe përputhshmëri;</w:t>
      </w:r>
    </w:p>
    <w:p w14:paraId="7CD935C6" w14:textId="2334F59E" w:rsidR="00F44DDE" w:rsidRPr="0030083A" w:rsidRDefault="00F44DDE" w:rsidP="00276C41">
      <w:pPr>
        <w:pStyle w:val="ListParagraph"/>
        <w:numPr>
          <w:ilvl w:val="0"/>
          <w:numId w:val="43"/>
        </w:numPr>
        <w:spacing w:after="16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të listojnë metodat kryesore të përdi</w:t>
      </w:r>
      <w:r w:rsidR="003E3DDE" w:rsidRPr="0030083A">
        <w:rPr>
          <w:rFonts w:ascii="Times New Roman" w:hAnsi="Times New Roman"/>
          <w:color w:val="000000"/>
          <w:sz w:val="24"/>
          <w:szCs w:val="24"/>
        </w:rPr>
        <w:t xml:space="preserve">tësimit të </w:t>
      </w:r>
      <w:proofErr w:type="spellStart"/>
      <w:r w:rsidR="003E3DDE" w:rsidRPr="0030083A">
        <w:rPr>
          <w:rFonts w:ascii="Times New Roman" w:hAnsi="Times New Roman"/>
          <w:color w:val="000000"/>
          <w:sz w:val="24"/>
          <w:szCs w:val="24"/>
        </w:rPr>
        <w:t>driver</w:t>
      </w:r>
      <w:proofErr w:type="spellEnd"/>
      <w:r w:rsidR="003E3DDE" w:rsidRPr="0030083A">
        <w:rPr>
          <w:rFonts w:ascii="Times New Roman" w:hAnsi="Times New Roman"/>
          <w:color w:val="000000"/>
          <w:sz w:val="24"/>
          <w:szCs w:val="24"/>
        </w:rPr>
        <w:t xml:space="preserve">-ëve dhe </w:t>
      </w:r>
      <w:proofErr w:type="spellStart"/>
      <w:r w:rsidR="003E3DDE" w:rsidRPr="0030083A">
        <w:rPr>
          <w:rFonts w:ascii="Times New Roman" w:hAnsi="Times New Roman"/>
          <w:color w:val="000000"/>
          <w:sz w:val="24"/>
          <w:szCs w:val="24"/>
        </w:rPr>
        <w:t>firmware</w:t>
      </w:r>
      <w:proofErr w:type="spellEnd"/>
      <w:r w:rsidR="003E3DDE" w:rsidRPr="0030083A">
        <w:rPr>
          <w:rFonts w:ascii="Times New Roman" w:hAnsi="Times New Roman"/>
          <w:color w:val="000000"/>
          <w:sz w:val="24"/>
          <w:szCs w:val="24"/>
        </w:rPr>
        <w:t>-</w:t>
      </w:r>
      <w:r w:rsidRPr="0030083A">
        <w:rPr>
          <w:rFonts w:ascii="Times New Roman" w:hAnsi="Times New Roman"/>
          <w:color w:val="000000"/>
          <w:sz w:val="24"/>
          <w:szCs w:val="24"/>
        </w:rPr>
        <w:t>ve (manuale dhe automatike);</w:t>
      </w:r>
    </w:p>
    <w:p w14:paraId="60534A69" w14:textId="284DA285" w:rsidR="00964643" w:rsidRPr="0030083A" w:rsidRDefault="00964643" w:rsidP="00276C41">
      <w:pPr>
        <w:pStyle w:val="ListParagraph"/>
        <w:numPr>
          <w:ilvl w:val="0"/>
          <w:numId w:val="43"/>
        </w:numPr>
        <w:spacing w:after="16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 xml:space="preserve">të përshkruajnë teknikat e konfigurimit të </w:t>
      </w:r>
      <w:proofErr w:type="spellStart"/>
      <w:r w:rsidRPr="0030083A">
        <w:rPr>
          <w:rFonts w:ascii="Times New Roman" w:hAnsi="Times New Roman"/>
          <w:color w:val="000000"/>
          <w:sz w:val="24"/>
          <w:szCs w:val="24"/>
        </w:rPr>
        <w:t>të</w:t>
      </w:r>
      <w:proofErr w:type="spellEnd"/>
      <w:r w:rsidRPr="0030083A">
        <w:rPr>
          <w:rFonts w:ascii="Times New Roman" w:hAnsi="Times New Roman"/>
          <w:color w:val="000000"/>
          <w:sz w:val="24"/>
          <w:szCs w:val="24"/>
        </w:rPr>
        <w:t xml:space="preserve"> dhënave dhe </w:t>
      </w:r>
      <w:proofErr w:type="spellStart"/>
      <w:r w:rsidRPr="0030083A">
        <w:rPr>
          <w:rFonts w:ascii="Times New Roman" w:hAnsi="Times New Roman"/>
          <w:color w:val="000000"/>
          <w:sz w:val="24"/>
          <w:szCs w:val="24"/>
        </w:rPr>
        <w:t>aksesit</w:t>
      </w:r>
      <w:proofErr w:type="spellEnd"/>
      <w:r w:rsidRPr="0030083A">
        <w:rPr>
          <w:rFonts w:ascii="Times New Roman" w:hAnsi="Times New Roman"/>
          <w:color w:val="000000"/>
          <w:sz w:val="24"/>
          <w:szCs w:val="24"/>
        </w:rPr>
        <w:t xml:space="preserve"> të përdoruesit;</w:t>
      </w:r>
    </w:p>
    <w:p w14:paraId="3387E42B" w14:textId="62394AAD" w:rsidR="00F44101" w:rsidRPr="0030083A" w:rsidRDefault="00F44DDE" w:rsidP="00276C41">
      <w:pPr>
        <w:pStyle w:val="ListParagraph"/>
        <w:numPr>
          <w:ilvl w:val="0"/>
          <w:numId w:val="43"/>
        </w:numPr>
        <w:spacing w:after="160" w:line="240" w:lineRule="auto"/>
        <w:ind w:left="360"/>
        <w:jc w:val="both"/>
        <w:rPr>
          <w:rFonts w:ascii="Times New Roman" w:hAnsi="Times New Roman"/>
          <w:color w:val="000000"/>
        </w:rPr>
      </w:pPr>
      <w:r w:rsidRPr="0030083A">
        <w:rPr>
          <w:rFonts w:ascii="Times New Roman" w:hAnsi="Times New Roman"/>
          <w:color w:val="000000"/>
          <w:sz w:val="24"/>
          <w:szCs w:val="24"/>
        </w:rPr>
        <w:t xml:space="preserve">të tregojnë qëllimin e </w:t>
      </w:r>
      <w:proofErr w:type="spellStart"/>
      <w:r w:rsidRPr="0030083A">
        <w:rPr>
          <w:rFonts w:ascii="Times New Roman" w:hAnsi="Times New Roman"/>
          <w:color w:val="000000"/>
          <w:sz w:val="24"/>
          <w:szCs w:val="24"/>
        </w:rPr>
        <w:t>software</w:t>
      </w:r>
      <w:proofErr w:type="spellEnd"/>
      <w:r w:rsidRPr="0030083A">
        <w:rPr>
          <w:rFonts w:ascii="Times New Roman" w:hAnsi="Times New Roman"/>
          <w:color w:val="000000"/>
          <w:sz w:val="24"/>
          <w:szCs w:val="24"/>
        </w:rPr>
        <w:t>-ve të diagnostikimit dhe rëndësinë e tyre në mirëmbajtjen e kompjuterit</w:t>
      </w:r>
      <w:r w:rsidRPr="0030083A">
        <w:rPr>
          <w:rFonts w:ascii="Times New Roman" w:hAnsi="Times New Roman"/>
          <w:color w:val="000000"/>
        </w:rPr>
        <w:t>.</w:t>
      </w:r>
    </w:p>
    <w:p w14:paraId="3484A91D" w14:textId="77777777" w:rsidR="0095528B" w:rsidRPr="0030083A" w:rsidRDefault="0095528B" w:rsidP="0095528B">
      <w:pPr>
        <w:pStyle w:val="ListParagraph"/>
        <w:spacing w:after="160" w:line="240" w:lineRule="auto"/>
        <w:ind w:left="360"/>
        <w:jc w:val="both"/>
        <w:rPr>
          <w:rFonts w:ascii="Times New Roman" w:hAnsi="Times New Roman"/>
          <w:color w:val="000000"/>
        </w:rPr>
      </w:pPr>
    </w:p>
    <w:p w14:paraId="28CB7661" w14:textId="77777777" w:rsidR="0095528B" w:rsidRPr="0030083A" w:rsidRDefault="0095528B" w:rsidP="0095528B">
      <w:pPr>
        <w:pStyle w:val="ListParagraph"/>
        <w:spacing w:after="160" w:line="240" w:lineRule="auto"/>
        <w:ind w:left="360"/>
        <w:jc w:val="both"/>
        <w:rPr>
          <w:rFonts w:ascii="Times New Roman" w:hAnsi="Times New Roman"/>
          <w:color w:val="000000"/>
        </w:rPr>
      </w:pPr>
    </w:p>
    <w:p w14:paraId="01368C37" w14:textId="479B2081" w:rsidR="00007F5C" w:rsidRPr="0030083A" w:rsidRDefault="00007F5C" w:rsidP="0058002E">
      <w:pPr>
        <w:numPr>
          <w:ilvl w:val="0"/>
          <w:numId w:val="16"/>
        </w:numPr>
        <w:ind w:left="360"/>
        <w:jc w:val="both"/>
        <w:rPr>
          <w:rFonts w:eastAsia="Calibri"/>
          <w:b/>
          <w:iCs/>
          <w:color w:val="000000"/>
          <w:sz w:val="24"/>
          <w:szCs w:val="24"/>
        </w:rPr>
      </w:pPr>
      <w:r w:rsidRPr="0030083A">
        <w:rPr>
          <w:rFonts w:eastAsia="Calibri"/>
          <w:b/>
          <w:iCs/>
          <w:color w:val="000000"/>
          <w:sz w:val="24"/>
          <w:szCs w:val="24"/>
        </w:rPr>
        <w:lastRenderedPageBreak/>
        <w:t>Përmbajtjet e përgjithshme të lëndës “</w:t>
      </w:r>
      <w:r w:rsidR="00656B53" w:rsidRPr="0030083A">
        <w:rPr>
          <w:rFonts w:eastAsia="Calibri"/>
          <w:b/>
          <w:color w:val="000000"/>
          <w:sz w:val="24"/>
          <w:szCs w:val="24"/>
        </w:rPr>
        <w:t>Bazat e teknologjisë s</w:t>
      </w:r>
      <w:r w:rsidR="00F44DDE" w:rsidRPr="0030083A">
        <w:rPr>
          <w:rFonts w:eastAsia="Calibri"/>
          <w:b/>
          <w:color w:val="000000"/>
          <w:sz w:val="24"/>
          <w:szCs w:val="24"/>
        </w:rPr>
        <w:t>ë informacionit dhe komunikimit</w:t>
      </w:r>
      <w:r w:rsidR="00656B53" w:rsidRPr="0030083A">
        <w:rPr>
          <w:rFonts w:eastAsia="Calibri"/>
          <w:b/>
          <w:iCs/>
          <w:color w:val="000000"/>
          <w:sz w:val="24"/>
          <w:szCs w:val="24"/>
        </w:rPr>
        <w:t>”, kl.10-</w:t>
      </w:r>
      <w:r w:rsidRPr="0030083A">
        <w:rPr>
          <w:rFonts w:eastAsia="Calibri"/>
          <w:b/>
          <w:iCs/>
          <w:color w:val="000000"/>
          <w:sz w:val="24"/>
          <w:szCs w:val="24"/>
        </w:rPr>
        <w:t xml:space="preserve">72 orë </w:t>
      </w:r>
    </w:p>
    <w:p w14:paraId="24ADD6AD" w14:textId="77777777" w:rsidR="00007F5C" w:rsidRPr="0030083A" w:rsidRDefault="00007F5C" w:rsidP="00341FAF">
      <w:pPr>
        <w:overflowPunct/>
        <w:autoSpaceDE/>
        <w:autoSpaceDN/>
        <w:adjustRightInd/>
        <w:jc w:val="both"/>
        <w:textAlignment w:val="auto"/>
        <w:rPr>
          <w:rFonts w:eastAsia="Calibri"/>
          <w:b/>
          <w:iCs/>
          <w:color w:val="000000"/>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11"/>
        <w:gridCol w:w="1080"/>
      </w:tblGrid>
      <w:tr w:rsidR="0030083A" w:rsidRPr="0030083A" w14:paraId="2F81A6E4" w14:textId="77777777" w:rsidTr="00E705CF">
        <w:trPr>
          <w:trHeight w:val="331"/>
        </w:trPr>
        <w:tc>
          <w:tcPr>
            <w:tcW w:w="1164" w:type="dxa"/>
            <w:hideMark/>
          </w:tcPr>
          <w:p w14:paraId="3C116345" w14:textId="77777777" w:rsidR="00E705CF" w:rsidRPr="0030083A" w:rsidRDefault="00E705CF" w:rsidP="00341FAF">
            <w:pPr>
              <w:rPr>
                <w:b/>
                <w:color w:val="000000"/>
                <w:sz w:val="24"/>
                <w:szCs w:val="24"/>
              </w:rPr>
            </w:pPr>
            <w:r w:rsidRPr="0030083A">
              <w:rPr>
                <w:b/>
                <w:color w:val="000000"/>
                <w:sz w:val="24"/>
                <w:szCs w:val="24"/>
              </w:rPr>
              <w:t>Tema 1</w:t>
            </w:r>
          </w:p>
        </w:tc>
        <w:tc>
          <w:tcPr>
            <w:tcW w:w="7111" w:type="dxa"/>
          </w:tcPr>
          <w:p w14:paraId="021A2ACB" w14:textId="0E84C577" w:rsidR="00E705CF" w:rsidRPr="0030083A" w:rsidRDefault="00F44DDE" w:rsidP="00341FAF">
            <w:pPr>
              <w:rPr>
                <w:bCs/>
                <w:color w:val="000000"/>
                <w:sz w:val="24"/>
                <w:szCs w:val="24"/>
              </w:rPr>
            </w:pPr>
            <w:r w:rsidRPr="0030083A">
              <w:rPr>
                <w:color w:val="000000"/>
                <w:sz w:val="24"/>
                <w:szCs w:val="24"/>
                <w:lang w:eastAsia="en-GB"/>
              </w:rPr>
              <w:t>Hyrje në TIK</w:t>
            </w:r>
          </w:p>
        </w:tc>
        <w:tc>
          <w:tcPr>
            <w:tcW w:w="1080" w:type="dxa"/>
          </w:tcPr>
          <w:p w14:paraId="40E86BF0" w14:textId="77C91BAA" w:rsidR="00E705CF" w:rsidRPr="0030083A" w:rsidRDefault="00F44DDE" w:rsidP="00341FAF">
            <w:pPr>
              <w:jc w:val="center"/>
              <w:rPr>
                <w:bCs/>
                <w:color w:val="000000"/>
                <w:sz w:val="24"/>
                <w:szCs w:val="24"/>
              </w:rPr>
            </w:pPr>
            <w:r w:rsidRPr="0030083A">
              <w:rPr>
                <w:bCs/>
                <w:color w:val="000000"/>
                <w:sz w:val="24"/>
                <w:szCs w:val="24"/>
              </w:rPr>
              <w:t>3 orë</w:t>
            </w:r>
          </w:p>
        </w:tc>
      </w:tr>
      <w:tr w:rsidR="0030083A" w:rsidRPr="0030083A" w14:paraId="0F4560A6" w14:textId="77777777" w:rsidTr="00E705CF">
        <w:trPr>
          <w:trHeight w:val="331"/>
        </w:trPr>
        <w:tc>
          <w:tcPr>
            <w:tcW w:w="1164" w:type="dxa"/>
            <w:hideMark/>
          </w:tcPr>
          <w:p w14:paraId="1BEC3500" w14:textId="77777777" w:rsidR="00E705CF" w:rsidRPr="0030083A" w:rsidRDefault="00E705CF" w:rsidP="00341FAF">
            <w:pPr>
              <w:rPr>
                <w:b/>
                <w:color w:val="000000"/>
                <w:sz w:val="24"/>
                <w:szCs w:val="24"/>
              </w:rPr>
            </w:pPr>
            <w:r w:rsidRPr="0030083A">
              <w:rPr>
                <w:b/>
                <w:color w:val="000000"/>
                <w:sz w:val="24"/>
                <w:szCs w:val="24"/>
              </w:rPr>
              <w:t>Tema 2</w:t>
            </w:r>
          </w:p>
        </w:tc>
        <w:tc>
          <w:tcPr>
            <w:tcW w:w="7111" w:type="dxa"/>
          </w:tcPr>
          <w:p w14:paraId="4FB9EF01" w14:textId="500959ED" w:rsidR="00E705CF" w:rsidRPr="0030083A" w:rsidRDefault="00F44DDE" w:rsidP="00341FAF">
            <w:pPr>
              <w:rPr>
                <w:bCs/>
                <w:color w:val="000000"/>
                <w:sz w:val="24"/>
                <w:szCs w:val="24"/>
              </w:rPr>
            </w:pPr>
            <w:r w:rsidRPr="0030083A">
              <w:rPr>
                <w:color w:val="000000"/>
                <w:sz w:val="24"/>
                <w:szCs w:val="24"/>
                <w:lang w:eastAsia="en-GB"/>
              </w:rPr>
              <w:t>Llojet dhe klasifikimi i pajisjeve kompjuterike</w:t>
            </w:r>
          </w:p>
        </w:tc>
        <w:tc>
          <w:tcPr>
            <w:tcW w:w="1080" w:type="dxa"/>
          </w:tcPr>
          <w:p w14:paraId="2B12E76F" w14:textId="1ACD5B9C" w:rsidR="00E705CF" w:rsidRPr="0030083A" w:rsidRDefault="00F44DDE" w:rsidP="00341FAF">
            <w:pPr>
              <w:jc w:val="center"/>
              <w:rPr>
                <w:bCs/>
                <w:color w:val="000000"/>
                <w:sz w:val="24"/>
                <w:szCs w:val="24"/>
              </w:rPr>
            </w:pPr>
            <w:r w:rsidRPr="0030083A">
              <w:rPr>
                <w:bCs/>
                <w:color w:val="000000"/>
                <w:sz w:val="24"/>
                <w:szCs w:val="24"/>
              </w:rPr>
              <w:t>5 orë</w:t>
            </w:r>
          </w:p>
        </w:tc>
      </w:tr>
      <w:tr w:rsidR="0030083A" w:rsidRPr="0030083A" w14:paraId="2E1BFCA1" w14:textId="77777777" w:rsidTr="00E705CF">
        <w:trPr>
          <w:trHeight w:val="331"/>
        </w:trPr>
        <w:tc>
          <w:tcPr>
            <w:tcW w:w="1164" w:type="dxa"/>
            <w:hideMark/>
          </w:tcPr>
          <w:p w14:paraId="7399732E" w14:textId="77777777" w:rsidR="00E705CF" w:rsidRPr="0030083A" w:rsidRDefault="00E705CF" w:rsidP="00341FAF">
            <w:pPr>
              <w:rPr>
                <w:b/>
                <w:color w:val="000000"/>
                <w:sz w:val="24"/>
                <w:szCs w:val="24"/>
              </w:rPr>
            </w:pPr>
            <w:r w:rsidRPr="0030083A">
              <w:rPr>
                <w:b/>
                <w:color w:val="000000"/>
                <w:sz w:val="24"/>
                <w:szCs w:val="24"/>
              </w:rPr>
              <w:t>Tema 3</w:t>
            </w:r>
          </w:p>
        </w:tc>
        <w:tc>
          <w:tcPr>
            <w:tcW w:w="7111" w:type="dxa"/>
          </w:tcPr>
          <w:p w14:paraId="60E4925C" w14:textId="2FBBD9AE" w:rsidR="00E705CF" w:rsidRPr="0030083A" w:rsidRDefault="00226D66" w:rsidP="00341FAF">
            <w:pPr>
              <w:rPr>
                <w:bCs/>
                <w:color w:val="000000"/>
                <w:sz w:val="24"/>
                <w:szCs w:val="24"/>
              </w:rPr>
            </w:pPr>
            <w:r w:rsidRPr="0030083A">
              <w:rPr>
                <w:color w:val="000000"/>
                <w:sz w:val="24"/>
                <w:szCs w:val="24"/>
                <w:lang w:eastAsia="en-GB"/>
              </w:rPr>
              <w:t>Sistemet numerike</w:t>
            </w:r>
            <w:r w:rsidR="00F44DDE" w:rsidRPr="0030083A">
              <w:rPr>
                <w:color w:val="000000"/>
                <w:sz w:val="24"/>
                <w:szCs w:val="24"/>
                <w:lang w:eastAsia="en-GB"/>
              </w:rPr>
              <w:t xml:space="preserve"> dhe komunikimi digjital</w:t>
            </w:r>
          </w:p>
        </w:tc>
        <w:tc>
          <w:tcPr>
            <w:tcW w:w="1080" w:type="dxa"/>
          </w:tcPr>
          <w:p w14:paraId="3BCFCDEE" w14:textId="4BCC0FAB" w:rsidR="00E705CF" w:rsidRPr="0030083A" w:rsidRDefault="00226D66" w:rsidP="00341FAF">
            <w:pPr>
              <w:jc w:val="center"/>
              <w:rPr>
                <w:bCs/>
                <w:color w:val="000000"/>
                <w:sz w:val="24"/>
                <w:szCs w:val="24"/>
              </w:rPr>
            </w:pPr>
            <w:r w:rsidRPr="0030083A">
              <w:rPr>
                <w:bCs/>
                <w:color w:val="000000"/>
                <w:sz w:val="24"/>
                <w:szCs w:val="24"/>
              </w:rPr>
              <w:t>6</w:t>
            </w:r>
            <w:r w:rsidR="00F44DDE" w:rsidRPr="0030083A">
              <w:rPr>
                <w:bCs/>
                <w:color w:val="000000"/>
                <w:sz w:val="24"/>
                <w:szCs w:val="24"/>
              </w:rPr>
              <w:t xml:space="preserve"> orë</w:t>
            </w:r>
          </w:p>
        </w:tc>
      </w:tr>
      <w:tr w:rsidR="0030083A" w:rsidRPr="0030083A" w14:paraId="54909A3E" w14:textId="77777777" w:rsidTr="00E705CF">
        <w:trPr>
          <w:trHeight w:val="331"/>
        </w:trPr>
        <w:tc>
          <w:tcPr>
            <w:tcW w:w="1164" w:type="dxa"/>
            <w:hideMark/>
          </w:tcPr>
          <w:p w14:paraId="02B765D0" w14:textId="77777777" w:rsidR="00E705CF" w:rsidRPr="0030083A" w:rsidRDefault="00E705CF" w:rsidP="00341FAF">
            <w:pPr>
              <w:rPr>
                <w:b/>
                <w:color w:val="000000"/>
                <w:sz w:val="24"/>
                <w:szCs w:val="24"/>
              </w:rPr>
            </w:pPr>
            <w:r w:rsidRPr="0030083A">
              <w:rPr>
                <w:b/>
                <w:color w:val="000000"/>
                <w:sz w:val="24"/>
                <w:szCs w:val="24"/>
              </w:rPr>
              <w:t>Tema 4</w:t>
            </w:r>
          </w:p>
        </w:tc>
        <w:tc>
          <w:tcPr>
            <w:tcW w:w="7111" w:type="dxa"/>
          </w:tcPr>
          <w:p w14:paraId="50C98E50" w14:textId="55873361" w:rsidR="00E705CF" w:rsidRPr="0030083A" w:rsidRDefault="00F44DDE" w:rsidP="0095036B">
            <w:pPr>
              <w:rPr>
                <w:bCs/>
                <w:color w:val="000000"/>
                <w:sz w:val="24"/>
                <w:szCs w:val="24"/>
              </w:rPr>
            </w:pPr>
            <w:r w:rsidRPr="0030083A">
              <w:rPr>
                <w:color w:val="000000"/>
                <w:sz w:val="24"/>
                <w:szCs w:val="24"/>
                <w:lang w:eastAsia="en-GB"/>
              </w:rPr>
              <w:t xml:space="preserve">Komponentët kryesorë të pajisjeve kompjuterike </w:t>
            </w:r>
          </w:p>
        </w:tc>
        <w:tc>
          <w:tcPr>
            <w:tcW w:w="1080" w:type="dxa"/>
          </w:tcPr>
          <w:p w14:paraId="5F658448" w14:textId="32C4246B" w:rsidR="00E705CF" w:rsidRPr="0030083A" w:rsidRDefault="00F44DDE" w:rsidP="00341FAF">
            <w:pPr>
              <w:jc w:val="center"/>
              <w:rPr>
                <w:bCs/>
                <w:color w:val="000000"/>
                <w:sz w:val="24"/>
                <w:szCs w:val="24"/>
              </w:rPr>
            </w:pPr>
            <w:r w:rsidRPr="0030083A">
              <w:rPr>
                <w:bCs/>
                <w:color w:val="000000"/>
                <w:sz w:val="24"/>
                <w:szCs w:val="24"/>
              </w:rPr>
              <w:t>8 orë</w:t>
            </w:r>
          </w:p>
        </w:tc>
      </w:tr>
      <w:tr w:rsidR="0030083A" w:rsidRPr="0030083A" w14:paraId="05C13BF5" w14:textId="77777777" w:rsidTr="00E705CF">
        <w:trPr>
          <w:trHeight w:val="331"/>
        </w:trPr>
        <w:tc>
          <w:tcPr>
            <w:tcW w:w="1164" w:type="dxa"/>
            <w:hideMark/>
          </w:tcPr>
          <w:p w14:paraId="4A7A1F6E" w14:textId="77777777" w:rsidR="00E705CF" w:rsidRPr="0030083A" w:rsidRDefault="00E705CF" w:rsidP="00341FAF">
            <w:pPr>
              <w:rPr>
                <w:b/>
                <w:color w:val="000000"/>
                <w:sz w:val="24"/>
                <w:szCs w:val="24"/>
              </w:rPr>
            </w:pPr>
            <w:r w:rsidRPr="0030083A">
              <w:rPr>
                <w:b/>
                <w:color w:val="000000"/>
                <w:sz w:val="24"/>
                <w:szCs w:val="24"/>
              </w:rPr>
              <w:t>Tema 5</w:t>
            </w:r>
          </w:p>
        </w:tc>
        <w:tc>
          <w:tcPr>
            <w:tcW w:w="7111" w:type="dxa"/>
          </w:tcPr>
          <w:p w14:paraId="4A148FCF" w14:textId="033979C2" w:rsidR="00E705CF" w:rsidRPr="0030083A" w:rsidRDefault="00F44DDE" w:rsidP="00341FAF">
            <w:pPr>
              <w:rPr>
                <w:bCs/>
                <w:color w:val="000000"/>
                <w:sz w:val="24"/>
                <w:szCs w:val="24"/>
              </w:rPr>
            </w:pPr>
            <w:r w:rsidRPr="0030083A">
              <w:rPr>
                <w:color w:val="000000"/>
                <w:sz w:val="24"/>
                <w:szCs w:val="24"/>
                <w:lang w:eastAsia="en-GB"/>
              </w:rPr>
              <w:t xml:space="preserve">Parametrat teknikë të komponentëve dhe </w:t>
            </w:r>
            <w:proofErr w:type="spellStart"/>
            <w:r w:rsidRPr="0030083A">
              <w:rPr>
                <w:color w:val="000000"/>
                <w:sz w:val="24"/>
                <w:szCs w:val="24"/>
                <w:lang w:eastAsia="en-GB"/>
              </w:rPr>
              <w:t>performanca</w:t>
            </w:r>
            <w:proofErr w:type="spellEnd"/>
            <w:r w:rsidRPr="0030083A">
              <w:rPr>
                <w:color w:val="000000"/>
                <w:sz w:val="24"/>
                <w:szCs w:val="24"/>
                <w:lang w:eastAsia="en-GB"/>
              </w:rPr>
              <w:t xml:space="preserve"> e kompjuterit</w:t>
            </w:r>
          </w:p>
        </w:tc>
        <w:tc>
          <w:tcPr>
            <w:tcW w:w="1080" w:type="dxa"/>
          </w:tcPr>
          <w:p w14:paraId="11DDD1AB" w14:textId="6B6CCE25" w:rsidR="00E705CF" w:rsidRPr="0030083A" w:rsidRDefault="00F44DDE" w:rsidP="00341FAF">
            <w:pPr>
              <w:jc w:val="center"/>
              <w:rPr>
                <w:bCs/>
                <w:color w:val="000000"/>
                <w:sz w:val="24"/>
                <w:szCs w:val="24"/>
              </w:rPr>
            </w:pPr>
            <w:r w:rsidRPr="0030083A">
              <w:rPr>
                <w:bCs/>
                <w:color w:val="000000"/>
                <w:sz w:val="24"/>
                <w:szCs w:val="24"/>
              </w:rPr>
              <w:t>5 orë</w:t>
            </w:r>
          </w:p>
        </w:tc>
      </w:tr>
      <w:tr w:rsidR="0030083A" w:rsidRPr="0030083A" w14:paraId="30C371BC" w14:textId="77777777" w:rsidTr="00E705CF">
        <w:trPr>
          <w:trHeight w:val="331"/>
        </w:trPr>
        <w:tc>
          <w:tcPr>
            <w:tcW w:w="1164" w:type="dxa"/>
            <w:hideMark/>
          </w:tcPr>
          <w:p w14:paraId="6125C745" w14:textId="77777777" w:rsidR="00E705CF" w:rsidRPr="0030083A" w:rsidRDefault="00E705CF" w:rsidP="00341FAF">
            <w:pPr>
              <w:rPr>
                <w:b/>
                <w:color w:val="000000"/>
                <w:sz w:val="24"/>
                <w:szCs w:val="24"/>
              </w:rPr>
            </w:pPr>
            <w:r w:rsidRPr="0030083A">
              <w:rPr>
                <w:b/>
                <w:color w:val="000000"/>
                <w:sz w:val="24"/>
                <w:szCs w:val="24"/>
              </w:rPr>
              <w:t>Tema 6</w:t>
            </w:r>
          </w:p>
        </w:tc>
        <w:tc>
          <w:tcPr>
            <w:tcW w:w="7111" w:type="dxa"/>
          </w:tcPr>
          <w:p w14:paraId="015A94C9" w14:textId="6E86E72D" w:rsidR="00E705CF" w:rsidRPr="0030083A" w:rsidRDefault="00F44DDE" w:rsidP="00341FAF">
            <w:pPr>
              <w:rPr>
                <w:bCs/>
                <w:color w:val="000000"/>
                <w:sz w:val="24"/>
                <w:szCs w:val="24"/>
              </w:rPr>
            </w:pPr>
            <w:r w:rsidRPr="0030083A">
              <w:rPr>
                <w:color w:val="000000"/>
                <w:sz w:val="24"/>
                <w:szCs w:val="24"/>
                <w:lang w:eastAsia="en-GB"/>
              </w:rPr>
              <w:t>Instali</w:t>
            </w:r>
            <w:r w:rsidR="00CA0D45" w:rsidRPr="0030083A">
              <w:rPr>
                <w:color w:val="000000"/>
                <w:sz w:val="24"/>
                <w:szCs w:val="24"/>
                <w:lang w:eastAsia="en-GB"/>
              </w:rPr>
              <w:t>mi fizik dhe konfigurimet bazë të</w:t>
            </w:r>
            <w:r w:rsidRPr="0030083A">
              <w:rPr>
                <w:color w:val="000000"/>
                <w:sz w:val="24"/>
                <w:szCs w:val="24"/>
                <w:lang w:eastAsia="en-GB"/>
              </w:rPr>
              <w:t xml:space="preserve"> pajisjeve</w:t>
            </w:r>
          </w:p>
        </w:tc>
        <w:tc>
          <w:tcPr>
            <w:tcW w:w="1080" w:type="dxa"/>
          </w:tcPr>
          <w:p w14:paraId="0B0A9A05" w14:textId="19BB777E" w:rsidR="00E705CF" w:rsidRPr="0030083A" w:rsidRDefault="00F44DDE" w:rsidP="00341FAF">
            <w:pPr>
              <w:jc w:val="center"/>
              <w:rPr>
                <w:bCs/>
                <w:color w:val="000000"/>
                <w:sz w:val="24"/>
                <w:szCs w:val="24"/>
              </w:rPr>
            </w:pPr>
            <w:r w:rsidRPr="0030083A">
              <w:rPr>
                <w:bCs/>
                <w:color w:val="000000"/>
                <w:sz w:val="24"/>
                <w:szCs w:val="24"/>
              </w:rPr>
              <w:t>5 orë</w:t>
            </w:r>
          </w:p>
        </w:tc>
      </w:tr>
      <w:tr w:rsidR="0030083A" w:rsidRPr="0030083A" w14:paraId="6B0A5C3D" w14:textId="77777777" w:rsidTr="00E705CF">
        <w:trPr>
          <w:trHeight w:val="331"/>
        </w:trPr>
        <w:tc>
          <w:tcPr>
            <w:tcW w:w="1164" w:type="dxa"/>
            <w:hideMark/>
          </w:tcPr>
          <w:p w14:paraId="54EEF5F3" w14:textId="77777777" w:rsidR="00E705CF" w:rsidRPr="0030083A" w:rsidRDefault="00E705CF" w:rsidP="00341FAF">
            <w:pPr>
              <w:rPr>
                <w:b/>
                <w:color w:val="000000"/>
                <w:sz w:val="24"/>
                <w:szCs w:val="24"/>
              </w:rPr>
            </w:pPr>
            <w:r w:rsidRPr="0030083A">
              <w:rPr>
                <w:b/>
                <w:color w:val="000000"/>
                <w:sz w:val="24"/>
                <w:szCs w:val="24"/>
              </w:rPr>
              <w:t>Tema 7</w:t>
            </w:r>
          </w:p>
        </w:tc>
        <w:tc>
          <w:tcPr>
            <w:tcW w:w="7111" w:type="dxa"/>
          </w:tcPr>
          <w:p w14:paraId="6E5E59C2" w14:textId="42AF7D67" w:rsidR="00E705CF" w:rsidRPr="0030083A" w:rsidRDefault="00F44DDE" w:rsidP="00341FAF">
            <w:pPr>
              <w:rPr>
                <w:bCs/>
                <w:color w:val="000000"/>
                <w:sz w:val="24"/>
                <w:szCs w:val="24"/>
              </w:rPr>
            </w:pPr>
            <w:r w:rsidRPr="0030083A">
              <w:rPr>
                <w:color w:val="000000"/>
                <w:sz w:val="24"/>
                <w:szCs w:val="24"/>
                <w:lang w:eastAsia="en-GB"/>
              </w:rPr>
              <w:t xml:space="preserve">Hapësirat </w:t>
            </w:r>
            <w:proofErr w:type="spellStart"/>
            <w:r w:rsidRPr="0030083A">
              <w:rPr>
                <w:color w:val="000000"/>
                <w:sz w:val="24"/>
                <w:szCs w:val="24"/>
                <w:lang w:eastAsia="en-GB"/>
              </w:rPr>
              <w:t>hostuese</w:t>
            </w:r>
            <w:proofErr w:type="spellEnd"/>
            <w:r w:rsidRPr="0030083A">
              <w:rPr>
                <w:color w:val="000000"/>
                <w:sz w:val="24"/>
                <w:szCs w:val="24"/>
                <w:lang w:eastAsia="en-GB"/>
              </w:rPr>
              <w:t xml:space="preserve"> fizike dhe virtuale</w:t>
            </w:r>
          </w:p>
        </w:tc>
        <w:tc>
          <w:tcPr>
            <w:tcW w:w="1080" w:type="dxa"/>
          </w:tcPr>
          <w:p w14:paraId="34A64DFB" w14:textId="7717958E" w:rsidR="00E705CF" w:rsidRPr="0030083A" w:rsidRDefault="00F44DDE" w:rsidP="00341FAF">
            <w:pPr>
              <w:jc w:val="center"/>
              <w:rPr>
                <w:bCs/>
                <w:color w:val="000000"/>
                <w:sz w:val="24"/>
                <w:szCs w:val="24"/>
              </w:rPr>
            </w:pPr>
            <w:r w:rsidRPr="0030083A">
              <w:rPr>
                <w:bCs/>
                <w:color w:val="000000"/>
                <w:sz w:val="24"/>
                <w:szCs w:val="24"/>
              </w:rPr>
              <w:t>5 orë</w:t>
            </w:r>
          </w:p>
        </w:tc>
      </w:tr>
      <w:tr w:rsidR="0030083A" w:rsidRPr="0030083A" w14:paraId="515AE7F6" w14:textId="77777777" w:rsidTr="00E705CF">
        <w:trPr>
          <w:trHeight w:val="331"/>
        </w:trPr>
        <w:tc>
          <w:tcPr>
            <w:tcW w:w="1164" w:type="dxa"/>
          </w:tcPr>
          <w:p w14:paraId="078189FF" w14:textId="77777777" w:rsidR="00E705CF" w:rsidRPr="0030083A" w:rsidRDefault="00E705CF" w:rsidP="00341FAF">
            <w:pPr>
              <w:rPr>
                <w:b/>
                <w:color w:val="000000"/>
                <w:sz w:val="24"/>
                <w:szCs w:val="24"/>
              </w:rPr>
            </w:pPr>
            <w:r w:rsidRPr="0030083A">
              <w:rPr>
                <w:b/>
                <w:color w:val="000000"/>
                <w:sz w:val="24"/>
                <w:szCs w:val="24"/>
              </w:rPr>
              <w:t>Tema 8</w:t>
            </w:r>
          </w:p>
        </w:tc>
        <w:tc>
          <w:tcPr>
            <w:tcW w:w="7111" w:type="dxa"/>
          </w:tcPr>
          <w:p w14:paraId="0F97BC9A" w14:textId="3B3CF2EE" w:rsidR="00E705CF" w:rsidRPr="0030083A" w:rsidRDefault="00CA0D45" w:rsidP="00CA0D45">
            <w:pPr>
              <w:rPr>
                <w:bCs/>
                <w:color w:val="000000"/>
                <w:sz w:val="24"/>
                <w:szCs w:val="24"/>
              </w:rPr>
            </w:pPr>
            <w:r w:rsidRPr="0030083A">
              <w:rPr>
                <w:color w:val="000000"/>
                <w:sz w:val="24"/>
                <w:szCs w:val="24"/>
                <w:lang w:eastAsia="en-GB"/>
              </w:rPr>
              <w:t>Pajisjet e ruajtjes dhe</w:t>
            </w:r>
            <w:r w:rsidR="00F44DDE" w:rsidRPr="0030083A">
              <w:rPr>
                <w:color w:val="000000"/>
                <w:sz w:val="24"/>
                <w:szCs w:val="24"/>
                <w:lang w:eastAsia="en-GB"/>
              </w:rPr>
              <w:t xml:space="preserve"> transferimi</w:t>
            </w:r>
            <w:r w:rsidRPr="0030083A">
              <w:rPr>
                <w:color w:val="000000"/>
                <w:sz w:val="24"/>
                <w:szCs w:val="24"/>
                <w:lang w:eastAsia="en-GB"/>
              </w:rPr>
              <w:t>t të</w:t>
            </w:r>
            <w:r w:rsidR="00F44DDE" w:rsidRPr="0030083A">
              <w:rPr>
                <w:color w:val="000000"/>
                <w:sz w:val="24"/>
                <w:szCs w:val="24"/>
                <w:lang w:eastAsia="en-GB"/>
              </w:rPr>
              <w:t xml:space="preserve"> </w:t>
            </w:r>
            <w:proofErr w:type="spellStart"/>
            <w:r w:rsidR="00F44DDE" w:rsidRPr="0030083A">
              <w:rPr>
                <w:color w:val="000000"/>
                <w:sz w:val="24"/>
                <w:szCs w:val="24"/>
                <w:lang w:eastAsia="en-GB"/>
              </w:rPr>
              <w:t>të</w:t>
            </w:r>
            <w:proofErr w:type="spellEnd"/>
            <w:r w:rsidR="00F44DDE" w:rsidRPr="0030083A">
              <w:rPr>
                <w:color w:val="000000"/>
                <w:sz w:val="24"/>
                <w:szCs w:val="24"/>
                <w:lang w:eastAsia="en-GB"/>
              </w:rPr>
              <w:t xml:space="preserve"> dhënave digjitale</w:t>
            </w:r>
          </w:p>
        </w:tc>
        <w:tc>
          <w:tcPr>
            <w:tcW w:w="1080" w:type="dxa"/>
          </w:tcPr>
          <w:p w14:paraId="4B2B25EE" w14:textId="306BDAB2" w:rsidR="00E705CF" w:rsidRPr="0030083A" w:rsidRDefault="00F44DDE" w:rsidP="00341FAF">
            <w:pPr>
              <w:jc w:val="center"/>
              <w:rPr>
                <w:bCs/>
                <w:color w:val="000000"/>
                <w:sz w:val="24"/>
                <w:szCs w:val="24"/>
              </w:rPr>
            </w:pPr>
            <w:r w:rsidRPr="0030083A">
              <w:rPr>
                <w:bCs/>
                <w:color w:val="000000"/>
                <w:sz w:val="24"/>
                <w:szCs w:val="24"/>
              </w:rPr>
              <w:t>3 orë</w:t>
            </w:r>
          </w:p>
        </w:tc>
      </w:tr>
      <w:tr w:rsidR="0030083A" w:rsidRPr="0030083A" w14:paraId="1092CDE2" w14:textId="77777777" w:rsidTr="00E705CF">
        <w:trPr>
          <w:trHeight w:val="331"/>
        </w:trPr>
        <w:tc>
          <w:tcPr>
            <w:tcW w:w="1164" w:type="dxa"/>
          </w:tcPr>
          <w:p w14:paraId="2781B3AB" w14:textId="77777777" w:rsidR="00E705CF" w:rsidRPr="0030083A" w:rsidRDefault="00E705CF" w:rsidP="00341FAF">
            <w:pPr>
              <w:rPr>
                <w:b/>
                <w:color w:val="000000"/>
                <w:sz w:val="24"/>
                <w:szCs w:val="24"/>
              </w:rPr>
            </w:pPr>
            <w:r w:rsidRPr="0030083A">
              <w:rPr>
                <w:b/>
                <w:color w:val="000000"/>
                <w:sz w:val="24"/>
                <w:szCs w:val="24"/>
              </w:rPr>
              <w:t>Tema 9</w:t>
            </w:r>
          </w:p>
        </w:tc>
        <w:tc>
          <w:tcPr>
            <w:tcW w:w="7111" w:type="dxa"/>
          </w:tcPr>
          <w:p w14:paraId="35D65ECB" w14:textId="19BFFA8F" w:rsidR="00E705CF" w:rsidRPr="0030083A" w:rsidRDefault="00CA0D45" w:rsidP="00341FAF">
            <w:pPr>
              <w:rPr>
                <w:bCs/>
                <w:color w:val="000000"/>
                <w:sz w:val="24"/>
                <w:szCs w:val="24"/>
              </w:rPr>
            </w:pPr>
            <w:proofErr w:type="spellStart"/>
            <w:r w:rsidRPr="0030083A">
              <w:rPr>
                <w:color w:val="000000"/>
                <w:sz w:val="24"/>
                <w:szCs w:val="24"/>
                <w:lang w:eastAsia="en-GB"/>
              </w:rPr>
              <w:t>D</w:t>
            </w:r>
            <w:r w:rsidR="00226D66" w:rsidRPr="0030083A">
              <w:rPr>
                <w:color w:val="000000"/>
                <w:sz w:val="24"/>
                <w:szCs w:val="24"/>
                <w:lang w:eastAsia="en-GB"/>
              </w:rPr>
              <w:t>river</w:t>
            </w:r>
            <w:proofErr w:type="spellEnd"/>
            <w:r w:rsidR="00226D66" w:rsidRPr="0030083A">
              <w:rPr>
                <w:color w:val="000000"/>
                <w:sz w:val="24"/>
                <w:szCs w:val="24"/>
                <w:lang w:eastAsia="en-GB"/>
              </w:rPr>
              <w:t>-at</w:t>
            </w:r>
            <w:r w:rsidR="00F44DDE" w:rsidRPr="0030083A">
              <w:rPr>
                <w:color w:val="000000"/>
                <w:sz w:val="24"/>
                <w:szCs w:val="24"/>
                <w:lang w:eastAsia="en-GB"/>
              </w:rPr>
              <w:t xml:space="preserve"> dhe </w:t>
            </w:r>
            <w:proofErr w:type="spellStart"/>
            <w:r w:rsidR="00F44DDE" w:rsidRPr="0030083A">
              <w:rPr>
                <w:color w:val="000000"/>
                <w:sz w:val="24"/>
                <w:szCs w:val="24"/>
                <w:lang w:eastAsia="en-GB"/>
              </w:rPr>
              <w:t>firmware</w:t>
            </w:r>
            <w:proofErr w:type="spellEnd"/>
          </w:p>
        </w:tc>
        <w:tc>
          <w:tcPr>
            <w:tcW w:w="1080" w:type="dxa"/>
          </w:tcPr>
          <w:p w14:paraId="7BFF6A02" w14:textId="14E32290" w:rsidR="00E705CF" w:rsidRPr="0030083A" w:rsidRDefault="00F44DDE" w:rsidP="00341FAF">
            <w:pPr>
              <w:jc w:val="center"/>
              <w:rPr>
                <w:bCs/>
                <w:color w:val="000000"/>
                <w:sz w:val="24"/>
                <w:szCs w:val="24"/>
              </w:rPr>
            </w:pPr>
            <w:r w:rsidRPr="0030083A">
              <w:rPr>
                <w:bCs/>
                <w:color w:val="000000"/>
                <w:sz w:val="24"/>
                <w:szCs w:val="24"/>
              </w:rPr>
              <w:t>5 orë</w:t>
            </w:r>
          </w:p>
        </w:tc>
      </w:tr>
      <w:tr w:rsidR="0030083A" w:rsidRPr="0030083A" w14:paraId="4CB851B3" w14:textId="77777777" w:rsidTr="00E705CF">
        <w:trPr>
          <w:trHeight w:val="331"/>
        </w:trPr>
        <w:tc>
          <w:tcPr>
            <w:tcW w:w="1164" w:type="dxa"/>
          </w:tcPr>
          <w:p w14:paraId="7CE8AA01" w14:textId="3E679B36" w:rsidR="00F44DDE" w:rsidRPr="0030083A" w:rsidRDefault="00F44DDE" w:rsidP="00341FAF">
            <w:pPr>
              <w:rPr>
                <w:b/>
                <w:color w:val="000000"/>
                <w:sz w:val="24"/>
                <w:szCs w:val="24"/>
              </w:rPr>
            </w:pPr>
            <w:r w:rsidRPr="0030083A">
              <w:rPr>
                <w:b/>
                <w:color w:val="000000"/>
                <w:sz w:val="24"/>
                <w:szCs w:val="24"/>
              </w:rPr>
              <w:t>Tema 1</w:t>
            </w:r>
            <w:r w:rsidR="00226D66" w:rsidRPr="0030083A">
              <w:rPr>
                <w:b/>
                <w:color w:val="000000"/>
                <w:sz w:val="24"/>
                <w:szCs w:val="24"/>
              </w:rPr>
              <w:t>0</w:t>
            </w:r>
          </w:p>
        </w:tc>
        <w:tc>
          <w:tcPr>
            <w:tcW w:w="7111" w:type="dxa"/>
          </w:tcPr>
          <w:p w14:paraId="04CEEDE4" w14:textId="107CBEE0" w:rsidR="00F44DDE" w:rsidRPr="0030083A" w:rsidRDefault="00226D66" w:rsidP="00341FAF">
            <w:pPr>
              <w:rPr>
                <w:bCs/>
                <w:color w:val="000000"/>
                <w:sz w:val="24"/>
                <w:szCs w:val="24"/>
              </w:rPr>
            </w:pPr>
            <w:r w:rsidRPr="0030083A">
              <w:rPr>
                <w:color w:val="000000"/>
                <w:sz w:val="24"/>
                <w:szCs w:val="24"/>
                <w:lang w:eastAsia="en-GB"/>
              </w:rPr>
              <w:t>Paketa Office, i</w:t>
            </w:r>
            <w:r w:rsidR="00F44DDE" w:rsidRPr="0030083A">
              <w:rPr>
                <w:color w:val="000000"/>
                <w:sz w:val="24"/>
                <w:szCs w:val="24"/>
                <w:lang w:eastAsia="en-GB"/>
              </w:rPr>
              <w:t>nstali</w:t>
            </w:r>
            <w:r w:rsidRPr="0030083A">
              <w:rPr>
                <w:color w:val="000000"/>
                <w:sz w:val="24"/>
                <w:szCs w:val="24"/>
                <w:lang w:eastAsia="en-GB"/>
              </w:rPr>
              <w:t>mi dhe pë</w:t>
            </w:r>
            <w:r w:rsidR="00F44DDE" w:rsidRPr="0030083A">
              <w:rPr>
                <w:color w:val="000000"/>
                <w:sz w:val="24"/>
                <w:szCs w:val="24"/>
                <w:lang w:eastAsia="en-GB"/>
              </w:rPr>
              <w:t>rdorimi</w:t>
            </w:r>
          </w:p>
        </w:tc>
        <w:tc>
          <w:tcPr>
            <w:tcW w:w="1080" w:type="dxa"/>
          </w:tcPr>
          <w:p w14:paraId="1188EB52" w14:textId="1C757076" w:rsidR="00F44DDE" w:rsidRPr="0030083A" w:rsidRDefault="00226D66" w:rsidP="00341FAF">
            <w:pPr>
              <w:jc w:val="center"/>
              <w:rPr>
                <w:bCs/>
                <w:color w:val="000000"/>
                <w:sz w:val="24"/>
                <w:szCs w:val="24"/>
              </w:rPr>
            </w:pPr>
            <w:r w:rsidRPr="0030083A">
              <w:rPr>
                <w:bCs/>
                <w:color w:val="000000"/>
                <w:sz w:val="24"/>
                <w:szCs w:val="24"/>
              </w:rPr>
              <w:t>8</w:t>
            </w:r>
            <w:r w:rsidR="00F44DDE" w:rsidRPr="0030083A">
              <w:rPr>
                <w:bCs/>
                <w:color w:val="000000"/>
                <w:sz w:val="24"/>
                <w:szCs w:val="24"/>
              </w:rPr>
              <w:t xml:space="preserve"> orë</w:t>
            </w:r>
          </w:p>
        </w:tc>
      </w:tr>
      <w:tr w:rsidR="0030083A" w:rsidRPr="0030083A" w14:paraId="5300CE2B" w14:textId="77777777" w:rsidTr="00E705CF">
        <w:trPr>
          <w:trHeight w:val="331"/>
        </w:trPr>
        <w:tc>
          <w:tcPr>
            <w:tcW w:w="1164" w:type="dxa"/>
          </w:tcPr>
          <w:p w14:paraId="00144709" w14:textId="2DA10D30" w:rsidR="00F44DDE" w:rsidRPr="0030083A" w:rsidRDefault="00F44DDE" w:rsidP="00341FAF">
            <w:pPr>
              <w:rPr>
                <w:b/>
                <w:color w:val="000000"/>
                <w:sz w:val="24"/>
                <w:szCs w:val="24"/>
              </w:rPr>
            </w:pPr>
            <w:r w:rsidRPr="0030083A">
              <w:rPr>
                <w:b/>
                <w:color w:val="000000"/>
                <w:sz w:val="24"/>
                <w:szCs w:val="24"/>
              </w:rPr>
              <w:t>Tema 1</w:t>
            </w:r>
            <w:r w:rsidR="00226D66" w:rsidRPr="0030083A">
              <w:rPr>
                <w:b/>
                <w:color w:val="000000"/>
                <w:sz w:val="24"/>
                <w:szCs w:val="24"/>
              </w:rPr>
              <w:t>1</w:t>
            </w:r>
          </w:p>
        </w:tc>
        <w:tc>
          <w:tcPr>
            <w:tcW w:w="7111" w:type="dxa"/>
          </w:tcPr>
          <w:p w14:paraId="24F5C624" w14:textId="28BDD72A" w:rsidR="00F44DDE" w:rsidRPr="0030083A" w:rsidRDefault="00F44DDE" w:rsidP="00226D66">
            <w:pPr>
              <w:rPr>
                <w:bCs/>
                <w:color w:val="000000"/>
                <w:sz w:val="24"/>
                <w:szCs w:val="24"/>
              </w:rPr>
            </w:pPr>
            <w:r w:rsidRPr="0030083A">
              <w:rPr>
                <w:color w:val="000000"/>
                <w:sz w:val="24"/>
                <w:szCs w:val="24"/>
                <w:lang w:eastAsia="en-GB"/>
              </w:rPr>
              <w:t xml:space="preserve">Konfigurimi bazë në BIOS/UEFI </w:t>
            </w:r>
          </w:p>
        </w:tc>
        <w:tc>
          <w:tcPr>
            <w:tcW w:w="1080" w:type="dxa"/>
          </w:tcPr>
          <w:p w14:paraId="03BF0A75" w14:textId="2378EFD2" w:rsidR="00F44DDE" w:rsidRPr="0030083A" w:rsidRDefault="00F44DDE" w:rsidP="00341FAF">
            <w:pPr>
              <w:jc w:val="center"/>
              <w:rPr>
                <w:bCs/>
                <w:color w:val="000000"/>
                <w:sz w:val="24"/>
                <w:szCs w:val="24"/>
              </w:rPr>
            </w:pPr>
            <w:r w:rsidRPr="0030083A">
              <w:rPr>
                <w:bCs/>
                <w:color w:val="000000"/>
                <w:sz w:val="24"/>
                <w:szCs w:val="24"/>
              </w:rPr>
              <w:t>5 orë</w:t>
            </w:r>
          </w:p>
        </w:tc>
      </w:tr>
      <w:tr w:rsidR="0030083A" w:rsidRPr="0030083A" w14:paraId="3CA3C456" w14:textId="77777777" w:rsidTr="00E705CF">
        <w:trPr>
          <w:trHeight w:val="331"/>
        </w:trPr>
        <w:tc>
          <w:tcPr>
            <w:tcW w:w="1164" w:type="dxa"/>
          </w:tcPr>
          <w:p w14:paraId="5873EB71" w14:textId="178B3DFE" w:rsidR="00F44DDE" w:rsidRPr="0030083A" w:rsidRDefault="00F44DDE" w:rsidP="00341FAF">
            <w:pPr>
              <w:rPr>
                <w:b/>
                <w:color w:val="000000"/>
                <w:sz w:val="24"/>
                <w:szCs w:val="24"/>
              </w:rPr>
            </w:pPr>
            <w:r w:rsidRPr="0030083A">
              <w:rPr>
                <w:b/>
                <w:color w:val="000000"/>
                <w:sz w:val="24"/>
                <w:szCs w:val="24"/>
              </w:rPr>
              <w:t>Tema 1</w:t>
            </w:r>
            <w:r w:rsidR="00226D66" w:rsidRPr="0030083A">
              <w:rPr>
                <w:b/>
                <w:color w:val="000000"/>
                <w:sz w:val="24"/>
                <w:szCs w:val="24"/>
              </w:rPr>
              <w:t>2</w:t>
            </w:r>
          </w:p>
        </w:tc>
        <w:tc>
          <w:tcPr>
            <w:tcW w:w="7111" w:type="dxa"/>
          </w:tcPr>
          <w:p w14:paraId="721C40FD" w14:textId="39F9CE0A" w:rsidR="00F44DDE" w:rsidRPr="0030083A" w:rsidRDefault="00F44DDE" w:rsidP="00341FAF">
            <w:pPr>
              <w:rPr>
                <w:bCs/>
                <w:color w:val="000000"/>
                <w:sz w:val="24"/>
                <w:szCs w:val="24"/>
              </w:rPr>
            </w:pPr>
            <w:r w:rsidRPr="0030083A">
              <w:rPr>
                <w:color w:val="000000"/>
                <w:sz w:val="24"/>
                <w:szCs w:val="24"/>
                <w:lang w:eastAsia="en-GB"/>
              </w:rPr>
              <w:t>Mirëmbajtje dhe riparime të thjeshta të pajisjeve kompjuterike</w:t>
            </w:r>
          </w:p>
        </w:tc>
        <w:tc>
          <w:tcPr>
            <w:tcW w:w="1080" w:type="dxa"/>
          </w:tcPr>
          <w:p w14:paraId="40F61C2D" w14:textId="6F5EBC37" w:rsidR="00F44DDE" w:rsidRPr="0030083A" w:rsidRDefault="00F44DDE" w:rsidP="00341FAF">
            <w:pPr>
              <w:jc w:val="center"/>
              <w:rPr>
                <w:bCs/>
                <w:color w:val="000000"/>
                <w:sz w:val="24"/>
                <w:szCs w:val="24"/>
              </w:rPr>
            </w:pPr>
            <w:r w:rsidRPr="0030083A">
              <w:rPr>
                <w:bCs/>
                <w:color w:val="000000"/>
                <w:sz w:val="24"/>
                <w:szCs w:val="24"/>
              </w:rPr>
              <w:t>5 orë</w:t>
            </w:r>
          </w:p>
        </w:tc>
      </w:tr>
      <w:tr w:rsidR="0030083A" w:rsidRPr="0030083A" w14:paraId="37E67CD4" w14:textId="77777777" w:rsidTr="00E705CF">
        <w:trPr>
          <w:trHeight w:val="331"/>
        </w:trPr>
        <w:tc>
          <w:tcPr>
            <w:tcW w:w="1164" w:type="dxa"/>
          </w:tcPr>
          <w:p w14:paraId="53E05F2F" w14:textId="514CEEE5" w:rsidR="00F44DDE" w:rsidRPr="0030083A" w:rsidRDefault="00F44DDE" w:rsidP="00341FAF">
            <w:pPr>
              <w:rPr>
                <w:b/>
                <w:color w:val="000000"/>
                <w:sz w:val="24"/>
                <w:szCs w:val="24"/>
              </w:rPr>
            </w:pPr>
            <w:r w:rsidRPr="0030083A">
              <w:rPr>
                <w:b/>
                <w:color w:val="000000"/>
                <w:sz w:val="24"/>
                <w:szCs w:val="24"/>
              </w:rPr>
              <w:t>Tema 1</w:t>
            </w:r>
            <w:r w:rsidR="00226D66" w:rsidRPr="0030083A">
              <w:rPr>
                <w:b/>
                <w:color w:val="000000"/>
                <w:sz w:val="24"/>
                <w:szCs w:val="24"/>
              </w:rPr>
              <w:t>3</w:t>
            </w:r>
          </w:p>
        </w:tc>
        <w:tc>
          <w:tcPr>
            <w:tcW w:w="7111" w:type="dxa"/>
          </w:tcPr>
          <w:p w14:paraId="61B07626" w14:textId="2A00674F" w:rsidR="00F44DDE" w:rsidRPr="0030083A" w:rsidRDefault="00F44DDE" w:rsidP="00964643">
            <w:pPr>
              <w:rPr>
                <w:bCs/>
                <w:color w:val="000000"/>
                <w:sz w:val="24"/>
                <w:szCs w:val="24"/>
              </w:rPr>
            </w:pPr>
            <w:r w:rsidRPr="0030083A">
              <w:rPr>
                <w:color w:val="000000"/>
                <w:sz w:val="24"/>
                <w:szCs w:val="24"/>
                <w:lang w:eastAsia="en-GB"/>
              </w:rPr>
              <w:t xml:space="preserve">Portat fizike dhe lidhjet pa </w:t>
            </w:r>
            <w:proofErr w:type="spellStart"/>
            <w:r w:rsidRPr="0030083A">
              <w:rPr>
                <w:color w:val="000000"/>
                <w:sz w:val="24"/>
                <w:szCs w:val="24"/>
                <w:lang w:eastAsia="en-GB"/>
              </w:rPr>
              <w:t>kabëll</w:t>
            </w:r>
            <w:proofErr w:type="spellEnd"/>
            <w:r w:rsidRPr="0030083A">
              <w:rPr>
                <w:color w:val="000000"/>
                <w:sz w:val="24"/>
                <w:szCs w:val="24"/>
                <w:lang w:eastAsia="en-GB"/>
              </w:rPr>
              <w:t xml:space="preserve"> të pajisjeve kompjuterike</w:t>
            </w:r>
          </w:p>
        </w:tc>
        <w:tc>
          <w:tcPr>
            <w:tcW w:w="1080" w:type="dxa"/>
          </w:tcPr>
          <w:p w14:paraId="49B1751C" w14:textId="04B8E014" w:rsidR="00F44DDE" w:rsidRPr="0030083A" w:rsidRDefault="00F44DDE" w:rsidP="00341FAF">
            <w:pPr>
              <w:jc w:val="center"/>
              <w:rPr>
                <w:bCs/>
                <w:color w:val="000000"/>
                <w:sz w:val="24"/>
                <w:szCs w:val="24"/>
              </w:rPr>
            </w:pPr>
            <w:r w:rsidRPr="0030083A">
              <w:rPr>
                <w:bCs/>
                <w:color w:val="000000"/>
                <w:sz w:val="24"/>
                <w:szCs w:val="24"/>
              </w:rPr>
              <w:t>3 orë</w:t>
            </w:r>
          </w:p>
        </w:tc>
      </w:tr>
      <w:tr w:rsidR="0030083A" w:rsidRPr="0030083A" w14:paraId="2E2B349C" w14:textId="77777777" w:rsidTr="00E705CF">
        <w:trPr>
          <w:trHeight w:val="331"/>
        </w:trPr>
        <w:tc>
          <w:tcPr>
            <w:tcW w:w="1164" w:type="dxa"/>
          </w:tcPr>
          <w:p w14:paraId="7AA9C4F1" w14:textId="2FFFD273" w:rsidR="00F44DDE" w:rsidRPr="0030083A" w:rsidRDefault="00226D66" w:rsidP="00341FAF">
            <w:pPr>
              <w:rPr>
                <w:b/>
                <w:color w:val="000000"/>
                <w:sz w:val="24"/>
                <w:szCs w:val="24"/>
              </w:rPr>
            </w:pPr>
            <w:r w:rsidRPr="0030083A">
              <w:rPr>
                <w:b/>
                <w:color w:val="000000"/>
                <w:sz w:val="24"/>
                <w:szCs w:val="24"/>
              </w:rPr>
              <w:t>Tema 14</w:t>
            </w:r>
          </w:p>
        </w:tc>
        <w:tc>
          <w:tcPr>
            <w:tcW w:w="7111" w:type="dxa"/>
          </w:tcPr>
          <w:p w14:paraId="5DF54C22" w14:textId="52A6A704" w:rsidR="00F44DDE" w:rsidRPr="0030083A" w:rsidRDefault="00F44DDE" w:rsidP="00964643">
            <w:pPr>
              <w:rPr>
                <w:color w:val="000000"/>
                <w:sz w:val="24"/>
                <w:szCs w:val="24"/>
                <w:lang w:eastAsia="en-GB"/>
              </w:rPr>
            </w:pPr>
            <w:r w:rsidRPr="0030083A">
              <w:rPr>
                <w:color w:val="000000"/>
                <w:sz w:val="24"/>
                <w:szCs w:val="24"/>
                <w:lang w:eastAsia="en-GB"/>
              </w:rPr>
              <w:t xml:space="preserve">Konfigurimi </w:t>
            </w:r>
            <w:r w:rsidR="0050368B" w:rsidRPr="0030083A">
              <w:rPr>
                <w:color w:val="000000"/>
                <w:sz w:val="24"/>
                <w:szCs w:val="24"/>
                <w:lang w:eastAsia="en-GB"/>
              </w:rPr>
              <w:t xml:space="preserve">i </w:t>
            </w:r>
            <w:r w:rsidRPr="0030083A">
              <w:rPr>
                <w:color w:val="000000"/>
                <w:sz w:val="24"/>
                <w:szCs w:val="24"/>
                <w:lang w:eastAsia="en-GB"/>
              </w:rPr>
              <w:t xml:space="preserve">të dhënave </w:t>
            </w:r>
            <w:r w:rsidR="00964643" w:rsidRPr="0030083A">
              <w:rPr>
                <w:color w:val="000000"/>
                <w:sz w:val="24"/>
                <w:szCs w:val="24"/>
                <w:lang w:eastAsia="en-GB"/>
              </w:rPr>
              <w:t xml:space="preserve">dhe </w:t>
            </w:r>
            <w:proofErr w:type="spellStart"/>
            <w:r w:rsidR="00964643" w:rsidRPr="0030083A">
              <w:rPr>
                <w:color w:val="000000"/>
                <w:sz w:val="24"/>
                <w:szCs w:val="24"/>
                <w:lang w:eastAsia="en-GB"/>
              </w:rPr>
              <w:t>aksesit</w:t>
            </w:r>
            <w:proofErr w:type="spellEnd"/>
            <w:r w:rsidR="00964643" w:rsidRPr="0030083A">
              <w:rPr>
                <w:color w:val="000000"/>
                <w:sz w:val="24"/>
                <w:szCs w:val="24"/>
                <w:lang w:eastAsia="en-GB"/>
              </w:rPr>
              <w:t xml:space="preserve"> të</w:t>
            </w:r>
            <w:r w:rsidRPr="0030083A">
              <w:rPr>
                <w:color w:val="000000"/>
                <w:sz w:val="24"/>
                <w:szCs w:val="24"/>
                <w:lang w:eastAsia="en-GB"/>
              </w:rPr>
              <w:t xml:space="preserve"> përdoruesve </w:t>
            </w:r>
          </w:p>
        </w:tc>
        <w:tc>
          <w:tcPr>
            <w:tcW w:w="1080" w:type="dxa"/>
          </w:tcPr>
          <w:p w14:paraId="2676947D" w14:textId="203DB8D0" w:rsidR="00F44DDE" w:rsidRPr="0030083A" w:rsidRDefault="00F44DDE" w:rsidP="00341FAF">
            <w:pPr>
              <w:jc w:val="center"/>
              <w:rPr>
                <w:bCs/>
                <w:color w:val="000000"/>
                <w:sz w:val="24"/>
                <w:szCs w:val="24"/>
              </w:rPr>
            </w:pPr>
            <w:r w:rsidRPr="0030083A">
              <w:rPr>
                <w:bCs/>
                <w:color w:val="000000"/>
                <w:sz w:val="24"/>
                <w:szCs w:val="24"/>
              </w:rPr>
              <w:t>3 orë</w:t>
            </w:r>
          </w:p>
        </w:tc>
      </w:tr>
      <w:tr w:rsidR="00226D66" w:rsidRPr="0030083A" w14:paraId="65265B75" w14:textId="77777777" w:rsidTr="00E705CF">
        <w:trPr>
          <w:trHeight w:val="331"/>
        </w:trPr>
        <w:tc>
          <w:tcPr>
            <w:tcW w:w="1164" w:type="dxa"/>
          </w:tcPr>
          <w:p w14:paraId="271E951B" w14:textId="21957435" w:rsidR="00226D66" w:rsidRPr="0030083A" w:rsidRDefault="00226D66" w:rsidP="00341FAF">
            <w:pPr>
              <w:rPr>
                <w:b/>
                <w:color w:val="000000"/>
                <w:sz w:val="24"/>
                <w:szCs w:val="24"/>
              </w:rPr>
            </w:pPr>
            <w:r w:rsidRPr="0030083A">
              <w:rPr>
                <w:b/>
                <w:color w:val="000000"/>
                <w:sz w:val="24"/>
                <w:szCs w:val="24"/>
              </w:rPr>
              <w:t>Tema 15</w:t>
            </w:r>
          </w:p>
        </w:tc>
        <w:tc>
          <w:tcPr>
            <w:tcW w:w="7111" w:type="dxa"/>
          </w:tcPr>
          <w:p w14:paraId="5B4AE6F4" w14:textId="0C382DAB" w:rsidR="00226D66" w:rsidRPr="0030083A" w:rsidRDefault="00226D66" w:rsidP="00341FAF">
            <w:pPr>
              <w:rPr>
                <w:color w:val="000000"/>
                <w:sz w:val="24"/>
                <w:szCs w:val="24"/>
                <w:lang w:eastAsia="en-GB"/>
              </w:rPr>
            </w:pPr>
            <w:r w:rsidRPr="0030083A">
              <w:rPr>
                <w:color w:val="000000"/>
                <w:sz w:val="24"/>
                <w:szCs w:val="24"/>
                <w:lang w:eastAsia="en-GB"/>
              </w:rPr>
              <w:t>Veprimtari praktike: Testime të funksionalitetit të komponentëve, pajisjeve dhe sistemeve</w:t>
            </w:r>
          </w:p>
        </w:tc>
        <w:tc>
          <w:tcPr>
            <w:tcW w:w="1080" w:type="dxa"/>
          </w:tcPr>
          <w:p w14:paraId="638AF6AE" w14:textId="0987A40E" w:rsidR="00226D66" w:rsidRPr="0030083A" w:rsidRDefault="00226D66" w:rsidP="00341FAF">
            <w:pPr>
              <w:jc w:val="center"/>
              <w:rPr>
                <w:bCs/>
                <w:color w:val="000000"/>
                <w:sz w:val="24"/>
                <w:szCs w:val="24"/>
              </w:rPr>
            </w:pPr>
            <w:r w:rsidRPr="0030083A">
              <w:rPr>
                <w:bCs/>
                <w:color w:val="000000"/>
                <w:sz w:val="24"/>
                <w:szCs w:val="24"/>
              </w:rPr>
              <w:t>3 orë</w:t>
            </w:r>
          </w:p>
        </w:tc>
      </w:tr>
    </w:tbl>
    <w:p w14:paraId="0ABE7635" w14:textId="77777777" w:rsidR="00F44101" w:rsidRPr="0030083A" w:rsidRDefault="00F44101" w:rsidP="00F44101">
      <w:pPr>
        <w:tabs>
          <w:tab w:val="left" w:pos="360"/>
        </w:tabs>
        <w:ind w:left="360" w:hanging="360"/>
        <w:rPr>
          <w:b/>
          <w:color w:val="000000"/>
          <w:sz w:val="24"/>
          <w:szCs w:val="24"/>
        </w:rPr>
      </w:pPr>
    </w:p>
    <w:p w14:paraId="4D8BBF02" w14:textId="6EF68183" w:rsidR="00656B53" w:rsidRPr="0030083A" w:rsidRDefault="00C21F1A" w:rsidP="00656B53">
      <w:pPr>
        <w:shd w:val="clear" w:color="auto" w:fill="D9D9D9"/>
        <w:tabs>
          <w:tab w:val="left" w:pos="360"/>
        </w:tabs>
        <w:ind w:left="360" w:hanging="360"/>
        <w:rPr>
          <w:b/>
          <w:color w:val="000000"/>
          <w:sz w:val="24"/>
          <w:szCs w:val="24"/>
        </w:rPr>
      </w:pPr>
      <w:r w:rsidRPr="0030083A">
        <w:rPr>
          <w:b/>
          <w:color w:val="000000"/>
          <w:sz w:val="24"/>
          <w:szCs w:val="24"/>
        </w:rPr>
        <w:t>3. Lënda “Sistemet operative</w:t>
      </w:r>
      <w:r w:rsidR="00656B53" w:rsidRPr="0030083A">
        <w:rPr>
          <w:b/>
          <w:color w:val="000000"/>
          <w:sz w:val="24"/>
          <w:szCs w:val="24"/>
        </w:rPr>
        <w:t xml:space="preserve"> dhe pro</w:t>
      </w:r>
      <w:r w:rsidRPr="0030083A">
        <w:rPr>
          <w:b/>
          <w:color w:val="000000"/>
          <w:sz w:val="24"/>
          <w:szCs w:val="24"/>
        </w:rPr>
        <w:t>gramet aplikative” (L-26</w:t>
      </w:r>
      <w:r w:rsidR="00E12C05">
        <w:rPr>
          <w:b/>
          <w:color w:val="000000"/>
          <w:sz w:val="24"/>
          <w:szCs w:val="24"/>
        </w:rPr>
        <w:t>-798-</w:t>
      </w:r>
      <w:r w:rsidRPr="0030083A">
        <w:rPr>
          <w:b/>
          <w:color w:val="000000"/>
          <w:sz w:val="24"/>
          <w:szCs w:val="24"/>
        </w:rPr>
        <w:t>26),</w:t>
      </w:r>
      <w:r w:rsidR="00656B53" w:rsidRPr="0030083A">
        <w:rPr>
          <w:b/>
          <w:color w:val="000000"/>
          <w:sz w:val="24"/>
          <w:szCs w:val="24"/>
        </w:rPr>
        <w:t xml:space="preserve"> kl.10–72 orë </w:t>
      </w:r>
    </w:p>
    <w:p w14:paraId="052B9C9A" w14:textId="77777777" w:rsidR="00656B53" w:rsidRPr="0030083A" w:rsidRDefault="00656B53" w:rsidP="00656B53">
      <w:pPr>
        <w:tabs>
          <w:tab w:val="left" w:pos="360"/>
        </w:tabs>
        <w:ind w:left="360" w:hanging="360"/>
        <w:rPr>
          <w:b/>
          <w:color w:val="000000"/>
          <w:sz w:val="24"/>
          <w:szCs w:val="24"/>
        </w:rPr>
      </w:pPr>
    </w:p>
    <w:p w14:paraId="6D7A2CDE" w14:textId="77777777" w:rsidR="00005ED0" w:rsidRPr="0030083A" w:rsidRDefault="00005ED0" w:rsidP="00005ED0">
      <w:pPr>
        <w:numPr>
          <w:ilvl w:val="0"/>
          <w:numId w:val="17"/>
        </w:numPr>
        <w:tabs>
          <w:tab w:val="left" w:pos="360"/>
        </w:tabs>
        <w:rPr>
          <w:b/>
          <w:iCs/>
          <w:color w:val="000000"/>
          <w:sz w:val="24"/>
          <w:szCs w:val="24"/>
        </w:rPr>
      </w:pPr>
      <w:r w:rsidRPr="0030083A">
        <w:rPr>
          <w:b/>
          <w:iCs/>
          <w:color w:val="000000"/>
          <w:sz w:val="24"/>
          <w:szCs w:val="24"/>
        </w:rPr>
        <w:t>Synimet e lëndës “</w:t>
      </w:r>
      <w:r w:rsidRPr="0030083A">
        <w:rPr>
          <w:b/>
          <w:color w:val="000000"/>
          <w:sz w:val="24"/>
          <w:szCs w:val="24"/>
        </w:rPr>
        <w:t>Sistemet operative dhe programet aplikative</w:t>
      </w:r>
      <w:r w:rsidRPr="0030083A">
        <w:rPr>
          <w:b/>
          <w:iCs/>
          <w:color w:val="000000"/>
          <w:sz w:val="24"/>
          <w:szCs w:val="24"/>
        </w:rPr>
        <w:t xml:space="preserve">”, </w:t>
      </w:r>
      <w:proofErr w:type="spellStart"/>
      <w:r w:rsidRPr="0030083A">
        <w:rPr>
          <w:b/>
          <w:iCs/>
          <w:color w:val="000000"/>
          <w:sz w:val="24"/>
          <w:szCs w:val="24"/>
        </w:rPr>
        <w:t>kl</w:t>
      </w:r>
      <w:proofErr w:type="spellEnd"/>
      <w:r w:rsidRPr="0030083A">
        <w:rPr>
          <w:b/>
          <w:iCs/>
          <w:color w:val="000000"/>
          <w:sz w:val="24"/>
          <w:szCs w:val="24"/>
        </w:rPr>
        <w:t>. 10.</w:t>
      </w:r>
    </w:p>
    <w:p w14:paraId="03183CA9" w14:textId="77777777" w:rsidR="00005ED0" w:rsidRPr="0030083A" w:rsidRDefault="00005ED0" w:rsidP="00005ED0">
      <w:pPr>
        <w:jc w:val="both"/>
        <w:rPr>
          <w:b/>
          <w:bCs/>
          <w:color w:val="000000"/>
          <w:sz w:val="24"/>
          <w:szCs w:val="24"/>
        </w:rPr>
      </w:pPr>
      <w:r w:rsidRPr="0030083A">
        <w:rPr>
          <w:b/>
          <w:bCs/>
          <w:color w:val="000000"/>
          <w:sz w:val="24"/>
          <w:szCs w:val="24"/>
        </w:rPr>
        <w:tab/>
      </w:r>
      <w:r w:rsidRPr="0030083A">
        <w:rPr>
          <w:b/>
          <w:bCs/>
          <w:color w:val="000000"/>
          <w:sz w:val="24"/>
          <w:szCs w:val="24"/>
        </w:rPr>
        <w:tab/>
      </w:r>
      <w:r w:rsidRPr="0030083A">
        <w:rPr>
          <w:b/>
          <w:bCs/>
          <w:color w:val="000000"/>
          <w:sz w:val="24"/>
          <w:szCs w:val="24"/>
        </w:rPr>
        <w:tab/>
      </w:r>
    </w:p>
    <w:p w14:paraId="53DBC42F" w14:textId="77777777" w:rsidR="00005ED0" w:rsidRPr="0030083A" w:rsidRDefault="00005ED0" w:rsidP="00005ED0">
      <w:pPr>
        <w:jc w:val="both"/>
        <w:rPr>
          <w:color w:val="000000"/>
          <w:sz w:val="24"/>
          <w:szCs w:val="24"/>
        </w:rPr>
      </w:pPr>
      <w:r w:rsidRPr="0030083A">
        <w:rPr>
          <w:color w:val="000000"/>
          <w:sz w:val="24"/>
          <w:szCs w:val="24"/>
        </w:rPr>
        <w:t>Në përfundim të trajtimit të lëndës “</w:t>
      </w:r>
      <w:r w:rsidRPr="0030083A">
        <w:rPr>
          <w:b/>
          <w:color w:val="000000"/>
          <w:sz w:val="24"/>
          <w:szCs w:val="24"/>
        </w:rPr>
        <w:t>Sistemet operative dhe programet aplikative</w:t>
      </w:r>
      <w:r w:rsidRPr="0030083A">
        <w:rPr>
          <w:b/>
          <w:iCs/>
          <w:color w:val="000000"/>
          <w:sz w:val="24"/>
          <w:szCs w:val="24"/>
        </w:rPr>
        <w:t>”</w:t>
      </w:r>
      <w:r w:rsidRPr="0030083A">
        <w:rPr>
          <w:color w:val="000000"/>
          <w:sz w:val="24"/>
          <w:szCs w:val="24"/>
        </w:rPr>
        <w:t xml:space="preserve"> klasa 10 nxënësit duhet:</w:t>
      </w:r>
    </w:p>
    <w:p w14:paraId="31022009" w14:textId="77777777" w:rsidR="00005ED0" w:rsidRPr="0030083A" w:rsidRDefault="00005ED0" w:rsidP="00005ED0">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përkufizojnë konceptin e Sistemit të Operimit;</w:t>
      </w:r>
    </w:p>
    <w:p w14:paraId="3993C566" w14:textId="6E01CD12" w:rsidR="00005ED0" w:rsidRPr="0030083A" w:rsidRDefault="00005ED0" w:rsidP="00005ED0">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përshkruajnë komponentët kryesorë të SO (</w:t>
      </w:r>
      <w:proofErr w:type="spellStart"/>
      <w:r w:rsidRPr="0030083A">
        <w:rPr>
          <w:color w:val="000000"/>
          <w:sz w:val="24"/>
          <w:szCs w:val="24"/>
        </w:rPr>
        <w:t>kernel</w:t>
      </w:r>
      <w:proofErr w:type="spellEnd"/>
      <w:r w:rsidRPr="0030083A">
        <w:rPr>
          <w:color w:val="000000"/>
          <w:sz w:val="24"/>
          <w:szCs w:val="24"/>
        </w:rPr>
        <w:t xml:space="preserve">, </w:t>
      </w:r>
      <w:proofErr w:type="spellStart"/>
      <w:r w:rsidRPr="0030083A">
        <w:rPr>
          <w:color w:val="000000"/>
          <w:sz w:val="24"/>
          <w:szCs w:val="24"/>
        </w:rPr>
        <w:t>shell</w:t>
      </w:r>
      <w:proofErr w:type="spellEnd"/>
      <w:r w:rsidRPr="0030083A">
        <w:rPr>
          <w:color w:val="000000"/>
          <w:sz w:val="24"/>
          <w:szCs w:val="24"/>
        </w:rPr>
        <w:t xml:space="preserve">, </w:t>
      </w:r>
      <w:proofErr w:type="spellStart"/>
      <w:r w:rsidRPr="0030083A">
        <w:rPr>
          <w:color w:val="000000"/>
          <w:sz w:val="24"/>
          <w:szCs w:val="24"/>
        </w:rPr>
        <w:t>drivers</w:t>
      </w:r>
      <w:proofErr w:type="spellEnd"/>
      <w:r w:rsidRPr="0030083A">
        <w:rPr>
          <w:color w:val="000000"/>
          <w:sz w:val="24"/>
          <w:szCs w:val="24"/>
        </w:rPr>
        <w:t xml:space="preserve">, </w:t>
      </w:r>
      <w:proofErr w:type="spellStart"/>
      <w:r w:rsidRPr="0030083A">
        <w:rPr>
          <w:color w:val="000000"/>
          <w:sz w:val="24"/>
          <w:szCs w:val="24"/>
        </w:rPr>
        <w:t>utilities</w:t>
      </w:r>
      <w:proofErr w:type="spellEnd"/>
      <w:r w:rsidRPr="0030083A">
        <w:rPr>
          <w:color w:val="000000"/>
          <w:sz w:val="24"/>
          <w:szCs w:val="24"/>
        </w:rPr>
        <w:t>)</w:t>
      </w:r>
      <w:r w:rsidR="0050368B" w:rsidRPr="0030083A">
        <w:rPr>
          <w:color w:val="000000"/>
          <w:sz w:val="24"/>
          <w:szCs w:val="24"/>
        </w:rPr>
        <w:t>, si</w:t>
      </w:r>
      <w:r w:rsidRPr="0030083A">
        <w:rPr>
          <w:color w:val="000000"/>
          <w:sz w:val="24"/>
          <w:szCs w:val="24"/>
        </w:rPr>
        <w:t xml:space="preserve"> dhe rolin e secilit në funksionimin e sistemit;</w:t>
      </w:r>
    </w:p>
    <w:p w14:paraId="7508A282" w14:textId="77777777" w:rsidR="00005ED0" w:rsidRPr="0030083A" w:rsidRDefault="00005ED0" w:rsidP="00005ED0">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shpjegojnë rëndësinë e SO për funksionimin efektiv të pajisjeve moderne dhe ndikimin e tij n</w:t>
      </w:r>
      <w:r w:rsidRPr="0030083A">
        <w:rPr>
          <w:color w:val="000000"/>
        </w:rPr>
        <w:t xml:space="preserve">ë </w:t>
      </w:r>
      <w:r w:rsidRPr="0030083A">
        <w:rPr>
          <w:color w:val="000000"/>
          <w:sz w:val="24"/>
          <w:szCs w:val="24"/>
        </w:rPr>
        <w:t>produktivitetin e përdoruesit;</w:t>
      </w:r>
    </w:p>
    <w:p w14:paraId="674F47DD" w14:textId="77777777" w:rsidR="00005ED0" w:rsidRPr="0030083A" w:rsidRDefault="00005ED0" w:rsidP="00005ED0">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analizojnë procesin e menaxhimit të proceseve (</w:t>
      </w:r>
      <w:proofErr w:type="spellStart"/>
      <w:r w:rsidRPr="0030083A">
        <w:rPr>
          <w:color w:val="000000"/>
          <w:sz w:val="24"/>
          <w:szCs w:val="24"/>
        </w:rPr>
        <w:t>scheduling</w:t>
      </w:r>
      <w:proofErr w:type="spellEnd"/>
      <w:r w:rsidRPr="0030083A">
        <w:rPr>
          <w:color w:val="000000"/>
          <w:sz w:val="24"/>
          <w:szCs w:val="24"/>
        </w:rPr>
        <w:t xml:space="preserve">, </w:t>
      </w:r>
      <w:proofErr w:type="spellStart"/>
      <w:r w:rsidRPr="0030083A">
        <w:rPr>
          <w:color w:val="000000"/>
          <w:sz w:val="24"/>
          <w:szCs w:val="24"/>
        </w:rPr>
        <w:t>multitasking</w:t>
      </w:r>
      <w:proofErr w:type="spellEnd"/>
      <w:r w:rsidRPr="0030083A">
        <w:rPr>
          <w:color w:val="000000"/>
          <w:sz w:val="24"/>
          <w:szCs w:val="24"/>
        </w:rPr>
        <w:t xml:space="preserve">, </w:t>
      </w:r>
      <w:proofErr w:type="spellStart"/>
      <w:r w:rsidRPr="0030083A">
        <w:rPr>
          <w:color w:val="000000"/>
          <w:sz w:val="24"/>
          <w:szCs w:val="24"/>
        </w:rPr>
        <w:t>multiprocessing</w:t>
      </w:r>
      <w:proofErr w:type="spellEnd"/>
      <w:r w:rsidRPr="0030083A">
        <w:rPr>
          <w:color w:val="000000"/>
          <w:sz w:val="24"/>
          <w:szCs w:val="24"/>
        </w:rPr>
        <w:t xml:space="preserve">) dhe rëndësinë e tij për </w:t>
      </w:r>
      <w:proofErr w:type="spellStart"/>
      <w:r w:rsidRPr="0030083A">
        <w:rPr>
          <w:color w:val="000000"/>
          <w:sz w:val="24"/>
          <w:szCs w:val="24"/>
        </w:rPr>
        <w:t>performancën</w:t>
      </w:r>
      <w:proofErr w:type="spellEnd"/>
      <w:r w:rsidRPr="0030083A">
        <w:rPr>
          <w:color w:val="000000"/>
          <w:sz w:val="24"/>
          <w:szCs w:val="24"/>
        </w:rPr>
        <w:t>;</w:t>
      </w:r>
    </w:p>
    <w:p w14:paraId="6784E630" w14:textId="77777777" w:rsidR="00005ED0" w:rsidRPr="0030083A" w:rsidRDefault="00005ED0" w:rsidP="00005ED0">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shpjegojnë mekanizmat e menaxhimit të memories (RAM, virtual </w:t>
      </w:r>
      <w:proofErr w:type="spellStart"/>
      <w:r w:rsidRPr="0030083A">
        <w:rPr>
          <w:color w:val="000000"/>
          <w:sz w:val="24"/>
          <w:szCs w:val="24"/>
        </w:rPr>
        <w:t>memory</w:t>
      </w:r>
      <w:proofErr w:type="spellEnd"/>
      <w:r w:rsidRPr="0030083A">
        <w:rPr>
          <w:color w:val="000000"/>
          <w:sz w:val="24"/>
          <w:szCs w:val="24"/>
        </w:rPr>
        <w:t xml:space="preserve">, </w:t>
      </w:r>
      <w:proofErr w:type="spellStart"/>
      <w:r w:rsidRPr="0030083A">
        <w:rPr>
          <w:color w:val="000000"/>
          <w:sz w:val="24"/>
          <w:szCs w:val="24"/>
        </w:rPr>
        <w:t>paging</w:t>
      </w:r>
      <w:proofErr w:type="spellEnd"/>
      <w:r w:rsidRPr="0030083A">
        <w:rPr>
          <w:color w:val="000000"/>
          <w:sz w:val="24"/>
          <w:szCs w:val="24"/>
        </w:rPr>
        <w:t xml:space="preserve">, </w:t>
      </w:r>
      <w:proofErr w:type="spellStart"/>
      <w:r w:rsidRPr="0030083A">
        <w:rPr>
          <w:color w:val="000000"/>
          <w:sz w:val="24"/>
          <w:szCs w:val="24"/>
        </w:rPr>
        <w:t>swapping</w:t>
      </w:r>
      <w:proofErr w:type="spellEnd"/>
      <w:r w:rsidRPr="0030083A">
        <w:rPr>
          <w:color w:val="000000"/>
          <w:sz w:val="24"/>
          <w:szCs w:val="24"/>
        </w:rPr>
        <w:t>) dhe ndikimin e tyre në shpejtësinë e sistemit;</w:t>
      </w:r>
    </w:p>
    <w:p w14:paraId="707FB7C5" w14:textId="77777777" w:rsidR="00005ED0" w:rsidRPr="0030083A" w:rsidRDefault="00005ED0" w:rsidP="00005ED0">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përshkruajnë menaxhimin e pajisjeve I/O përmes </w:t>
      </w:r>
      <w:proofErr w:type="spellStart"/>
      <w:r w:rsidRPr="0030083A">
        <w:rPr>
          <w:color w:val="000000"/>
          <w:sz w:val="24"/>
          <w:szCs w:val="24"/>
        </w:rPr>
        <w:t>driver</w:t>
      </w:r>
      <w:proofErr w:type="spellEnd"/>
      <w:r w:rsidRPr="0030083A">
        <w:rPr>
          <w:color w:val="000000"/>
          <w:sz w:val="24"/>
          <w:szCs w:val="24"/>
        </w:rPr>
        <w:t xml:space="preserve">-ëve, </w:t>
      </w:r>
      <w:proofErr w:type="spellStart"/>
      <w:r w:rsidRPr="0030083A">
        <w:rPr>
          <w:color w:val="000000"/>
          <w:sz w:val="24"/>
          <w:szCs w:val="24"/>
        </w:rPr>
        <w:t>buffer</w:t>
      </w:r>
      <w:proofErr w:type="spellEnd"/>
      <w:r w:rsidRPr="0030083A">
        <w:rPr>
          <w:color w:val="000000"/>
          <w:sz w:val="24"/>
          <w:szCs w:val="24"/>
        </w:rPr>
        <w:t xml:space="preserve">-ëve dhe </w:t>
      </w:r>
      <w:proofErr w:type="spellStart"/>
      <w:r w:rsidRPr="0030083A">
        <w:rPr>
          <w:color w:val="000000"/>
          <w:sz w:val="24"/>
          <w:szCs w:val="24"/>
        </w:rPr>
        <w:t>spooling</w:t>
      </w:r>
      <w:proofErr w:type="spellEnd"/>
      <w:r w:rsidRPr="0030083A">
        <w:rPr>
          <w:color w:val="000000"/>
          <w:sz w:val="24"/>
          <w:szCs w:val="24"/>
        </w:rPr>
        <w:t>-it;</w:t>
      </w:r>
    </w:p>
    <w:p w14:paraId="6EB9F5D4" w14:textId="77777777" w:rsidR="00005ED0" w:rsidRPr="0030083A" w:rsidRDefault="00005ED0" w:rsidP="00005ED0">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ilustrojnë organizimin e skedarëve përmes sistemeve të skedarëve (file </w:t>
      </w:r>
      <w:proofErr w:type="spellStart"/>
      <w:r w:rsidRPr="0030083A">
        <w:rPr>
          <w:color w:val="000000"/>
          <w:sz w:val="24"/>
          <w:szCs w:val="24"/>
        </w:rPr>
        <w:t>systems</w:t>
      </w:r>
      <w:proofErr w:type="spellEnd"/>
      <w:r w:rsidRPr="0030083A">
        <w:rPr>
          <w:color w:val="000000"/>
          <w:sz w:val="24"/>
          <w:szCs w:val="24"/>
        </w:rPr>
        <w:t>) dhe hierarkisë së tyre;</w:t>
      </w:r>
    </w:p>
    <w:p w14:paraId="6F18AA31" w14:textId="77777777" w:rsidR="00005ED0" w:rsidRPr="0030083A" w:rsidRDefault="00005ED0" w:rsidP="00005ED0">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zbatojnë konceptet e sigurisë në nivel SO (</w:t>
      </w:r>
      <w:proofErr w:type="spellStart"/>
      <w:r w:rsidRPr="0030083A">
        <w:rPr>
          <w:color w:val="000000"/>
          <w:sz w:val="24"/>
          <w:szCs w:val="24"/>
        </w:rPr>
        <w:t>autentikimi</w:t>
      </w:r>
      <w:proofErr w:type="spellEnd"/>
      <w:r w:rsidRPr="0030083A">
        <w:rPr>
          <w:color w:val="000000"/>
          <w:sz w:val="24"/>
          <w:szCs w:val="24"/>
        </w:rPr>
        <w:t xml:space="preserve">, autorizimi, </w:t>
      </w:r>
      <w:proofErr w:type="spellStart"/>
      <w:r w:rsidRPr="0030083A">
        <w:rPr>
          <w:color w:val="000000"/>
          <w:sz w:val="24"/>
          <w:szCs w:val="24"/>
        </w:rPr>
        <w:t>auditing</w:t>
      </w:r>
      <w:proofErr w:type="spellEnd"/>
      <w:r w:rsidRPr="0030083A">
        <w:rPr>
          <w:color w:val="000000"/>
          <w:sz w:val="24"/>
          <w:szCs w:val="24"/>
        </w:rPr>
        <w:t>) për mbrojtjen e resurseve;</w:t>
      </w:r>
    </w:p>
    <w:p w14:paraId="20461476" w14:textId="77777777" w:rsidR="00005ED0" w:rsidRPr="0030083A" w:rsidRDefault="00005ED0" w:rsidP="00005ED0">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dallojnë karakteristikat kryesore të SO-ve popullore (Windows, </w:t>
      </w:r>
      <w:proofErr w:type="spellStart"/>
      <w:r w:rsidRPr="0030083A">
        <w:rPr>
          <w:color w:val="000000"/>
          <w:sz w:val="24"/>
          <w:szCs w:val="24"/>
        </w:rPr>
        <w:t>Linux</w:t>
      </w:r>
      <w:proofErr w:type="spellEnd"/>
      <w:r w:rsidRPr="0030083A">
        <w:rPr>
          <w:color w:val="000000"/>
          <w:sz w:val="24"/>
          <w:szCs w:val="24"/>
        </w:rPr>
        <w:t>/</w:t>
      </w:r>
      <w:proofErr w:type="spellStart"/>
      <w:r w:rsidRPr="0030083A">
        <w:rPr>
          <w:color w:val="000000"/>
          <w:sz w:val="24"/>
          <w:szCs w:val="24"/>
        </w:rPr>
        <w:t>Unix</w:t>
      </w:r>
      <w:proofErr w:type="spellEnd"/>
      <w:r w:rsidRPr="0030083A">
        <w:rPr>
          <w:color w:val="000000"/>
          <w:sz w:val="24"/>
          <w:szCs w:val="24"/>
        </w:rPr>
        <w:t xml:space="preserve">, </w:t>
      </w:r>
      <w:proofErr w:type="spellStart"/>
      <w:r w:rsidRPr="0030083A">
        <w:rPr>
          <w:color w:val="000000"/>
          <w:sz w:val="24"/>
          <w:szCs w:val="24"/>
        </w:rPr>
        <w:t>macOS</w:t>
      </w:r>
      <w:proofErr w:type="spellEnd"/>
      <w:r w:rsidRPr="0030083A">
        <w:rPr>
          <w:color w:val="000000"/>
          <w:sz w:val="24"/>
          <w:szCs w:val="24"/>
        </w:rPr>
        <w:t xml:space="preserve">, Android, </w:t>
      </w:r>
      <w:proofErr w:type="spellStart"/>
      <w:r w:rsidRPr="0030083A">
        <w:rPr>
          <w:color w:val="000000"/>
          <w:sz w:val="24"/>
          <w:szCs w:val="24"/>
        </w:rPr>
        <w:t>iOS</w:t>
      </w:r>
      <w:proofErr w:type="spellEnd"/>
      <w:r w:rsidRPr="0030083A">
        <w:rPr>
          <w:color w:val="000000"/>
          <w:sz w:val="24"/>
          <w:szCs w:val="24"/>
        </w:rPr>
        <w:t>) dhe ekosistemet e tyre;</w:t>
      </w:r>
    </w:p>
    <w:p w14:paraId="3B8BB3AE" w14:textId="77777777" w:rsidR="00005ED0" w:rsidRPr="0030083A" w:rsidRDefault="00005ED0" w:rsidP="00005ED0">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klasifikojnë SO-të sipas tipit të përdorimit: </w:t>
      </w:r>
      <w:proofErr w:type="spellStart"/>
      <w:r w:rsidRPr="0030083A">
        <w:rPr>
          <w:color w:val="000000"/>
          <w:sz w:val="24"/>
          <w:szCs w:val="24"/>
        </w:rPr>
        <w:t>Desktop</w:t>
      </w:r>
      <w:proofErr w:type="spellEnd"/>
      <w:r w:rsidRPr="0030083A">
        <w:rPr>
          <w:color w:val="000000"/>
          <w:sz w:val="24"/>
          <w:szCs w:val="24"/>
        </w:rPr>
        <w:t xml:space="preserve">, Server, </w:t>
      </w:r>
      <w:proofErr w:type="spellStart"/>
      <w:r w:rsidRPr="0030083A">
        <w:rPr>
          <w:color w:val="000000"/>
          <w:sz w:val="24"/>
          <w:szCs w:val="24"/>
        </w:rPr>
        <w:t>Embedded</w:t>
      </w:r>
      <w:proofErr w:type="spellEnd"/>
      <w:r w:rsidRPr="0030083A">
        <w:rPr>
          <w:color w:val="000000"/>
          <w:sz w:val="24"/>
          <w:szCs w:val="24"/>
        </w:rPr>
        <w:t>, Real-time, Mobile;</w:t>
      </w:r>
    </w:p>
    <w:p w14:paraId="7978F89E" w14:textId="77777777" w:rsidR="00005ED0" w:rsidRPr="0030083A" w:rsidRDefault="00005ED0" w:rsidP="00005ED0">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krahasojnë avantazhet dhe </w:t>
      </w:r>
      <w:proofErr w:type="spellStart"/>
      <w:r w:rsidRPr="0030083A">
        <w:rPr>
          <w:color w:val="000000"/>
          <w:sz w:val="24"/>
          <w:szCs w:val="24"/>
        </w:rPr>
        <w:t>disavantazhet</w:t>
      </w:r>
      <w:proofErr w:type="spellEnd"/>
      <w:r w:rsidRPr="0030083A">
        <w:rPr>
          <w:color w:val="000000"/>
          <w:sz w:val="24"/>
          <w:szCs w:val="24"/>
        </w:rPr>
        <w:t xml:space="preserve"> e secilit SO për skenarë të ndryshëm përdorimi;</w:t>
      </w:r>
    </w:p>
    <w:p w14:paraId="30E6C082" w14:textId="4E9A12BC" w:rsidR="00005ED0" w:rsidRPr="0030083A" w:rsidRDefault="009D78D8" w:rsidP="00005ED0">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argumentojnë zgjedhjen</w:t>
      </w:r>
      <w:r w:rsidR="00005ED0" w:rsidRPr="0030083A">
        <w:rPr>
          <w:color w:val="000000"/>
          <w:sz w:val="24"/>
          <w:szCs w:val="24"/>
        </w:rPr>
        <w:t xml:space="preserve"> </w:t>
      </w:r>
      <w:r w:rsidRPr="0030083A">
        <w:rPr>
          <w:color w:val="000000"/>
          <w:sz w:val="24"/>
          <w:szCs w:val="24"/>
        </w:rPr>
        <w:t>e SO-së të</w:t>
      </w:r>
      <w:r w:rsidR="00005ED0" w:rsidRPr="0030083A">
        <w:rPr>
          <w:color w:val="000000"/>
          <w:sz w:val="24"/>
          <w:szCs w:val="24"/>
        </w:rPr>
        <w:t xml:space="preserve"> përshtatshme për një kërkesë specifike</w:t>
      </w:r>
      <w:r w:rsidRPr="0030083A">
        <w:rPr>
          <w:color w:val="000000"/>
          <w:sz w:val="24"/>
          <w:szCs w:val="24"/>
        </w:rPr>
        <w:t>;</w:t>
      </w:r>
    </w:p>
    <w:p w14:paraId="1F73FF7D" w14:textId="77777777" w:rsidR="00005ED0" w:rsidRPr="0030083A" w:rsidRDefault="00005ED0" w:rsidP="00005ED0">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shpjegojnë konceptet bazë: skedarë, </w:t>
      </w:r>
      <w:proofErr w:type="spellStart"/>
      <w:r w:rsidRPr="0030083A">
        <w:rPr>
          <w:color w:val="000000"/>
          <w:sz w:val="24"/>
          <w:szCs w:val="24"/>
        </w:rPr>
        <w:t>direktoritë</w:t>
      </w:r>
      <w:proofErr w:type="spellEnd"/>
      <w:r w:rsidRPr="0030083A">
        <w:rPr>
          <w:color w:val="000000"/>
          <w:sz w:val="24"/>
          <w:szCs w:val="24"/>
        </w:rPr>
        <w:t xml:space="preserve">, </w:t>
      </w:r>
      <w:proofErr w:type="spellStart"/>
      <w:r w:rsidRPr="0030083A">
        <w:rPr>
          <w:color w:val="000000"/>
          <w:sz w:val="24"/>
          <w:szCs w:val="24"/>
        </w:rPr>
        <w:t>nëndirektoritë</w:t>
      </w:r>
      <w:proofErr w:type="spellEnd"/>
      <w:r w:rsidRPr="0030083A">
        <w:rPr>
          <w:color w:val="000000"/>
          <w:sz w:val="24"/>
          <w:szCs w:val="24"/>
        </w:rPr>
        <w:t>, dhe hierarkinë e sistemit të skedarëve;</w:t>
      </w:r>
    </w:p>
    <w:p w14:paraId="152AA778" w14:textId="77777777" w:rsidR="009D78D8" w:rsidRPr="0030083A" w:rsidRDefault="00005ED0"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lastRenderedPageBreak/>
        <w:t xml:space="preserve">të dallojnë </w:t>
      </w:r>
      <w:proofErr w:type="spellStart"/>
      <w:r w:rsidRPr="0030083A">
        <w:rPr>
          <w:color w:val="000000"/>
          <w:sz w:val="24"/>
          <w:szCs w:val="24"/>
        </w:rPr>
        <w:t>path</w:t>
      </w:r>
      <w:proofErr w:type="spellEnd"/>
      <w:r w:rsidRPr="0030083A">
        <w:rPr>
          <w:color w:val="000000"/>
          <w:sz w:val="24"/>
          <w:szCs w:val="24"/>
        </w:rPr>
        <w:t>-et absolute nga relative dhe formatet e tyre në Windows (C:\</w:t>
      </w:r>
      <w:proofErr w:type="spellStart"/>
      <w:r w:rsidRPr="0030083A">
        <w:rPr>
          <w:color w:val="000000"/>
          <w:sz w:val="24"/>
          <w:szCs w:val="24"/>
        </w:rPr>
        <w:t>Users</w:t>
      </w:r>
      <w:proofErr w:type="spellEnd"/>
      <w:r w:rsidRPr="0030083A">
        <w:rPr>
          <w:color w:val="000000"/>
          <w:sz w:val="24"/>
          <w:szCs w:val="24"/>
        </w:rPr>
        <w:t xml:space="preserve">\Name) dhe </w:t>
      </w:r>
      <w:proofErr w:type="spellStart"/>
      <w:r w:rsidRPr="0030083A">
        <w:rPr>
          <w:color w:val="000000"/>
          <w:sz w:val="24"/>
          <w:szCs w:val="24"/>
        </w:rPr>
        <w:t>Unix</w:t>
      </w:r>
      <w:proofErr w:type="spellEnd"/>
      <w:r w:rsidRPr="0030083A">
        <w:rPr>
          <w:color w:val="000000"/>
          <w:sz w:val="24"/>
          <w:szCs w:val="24"/>
        </w:rPr>
        <w:t>/</w:t>
      </w:r>
      <w:proofErr w:type="spellStart"/>
      <w:r w:rsidRPr="0030083A">
        <w:rPr>
          <w:color w:val="000000"/>
          <w:sz w:val="24"/>
          <w:szCs w:val="24"/>
        </w:rPr>
        <w:t>Linux</w:t>
      </w:r>
      <w:proofErr w:type="spellEnd"/>
      <w:r w:rsidRPr="0030083A">
        <w:rPr>
          <w:color w:val="000000"/>
          <w:sz w:val="24"/>
          <w:szCs w:val="24"/>
        </w:rPr>
        <w:t xml:space="preserve"> (/</w:t>
      </w:r>
      <w:proofErr w:type="spellStart"/>
      <w:r w:rsidRPr="0030083A">
        <w:rPr>
          <w:color w:val="000000"/>
          <w:sz w:val="24"/>
          <w:szCs w:val="24"/>
        </w:rPr>
        <w:t>home</w:t>
      </w:r>
      <w:proofErr w:type="spellEnd"/>
      <w:r w:rsidRPr="0030083A">
        <w:rPr>
          <w:color w:val="000000"/>
          <w:sz w:val="24"/>
          <w:szCs w:val="24"/>
        </w:rPr>
        <w:t>/name);</w:t>
      </w:r>
    </w:p>
    <w:p w14:paraId="5400A623"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argumentojnë parimet e organizimit efektiv të skedarëve dhe </w:t>
      </w:r>
      <w:proofErr w:type="spellStart"/>
      <w:r w:rsidRPr="0030083A">
        <w:rPr>
          <w:color w:val="000000"/>
          <w:sz w:val="24"/>
          <w:szCs w:val="24"/>
        </w:rPr>
        <w:t>direktorive</w:t>
      </w:r>
      <w:proofErr w:type="spellEnd"/>
      <w:r w:rsidRPr="0030083A">
        <w:rPr>
          <w:color w:val="000000"/>
          <w:sz w:val="24"/>
          <w:szCs w:val="24"/>
        </w:rPr>
        <w:t xml:space="preserve"> sipas hierarkisë logjike (projekte, data, lloje);</w:t>
      </w:r>
    </w:p>
    <w:p w14:paraId="796409E1"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analizojnë mekanizmat e lejeve të skedarëve (</w:t>
      </w:r>
      <w:proofErr w:type="spellStart"/>
      <w:r w:rsidRPr="0030083A">
        <w:rPr>
          <w:color w:val="000000"/>
          <w:sz w:val="24"/>
          <w:szCs w:val="24"/>
        </w:rPr>
        <w:t>read</w:t>
      </w:r>
      <w:proofErr w:type="spellEnd"/>
      <w:r w:rsidRPr="0030083A">
        <w:rPr>
          <w:color w:val="000000"/>
          <w:sz w:val="24"/>
          <w:szCs w:val="24"/>
        </w:rPr>
        <w:t xml:space="preserve">, </w:t>
      </w:r>
      <w:proofErr w:type="spellStart"/>
      <w:r w:rsidRPr="0030083A">
        <w:rPr>
          <w:color w:val="000000"/>
          <w:sz w:val="24"/>
          <w:szCs w:val="24"/>
        </w:rPr>
        <w:t>write</w:t>
      </w:r>
      <w:proofErr w:type="spellEnd"/>
      <w:r w:rsidRPr="0030083A">
        <w:rPr>
          <w:color w:val="000000"/>
          <w:sz w:val="24"/>
          <w:szCs w:val="24"/>
        </w:rPr>
        <w:t xml:space="preserve">, </w:t>
      </w:r>
      <w:proofErr w:type="spellStart"/>
      <w:r w:rsidRPr="0030083A">
        <w:rPr>
          <w:color w:val="000000"/>
          <w:sz w:val="24"/>
          <w:szCs w:val="24"/>
        </w:rPr>
        <w:t>execute</w:t>
      </w:r>
      <w:proofErr w:type="spellEnd"/>
      <w:r w:rsidRPr="0030083A">
        <w:rPr>
          <w:color w:val="000000"/>
          <w:sz w:val="24"/>
          <w:szCs w:val="24"/>
        </w:rPr>
        <w:t xml:space="preserve">) në mjedise Windows dhe </w:t>
      </w:r>
      <w:proofErr w:type="spellStart"/>
      <w:r w:rsidRPr="0030083A">
        <w:rPr>
          <w:color w:val="000000"/>
          <w:sz w:val="24"/>
          <w:szCs w:val="24"/>
        </w:rPr>
        <w:t>Linux</w:t>
      </w:r>
      <w:proofErr w:type="spellEnd"/>
      <w:r w:rsidRPr="0030083A">
        <w:rPr>
          <w:color w:val="000000"/>
          <w:sz w:val="24"/>
          <w:szCs w:val="24"/>
        </w:rPr>
        <w:t xml:space="preserve"> për garantimin e sigurisë;</w:t>
      </w:r>
    </w:p>
    <w:p w14:paraId="037747DB"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formulojnë strategji për </w:t>
      </w:r>
      <w:proofErr w:type="spellStart"/>
      <w:r w:rsidRPr="0030083A">
        <w:rPr>
          <w:color w:val="000000"/>
          <w:sz w:val="24"/>
          <w:szCs w:val="24"/>
        </w:rPr>
        <w:t>backup</w:t>
      </w:r>
      <w:proofErr w:type="spellEnd"/>
      <w:r w:rsidRPr="0030083A">
        <w:rPr>
          <w:color w:val="000000"/>
          <w:sz w:val="24"/>
          <w:szCs w:val="24"/>
        </w:rPr>
        <w:t xml:space="preserve">-in e të dhënave dhe mirëmbajtjen e hapësirës </w:t>
      </w:r>
      <w:proofErr w:type="spellStart"/>
      <w:r w:rsidRPr="0030083A">
        <w:rPr>
          <w:color w:val="000000"/>
          <w:sz w:val="24"/>
          <w:szCs w:val="24"/>
        </w:rPr>
        <w:t>diskonike</w:t>
      </w:r>
      <w:proofErr w:type="spellEnd"/>
      <w:r w:rsidRPr="0030083A">
        <w:rPr>
          <w:color w:val="000000"/>
          <w:sz w:val="24"/>
          <w:szCs w:val="24"/>
        </w:rPr>
        <w:t>;</w:t>
      </w:r>
    </w:p>
    <w:p w14:paraId="74B598C4"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argumentojnë efikasitetin e Ndërfaqes Grafike (GUI) për </w:t>
      </w:r>
      <w:proofErr w:type="spellStart"/>
      <w:r w:rsidRPr="0030083A">
        <w:rPr>
          <w:color w:val="000000"/>
          <w:sz w:val="24"/>
          <w:szCs w:val="24"/>
        </w:rPr>
        <w:t>navigim</w:t>
      </w:r>
      <w:proofErr w:type="spellEnd"/>
      <w:r w:rsidRPr="0030083A">
        <w:rPr>
          <w:color w:val="000000"/>
          <w:sz w:val="24"/>
          <w:szCs w:val="24"/>
        </w:rPr>
        <w:t xml:space="preserve"> dhe konfigurim të sistemit;</w:t>
      </w:r>
    </w:p>
    <w:p w14:paraId="40EDCCDA"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interpretojnë sintaksën dhe logjikën e komandave bazë të CLI për menaxhimin e sistemit dhe rrjetit;</w:t>
      </w:r>
    </w:p>
    <w:p w14:paraId="1C62A8C4" w14:textId="63A7811E"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krahasojnë avantazhet </w:t>
      </w:r>
      <w:proofErr w:type="spellStart"/>
      <w:r w:rsidRPr="0030083A">
        <w:rPr>
          <w:color w:val="000000"/>
          <w:sz w:val="24"/>
          <w:szCs w:val="24"/>
        </w:rPr>
        <w:t>operacionale</w:t>
      </w:r>
      <w:proofErr w:type="spellEnd"/>
      <w:r w:rsidRPr="0030083A">
        <w:rPr>
          <w:color w:val="000000"/>
          <w:sz w:val="24"/>
          <w:szCs w:val="24"/>
        </w:rPr>
        <w:t xml:space="preserve"> të GUI-t kundrejt CLI-t (shpejtësi, automatizim, kontroll);</w:t>
      </w:r>
    </w:p>
    <w:p w14:paraId="6D3C0B8E"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shpjegojnë parimin e rishpërndarjes (</w:t>
      </w:r>
      <w:proofErr w:type="spellStart"/>
      <w:r w:rsidRPr="0030083A">
        <w:rPr>
          <w:color w:val="000000"/>
          <w:sz w:val="24"/>
          <w:szCs w:val="24"/>
        </w:rPr>
        <w:t>redirection</w:t>
      </w:r>
      <w:proofErr w:type="spellEnd"/>
      <w:r w:rsidRPr="0030083A">
        <w:rPr>
          <w:color w:val="000000"/>
          <w:sz w:val="24"/>
          <w:szCs w:val="24"/>
        </w:rPr>
        <w:t>) dhe lidhjes në seri (</w:t>
      </w:r>
      <w:proofErr w:type="spellStart"/>
      <w:r w:rsidRPr="0030083A">
        <w:rPr>
          <w:color w:val="000000"/>
          <w:sz w:val="24"/>
          <w:szCs w:val="24"/>
        </w:rPr>
        <w:t>piping</w:t>
      </w:r>
      <w:proofErr w:type="spellEnd"/>
      <w:r w:rsidRPr="0030083A">
        <w:rPr>
          <w:color w:val="000000"/>
          <w:sz w:val="24"/>
          <w:szCs w:val="24"/>
        </w:rPr>
        <w:t xml:space="preserve">) për manipulimin e fluksit të </w:t>
      </w:r>
      <w:proofErr w:type="spellStart"/>
      <w:r w:rsidRPr="0030083A">
        <w:rPr>
          <w:color w:val="000000"/>
          <w:sz w:val="24"/>
          <w:szCs w:val="24"/>
        </w:rPr>
        <w:t>të</w:t>
      </w:r>
      <w:proofErr w:type="spellEnd"/>
      <w:r w:rsidRPr="0030083A">
        <w:rPr>
          <w:color w:val="000000"/>
          <w:sz w:val="24"/>
          <w:szCs w:val="24"/>
        </w:rPr>
        <w:t xml:space="preserve"> dhënave;</w:t>
      </w:r>
    </w:p>
    <w:p w14:paraId="0597B513"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konceptojnë skripte automatizimi (</w:t>
      </w:r>
      <w:proofErr w:type="spellStart"/>
      <w:r w:rsidRPr="0030083A">
        <w:rPr>
          <w:color w:val="000000"/>
          <w:sz w:val="24"/>
          <w:szCs w:val="24"/>
        </w:rPr>
        <w:t>batch</w:t>
      </w:r>
      <w:proofErr w:type="spellEnd"/>
      <w:r w:rsidRPr="0030083A">
        <w:rPr>
          <w:color w:val="000000"/>
          <w:sz w:val="24"/>
          <w:szCs w:val="24"/>
        </w:rPr>
        <w:t>/bash) për thjeshtimin e detyrave të përsëritshme;</w:t>
      </w:r>
    </w:p>
    <w:p w14:paraId="41D3DE55"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përcaktojnë ndërfaqen e duhur (GUI </w:t>
      </w:r>
      <w:proofErr w:type="spellStart"/>
      <w:r w:rsidRPr="0030083A">
        <w:rPr>
          <w:color w:val="000000"/>
          <w:sz w:val="24"/>
          <w:szCs w:val="24"/>
        </w:rPr>
        <w:t>vs</w:t>
      </w:r>
      <w:proofErr w:type="spellEnd"/>
      <w:r w:rsidRPr="0030083A">
        <w:rPr>
          <w:color w:val="000000"/>
          <w:sz w:val="24"/>
          <w:szCs w:val="24"/>
        </w:rPr>
        <w:t xml:space="preserve"> CLI) bazuar në kontekstin dhe </w:t>
      </w:r>
      <w:proofErr w:type="spellStart"/>
      <w:r w:rsidRPr="0030083A">
        <w:rPr>
          <w:color w:val="000000"/>
          <w:sz w:val="24"/>
          <w:szCs w:val="24"/>
        </w:rPr>
        <w:t>kompleksitetin</w:t>
      </w:r>
      <w:proofErr w:type="spellEnd"/>
      <w:r w:rsidRPr="0030083A">
        <w:rPr>
          <w:color w:val="000000"/>
          <w:sz w:val="24"/>
          <w:szCs w:val="24"/>
        </w:rPr>
        <w:t xml:space="preserve"> e detyrës;</w:t>
      </w:r>
    </w:p>
    <w:p w14:paraId="2CA98610"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klasifikojnë programet aplikative sipas taksonomisë së funksioneve (produktivitet, zhvillim, </w:t>
      </w:r>
      <w:proofErr w:type="spellStart"/>
      <w:r w:rsidRPr="0030083A">
        <w:rPr>
          <w:color w:val="000000"/>
          <w:sz w:val="24"/>
          <w:szCs w:val="24"/>
        </w:rPr>
        <w:t>multimedia</w:t>
      </w:r>
      <w:proofErr w:type="spellEnd"/>
      <w:r w:rsidRPr="0030083A">
        <w:rPr>
          <w:color w:val="000000"/>
          <w:sz w:val="24"/>
          <w:szCs w:val="24"/>
        </w:rPr>
        <w:t>, etj.);</w:t>
      </w:r>
    </w:p>
    <w:p w14:paraId="7AA5825E"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vlerësojnë zgjidhjet </w:t>
      </w:r>
      <w:proofErr w:type="spellStart"/>
      <w:r w:rsidRPr="0030083A">
        <w:rPr>
          <w:color w:val="000000"/>
          <w:sz w:val="24"/>
          <w:szCs w:val="24"/>
        </w:rPr>
        <w:t>software</w:t>
      </w:r>
      <w:proofErr w:type="spellEnd"/>
      <w:r w:rsidRPr="0030083A">
        <w:rPr>
          <w:color w:val="000000"/>
          <w:sz w:val="24"/>
          <w:szCs w:val="24"/>
        </w:rPr>
        <w:t xml:space="preserve">-ike bazuar në kriteret e </w:t>
      </w:r>
      <w:proofErr w:type="spellStart"/>
      <w:r w:rsidRPr="0030083A">
        <w:rPr>
          <w:color w:val="000000"/>
          <w:sz w:val="24"/>
          <w:szCs w:val="24"/>
        </w:rPr>
        <w:t>kompatibilitetit</w:t>
      </w:r>
      <w:proofErr w:type="spellEnd"/>
      <w:r w:rsidRPr="0030083A">
        <w:rPr>
          <w:color w:val="000000"/>
          <w:sz w:val="24"/>
          <w:szCs w:val="24"/>
        </w:rPr>
        <w:t>, kostos dhe nevojave specifike;</w:t>
      </w:r>
    </w:p>
    <w:p w14:paraId="6A97AA89"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dallojnë metodologjitë e instalimit (</w:t>
      </w:r>
      <w:proofErr w:type="spellStart"/>
      <w:r w:rsidRPr="0030083A">
        <w:rPr>
          <w:color w:val="000000"/>
          <w:sz w:val="24"/>
          <w:szCs w:val="24"/>
        </w:rPr>
        <w:t>installer</w:t>
      </w:r>
      <w:proofErr w:type="spellEnd"/>
      <w:r w:rsidRPr="0030083A">
        <w:rPr>
          <w:color w:val="000000"/>
          <w:sz w:val="24"/>
          <w:szCs w:val="24"/>
        </w:rPr>
        <w:t xml:space="preserve">, </w:t>
      </w:r>
      <w:proofErr w:type="spellStart"/>
      <w:r w:rsidRPr="0030083A">
        <w:rPr>
          <w:color w:val="000000"/>
          <w:sz w:val="24"/>
          <w:szCs w:val="24"/>
        </w:rPr>
        <w:t>portable</w:t>
      </w:r>
      <w:proofErr w:type="spellEnd"/>
      <w:r w:rsidRPr="0030083A">
        <w:rPr>
          <w:color w:val="000000"/>
          <w:sz w:val="24"/>
          <w:szCs w:val="24"/>
        </w:rPr>
        <w:t xml:space="preserve">, </w:t>
      </w:r>
      <w:proofErr w:type="spellStart"/>
      <w:r w:rsidRPr="0030083A">
        <w:rPr>
          <w:color w:val="000000"/>
          <w:sz w:val="24"/>
          <w:szCs w:val="24"/>
        </w:rPr>
        <w:t>package</w:t>
      </w:r>
      <w:proofErr w:type="spellEnd"/>
      <w:r w:rsidRPr="0030083A">
        <w:rPr>
          <w:color w:val="000000"/>
          <w:sz w:val="24"/>
          <w:szCs w:val="24"/>
        </w:rPr>
        <w:t xml:space="preserve"> </w:t>
      </w:r>
      <w:proofErr w:type="spellStart"/>
      <w:r w:rsidRPr="0030083A">
        <w:rPr>
          <w:color w:val="000000"/>
          <w:sz w:val="24"/>
          <w:szCs w:val="24"/>
        </w:rPr>
        <w:t>manager</w:t>
      </w:r>
      <w:proofErr w:type="spellEnd"/>
      <w:r w:rsidRPr="0030083A">
        <w:rPr>
          <w:color w:val="000000"/>
          <w:sz w:val="24"/>
          <w:szCs w:val="24"/>
        </w:rPr>
        <w:t>) dhe rëndësinë e konfigurimit korrekt;</w:t>
      </w:r>
    </w:p>
    <w:p w14:paraId="10A9D0C5"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përcaktojnë parametrat fillestarë të konfigurimit dhe integrimet e nevojshme (</w:t>
      </w:r>
      <w:proofErr w:type="spellStart"/>
      <w:r w:rsidRPr="0030083A">
        <w:rPr>
          <w:color w:val="000000"/>
          <w:sz w:val="24"/>
          <w:szCs w:val="24"/>
        </w:rPr>
        <w:t>cloud</w:t>
      </w:r>
      <w:proofErr w:type="spellEnd"/>
      <w:r w:rsidRPr="0030083A">
        <w:rPr>
          <w:color w:val="000000"/>
          <w:sz w:val="24"/>
          <w:szCs w:val="24"/>
        </w:rPr>
        <w:t xml:space="preserve">, </w:t>
      </w:r>
      <w:proofErr w:type="spellStart"/>
      <w:r w:rsidRPr="0030083A">
        <w:rPr>
          <w:color w:val="000000"/>
          <w:sz w:val="24"/>
          <w:szCs w:val="24"/>
        </w:rPr>
        <w:t>plugins</w:t>
      </w:r>
      <w:proofErr w:type="spellEnd"/>
      <w:r w:rsidRPr="0030083A">
        <w:rPr>
          <w:color w:val="000000"/>
          <w:sz w:val="24"/>
          <w:szCs w:val="24"/>
        </w:rPr>
        <w:t>) për punë efektive;</w:t>
      </w:r>
    </w:p>
    <w:p w14:paraId="35E1EBEE"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argumentojnë rëndësinë e çinstalimit të pastër të programeve për integritetin e sistemit;</w:t>
      </w:r>
    </w:p>
    <w:p w14:paraId="610B0876"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identifikojnë shkaqet e problemeve të instalimit dhe konfliktet e </w:t>
      </w:r>
      <w:proofErr w:type="spellStart"/>
      <w:r w:rsidRPr="0030083A">
        <w:rPr>
          <w:color w:val="000000"/>
          <w:sz w:val="24"/>
          <w:szCs w:val="24"/>
        </w:rPr>
        <w:t>kompatibilitetit</w:t>
      </w:r>
      <w:proofErr w:type="spellEnd"/>
      <w:r w:rsidRPr="0030083A">
        <w:rPr>
          <w:color w:val="000000"/>
          <w:sz w:val="24"/>
          <w:szCs w:val="24"/>
        </w:rPr>
        <w:t>;</w:t>
      </w:r>
    </w:p>
    <w:p w14:paraId="52DAC766"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kategorizojnë modelet e licencimit (</w:t>
      </w:r>
      <w:proofErr w:type="spellStart"/>
      <w:r w:rsidRPr="0030083A">
        <w:rPr>
          <w:color w:val="000000"/>
          <w:sz w:val="24"/>
          <w:szCs w:val="24"/>
        </w:rPr>
        <w:t>Proprietary</w:t>
      </w:r>
      <w:proofErr w:type="spellEnd"/>
      <w:r w:rsidRPr="0030083A">
        <w:rPr>
          <w:color w:val="000000"/>
          <w:sz w:val="24"/>
          <w:szCs w:val="24"/>
        </w:rPr>
        <w:t xml:space="preserve">, </w:t>
      </w:r>
      <w:proofErr w:type="spellStart"/>
      <w:r w:rsidRPr="0030083A">
        <w:rPr>
          <w:color w:val="000000"/>
          <w:sz w:val="24"/>
          <w:szCs w:val="24"/>
        </w:rPr>
        <w:t>Open</w:t>
      </w:r>
      <w:proofErr w:type="spellEnd"/>
      <w:r w:rsidRPr="0030083A">
        <w:rPr>
          <w:color w:val="000000"/>
          <w:sz w:val="24"/>
          <w:szCs w:val="24"/>
        </w:rPr>
        <w:t xml:space="preserve"> </w:t>
      </w:r>
      <w:proofErr w:type="spellStart"/>
      <w:r w:rsidRPr="0030083A">
        <w:rPr>
          <w:color w:val="000000"/>
          <w:sz w:val="24"/>
          <w:szCs w:val="24"/>
        </w:rPr>
        <w:t>Source</w:t>
      </w:r>
      <w:proofErr w:type="spellEnd"/>
      <w:r w:rsidRPr="0030083A">
        <w:rPr>
          <w:color w:val="000000"/>
          <w:sz w:val="24"/>
          <w:szCs w:val="24"/>
        </w:rPr>
        <w:t xml:space="preserve">, </w:t>
      </w:r>
      <w:proofErr w:type="spellStart"/>
      <w:r w:rsidRPr="0030083A">
        <w:rPr>
          <w:color w:val="000000"/>
          <w:sz w:val="24"/>
          <w:szCs w:val="24"/>
        </w:rPr>
        <w:t>Freeware</w:t>
      </w:r>
      <w:proofErr w:type="spellEnd"/>
      <w:r w:rsidRPr="0030083A">
        <w:rPr>
          <w:color w:val="000000"/>
          <w:sz w:val="24"/>
          <w:szCs w:val="24"/>
        </w:rPr>
        <w:t>, etj.) dhe specifikat e tyre;</w:t>
      </w:r>
    </w:p>
    <w:p w14:paraId="33AA0AB7"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analizojnë implikimet ligjore dhe etike të përdorimit të </w:t>
      </w:r>
      <w:proofErr w:type="spellStart"/>
      <w:r w:rsidRPr="0030083A">
        <w:rPr>
          <w:color w:val="000000"/>
          <w:sz w:val="24"/>
          <w:szCs w:val="24"/>
        </w:rPr>
        <w:t>software</w:t>
      </w:r>
      <w:proofErr w:type="spellEnd"/>
      <w:r w:rsidRPr="0030083A">
        <w:rPr>
          <w:color w:val="000000"/>
          <w:sz w:val="24"/>
          <w:szCs w:val="24"/>
        </w:rPr>
        <w:t>-it, përfshirë pasojat e piraterisë;</w:t>
      </w:r>
    </w:p>
    <w:p w14:paraId="3A23A419"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interpretojnë kornizat e licencave </w:t>
      </w:r>
      <w:proofErr w:type="spellStart"/>
      <w:r w:rsidRPr="0030083A">
        <w:rPr>
          <w:color w:val="000000"/>
          <w:sz w:val="24"/>
          <w:szCs w:val="24"/>
        </w:rPr>
        <w:t>Creative</w:t>
      </w:r>
      <w:proofErr w:type="spellEnd"/>
      <w:r w:rsidRPr="0030083A">
        <w:rPr>
          <w:color w:val="000000"/>
          <w:sz w:val="24"/>
          <w:szCs w:val="24"/>
        </w:rPr>
        <w:t xml:space="preserve"> </w:t>
      </w:r>
      <w:proofErr w:type="spellStart"/>
      <w:r w:rsidRPr="0030083A">
        <w:rPr>
          <w:color w:val="000000"/>
          <w:sz w:val="24"/>
          <w:szCs w:val="24"/>
        </w:rPr>
        <w:t>Commons</w:t>
      </w:r>
      <w:proofErr w:type="spellEnd"/>
      <w:r w:rsidRPr="0030083A">
        <w:rPr>
          <w:color w:val="000000"/>
          <w:sz w:val="24"/>
          <w:szCs w:val="24"/>
        </w:rPr>
        <w:t xml:space="preserve"> në përdorimin e përmbajtjeve digjitale;</w:t>
      </w:r>
    </w:p>
    <w:p w14:paraId="51B6E2C1"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llogarisin koston totale të pronësisë (TCO) për opsione të ndryshme </w:t>
      </w:r>
      <w:proofErr w:type="spellStart"/>
      <w:r w:rsidRPr="0030083A">
        <w:rPr>
          <w:color w:val="000000"/>
          <w:sz w:val="24"/>
          <w:szCs w:val="24"/>
        </w:rPr>
        <w:t>software</w:t>
      </w:r>
      <w:proofErr w:type="spellEnd"/>
      <w:r w:rsidRPr="0030083A">
        <w:rPr>
          <w:color w:val="000000"/>
          <w:sz w:val="24"/>
          <w:szCs w:val="24"/>
        </w:rPr>
        <w:t>-ike;</w:t>
      </w:r>
    </w:p>
    <w:p w14:paraId="030D22BE"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vlerësojnë </w:t>
      </w:r>
      <w:proofErr w:type="spellStart"/>
      <w:r w:rsidRPr="0030083A">
        <w:rPr>
          <w:color w:val="000000"/>
          <w:sz w:val="24"/>
          <w:szCs w:val="24"/>
        </w:rPr>
        <w:t>software</w:t>
      </w:r>
      <w:proofErr w:type="spellEnd"/>
      <w:r w:rsidRPr="0030083A">
        <w:rPr>
          <w:color w:val="000000"/>
          <w:sz w:val="24"/>
          <w:szCs w:val="24"/>
        </w:rPr>
        <w:t xml:space="preserve">-in </w:t>
      </w:r>
      <w:proofErr w:type="spellStart"/>
      <w:r w:rsidRPr="0030083A">
        <w:rPr>
          <w:color w:val="000000"/>
          <w:sz w:val="24"/>
          <w:szCs w:val="24"/>
        </w:rPr>
        <w:t>Open</w:t>
      </w:r>
      <w:proofErr w:type="spellEnd"/>
      <w:r w:rsidRPr="0030083A">
        <w:rPr>
          <w:color w:val="000000"/>
          <w:sz w:val="24"/>
          <w:szCs w:val="24"/>
        </w:rPr>
        <w:t xml:space="preserve"> </w:t>
      </w:r>
      <w:proofErr w:type="spellStart"/>
      <w:r w:rsidRPr="0030083A">
        <w:rPr>
          <w:color w:val="000000"/>
          <w:sz w:val="24"/>
          <w:szCs w:val="24"/>
        </w:rPr>
        <w:t>Source</w:t>
      </w:r>
      <w:proofErr w:type="spellEnd"/>
      <w:r w:rsidRPr="0030083A">
        <w:rPr>
          <w:color w:val="000000"/>
          <w:sz w:val="24"/>
          <w:szCs w:val="24"/>
        </w:rPr>
        <w:t xml:space="preserve"> si alternativë strategjike ndaj zgjidhjeve komerciale;</w:t>
      </w:r>
    </w:p>
    <w:p w14:paraId="4DD25377"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përgatitni kushtet teknike për instalim përmes verifikimit të harduerit dhe planit të </w:t>
      </w:r>
      <w:proofErr w:type="spellStart"/>
      <w:r w:rsidRPr="0030083A">
        <w:rPr>
          <w:color w:val="000000"/>
          <w:sz w:val="24"/>
          <w:szCs w:val="24"/>
        </w:rPr>
        <w:t>backup</w:t>
      </w:r>
      <w:proofErr w:type="spellEnd"/>
      <w:r w:rsidRPr="0030083A">
        <w:rPr>
          <w:color w:val="000000"/>
          <w:sz w:val="24"/>
          <w:szCs w:val="24"/>
        </w:rPr>
        <w:t>-it;</w:t>
      </w:r>
    </w:p>
    <w:p w14:paraId="39984CF8"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shpjegojnë procedurat e instalimit (</w:t>
      </w:r>
      <w:proofErr w:type="spellStart"/>
      <w:r w:rsidRPr="0030083A">
        <w:rPr>
          <w:color w:val="000000"/>
          <w:sz w:val="24"/>
          <w:szCs w:val="24"/>
        </w:rPr>
        <w:t>clean</w:t>
      </w:r>
      <w:proofErr w:type="spellEnd"/>
      <w:r w:rsidRPr="0030083A">
        <w:rPr>
          <w:color w:val="000000"/>
          <w:sz w:val="24"/>
          <w:szCs w:val="24"/>
        </w:rPr>
        <w:t xml:space="preserve"> </w:t>
      </w:r>
      <w:proofErr w:type="spellStart"/>
      <w:r w:rsidRPr="0030083A">
        <w:rPr>
          <w:color w:val="000000"/>
          <w:sz w:val="24"/>
          <w:szCs w:val="24"/>
        </w:rPr>
        <w:t>install</w:t>
      </w:r>
      <w:proofErr w:type="spellEnd"/>
      <w:r w:rsidRPr="0030083A">
        <w:rPr>
          <w:color w:val="000000"/>
          <w:sz w:val="24"/>
          <w:szCs w:val="24"/>
        </w:rPr>
        <w:t xml:space="preserve">, </w:t>
      </w:r>
      <w:proofErr w:type="spellStart"/>
      <w:r w:rsidRPr="0030083A">
        <w:rPr>
          <w:color w:val="000000"/>
          <w:sz w:val="24"/>
          <w:szCs w:val="24"/>
        </w:rPr>
        <w:t>upgrade</w:t>
      </w:r>
      <w:proofErr w:type="spellEnd"/>
      <w:r w:rsidRPr="0030083A">
        <w:rPr>
          <w:color w:val="000000"/>
          <w:sz w:val="24"/>
          <w:szCs w:val="24"/>
        </w:rPr>
        <w:t xml:space="preserve">, </w:t>
      </w:r>
      <w:proofErr w:type="spellStart"/>
      <w:r w:rsidRPr="0030083A">
        <w:rPr>
          <w:color w:val="000000"/>
          <w:sz w:val="24"/>
          <w:szCs w:val="24"/>
        </w:rPr>
        <w:t>dual</w:t>
      </w:r>
      <w:proofErr w:type="spellEnd"/>
      <w:r w:rsidRPr="0030083A">
        <w:rPr>
          <w:color w:val="000000"/>
          <w:sz w:val="24"/>
          <w:szCs w:val="24"/>
        </w:rPr>
        <w:t xml:space="preserve"> </w:t>
      </w:r>
      <w:proofErr w:type="spellStart"/>
      <w:r w:rsidRPr="0030083A">
        <w:rPr>
          <w:color w:val="000000"/>
          <w:sz w:val="24"/>
          <w:szCs w:val="24"/>
        </w:rPr>
        <w:t>boot</w:t>
      </w:r>
      <w:proofErr w:type="spellEnd"/>
      <w:r w:rsidRPr="0030083A">
        <w:rPr>
          <w:color w:val="000000"/>
          <w:sz w:val="24"/>
          <w:szCs w:val="24"/>
        </w:rPr>
        <w:t xml:space="preserve">) dhe strukturimin e </w:t>
      </w:r>
      <w:proofErr w:type="spellStart"/>
      <w:r w:rsidRPr="0030083A">
        <w:rPr>
          <w:color w:val="000000"/>
          <w:sz w:val="24"/>
          <w:szCs w:val="24"/>
        </w:rPr>
        <w:t>partizioneve</w:t>
      </w:r>
      <w:proofErr w:type="spellEnd"/>
      <w:r w:rsidRPr="0030083A">
        <w:rPr>
          <w:color w:val="000000"/>
          <w:sz w:val="24"/>
          <w:szCs w:val="24"/>
        </w:rPr>
        <w:t>;</w:t>
      </w:r>
    </w:p>
    <w:p w14:paraId="0B7FB3CE"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integrojnë komponentët pas-instalimit (</w:t>
      </w:r>
      <w:proofErr w:type="spellStart"/>
      <w:r w:rsidRPr="0030083A">
        <w:rPr>
          <w:color w:val="000000"/>
          <w:sz w:val="24"/>
          <w:szCs w:val="24"/>
        </w:rPr>
        <w:t>driver</w:t>
      </w:r>
      <w:proofErr w:type="spellEnd"/>
      <w:r w:rsidRPr="0030083A">
        <w:rPr>
          <w:color w:val="000000"/>
          <w:sz w:val="24"/>
          <w:szCs w:val="24"/>
        </w:rPr>
        <w:t xml:space="preserve">-at, </w:t>
      </w:r>
      <w:proofErr w:type="spellStart"/>
      <w:r w:rsidRPr="0030083A">
        <w:rPr>
          <w:color w:val="000000"/>
          <w:sz w:val="24"/>
          <w:szCs w:val="24"/>
        </w:rPr>
        <w:t>update</w:t>
      </w:r>
      <w:proofErr w:type="spellEnd"/>
      <w:r w:rsidRPr="0030083A">
        <w:rPr>
          <w:color w:val="000000"/>
          <w:sz w:val="24"/>
          <w:szCs w:val="24"/>
        </w:rPr>
        <w:t>-et) dhe cilësimet e sigurisë;</w:t>
      </w:r>
    </w:p>
    <w:p w14:paraId="0241C0F5"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menaxhojnë ciklin e përditësimeve të sistemit duke vlerësuar kohën dhe suksesin e tyre;</w:t>
      </w:r>
    </w:p>
    <w:p w14:paraId="3BF513CB"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krahasojnë strategjitë e </w:t>
      </w:r>
      <w:proofErr w:type="spellStart"/>
      <w:r w:rsidRPr="0030083A">
        <w:rPr>
          <w:color w:val="000000"/>
          <w:sz w:val="24"/>
          <w:szCs w:val="24"/>
        </w:rPr>
        <w:t>dual</w:t>
      </w:r>
      <w:proofErr w:type="spellEnd"/>
      <w:r w:rsidRPr="0030083A">
        <w:rPr>
          <w:color w:val="000000"/>
          <w:sz w:val="24"/>
          <w:szCs w:val="24"/>
        </w:rPr>
        <w:t xml:space="preserve"> </w:t>
      </w:r>
      <w:proofErr w:type="spellStart"/>
      <w:r w:rsidRPr="0030083A">
        <w:rPr>
          <w:color w:val="000000"/>
          <w:sz w:val="24"/>
          <w:szCs w:val="24"/>
        </w:rPr>
        <w:t>boot</w:t>
      </w:r>
      <w:proofErr w:type="spellEnd"/>
      <w:r w:rsidRPr="0030083A">
        <w:rPr>
          <w:color w:val="000000"/>
          <w:sz w:val="24"/>
          <w:szCs w:val="24"/>
        </w:rPr>
        <w:t xml:space="preserve"> dhe </w:t>
      </w:r>
      <w:proofErr w:type="spellStart"/>
      <w:r w:rsidRPr="0030083A">
        <w:rPr>
          <w:color w:val="000000"/>
          <w:sz w:val="24"/>
          <w:szCs w:val="24"/>
        </w:rPr>
        <w:t>virtualizimit</w:t>
      </w:r>
      <w:proofErr w:type="spellEnd"/>
      <w:r w:rsidRPr="0030083A">
        <w:rPr>
          <w:color w:val="000000"/>
          <w:sz w:val="24"/>
          <w:szCs w:val="24"/>
        </w:rPr>
        <w:t xml:space="preserve"> për testime të sistemeve të ndryshme;</w:t>
      </w:r>
    </w:p>
    <w:p w14:paraId="3BBE36EF" w14:textId="06F9543A"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shpjegojnë përdorimin e mjeteve të rikuperimit (</w:t>
      </w:r>
      <w:proofErr w:type="spellStart"/>
      <w:r w:rsidRPr="0030083A">
        <w:rPr>
          <w:color w:val="000000"/>
          <w:sz w:val="24"/>
          <w:szCs w:val="24"/>
        </w:rPr>
        <w:t>recovery</w:t>
      </w:r>
      <w:proofErr w:type="spellEnd"/>
      <w:r w:rsidRPr="0030083A">
        <w:rPr>
          <w:color w:val="000000"/>
          <w:sz w:val="24"/>
          <w:szCs w:val="24"/>
        </w:rPr>
        <w:t xml:space="preserve"> </w:t>
      </w:r>
      <w:proofErr w:type="spellStart"/>
      <w:r w:rsidRPr="0030083A">
        <w:rPr>
          <w:color w:val="000000"/>
          <w:sz w:val="24"/>
          <w:szCs w:val="24"/>
        </w:rPr>
        <w:t>tools</w:t>
      </w:r>
      <w:proofErr w:type="spellEnd"/>
      <w:r w:rsidRPr="0030083A">
        <w:rPr>
          <w:color w:val="000000"/>
          <w:sz w:val="24"/>
          <w:szCs w:val="24"/>
        </w:rPr>
        <w:t>) dhe regjistrat e gabimeve (</w:t>
      </w:r>
      <w:proofErr w:type="spellStart"/>
      <w:r w:rsidRPr="0030083A">
        <w:rPr>
          <w:color w:val="000000"/>
          <w:sz w:val="24"/>
          <w:szCs w:val="24"/>
        </w:rPr>
        <w:t>logs</w:t>
      </w:r>
      <w:proofErr w:type="spellEnd"/>
      <w:r w:rsidRPr="0030083A">
        <w:rPr>
          <w:color w:val="000000"/>
          <w:sz w:val="24"/>
          <w:szCs w:val="24"/>
        </w:rPr>
        <w:t>) për zgjidhjen e problemeve;</w:t>
      </w:r>
    </w:p>
    <w:p w14:paraId="7736B942"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shpjegojnë rëndësinë e monitorimit të treguesve e </w:t>
      </w:r>
      <w:proofErr w:type="spellStart"/>
      <w:r w:rsidRPr="0030083A">
        <w:rPr>
          <w:color w:val="000000"/>
          <w:sz w:val="24"/>
          <w:szCs w:val="24"/>
        </w:rPr>
        <w:t>performancës</w:t>
      </w:r>
      <w:proofErr w:type="spellEnd"/>
      <w:r w:rsidRPr="0030083A">
        <w:rPr>
          <w:color w:val="000000"/>
          <w:sz w:val="24"/>
          <w:szCs w:val="24"/>
        </w:rPr>
        <w:t xml:space="preserve"> përmes veglave diagnostikuese (</w:t>
      </w:r>
      <w:proofErr w:type="spellStart"/>
      <w:r w:rsidRPr="0030083A">
        <w:rPr>
          <w:color w:val="000000"/>
          <w:sz w:val="24"/>
          <w:szCs w:val="24"/>
        </w:rPr>
        <w:t>Task</w:t>
      </w:r>
      <w:proofErr w:type="spellEnd"/>
      <w:r w:rsidRPr="0030083A">
        <w:rPr>
          <w:color w:val="000000"/>
          <w:sz w:val="24"/>
          <w:szCs w:val="24"/>
        </w:rPr>
        <w:t xml:space="preserve"> </w:t>
      </w:r>
      <w:proofErr w:type="spellStart"/>
      <w:r w:rsidRPr="0030083A">
        <w:rPr>
          <w:color w:val="000000"/>
          <w:sz w:val="24"/>
          <w:szCs w:val="24"/>
        </w:rPr>
        <w:t>Manager</w:t>
      </w:r>
      <w:proofErr w:type="spellEnd"/>
      <w:r w:rsidRPr="0030083A">
        <w:rPr>
          <w:color w:val="000000"/>
          <w:sz w:val="24"/>
          <w:szCs w:val="24"/>
        </w:rPr>
        <w:t xml:space="preserve">, </w:t>
      </w:r>
      <w:proofErr w:type="spellStart"/>
      <w:r w:rsidRPr="0030083A">
        <w:rPr>
          <w:color w:val="000000"/>
          <w:sz w:val="24"/>
          <w:szCs w:val="24"/>
        </w:rPr>
        <w:t>Resource</w:t>
      </w:r>
      <w:proofErr w:type="spellEnd"/>
      <w:r w:rsidRPr="0030083A">
        <w:rPr>
          <w:color w:val="000000"/>
          <w:sz w:val="24"/>
          <w:szCs w:val="24"/>
        </w:rPr>
        <w:t xml:space="preserve"> Monitor);</w:t>
      </w:r>
    </w:p>
    <w:p w14:paraId="07112767"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argumentojnë rëndësinë e pikave të rikuperimit (</w:t>
      </w:r>
      <w:proofErr w:type="spellStart"/>
      <w:r w:rsidRPr="0030083A">
        <w:rPr>
          <w:color w:val="000000"/>
          <w:sz w:val="24"/>
          <w:szCs w:val="24"/>
        </w:rPr>
        <w:t>restore</w:t>
      </w:r>
      <w:proofErr w:type="spellEnd"/>
      <w:r w:rsidRPr="0030083A">
        <w:rPr>
          <w:color w:val="000000"/>
          <w:sz w:val="24"/>
          <w:szCs w:val="24"/>
        </w:rPr>
        <w:t xml:space="preserve"> </w:t>
      </w:r>
      <w:proofErr w:type="spellStart"/>
      <w:r w:rsidRPr="0030083A">
        <w:rPr>
          <w:color w:val="000000"/>
          <w:sz w:val="24"/>
          <w:szCs w:val="24"/>
        </w:rPr>
        <w:t>points</w:t>
      </w:r>
      <w:proofErr w:type="spellEnd"/>
      <w:r w:rsidRPr="0030083A">
        <w:rPr>
          <w:color w:val="000000"/>
          <w:sz w:val="24"/>
          <w:szCs w:val="24"/>
        </w:rPr>
        <w:t>) për qëndrueshmërinë e sistemit;</w:t>
      </w:r>
    </w:p>
    <w:p w14:paraId="6DCEC5FA" w14:textId="77777777" w:rsidR="009D78D8" w:rsidRPr="0030083A" w:rsidRDefault="009D78D8" w:rsidP="009D78D8">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shpjegojnë procedurat e mirëmbajtjes periodike për </w:t>
      </w:r>
      <w:proofErr w:type="spellStart"/>
      <w:r w:rsidRPr="0030083A">
        <w:rPr>
          <w:color w:val="000000"/>
          <w:sz w:val="24"/>
          <w:szCs w:val="24"/>
        </w:rPr>
        <w:t>performancë</w:t>
      </w:r>
      <w:proofErr w:type="spellEnd"/>
      <w:r w:rsidRPr="0030083A">
        <w:rPr>
          <w:color w:val="000000"/>
          <w:sz w:val="24"/>
          <w:szCs w:val="24"/>
        </w:rPr>
        <w:t xml:space="preserve"> dhe siguri optimale;</w:t>
      </w:r>
    </w:p>
    <w:p w14:paraId="14451FFD" w14:textId="76738863" w:rsidR="004B23FA" w:rsidRPr="0030083A" w:rsidRDefault="009D78D8" w:rsidP="00D70732">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shpjegojnë rëndësinë e dokumentimit të rregullt për problemet dhe zgjidhjet si pjesë e bazës së njohurive.</w:t>
      </w:r>
    </w:p>
    <w:p w14:paraId="494421FE" w14:textId="77777777" w:rsidR="00D70732" w:rsidRPr="0030083A" w:rsidRDefault="00D70732" w:rsidP="00D70732">
      <w:pPr>
        <w:overflowPunct/>
        <w:autoSpaceDE/>
        <w:autoSpaceDN/>
        <w:adjustRightInd/>
        <w:ind w:left="360"/>
        <w:jc w:val="both"/>
        <w:textAlignment w:val="auto"/>
        <w:rPr>
          <w:color w:val="000000"/>
          <w:sz w:val="24"/>
          <w:szCs w:val="24"/>
        </w:rPr>
      </w:pPr>
    </w:p>
    <w:p w14:paraId="47AD2653" w14:textId="77777777" w:rsidR="0095528B" w:rsidRPr="0030083A" w:rsidRDefault="0095528B" w:rsidP="00D70732">
      <w:pPr>
        <w:overflowPunct/>
        <w:autoSpaceDE/>
        <w:autoSpaceDN/>
        <w:adjustRightInd/>
        <w:ind w:left="360"/>
        <w:jc w:val="both"/>
        <w:textAlignment w:val="auto"/>
        <w:rPr>
          <w:color w:val="000000"/>
          <w:sz w:val="24"/>
          <w:szCs w:val="24"/>
        </w:rPr>
      </w:pPr>
    </w:p>
    <w:p w14:paraId="29368896" w14:textId="77777777" w:rsidR="0095528B" w:rsidRPr="0030083A" w:rsidRDefault="0095528B" w:rsidP="00D70732">
      <w:pPr>
        <w:overflowPunct/>
        <w:autoSpaceDE/>
        <w:autoSpaceDN/>
        <w:adjustRightInd/>
        <w:ind w:left="360"/>
        <w:jc w:val="both"/>
        <w:textAlignment w:val="auto"/>
        <w:rPr>
          <w:color w:val="000000"/>
          <w:sz w:val="24"/>
          <w:szCs w:val="24"/>
        </w:rPr>
      </w:pPr>
    </w:p>
    <w:p w14:paraId="611A2E7A" w14:textId="77777777" w:rsidR="00005ED0" w:rsidRPr="0030083A" w:rsidRDefault="00005ED0" w:rsidP="00005ED0">
      <w:pPr>
        <w:numPr>
          <w:ilvl w:val="0"/>
          <w:numId w:val="16"/>
        </w:numPr>
        <w:ind w:left="360"/>
        <w:jc w:val="both"/>
        <w:rPr>
          <w:rFonts w:eastAsia="Calibri"/>
          <w:b/>
          <w:iCs/>
          <w:color w:val="000000"/>
          <w:sz w:val="24"/>
          <w:szCs w:val="24"/>
        </w:rPr>
      </w:pPr>
      <w:r w:rsidRPr="0030083A">
        <w:rPr>
          <w:rFonts w:eastAsia="Calibri"/>
          <w:b/>
          <w:iCs/>
          <w:color w:val="000000"/>
          <w:sz w:val="24"/>
          <w:szCs w:val="24"/>
        </w:rPr>
        <w:lastRenderedPageBreak/>
        <w:t>Përmbajtjet e përgjithshme të lëndës “</w:t>
      </w:r>
      <w:r w:rsidRPr="0030083A">
        <w:rPr>
          <w:b/>
          <w:color w:val="000000"/>
          <w:sz w:val="24"/>
          <w:szCs w:val="24"/>
        </w:rPr>
        <w:t>Sistemet operative dhe programet aplikative</w:t>
      </w:r>
      <w:r w:rsidRPr="0030083A">
        <w:rPr>
          <w:rFonts w:eastAsia="Calibri"/>
          <w:b/>
          <w:iCs/>
          <w:color w:val="000000"/>
          <w:sz w:val="24"/>
          <w:szCs w:val="24"/>
        </w:rPr>
        <w:t xml:space="preserve">”, kl.10-72 orë </w:t>
      </w:r>
    </w:p>
    <w:p w14:paraId="4475EB91" w14:textId="77777777" w:rsidR="00005ED0" w:rsidRPr="0030083A" w:rsidRDefault="00005ED0" w:rsidP="00005ED0">
      <w:pPr>
        <w:overflowPunct/>
        <w:autoSpaceDE/>
        <w:autoSpaceDN/>
        <w:adjustRightInd/>
        <w:jc w:val="both"/>
        <w:textAlignment w:val="auto"/>
        <w:rPr>
          <w:rFonts w:eastAsia="Calibri"/>
          <w:b/>
          <w:iCs/>
          <w:color w:val="000000"/>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11"/>
        <w:gridCol w:w="1080"/>
      </w:tblGrid>
      <w:tr w:rsidR="0030083A" w:rsidRPr="0030083A" w14:paraId="14DC2BBE" w14:textId="77777777" w:rsidTr="00604CE9">
        <w:trPr>
          <w:trHeight w:val="331"/>
        </w:trPr>
        <w:tc>
          <w:tcPr>
            <w:tcW w:w="1164" w:type="dxa"/>
            <w:hideMark/>
          </w:tcPr>
          <w:p w14:paraId="7ADAED11" w14:textId="77777777" w:rsidR="00005ED0" w:rsidRPr="0030083A" w:rsidRDefault="00005ED0" w:rsidP="00604CE9">
            <w:pPr>
              <w:rPr>
                <w:b/>
                <w:color w:val="000000"/>
                <w:sz w:val="24"/>
                <w:szCs w:val="24"/>
              </w:rPr>
            </w:pPr>
            <w:r w:rsidRPr="0030083A">
              <w:rPr>
                <w:b/>
                <w:color w:val="000000"/>
                <w:sz w:val="24"/>
                <w:szCs w:val="24"/>
              </w:rPr>
              <w:t>Tema 1</w:t>
            </w:r>
          </w:p>
        </w:tc>
        <w:tc>
          <w:tcPr>
            <w:tcW w:w="7111" w:type="dxa"/>
          </w:tcPr>
          <w:p w14:paraId="3BC5ABBF" w14:textId="5935A77F" w:rsidR="00005ED0" w:rsidRPr="0030083A" w:rsidRDefault="003E3DDE" w:rsidP="00604CE9">
            <w:pPr>
              <w:rPr>
                <w:bCs/>
                <w:color w:val="000000"/>
                <w:sz w:val="24"/>
                <w:szCs w:val="24"/>
              </w:rPr>
            </w:pPr>
            <w:r w:rsidRPr="0030083A">
              <w:rPr>
                <w:color w:val="000000"/>
                <w:sz w:val="24"/>
                <w:szCs w:val="24"/>
              </w:rPr>
              <w:t>Hyrje në sistemet o</w:t>
            </w:r>
            <w:r w:rsidR="00005ED0" w:rsidRPr="0030083A">
              <w:rPr>
                <w:color w:val="000000"/>
                <w:sz w:val="24"/>
                <w:szCs w:val="24"/>
              </w:rPr>
              <w:t>perative</w:t>
            </w:r>
          </w:p>
        </w:tc>
        <w:tc>
          <w:tcPr>
            <w:tcW w:w="1080" w:type="dxa"/>
          </w:tcPr>
          <w:p w14:paraId="295AA0EB" w14:textId="77777777" w:rsidR="00005ED0" w:rsidRPr="0030083A" w:rsidRDefault="00005ED0" w:rsidP="00604CE9">
            <w:pPr>
              <w:jc w:val="center"/>
              <w:rPr>
                <w:bCs/>
                <w:color w:val="000000"/>
                <w:sz w:val="24"/>
                <w:szCs w:val="24"/>
              </w:rPr>
            </w:pPr>
            <w:r w:rsidRPr="0030083A">
              <w:rPr>
                <w:bCs/>
                <w:color w:val="000000"/>
                <w:sz w:val="24"/>
                <w:szCs w:val="24"/>
              </w:rPr>
              <w:t xml:space="preserve">6 orë </w:t>
            </w:r>
          </w:p>
        </w:tc>
      </w:tr>
      <w:tr w:rsidR="0030083A" w:rsidRPr="0030083A" w14:paraId="2DC7CBD9" w14:textId="77777777" w:rsidTr="00604CE9">
        <w:trPr>
          <w:trHeight w:val="269"/>
        </w:trPr>
        <w:tc>
          <w:tcPr>
            <w:tcW w:w="1164" w:type="dxa"/>
            <w:hideMark/>
          </w:tcPr>
          <w:p w14:paraId="5D86DFBA" w14:textId="77777777" w:rsidR="00005ED0" w:rsidRPr="0030083A" w:rsidRDefault="00005ED0" w:rsidP="00604CE9">
            <w:pPr>
              <w:rPr>
                <w:b/>
                <w:color w:val="000000"/>
                <w:sz w:val="24"/>
                <w:szCs w:val="24"/>
              </w:rPr>
            </w:pPr>
            <w:r w:rsidRPr="0030083A">
              <w:rPr>
                <w:b/>
                <w:color w:val="000000"/>
                <w:sz w:val="24"/>
                <w:szCs w:val="24"/>
              </w:rPr>
              <w:t>Tema 2</w:t>
            </w:r>
          </w:p>
        </w:tc>
        <w:tc>
          <w:tcPr>
            <w:tcW w:w="7111" w:type="dxa"/>
          </w:tcPr>
          <w:p w14:paraId="1A41DC42" w14:textId="6E1F358E" w:rsidR="00005ED0" w:rsidRPr="0030083A" w:rsidRDefault="00005ED0" w:rsidP="00604CE9">
            <w:pPr>
              <w:rPr>
                <w:bCs/>
                <w:color w:val="000000"/>
                <w:sz w:val="24"/>
                <w:szCs w:val="24"/>
              </w:rPr>
            </w:pPr>
            <w:r w:rsidRPr="0030083A">
              <w:rPr>
                <w:color w:val="000000"/>
                <w:sz w:val="24"/>
                <w:szCs w:val="24"/>
              </w:rPr>
              <w:t>F</w:t>
            </w:r>
            <w:r w:rsidR="003E3DDE" w:rsidRPr="0030083A">
              <w:rPr>
                <w:color w:val="000000"/>
                <w:sz w:val="24"/>
                <w:szCs w:val="24"/>
              </w:rPr>
              <w:t>unksionet kryesore të sistemit o</w:t>
            </w:r>
            <w:r w:rsidRPr="0030083A">
              <w:rPr>
                <w:color w:val="000000"/>
                <w:sz w:val="24"/>
                <w:szCs w:val="24"/>
              </w:rPr>
              <w:t>perativ</w:t>
            </w:r>
          </w:p>
        </w:tc>
        <w:tc>
          <w:tcPr>
            <w:tcW w:w="1080" w:type="dxa"/>
          </w:tcPr>
          <w:p w14:paraId="6BAB82DA" w14:textId="77777777" w:rsidR="00005ED0" w:rsidRPr="0030083A" w:rsidRDefault="00005ED0" w:rsidP="00604CE9">
            <w:pPr>
              <w:jc w:val="center"/>
              <w:rPr>
                <w:bCs/>
                <w:color w:val="000000"/>
                <w:sz w:val="24"/>
                <w:szCs w:val="24"/>
              </w:rPr>
            </w:pPr>
            <w:r w:rsidRPr="0030083A">
              <w:rPr>
                <w:bCs/>
                <w:color w:val="000000"/>
                <w:sz w:val="24"/>
                <w:szCs w:val="24"/>
              </w:rPr>
              <w:t>8 orë</w:t>
            </w:r>
          </w:p>
        </w:tc>
      </w:tr>
      <w:tr w:rsidR="0030083A" w:rsidRPr="0030083A" w14:paraId="0FEC608D" w14:textId="77777777" w:rsidTr="00604CE9">
        <w:trPr>
          <w:trHeight w:val="331"/>
        </w:trPr>
        <w:tc>
          <w:tcPr>
            <w:tcW w:w="1164" w:type="dxa"/>
            <w:hideMark/>
          </w:tcPr>
          <w:p w14:paraId="64E417F9" w14:textId="77777777" w:rsidR="00005ED0" w:rsidRPr="0030083A" w:rsidRDefault="00005ED0" w:rsidP="00604CE9">
            <w:pPr>
              <w:rPr>
                <w:b/>
                <w:color w:val="000000"/>
                <w:sz w:val="24"/>
                <w:szCs w:val="24"/>
              </w:rPr>
            </w:pPr>
            <w:r w:rsidRPr="0030083A">
              <w:rPr>
                <w:b/>
                <w:color w:val="000000"/>
                <w:sz w:val="24"/>
                <w:szCs w:val="24"/>
              </w:rPr>
              <w:t>Tema 3</w:t>
            </w:r>
          </w:p>
        </w:tc>
        <w:tc>
          <w:tcPr>
            <w:tcW w:w="7111" w:type="dxa"/>
          </w:tcPr>
          <w:p w14:paraId="1D78AAFD" w14:textId="11CBE80E" w:rsidR="00005ED0" w:rsidRPr="0030083A" w:rsidRDefault="003E3DDE" w:rsidP="00604CE9">
            <w:pPr>
              <w:rPr>
                <w:bCs/>
                <w:color w:val="000000"/>
                <w:sz w:val="24"/>
                <w:szCs w:val="24"/>
              </w:rPr>
            </w:pPr>
            <w:r w:rsidRPr="0030083A">
              <w:rPr>
                <w:color w:val="000000"/>
                <w:sz w:val="24"/>
                <w:szCs w:val="24"/>
              </w:rPr>
              <w:t xml:space="preserve">Llojet dhe </w:t>
            </w:r>
            <w:proofErr w:type="spellStart"/>
            <w:r w:rsidRPr="0030083A">
              <w:rPr>
                <w:color w:val="000000"/>
                <w:sz w:val="24"/>
                <w:szCs w:val="24"/>
              </w:rPr>
              <w:t>tipet</w:t>
            </w:r>
            <w:proofErr w:type="spellEnd"/>
            <w:r w:rsidRPr="0030083A">
              <w:rPr>
                <w:color w:val="000000"/>
                <w:sz w:val="24"/>
                <w:szCs w:val="24"/>
              </w:rPr>
              <w:t xml:space="preserve"> e sistemeve o</w:t>
            </w:r>
            <w:r w:rsidR="00005ED0" w:rsidRPr="0030083A">
              <w:rPr>
                <w:color w:val="000000"/>
                <w:sz w:val="24"/>
                <w:szCs w:val="24"/>
              </w:rPr>
              <w:t>perative</w:t>
            </w:r>
          </w:p>
        </w:tc>
        <w:tc>
          <w:tcPr>
            <w:tcW w:w="1080" w:type="dxa"/>
          </w:tcPr>
          <w:p w14:paraId="3944653B" w14:textId="77777777" w:rsidR="00005ED0" w:rsidRPr="0030083A" w:rsidRDefault="00005ED0" w:rsidP="00604CE9">
            <w:pPr>
              <w:jc w:val="center"/>
              <w:rPr>
                <w:bCs/>
                <w:color w:val="000000"/>
                <w:sz w:val="24"/>
                <w:szCs w:val="24"/>
              </w:rPr>
            </w:pPr>
            <w:r w:rsidRPr="0030083A">
              <w:rPr>
                <w:bCs/>
                <w:color w:val="000000"/>
                <w:sz w:val="24"/>
                <w:szCs w:val="24"/>
              </w:rPr>
              <w:t>6 orë</w:t>
            </w:r>
          </w:p>
        </w:tc>
      </w:tr>
      <w:tr w:rsidR="0030083A" w:rsidRPr="0030083A" w14:paraId="1F2D1A1A" w14:textId="77777777" w:rsidTr="00604CE9">
        <w:trPr>
          <w:trHeight w:val="331"/>
        </w:trPr>
        <w:tc>
          <w:tcPr>
            <w:tcW w:w="1164" w:type="dxa"/>
            <w:hideMark/>
          </w:tcPr>
          <w:p w14:paraId="7A40CC13" w14:textId="77777777" w:rsidR="00005ED0" w:rsidRPr="0030083A" w:rsidRDefault="00005ED0" w:rsidP="00604CE9">
            <w:pPr>
              <w:rPr>
                <w:b/>
                <w:color w:val="000000"/>
                <w:sz w:val="24"/>
                <w:szCs w:val="24"/>
              </w:rPr>
            </w:pPr>
            <w:r w:rsidRPr="0030083A">
              <w:rPr>
                <w:b/>
                <w:color w:val="000000"/>
                <w:sz w:val="24"/>
                <w:szCs w:val="24"/>
              </w:rPr>
              <w:t>Tema 4</w:t>
            </w:r>
          </w:p>
        </w:tc>
        <w:tc>
          <w:tcPr>
            <w:tcW w:w="7111" w:type="dxa"/>
          </w:tcPr>
          <w:p w14:paraId="22E1E05A" w14:textId="77777777" w:rsidR="00005ED0" w:rsidRPr="0030083A" w:rsidRDefault="00005ED0" w:rsidP="00604CE9">
            <w:pPr>
              <w:rPr>
                <w:bCs/>
                <w:color w:val="000000"/>
                <w:sz w:val="24"/>
                <w:szCs w:val="24"/>
              </w:rPr>
            </w:pPr>
            <w:r w:rsidRPr="0030083A">
              <w:rPr>
                <w:color w:val="000000"/>
                <w:sz w:val="24"/>
                <w:szCs w:val="24"/>
              </w:rPr>
              <w:t>Struktura e sistemit të skedarëve</w:t>
            </w:r>
          </w:p>
        </w:tc>
        <w:tc>
          <w:tcPr>
            <w:tcW w:w="1080" w:type="dxa"/>
          </w:tcPr>
          <w:p w14:paraId="4E68A274" w14:textId="77777777" w:rsidR="00005ED0" w:rsidRPr="0030083A" w:rsidRDefault="00005ED0" w:rsidP="00604CE9">
            <w:pPr>
              <w:jc w:val="center"/>
              <w:rPr>
                <w:bCs/>
                <w:color w:val="000000"/>
                <w:sz w:val="24"/>
                <w:szCs w:val="24"/>
              </w:rPr>
            </w:pPr>
            <w:r w:rsidRPr="0030083A">
              <w:rPr>
                <w:bCs/>
                <w:color w:val="000000"/>
                <w:sz w:val="24"/>
                <w:szCs w:val="24"/>
              </w:rPr>
              <w:t>8 orë</w:t>
            </w:r>
          </w:p>
        </w:tc>
      </w:tr>
      <w:tr w:rsidR="0030083A" w:rsidRPr="0030083A" w14:paraId="696982E9" w14:textId="77777777" w:rsidTr="00604CE9">
        <w:trPr>
          <w:trHeight w:val="331"/>
        </w:trPr>
        <w:tc>
          <w:tcPr>
            <w:tcW w:w="1164" w:type="dxa"/>
            <w:hideMark/>
          </w:tcPr>
          <w:p w14:paraId="204F28BF" w14:textId="77777777" w:rsidR="00005ED0" w:rsidRPr="0030083A" w:rsidRDefault="00005ED0" w:rsidP="00604CE9">
            <w:pPr>
              <w:rPr>
                <w:b/>
                <w:color w:val="000000"/>
                <w:sz w:val="24"/>
                <w:szCs w:val="24"/>
              </w:rPr>
            </w:pPr>
            <w:r w:rsidRPr="0030083A">
              <w:rPr>
                <w:b/>
                <w:color w:val="000000"/>
                <w:sz w:val="24"/>
                <w:szCs w:val="24"/>
              </w:rPr>
              <w:t>Tema 5</w:t>
            </w:r>
          </w:p>
        </w:tc>
        <w:tc>
          <w:tcPr>
            <w:tcW w:w="7111" w:type="dxa"/>
          </w:tcPr>
          <w:p w14:paraId="17DADDF0" w14:textId="19659905" w:rsidR="00005ED0" w:rsidRPr="0030083A" w:rsidRDefault="003E3DDE" w:rsidP="00604CE9">
            <w:pPr>
              <w:rPr>
                <w:bCs/>
                <w:color w:val="000000"/>
                <w:sz w:val="24"/>
                <w:szCs w:val="24"/>
              </w:rPr>
            </w:pPr>
            <w:r w:rsidRPr="0030083A">
              <w:rPr>
                <w:color w:val="000000"/>
                <w:sz w:val="24"/>
                <w:szCs w:val="24"/>
              </w:rPr>
              <w:t>Ndërfaqja grafike (GUI) dhe e k</w:t>
            </w:r>
            <w:r w:rsidR="00005ED0" w:rsidRPr="0030083A">
              <w:rPr>
                <w:color w:val="000000"/>
                <w:sz w:val="24"/>
                <w:szCs w:val="24"/>
              </w:rPr>
              <w:t>omandave (CLI)</w:t>
            </w:r>
          </w:p>
        </w:tc>
        <w:tc>
          <w:tcPr>
            <w:tcW w:w="1080" w:type="dxa"/>
          </w:tcPr>
          <w:p w14:paraId="4280FCA8" w14:textId="77777777" w:rsidR="00005ED0" w:rsidRPr="0030083A" w:rsidRDefault="00005ED0" w:rsidP="00604CE9">
            <w:pPr>
              <w:jc w:val="center"/>
              <w:rPr>
                <w:bCs/>
                <w:color w:val="000000"/>
                <w:sz w:val="24"/>
                <w:szCs w:val="24"/>
              </w:rPr>
            </w:pPr>
            <w:r w:rsidRPr="0030083A">
              <w:rPr>
                <w:bCs/>
                <w:color w:val="000000"/>
                <w:sz w:val="24"/>
                <w:szCs w:val="24"/>
              </w:rPr>
              <w:t>10 orë</w:t>
            </w:r>
          </w:p>
        </w:tc>
      </w:tr>
      <w:tr w:rsidR="0030083A" w:rsidRPr="0030083A" w14:paraId="5929BE29" w14:textId="77777777" w:rsidTr="00604CE9">
        <w:trPr>
          <w:trHeight w:val="331"/>
        </w:trPr>
        <w:tc>
          <w:tcPr>
            <w:tcW w:w="1164" w:type="dxa"/>
            <w:hideMark/>
          </w:tcPr>
          <w:p w14:paraId="0FD0023C" w14:textId="77777777" w:rsidR="00005ED0" w:rsidRPr="0030083A" w:rsidRDefault="00005ED0" w:rsidP="00604CE9">
            <w:pPr>
              <w:rPr>
                <w:b/>
                <w:color w:val="000000"/>
                <w:sz w:val="24"/>
                <w:szCs w:val="24"/>
              </w:rPr>
            </w:pPr>
            <w:r w:rsidRPr="0030083A">
              <w:rPr>
                <w:b/>
                <w:color w:val="000000"/>
                <w:sz w:val="24"/>
                <w:szCs w:val="24"/>
              </w:rPr>
              <w:t>Tema 6</w:t>
            </w:r>
          </w:p>
        </w:tc>
        <w:tc>
          <w:tcPr>
            <w:tcW w:w="7111" w:type="dxa"/>
          </w:tcPr>
          <w:p w14:paraId="39F26641" w14:textId="3D2E87BE" w:rsidR="00005ED0" w:rsidRPr="0030083A" w:rsidRDefault="003E3DDE" w:rsidP="003E3DDE">
            <w:pPr>
              <w:rPr>
                <w:bCs/>
                <w:color w:val="000000"/>
                <w:sz w:val="24"/>
                <w:szCs w:val="24"/>
              </w:rPr>
            </w:pPr>
            <w:r w:rsidRPr="0030083A">
              <w:rPr>
                <w:color w:val="000000"/>
                <w:sz w:val="24"/>
                <w:szCs w:val="24"/>
              </w:rPr>
              <w:t>Programet a</w:t>
            </w:r>
            <w:r w:rsidR="00005ED0" w:rsidRPr="0030083A">
              <w:rPr>
                <w:color w:val="000000"/>
                <w:sz w:val="24"/>
                <w:szCs w:val="24"/>
              </w:rPr>
              <w:t xml:space="preserve">plikative </w:t>
            </w:r>
          </w:p>
        </w:tc>
        <w:tc>
          <w:tcPr>
            <w:tcW w:w="1080" w:type="dxa"/>
          </w:tcPr>
          <w:p w14:paraId="234996C5" w14:textId="77777777" w:rsidR="00005ED0" w:rsidRPr="0030083A" w:rsidRDefault="00005ED0" w:rsidP="00604CE9">
            <w:pPr>
              <w:jc w:val="center"/>
              <w:rPr>
                <w:bCs/>
                <w:color w:val="000000"/>
                <w:sz w:val="24"/>
                <w:szCs w:val="24"/>
              </w:rPr>
            </w:pPr>
            <w:r w:rsidRPr="0030083A">
              <w:rPr>
                <w:bCs/>
                <w:color w:val="000000"/>
                <w:sz w:val="24"/>
                <w:szCs w:val="24"/>
              </w:rPr>
              <w:t>8 orë</w:t>
            </w:r>
          </w:p>
        </w:tc>
      </w:tr>
      <w:tr w:rsidR="0030083A" w:rsidRPr="0030083A" w14:paraId="189817BC" w14:textId="77777777" w:rsidTr="00604CE9">
        <w:trPr>
          <w:trHeight w:val="331"/>
        </w:trPr>
        <w:tc>
          <w:tcPr>
            <w:tcW w:w="1164" w:type="dxa"/>
            <w:hideMark/>
          </w:tcPr>
          <w:p w14:paraId="31710662" w14:textId="77777777" w:rsidR="00005ED0" w:rsidRPr="0030083A" w:rsidRDefault="00005ED0" w:rsidP="00604CE9">
            <w:pPr>
              <w:rPr>
                <w:b/>
                <w:color w:val="000000"/>
                <w:sz w:val="24"/>
                <w:szCs w:val="24"/>
              </w:rPr>
            </w:pPr>
            <w:r w:rsidRPr="0030083A">
              <w:rPr>
                <w:b/>
                <w:color w:val="000000"/>
                <w:sz w:val="24"/>
                <w:szCs w:val="24"/>
              </w:rPr>
              <w:t>Tema 7</w:t>
            </w:r>
          </w:p>
        </w:tc>
        <w:tc>
          <w:tcPr>
            <w:tcW w:w="7111" w:type="dxa"/>
          </w:tcPr>
          <w:p w14:paraId="580EAF1F" w14:textId="31ED72EE" w:rsidR="00005ED0" w:rsidRPr="0030083A" w:rsidRDefault="003E3DDE" w:rsidP="00604CE9">
            <w:pPr>
              <w:rPr>
                <w:bCs/>
                <w:color w:val="000000"/>
                <w:sz w:val="24"/>
                <w:szCs w:val="24"/>
              </w:rPr>
            </w:pPr>
            <w:proofErr w:type="spellStart"/>
            <w:r w:rsidRPr="0030083A">
              <w:rPr>
                <w:color w:val="000000"/>
                <w:sz w:val="24"/>
                <w:szCs w:val="24"/>
              </w:rPr>
              <w:t>Licensimi</w:t>
            </w:r>
            <w:proofErr w:type="spellEnd"/>
            <w:r w:rsidRPr="0030083A">
              <w:rPr>
                <w:color w:val="000000"/>
                <w:sz w:val="24"/>
                <w:szCs w:val="24"/>
              </w:rPr>
              <w:t xml:space="preserve"> i </w:t>
            </w:r>
            <w:proofErr w:type="spellStart"/>
            <w:r w:rsidRPr="0030083A">
              <w:rPr>
                <w:color w:val="000000"/>
                <w:sz w:val="24"/>
                <w:szCs w:val="24"/>
              </w:rPr>
              <w:t>s</w:t>
            </w:r>
            <w:r w:rsidR="00005ED0" w:rsidRPr="0030083A">
              <w:rPr>
                <w:color w:val="000000"/>
                <w:sz w:val="24"/>
                <w:szCs w:val="24"/>
              </w:rPr>
              <w:t>oftware</w:t>
            </w:r>
            <w:proofErr w:type="spellEnd"/>
            <w:r w:rsidR="00005ED0" w:rsidRPr="0030083A">
              <w:rPr>
                <w:color w:val="000000"/>
                <w:sz w:val="24"/>
                <w:szCs w:val="24"/>
              </w:rPr>
              <w:t>-it</w:t>
            </w:r>
          </w:p>
        </w:tc>
        <w:tc>
          <w:tcPr>
            <w:tcW w:w="1080" w:type="dxa"/>
          </w:tcPr>
          <w:p w14:paraId="46612A14" w14:textId="77777777" w:rsidR="00005ED0" w:rsidRPr="0030083A" w:rsidRDefault="00005ED0" w:rsidP="00604CE9">
            <w:pPr>
              <w:jc w:val="center"/>
              <w:rPr>
                <w:bCs/>
                <w:color w:val="000000"/>
                <w:sz w:val="24"/>
                <w:szCs w:val="24"/>
              </w:rPr>
            </w:pPr>
            <w:r w:rsidRPr="0030083A">
              <w:rPr>
                <w:bCs/>
                <w:color w:val="000000"/>
                <w:sz w:val="24"/>
                <w:szCs w:val="24"/>
              </w:rPr>
              <w:t>6 orë</w:t>
            </w:r>
          </w:p>
        </w:tc>
      </w:tr>
      <w:tr w:rsidR="0030083A" w:rsidRPr="0030083A" w14:paraId="36047123" w14:textId="77777777" w:rsidTr="00604CE9">
        <w:trPr>
          <w:trHeight w:val="331"/>
        </w:trPr>
        <w:tc>
          <w:tcPr>
            <w:tcW w:w="1164" w:type="dxa"/>
          </w:tcPr>
          <w:p w14:paraId="1DD3524D" w14:textId="77777777" w:rsidR="00005ED0" w:rsidRPr="0030083A" w:rsidRDefault="00005ED0" w:rsidP="00604CE9">
            <w:pPr>
              <w:rPr>
                <w:b/>
                <w:color w:val="000000"/>
                <w:sz w:val="24"/>
                <w:szCs w:val="24"/>
              </w:rPr>
            </w:pPr>
            <w:r w:rsidRPr="0030083A">
              <w:rPr>
                <w:b/>
                <w:color w:val="000000"/>
                <w:sz w:val="24"/>
                <w:szCs w:val="24"/>
              </w:rPr>
              <w:t>Tema 8</w:t>
            </w:r>
          </w:p>
        </w:tc>
        <w:tc>
          <w:tcPr>
            <w:tcW w:w="7111" w:type="dxa"/>
          </w:tcPr>
          <w:p w14:paraId="4F0926FE" w14:textId="112FC290" w:rsidR="00005ED0" w:rsidRPr="0030083A" w:rsidRDefault="009C36EC" w:rsidP="000A6C4E">
            <w:pPr>
              <w:rPr>
                <w:bCs/>
                <w:color w:val="000000"/>
                <w:sz w:val="24"/>
                <w:szCs w:val="24"/>
              </w:rPr>
            </w:pPr>
            <w:r w:rsidRPr="0030083A">
              <w:rPr>
                <w:color w:val="000000"/>
                <w:sz w:val="24"/>
                <w:szCs w:val="24"/>
              </w:rPr>
              <w:t xml:space="preserve">Menaxhimi i ciklit të jetës së </w:t>
            </w:r>
            <w:proofErr w:type="spellStart"/>
            <w:r w:rsidRPr="0030083A">
              <w:rPr>
                <w:color w:val="000000"/>
                <w:sz w:val="24"/>
                <w:szCs w:val="24"/>
              </w:rPr>
              <w:t>s</w:t>
            </w:r>
            <w:r w:rsidR="000A6C4E" w:rsidRPr="0030083A">
              <w:rPr>
                <w:color w:val="000000"/>
                <w:sz w:val="24"/>
                <w:szCs w:val="24"/>
              </w:rPr>
              <w:t>oftware</w:t>
            </w:r>
            <w:proofErr w:type="spellEnd"/>
            <w:r w:rsidR="000A6C4E" w:rsidRPr="0030083A">
              <w:rPr>
                <w:color w:val="000000"/>
                <w:sz w:val="24"/>
                <w:szCs w:val="24"/>
              </w:rPr>
              <w:t>-it</w:t>
            </w:r>
          </w:p>
        </w:tc>
        <w:tc>
          <w:tcPr>
            <w:tcW w:w="1080" w:type="dxa"/>
          </w:tcPr>
          <w:p w14:paraId="2D29C201" w14:textId="77777777" w:rsidR="00005ED0" w:rsidRPr="0030083A" w:rsidRDefault="00005ED0" w:rsidP="00604CE9">
            <w:pPr>
              <w:jc w:val="center"/>
              <w:rPr>
                <w:bCs/>
                <w:color w:val="000000"/>
                <w:sz w:val="24"/>
                <w:szCs w:val="24"/>
              </w:rPr>
            </w:pPr>
            <w:r w:rsidRPr="0030083A">
              <w:rPr>
                <w:bCs/>
                <w:color w:val="000000"/>
                <w:sz w:val="24"/>
                <w:szCs w:val="24"/>
              </w:rPr>
              <w:t>10 orë</w:t>
            </w:r>
          </w:p>
        </w:tc>
      </w:tr>
      <w:tr w:rsidR="00005ED0" w:rsidRPr="0030083A" w14:paraId="25A13381" w14:textId="77777777" w:rsidTr="00604CE9">
        <w:trPr>
          <w:trHeight w:val="331"/>
        </w:trPr>
        <w:tc>
          <w:tcPr>
            <w:tcW w:w="1164" w:type="dxa"/>
          </w:tcPr>
          <w:p w14:paraId="63751E36" w14:textId="77777777" w:rsidR="00005ED0" w:rsidRPr="0030083A" w:rsidRDefault="00005ED0" w:rsidP="00604CE9">
            <w:pPr>
              <w:rPr>
                <w:b/>
                <w:color w:val="000000"/>
                <w:sz w:val="24"/>
                <w:szCs w:val="24"/>
              </w:rPr>
            </w:pPr>
            <w:r w:rsidRPr="0030083A">
              <w:rPr>
                <w:b/>
                <w:color w:val="000000"/>
                <w:sz w:val="24"/>
                <w:szCs w:val="24"/>
              </w:rPr>
              <w:t>Tema 9</w:t>
            </w:r>
          </w:p>
        </w:tc>
        <w:tc>
          <w:tcPr>
            <w:tcW w:w="7111" w:type="dxa"/>
          </w:tcPr>
          <w:p w14:paraId="1F14D6EF" w14:textId="13D8109B" w:rsidR="00005ED0" w:rsidRPr="0030083A" w:rsidRDefault="009C36EC" w:rsidP="003E3DDE">
            <w:pPr>
              <w:rPr>
                <w:bCs/>
                <w:color w:val="000000"/>
                <w:sz w:val="24"/>
                <w:szCs w:val="24"/>
              </w:rPr>
            </w:pPr>
            <w:r w:rsidRPr="0030083A">
              <w:rPr>
                <w:color w:val="000000"/>
                <w:sz w:val="24"/>
                <w:szCs w:val="24"/>
              </w:rPr>
              <w:t>Administrimi i s</w:t>
            </w:r>
            <w:r w:rsidR="000A6C4E" w:rsidRPr="0030083A">
              <w:rPr>
                <w:color w:val="000000"/>
                <w:sz w:val="24"/>
                <w:szCs w:val="24"/>
              </w:rPr>
              <w:t xml:space="preserve">istemeve dhe </w:t>
            </w:r>
            <w:r w:rsidRPr="0030083A">
              <w:rPr>
                <w:color w:val="000000"/>
                <w:sz w:val="24"/>
                <w:szCs w:val="24"/>
              </w:rPr>
              <w:t>a</w:t>
            </w:r>
            <w:r w:rsidR="000A6C4E" w:rsidRPr="0030083A">
              <w:rPr>
                <w:color w:val="000000"/>
                <w:sz w:val="24"/>
                <w:szCs w:val="24"/>
              </w:rPr>
              <w:t>plikacioneve</w:t>
            </w:r>
          </w:p>
        </w:tc>
        <w:tc>
          <w:tcPr>
            <w:tcW w:w="1080" w:type="dxa"/>
          </w:tcPr>
          <w:p w14:paraId="7D865614" w14:textId="77777777" w:rsidR="00005ED0" w:rsidRPr="0030083A" w:rsidRDefault="00005ED0" w:rsidP="00604CE9">
            <w:pPr>
              <w:jc w:val="center"/>
              <w:rPr>
                <w:bCs/>
                <w:color w:val="000000"/>
                <w:sz w:val="24"/>
                <w:szCs w:val="24"/>
              </w:rPr>
            </w:pPr>
            <w:r w:rsidRPr="0030083A">
              <w:rPr>
                <w:bCs/>
                <w:color w:val="000000"/>
                <w:sz w:val="24"/>
                <w:szCs w:val="24"/>
              </w:rPr>
              <w:t>10 orë</w:t>
            </w:r>
          </w:p>
        </w:tc>
      </w:tr>
    </w:tbl>
    <w:p w14:paraId="07469688" w14:textId="77777777" w:rsidR="00A6562B" w:rsidRPr="0030083A" w:rsidRDefault="00A6562B" w:rsidP="00005ED0">
      <w:pPr>
        <w:tabs>
          <w:tab w:val="left" w:pos="360"/>
        </w:tabs>
        <w:rPr>
          <w:b/>
          <w:color w:val="000000"/>
          <w:sz w:val="24"/>
          <w:szCs w:val="24"/>
        </w:rPr>
      </w:pPr>
    </w:p>
    <w:p w14:paraId="2F8A6F5A" w14:textId="17D0A46B" w:rsidR="00A6562B" w:rsidRPr="0030083A" w:rsidRDefault="00005ED0" w:rsidP="00A6562B">
      <w:pPr>
        <w:shd w:val="clear" w:color="auto" w:fill="D9D9D9"/>
        <w:tabs>
          <w:tab w:val="left" w:pos="360"/>
        </w:tabs>
        <w:ind w:left="360" w:hanging="360"/>
        <w:rPr>
          <w:b/>
          <w:color w:val="000000"/>
          <w:sz w:val="24"/>
          <w:szCs w:val="24"/>
        </w:rPr>
      </w:pPr>
      <w:r w:rsidRPr="0030083A">
        <w:rPr>
          <w:b/>
          <w:color w:val="000000"/>
          <w:sz w:val="24"/>
          <w:szCs w:val="24"/>
        </w:rPr>
        <w:t>4. Lënda “Rrjetat kompjuterike</w:t>
      </w:r>
      <w:r w:rsidR="00074240" w:rsidRPr="0030083A">
        <w:rPr>
          <w:b/>
          <w:color w:val="000000"/>
          <w:sz w:val="24"/>
          <w:szCs w:val="24"/>
        </w:rPr>
        <w:t xml:space="preserve"> në </w:t>
      </w:r>
      <w:proofErr w:type="spellStart"/>
      <w:r w:rsidR="00074240" w:rsidRPr="0030083A">
        <w:rPr>
          <w:b/>
          <w:color w:val="000000"/>
          <w:sz w:val="24"/>
          <w:szCs w:val="24"/>
        </w:rPr>
        <w:t>multimedia</w:t>
      </w:r>
      <w:proofErr w:type="spellEnd"/>
      <w:r w:rsidR="00C21F1A" w:rsidRPr="0030083A">
        <w:rPr>
          <w:b/>
          <w:color w:val="000000"/>
          <w:sz w:val="24"/>
          <w:szCs w:val="24"/>
        </w:rPr>
        <w:t xml:space="preserve">” </w:t>
      </w:r>
      <w:r w:rsidR="00C21F1A" w:rsidRPr="00E12C05">
        <w:rPr>
          <w:b/>
          <w:color w:val="000000"/>
          <w:sz w:val="24"/>
          <w:szCs w:val="24"/>
        </w:rPr>
        <w:t>(</w:t>
      </w:r>
      <w:r w:rsidR="00E12C05" w:rsidRPr="00E12C05">
        <w:rPr>
          <w:b/>
          <w:bCs/>
          <w:sz w:val="24"/>
          <w:szCs w:val="24"/>
        </w:rPr>
        <w:t>L-26-799-26</w:t>
      </w:r>
      <w:r w:rsidR="00C21F1A" w:rsidRPr="00E12C05">
        <w:rPr>
          <w:b/>
          <w:color w:val="000000"/>
          <w:sz w:val="24"/>
          <w:szCs w:val="24"/>
        </w:rPr>
        <w:t>),</w:t>
      </w:r>
      <w:r w:rsidR="00A6562B" w:rsidRPr="0030083A">
        <w:rPr>
          <w:b/>
          <w:color w:val="000000"/>
          <w:sz w:val="24"/>
          <w:szCs w:val="24"/>
        </w:rPr>
        <w:t xml:space="preserve"> kl.10–72 orë </w:t>
      </w:r>
    </w:p>
    <w:p w14:paraId="6CDEA2DD" w14:textId="77777777" w:rsidR="00A6562B" w:rsidRPr="0030083A" w:rsidRDefault="00A6562B" w:rsidP="00A6562B">
      <w:pPr>
        <w:tabs>
          <w:tab w:val="left" w:pos="360"/>
        </w:tabs>
        <w:ind w:left="360" w:hanging="360"/>
        <w:rPr>
          <w:b/>
          <w:color w:val="000000"/>
          <w:sz w:val="24"/>
          <w:szCs w:val="24"/>
        </w:rPr>
      </w:pPr>
    </w:p>
    <w:p w14:paraId="600E0BA1" w14:textId="698B243B" w:rsidR="00005ED0" w:rsidRPr="0030083A" w:rsidRDefault="00005ED0" w:rsidP="00005ED0">
      <w:pPr>
        <w:numPr>
          <w:ilvl w:val="0"/>
          <w:numId w:val="17"/>
        </w:numPr>
        <w:tabs>
          <w:tab w:val="left" w:pos="360"/>
        </w:tabs>
        <w:rPr>
          <w:b/>
          <w:iCs/>
          <w:color w:val="000000"/>
          <w:sz w:val="24"/>
          <w:szCs w:val="24"/>
        </w:rPr>
      </w:pPr>
      <w:r w:rsidRPr="0030083A">
        <w:rPr>
          <w:b/>
          <w:iCs/>
          <w:color w:val="000000"/>
          <w:sz w:val="24"/>
          <w:szCs w:val="24"/>
        </w:rPr>
        <w:t>Synimet e lëndës “</w:t>
      </w:r>
      <w:r w:rsidRPr="0030083A">
        <w:rPr>
          <w:b/>
          <w:color w:val="000000"/>
          <w:sz w:val="24"/>
          <w:szCs w:val="24"/>
        </w:rPr>
        <w:t>Rrjetat kompjuterike</w:t>
      </w:r>
      <w:r w:rsidR="00074240" w:rsidRPr="0030083A">
        <w:rPr>
          <w:b/>
          <w:color w:val="000000"/>
          <w:sz w:val="24"/>
          <w:szCs w:val="24"/>
        </w:rPr>
        <w:t xml:space="preserve"> në </w:t>
      </w:r>
      <w:proofErr w:type="spellStart"/>
      <w:r w:rsidR="00074240" w:rsidRPr="0030083A">
        <w:rPr>
          <w:b/>
          <w:color w:val="000000"/>
          <w:sz w:val="24"/>
          <w:szCs w:val="24"/>
        </w:rPr>
        <w:t>multimedia</w:t>
      </w:r>
      <w:proofErr w:type="spellEnd"/>
      <w:r w:rsidRPr="0030083A">
        <w:rPr>
          <w:b/>
          <w:iCs/>
          <w:color w:val="000000"/>
          <w:sz w:val="24"/>
          <w:szCs w:val="24"/>
        </w:rPr>
        <w:t xml:space="preserve">”, </w:t>
      </w:r>
      <w:proofErr w:type="spellStart"/>
      <w:r w:rsidRPr="0030083A">
        <w:rPr>
          <w:b/>
          <w:iCs/>
          <w:color w:val="000000"/>
          <w:sz w:val="24"/>
          <w:szCs w:val="24"/>
        </w:rPr>
        <w:t>kl</w:t>
      </w:r>
      <w:proofErr w:type="spellEnd"/>
      <w:r w:rsidRPr="0030083A">
        <w:rPr>
          <w:b/>
          <w:iCs/>
          <w:color w:val="000000"/>
          <w:sz w:val="24"/>
          <w:szCs w:val="24"/>
        </w:rPr>
        <w:t>. 10.</w:t>
      </w:r>
    </w:p>
    <w:p w14:paraId="15E0FF8D" w14:textId="77777777" w:rsidR="00005ED0" w:rsidRPr="0030083A" w:rsidRDefault="00005ED0" w:rsidP="00005ED0">
      <w:pPr>
        <w:jc w:val="both"/>
        <w:rPr>
          <w:b/>
          <w:bCs/>
          <w:color w:val="000000"/>
          <w:sz w:val="24"/>
          <w:szCs w:val="24"/>
        </w:rPr>
      </w:pPr>
      <w:r w:rsidRPr="0030083A">
        <w:rPr>
          <w:b/>
          <w:bCs/>
          <w:color w:val="000000"/>
          <w:sz w:val="24"/>
          <w:szCs w:val="24"/>
        </w:rPr>
        <w:tab/>
      </w:r>
      <w:r w:rsidRPr="0030083A">
        <w:rPr>
          <w:b/>
          <w:bCs/>
          <w:color w:val="000000"/>
          <w:sz w:val="24"/>
          <w:szCs w:val="24"/>
        </w:rPr>
        <w:tab/>
      </w:r>
      <w:r w:rsidRPr="0030083A">
        <w:rPr>
          <w:b/>
          <w:bCs/>
          <w:color w:val="000000"/>
          <w:sz w:val="24"/>
          <w:szCs w:val="24"/>
        </w:rPr>
        <w:tab/>
      </w:r>
    </w:p>
    <w:p w14:paraId="73B87273" w14:textId="56B31EC5" w:rsidR="00005ED0" w:rsidRPr="0030083A" w:rsidRDefault="00005ED0" w:rsidP="00005ED0">
      <w:pPr>
        <w:rPr>
          <w:color w:val="000000"/>
          <w:sz w:val="24"/>
          <w:szCs w:val="24"/>
        </w:rPr>
      </w:pPr>
      <w:r w:rsidRPr="0030083A">
        <w:rPr>
          <w:color w:val="000000"/>
          <w:sz w:val="24"/>
          <w:szCs w:val="24"/>
        </w:rPr>
        <w:t>Në përfundim të trajtimit të lëndës “</w:t>
      </w:r>
      <w:r w:rsidRPr="0030083A">
        <w:rPr>
          <w:b/>
          <w:color w:val="000000"/>
          <w:sz w:val="24"/>
          <w:szCs w:val="24"/>
        </w:rPr>
        <w:t>Rrjetat kompjuterike</w:t>
      </w:r>
      <w:r w:rsidR="00074240" w:rsidRPr="0030083A">
        <w:rPr>
          <w:b/>
          <w:color w:val="000000"/>
          <w:sz w:val="24"/>
          <w:szCs w:val="24"/>
        </w:rPr>
        <w:t xml:space="preserve"> në </w:t>
      </w:r>
      <w:proofErr w:type="spellStart"/>
      <w:r w:rsidR="00074240" w:rsidRPr="0030083A">
        <w:rPr>
          <w:b/>
          <w:color w:val="000000"/>
          <w:sz w:val="24"/>
          <w:szCs w:val="24"/>
        </w:rPr>
        <w:t>multimedia</w:t>
      </w:r>
      <w:proofErr w:type="spellEnd"/>
      <w:r w:rsidRPr="0030083A">
        <w:rPr>
          <w:b/>
          <w:iCs/>
          <w:color w:val="000000"/>
          <w:sz w:val="24"/>
          <w:szCs w:val="24"/>
        </w:rPr>
        <w:t>”</w:t>
      </w:r>
      <w:r w:rsidRPr="0030083A">
        <w:rPr>
          <w:color w:val="000000"/>
          <w:sz w:val="24"/>
          <w:szCs w:val="24"/>
        </w:rPr>
        <w:t xml:space="preserve"> klasa 10 nxënësit duhet:</w:t>
      </w:r>
    </w:p>
    <w:p w14:paraId="060BA8C1" w14:textId="77777777" w:rsidR="00005ED0" w:rsidRPr="0030083A" w:rsidRDefault="00005ED0" w:rsidP="00005ED0">
      <w:pPr>
        <w:numPr>
          <w:ilvl w:val="0"/>
          <w:numId w:val="26"/>
        </w:numPr>
        <w:overflowPunct/>
        <w:autoSpaceDE/>
        <w:autoSpaceDN/>
        <w:adjustRightInd/>
        <w:ind w:left="360"/>
        <w:textAlignment w:val="auto"/>
        <w:rPr>
          <w:color w:val="000000"/>
          <w:sz w:val="24"/>
          <w:szCs w:val="24"/>
        </w:rPr>
      </w:pPr>
      <w:r w:rsidRPr="0030083A">
        <w:rPr>
          <w:color w:val="000000"/>
          <w:sz w:val="24"/>
          <w:szCs w:val="24"/>
        </w:rPr>
        <w:t>të shpjegojnë konceptin e rrjetit të komunikimit dhe rëndësinë e tij në shoqërinë moderne;</w:t>
      </w:r>
    </w:p>
    <w:p w14:paraId="0855BB13"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të përshkruajnë dhe dallojë llojet e rrjeteve (LAN, MAN, WAN) sipas kriterit të gjeografisë;</w:t>
      </w:r>
    </w:p>
    <w:p w14:paraId="5BF67BE7"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 xml:space="preserve">të identifikojnë avantazhet dhe </w:t>
      </w:r>
      <w:proofErr w:type="spellStart"/>
      <w:r w:rsidRPr="0030083A">
        <w:rPr>
          <w:color w:val="000000"/>
          <w:sz w:val="24"/>
          <w:szCs w:val="24"/>
        </w:rPr>
        <w:t>disavantazhet</w:t>
      </w:r>
      <w:proofErr w:type="spellEnd"/>
      <w:r w:rsidRPr="0030083A">
        <w:rPr>
          <w:color w:val="000000"/>
          <w:sz w:val="24"/>
          <w:szCs w:val="24"/>
        </w:rPr>
        <w:t xml:space="preserve"> e secilit lloj rrjeti;</w:t>
      </w:r>
    </w:p>
    <w:p w14:paraId="19FC2902"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 xml:space="preserve">të identifikojnë komponentët bazë të rrjetit (NIC, </w:t>
      </w:r>
      <w:proofErr w:type="spellStart"/>
      <w:r w:rsidRPr="0030083A">
        <w:rPr>
          <w:color w:val="000000"/>
          <w:sz w:val="24"/>
          <w:szCs w:val="24"/>
        </w:rPr>
        <w:t>switch</w:t>
      </w:r>
      <w:proofErr w:type="spellEnd"/>
      <w:r w:rsidRPr="0030083A">
        <w:rPr>
          <w:color w:val="000000"/>
          <w:sz w:val="24"/>
          <w:szCs w:val="24"/>
        </w:rPr>
        <w:t xml:space="preserve">, </w:t>
      </w:r>
      <w:proofErr w:type="spellStart"/>
      <w:r w:rsidRPr="0030083A">
        <w:rPr>
          <w:color w:val="000000"/>
          <w:sz w:val="24"/>
          <w:szCs w:val="24"/>
        </w:rPr>
        <w:t>router</w:t>
      </w:r>
      <w:proofErr w:type="spellEnd"/>
      <w:r w:rsidRPr="0030083A">
        <w:rPr>
          <w:color w:val="000000"/>
          <w:sz w:val="24"/>
          <w:szCs w:val="24"/>
        </w:rPr>
        <w:t>, modem, kabllo);</w:t>
      </w:r>
    </w:p>
    <w:p w14:paraId="79BDEE44"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të shpjegojnë funksionin e secilit komponent në transmetimin e të dhënave;</w:t>
      </w:r>
    </w:p>
    <w:p w14:paraId="066A9DEB"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të dallojnë pajisjet aktive nga ato pasive të rrjetit;</w:t>
      </w:r>
    </w:p>
    <w:p w14:paraId="4338F38C"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të dallojnë tipologjitë e rrjetit (</w:t>
      </w:r>
      <w:proofErr w:type="spellStart"/>
      <w:r w:rsidRPr="0030083A">
        <w:rPr>
          <w:color w:val="000000"/>
          <w:sz w:val="24"/>
          <w:szCs w:val="24"/>
        </w:rPr>
        <w:t>bus</w:t>
      </w:r>
      <w:proofErr w:type="spellEnd"/>
      <w:r w:rsidRPr="0030083A">
        <w:rPr>
          <w:color w:val="000000"/>
          <w:sz w:val="24"/>
          <w:szCs w:val="24"/>
        </w:rPr>
        <w:t xml:space="preserve">, </w:t>
      </w:r>
      <w:proofErr w:type="spellStart"/>
      <w:r w:rsidRPr="0030083A">
        <w:rPr>
          <w:color w:val="000000"/>
          <w:sz w:val="24"/>
          <w:szCs w:val="24"/>
        </w:rPr>
        <w:t>star</w:t>
      </w:r>
      <w:proofErr w:type="spellEnd"/>
      <w:r w:rsidRPr="0030083A">
        <w:rPr>
          <w:color w:val="000000"/>
          <w:sz w:val="24"/>
          <w:szCs w:val="24"/>
        </w:rPr>
        <w:t xml:space="preserve">, ring, mesh, </w:t>
      </w:r>
      <w:proofErr w:type="spellStart"/>
      <w:r w:rsidRPr="0030083A">
        <w:rPr>
          <w:color w:val="000000"/>
          <w:sz w:val="24"/>
          <w:szCs w:val="24"/>
        </w:rPr>
        <w:t>tree</w:t>
      </w:r>
      <w:proofErr w:type="spellEnd"/>
      <w:r w:rsidRPr="0030083A">
        <w:rPr>
          <w:color w:val="000000"/>
          <w:sz w:val="24"/>
          <w:szCs w:val="24"/>
        </w:rPr>
        <w:t xml:space="preserve">, </w:t>
      </w:r>
      <w:proofErr w:type="spellStart"/>
      <w:r w:rsidRPr="0030083A">
        <w:rPr>
          <w:color w:val="000000"/>
          <w:sz w:val="24"/>
          <w:szCs w:val="24"/>
        </w:rPr>
        <w:t>hybrid</w:t>
      </w:r>
      <w:proofErr w:type="spellEnd"/>
      <w:r w:rsidRPr="0030083A">
        <w:rPr>
          <w:color w:val="000000"/>
          <w:sz w:val="24"/>
          <w:szCs w:val="24"/>
        </w:rPr>
        <w:t>);</w:t>
      </w:r>
    </w:p>
    <w:p w14:paraId="7AE41E05"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 xml:space="preserve">të analizojnë avantazhet dhe </w:t>
      </w:r>
      <w:proofErr w:type="spellStart"/>
      <w:r w:rsidRPr="0030083A">
        <w:rPr>
          <w:color w:val="000000"/>
          <w:sz w:val="24"/>
          <w:szCs w:val="24"/>
        </w:rPr>
        <w:t>disavantazhet</w:t>
      </w:r>
      <w:proofErr w:type="spellEnd"/>
      <w:r w:rsidRPr="0030083A">
        <w:rPr>
          <w:color w:val="000000"/>
          <w:sz w:val="24"/>
          <w:szCs w:val="24"/>
        </w:rPr>
        <w:t xml:space="preserve"> e secilës topologji;</w:t>
      </w:r>
    </w:p>
    <w:p w14:paraId="1C608FB1"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të zgjedhin topologjinë e duhur për një skenar të dhënë;</w:t>
      </w:r>
    </w:p>
    <w:p w14:paraId="3F75461A"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të dallojnë mediat e transmetimit me tela (</w:t>
      </w:r>
      <w:proofErr w:type="spellStart"/>
      <w:r w:rsidRPr="0030083A">
        <w:rPr>
          <w:color w:val="000000"/>
          <w:sz w:val="24"/>
          <w:szCs w:val="24"/>
        </w:rPr>
        <w:t>twisted</w:t>
      </w:r>
      <w:proofErr w:type="spellEnd"/>
      <w:r w:rsidRPr="0030083A">
        <w:rPr>
          <w:color w:val="000000"/>
          <w:sz w:val="24"/>
          <w:szCs w:val="24"/>
        </w:rPr>
        <w:t xml:space="preserve"> </w:t>
      </w:r>
      <w:proofErr w:type="spellStart"/>
      <w:r w:rsidRPr="0030083A">
        <w:rPr>
          <w:color w:val="000000"/>
          <w:sz w:val="24"/>
          <w:szCs w:val="24"/>
        </w:rPr>
        <w:t>pair</w:t>
      </w:r>
      <w:proofErr w:type="spellEnd"/>
      <w:r w:rsidRPr="0030083A">
        <w:rPr>
          <w:color w:val="000000"/>
          <w:sz w:val="24"/>
          <w:szCs w:val="24"/>
        </w:rPr>
        <w:t xml:space="preserve">, </w:t>
      </w:r>
      <w:proofErr w:type="spellStart"/>
      <w:r w:rsidRPr="0030083A">
        <w:rPr>
          <w:color w:val="000000"/>
          <w:sz w:val="24"/>
          <w:szCs w:val="24"/>
        </w:rPr>
        <w:t>coaxial</w:t>
      </w:r>
      <w:proofErr w:type="spellEnd"/>
      <w:r w:rsidRPr="0030083A">
        <w:rPr>
          <w:color w:val="000000"/>
          <w:sz w:val="24"/>
          <w:szCs w:val="24"/>
        </w:rPr>
        <w:t xml:space="preserve">, </w:t>
      </w:r>
      <w:proofErr w:type="spellStart"/>
      <w:r w:rsidRPr="0030083A">
        <w:rPr>
          <w:color w:val="000000"/>
          <w:sz w:val="24"/>
          <w:szCs w:val="24"/>
        </w:rPr>
        <w:t>fiber</w:t>
      </w:r>
      <w:proofErr w:type="spellEnd"/>
      <w:r w:rsidRPr="0030083A">
        <w:rPr>
          <w:color w:val="000000"/>
          <w:sz w:val="24"/>
          <w:szCs w:val="24"/>
        </w:rPr>
        <w:t xml:space="preserve"> </w:t>
      </w:r>
      <w:proofErr w:type="spellStart"/>
      <w:r w:rsidRPr="0030083A">
        <w:rPr>
          <w:color w:val="000000"/>
          <w:sz w:val="24"/>
          <w:szCs w:val="24"/>
        </w:rPr>
        <w:t>optic</w:t>
      </w:r>
      <w:proofErr w:type="spellEnd"/>
      <w:r w:rsidRPr="0030083A">
        <w:rPr>
          <w:color w:val="000000"/>
          <w:sz w:val="24"/>
          <w:szCs w:val="24"/>
        </w:rPr>
        <w:t xml:space="preserve">) dhe pa tela (radio, mikrovalë, </w:t>
      </w:r>
      <w:proofErr w:type="spellStart"/>
      <w:r w:rsidRPr="0030083A">
        <w:rPr>
          <w:color w:val="000000"/>
          <w:sz w:val="24"/>
          <w:szCs w:val="24"/>
        </w:rPr>
        <w:t>infrared</w:t>
      </w:r>
      <w:proofErr w:type="spellEnd"/>
      <w:r w:rsidRPr="0030083A">
        <w:rPr>
          <w:color w:val="000000"/>
          <w:sz w:val="24"/>
          <w:szCs w:val="24"/>
        </w:rPr>
        <w:t>);</w:t>
      </w:r>
    </w:p>
    <w:p w14:paraId="110F3441"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të përshkruajnë karakteristikat fizike dhe teknike të secilës medium;</w:t>
      </w:r>
    </w:p>
    <w:p w14:paraId="0F546F2B"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të demonstrojnë aftësinë për të krijuar një kabllo të drejtë (</w:t>
      </w:r>
      <w:proofErr w:type="spellStart"/>
      <w:r w:rsidRPr="0030083A">
        <w:rPr>
          <w:color w:val="000000"/>
          <w:sz w:val="24"/>
          <w:szCs w:val="24"/>
        </w:rPr>
        <w:t>straight-through</w:t>
      </w:r>
      <w:proofErr w:type="spellEnd"/>
      <w:r w:rsidRPr="0030083A">
        <w:rPr>
          <w:color w:val="000000"/>
          <w:sz w:val="24"/>
          <w:szCs w:val="24"/>
        </w:rPr>
        <w:t>) dhe të kryqëzuar (</w:t>
      </w:r>
      <w:proofErr w:type="spellStart"/>
      <w:r w:rsidRPr="0030083A">
        <w:rPr>
          <w:color w:val="000000"/>
          <w:sz w:val="24"/>
          <w:szCs w:val="24"/>
        </w:rPr>
        <w:t>crossover</w:t>
      </w:r>
      <w:proofErr w:type="spellEnd"/>
      <w:r w:rsidRPr="0030083A">
        <w:rPr>
          <w:color w:val="000000"/>
          <w:sz w:val="24"/>
          <w:szCs w:val="24"/>
        </w:rPr>
        <w:t>);</w:t>
      </w:r>
    </w:p>
    <w:p w14:paraId="35397806"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të shpjegojnë strukturën e adresës IPv4 dhe fushat e saj;</w:t>
      </w:r>
    </w:p>
    <w:p w14:paraId="78BE48E1"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të dallojnë klasat e IP-ve (A, B, C, D, E) dhe zbatimin e tyre;</w:t>
      </w:r>
    </w:p>
    <w:p w14:paraId="36FEE39D"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 xml:space="preserve">të kryejnë llogaritje të thjeshta për </w:t>
      </w:r>
      <w:proofErr w:type="spellStart"/>
      <w:r w:rsidRPr="0030083A">
        <w:rPr>
          <w:color w:val="000000"/>
          <w:sz w:val="24"/>
          <w:szCs w:val="24"/>
        </w:rPr>
        <w:t>subnetting</w:t>
      </w:r>
      <w:proofErr w:type="spellEnd"/>
      <w:r w:rsidRPr="0030083A">
        <w:rPr>
          <w:color w:val="000000"/>
          <w:sz w:val="24"/>
          <w:szCs w:val="24"/>
        </w:rPr>
        <w:t xml:space="preserve"> dhe të identifikojë </w:t>
      </w:r>
      <w:proofErr w:type="spellStart"/>
      <w:r w:rsidRPr="0030083A">
        <w:rPr>
          <w:color w:val="000000"/>
          <w:sz w:val="24"/>
          <w:szCs w:val="24"/>
        </w:rPr>
        <w:t>network</w:t>
      </w:r>
      <w:proofErr w:type="spellEnd"/>
      <w:r w:rsidRPr="0030083A">
        <w:rPr>
          <w:color w:val="000000"/>
          <w:sz w:val="24"/>
          <w:szCs w:val="24"/>
        </w:rPr>
        <w:t xml:space="preserve"> ID e </w:t>
      </w:r>
      <w:proofErr w:type="spellStart"/>
      <w:r w:rsidRPr="0030083A">
        <w:rPr>
          <w:color w:val="000000"/>
          <w:sz w:val="24"/>
          <w:szCs w:val="24"/>
        </w:rPr>
        <w:t>host</w:t>
      </w:r>
      <w:proofErr w:type="spellEnd"/>
      <w:r w:rsidRPr="0030083A">
        <w:rPr>
          <w:color w:val="000000"/>
          <w:sz w:val="24"/>
          <w:szCs w:val="24"/>
        </w:rPr>
        <w:t xml:space="preserve"> ID;</w:t>
      </w:r>
    </w:p>
    <w:p w14:paraId="6B6ECBE2"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të shpjegojnë parimet e adresimit fizik (MAC) dhe logjik (IP);</w:t>
      </w:r>
    </w:p>
    <w:p w14:paraId="149092BE"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 xml:space="preserve">të përshkruajnë funksionin e </w:t>
      </w:r>
      <w:proofErr w:type="spellStart"/>
      <w:r w:rsidRPr="0030083A">
        <w:rPr>
          <w:color w:val="000000"/>
          <w:sz w:val="24"/>
          <w:szCs w:val="24"/>
        </w:rPr>
        <w:t>subnet</w:t>
      </w:r>
      <w:proofErr w:type="spellEnd"/>
      <w:r w:rsidRPr="0030083A">
        <w:rPr>
          <w:color w:val="000000"/>
          <w:sz w:val="24"/>
          <w:szCs w:val="24"/>
        </w:rPr>
        <w:t xml:space="preserve"> </w:t>
      </w:r>
      <w:proofErr w:type="spellStart"/>
      <w:r w:rsidRPr="0030083A">
        <w:rPr>
          <w:color w:val="000000"/>
          <w:sz w:val="24"/>
          <w:szCs w:val="24"/>
        </w:rPr>
        <w:t>mask</w:t>
      </w:r>
      <w:proofErr w:type="spellEnd"/>
      <w:r w:rsidRPr="0030083A">
        <w:rPr>
          <w:color w:val="000000"/>
          <w:sz w:val="24"/>
          <w:szCs w:val="24"/>
        </w:rPr>
        <w:t xml:space="preserve"> dhe </w:t>
      </w:r>
      <w:proofErr w:type="spellStart"/>
      <w:r w:rsidRPr="0030083A">
        <w:rPr>
          <w:color w:val="000000"/>
          <w:sz w:val="24"/>
          <w:szCs w:val="24"/>
        </w:rPr>
        <w:t>gateway</w:t>
      </w:r>
      <w:proofErr w:type="spellEnd"/>
      <w:r w:rsidRPr="0030083A">
        <w:rPr>
          <w:color w:val="000000"/>
          <w:sz w:val="24"/>
          <w:szCs w:val="24"/>
        </w:rPr>
        <w:t>;</w:t>
      </w:r>
    </w:p>
    <w:p w14:paraId="65F21246"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të përshkruajnë shtatë shtresat e modelit OSI dhe funksionet e tyre;</w:t>
      </w:r>
    </w:p>
    <w:p w14:paraId="12B3E551"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të shpjegojnë modelin TCP/IP dhe krahasimin me OSI;</w:t>
      </w:r>
    </w:p>
    <w:p w14:paraId="1A711EC2"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të identifikojnë protokollet kryesore që punojnë në secilën shtresë;</w:t>
      </w:r>
    </w:p>
    <w:p w14:paraId="00B5B326"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të shpjegojnë nevojën për kalimin nga IPv4 në IPv6;</w:t>
      </w:r>
    </w:p>
    <w:p w14:paraId="55A674E5"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të përshkruajnë strukturën e adresës IPv6 dhe shkurtimet e lejuara;</w:t>
      </w:r>
    </w:p>
    <w:p w14:paraId="6DDF68F4"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të kryejnë krahasim midis IPv4 dhe IPv6 për kapacitetin dhe sigurinë;</w:t>
      </w:r>
    </w:p>
    <w:p w14:paraId="2ECA564C"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të shpjegojnë konceptin dhe rëndësinë e sistemit DNS në rrjet;</w:t>
      </w:r>
    </w:p>
    <w:p w14:paraId="235D6C9D"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të përshkruajnë funksionin e DHCP për caktimin automatik të IP-ve;</w:t>
      </w:r>
    </w:p>
    <w:p w14:paraId="2DB57AD1"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 xml:space="preserve">të shpjegojnë konceptin e VLAN dhe rëndësinë e </w:t>
      </w:r>
      <w:proofErr w:type="spellStart"/>
      <w:r w:rsidRPr="0030083A">
        <w:rPr>
          <w:color w:val="000000"/>
          <w:sz w:val="24"/>
          <w:szCs w:val="24"/>
        </w:rPr>
        <w:t>segmentimit</w:t>
      </w:r>
      <w:proofErr w:type="spellEnd"/>
      <w:r w:rsidRPr="0030083A">
        <w:rPr>
          <w:color w:val="000000"/>
          <w:sz w:val="24"/>
          <w:szCs w:val="24"/>
        </w:rPr>
        <w:t xml:space="preserve"> të rrjetit;</w:t>
      </w:r>
    </w:p>
    <w:p w14:paraId="263574B3"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lastRenderedPageBreak/>
        <w:t xml:space="preserve">të dallojnë portet Access nga portet </w:t>
      </w:r>
      <w:proofErr w:type="spellStart"/>
      <w:r w:rsidRPr="0030083A">
        <w:rPr>
          <w:color w:val="000000"/>
          <w:sz w:val="24"/>
          <w:szCs w:val="24"/>
        </w:rPr>
        <w:t>Trunk</w:t>
      </w:r>
      <w:proofErr w:type="spellEnd"/>
      <w:r w:rsidRPr="0030083A">
        <w:rPr>
          <w:color w:val="000000"/>
          <w:sz w:val="24"/>
          <w:szCs w:val="24"/>
        </w:rPr>
        <w:t xml:space="preserve"> në </w:t>
      </w:r>
      <w:proofErr w:type="spellStart"/>
      <w:r w:rsidRPr="0030083A">
        <w:rPr>
          <w:color w:val="000000"/>
          <w:sz w:val="24"/>
          <w:szCs w:val="24"/>
        </w:rPr>
        <w:t>switch</w:t>
      </w:r>
      <w:proofErr w:type="spellEnd"/>
      <w:r w:rsidRPr="0030083A">
        <w:rPr>
          <w:color w:val="000000"/>
          <w:sz w:val="24"/>
          <w:szCs w:val="24"/>
        </w:rPr>
        <w:t>;</w:t>
      </w:r>
    </w:p>
    <w:p w14:paraId="5DA1F2FE"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 xml:space="preserve">të përshkruajnë standardet e </w:t>
      </w:r>
      <w:proofErr w:type="spellStart"/>
      <w:r w:rsidRPr="0030083A">
        <w:rPr>
          <w:color w:val="000000"/>
          <w:sz w:val="24"/>
          <w:szCs w:val="24"/>
        </w:rPr>
        <w:t>Wi-Fi</w:t>
      </w:r>
      <w:proofErr w:type="spellEnd"/>
      <w:r w:rsidRPr="0030083A">
        <w:rPr>
          <w:color w:val="000000"/>
          <w:sz w:val="24"/>
          <w:szCs w:val="24"/>
        </w:rPr>
        <w:t xml:space="preserve"> (802.11a/b/g/n/</w:t>
      </w:r>
      <w:proofErr w:type="spellStart"/>
      <w:r w:rsidRPr="0030083A">
        <w:rPr>
          <w:color w:val="000000"/>
          <w:sz w:val="24"/>
          <w:szCs w:val="24"/>
        </w:rPr>
        <w:t>ac</w:t>
      </w:r>
      <w:proofErr w:type="spellEnd"/>
      <w:r w:rsidRPr="0030083A">
        <w:rPr>
          <w:color w:val="000000"/>
          <w:sz w:val="24"/>
          <w:szCs w:val="24"/>
        </w:rPr>
        <w:t>/</w:t>
      </w:r>
      <w:proofErr w:type="spellStart"/>
      <w:r w:rsidRPr="0030083A">
        <w:rPr>
          <w:color w:val="000000"/>
          <w:sz w:val="24"/>
          <w:szCs w:val="24"/>
        </w:rPr>
        <w:t>ax</w:t>
      </w:r>
      <w:proofErr w:type="spellEnd"/>
      <w:r w:rsidRPr="0030083A">
        <w:rPr>
          <w:color w:val="000000"/>
          <w:sz w:val="24"/>
          <w:szCs w:val="24"/>
        </w:rPr>
        <w:t>) dhe frekuencat e tyre;</w:t>
      </w:r>
    </w:p>
    <w:p w14:paraId="28F3E7E5"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 xml:space="preserve">të shpjegojnë elementet e sigurisë në rrjetat </w:t>
      </w:r>
      <w:proofErr w:type="spellStart"/>
      <w:r w:rsidRPr="0030083A">
        <w:rPr>
          <w:color w:val="000000"/>
          <w:sz w:val="24"/>
          <w:szCs w:val="24"/>
        </w:rPr>
        <w:t>wireless</w:t>
      </w:r>
      <w:proofErr w:type="spellEnd"/>
      <w:r w:rsidRPr="0030083A">
        <w:rPr>
          <w:color w:val="000000"/>
          <w:sz w:val="24"/>
          <w:szCs w:val="24"/>
        </w:rPr>
        <w:t xml:space="preserve"> (WPA2, WPA3, SSID);</w:t>
      </w:r>
    </w:p>
    <w:p w14:paraId="0C1FB3C8"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të projektojnë një rrjet lokal të vogël duke përdorur njohuritë e fituara;</w:t>
      </w:r>
    </w:p>
    <w:p w14:paraId="49BA3ECA"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të verifikojnë funksionimin e rrjetit përmes testeve të lidhjes;</w:t>
      </w:r>
    </w:p>
    <w:p w14:paraId="09079F28"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të identifikojnë kërcënimet bazë në rrjetat kompjuterike (</w:t>
      </w:r>
      <w:proofErr w:type="spellStart"/>
      <w:r w:rsidRPr="0030083A">
        <w:rPr>
          <w:color w:val="000000"/>
          <w:sz w:val="24"/>
          <w:szCs w:val="24"/>
        </w:rPr>
        <w:t>malware</w:t>
      </w:r>
      <w:proofErr w:type="spellEnd"/>
      <w:r w:rsidRPr="0030083A">
        <w:rPr>
          <w:color w:val="000000"/>
          <w:sz w:val="24"/>
          <w:szCs w:val="24"/>
        </w:rPr>
        <w:t xml:space="preserve">, </w:t>
      </w:r>
      <w:proofErr w:type="spellStart"/>
      <w:r w:rsidRPr="0030083A">
        <w:rPr>
          <w:color w:val="000000"/>
          <w:sz w:val="24"/>
          <w:szCs w:val="24"/>
        </w:rPr>
        <w:t>phishing</w:t>
      </w:r>
      <w:proofErr w:type="spellEnd"/>
      <w:r w:rsidRPr="0030083A">
        <w:rPr>
          <w:color w:val="000000"/>
          <w:sz w:val="24"/>
          <w:szCs w:val="24"/>
        </w:rPr>
        <w:t xml:space="preserve">, </w:t>
      </w:r>
      <w:proofErr w:type="spellStart"/>
      <w:r w:rsidRPr="0030083A">
        <w:rPr>
          <w:color w:val="000000"/>
          <w:sz w:val="24"/>
          <w:szCs w:val="24"/>
        </w:rPr>
        <w:t>DoS</w:t>
      </w:r>
      <w:proofErr w:type="spellEnd"/>
      <w:r w:rsidRPr="0030083A">
        <w:rPr>
          <w:color w:val="000000"/>
          <w:sz w:val="24"/>
          <w:szCs w:val="24"/>
        </w:rPr>
        <w:t>);</w:t>
      </w:r>
    </w:p>
    <w:p w14:paraId="047177DC" w14:textId="77777777"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 xml:space="preserve">të shpjegojnë konceptet e </w:t>
      </w:r>
      <w:proofErr w:type="spellStart"/>
      <w:r w:rsidRPr="0030083A">
        <w:rPr>
          <w:color w:val="000000"/>
          <w:sz w:val="24"/>
          <w:szCs w:val="24"/>
        </w:rPr>
        <w:t>firewall</w:t>
      </w:r>
      <w:proofErr w:type="spellEnd"/>
      <w:r w:rsidRPr="0030083A">
        <w:rPr>
          <w:color w:val="000000"/>
          <w:sz w:val="24"/>
          <w:szCs w:val="24"/>
        </w:rPr>
        <w:t xml:space="preserve">, VPN dhe </w:t>
      </w:r>
      <w:proofErr w:type="spellStart"/>
      <w:r w:rsidRPr="0030083A">
        <w:rPr>
          <w:color w:val="000000"/>
          <w:sz w:val="24"/>
          <w:szCs w:val="24"/>
        </w:rPr>
        <w:t>encryption</w:t>
      </w:r>
      <w:proofErr w:type="spellEnd"/>
      <w:r w:rsidRPr="0030083A">
        <w:rPr>
          <w:color w:val="000000"/>
          <w:sz w:val="24"/>
          <w:szCs w:val="24"/>
        </w:rPr>
        <w:t>;</w:t>
      </w:r>
    </w:p>
    <w:p w14:paraId="100FDA7D" w14:textId="6868452C" w:rsidR="00005ED0" w:rsidRPr="0030083A" w:rsidRDefault="000A6C4E"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të shpjeg</w:t>
      </w:r>
      <w:r w:rsidR="00005ED0" w:rsidRPr="0030083A">
        <w:rPr>
          <w:color w:val="000000"/>
          <w:sz w:val="24"/>
          <w:szCs w:val="24"/>
        </w:rPr>
        <w:t>ojnë praktikat bazë të sigurisë në konfigurimin e rrjetit;</w:t>
      </w:r>
    </w:p>
    <w:p w14:paraId="15C7FC59" w14:textId="30853471"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të identifikojnë dhe zgjidh</w:t>
      </w:r>
      <w:r w:rsidR="000A6C4E" w:rsidRPr="0030083A">
        <w:rPr>
          <w:color w:val="000000"/>
          <w:sz w:val="24"/>
          <w:szCs w:val="24"/>
        </w:rPr>
        <w:t>in</w:t>
      </w:r>
      <w:r w:rsidRPr="0030083A">
        <w:rPr>
          <w:color w:val="000000"/>
          <w:sz w:val="24"/>
          <w:szCs w:val="24"/>
        </w:rPr>
        <w:t xml:space="preserve"> problemet e zakonshme të lidhjes në rrjet;</w:t>
      </w:r>
    </w:p>
    <w:p w14:paraId="34289B5A" w14:textId="7EA39B33" w:rsidR="00005ED0" w:rsidRPr="0030083A" w:rsidRDefault="00005ED0" w:rsidP="00005ED0">
      <w:pPr>
        <w:numPr>
          <w:ilvl w:val="0"/>
          <w:numId w:val="26"/>
        </w:numPr>
        <w:overflowPunct/>
        <w:autoSpaceDE/>
        <w:autoSpaceDN/>
        <w:adjustRightInd/>
        <w:spacing w:before="100" w:beforeAutospacing="1"/>
        <w:ind w:left="360"/>
        <w:textAlignment w:val="auto"/>
        <w:rPr>
          <w:color w:val="000000"/>
          <w:sz w:val="24"/>
          <w:szCs w:val="24"/>
        </w:rPr>
      </w:pPr>
      <w:r w:rsidRPr="0030083A">
        <w:rPr>
          <w:color w:val="000000"/>
          <w:sz w:val="24"/>
          <w:szCs w:val="24"/>
        </w:rPr>
        <w:t xml:space="preserve">të </w:t>
      </w:r>
      <w:r w:rsidR="000A6C4E" w:rsidRPr="0030083A">
        <w:rPr>
          <w:color w:val="000000"/>
          <w:sz w:val="24"/>
          <w:szCs w:val="24"/>
        </w:rPr>
        <w:t>shpjegojnë rëndësinë e dokumentimit për</w:t>
      </w:r>
      <w:r w:rsidRPr="0030083A">
        <w:rPr>
          <w:color w:val="000000"/>
          <w:sz w:val="24"/>
          <w:szCs w:val="24"/>
        </w:rPr>
        <w:t xml:space="preserve"> procedurat e mirëmbajtjes rutinë të rrjetit.</w:t>
      </w:r>
    </w:p>
    <w:p w14:paraId="14DCAE4E" w14:textId="77777777" w:rsidR="00005ED0" w:rsidRPr="0030083A" w:rsidRDefault="00005ED0" w:rsidP="00005ED0">
      <w:pPr>
        <w:overflowPunct/>
        <w:autoSpaceDE/>
        <w:autoSpaceDN/>
        <w:adjustRightInd/>
        <w:ind w:left="360"/>
        <w:textAlignment w:val="auto"/>
        <w:rPr>
          <w:color w:val="000000"/>
          <w:sz w:val="24"/>
          <w:szCs w:val="24"/>
        </w:rPr>
      </w:pPr>
    </w:p>
    <w:p w14:paraId="71179B4F" w14:textId="1D846CA7" w:rsidR="00005ED0" w:rsidRPr="0030083A" w:rsidRDefault="00005ED0" w:rsidP="00005ED0">
      <w:pPr>
        <w:numPr>
          <w:ilvl w:val="0"/>
          <w:numId w:val="16"/>
        </w:numPr>
        <w:ind w:left="360"/>
        <w:jc w:val="both"/>
        <w:rPr>
          <w:rFonts w:eastAsia="Calibri"/>
          <w:b/>
          <w:iCs/>
          <w:color w:val="000000"/>
          <w:sz w:val="24"/>
          <w:szCs w:val="24"/>
        </w:rPr>
      </w:pPr>
      <w:r w:rsidRPr="0030083A">
        <w:rPr>
          <w:rFonts w:eastAsia="Calibri"/>
          <w:b/>
          <w:iCs/>
          <w:color w:val="000000"/>
          <w:sz w:val="24"/>
          <w:szCs w:val="24"/>
        </w:rPr>
        <w:t>Përmbajtjet e përgjithshme të lëndës “</w:t>
      </w:r>
      <w:r w:rsidRPr="0030083A">
        <w:rPr>
          <w:b/>
          <w:color w:val="000000"/>
          <w:sz w:val="24"/>
          <w:szCs w:val="24"/>
        </w:rPr>
        <w:t>Rrjetat kompjuterike</w:t>
      </w:r>
      <w:r w:rsidR="00074240" w:rsidRPr="0030083A">
        <w:rPr>
          <w:b/>
          <w:color w:val="000000"/>
          <w:sz w:val="24"/>
          <w:szCs w:val="24"/>
        </w:rPr>
        <w:t xml:space="preserve"> në </w:t>
      </w:r>
      <w:proofErr w:type="spellStart"/>
      <w:r w:rsidR="00074240" w:rsidRPr="0030083A">
        <w:rPr>
          <w:b/>
          <w:color w:val="000000"/>
          <w:sz w:val="24"/>
          <w:szCs w:val="24"/>
        </w:rPr>
        <w:t>multimedia</w:t>
      </w:r>
      <w:proofErr w:type="spellEnd"/>
      <w:r w:rsidRPr="0030083A">
        <w:rPr>
          <w:rFonts w:eastAsia="Calibri"/>
          <w:b/>
          <w:iCs/>
          <w:color w:val="000000"/>
          <w:sz w:val="24"/>
          <w:szCs w:val="24"/>
        </w:rPr>
        <w:t xml:space="preserve">”, kl.10-72 orë </w:t>
      </w:r>
    </w:p>
    <w:p w14:paraId="31AE0FA6" w14:textId="77777777" w:rsidR="00005ED0" w:rsidRPr="0030083A" w:rsidRDefault="00005ED0" w:rsidP="00005ED0">
      <w:pPr>
        <w:overflowPunct/>
        <w:autoSpaceDE/>
        <w:autoSpaceDN/>
        <w:adjustRightInd/>
        <w:jc w:val="both"/>
        <w:textAlignment w:val="auto"/>
        <w:rPr>
          <w:rFonts w:eastAsia="Calibri"/>
          <w:b/>
          <w:iCs/>
          <w:color w:val="000000"/>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11"/>
        <w:gridCol w:w="1080"/>
      </w:tblGrid>
      <w:tr w:rsidR="0030083A" w:rsidRPr="0030083A" w14:paraId="6F25B4D7" w14:textId="77777777" w:rsidTr="00604CE9">
        <w:trPr>
          <w:trHeight w:val="331"/>
        </w:trPr>
        <w:tc>
          <w:tcPr>
            <w:tcW w:w="1164" w:type="dxa"/>
            <w:hideMark/>
          </w:tcPr>
          <w:p w14:paraId="7D9B2725" w14:textId="77777777" w:rsidR="00005ED0" w:rsidRPr="0030083A" w:rsidRDefault="00005ED0" w:rsidP="00604CE9">
            <w:pPr>
              <w:rPr>
                <w:b/>
                <w:color w:val="000000"/>
                <w:sz w:val="24"/>
                <w:szCs w:val="24"/>
              </w:rPr>
            </w:pPr>
            <w:r w:rsidRPr="0030083A">
              <w:rPr>
                <w:b/>
                <w:color w:val="000000"/>
                <w:sz w:val="24"/>
                <w:szCs w:val="24"/>
              </w:rPr>
              <w:t>Tema 1</w:t>
            </w:r>
          </w:p>
        </w:tc>
        <w:tc>
          <w:tcPr>
            <w:tcW w:w="7111" w:type="dxa"/>
          </w:tcPr>
          <w:p w14:paraId="4439C076" w14:textId="77777777" w:rsidR="00005ED0" w:rsidRPr="0030083A" w:rsidRDefault="00005ED0" w:rsidP="00604CE9">
            <w:pPr>
              <w:rPr>
                <w:bCs/>
                <w:color w:val="000000"/>
                <w:sz w:val="24"/>
                <w:szCs w:val="24"/>
              </w:rPr>
            </w:pPr>
            <w:r w:rsidRPr="0030083A">
              <w:rPr>
                <w:color w:val="000000"/>
                <w:sz w:val="24"/>
                <w:szCs w:val="24"/>
              </w:rPr>
              <w:t>Hyrje në rrjetat kompjuterike</w:t>
            </w:r>
          </w:p>
        </w:tc>
        <w:tc>
          <w:tcPr>
            <w:tcW w:w="1080" w:type="dxa"/>
          </w:tcPr>
          <w:p w14:paraId="769938D2" w14:textId="7E80192B" w:rsidR="00005ED0" w:rsidRPr="0030083A" w:rsidRDefault="00F83319" w:rsidP="00604CE9">
            <w:pPr>
              <w:jc w:val="center"/>
              <w:rPr>
                <w:bCs/>
                <w:color w:val="000000"/>
                <w:sz w:val="24"/>
                <w:szCs w:val="24"/>
              </w:rPr>
            </w:pPr>
            <w:r>
              <w:rPr>
                <w:bCs/>
                <w:color w:val="000000"/>
                <w:sz w:val="24"/>
                <w:szCs w:val="24"/>
              </w:rPr>
              <w:t>3</w:t>
            </w:r>
            <w:r w:rsidR="00005ED0" w:rsidRPr="0030083A">
              <w:rPr>
                <w:bCs/>
                <w:color w:val="000000"/>
                <w:sz w:val="24"/>
                <w:szCs w:val="24"/>
              </w:rPr>
              <w:t xml:space="preserve"> orë </w:t>
            </w:r>
          </w:p>
        </w:tc>
      </w:tr>
      <w:tr w:rsidR="0030083A" w:rsidRPr="0030083A" w14:paraId="1ADED2B4" w14:textId="77777777" w:rsidTr="00604CE9">
        <w:trPr>
          <w:trHeight w:val="331"/>
        </w:trPr>
        <w:tc>
          <w:tcPr>
            <w:tcW w:w="1164" w:type="dxa"/>
            <w:hideMark/>
          </w:tcPr>
          <w:p w14:paraId="14979352" w14:textId="77777777" w:rsidR="00005ED0" w:rsidRPr="0030083A" w:rsidRDefault="00005ED0" w:rsidP="00604CE9">
            <w:pPr>
              <w:rPr>
                <w:b/>
                <w:color w:val="000000"/>
                <w:sz w:val="24"/>
                <w:szCs w:val="24"/>
              </w:rPr>
            </w:pPr>
            <w:r w:rsidRPr="0030083A">
              <w:rPr>
                <w:b/>
                <w:color w:val="000000"/>
                <w:sz w:val="24"/>
                <w:szCs w:val="24"/>
              </w:rPr>
              <w:t>Tema 2</w:t>
            </w:r>
          </w:p>
        </w:tc>
        <w:tc>
          <w:tcPr>
            <w:tcW w:w="7111" w:type="dxa"/>
          </w:tcPr>
          <w:p w14:paraId="15FB63F8" w14:textId="77777777" w:rsidR="00005ED0" w:rsidRPr="0030083A" w:rsidRDefault="00005ED0" w:rsidP="00604CE9">
            <w:pPr>
              <w:rPr>
                <w:bCs/>
                <w:color w:val="000000"/>
                <w:sz w:val="24"/>
                <w:szCs w:val="24"/>
              </w:rPr>
            </w:pPr>
            <w:r w:rsidRPr="0030083A">
              <w:rPr>
                <w:color w:val="000000"/>
                <w:sz w:val="24"/>
                <w:szCs w:val="24"/>
              </w:rPr>
              <w:t>Komponentët bazë të rrjetit</w:t>
            </w:r>
          </w:p>
        </w:tc>
        <w:tc>
          <w:tcPr>
            <w:tcW w:w="1080" w:type="dxa"/>
          </w:tcPr>
          <w:p w14:paraId="6836D6E4" w14:textId="77777777" w:rsidR="00005ED0" w:rsidRPr="0030083A" w:rsidRDefault="00005ED0" w:rsidP="00604CE9">
            <w:pPr>
              <w:jc w:val="center"/>
              <w:rPr>
                <w:bCs/>
                <w:color w:val="000000"/>
                <w:sz w:val="24"/>
                <w:szCs w:val="24"/>
              </w:rPr>
            </w:pPr>
            <w:r w:rsidRPr="0030083A">
              <w:rPr>
                <w:bCs/>
                <w:color w:val="000000"/>
                <w:sz w:val="24"/>
                <w:szCs w:val="24"/>
              </w:rPr>
              <w:t>6 orë</w:t>
            </w:r>
          </w:p>
        </w:tc>
      </w:tr>
      <w:tr w:rsidR="0030083A" w:rsidRPr="0030083A" w14:paraId="6DDAF223" w14:textId="77777777" w:rsidTr="00604CE9">
        <w:trPr>
          <w:trHeight w:val="331"/>
        </w:trPr>
        <w:tc>
          <w:tcPr>
            <w:tcW w:w="1164" w:type="dxa"/>
            <w:hideMark/>
          </w:tcPr>
          <w:p w14:paraId="7146101D" w14:textId="77777777" w:rsidR="00005ED0" w:rsidRPr="0030083A" w:rsidRDefault="00005ED0" w:rsidP="00604CE9">
            <w:pPr>
              <w:rPr>
                <w:b/>
                <w:color w:val="000000"/>
                <w:sz w:val="24"/>
                <w:szCs w:val="24"/>
              </w:rPr>
            </w:pPr>
            <w:r w:rsidRPr="0030083A">
              <w:rPr>
                <w:b/>
                <w:color w:val="000000"/>
                <w:sz w:val="24"/>
                <w:szCs w:val="24"/>
              </w:rPr>
              <w:t>Tema 3</w:t>
            </w:r>
          </w:p>
        </w:tc>
        <w:tc>
          <w:tcPr>
            <w:tcW w:w="7111" w:type="dxa"/>
          </w:tcPr>
          <w:p w14:paraId="27E528BD" w14:textId="77777777" w:rsidR="00005ED0" w:rsidRPr="0030083A" w:rsidRDefault="00005ED0" w:rsidP="00604CE9">
            <w:pPr>
              <w:rPr>
                <w:bCs/>
                <w:color w:val="000000"/>
                <w:sz w:val="24"/>
                <w:szCs w:val="24"/>
              </w:rPr>
            </w:pPr>
            <w:r w:rsidRPr="0030083A">
              <w:rPr>
                <w:color w:val="000000"/>
                <w:sz w:val="24"/>
                <w:szCs w:val="24"/>
              </w:rPr>
              <w:t>Topologjitë e rrjetit</w:t>
            </w:r>
          </w:p>
        </w:tc>
        <w:tc>
          <w:tcPr>
            <w:tcW w:w="1080" w:type="dxa"/>
          </w:tcPr>
          <w:p w14:paraId="1D58AC69" w14:textId="77777777" w:rsidR="00005ED0" w:rsidRPr="0030083A" w:rsidRDefault="00005ED0" w:rsidP="00604CE9">
            <w:pPr>
              <w:jc w:val="center"/>
              <w:rPr>
                <w:bCs/>
                <w:color w:val="000000"/>
                <w:sz w:val="24"/>
                <w:szCs w:val="24"/>
              </w:rPr>
            </w:pPr>
            <w:r w:rsidRPr="0030083A">
              <w:rPr>
                <w:bCs/>
                <w:color w:val="000000"/>
                <w:sz w:val="24"/>
                <w:szCs w:val="24"/>
              </w:rPr>
              <w:t>4 orë</w:t>
            </w:r>
          </w:p>
        </w:tc>
      </w:tr>
      <w:tr w:rsidR="0030083A" w:rsidRPr="0030083A" w14:paraId="3F2B3F80" w14:textId="77777777" w:rsidTr="00604CE9">
        <w:trPr>
          <w:trHeight w:val="331"/>
        </w:trPr>
        <w:tc>
          <w:tcPr>
            <w:tcW w:w="1164" w:type="dxa"/>
            <w:hideMark/>
          </w:tcPr>
          <w:p w14:paraId="03881930" w14:textId="77777777" w:rsidR="00005ED0" w:rsidRPr="0030083A" w:rsidRDefault="00005ED0" w:rsidP="00604CE9">
            <w:pPr>
              <w:rPr>
                <w:b/>
                <w:color w:val="000000"/>
                <w:sz w:val="24"/>
                <w:szCs w:val="24"/>
              </w:rPr>
            </w:pPr>
            <w:r w:rsidRPr="0030083A">
              <w:rPr>
                <w:b/>
                <w:color w:val="000000"/>
                <w:sz w:val="24"/>
                <w:szCs w:val="24"/>
              </w:rPr>
              <w:t>Tema 4</w:t>
            </w:r>
          </w:p>
        </w:tc>
        <w:tc>
          <w:tcPr>
            <w:tcW w:w="7111" w:type="dxa"/>
          </w:tcPr>
          <w:p w14:paraId="173AEC47" w14:textId="77777777" w:rsidR="00005ED0" w:rsidRPr="0030083A" w:rsidRDefault="00005ED0" w:rsidP="00604CE9">
            <w:pPr>
              <w:rPr>
                <w:bCs/>
                <w:color w:val="000000"/>
                <w:sz w:val="24"/>
                <w:szCs w:val="24"/>
              </w:rPr>
            </w:pPr>
            <w:r w:rsidRPr="0030083A">
              <w:rPr>
                <w:color w:val="000000"/>
                <w:sz w:val="24"/>
                <w:szCs w:val="24"/>
              </w:rPr>
              <w:t>Mediat e transmetimit</w:t>
            </w:r>
          </w:p>
        </w:tc>
        <w:tc>
          <w:tcPr>
            <w:tcW w:w="1080" w:type="dxa"/>
          </w:tcPr>
          <w:p w14:paraId="4A872F37" w14:textId="77777777" w:rsidR="00005ED0" w:rsidRPr="0030083A" w:rsidRDefault="00005ED0" w:rsidP="00604CE9">
            <w:pPr>
              <w:jc w:val="center"/>
              <w:rPr>
                <w:bCs/>
                <w:color w:val="000000"/>
                <w:sz w:val="24"/>
                <w:szCs w:val="24"/>
              </w:rPr>
            </w:pPr>
            <w:r w:rsidRPr="0030083A">
              <w:rPr>
                <w:bCs/>
                <w:color w:val="000000"/>
                <w:sz w:val="24"/>
                <w:szCs w:val="24"/>
              </w:rPr>
              <w:t>6 orë</w:t>
            </w:r>
          </w:p>
        </w:tc>
      </w:tr>
      <w:tr w:rsidR="0030083A" w:rsidRPr="0030083A" w14:paraId="2977D3DC" w14:textId="77777777" w:rsidTr="00604CE9">
        <w:trPr>
          <w:trHeight w:val="331"/>
        </w:trPr>
        <w:tc>
          <w:tcPr>
            <w:tcW w:w="1164" w:type="dxa"/>
            <w:hideMark/>
          </w:tcPr>
          <w:p w14:paraId="792FE844" w14:textId="77777777" w:rsidR="00005ED0" w:rsidRPr="0030083A" w:rsidRDefault="00005ED0" w:rsidP="00604CE9">
            <w:pPr>
              <w:rPr>
                <w:b/>
                <w:color w:val="000000"/>
                <w:sz w:val="24"/>
                <w:szCs w:val="24"/>
              </w:rPr>
            </w:pPr>
            <w:r w:rsidRPr="0030083A">
              <w:rPr>
                <w:b/>
                <w:color w:val="000000"/>
                <w:sz w:val="24"/>
                <w:szCs w:val="24"/>
              </w:rPr>
              <w:t>Tema 5</w:t>
            </w:r>
          </w:p>
        </w:tc>
        <w:tc>
          <w:tcPr>
            <w:tcW w:w="7111" w:type="dxa"/>
          </w:tcPr>
          <w:p w14:paraId="3DEE5F95" w14:textId="77777777" w:rsidR="00005ED0" w:rsidRPr="0030083A" w:rsidRDefault="00005ED0" w:rsidP="00604CE9">
            <w:pPr>
              <w:rPr>
                <w:bCs/>
                <w:color w:val="000000"/>
                <w:sz w:val="24"/>
                <w:szCs w:val="24"/>
              </w:rPr>
            </w:pPr>
            <w:r w:rsidRPr="0030083A">
              <w:rPr>
                <w:color w:val="000000"/>
                <w:sz w:val="24"/>
                <w:szCs w:val="24"/>
              </w:rPr>
              <w:t xml:space="preserve">Klasat dhe </w:t>
            </w:r>
            <w:proofErr w:type="spellStart"/>
            <w:r w:rsidRPr="0030083A">
              <w:rPr>
                <w:color w:val="000000"/>
                <w:sz w:val="24"/>
                <w:szCs w:val="24"/>
              </w:rPr>
              <w:t>tipet</w:t>
            </w:r>
            <w:proofErr w:type="spellEnd"/>
            <w:r w:rsidRPr="0030083A">
              <w:rPr>
                <w:color w:val="000000"/>
                <w:sz w:val="24"/>
                <w:szCs w:val="24"/>
              </w:rPr>
              <w:t xml:space="preserve"> e IP</w:t>
            </w:r>
          </w:p>
        </w:tc>
        <w:tc>
          <w:tcPr>
            <w:tcW w:w="1080" w:type="dxa"/>
          </w:tcPr>
          <w:p w14:paraId="7CD599BD" w14:textId="77777777" w:rsidR="00005ED0" w:rsidRPr="0030083A" w:rsidRDefault="00005ED0" w:rsidP="00604CE9">
            <w:pPr>
              <w:jc w:val="center"/>
              <w:rPr>
                <w:bCs/>
                <w:color w:val="000000"/>
                <w:sz w:val="24"/>
                <w:szCs w:val="24"/>
              </w:rPr>
            </w:pPr>
            <w:r w:rsidRPr="0030083A">
              <w:rPr>
                <w:bCs/>
                <w:color w:val="000000"/>
                <w:sz w:val="24"/>
                <w:szCs w:val="24"/>
              </w:rPr>
              <w:t>6 orë</w:t>
            </w:r>
          </w:p>
        </w:tc>
      </w:tr>
      <w:tr w:rsidR="0030083A" w:rsidRPr="0030083A" w14:paraId="71E7A557" w14:textId="77777777" w:rsidTr="00604CE9">
        <w:trPr>
          <w:trHeight w:val="331"/>
        </w:trPr>
        <w:tc>
          <w:tcPr>
            <w:tcW w:w="1164" w:type="dxa"/>
            <w:hideMark/>
          </w:tcPr>
          <w:p w14:paraId="75075D7C" w14:textId="77777777" w:rsidR="00005ED0" w:rsidRPr="0030083A" w:rsidRDefault="00005ED0" w:rsidP="00604CE9">
            <w:pPr>
              <w:rPr>
                <w:b/>
                <w:color w:val="000000"/>
                <w:sz w:val="24"/>
                <w:szCs w:val="24"/>
              </w:rPr>
            </w:pPr>
            <w:r w:rsidRPr="0030083A">
              <w:rPr>
                <w:b/>
                <w:color w:val="000000"/>
                <w:sz w:val="24"/>
                <w:szCs w:val="24"/>
              </w:rPr>
              <w:t>Tema 6</w:t>
            </w:r>
          </w:p>
        </w:tc>
        <w:tc>
          <w:tcPr>
            <w:tcW w:w="7111" w:type="dxa"/>
          </w:tcPr>
          <w:p w14:paraId="369A5196" w14:textId="77777777" w:rsidR="00005ED0" w:rsidRPr="0030083A" w:rsidRDefault="00005ED0" w:rsidP="00604CE9">
            <w:pPr>
              <w:rPr>
                <w:bCs/>
                <w:color w:val="000000"/>
                <w:sz w:val="24"/>
                <w:szCs w:val="24"/>
              </w:rPr>
            </w:pPr>
            <w:r w:rsidRPr="0030083A">
              <w:rPr>
                <w:color w:val="000000"/>
                <w:sz w:val="24"/>
                <w:szCs w:val="24"/>
              </w:rPr>
              <w:t>Adresimi në rrjet</w:t>
            </w:r>
          </w:p>
        </w:tc>
        <w:tc>
          <w:tcPr>
            <w:tcW w:w="1080" w:type="dxa"/>
          </w:tcPr>
          <w:p w14:paraId="5938C4ED" w14:textId="77777777" w:rsidR="00005ED0" w:rsidRPr="0030083A" w:rsidRDefault="00005ED0" w:rsidP="00604CE9">
            <w:pPr>
              <w:jc w:val="center"/>
              <w:rPr>
                <w:bCs/>
                <w:color w:val="000000"/>
                <w:sz w:val="24"/>
                <w:szCs w:val="24"/>
              </w:rPr>
            </w:pPr>
            <w:r w:rsidRPr="0030083A">
              <w:rPr>
                <w:bCs/>
                <w:color w:val="000000"/>
                <w:sz w:val="24"/>
                <w:szCs w:val="24"/>
              </w:rPr>
              <w:t>6 orë</w:t>
            </w:r>
          </w:p>
        </w:tc>
      </w:tr>
      <w:tr w:rsidR="0030083A" w:rsidRPr="0030083A" w14:paraId="231A5219" w14:textId="77777777" w:rsidTr="00604CE9">
        <w:trPr>
          <w:trHeight w:val="331"/>
        </w:trPr>
        <w:tc>
          <w:tcPr>
            <w:tcW w:w="1164" w:type="dxa"/>
            <w:hideMark/>
          </w:tcPr>
          <w:p w14:paraId="5EBEF45D" w14:textId="77777777" w:rsidR="00005ED0" w:rsidRPr="0030083A" w:rsidRDefault="00005ED0" w:rsidP="00604CE9">
            <w:pPr>
              <w:rPr>
                <w:b/>
                <w:color w:val="000000"/>
                <w:sz w:val="24"/>
                <w:szCs w:val="24"/>
              </w:rPr>
            </w:pPr>
            <w:r w:rsidRPr="0030083A">
              <w:rPr>
                <w:b/>
                <w:color w:val="000000"/>
                <w:sz w:val="24"/>
                <w:szCs w:val="24"/>
              </w:rPr>
              <w:t>Tema 7</w:t>
            </w:r>
          </w:p>
        </w:tc>
        <w:tc>
          <w:tcPr>
            <w:tcW w:w="7111" w:type="dxa"/>
          </w:tcPr>
          <w:p w14:paraId="5EB17411" w14:textId="77777777" w:rsidR="00005ED0" w:rsidRPr="0030083A" w:rsidRDefault="00005ED0" w:rsidP="00604CE9">
            <w:pPr>
              <w:rPr>
                <w:bCs/>
                <w:color w:val="000000"/>
                <w:sz w:val="24"/>
                <w:szCs w:val="24"/>
              </w:rPr>
            </w:pPr>
            <w:r w:rsidRPr="0030083A">
              <w:rPr>
                <w:color w:val="000000"/>
                <w:sz w:val="24"/>
                <w:szCs w:val="24"/>
              </w:rPr>
              <w:t>Modeli OSI dhe TCP/IP</w:t>
            </w:r>
          </w:p>
        </w:tc>
        <w:tc>
          <w:tcPr>
            <w:tcW w:w="1080" w:type="dxa"/>
          </w:tcPr>
          <w:p w14:paraId="58BE99AC" w14:textId="77777777" w:rsidR="00005ED0" w:rsidRPr="0030083A" w:rsidRDefault="00005ED0" w:rsidP="00604CE9">
            <w:pPr>
              <w:jc w:val="center"/>
              <w:rPr>
                <w:bCs/>
                <w:color w:val="000000"/>
                <w:sz w:val="24"/>
                <w:szCs w:val="24"/>
              </w:rPr>
            </w:pPr>
            <w:r w:rsidRPr="0030083A">
              <w:rPr>
                <w:bCs/>
                <w:color w:val="000000"/>
                <w:sz w:val="24"/>
                <w:szCs w:val="24"/>
              </w:rPr>
              <w:t>6 orë</w:t>
            </w:r>
          </w:p>
        </w:tc>
      </w:tr>
      <w:tr w:rsidR="0030083A" w:rsidRPr="0030083A" w14:paraId="61514A27" w14:textId="77777777" w:rsidTr="00604CE9">
        <w:trPr>
          <w:trHeight w:val="331"/>
        </w:trPr>
        <w:tc>
          <w:tcPr>
            <w:tcW w:w="1164" w:type="dxa"/>
          </w:tcPr>
          <w:p w14:paraId="43CC512A" w14:textId="77777777" w:rsidR="00005ED0" w:rsidRPr="0030083A" w:rsidRDefault="00005ED0" w:rsidP="00604CE9">
            <w:pPr>
              <w:rPr>
                <w:b/>
                <w:color w:val="000000"/>
                <w:sz w:val="24"/>
                <w:szCs w:val="24"/>
              </w:rPr>
            </w:pPr>
            <w:r w:rsidRPr="0030083A">
              <w:rPr>
                <w:b/>
                <w:color w:val="000000"/>
                <w:sz w:val="24"/>
                <w:szCs w:val="24"/>
              </w:rPr>
              <w:t>Tema 8</w:t>
            </w:r>
          </w:p>
        </w:tc>
        <w:tc>
          <w:tcPr>
            <w:tcW w:w="7111" w:type="dxa"/>
          </w:tcPr>
          <w:p w14:paraId="1052880F" w14:textId="77777777" w:rsidR="00005ED0" w:rsidRPr="0030083A" w:rsidRDefault="00005ED0" w:rsidP="00604CE9">
            <w:pPr>
              <w:rPr>
                <w:bCs/>
                <w:color w:val="000000"/>
                <w:sz w:val="24"/>
                <w:szCs w:val="24"/>
              </w:rPr>
            </w:pPr>
            <w:r w:rsidRPr="0030083A">
              <w:rPr>
                <w:color w:val="000000"/>
                <w:sz w:val="24"/>
                <w:szCs w:val="24"/>
              </w:rPr>
              <w:t>IPv6 Koncepti dhe struktura</w:t>
            </w:r>
          </w:p>
        </w:tc>
        <w:tc>
          <w:tcPr>
            <w:tcW w:w="1080" w:type="dxa"/>
          </w:tcPr>
          <w:p w14:paraId="493A6C15" w14:textId="77777777" w:rsidR="00005ED0" w:rsidRPr="0030083A" w:rsidRDefault="00005ED0" w:rsidP="00604CE9">
            <w:pPr>
              <w:jc w:val="center"/>
              <w:rPr>
                <w:bCs/>
                <w:color w:val="000000"/>
                <w:sz w:val="24"/>
                <w:szCs w:val="24"/>
              </w:rPr>
            </w:pPr>
            <w:r w:rsidRPr="0030083A">
              <w:rPr>
                <w:bCs/>
                <w:color w:val="000000"/>
                <w:sz w:val="24"/>
                <w:szCs w:val="24"/>
              </w:rPr>
              <w:t>4 orë</w:t>
            </w:r>
          </w:p>
        </w:tc>
      </w:tr>
      <w:tr w:rsidR="0030083A" w:rsidRPr="0030083A" w14:paraId="40B807FD" w14:textId="77777777" w:rsidTr="00604CE9">
        <w:trPr>
          <w:trHeight w:val="331"/>
        </w:trPr>
        <w:tc>
          <w:tcPr>
            <w:tcW w:w="1164" w:type="dxa"/>
          </w:tcPr>
          <w:p w14:paraId="0696A2EC" w14:textId="77777777" w:rsidR="00005ED0" w:rsidRPr="0030083A" w:rsidRDefault="00005ED0" w:rsidP="00604CE9">
            <w:pPr>
              <w:rPr>
                <w:b/>
                <w:color w:val="000000"/>
                <w:sz w:val="24"/>
                <w:szCs w:val="24"/>
              </w:rPr>
            </w:pPr>
            <w:r w:rsidRPr="0030083A">
              <w:rPr>
                <w:b/>
                <w:color w:val="000000"/>
                <w:sz w:val="24"/>
                <w:szCs w:val="24"/>
              </w:rPr>
              <w:t>Tema 9</w:t>
            </w:r>
          </w:p>
        </w:tc>
        <w:tc>
          <w:tcPr>
            <w:tcW w:w="7111" w:type="dxa"/>
          </w:tcPr>
          <w:p w14:paraId="5BF4E8A9" w14:textId="77777777" w:rsidR="00005ED0" w:rsidRPr="0030083A" w:rsidRDefault="00005ED0" w:rsidP="00604CE9">
            <w:pPr>
              <w:rPr>
                <w:bCs/>
                <w:color w:val="000000"/>
                <w:sz w:val="24"/>
                <w:szCs w:val="24"/>
              </w:rPr>
            </w:pPr>
            <w:r w:rsidRPr="0030083A">
              <w:rPr>
                <w:color w:val="000000"/>
                <w:sz w:val="24"/>
                <w:szCs w:val="24"/>
              </w:rPr>
              <w:t>DNS dhe DHCP</w:t>
            </w:r>
          </w:p>
        </w:tc>
        <w:tc>
          <w:tcPr>
            <w:tcW w:w="1080" w:type="dxa"/>
          </w:tcPr>
          <w:p w14:paraId="5D8E8CAF" w14:textId="77777777" w:rsidR="00005ED0" w:rsidRPr="0030083A" w:rsidRDefault="00005ED0" w:rsidP="00604CE9">
            <w:pPr>
              <w:jc w:val="center"/>
              <w:rPr>
                <w:bCs/>
                <w:color w:val="000000"/>
                <w:sz w:val="24"/>
                <w:szCs w:val="24"/>
              </w:rPr>
            </w:pPr>
            <w:r w:rsidRPr="0030083A">
              <w:rPr>
                <w:bCs/>
                <w:color w:val="000000"/>
                <w:sz w:val="24"/>
                <w:szCs w:val="24"/>
              </w:rPr>
              <w:t>6 orë</w:t>
            </w:r>
          </w:p>
        </w:tc>
      </w:tr>
      <w:tr w:rsidR="0030083A" w:rsidRPr="0030083A" w14:paraId="08293B37" w14:textId="77777777" w:rsidTr="00604CE9">
        <w:trPr>
          <w:trHeight w:val="331"/>
        </w:trPr>
        <w:tc>
          <w:tcPr>
            <w:tcW w:w="1164" w:type="dxa"/>
          </w:tcPr>
          <w:p w14:paraId="6F175CC2" w14:textId="77777777" w:rsidR="00005ED0" w:rsidRPr="0030083A" w:rsidRDefault="00005ED0" w:rsidP="00604CE9">
            <w:pPr>
              <w:rPr>
                <w:b/>
                <w:color w:val="000000"/>
                <w:sz w:val="24"/>
                <w:szCs w:val="24"/>
              </w:rPr>
            </w:pPr>
            <w:r w:rsidRPr="0030083A">
              <w:rPr>
                <w:b/>
                <w:color w:val="000000"/>
                <w:sz w:val="24"/>
                <w:szCs w:val="24"/>
              </w:rPr>
              <w:t>Tema 10</w:t>
            </w:r>
          </w:p>
        </w:tc>
        <w:tc>
          <w:tcPr>
            <w:tcW w:w="7111" w:type="dxa"/>
          </w:tcPr>
          <w:p w14:paraId="6E4E753C" w14:textId="77777777" w:rsidR="00005ED0" w:rsidRPr="0030083A" w:rsidRDefault="00005ED0" w:rsidP="00604CE9">
            <w:pPr>
              <w:rPr>
                <w:bCs/>
                <w:color w:val="000000"/>
                <w:sz w:val="24"/>
                <w:szCs w:val="24"/>
              </w:rPr>
            </w:pPr>
            <w:r w:rsidRPr="0030083A">
              <w:rPr>
                <w:color w:val="000000"/>
                <w:sz w:val="24"/>
                <w:szCs w:val="24"/>
              </w:rPr>
              <w:t xml:space="preserve">VLAN, </w:t>
            </w:r>
            <w:proofErr w:type="spellStart"/>
            <w:r w:rsidRPr="0030083A">
              <w:rPr>
                <w:color w:val="000000"/>
                <w:sz w:val="24"/>
                <w:szCs w:val="24"/>
              </w:rPr>
              <w:t>Trunk</w:t>
            </w:r>
            <w:proofErr w:type="spellEnd"/>
            <w:r w:rsidRPr="0030083A">
              <w:rPr>
                <w:color w:val="000000"/>
                <w:sz w:val="24"/>
                <w:szCs w:val="24"/>
              </w:rPr>
              <w:t>, Access</w:t>
            </w:r>
          </w:p>
        </w:tc>
        <w:tc>
          <w:tcPr>
            <w:tcW w:w="1080" w:type="dxa"/>
          </w:tcPr>
          <w:p w14:paraId="52F47B40" w14:textId="77777777" w:rsidR="00005ED0" w:rsidRPr="0030083A" w:rsidRDefault="00005ED0" w:rsidP="00604CE9">
            <w:pPr>
              <w:jc w:val="center"/>
              <w:rPr>
                <w:bCs/>
                <w:color w:val="000000"/>
                <w:sz w:val="24"/>
                <w:szCs w:val="24"/>
              </w:rPr>
            </w:pPr>
            <w:r w:rsidRPr="0030083A">
              <w:rPr>
                <w:bCs/>
                <w:color w:val="000000"/>
                <w:sz w:val="24"/>
                <w:szCs w:val="24"/>
              </w:rPr>
              <w:t>6 orë</w:t>
            </w:r>
          </w:p>
        </w:tc>
      </w:tr>
      <w:tr w:rsidR="0030083A" w:rsidRPr="0030083A" w14:paraId="6BA14E33" w14:textId="77777777" w:rsidTr="00604CE9">
        <w:trPr>
          <w:trHeight w:val="331"/>
        </w:trPr>
        <w:tc>
          <w:tcPr>
            <w:tcW w:w="1164" w:type="dxa"/>
          </w:tcPr>
          <w:p w14:paraId="30D17536" w14:textId="77777777" w:rsidR="00005ED0" w:rsidRPr="0030083A" w:rsidRDefault="00005ED0" w:rsidP="00604CE9">
            <w:pPr>
              <w:rPr>
                <w:b/>
                <w:color w:val="000000"/>
                <w:sz w:val="24"/>
                <w:szCs w:val="24"/>
              </w:rPr>
            </w:pPr>
            <w:r w:rsidRPr="0030083A">
              <w:rPr>
                <w:b/>
                <w:color w:val="000000"/>
                <w:sz w:val="24"/>
                <w:szCs w:val="24"/>
              </w:rPr>
              <w:t>Tema 11</w:t>
            </w:r>
          </w:p>
        </w:tc>
        <w:tc>
          <w:tcPr>
            <w:tcW w:w="7111" w:type="dxa"/>
          </w:tcPr>
          <w:p w14:paraId="6E8A765A" w14:textId="77777777" w:rsidR="00005ED0" w:rsidRPr="0030083A" w:rsidRDefault="00005ED0" w:rsidP="00604CE9">
            <w:pPr>
              <w:rPr>
                <w:bCs/>
                <w:color w:val="000000"/>
                <w:sz w:val="24"/>
                <w:szCs w:val="24"/>
              </w:rPr>
            </w:pPr>
            <w:r w:rsidRPr="0030083A">
              <w:rPr>
                <w:color w:val="000000"/>
                <w:sz w:val="24"/>
                <w:szCs w:val="24"/>
              </w:rPr>
              <w:t xml:space="preserve">Rrjetat </w:t>
            </w:r>
            <w:proofErr w:type="spellStart"/>
            <w:r w:rsidRPr="0030083A">
              <w:rPr>
                <w:color w:val="000000"/>
                <w:sz w:val="24"/>
                <w:szCs w:val="24"/>
              </w:rPr>
              <w:t>Wireless</w:t>
            </w:r>
            <w:proofErr w:type="spellEnd"/>
          </w:p>
        </w:tc>
        <w:tc>
          <w:tcPr>
            <w:tcW w:w="1080" w:type="dxa"/>
          </w:tcPr>
          <w:p w14:paraId="50EB3D73" w14:textId="77777777" w:rsidR="00005ED0" w:rsidRPr="0030083A" w:rsidRDefault="00005ED0" w:rsidP="00604CE9">
            <w:pPr>
              <w:jc w:val="center"/>
              <w:rPr>
                <w:bCs/>
                <w:color w:val="000000"/>
                <w:sz w:val="24"/>
                <w:szCs w:val="24"/>
              </w:rPr>
            </w:pPr>
            <w:r w:rsidRPr="0030083A">
              <w:rPr>
                <w:bCs/>
                <w:color w:val="000000"/>
                <w:sz w:val="24"/>
                <w:szCs w:val="24"/>
              </w:rPr>
              <w:t>4 orë</w:t>
            </w:r>
          </w:p>
        </w:tc>
      </w:tr>
      <w:tr w:rsidR="0030083A" w:rsidRPr="0030083A" w14:paraId="1125D03A" w14:textId="77777777" w:rsidTr="00604CE9">
        <w:trPr>
          <w:trHeight w:val="331"/>
        </w:trPr>
        <w:tc>
          <w:tcPr>
            <w:tcW w:w="1164" w:type="dxa"/>
          </w:tcPr>
          <w:p w14:paraId="2641EA2C" w14:textId="77777777" w:rsidR="00005ED0" w:rsidRPr="0030083A" w:rsidRDefault="00005ED0" w:rsidP="00604CE9">
            <w:pPr>
              <w:rPr>
                <w:b/>
                <w:color w:val="000000"/>
                <w:sz w:val="24"/>
                <w:szCs w:val="24"/>
              </w:rPr>
            </w:pPr>
            <w:r w:rsidRPr="0030083A">
              <w:rPr>
                <w:b/>
                <w:color w:val="000000"/>
                <w:sz w:val="24"/>
                <w:szCs w:val="24"/>
              </w:rPr>
              <w:t>Tema 12</w:t>
            </w:r>
          </w:p>
        </w:tc>
        <w:tc>
          <w:tcPr>
            <w:tcW w:w="7111" w:type="dxa"/>
          </w:tcPr>
          <w:p w14:paraId="49C16656" w14:textId="77777777" w:rsidR="00005ED0" w:rsidRPr="0030083A" w:rsidRDefault="00005ED0" w:rsidP="00604CE9">
            <w:pPr>
              <w:rPr>
                <w:bCs/>
                <w:color w:val="000000"/>
                <w:sz w:val="24"/>
                <w:szCs w:val="24"/>
              </w:rPr>
            </w:pPr>
            <w:r w:rsidRPr="0030083A">
              <w:rPr>
                <w:color w:val="000000"/>
                <w:sz w:val="24"/>
                <w:szCs w:val="24"/>
              </w:rPr>
              <w:t>Instalimi dhe konfigurimi i rrjetit lokal</w:t>
            </w:r>
          </w:p>
        </w:tc>
        <w:tc>
          <w:tcPr>
            <w:tcW w:w="1080" w:type="dxa"/>
          </w:tcPr>
          <w:p w14:paraId="1B7FCE9B" w14:textId="2830C1A1" w:rsidR="00005ED0" w:rsidRPr="0030083A" w:rsidRDefault="00F83319" w:rsidP="00604CE9">
            <w:pPr>
              <w:jc w:val="center"/>
              <w:rPr>
                <w:bCs/>
                <w:color w:val="000000"/>
                <w:sz w:val="24"/>
                <w:szCs w:val="24"/>
              </w:rPr>
            </w:pPr>
            <w:r>
              <w:rPr>
                <w:bCs/>
                <w:color w:val="000000"/>
                <w:sz w:val="24"/>
                <w:szCs w:val="24"/>
              </w:rPr>
              <w:t>7</w:t>
            </w:r>
            <w:r w:rsidR="00005ED0" w:rsidRPr="0030083A">
              <w:rPr>
                <w:bCs/>
                <w:color w:val="000000"/>
                <w:sz w:val="24"/>
                <w:szCs w:val="24"/>
              </w:rPr>
              <w:t xml:space="preserve"> orë</w:t>
            </w:r>
          </w:p>
        </w:tc>
      </w:tr>
      <w:tr w:rsidR="0030083A" w:rsidRPr="0030083A" w14:paraId="53DD8BEB" w14:textId="77777777" w:rsidTr="00604CE9">
        <w:trPr>
          <w:trHeight w:val="331"/>
        </w:trPr>
        <w:tc>
          <w:tcPr>
            <w:tcW w:w="1164" w:type="dxa"/>
          </w:tcPr>
          <w:p w14:paraId="72B1F238" w14:textId="77777777" w:rsidR="00005ED0" w:rsidRPr="0030083A" w:rsidRDefault="00005ED0" w:rsidP="00604CE9">
            <w:pPr>
              <w:rPr>
                <w:b/>
                <w:color w:val="000000"/>
                <w:sz w:val="24"/>
                <w:szCs w:val="24"/>
              </w:rPr>
            </w:pPr>
            <w:r w:rsidRPr="0030083A">
              <w:rPr>
                <w:b/>
                <w:color w:val="000000"/>
                <w:sz w:val="24"/>
                <w:szCs w:val="24"/>
              </w:rPr>
              <w:t>Tema 13</w:t>
            </w:r>
          </w:p>
        </w:tc>
        <w:tc>
          <w:tcPr>
            <w:tcW w:w="7111" w:type="dxa"/>
          </w:tcPr>
          <w:p w14:paraId="2FA6548B" w14:textId="77777777" w:rsidR="00005ED0" w:rsidRPr="0030083A" w:rsidRDefault="00005ED0" w:rsidP="00604CE9">
            <w:pPr>
              <w:rPr>
                <w:bCs/>
                <w:color w:val="000000"/>
                <w:sz w:val="24"/>
                <w:szCs w:val="24"/>
              </w:rPr>
            </w:pPr>
            <w:r w:rsidRPr="0030083A">
              <w:rPr>
                <w:color w:val="000000"/>
                <w:sz w:val="24"/>
                <w:szCs w:val="24"/>
              </w:rPr>
              <w:t>Hyrje në sigurinë e rrjetave</w:t>
            </w:r>
          </w:p>
        </w:tc>
        <w:tc>
          <w:tcPr>
            <w:tcW w:w="1080" w:type="dxa"/>
          </w:tcPr>
          <w:p w14:paraId="1B061843" w14:textId="77777777" w:rsidR="00005ED0" w:rsidRPr="0030083A" w:rsidRDefault="00005ED0" w:rsidP="00604CE9">
            <w:pPr>
              <w:jc w:val="center"/>
              <w:rPr>
                <w:bCs/>
                <w:color w:val="000000"/>
                <w:sz w:val="24"/>
                <w:szCs w:val="24"/>
              </w:rPr>
            </w:pPr>
            <w:r w:rsidRPr="0030083A">
              <w:rPr>
                <w:bCs/>
                <w:color w:val="000000"/>
                <w:sz w:val="24"/>
                <w:szCs w:val="24"/>
              </w:rPr>
              <w:t>4 orë</w:t>
            </w:r>
          </w:p>
        </w:tc>
      </w:tr>
      <w:tr w:rsidR="00005ED0" w:rsidRPr="0030083A" w14:paraId="1080C32F" w14:textId="77777777" w:rsidTr="00604CE9">
        <w:trPr>
          <w:trHeight w:val="331"/>
        </w:trPr>
        <w:tc>
          <w:tcPr>
            <w:tcW w:w="1164" w:type="dxa"/>
          </w:tcPr>
          <w:p w14:paraId="754D9E72" w14:textId="77777777" w:rsidR="00005ED0" w:rsidRPr="0030083A" w:rsidRDefault="00005ED0" w:rsidP="00604CE9">
            <w:pPr>
              <w:rPr>
                <w:b/>
                <w:color w:val="000000"/>
                <w:sz w:val="24"/>
                <w:szCs w:val="24"/>
              </w:rPr>
            </w:pPr>
            <w:r w:rsidRPr="0030083A">
              <w:rPr>
                <w:b/>
                <w:color w:val="000000"/>
                <w:sz w:val="24"/>
                <w:szCs w:val="24"/>
              </w:rPr>
              <w:t>Tema 14</w:t>
            </w:r>
          </w:p>
        </w:tc>
        <w:tc>
          <w:tcPr>
            <w:tcW w:w="7111" w:type="dxa"/>
          </w:tcPr>
          <w:p w14:paraId="3DC460B8" w14:textId="77777777" w:rsidR="00005ED0" w:rsidRPr="0030083A" w:rsidRDefault="00005ED0" w:rsidP="00604CE9">
            <w:pPr>
              <w:rPr>
                <w:bCs/>
                <w:color w:val="000000"/>
                <w:sz w:val="24"/>
                <w:szCs w:val="24"/>
              </w:rPr>
            </w:pPr>
            <w:r w:rsidRPr="0030083A">
              <w:rPr>
                <w:color w:val="000000"/>
                <w:sz w:val="24"/>
                <w:szCs w:val="24"/>
              </w:rPr>
              <w:t>Mirëmbajtja dhe diagnostikimi</w:t>
            </w:r>
          </w:p>
        </w:tc>
        <w:tc>
          <w:tcPr>
            <w:tcW w:w="1080" w:type="dxa"/>
          </w:tcPr>
          <w:p w14:paraId="31BF3C80" w14:textId="77777777" w:rsidR="00005ED0" w:rsidRPr="0030083A" w:rsidRDefault="00005ED0" w:rsidP="00604CE9">
            <w:pPr>
              <w:jc w:val="center"/>
              <w:rPr>
                <w:bCs/>
                <w:color w:val="000000"/>
                <w:sz w:val="24"/>
                <w:szCs w:val="24"/>
              </w:rPr>
            </w:pPr>
            <w:r w:rsidRPr="0030083A">
              <w:rPr>
                <w:bCs/>
                <w:color w:val="000000"/>
                <w:sz w:val="24"/>
                <w:szCs w:val="24"/>
              </w:rPr>
              <w:t>4 orë</w:t>
            </w:r>
          </w:p>
        </w:tc>
      </w:tr>
    </w:tbl>
    <w:p w14:paraId="3A0981B9" w14:textId="77777777" w:rsidR="00A6562B" w:rsidRPr="0030083A" w:rsidRDefault="00A6562B" w:rsidP="00246ADA">
      <w:pPr>
        <w:tabs>
          <w:tab w:val="left" w:pos="360"/>
        </w:tabs>
        <w:rPr>
          <w:b/>
          <w:color w:val="000000"/>
          <w:sz w:val="24"/>
          <w:szCs w:val="24"/>
        </w:rPr>
      </w:pPr>
    </w:p>
    <w:p w14:paraId="1AE9A3C4" w14:textId="59953D5D" w:rsidR="00BA6798" w:rsidRPr="0030083A" w:rsidRDefault="00BA6798" w:rsidP="00246ADA">
      <w:pPr>
        <w:shd w:val="clear" w:color="auto" w:fill="D9D9D9"/>
        <w:tabs>
          <w:tab w:val="left" w:pos="180"/>
        </w:tabs>
        <w:ind w:left="180" w:hanging="180"/>
        <w:jc w:val="both"/>
        <w:rPr>
          <w:b/>
          <w:color w:val="000000"/>
          <w:sz w:val="24"/>
          <w:szCs w:val="24"/>
        </w:rPr>
      </w:pPr>
      <w:r w:rsidRPr="0030083A">
        <w:rPr>
          <w:b/>
          <w:color w:val="000000"/>
          <w:sz w:val="24"/>
          <w:szCs w:val="24"/>
        </w:rPr>
        <w:t>5. Lënda “</w:t>
      </w:r>
      <w:r w:rsidR="00064974" w:rsidRPr="0030083A">
        <w:rPr>
          <w:b/>
          <w:color w:val="000000"/>
          <w:sz w:val="24"/>
          <w:szCs w:val="24"/>
        </w:rPr>
        <w:t xml:space="preserve">Bazat e </w:t>
      </w:r>
      <w:r w:rsidR="00333001" w:rsidRPr="0030083A">
        <w:rPr>
          <w:b/>
          <w:color w:val="000000"/>
          <w:sz w:val="24"/>
          <w:szCs w:val="24"/>
        </w:rPr>
        <w:t xml:space="preserve">programimit në </w:t>
      </w:r>
      <w:proofErr w:type="spellStart"/>
      <w:r w:rsidR="00B93146" w:rsidRPr="0030083A">
        <w:rPr>
          <w:b/>
          <w:color w:val="000000"/>
          <w:sz w:val="24"/>
          <w:szCs w:val="24"/>
        </w:rPr>
        <w:t>web</w:t>
      </w:r>
      <w:proofErr w:type="spellEnd"/>
      <w:r w:rsidR="00B93146" w:rsidRPr="0030083A">
        <w:rPr>
          <w:b/>
          <w:color w:val="000000"/>
          <w:sz w:val="24"/>
          <w:szCs w:val="24"/>
        </w:rPr>
        <w:t xml:space="preserve"> dhe sistemet e menaxhimit të përmbajtjes</w:t>
      </w:r>
      <w:r w:rsidRPr="0030083A">
        <w:rPr>
          <w:b/>
          <w:color w:val="000000"/>
          <w:sz w:val="24"/>
          <w:szCs w:val="24"/>
        </w:rPr>
        <w:t xml:space="preserve">” </w:t>
      </w:r>
      <w:r w:rsidRPr="00E12C05">
        <w:rPr>
          <w:b/>
          <w:color w:val="000000"/>
          <w:sz w:val="24"/>
          <w:szCs w:val="24"/>
        </w:rPr>
        <w:t>(</w:t>
      </w:r>
      <w:r w:rsidR="00E12C05" w:rsidRPr="00E12C05">
        <w:rPr>
          <w:b/>
          <w:sz w:val="24"/>
          <w:szCs w:val="24"/>
        </w:rPr>
        <w:t>L-26-800-26</w:t>
      </w:r>
      <w:r w:rsidRPr="00E12C05">
        <w:rPr>
          <w:b/>
          <w:color w:val="000000"/>
          <w:sz w:val="24"/>
          <w:szCs w:val="24"/>
        </w:rPr>
        <w:t>)</w:t>
      </w:r>
      <w:r w:rsidRPr="0030083A">
        <w:rPr>
          <w:b/>
          <w:color w:val="000000"/>
          <w:sz w:val="24"/>
          <w:szCs w:val="24"/>
        </w:rPr>
        <w:t xml:space="preserve">. kl.11–72 orë </w:t>
      </w:r>
    </w:p>
    <w:p w14:paraId="103C5692" w14:textId="77777777" w:rsidR="00BA6798" w:rsidRPr="0030083A" w:rsidRDefault="00BA6798" w:rsidP="00BA6798">
      <w:pPr>
        <w:tabs>
          <w:tab w:val="left" w:pos="360"/>
        </w:tabs>
        <w:ind w:left="360" w:hanging="360"/>
        <w:rPr>
          <w:b/>
          <w:color w:val="000000"/>
          <w:sz w:val="24"/>
          <w:szCs w:val="24"/>
        </w:rPr>
      </w:pPr>
    </w:p>
    <w:p w14:paraId="309D504C" w14:textId="77777777" w:rsidR="007E472A" w:rsidRPr="0030083A" w:rsidRDefault="007E472A" w:rsidP="007E472A">
      <w:pPr>
        <w:numPr>
          <w:ilvl w:val="0"/>
          <w:numId w:val="17"/>
        </w:numPr>
        <w:tabs>
          <w:tab w:val="left" w:pos="360"/>
        </w:tabs>
        <w:jc w:val="both"/>
        <w:rPr>
          <w:b/>
          <w:iCs/>
          <w:color w:val="000000"/>
          <w:sz w:val="24"/>
          <w:szCs w:val="24"/>
        </w:rPr>
      </w:pPr>
      <w:r w:rsidRPr="0030083A">
        <w:rPr>
          <w:b/>
          <w:iCs/>
          <w:color w:val="000000"/>
          <w:sz w:val="24"/>
          <w:szCs w:val="24"/>
        </w:rPr>
        <w:t>Synimet e lëndës “</w:t>
      </w:r>
      <w:r w:rsidRPr="0030083A">
        <w:rPr>
          <w:b/>
          <w:color w:val="000000"/>
          <w:sz w:val="24"/>
          <w:szCs w:val="24"/>
        </w:rPr>
        <w:t xml:space="preserve">Bazat e programimit në </w:t>
      </w:r>
      <w:proofErr w:type="spellStart"/>
      <w:r w:rsidRPr="0030083A">
        <w:rPr>
          <w:b/>
          <w:color w:val="000000"/>
          <w:sz w:val="24"/>
          <w:szCs w:val="24"/>
        </w:rPr>
        <w:t>web</w:t>
      </w:r>
      <w:proofErr w:type="spellEnd"/>
      <w:r w:rsidRPr="0030083A">
        <w:rPr>
          <w:b/>
          <w:color w:val="000000"/>
          <w:sz w:val="24"/>
          <w:szCs w:val="24"/>
        </w:rPr>
        <w:t xml:space="preserve"> dhe sistemet e menaxhimit të përmbajtjes</w:t>
      </w:r>
      <w:r w:rsidRPr="0030083A">
        <w:rPr>
          <w:b/>
          <w:iCs/>
          <w:color w:val="000000"/>
          <w:sz w:val="24"/>
          <w:szCs w:val="24"/>
        </w:rPr>
        <w:t xml:space="preserve">”, </w:t>
      </w:r>
      <w:proofErr w:type="spellStart"/>
      <w:r w:rsidRPr="0030083A">
        <w:rPr>
          <w:b/>
          <w:iCs/>
          <w:color w:val="000000"/>
          <w:sz w:val="24"/>
          <w:szCs w:val="24"/>
        </w:rPr>
        <w:t>kl</w:t>
      </w:r>
      <w:proofErr w:type="spellEnd"/>
      <w:r w:rsidRPr="0030083A">
        <w:rPr>
          <w:b/>
          <w:iCs/>
          <w:color w:val="000000"/>
          <w:sz w:val="24"/>
          <w:szCs w:val="24"/>
        </w:rPr>
        <w:t>. 11.</w:t>
      </w:r>
    </w:p>
    <w:p w14:paraId="1E1E45BC" w14:textId="77777777" w:rsidR="007E472A" w:rsidRPr="0030083A" w:rsidRDefault="007E472A" w:rsidP="007E472A">
      <w:pPr>
        <w:jc w:val="both"/>
        <w:rPr>
          <w:b/>
          <w:bCs/>
          <w:color w:val="000000"/>
          <w:sz w:val="24"/>
          <w:szCs w:val="24"/>
        </w:rPr>
      </w:pPr>
      <w:r w:rsidRPr="0030083A">
        <w:rPr>
          <w:b/>
          <w:bCs/>
          <w:color w:val="000000"/>
          <w:sz w:val="24"/>
          <w:szCs w:val="24"/>
        </w:rPr>
        <w:tab/>
      </w:r>
      <w:r w:rsidRPr="0030083A">
        <w:rPr>
          <w:b/>
          <w:bCs/>
          <w:color w:val="000000"/>
          <w:sz w:val="24"/>
          <w:szCs w:val="24"/>
        </w:rPr>
        <w:tab/>
      </w:r>
      <w:r w:rsidRPr="0030083A">
        <w:rPr>
          <w:b/>
          <w:bCs/>
          <w:color w:val="000000"/>
          <w:sz w:val="24"/>
          <w:szCs w:val="24"/>
        </w:rPr>
        <w:tab/>
      </w:r>
    </w:p>
    <w:p w14:paraId="0A65F3C6" w14:textId="77777777" w:rsidR="007E472A" w:rsidRPr="0030083A" w:rsidRDefault="007E472A" w:rsidP="007E472A">
      <w:pPr>
        <w:rPr>
          <w:color w:val="000000"/>
          <w:sz w:val="24"/>
        </w:rPr>
      </w:pPr>
      <w:r w:rsidRPr="0030083A">
        <w:rPr>
          <w:color w:val="000000"/>
          <w:sz w:val="24"/>
        </w:rPr>
        <w:t>Në përfundim të trajtimit të lëndës “</w:t>
      </w:r>
      <w:r w:rsidRPr="0030083A">
        <w:rPr>
          <w:b/>
          <w:color w:val="000000"/>
          <w:sz w:val="24"/>
          <w:szCs w:val="24"/>
        </w:rPr>
        <w:t xml:space="preserve">Bazat e programimit në </w:t>
      </w:r>
      <w:proofErr w:type="spellStart"/>
      <w:r w:rsidRPr="0030083A">
        <w:rPr>
          <w:b/>
          <w:color w:val="000000"/>
          <w:sz w:val="24"/>
          <w:szCs w:val="24"/>
        </w:rPr>
        <w:t>web</w:t>
      </w:r>
      <w:proofErr w:type="spellEnd"/>
      <w:r w:rsidRPr="0030083A">
        <w:rPr>
          <w:b/>
          <w:color w:val="000000"/>
          <w:sz w:val="24"/>
          <w:szCs w:val="24"/>
        </w:rPr>
        <w:t xml:space="preserve"> dhe sistemet e menaxhimit të përmbajtjes</w:t>
      </w:r>
      <w:r w:rsidRPr="0030083A">
        <w:rPr>
          <w:b/>
          <w:iCs/>
          <w:color w:val="000000"/>
          <w:sz w:val="24"/>
          <w:szCs w:val="24"/>
        </w:rPr>
        <w:t>”</w:t>
      </w:r>
      <w:r w:rsidRPr="0030083A">
        <w:rPr>
          <w:color w:val="000000"/>
          <w:sz w:val="24"/>
        </w:rPr>
        <w:t xml:space="preserve"> klasa 11 nxënësit duhet:</w:t>
      </w:r>
    </w:p>
    <w:p w14:paraId="0445A86F" w14:textId="77777777" w:rsidR="007E472A" w:rsidRPr="0030083A" w:rsidRDefault="007E472A" w:rsidP="007E472A">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përkufizojnë çfarë është një faqe </w:t>
      </w:r>
      <w:proofErr w:type="spellStart"/>
      <w:r w:rsidRPr="0030083A">
        <w:rPr>
          <w:color w:val="000000"/>
          <w:sz w:val="24"/>
          <w:szCs w:val="24"/>
        </w:rPr>
        <w:t>web</w:t>
      </w:r>
      <w:proofErr w:type="spellEnd"/>
      <w:r w:rsidRPr="0030083A">
        <w:rPr>
          <w:color w:val="000000"/>
          <w:sz w:val="24"/>
          <w:szCs w:val="24"/>
        </w:rPr>
        <w:t xml:space="preserve"> dhe strukturën e saj bazë;</w:t>
      </w:r>
    </w:p>
    <w:p w14:paraId="7F5B51F5"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përshkruajnë hapat kryesorë të ndërtimit të një faqeje </w:t>
      </w:r>
      <w:proofErr w:type="spellStart"/>
      <w:r w:rsidRPr="0030083A">
        <w:rPr>
          <w:color w:val="000000"/>
          <w:sz w:val="24"/>
          <w:szCs w:val="24"/>
        </w:rPr>
        <w:t>web</w:t>
      </w:r>
      <w:proofErr w:type="spellEnd"/>
      <w:r w:rsidRPr="0030083A">
        <w:rPr>
          <w:color w:val="000000"/>
          <w:sz w:val="24"/>
          <w:szCs w:val="24"/>
        </w:rPr>
        <w:t>;</w:t>
      </w:r>
    </w:p>
    <w:p w14:paraId="6D642793"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shpjegojnë elementet bazë të një faqe </w:t>
      </w:r>
      <w:proofErr w:type="spellStart"/>
      <w:r w:rsidRPr="0030083A">
        <w:rPr>
          <w:color w:val="000000"/>
          <w:sz w:val="24"/>
          <w:szCs w:val="24"/>
        </w:rPr>
        <w:t>web</w:t>
      </w:r>
      <w:proofErr w:type="spellEnd"/>
      <w:r w:rsidRPr="0030083A">
        <w:rPr>
          <w:color w:val="000000"/>
          <w:sz w:val="24"/>
          <w:szCs w:val="24"/>
        </w:rPr>
        <w:t xml:space="preserve"> dhe rolin e HTML, CSS dhe </w:t>
      </w:r>
      <w:proofErr w:type="spellStart"/>
      <w:r w:rsidRPr="0030083A">
        <w:rPr>
          <w:color w:val="000000"/>
          <w:sz w:val="24"/>
          <w:szCs w:val="24"/>
        </w:rPr>
        <w:t>JavaScript</w:t>
      </w:r>
      <w:proofErr w:type="spellEnd"/>
      <w:r w:rsidRPr="0030083A">
        <w:rPr>
          <w:color w:val="000000"/>
          <w:sz w:val="24"/>
          <w:szCs w:val="24"/>
        </w:rPr>
        <w:t xml:space="preserve"> në ndërtimin e saj;</w:t>
      </w:r>
    </w:p>
    <w:p w14:paraId="364F311B"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shpjegojnë strukturën, elementet bazë dhe përdorimin e një dokumenti HTML;</w:t>
      </w:r>
    </w:p>
    <w:p w14:paraId="171BB8A5"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aplikojnë teknika bazë të CSS për stilizimin dhe ndryshimin e pamjes së elementeve të një faqeje </w:t>
      </w:r>
      <w:proofErr w:type="spellStart"/>
      <w:r w:rsidRPr="0030083A">
        <w:rPr>
          <w:color w:val="000000"/>
          <w:sz w:val="24"/>
          <w:szCs w:val="24"/>
        </w:rPr>
        <w:t>web</w:t>
      </w:r>
      <w:proofErr w:type="spellEnd"/>
      <w:r w:rsidRPr="0030083A">
        <w:rPr>
          <w:color w:val="000000"/>
          <w:sz w:val="24"/>
          <w:szCs w:val="24"/>
        </w:rPr>
        <w:t>;</w:t>
      </w:r>
    </w:p>
    <w:p w14:paraId="1D8751A2"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dallojnë ndarjen mes strukturës (HTML), pamjes (CSS) dhe sjelljes (</w:t>
      </w:r>
      <w:proofErr w:type="spellStart"/>
      <w:r w:rsidRPr="0030083A">
        <w:rPr>
          <w:color w:val="000000"/>
          <w:sz w:val="24"/>
          <w:szCs w:val="24"/>
        </w:rPr>
        <w:t>JavaScript</w:t>
      </w:r>
      <w:proofErr w:type="spellEnd"/>
      <w:r w:rsidRPr="0030083A">
        <w:rPr>
          <w:color w:val="000000"/>
          <w:sz w:val="24"/>
          <w:szCs w:val="24"/>
        </w:rPr>
        <w:t xml:space="preserve">) së një faqeje </w:t>
      </w:r>
      <w:proofErr w:type="spellStart"/>
      <w:r w:rsidRPr="0030083A">
        <w:rPr>
          <w:color w:val="000000"/>
          <w:sz w:val="24"/>
          <w:szCs w:val="24"/>
        </w:rPr>
        <w:t>web</w:t>
      </w:r>
      <w:proofErr w:type="spellEnd"/>
      <w:r w:rsidRPr="0030083A">
        <w:rPr>
          <w:color w:val="000000"/>
          <w:sz w:val="24"/>
          <w:szCs w:val="24"/>
        </w:rPr>
        <w:t>;</w:t>
      </w:r>
    </w:p>
    <w:p w14:paraId="6B537676"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përkufizojnë konceptin e CMS (Sistem i Menaxhimit të Përmbajtjes) dhe fushat e përdorimit të tij;</w:t>
      </w:r>
    </w:p>
    <w:p w14:paraId="7BF4790F"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lastRenderedPageBreak/>
        <w:t>të përshkruajnë procesin e krijimit të përmbajtjes bazë në një CMS (artikuj, faqe, media);</w:t>
      </w:r>
    </w:p>
    <w:p w14:paraId="6CD53FBD"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përshkruajnë procesin e modifikimit dhe përditësimit të përmbajtjes në një CMS;</w:t>
      </w:r>
    </w:p>
    <w:p w14:paraId="4BFB2946"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shpjegojnë opsionet për ndryshimin e pamjes së një faqeje </w:t>
      </w:r>
      <w:proofErr w:type="spellStart"/>
      <w:r w:rsidRPr="0030083A">
        <w:rPr>
          <w:color w:val="000000"/>
          <w:sz w:val="24"/>
          <w:szCs w:val="24"/>
        </w:rPr>
        <w:t>web</w:t>
      </w:r>
      <w:proofErr w:type="spellEnd"/>
      <w:r w:rsidRPr="0030083A">
        <w:rPr>
          <w:color w:val="000000"/>
          <w:sz w:val="24"/>
          <w:szCs w:val="24"/>
        </w:rPr>
        <w:t xml:space="preserve"> nëpërmjet </w:t>
      </w:r>
      <w:proofErr w:type="spellStart"/>
      <w:r w:rsidRPr="0030083A">
        <w:rPr>
          <w:i/>
          <w:color w:val="000000"/>
          <w:sz w:val="24"/>
          <w:szCs w:val="24"/>
        </w:rPr>
        <w:t>themes</w:t>
      </w:r>
      <w:proofErr w:type="spellEnd"/>
      <w:r w:rsidRPr="0030083A">
        <w:rPr>
          <w:i/>
          <w:color w:val="000000"/>
          <w:sz w:val="24"/>
          <w:szCs w:val="24"/>
        </w:rPr>
        <w:t xml:space="preserve"> dhe </w:t>
      </w:r>
      <w:proofErr w:type="spellStart"/>
      <w:r w:rsidRPr="0030083A">
        <w:rPr>
          <w:i/>
          <w:color w:val="000000"/>
          <w:sz w:val="24"/>
          <w:szCs w:val="24"/>
        </w:rPr>
        <w:t>plugins</w:t>
      </w:r>
      <w:proofErr w:type="spellEnd"/>
      <w:r w:rsidRPr="0030083A">
        <w:rPr>
          <w:color w:val="000000"/>
          <w:sz w:val="24"/>
          <w:szCs w:val="24"/>
        </w:rPr>
        <w:t>;</w:t>
      </w:r>
    </w:p>
    <w:p w14:paraId="7D6B46C1"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krahasojnë rolet dhe funksionet e përdoruesve në një CMS;</w:t>
      </w:r>
    </w:p>
    <w:p w14:paraId="178662A3" w14:textId="77777777" w:rsidR="007E472A" w:rsidRPr="0030083A" w:rsidRDefault="007E472A" w:rsidP="007E472A">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përshkruajnë procesin e publikimit të përmbajtjes në një CMS, duke përfshirë artikuj, faqe dhe media digjitale.</w:t>
      </w:r>
    </w:p>
    <w:p w14:paraId="1982B8E5" w14:textId="77777777" w:rsidR="007E472A" w:rsidRPr="0030083A" w:rsidRDefault="007E472A" w:rsidP="007E472A">
      <w:pPr>
        <w:overflowPunct/>
        <w:autoSpaceDE/>
        <w:autoSpaceDN/>
        <w:adjustRightInd/>
        <w:ind w:left="360"/>
        <w:textAlignment w:val="auto"/>
        <w:rPr>
          <w:color w:val="000000"/>
          <w:sz w:val="24"/>
          <w:szCs w:val="24"/>
        </w:rPr>
      </w:pPr>
    </w:p>
    <w:p w14:paraId="46FBED14" w14:textId="77777777" w:rsidR="007E472A" w:rsidRPr="0030083A" w:rsidRDefault="007E472A" w:rsidP="007E472A">
      <w:pPr>
        <w:numPr>
          <w:ilvl w:val="0"/>
          <w:numId w:val="16"/>
        </w:numPr>
        <w:ind w:left="360"/>
        <w:jc w:val="both"/>
        <w:rPr>
          <w:rFonts w:eastAsia="Calibri"/>
          <w:b/>
          <w:iCs/>
          <w:color w:val="000000"/>
          <w:sz w:val="24"/>
          <w:szCs w:val="24"/>
        </w:rPr>
      </w:pPr>
      <w:r w:rsidRPr="0030083A">
        <w:rPr>
          <w:rFonts w:eastAsia="Calibri"/>
          <w:b/>
          <w:iCs/>
          <w:color w:val="000000"/>
          <w:sz w:val="24"/>
          <w:szCs w:val="24"/>
        </w:rPr>
        <w:t>Përmbajtjet e përgjithshme të lëndës “</w:t>
      </w:r>
      <w:r w:rsidRPr="0030083A">
        <w:rPr>
          <w:b/>
          <w:color w:val="000000"/>
          <w:sz w:val="24"/>
          <w:szCs w:val="24"/>
        </w:rPr>
        <w:t xml:space="preserve">Bazat e programimit në </w:t>
      </w:r>
      <w:proofErr w:type="spellStart"/>
      <w:r w:rsidRPr="0030083A">
        <w:rPr>
          <w:b/>
          <w:color w:val="000000"/>
          <w:sz w:val="24"/>
          <w:szCs w:val="24"/>
        </w:rPr>
        <w:t>web</w:t>
      </w:r>
      <w:proofErr w:type="spellEnd"/>
      <w:r w:rsidRPr="0030083A">
        <w:rPr>
          <w:b/>
          <w:color w:val="000000"/>
          <w:sz w:val="24"/>
          <w:szCs w:val="24"/>
        </w:rPr>
        <w:t xml:space="preserve"> dhe sistemet e menaxhimit të përmbajtjes</w:t>
      </w:r>
      <w:r w:rsidRPr="0030083A">
        <w:rPr>
          <w:rFonts w:eastAsia="Calibri"/>
          <w:b/>
          <w:iCs/>
          <w:color w:val="000000"/>
          <w:sz w:val="24"/>
          <w:szCs w:val="24"/>
        </w:rPr>
        <w:t xml:space="preserve">”, kl.11-72 orë </w:t>
      </w:r>
    </w:p>
    <w:p w14:paraId="49C2E178" w14:textId="77777777" w:rsidR="007E472A" w:rsidRPr="0030083A" w:rsidRDefault="007E472A" w:rsidP="007E472A">
      <w:pPr>
        <w:overflowPunct/>
        <w:autoSpaceDE/>
        <w:autoSpaceDN/>
        <w:adjustRightInd/>
        <w:jc w:val="both"/>
        <w:textAlignment w:val="auto"/>
        <w:rPr>
          <w:rFonts w:eastAsia="Calibri"/>
          <w:b/>
          <w:iCs/>
          <w:noProof/>
          <w:color w:val="000000"/>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11"/>
        <w:gridCol w:w="1080"/>
      </w:tblGrid>
      <w:tr w:rsidR="0030083A" w:rsidRPr="0030083A" w14:paraId="614A0FD2" w14:textId="77777777" w:rsidTr="00F83319">
        <w:trPr>
          <w:trHeight w:val="331"/>
        </w:trPr>
        <w:tc>
          <w:tcPr>
            <w:tcW w:w="1164" w:type="dxa"/>
            <w:hideMark/>
          </w:tcPr>
          <w:p w14:paraId="5450A431" w14:textId="77777777" w:rsidR="007E472A" w:rsidRPr="0030083A" w:rsidRDefault="007E472A" w:rsidP="00F83319">
            <w:pPr>
              <w:rPr>
                <w:b/>
                <w:color w:val="000000"/>
                <w:sz w:val="24"/>
                <w:szCs w:val="24"/>
              </w:rPr>
            </w:pPr>
            <w:r w:rsidRPr="0030083A">
              <w:rPr>
                <w:b/>
                <w:color w:val="000000"/>
                <w:sz w:val="24"/>
                <w:szCs w:val="24"/>
              </w:rPr>
              <w:t>Tema 1</w:t>
            </w:r>
          </w:p>
        </w:tc>
        <w:tc>
          <w:tcPr>
            <w:tcW w:w="7111" w:type="dxa"/>
          </w:tcPr>
          <w:p w14:paraId="34B7BF59" w14:textId="77777777" w:rsidR="007E472A" w:rsidRPr="0030083A" w:rsidRDefault="007E472A" w:rsidP="00F83319">
            <w:pPr>
              <w:rPr>
                <w:bCs/>
                <w:color w:val="000000"/>
                <w:sz w:val="24"/>
                <w:szCs w:val="24"/>
              </w:rPr>
            </w:pPr>
            <w:r w:rsidRPr="0030083A">
              <w:rPr>
                <w:color w:val="000000"/>
                <w:sz w:val="24"/>
                <w:szCs w:val="24"/>
              </w:rPr>
              <w:t xml:space="preserve">Hyrje në </w:t>
            </w:r>
            <w:proofErr w:type="spellStart"/>
            <w:r w:rsidRPr="0030083A">
              <w:rPr>
                <w:color w:val="000000"/>
                <w:sz w:val="24"/>
                <w:szCs w:val="24"/>
              </w:rPr>
              <w:t>web</w:t>
            </w:r>
            <w:proofErr w:type="spellEnd"/>
            <w:r w:rsidRPr="0030083A">
              <w:rPr>
                <w:color w:val="000000"/>
                <w:sz w:val="24"/>
                <w:szCs w:val="24"/>
              </w:rPr>
              <w:t xml:space="preserve"> dhe faqet </w:t>
            </w:r>
            <w:proofErr w:type="spellStart"/>
            <w:r w:rsidRPr="0030083A">
              <w:rPr>
                <w:color w:val="000000"/>
                <w:sz w:val="24"/>
                <w:szCs w:val="24"/>
              </w:rPr>
              <w:t>web</w:t>
            </w:r>
            <w:proofErr w:type="spellEnd"/>
          </w:p>
        </w:tc>
        <w:tc>
          <w:tcPr>
            <w:tcW w:w="1080" w:type="dxa"/>
          </w:tcPr>
          <w:p w14:paraId="0834811E" w14:textId="77777777" w:rsidR="007E472A" w:rsidRPr="0030083A" w:rsidRDefault="007E472A" w:rsidP="00F83319">
            <w:pPr>
              <w:jc w:val="center"/>
              <w:rPr>
                <w:bCs/>
                <w:color w:val="000000"/>
                <w:sz w:val="24"/>
                <w:szCs w:val="24"/>
              </w:rPr>
            </w:pPr>
            <w:r w:rsidRPr="0030083A">
              <w:rPr>
                <w:bCs/>
                <w:color w:val="000000"/>
                <w:sz w:val="24"/>
                <w:szCs w:val="24"/>
              </w:rPr>
              <w:t>4 orë</w:t>
            </w:r>
          </w:p>
        </w:tc>
      </w:tr>
      <w:tr w:rsidR="0030083A" w:rsidRPr="0030083A" w14:paraId="1DC26829" w14:textId="77777777" w:rsidTr="00F83319">
        <w:trPr>
          <w:trHeight w:val="331"/>
        </w:trPr>
        <w:tc>
          <w:tcPr>
            <w:tcW w:w="1164" w:type="dxa"/>
            <w:hideMark/>
          </w:tcPr>
          <w:p w14:paraId="714DE6C5" w14:textId="77777777" w:rsidR="007E472A" w:rsidRPr="0030083A" w:rsidRDefault="007E472A" w:rsidP="00F83319">
            <w:pPr>
              <w:rPr>
                <w:b/>
                <w:color w:val="000000"/>
                <w:sz w:val="24"/>
                <w:szCs w:val="24"/>
              </w:rPr>
            </w:pPr>
            <w:r w:rsidRPr="0030083A">
              <w:rPr>
                <w:b/>
                <w:color w:val="000000"/>
                <w:sz w:val="24"/>
                <w:szCs w:val="24"/>
              </w:rPr>
              <w:t>Tema 2</w:t>
            </w:r>
          </w:p>
        </w:tc>
        <w:tc>
          <w:tcPr>
            <w:tcW w:w="7111" w:type="dxa"/>
          </w:tcPr>
          <w:p w14:paraId="549AFA98" w14:textId="77777777" w:rsidR="007E472A" w:rsidRPr="0030083A" w:rsidRDefault="007E472A" w:rsidP="00F83319">
            <w:pPr>
              <w:rPr>
                <w:bCs/>
                <w:color w:val="000000"/>
                <w:sz w:val="24"/>
                <w:szCs w:val="24"/>
              </w:rPr>
            </w:pPr>
            <w:r w:rsidRPr="0030083A">
              <w:rPr>
                <w:color w:val="000000"/>
                <w:sz w:val="24"/>
                <w:szCs w:val="24"/>
              </w:rPr>
              <w:t xml:space="preserve">Struktura dhe funksioni i një faqeje </w:t>
            </w:r>
            <w:proofErr w:type="spellStart"/>
            <w:r w:rsidRPr="0030083A">
              <w:rPr>
                <w:color w:val="000000"/>
                <w:sz w:val="24"/>
                <w:szCs w:val="24"/>
              </w:rPr>
              <w:t>web</w:t>
            </w:r>
            <w:proofErr w:type="spellEnd"/>
          </w:p>
        </w:tc>
        <w:tc>
          <w:tcPr>
            <w:tcW w:w="1080" w:type="dxa"/>
          </w:tcPr>
          <w:p w14:paraId="588C69C4" w14:textId="77777777" w:rsidR="007E472A" w:rsidRPr="0030083A" w:rsidRDefault="007E472A" w:rsidP="00F83319">
            <w:pPr>
              <w:jc w:val="center"/>
              <w:rPr>
                <w:bCs/>
                <w:color w:val="000000"/>
                <w:sz w:val="24"/>
                <w:szCs w:val="24"/>
              </w:rPr>
            </w:pPr>
            <w:r w:rsidRPr="0030083A">
              <w:rPr>
                <w:bCs/>
                <w:color w:val="000000"/>
                <w:sz w:val="24"/>
                <w:szCs w:val="24"/>
              </w:rPr>
              <w:t>4 orë</w:t>
            </w:r>
          </w:p>
        </w:tc>
      </w:tr>
      <w:tr w:rsidR="0030083A" w:rsidRPr="0030083A" w14:paraId="6D8B157E" w14:textId="77777777" w:rsidTr="00F83319">
        <w:trPr>
          <w:trHeight w:val="331"/>
        </w:trPr>
        <w:tc>
          <w:tcPr>
            <w:tcW w:w="1164" w:type="dxa"/>
            <w:hideMark/>
          </w:tcPr>
          <w:p w14:paraId="4622AC35" w14:textId="77777777" w:rsidR="007E472A" w:rsidRPr="0030083A" w:rsidRDefault="007E472A" w:rsidP="00F83319">
            <w:pPr>
              <w:rPr>
                <w:b/>
                <w:color w:val="000000"/>
                <w:sz w:val="24"/>
                <w:szCs w:val="24"/>
              </w:rPr>
            </w:pPr>
            <w:r w:rsidRPr="0030083A">
              <w:rPr>
                <w:b/>
                <w:color w:val="000000"/>
                <w:sz w:val="24"/>
                <w:szCs w:val="24"/>
              </w:rPr>
              <w:t>Tema 3</w:t>
            </w:r>
          </w:p>
        </w:tc>
        <w:tc>
          <w:tcPr>
            <w:tcW w:w="7111" w:type="dxa"/>
          </w:tcPr>
          <w:p w14:paraId="3B3559C0" w14:textId="77777777" w:rsidR="007E472A" w:rsidRPr="0030083A" w:rsidRDefault="007E472A" w:rsidP="00F83319">
            <w:pPr>
              <w:rPr>
                <w:bCs/>
                <w:color w:val="000000"/>
                <w:sz w:val="24"/>
                <w:szCs w:val="24"/>
              </w:rPr>
            </w:pPr>
            <w:r w:rsidRPr="0030083A">
              <w:rPr>
                <w:color w:val="000000"/>
                <w:sz w:val="24"/>
                <w:szCs w:val="24"/>
              </w:rPr>
              <w:t xml:space="preserve">Hapat e ndërtimit të një faqeje </w:t>
            </w:r>
            <w:proofErr w:type="spellStart"/>
            <w:r w:rsidRPr="0030083A">
              <w:rPr>
                <w:color w:val="000000"/>
                <w:sz w:val="24"/>
                <w:szCs w:val="24"/>
              </w:rPr>
              <w:t>web</w:t>
            </w:r>
            <w:proofErr w:type="spellEnd"/>
          </w:p>
        </w:tc>
        <w:tc>
          <w:tcPr>
            <w:tcW w:w="1080" w:type="dxa"/>
          </w:tcPr>
          <w:p w14:paraId="08C0F531" w14:textId="77777777" w:rsidR="007E472A" w:rsidRPr="0030083A" w:rsidRDefault="007E472A" w:rsidP="00F83319">
            <w:pPr>
              <w:jc w:val="center"/>
              <w:rPr>
                <w:bCs/>
                <w:color w:val="000000"/>
                <w:sz w:val="24"/>
                <w:szCs w:val="24"/>
              </w:rPr>
            </w:pPr>
            <w:r w:rsidRPr="0030083A">
              <w:rPr>
                <w:bCs/>
                <w:color w:val="000000"/>
                <w:sz w:val="24"/>
                <w:szCs w:val="24"/>
              </w:rPr>
              <w:t>4 orë</w:t>
            </w:r>
          </w:p>
        </w:tc>
      </w:tr>
      <w:tr w:rsidR="0030083A" w:rsidRPr="0030083A" w14:paraId="72B7C9F0" w14:textId="77777777" w:rsidTr="00F83319">
        <w:trPr>
          <w:trHeight w:val="331"/>
        </w:trPr>
        <w:tc>
          <w:tcPr>
            <w:tcW w:w="1164" w:type="dxa"/>
            <w:hideMark/>
          </w:tcPr>
          <w:p w14:paraId="0BC46190" w14:textId="77777777" w:rsidR="007E472A" w:rsidRPr="0030083A" w:rsidRDefault="007E472A" w:rsidP="00F83319">
            <w:pPr>
              <w:rPr>
                <w:b/>
                <w:color w:val="000000"/>
                <w:sz w:val="24"/>
                <w:szCs w:val="24"/>
              </w:rPr>
            </w:pPr>
            <w:r w:rsidRPr="0030083A">
              <w:rPr>
                <w:b/>
                <w:color w:val="000000"/>
                <w:sz w:val="24"/>
                <w:szCs w:val="24"/>
              </w:rPr>
              <w:t>Tema 4</w:t>
            </w:r>
          </w:p>
        </w:tc>
        <w:tc>
          <w:tcPr>
            <w:tcW w:w="7111" w:type="dxa"/>
          </w:tcPr>
          <w:p w14:paraId="07DF7C40" w14:textId="77777777" w:rsidR="007E472A" w:rsidRPr="0030083A" w:rsidRDefault="007E472A" w:rsidP="00F83319">
            <w:pPr>
              <w:rPr>
                <w:bCs/>
                <w:color w:val="000000"/>
                <w:sz w:val="24"/>
                <w:szCs w:val="24"/>
              </w:rPr>
            </w:pPr>
            <w:r w:rsidRPr="0030083A">
              <w:rPr>
                <w:color w:val="000000"/>
                <w:sz w:val="24"/>
                <w:szCs w:val="24"/>
              </w:rPr>
              <w:t xml:space="preserve">Roli i HTML, CSS dhe </w:t>
            </w:r>
            <w:proofErr w:type="spellStart"/>
            <w:r w:rsidRPr="0030083A">
              <w:rPr>
                <w:color w:val="000000"/>
                <w:sz w:val="24"/>
                <w:szCs w:val="24"/>
              </w:rPr>
              <w:t>JavaScript</w:t>
            </w:r>
            <w:proofErr w:type="spellEnd"/>
            <w:r w:rsidRPr="0030083A">
              <w:rPr>
                <w:color w:val="000000"/>
                <w:sz w:val="24"/>
                <w:szCs w:val="24"/>
              </w:rPr>
              <w:t xml:space="preserve"> në </w:t>
            </w:r>
            <w:proofErr w:type="spellStart"/>
            <w:r w:rsidRPr="0030083A">
              <w:rPr>
                <w:color w:val="000000"/>
                <w:sz w:val="24"/>
                <w:szCs w:val="24"/>
              </w:rPr>
              <w:t>web</w:t>
            </w:r>
            <w:proofErr w:type="spellEnd"/>
          </w:p>
        </w:tc>
        <w:tc>
          <w:tcPr>
            <w:tcW w:w="1080" w:type="dxa"/>
          </w:tcPr>
          <w:p w14:paraId="23AE59CD" w14:textId="77777777" w:rsidR="007E472A" w:rsidRPr="0030083A" w:rsidRDefault="007E472A" w:rsidP="00F83319">
            <w:pPr>
              <w:jc w:val="center"/>
              <w:rPr>
                <w:bCs/>
                <w:color w:val="000000"/>
                <w:sz w:val="24"/>
                <w:szCs w:val="24"/>
              </w:rPr>
            </w:pPr>
            <w:r w:rsidRPr="0030083A">
              <w:rPr>
                <w:bCs/>
                <w:color w:val="000000"/>
                <w:sz w:val="24"/>
                <w:szCs w:val="24"/>
              </w:rPr>
              <w:t>6 orë</w:t>
            </w:r>
          </w:p>
        </w:tc>
      </w:tr>
      <w:tr w:rsidR="0030083A" w:rsidRPr="0030083A" w14:paraId="0ECC624C" w14:textId="77777777" w:rsidTr="00F83319">
        <w:trPr>
          <w:trHeight w:val="331"/>
        </w:trPr>
        <w:tc>
          <w:tcPr>
            <w:tcW w:w="1164" w:type="dxa"/>
            <w:hideMark/>
          </w:tcPr>
          <w:p w14:paraId="0FCAEC6F" w14:textId="77777777" w:rsidR="007E472A" w:rsidRPr="0030083A" w:rsidRDefault="007E472A" w:rsidP="00F83319">
            <w:pPr>
              <w:rPr>
                <w:b/>
                <w:color w:val="000000"/>
                <w:sz w:val="24"/>
                <w:szCs w:val="24"/>
              </w:rPr>
            </w:pPr>
            <w:r w:rsidRPr="0030083A">
              <w:rPr>
                <w:b/>
                <w:color w:val="000000"/>
                <w:sz w:val="24"/>
                <w:szCs w:val="24"/>
              </w:rPr>
              <w:t>Tema 5</w:t>
            </w:r>
          </w:p>
        </w:tc>
        <w:tc>
          <w:tcPr>
            <w:tcW w:w="7111" w:type="dxa"/>
          </w:tcPr>
          <w:p w14:paraId="76DD15B1" w14:textId="77777777" w:rsidR="007E472A" w:rsidRPr="0030083A" w:rsidRDefault="007E472A" w:rsidP="00F83319">
            <w:pPr>
              <w:rPr>
                <w:bCs/>
                <w:color w:val="000000"/>
                <w:sz w:val="24"/>
                <w:szCs w:val="24"/>
              </w:rPr>
            </w:pPr>
            <w:r w:rsidRPr="0030083A">
              <w:rPr>
                <w:color w:val="000000"/>
                <w:sz w:val="24"/>
                <w:szCs w:val="24"/>
              </w:rPr>
              <w:t>Struktura dhe elementet bazë të dokumentit HTML</w:t>
            </w:r>
          </w:p>
        </w:tc>
        <w:tc>
          <w:tcPr>
            <w:tcW w:w="1080" w:type="dxa"/>
          </w:tcPr>
          <w:p w14:paraId="1A96306C" w14:textId="77777777" w:rsidR="007E472A" w:rsidRPr="0030083A" w:rsidRDefault="007E472A" w:rsidP="00F83319">
            <w:pPr>
              <w:jc w:val="center"/>
              <w:rPr>
                <w:bCs/>
                <w:color w:val="000000"/>
                <w:sz w:val="24"/>
                <w:szCs w:val="24"/>
              </w:rPr>
            </w:pPr>
            <w:r w:rsidRPr="0030083A">
              <w:rPr>
                <w:bCs/>
                <w:color w:val="000000"/>
                <w:sz w:val="24"/>
                <w:szCs w:val="24"/>
              </w:rPr>
              <w:t xml:space="preserve">8 orë </w:t>
            </w:r>
          </w:p>
        </w:tc>
      </w:tr>
      <w:tr w:rsidR="0030083A" w:rsidRPr="0030083A" w14:paraId="0EDA0C0A" w14:textId="77777777" w:rsidTr="00F83319">
        <w:trPr>
          <w:trHeight w:val="331"/>
        </w:trPr>
        <w:tc>
          <w:tcPr>
            <w:tcW w:w="1164" w:type="dxa"/>
            <w:hideMark/>
          </w:tcPr>
          <w:p w14:paraId="51E3C6E3" w14:textId="77777777" w:rsidR="007E472A" w:rsidRPr="0030083A" w:rsidRDefault="007E472A" w:rsidP="00F83319">
            <w:pPr>
              <w:rPr>
                <w:b/>
                <w:color w:val="000000"/>
                <w:sz w:val="24"/>
                <w:szCs w:val="24"/>
              </w:rPr>
            </w:pPr>
            <w:r w:rsidRPr="0030083A">
              <w:rPr>
                <w:b/>
                <w:color w:val="000000"/>
                <w:sz w:val="24"/>
                <w:szCs w:val="24"/>
              </w:rPr>
              <w:t>Tema 6</w:t>
            </w:r>
          </w:p>
        </w:tc>
        <w:tc>
          <w:tcPr>
            <w:tcW w:w="7111" w:type="dxa"/>
          </w:tcPr>
          <w:p w14:paraId="2A51E508" w14:textId="77777777" w:rsidR="007E472A" w:rsidRPr="0030083A" w:rsidRDefault="007E472A" w:rsidP="00F83319">
            <w:pPr>
              <w:rPr>
                <w:bCs/>
                <w:color w:val="000000"/>
                <w:sz w:val="24"/>
                <w:szCs w:val="24"/>
              </w:rPr>
            </w:pPr>
            <w:r w:rsidRPr="0030083A">
              <w:rPr>
                <w:color w:val="000000"/>
                <w:sz w:val="24"/>
                <w:szCs w:val="24"/>
              </w:rPr>
              <w:t xml:space="preserve">Përdorimi i </w:t>
            </w:r>
            <w:proofErr w:type="spellStart"/>
            <w:r w:rsidRPr="0030083A">
              <w:rPr>
                <w:i/>
                <w:iCs/>
                <w:color w:val="000000"/>
                <w:sz w:val="24"/>
                <w:szCs w:val="24"/>
              </w:rPr>
              <w:t>metadatave</w:t>
            </w:r>
            <w:proofErr w:type="spellEnd"/>
            <w:r w:rsidRPr="0030083A">
              <w:rPr>
                <w:i/>
                <w:iCs/>
                <w:color w:val="000000"/>
                <w:sz w:val="24"/>
                <w:szCs w:val="24"/>
              </w:rPr>
              <w:t>,</w:t>
            </w:r>
            <w:r w:rsidRPr="0030083A">
              <w:rPr>
                <w:color w:val="000000"/>
                <w:sz w:val="24"/>
                <w:szCs w:val="24"/>
              </w:rPr>
              <w:t xml:space="preserve"> lidhjeve dhe formave në HTML</w:t>
            </w:r>
          </w:p>
        </w:tc>
        <w:tc>
          <w:tcPr>
            <w:tcW w:w="1080" w:type="dxa"/>
          </w:tcPr>
          <w:p w14:paraId="22CC3355" w14:textId="77777777" w:rsidR="007E472A" w:rsidRPr="0030083A" w:rsidRDefault="007E472A" w:rsidP="00F83319">
            <w:pPr>
              <w:jc w:val="center"/>
              <w:rPr>
                <w:bCs/>
                <w:color w:val="000000"/>
                <w:sz w:val="24"/>
                <w:szCs w:val="24"/>
              </w:rPr>
            </w:pPr>
            <w:r w:rsidRPr="0030083A">
              <w:rPr>
                <w:bCs/>
                <w:color w:val="000000"/>
                <w:sz w:val="24"/>
                <w:szCs w:val="24"/>
              </w:rPr>
              <w:t>8 orë</w:t>
            </w:r>
          </w:p>
        </w:tc>
      </w:tr>
      <w:tr w:rsidR="0030083A" w:rsidRPr="0030083A" w14:paraId="39150ED6" w14:textId="77777777" w:rsidTr="00F83319">
        <w:trPr>
          <w:trHeight w:val="331"/>
        </w:trPr>
        <w:tc>
          <w:tcPr>
            <w:tcW w:w="1164" w:type="dxa"/>
            <w:hideMark/>
          </w:tcPr>
          <w:p w14:paraId="5E0C8C09" w14:textId="77777777" w:rsidR="007E472A" w:rsidRPr="0030083A" w:rsidRDefault="007E472A" w:rsidP="00F83319">
            <w:pPr>
              <w:rPr>
                <w:b/>
                <w:color w:val="000000"/>
                <w:sz w:val="24"/>
                <w:szCs w:val="24"/>
              </w:rPr>
            </w:pPr>
            <w:r w:rsidRPr="0030083A">
              <w:rPr>
                <w:b/>
                <w:color w:val="000000"/>
                <w:sz w:val="24"/>
                <w:szCs w:val="24"/>
              </w:rPr>
              <w:t>Tema 7</w:t>
            </w:r>
          </w:p>
        </w:tc>
        <w:tc>
          <w:tcPr>
            <w:tcW w:w="7111" w:type="dxa"/>
          </w:tcPr>
          <w:p w14:paraId="22651C26" w14:textId="77777777" w:rsidR="007E472A" w:rsidRPr="0030083A" w:rsidRDefault="007E472A" w:rsidP="00F83319">
            <w:pPr>
              <w:rPr>
                <w:bCs/>
                <w:color w:val="000000"/>
                <w:sz w:val="24"/>
                <w:szCs w:val="24"/>
              </w:rPr>
            </w:pPr>
            <w:r w:rsidRPr="0030083A">
              <w:rPr>
                <w:color w:val="000000"/>
                <w:sz w:val="24"/>
                <w:szCs w:val="24"/>
              </w:rPr>
              <w:t xml:space="preserve">Bazat e CSS dhe stilizimi i elementeve </w:t>
            </w:r>
            <w:proofErr w:type="spellStart"/>
            <w:r w:rsidRPr="0030083A">
              <w:rPr>
                <w:color w:val="000000"/>
                <w:sz w:val="24"/>
                <w:szCs w:val="24"/>
              </w:rPr>
              <w:t>web</w:t>
            </w:r>
            <w:proofErr w:type="spellEnd"/>
          </w:p>
        </w:tc>
        <w:tc>
          <w:tcPr>
            <w:tcW w:w="1080" w:type="dxa"/>
          </w:tcPr>
          <w:p w14:paraId="1BF5A058" w14:textId="77777777" w:rsidR="007E472A" w:rsidRPr="0030083A" w:rsidRDefault="007E472A" w:rsidP="00F83319">
            <w:pPr>
              <w:jc w:val="center"/>
              <w:rPr>
                <w:bCs/>
                <w:color w:val="000000"/>
                <w:sz w:val="24"/>
                <w:szCs w:val="24"/>
              </w:rPr>
            </w:pPr>
            <w:r w:rsidRPr="0030083A">
              <w:rPr>
                <w:bCs/>
                <w:color w:val="000000"/>
                <w:sz w:val="24"/>
                <w:szCs w:val="24"/>
              </w:rPr>
              <w:t xml:space="preserve">6 orë </w:t>
            </w:r>
          </w:p>
        </w:tc>
      </w:tr>
      <w:tr w:rsidR="0030083A" w:rsidRPr="0030083A" w14:paraId="75A1BCCC" w14:textId="77777777" w:rsidTr="00F83319">
        <w:trPr>
          <w:trHeight w:val="331"/>
        </w:trPr>
        <w:tc>
          <w:tcPr>
            <w:tcW w:w="1164" w:type="dxa"/>
          </w:tcPr>
          <w:p w14:paraId="77E6EA6D" w14:textId="77777777" w:rsidR="007E472A" w:rsidRPr="0030083A" w:rsidRDefault="007E472A" w:rsidP="00F83319">
            <w:pPr>
              <w:rPr>
                <w:b/>
                <w:color w:val="000000"/>
                <w:sz w:val="24"/>
                <w:szCs w:val="24"/>
              </w:rPr>
            </w:pPr>
            <w:r w:rsidRPr="0030083A">
              <w:rPr>
                <w:b/>
                <w:color w:val="000000"/>
                <w:sz w:val="24"/>
                <w:szCs w:val="24"/>
              </w:rPr>
              <w:t>Tema 8</w:t>
            </w:r>
          </w:p>
        </w:tc>
        <w:tc>
          <w:tcPr>
            <w:tcW w:w="7111" w:type="dxa"/>
          </w:tcPr>
          <w:p w14:paraId="70BC4AC3" w14:textId="77777777" w:rsidR="007E472A" w:rsidRPr="0030083A" w:rsidRDefault="007E472A" w:rsidP="00F83319">
            <w:pPr>
              <w:rPr>
                <w:bCs/>
                <w:color w:val="000000"/>
                <w:sz w:val="24"/>
                <w:szCs w:val="24"/>
              </w:rPr>
            </w:pPr>
            <w:r w:rsidRPr="0030083A">
              <w:rPr>
                <w:color w:val="000000"/>
                <w:sz w:val="24"/>
                <w:szCs w:val="24"/>
              </w:rPr>
              <w:t>Bazat e HTTP/HTTPS dhe metodat GET/POST</w:t>
            </w:r>
          </w:p>
        </w:tc>
        <w:tc>
          <w:tcPr>
            <w:tcW w:w="1080" w:type="dxa"/>
          </w:tcPr>
          <w:p w14:paraId="028CFBBA" w14:textId="77777777" w:rsidR="007E472A" w:rsidRPr="0030083A" w:rsidRDefault="007E472A" w:rsidP="00F83319">
            <w:pPr>
              <w:jc w:val="center"/>
              <w:rPr>
                <w:bCs/>
                <w:color w:val="000000"/>
                <w:sz w:val="24"/>
                <w:szCs w:val="24"/>
              </w:rPr>
            </w:pPr>
            <w:r w:rsidRPr="0030083A">
              <w:rPr>
                <w:bCs/>
                <w:color w:val="000000"/>
                <w:sz w:val="24"/>
                <w:szCs w:val="24"/>
              </w:rPr>
              <w:t>4 orë</w:t>
            </w:r>
          </w:p>
        </w:tc>
      </w:tr>
      <w:tr w:rsidR="0030083A" w:rsidRPr="0030083A" w14:paraId="02B31125" w14:textId="77777777" w:rsidTr="00F83319">
        <w:trPr>
          <w:trHeight w:val="331"/>
        </w:trPr>
        <w:tc>
          <w:tcPr>
            <w:tcW w:w="1164" w:type="dxa"/>
          </w:tcPr>
          <w:p w14:paraId="58D4E116" w14:textId="77777777" w:rsidR="007E472A" w:rsidRPr="0030083A" w:rsidRDefault="007E472A" w:rsidP="00F83319">
            <w:pPr>
              <w:rPr>
                <w:b/>
                <w:color w:val="000000"/>
                <w:sz w:val="24"/>
                <w:szCs w:val="24"/>
              </w:rPr>
            </w:pPr>
            <w:r w:rsidRPr="0030083A">
              <w:rPr>
                <w:b/>
                <w:color w:val="000000"/>
                <w:sz w:val="24"/>
                <w:szCs w:val="24"/>
              </w:rPr>
              <w:t>Tema 9</w:t>
            </w:r>
          </w:p>
        </w:tc>
        <w:tc>
          <w:tcPr>
            <w:tcW w:w="7111" w:type="dxa"/>
          </w:tcPr>
          <w:p w14:paraId="79CBE706" w14:textId="77777777" w:rsidR="007E472A" w:rsidRPr="0030083A" w:rsidRDefault="007E472A" w:rsidP="00F83319">
            <w:pPr>
              <w:rPr>
                <w:bCs/>
                <w:color w:val="000000"/>
                <w:sz w:val="24"/>
                <w:szCs w:val="24"/>
              </w:rPr>
            </w:pPr>
            <w:r w:rsidRPr="0030083A">
              <w:rPr>
                <w:color w:val="000000"/>
                <w:sz w:val="24"/>
                <w:szCs w:val="24"/>
              </w:rPr>
              <w:t>Hyrje në sistemet e menaxhimit të përmbajtjes (CMS)</w:t>
            </w:r>
          </w:p>
        </w:tc>
        <w:tc>
          <w:tcPr>
            <w:tcW w:w="1080" w:type="dxa"/>
          </w:tcPr>
          <w:p w14:paraId="1E6ACFD0" w14:textId="77777777" w:rsidR="007E472A" w:rsidRPr="0030083A" w:rsidRDefault="007E472A" w:rsidP="00F83319">
            <w:pPr>
              <w:jc w:val="center"/>
              <w:rPr>
                <w:bCs/>
                <w:color w:val="000000"/>
                <w:sz w:val="24"/>
                <w:szCs w:val="24"/>
              </w:rPr>
            </w:pPr>
            <w:r w:rsidRPr="0030083A">
              <w:rPr>
                <w:bCs/>
                <w:color w:val="000000"/>
                <w:sz w:val="24"/>
                <w:szCs w:val="24"/>
              </w:rPr>
              <w:t>6 orë</w:t>
            </w:r>
          </w:p>
        </w:tc>
      </w:tr>
      <w:tr w:rsidR="0030083A" w:rsidRPr="0030083A" w14:paraId="4AF06EBB" w14:textId="77777777" w:rsidTr="00F83319">
        <w:trPr>
          <w:trHeight w:val="331"/>
        </w:trPr>
        <w:tc>
          <w:tcPr>
            <w:tcW w:w="1164" w:type="dxa"/>
          </w:tcPr>
          <w:p w14:paraId="2AA55CDC" w14:textId="77777777" w:rsidR="007E472A" w:rsidRPr="0030083A" w:rsidRDefault="007E472A" w:rsidP="00F83319">
            <w:pPr>
              <w:rPr>
                <w:b/>
                <w:color w:val="000000"/>
                <w:sz w:val="24"/>
                <w:szCs w:val="24"/>
              </w:rPr>
            </w:pPr>
            <w:r w:rsidRPr="0030083A">
              <w:rPr>
                <w:b/>
                <w:color w:val="000000"/>
                <w:sz w:val="24"/>
                <w:szCs w:val="24"/>
              </w:rPr>
              <w:t>Tema 10</w:t>
            </w:r>
          </w:p>
        </w:tc>
        <w:tc>
          <w:tcPr>
            <w:tcW w:w="7111" w:type="dxa"/>
          </w:tcPr>
          <w:p w14:paraId="24E8220B" w14:textId="77777777" w:rsidR="007E472A" w:rsidRPr="0030083A" w:rsidRDefault="007E472A" w:rsidP="00F83319">
            <w:pPr>
              <w:rPr>
                <w:bCs/>
                <w:color w:val="000000"/>
                <w:sz w:val="24"/>
                <w:szCs w:val="24"/>
              </w:rPr>
            </w:pPr>
            <w:r w:rsidRPr="0030083A">
              <w:rPr>
                <w:color w:val="000000"/>
                <w:sz w:val="24"/>
                <w:szCs w:val="24"/>
              </w:rPr>
              <w:t xml:space="preserve">Platformat CMS dhe modifikimi i përmbajtjes </w:t>
            </w:r>
          </w:p>
        </w:tc>
        <w:tc>
          <w:tcPr>
            <w:tcW w:w="1080" w:type="dxa"/>
          </w:tcPr>
          <w:p w14:paraId="786EBA5D" w14:textId="77777777" w:rsidR="007E472A" w:rsidRPr="0030083A" w:rsidRDefault="007E472A" w:rsidP="00F83319">
            <w:pPr>
              <w:jc w:val="center"/>
              <w:rPr>
                <w:bCs/>
                <w:color w:val="000000"/>
                <w:sz w:val="24"/>
                <w:szCs w:val="24"/>
              </w:rPr>
            </w:pPr>
            <w:r w:rsidRPr="0030083A">
              <w:rPr>
                <w:bCs/>
                <w:color w:val="000000"/>
                <w:sz w:val="24"/>
                <w:szCs w:val="24"/>
              </w:rPr>
              <w:t xml:space="preserve">8 orë </w:t>
            </w:r>
          </w:p>
        </w:tc>
      </w:tr>
      <w:tr w:rsidR="0030083A" w:rsidRPr="0030083A" w14:paraId="683BA3E5" w14:textId="77777777" w:rsidTr="00F83319">
        <w:trPr>
          <w:trHeight w:val="331"/>
        </w:trPr>
        <w:tc>
          <w:tcPr>
            <w:tcW w:w="1164" w:type="dxa"/>
          </w:tcPr>
          <w:p w14:paraId="04D4D9F9" w14:textId="77777777" w:rsidR="007E472A" w:rsidRPr="0030083A" w:rsidRDefault="007E472A" w:rsidP="00F83319">
            <w:pPr>
              <w:rPr>
                <w:b/>
                <w:color w:val="000000"/>
                <w:sz w:val="24"/>
                <w:szCs w:val="24"/>
              </w:rPr>
            </w:pPr>
            <w:r w:rsidRPr="0030083A">
              <w:rPr>
                <w:b/>
                <w:color w:val="000000"/>
                <w:sz w:val="24"/>
                <w:szCs w:val="24"/>
              </w:rPr>
              <w:t>Tema 11</w:t>
            </w:r>
          </w:p>
        </w:tc>
        <w:tc>
          <w:tcPr>
            <w:tcW w:w="7111" w:type="dxa"/>
          </w:tcPr>
          <w:p w14:paraId="74BAD75B" w14:textId="77777777" w:rsidR="007E472A" w:rsidRPr="0030083A" w:rsidRDefault="007E472A" w:rsidP="00F83319">
            <w:pPr>
              <w:rPr>
                <w:color w:val="000000"/>
                <w:sz w:val="24"/>
                <w:szCs w:val="24"/>
              </w:rPr>
            </w:pPr>
            <w:r w:rsidRPr="0030083A">
              <w:rPr>
                <w:color w:val="000000"/>
                <w:sz w:val="24"/>
                <w:szCs w:val="24"/>
              </w:rPr>
              <w:t>Menaxhimi i pamjes së faqes në CMS (</w:t>
            </w:r>
            <w:proofErr w:type="spellStart"/>
            <w:r w:rsidRPr="0030083A">
              <w:rPr>
                <w:i/>
                <w:iCs/>
                <w:color w:val="000000"/>
                <w:sz w:val="24"/>
                <w:szCs w:val="24"/>
              </w:rPr>
              <w:t>themes</w:t>
            </w:r>
            <w:proofErr w:type="spellEnd"/>
            <w:r w:rsidRPr="0030083A">
              <w:rPr>
                <w:i/>
                <w:iCs/>
                <w:color w:val="000000"/>
                <w:sz w:val="24"/>
                <w:szCs w:val="24"/>
              </w:rPr>
              <w:t xml:space="preserve"> </w:t>
            </w:r>
            <w:r w:rsidRPr="0030083A">
              <w:rPr>
                <w:color w:val="000000"/>
                <w:sz w:val="24"/>
                <w:szCs w:val="24"/>
              </w:rPr>
              <w:t xml:space="preserve">dhe </w:t>
            </w:r>
            <w:proofErr w:type="spellStart"/>
            <w:r w:rsidRPr="0030083A">
              <w:rPr>
                <w:i/>
                <w:iCs/>
                <w:color w:val="000000"/>
                <w:sz w:val="24"/>
                <w:szCs w:val="24"/>
              </w:rPr>
              <w:t>plugins</w:t>
            </w:r>
            <w:proofErr w:type="spellEnd"/>
            <w:r w:rsidRPr="0030083A">
              <w:rPr>
                <w:color w:val="000000"/>
                <w:sz w:val="24"/>
                <w:szCs w:val="24"/>
              </w:rPr>
              <w:t>)</w:t>
            </w:r>
          </w:p>
        </w:tc>
        <w:tc>
          <w:tcPr>
            <w:tcW w:w="1080" w:type="dxa"/>
          </w:tcPr>
          <w:p w14:paraId="3EE4BD36" w14:textId="77777777" w:rsidR="007E472A" w:rsidRPr="0030083A" w:rsidRDefault="007E472A" w:rsidP="00F83319">
            <w:pPr>
              <w:jc w:val="center"/>
              <w:rPr>
                <w:bCs/>
                <w:color w:val="000000"/>
                <w:sz w:val="24"/>
                <w:szCs w:val="24"/>
              </w:rPr>
            </w:pPr>
            <w:r w:rsidRPr="0030083A">
              <w:rPr>
                <w:bCs/>
                <w:color w:val="000000"/>
                <w:sz w:val="24"/>
                <w:szCs w:val="24"/>
              </w:rPr>
              <w:t xml:space="preserve">6 orë </w:t>
            </w:r>
          </w:p>
        </w:tc>
      </w:tr>
      <w:tr w:rsidR="0030083A" w:rsidRPr="0030083A" w14:paraId="786C7BDC" w14:textId="77777777" w:rsidTr="00F83319">
        <w:trPr>
          <w:trHeight w:val="331"/>
        </w:trPr>
        <w:tc>
          <w:tcPr>
            <w:tcW w:w="1164" w:type="dxa"/>
          </w:tcPr>
          <w:p w14:paraId="530B7BE1" w14:textId="77777777" w:rsidR="007E472A" w:rsidRPr="0030083A" w:rsidRDefault="007E472A" w:rsidP="00F83319">
            <w:pPr>
              <w:rPr>
                <w:b/>
                <w:color w:val="000000"/>
                <w:sz w:val="24"/>
                <w:szCs w:val="24"/>
              </w:rPr>
            </w:pPr>
            <w:r w:rsidRPr="0030083A">
              <w:rPr>
                <w:b/>
                <w:color w:val="000000"/>
                <w:sz w:val="24"/>
                <w:szCs w:val="24"/>
              </w:rPr>
              <w:t>Tema 12</w:t>
            </w:r>
          </w:p>
        </w:tc>
        <w:tc>
          <w:tcPr>
            <w:tcW w:w="7111" w:type="dxa"/>
          </w:tcPr>
          <w:p w14:paraId="7A9C51F5" w14:textId="77777777" w:rsidR="007E472A" w:rsidRPr="0030083A" w:rsidRDefault="007E472A" w:rsidP="00F83319">
            <w:pPr>
              <w:rPr>
                <w:color w:val="000000"/>
                <w:sz w:val="24"/>
                <w:szCs w:val="24"/>
              </w:rPr>
            </w:pPr>
            <w:r w:rsidRPr="0030083A">
              <w:rPr>
                <w:color w:val="000000"/>
                <w:sz w:val="24"/>
                <w:szCs w:val="24"/>
              </w:rPr>
              <w:t>Rolet dhe menaxhimi i përdoruesve në CMS</w:t>
            </w:r>
          </w:p>
        </w:tc>
        <w:tc>
          <w:tcPr>
            <w:tcW w:w="1080" w:type="dxa"/>
          </w:tcPr>
          <w:p w14:paraId="5A01216F" w14:textId="77777777" w:rsidR="007E472A" w:rsidRPr="0030083A" w:rsidRDefault="007E472A" w:rsidP="00F83319">
            <w:pPr>
              <w:jc w:val="center"/>
              <w:rPr>
                <w:bCs/>
                <w:color w:val="000000"/>
                <w:sz w:val="24"/>
                <w:szCs w:val="24"/>
              </w:rPr>
            </w:pPr>
            <w:r w:rsidRPr="0030083A">
              <w:rPr>
                <w:bCs/>
                <w:color w:val="000000"/>
                <w:sz w:val="24"/>
                <w:szCs w:val="24"/>
              </w:rPr>
              <w:t xml:space="preserve">4 orë </w:t>
            </w:r>
          </w:p>
        </w:tc>
      </w:tr>
      <w:tr w:rsidR="007E472A" w:rsidRPr="0030083A" w14:paraId="0B111CED" w14:textId="77777777" w:rsidTr="00F83319">
        <w:trPr>
          <w:trHeight w:val="331"/>
        </w:trPr>
        <w:tc>
          <w:tcPr>
            <w:tcW w:w="1164" w:type="dxa"/>
          </w:tcPr>
          <w:p w14:paraId="74D88D45" w14:textId="77777777" w:rsidR="007E472A" w:rsidRPr="0030083A" w:rsidRDefault="007E472A" w:rsidP="00F83319">
            <w:pPr>
              <w:rPr>
                <w:b/>
                <w:color w:val="000000"/>
                <w:sz w:val="24"/>
                <w:szCs w:val="24"/>
              </w:rPr>
            </w:pPr>
            <w:r w:rsidRPr="0030083A">
              <w:rPr>
                <w:b/>
                <w:color w:val="000000"/>
                <w:sz w:val="24"/>
                <w:szCs w:val="24"/>
              </w:rPr>
              <w:t>Tema 13</w:t>
            </w:r>
          </w:p>
        </w:tc>
        <w:tc>
          <w:tcPr>
            <w:tcW w:w="7111" w:type="dxa"/>
          </w:tcPr>
          <w:p w14:paraId="32B09511" w14:textId="77777777" w:rsidR="007E472A" w:rsidRPr="0030083A" w:rsidRDefault="007E472A" w:rsidP="00F83319">
            <w:pPr>
              <w:rPr>
                <w:color w:val="000000"/>
                <w:sz w:val="24"/>
                <w:szCs w:val="24"/>
              </w:rPr>
            </w:pPr>
            <w:r w:rsidRPr="0030083A">
              <w:rPr>
                <w:color w:val="000000"/>
                <w:sz w:val="24"/>
                <w:szCs w:val="24"/>
              </w:rPr>
              <w:t xml:space="preserve">Publikimi i përmbajtjes </w:t>
            </w:r>
            <w:proofErr w:type="spellStart"/>
            <w:r w:rsidRPr="0030083A">
              <w:rPr>
                <w:color w:val="000000"/>
                <w:sz w:val="24"/>
                <w:szCs w:val="24"/>
              </w:rPr>
              <w:t>web</w:t>
            </w:r>
            <w:proofErr w:type="spellEnd"/>
          </w:p>
        </w:tc>
        <w:tc>
          <w:tcPr>
            <w:tcW w:w="1080" w:type="dxa"/>
          </w:tcPr>
          <w:p w14:paraId="3B537089" w14:textId="77777777" w:rsidR="007E472A" w:rsidRPr="0030083A" w:rsidRDefault="007E472A" w:rsidP="00F83319">
            <w:pPr>
              <w:jc w:val="center"/>
              <w:rPr>
                <w:bCs/>
                <w:color w:val="000000"/>
                <w:sz w:val="24"/>
                <w:szCs w:val="24"/>
              </w:rPr>
            </w:pPr>
            <w:r w:rsidRPr="0030083A">
              <w:rPr>
                <w:bCs/>
                <w:color w:val="000000"/>
                <w:sz w:val="24"/>
                <w:szCs w:val="24"/>
              </w:rPr>
              <w:t xml:space="preserve">4 orë </w:t>
            </w:r>
          </w:p>
        </w:tc>
      </w:tr>
    </w:tbl>
    <w:p w14:paraId="546B015B" w14:textId="77777777" w:rsidR="00A6562B" w:rsidRPr="0030083A" w:rsidRDefault="00A6562B" w:rsidP="004E1D3E">
      <w:pPr>
        <w:tabs>
          <w:tab w:val="left" w:pos="360"/>
        </w:tabs>
        <w:rPr>
          <w:b/>
          <w:color w:val="000000"/>
          <w:sz w:val="24"/>
          <w:szCs w:val="24"/>
        </w:rPr>
      </w:pPr>
    </w:p>
    <w:p w14:paraId="5E7395E3" w14:textId="42839030" w:rsidR="005646E7" w:rsidRPr="0030083A" w:rsidRDefault="004E1D3E" w:rsidP="005646E7">
      <w:pPr>
        <w:shd w:val="clear" w:color="auto" w:fill="D9D9D9"/>
        <w:tabs>
          <w:tab w:val="left" w:pos="360"/>
        </w:tabs>
        <w:ind w:left="360" w:hanging="360"/>
        <w:rPr>
          <w:b/>
          <w:color w:val="000000"/>
          <w:sz w:val="24"/>
          <w:szCs w:val="24"/>
        </w:rPr>
      </w:pPr>
      <w:r w:rsidRPr="0030083A">
        <w:rPr>
          <w:b/>
          <w:color w:val="000000"/>
          <w:sz w:val="24"/>
          <w:szCs w:val="24"/>
        </w:rPr>
        <w:t>6. Lënda “Inteligjenca artificiale (IA)</w:t>
      </w:r>
      <w:r w:rsidR="00C21F1A" w:rsidRPr="0030083A">
        <w:rPr>
          <w:b/>
          <w:color w:val="000000"/>
          <w:sz w:val="24"/>
          <w:szCs w:val="24"/>
        </w:rPr>
        <w:t xml:space="preserve"> në </w:t>
      </w:r>
      <w:proofErr w:type="spellStart"/>
      <w:r w:rsidR="00C21F1A" w:rsidRPr="0030083A">
        <w:rPr>
          <w:b/>
          <w:color w:val="000000"/>
          <w:sz w:val="24"/>
          <w:szCs w:val="24"/>
        </w:rPr>
        <w:t>multimedia</w:t>
      </w:r>
      <w:proofErr w:type="spellEnd"/>
      <w:r w:rsidR="00C21F1A" w:rsidRPr="0030083A">
        <w:rPr>
          <w:b/>
          <w:color w:val="000000"/>
          <w:sz w:val="24"/>
          <w:szCs w:val="24"/>
        </w:rPr>
        <w:t xml:space="preserve">” </w:t>
      </w:r>
      <w:r w:rsidR="00C21F1A" w:rsidRPr="00E12C05">
        <w:rPr>
          <w:b/>
          <w:color w:val="000000"/>
          <w:sz w:val="24"/>
          <w:szCs w:val="24"/>
        </w:rPr>
        <w:t>(</w:t>
      </w:r>
      <w:r w:rsidR="00E12C05" w:rsidRPr="00E12C05">
        <w:rPr>
          <w:b/>
          <w:sz w:val="24"/>
          <w:szCs w:val="24"/>
        </w:rPr>
        <w:t>L-26-801-26),</w:t>
      </w:r>
      <w:r w:rsidR="00E12C05">
        <w:t xml:space="preserve"> </w:t>
      </w:r>
      <w:r w:rsidR="005646E7" w:rsidRPr="0030083A">
        <w:rPr>
          <w:b/>
          <w:color w:val="000000"/>
          <w:sz w:val="24"/>
          <w:szCs w:val="24"/>
        </w:rPr>
        <w:t xml:space="preserve">kl.11–72 orë </w:t>
      </w:r>
    </w:p>
    <w:p w14:paraId="134A109E" w14:textId="77777777" w:rsidR="005646E7" w:rsidRPr="0030083A" w:rsidRDefault="005646E7" w:rsidP="005646E7">
      <w:pPr>
        <w:tabs>
          <w:tab w:val="left" w:pos="360"/>
        </w:tabs>
        <w:ind w:left="360" w:hanging="360"/>
        <w:rPr>
          <w:b/>
          <w:color w:val="000000"/>
          <w:sz w:val="24"/>
          <w:szCs w:val="24"/>
        </w:rPr>
      </w:pPr>
    </w:p>
    <w:p w14:paraId="1B6C2723" w14:textId="4975A5A7" w:rsidR="005646E7" w:rsidRPr="0030083A" w:rsidRDefault="005646E7" w:rsidP="005646E7">
      <w:pPr>
        <w:numPr>
          <w:ilvl w:val="0"/>
          <w:numId w:val="17"/>
        </w:numPr>
        <w:tabs>
          <w:tab w:val="left" w:pos="360"/>
        </w:tabs>
        <w:jc w:val="both"/>
        <w:rPr>
          <w:b/>
          <w:iCs/>
          <w:color w:val="000000"/>
          <w:sz w:val="24"/>
          <w:szCs w:val="24"/>
        </w:rPr>
      </w:pPr>
      <w:r w:rsidRPr="0030083A">
        <w:rPr>
          <w:b/>
          <w:iCs/>
          <w:color w:val="000000"/>
          <w:sz w:val="24"/>
          <w:szCs w:val="24"/>
        </w:rPr>
        <w:t>Synimet e lëndës “</w:t>
      </w:r>
      <w:r w:rsidRPr="0030083A">
        <w:rPr>
          <w:b/>
          <w:color w:val="000000"/>
          <w:sz w:val="24"/>
          <w:szCs w:val="24"/>
        </w:rPr>
        <w:t>I</w:t>
      </w:r>
      <w:r w:rsidR="004E1D3E" w:rsidRPr="0030083A">
        <w:rPr>
          <w:b/>
          <w:color w:val="000000"/>
          <w:sz w:val="24"/>
          <w:szCs w:val="24"/>
        </w:rPr>
        <w:t>nteligjenca artificiale (IA)</w:t>
      </w:r>
      <w:r w:rsidRPr="0030083A">
        <w:rPr>
          <w:b/>
          <w:color w:val="000000"/>
          <w:sz w:val="24"/>
          <w:szCs w:val="24"/>
        </w:rPr>
        <w:t xml:space="preserve"> në </w:t>
      </w:r>
      <w:proofErr w:type="spellStart"/>
      <w:r w:rsidRPr="0030083A">
        <w:rPr>
          <w:b/>
          <w:color w:val="000000"/>
          <w:sz w:val="24"/>
          <w:szCs w:val="24"/>
        </w:rPr>
        <w:t>multimedia</w:t>
      </w:r>
      <w:proofErr w:type="spellEnd"/>
      <w:r w:rsidRPr="0030083A">
        <w:rPr>
          <w:b/>
          <w:iCs/>
          <w:color w:val="000000"/>
          <w:sz w:val="24"/>
          <w:szCs w:val="24"/>
        </w:rPr>
        <w:t xml:space="preserve">”, </w:t>
      </w:r>
      <w:proofErr w:type="spellStart"/>
      <w:r w:rsidRPr="0030083A">
        <w:rPr>
          <w:b/>
          <w:iCs/>
          <w:color w:val="000000"/>
          <w:sz w:val="24"/>
          <w:szCs w:val="24"/>
        </w:rPr>
        <w:t>kl</w:t>
      </w:r>
      <w:proofErr w:type="spellEnd"/>
      <w:r w:rsidRPr="0030083A">
        <w:rPr>
          <w:b/>
          <w:iCs/>
          <w:color w:val="000000"/>
          <w:sz w:val="24"/>
          <w:szCs w:val="24"/>
        </w:rPr>
        <w:t>. 11.</w:t>
      </w:r>
    </w:p>
    <w:p w14:paraId="1F2623DD" w14:textId="77777777" w:rsidR="005646E7" w:rsidRPr="0030083A" w:rsidRDefault="005646E7" w:rsidP="005646E7">
      <w:pPr>
        <w:jc w:val="both"/>
        <w:rPr>
          <w:b/>
          <w:bCs/>
          <w:color w:val="000000"/>
          <w:sz w:val="24"/>
          <w:szCs w:val="24"/>
        </w:rPr>
      </w:pPr>
      <w:r w:rsidRPr="0030083A">
        <w:rPr>
          <w:b/>
          <w:bCs/>
          <w:color w:val="000000"/>
          <w:sz w:val="24"/>
          <w:szCs w:val="24"/>
        </w:rPr>
        <w:tab/>
      </w:r>
      <w:r w:rsidRPr="0030083A">
        <w:rPr>
          <w:b/>
          <w:bCs/>
          <w:color w:val="000000"/>
          <w:sz w:val="24"/>
          <w:szCs w:val="24"/>
        </w:rPr>
        <w:tab/>
      </w:r>
      <w:r w:rsidRPr="0030083A">
        <w:rPr>
          <w:b/>
          <w:bCs/>
          <w:color w:val="000000"/>
          <w:sz w:val="24"/>
          <w:szCs w:val="24"/>
        </w:rPr>
        <w:tab/>
      </w:r>
    </w:p>
    <w:p w14:paraId="153A86F7" w14:textId="09C128E9" w:rsidR="005646E7" w:rsidRPr="0030083A" w:rsidRDefault="005646E7" w:rsidP="004E1D3E">
      <w:pPr>
        <w:rPr>
          <w:color w:val="000000"/>
          <w:sz w:val="24"/>
        </w:rPr>
      </w:pPr>
      <w:r w:rsidRPr="0030083A">
        <w:rPr>
          <w:color w:val="000000"/>
          <w:sz w:val="24"/>
        </w:rPr>
        <w:t>Në përfundim të trajtimit të lëndës “</w:t>
      </w:r>
      <w:r w:rsidR="004E1D3E" w:rsidRPr="0030083A">
        <w:rPr>
          <w:b/>
          <w:color w:val="000000"/>
          <w:sz w:val="24"/>
          <w:szCs w:val="24"/>
        </w:rPr>
        <w:t xml:space="preserve">Inteligjenca artificiale (IA) në </w:t>
      </w:r>
      <w:proofErr w:type="spellStart"/>
      <w:r w:rsidR="004E1D3E" w:rsidRPr="0030083A">
        <w:rPr>
          <w:b/>
          <w:color w:val="000000"/>
          <w:sz w:val="24"/>
          <w:szCs w:val="24"/>
        </w:rPr>
        <w:t>multimedia</w:t>
      </w:r>
      <w:proofErr w:type="spellEnd"/>
      <w:r w:rsidRPr="0030083A">
        <w:rPr>
          <w:b/>
          <w:iCs/>
          <w:color w:val="000000"/>
          <w:sz w:val="24"/>
          <w:szCs w:val="24"/>
        </w:rPr>
        <w:t>”</w:t>
      </w:r>
      <w:r w:rsidRPr="0030083A">
        <w:rPr>
          <w:color w:val="000000"/>
          <w:sz w:val="24"/>
        </w:rPr>
        <w:t xml:space="preserve"> klasa 11 nxënësit duhet:</w:t>
      </w:r>
    </w:p>
    <w:p w14:paraId="31987FD6" w14:textId="78F92062" w:rsidR="00064974" w:rsidRPr="0030083A" w:rsidRDefault="005646E7" w:rsidP="00276C41">
      <w:pPr>
        <w:pStyle w:val="ListParagraph"/>
        <w:numPr>
          <w:ilvl w:val="0"/>
          <w:numId w:val="44"/>
        </w:numPr>
        <w:spacing w:line="240" w:lineRule="auto"/>
        <w:ind w:left="270"/>
        <w:jc w:val="both"/>
        <w:rPr>
          <w:rFonts w:ascii="Times New Roman" w:hAnsi="Times New Roman"/>
          <w:color w:val="000000"/>
          <w:sz w:val="24"/>
          <w:szCs w:val="24"/>
        </w:rPr>
      </w:pPr>
      <w:r w:rsidRPr="0030083A">
        <w:rPr>
          <w:rFonts w:ascii="Times New Roman" w:hAnsi="Times New Roman"/>
          <w:color w:val="000000"/>
          <w:sz w:val="24"/>
          <w:szCs w:val="24"/>
        </w:rPr>
        <w:t>të shpjegojnë rregullat e përdori</w:t>
      </w:r>
      <w:r w:rsidR="00064974" w:rsidRPr="0030083A">
        <w:rPr>
          <w:rFonts w:ascii="Times New Roman" w:hAnsi="Times New Roman"/>
          <w:color w:val="000000"/>
          <w:sz w:val="24"/>
          <w:szCs w:val="24"/>
        </w:rPr>
        <w:t xml:space="preserve">mit, përpunimit të </w:t>
      </w:r>
      <w:proofErr w:type="spellStart"/>
      <w:r w:rsidR="00064974" w:rsidRPr="0030083A">
        <w:rPr>
          <w:rFonts w:ascii="Times New Roman" w:hAnsi="Times New Roman"/>
          <w:color w:val="000000"/>
          <w:sz w:val="24"/>
          <w:szCs w:val="24"/>
        </w:rPr>
        <w:t>të</w:t>
      </w:r>
      <w:proofErr w:type="spellEnd"/>
      <w:r w:rsidR="00064974" w:rsidRPr="0030083A">
        <w:rPr>
          <w:rFonts w:ascii="Times New Roman" w:hAnsi="Times New Roman"/>
          <w:color w:val="000000"/>
          <w:sz w:val="24"/>
          <w:szCs w:val="24"/>
        </w:rPr>
        <w:t xml:space="preserve"> dhënave;</w:t>
      </w:r>
    </w:p>
    <w:p w14:paraId="260BA7BC" w14:textId="09EDB430" w:rsidR="005646E7" w:rsidRPr="0030083A" w:rsidRDefault="00064974" w:rsidP="00276C41">
      <w:pPr>
        <w:pStyle w:val="ListParagraph"/>
        <w:numPr>
          <w:ilvl w:val="0"/>
          <w:numId w:val="44"/>
        </w:numPr>
        <w:spacing w:line="240" w:lineRule="auto"/>
        <w:ind w:left="270"/>
        <w:jc w:val="both"/>
        <w:rPr>
          <w:rFonts w:ascii="Times New Roman" w:hAnsi="Times New Roman"/>
          <w:color w:val="000000"/>
          <w:sz w:val="24"/>
          <w:szCs w:val="24"/>
        </w:rPr>
      </w:pPr>
      <w:r w:rsidRPr="0030083A">
        <w:rPr>
          <w:rFonts w:ascii="Times New Roman" w:hAnsi="Times New Roman"/>
          <w:color w:val="000000"/>
          <w:sz w:val="24"/>
          <w:szCs w:val="24"/>
        </w:rPr>
        <w:t xml:space="preserve">të </w:t>
      </w:r>
      <w:r w:rsidR="00554409" w:rsidRPr="0030083A">
        <w:rPr>
          <w:rFonts w:ascii="Times New Roman" w:hAnsi="Times New Roman"/>
          <w:color w:val="000000"/>
          <w:sz w:val="24"/>
          <w:szCs w:val="24"/>
        </w:rPr>
        <w:t>shpjegojnë rëndësinë e etikës</w:t>
      </w:r>
      <w:r w:rsidR="005646E7" w:rsidRPr="0030083A">
        <w:rPr>
          <w:rFonts w:ascii="Times New Roman" w:hAnsi="Times New Roman"/>
          <w:color w:val="000000"/>
          <w:sz w:val="24"/>
          <w:szCs w:val="24"/>
        </w:rPr>
        <w:t xml:space="preserve"> gjatë përdorimit të IA;</w:t>
      </w:r>
    </w:p>
    <w:p w14:paraId="282EAF7D" w14:textId="4142284F" w:rsidR="005646E7" w:rsidRPr="0030083A" w:rsidRDefault="005646E7" w:rsidP="00276C41">
      <w:pPr>
        <w:pStyle w:val="ListParagraph"/>
        <w:numPr>
          <w:ilvl w:val="0"/>
          <w:numId w:val="44"/>
        </w:numPr>
        <w:spacing w:line="240" w:lineRule="auto"/>
        <w:ind w:left="270"/>
        <w:jc w:val="both"/>
        <w:rPr>
          <w:rFonts w:ascii="Times New Roman" w:hAnsi="Times New Roman"/>
          <w:color w:val="000000"/>
          <w:sz w:val="24"/>
          <w:szCs w:val="24"/>
        </w:rPr>
      </w:pPr>
      <w:r w:rsidRPr="0030083A">
        <w:rPr>
          <w:rFonts w:ascii="Times New Roman" w:hAnsi="Times New Roman"/>
          <w:color w:val="000000"/>
          <w:sz w:val="24"/>
          <w:szCs w:val="24"/>
        </w:rPr>
        <w:t xml:space="preserve">të interpretojnë standardet dhe legjislacionin </w:t>
      </w:r>
      <w:r w:rsidR="00554409" w:rsidRPr="0030083A">
        <w:rPr>
          <w:rFonts w:ascii="Times New Roman" w:hAnsi="Times New Roman"/>
          <w:color w:val="000000"/>
          <w:sz w:val="24"/>
          <w:szCs w:val="24"/>
        </w:rPr>
        <w:t xml:space="preserve">kombëtar dhe ndërkombëtar për IA </w:t>
      </w:r>
      <w:r w:rsidRPr="0030083A">
        <w:rPr>
          <w:rFonts w:ascii="Times New Roman" w:hAnsi="Times New Roman"/>
          <w:color w:val="000000"/>
          <w:sz w:val="24"/>
          <w:szCs w:val="24"/>
        </w:rPr>
        <w:t>në fuqi;</w:t>
      </w:r>
    </w:p>
    <w:p w14:paraId="220F203C" w14:textId="427E6066" w:rsidR="005646E7" w:rsidRPr="0030083A" w:rsidRDefault="005646E7" w:rsidP="00276C41">
      <w:pPr>
        <w:pStyle w:val="ListParagraph"/>
        <w:numPr>
          <w:ilvl w:val="0"/>
          <w:numId w:val="44"/>
        </w:numPr>
        <w:spacing w:line="240" w:lineRule="auto"/>
        <w:ind w:left="270"/>
        <w:jc w:val="both"/>
        <w:rPr>
          <w:rFonts w:ascii="Times New Roman" w:hAnsi="Times New Roman"/>
          <w:color w:val="000000"/>
          <w:sz w:val="24"/>
          <w:szCs w:val="24"/>
        </w:rPr>
      </w:pPr>
      <w:r w:rsidRPr="0030083A">
        <w:rPr>
          <w:rFonts w:ascii="Times New Roman" w:hAnsi="Times New Roman"/>
          <w:color w:val="000000"/>
          <w:sz w:val="24"/>
          <w:szCs w:val="24"/>
        </w:rPr>
        <w:t>të përshkruajnë teknikat e komandimit dhe futjes së të dhënave në sistemet IA (</w:t>
      </w:r>
      <w:proofErr w:type="spellStart"/>
      <w:r w:rsidRPr="0030083A">
        <w:rPr>
          <w:rFonts w:ascii="Times New Roman" w:hAnsi="Times New Roman"/>
          <w:color w:val="000000"/>
          <w:sz w:val="24"/>
          <w:szCs w:val="24"/>
        </w:rPr>
        <w:t>prompts</w:t>
      </w:r>
      <w:proofErr w:type="spellEnd"/>
      <w:r w:rsidRPr="0030083A">
        <w:rPr>
          <w:rFonts w:ascii="Times New Roman" w:hAnsi="Times New Roman"/>
          <w:color w:val="000000"/>
          <w:sz w:val="24"/>
          <w:szCs w:val="24"/>
        </w:rPr>
        <w:t xml:space="preserve"> sipas praktikave më të mira të fushës);</w:t>
      </w:r>
    </w:p>
    <w:p w14:paraId="39545EC3" w14:textId="2211401C" w:rsidR="005646E7" w:rsidRPr="0030083A" w:rsidRDefault="005646E7" w:rsidP="00276C41">
      <w:pPr>
        <w:pStyle w:val="ListParagraph"/>
        <w:numPr>
          <w:ilvl w:val="0"/>
          <w:numId w:val="44"/>
        </w:numPr>
        <w:spacing w:line="240" w:lineRule="auto"/>
        <w:ind w:left="270"/>
        <w:jc w:val="both"/>
        <w:rPr>
          <w:rFonts w:ascii="Times New Roman" w:hAnsi="Times New Roman"/>
          <w:color w:val="000000"/>
          <w:sz w:val="24"/>
          <w:szCs w:val="24"/>
        </w:rPr>
      </w:pPr>
      <w:r w:rsidRPr="0030083A">
        <w:rPr>
          <w:rFonts w:ascii="Times New Roman" w:hAnsi="Times New Roman"/>
          <w:color w:val="000000"/>
          <w:sz w:val="24"/>
          <w:szCs w:val="24"/>
        </w:rPr>
        <w:t xml:space="preserve">të përshkruajnë teknika të filtrimit dhe organizimit efektiv të </w:t>
      </w:r>
      <w:proofErr w:type="spellStart"/>
      <w:r w:rsidRPr="0030083A">
        <w:rPr>
          <w:rFonts w:ascii="Times New Roman" w:hAnsi="Times New Roman"/>
          <w:color w:val="000000"/>
          <w:sz w:val="24"/>
          <w:szCs w:val="24"/>
        </w:rPr>
        <w:t>të</w:t>
      </w:r>
      <w:proofErr w:type="spellEnd"/>
      <w:r w:rsidRPr="0030083A">
        <w:rPr>
          <w:rFonts w:ascii="Times New Roman" w:hAnsi="Times New Roman"/>
          <w:color w:val="000000"/>
          <w:sz w:val="24"/>
          <w:szCs w:val="24"/>
        </w:rPr>
        <w:t xml:space="preserve"> dhënave të përfituara nga IA</w:t>
      </w:r>
      <w:r w:rsidR="00554409" w:rsidRPr="0030083A">
        <w:rPr>
          <w:rFonts w:ascii="Times New Roman" w:hAnsi="Times New Roman"/>
          <w:color w:val="000000"/>
          <w:sz w:val="24"/>
          <w:szCs w:val="24"/>
        </w:rPr>
        <w:t>,</w:t>
      </w:r>
      <w:r w:rsidRPr="0030083A">
        <w:rPr>
          <w:rFonts w:ascii="Times New Roman" w:hAnsi="Times New Roman"/>
          <w:color w:val="000000"/>
          <w:sz w:val="24"/>
          <w:szCs w:val="24"/>
        </w:rPr>
        <w:t xml:space="preserve"> duke përdorur teknika komandimi të IA;</w:t>
      </w:r>
    </w:p>
    <w:p w14:paraId="74C424D2" w14:textId="1344ABC7" w:rsidR="005646E7" w:rsidRPr="0030083A" w:rsidRDefault="005646E7" w:rsidP="00276C41">
      <w:pPr>
        <w:pStyle w:val="ListParagraph"/>
        <w:numPr>
          <w:ilvl w:val="0"/>
          <w:numId w:val="44"/>
        </w:numPr>
        <w:spacing w:line="240" w:lineRule="auto"/>
        <w:ind w:left="270"/>
        <w:jc w:val="both"/>
        <w:rPr>
          <w:rFonts w:ascii="Times New Roman" w:hAnsi="Times New Roman"/>
          <w:color w:val="000000"/>
          <w:sz w:val="24"/>
          <w:szCs w:val="24"/>
        </w:rPr>
      </w:pPr>
      <w:r w:rsidRPr="0030083A">
        <w:rPr>
          <w:rFonts w:ascii="Times New Roman" w:hAnsi="Times New Roman"/>
          <w:color w:val="000000"/>
          <w:sz w:val="24"/>
          <w:szCs w:val="24"/>
        </w:rPr>
        <w:t xml:space="preserve">të shpjegojnë teknikat e </w:t>
      </w:r>
      <w:proofErr w:type="spellStart"/>
      <w:r w:rsidRPr="0030083A">
        <w:rPr>
          <w:rFonts w:ascii="Times New Roman" w:hAnsi="Times New Roman"/>
          <w:color w:val="000000"/>
          <w:sz w:val="24"/>
          <w:szCs w:val="24"/>
        </w:rPr>
        <w:t>validimit</w:t>
      </w:r>
      <w:proofErr w:type="spellEnd"/>
      <w:r w:rsidRPr="0030083A">
        <w:rPr>
          <w:rFonts w:ascii="Times New Roman" w:hAnsi="Times New Roman"/>
          <w:color w:val="000000"/>
          <w:sz w:val="24"/>
          <w:szCs w:val="24"/>
        </w:rPr>
        <w:t xml:space="preserve"> të rezultateve nga IA krahasuar me kërkesat dhe </w:t>
      </w:r>
      <w:proofErr w:type="spellStart"/>
      <w:r w:rsidRPr="0030083A">
        <w:rPr>
          <w:rFonts w:ascii="Times New Roman" w:hAnsi="Times New Roman"/>
          <w:color w:val="000000"/>
          <w:sz w:val="24"/>
          <w:szCs w:val="24"/>
        </w:rPr>
        <w:t>pritshmëritë</w:t>
      </w:r>
      <w:proofErr w:type="spellEnd"/>
      <w:r w:rsidRPr="0030083A">
        <w:rPr>
          <w:rFonts w:ascii="Times New Roman" w:hAnsi="Times New Roman"/>
          <w:color w:val="000000"/>
          <w:sz w:val="24"/>
          <w:szCs w:val="24"/>
        </w:rPr>
        <w:t>;</w:t>
      </w:r>
    </w:p>
    <w:p w14:paraId="23C57F28" w14:textId="1A61106F" w:rsidR="005646E7" w:rsidRPr="0030083A" w:rsidRDefault="005646E7" w:rsidP="00276C41">
      <w:pPr>
        <w:pStyle w:val="ListParagraph"/>
        <w:numPr>
          <w:ilvl w:val="0"/>
          <w:numId w:val="44"/>
        </w:numPr>
        <w:spacing w:line="240" w:lineRule="auto"/>
        <w:ind w:left="270"/>
        <w:jc w:val="both"/>
        <w:rPr>
          <w:rFonts w:ascii="Times New Roman" w:hAnsi="Times New Roman"/>
          <w:color w:val="000000"/>
          <w:sz w:val="24"/>
          <w:szCs w:val="24"/>
        </w:rPr>
      </w:pPr>
      <w:r w:rsidRPr="0030083A">
        <w:rPr>
          <w:rFonts w:ascii="Times New Roman" w:hAnsi="Times New Roman"/>
          <w:color w:val="000000"/>
          <w:sz w:val="24"/>
          <w:szCs w:val="24"/>
        </w:rPr>
        <w:t>të listojnë platformat kr</w:t>
      </w:r>
      <w:r w:rsidR="00554409" w:rsidRPr="0030083A">
        <w:rPr>
          <w:rFonts w:ascii="Times New Roman" w:hAnsi="Times New Roman"/>
          <w:color w:val="000000"/>
          <w:sz w:val="24"/>
          <w:szCs w:val="24"/>
        </w:rPr>
        <w:t>yesore me karakter të përgjithshëm të IA (</w:t>
      </w:r>
      <w:proofErr w:type="spellStart"/>
      <w:r w:rsidRPr="0030083A">
        <w:rPr>
          <w:rFonts w:ascii="Times New Roman" w:hAnsi="Times New Roman"/>
          <w:i/>
          <w:color w:val="000000"/>
          <w:sz w:val="24"/>
          <w:szCs w:val="24"/>
        </w:rPr>
        <w:t>ChatGPT</w:t>
      </w:r>
      <w:proofErr w:type="spellEnd"/>
      <w:r w:rsidRPr="0030083A">
        <w:rPr>
          <w:rFonts w:ascii="Times New Roman" w:hAnsi="Times New Roman"/>
          <w:i/>
          <w:color w:val="000000"/>
          <w:sz w:val="24"/>
          <w:szCs w:val="24"/>
        </w:rPr>
        <w:t xml:space="preserve">, </w:t>
      </w:r>
      <w:proofErr w:type="spellStart"/>
      <w:r w:rsidRPr="0030083A">
        <w:rPr>
          <w:rFonts w:ascii="Times New Roman" w:hAnsi="Times New Roman"/>
          <w:i/>
          <w:color w:val="000000"/>
          <w:sz w:val="24"/>
          <w:szCs w:val="24"/>
        </w:rPr>
        <w:t>Google</w:t>
      </w:r>
      <w:proofErr w:type="spellEnd"/>
      <w:r w:rsidRPr="0030083A">
        <w:rPr>
          <w:rFonts w:ascii="Times New Roman" w:hAnsi="Times New Roman"/>
          <w:i/>
          <w:color w:val="000000"/>
          <w:sz w:val="24"/>
          <w:szCs w:val="24"/>
        </w:rPr>
        <w:t xml:space="preserve"> </w:t>
      </w:r>
      <w:proofErr w:type="spellStart"/>
      <w:r w:rsidRPr="0030083A">
        <w:rPr>
          <w:rFonts w:ascii="Times New Roman" w:hAnsi="Times New Roman"/>
          <w:i/>
          <w:color w:val="000000"/>
          <w:sz w:val="24"/>
          <w:szCs w:val="24"/>
        </w:rPr>
        <w:t>Gemini</w:t>
      </w:r>
      <w:proofErr w:type="spellEnd"/>
      <w:r w:rsidRPr="0030083A">
        <w:rPr>
          <w:rFonts w:ascii="Times New Roman" w:hAnsi="Times New Roman"/>
          <w:i/>
          <w:color w:val="000000"/>
          <w:sz w:val="24"/>
          <w:szCs w:val="24"/>
        </w:rPr>
        <w:t>, Microso</w:t>
      </w:r>
      <w:r w:rsidR="00FE5A32" w:rsidRPr="0030083A">
        <w:rPr>
          <w:rFonts w:ascii="Times New Roman" w:hAnsi="Times New Roman"/>
          <w:i/>
          <w:color w:val="000000"/>
          <w:sz w:val="24"/>
          <w:szCs w:val="24"/>
        </w:rPr>
        <w:t xml:space="preserve">ft </w:t>
      </w:r>
      <w:proofErr w:type="spellStart"/>
      <w:r w:rsidR="00FE5A32" w:rsidRPr="0030083A">
        <w:rPr>
          <w:rFonts w:ascii="Times New Roman" w:hAnsi="Times New Roman"/>
          <w:i/>
          <w:color w:val="000000"/>
          <w:sz w:val="24"/>
          <w:szCs w:val="24"/>
        </w:rPr>
        <w:t>Copilot</w:t>
      </w:r>
      <w:proofErr w:type="spellEnd"/>
      <w:r w:rsidR="00FE5A32" w:rsidRPr="0030083A">
        <w:rPr>
          <w:rFonts w:ascii="Times New Roman" w:hAnsi="Times New Roman"/>
          <w:i/>
          <w:color w:val="000000"/>
          <w:sz w:val="24"/>
          <w:szCs w:val="24"/>
        </w:rPr>
        <w:t xml:space="preserve">, </w:t>
      </w:r>
      <w:proofErr w:type="spellStart"/>
      <w:r w:rsidR="00FE5A32" w:rsidRPr="0030083A">
        <w:rPr>
          <w:rFonts w:ascii="Times New Roman" w:hAnsi="Times New Roman"/>
          <w:i/>
          <w:color w:val="000000"/>
          <w:sz w:val="24"/>
          <w:szCs w:val="24"/>
        </w:rPr>
        <w:t>Claude</w:t>
      </w:r>
      <w:proofErr w:type="spellEnd"/>
      <w:r w:rsidR="00FE5A32" w:rsidRPr="0030083A">
        <w:rPr>
          <w:rFonts w:ascii="Times New Roman" w:hAnsi="Times New Roman"/>
          <w:i/>
          <w:color w:val="000000"/>
          <w:sz w:val="24"/>
          <w:szCs w:val="24"/>
        </w:rPr>
        <w:t xml:space="preserve">, </w:t>
      </w:r>
      <w:proofErr w:type="spellStart"/>
      <w:r w:rsidR="00FE5A32" w:rsidRPr="0030083A">
        <w:rPr>
          <w:rFonts w:ascii="Times New Roman" w:hAnsi="Times New Roman"/>
          <w:i/>
          <w:color w:val="000000"/>
          <w:sz w:val="24"/>
          <w:szCs w:val="24"/>
        </w:rPr>
        <w:t>Perplexity</w:t>
      </w:r>
      <w:proofErr w:type="spellEnd"/>
      <w:r w:rsidR="00FE5A32" w:rsidRPr="0030083A">
        <w:rPr>
          <w:rFonts w:ascii="Times New Roman" w:hAnsi="Times New Roman"/>
          <w:i/>
          <w:color w:val="000000"/>
          <w:sz w:val="24"/>
          <w:szCs w:val="24"/>
        </w:rPr>
        <w:t xml:space="preserve"> </w:t>
      </w:r>
      <w:r w:rsidRPr="0030083A">
        <w:rPr>
          <w:rFonts w:ascii="Times New Roman" w:hAnsi="Times New Roman"/>
          <w:i/>
          <w:color w:val="000000"/>
          <w:sz w:val="24"/>
          <w:szCs w:val="24"/>
        </w:rPr>
        <w:t>I</w:t>
      </w:r>
      <w:r w:rsidR="00FE5A32" w:rsidRPr="0030083A">
        <w:rPr>
          <w:rFonts w:ascii="Times New Roman" w:hAnsi="Times New Roman"/>
          <w:i/>
          <w:color w:val="000000"/>
          <w:sz w:val="24"/>
          <w:szCs w:val="24"/>
        </w:rPr>
        <w:t xml:space="preserve">A dhe Meta </w:t>
      </w:r>
      <w:r w:rsidRPr="0030083A">
        <w:rPr>
          <w:rFonts w:ascii="Times New Roman" w:hAnsi="Times New Roman"/>
          <w:i/>
          <w:color w:val="000000"/>
          <w:sz w:val="24"/>
          <w:szCs w:val="24"/>
        </w:rPr>
        <w:t>I</w:t>
      </w:r>
      <w:r w:rsidR="00FE5A32" w:rsidRPr="0030083A">
        <w:rPr>
          <w:rFonts w:ascii="Times New Roman" w:hAnsi="Times New Roman"/>
          <w:i/>
          <w:color w:val="000000"/>
          <w:sz w:val="24"/>
          <w:szCs w:val="24"/>
        </w:rPr>
        <w:t>A</w:t>
      </w:r>
      <w:r w:rsidR="00554409" w:rsidRPr="0030083A">
        <w:rPr>
          <w:rFonts w:ascii="Times New Roman" w:hAnsi="Times New Roman"/>
          <w:i/>
          <w:color w:val="000000"/>
          <w:sz w:val="24"/>
          <w:szCs w:val="24"/>
        </w:rPr>
        <w:t>)</w:t>
      </w:r>
      <w:r w:rsidRPr="0030083A">
        <w:rPr>
          <w:rFonts w:ascii="Times New Roman" w:hAnsi="Times New Roman"/>
          <w:i/>
          <w:color w:val="000000"/>
          <w:sz w:val="24"/>
          <w:szCs w:val="24"/>
        </w:rPr>
        <w:t>,</w:t>
      </w:r>
      <w:r w:rsidRPr="0030083A">
        <w:rPr>
          <w:rFonts w:ascii="Times New Roman" w:hAnsi="Times New Roman"/>
          <w:color w:val="000000"/>
          <w:sz w:val="24"/>
          <w:szCs w:val="24"/>
        </w:rPr>
        <w:t xml:space="preserve"> duke përshkruar shkurtimisht funksionin dhe përdorimin e tyre në jetën e përditshme;</w:t>
      </w:r>
    </w:p>
    <w:p w14:paraId="6AABE68A" w14:textId="1CA8367C" w:rsidR="005646E7" w:rsidRPr="0030083A" w:rsidRDefault="005646E7" w:rsidP="00276C41">
      <w:pPr>
        <w:pStyle w:val="ListParagraph"/>
        <w:numPr>
          <w:ilvl w:val="0"/>
          <w:numId w:val="44"/>
        </w:numPr>
        <w:spacing w:line="240" w:lineRule="auto"/>
        <w:ind w:left="270"/>
        <w:jc w:val="both"/>
        <w:rPr>
          <w:rFonts w:ascii="Times New Roman" w:hAnsi="Times New Roman"/>
          <w:color w:val="000000"/>
          <w:sz w:val="24"/>
          <w:szCs w:val="24"/>
        </w:rPr>
      </w:pPr>
      <w:r w:rsidRPr="0030083A">
        <w:rPr>
          <w:rFonts w:ascii="Times New Roman" w:hAnsi="Times New Roman"/>
          <w:color w:val="000000"/>
          <w:sz w:val="24"/>
          <w:szCs w:val="24"/>
        </w:rPr>
        <w:t>të përshkruajnë avantazhet e përdorimit të IA në përditshmëri për profesione dhe fusha të ndryshme;</w:t>
      </w:r>
    </w:p>
    <w:p w14:paraId="5FB82122" w14:textId="3D67EE80" w:rsidR="005646E7" w:rsidRPr="0030083A" w:rsidRDefault="005646E7" w:rsidP="00276C41">
      <w:pPr>
        <w:pStyle w:val="ListParagraph"/>
        <w:numPr>
          <w:ilvl w:val="0"/>
          <w:numId w:val="44"/>
        </w:numPr>
        <w:spacing w:line="240" w:lineRule="auto"/>
        <w:ind w:left="270"/>
        <w:jc w:val="both"/>
        <w:rPr>
          <w:rFonts w:ascii="Times New Roman" w:hAnsi="Times New Roman"/>
          <w:color w:val="000000"/>
          <w:sz w:val="24"/>
          <w:szCs w:val="24"/>
        </w:rPr>
      </w:pPr>
      <w:r w:rsidRPr="0030083A">
        <w:rPr>
          <w:rFonts w:ascii="Times New Roman" w:hAnsi="Times New Roman"/>
          <w:color w:val="000000"/>
          <w:sz w:val="24"/>
          <w:szCs w:val="24"/>
        </w:rPr>
        <w:t xml:space="preserve">të përshkruajnë teknikat e shfrytëzimit të bazës së të dhënave dhe burimeve </w:t>
      </w:r>
      <w:proofErr w:type="spellStart"/>
      <w:r w:rsidRPr="0030083A">
        <w:rPr>
          <w:rFonts w:ascii="Times New Roman" w:hAnsi="Times New Roman"/>
          <w:color w:val="000000"/>
          <w:sz w:val="24"/>
          <w:szCs w:val="24"/>
        </w:rPr>
        <w:t>online</w:t>
      </w:r>
      <w:proofErr w:type="spellEnd"/>
      <w:r w:rsidRPr="0030083A">
        <w:rPr>
          <w:rFonts w:ascii="Times New Roman" w:hAnsi="Times New Roman"/>
          <w:color w:val="000000"/>
          <w:sz w:val="24"/>
          <w:szCs w:val="24"/>
        </w:rPr>
        <w:t xml:space="preserve"> në mënyrë të sigurt dhe efektive;</w:t>
      </w:r>
    </w:p>
    <w:p w14:paraId="35DC0FDC" w14:textId="7056F20A" w:rsidR="005646E7" w:rsidRPr="0030083A" w:rsidRDefault="005646E7" w:rsidP="00276C41">
      <w:pPr>
        <w:pStyle w:val="ListParagraph"/>
        <w:numPr>
          <w:ilvl w:val="0"/>
          <w:numId w:val="44"/>
        </w:numPr>
        <w:spacing w:line="240" w:lineRule="auto"/>
        <w:ind w:left="270"/>
        <w:jc w:val="both"/>
        <w:rPr>
          <w:rFonts w:ascii="Times New Roman" w:hAnsi="Times New Roman"/>
          <w:color w:val="000000"/>
          <w:sz w:val="24"/>
          <w:szCs w:val="24"/>
        </w:rPr>
      </w:pPr>
      <w:r w:rsidRPr="0030083A">
        <w:rPr>
          <w:rFonts w:ascii="Times New Roman" w:hAnsi="Times New Roman"/>
          <w:color w:val="000000"/>
          <w:sz w:val="24"/>
          <w:szCs w:val="24"/>
        </w:rPr>
        <w:t>të shpjegojnë teknikat e përdorimit të moduleve IA në platformat kryesore multimediale sipas udhëzimeve të prodhuesve;</w:t>
      </w:r>
    </w:p>
    <w:p w14:paraId="56594416" w14:textId="3DC1FA36" w:rsidR="005646E7" w:rsidRPr="0030083A" w:rsidRDefault="005646E7" w:rsidP="00276C41">
      <w:pPr>
        <w:pStyle w:val="ListParagraph"/>
        <w:numPr>
          <w:ilvl w:val="0"/>
          <w:numId w:val="44"/>
        </w:numPr>
        <w:spacing w:line="240" w:lineRule="auto"/>
        <w:ind w:left="270"/>
        <w:jc w:val="both"/>
        <w:rPr>
          <w:rFonts w:ascii="Times New Roman" w:hAnsi="Times New Roman"/>
          <w:color w:val="000000"/>
          <w:sz w:val="24"/>
          <w:szCs w:val="24"/>
        </w:rPr>
      </w:pPr>
      <w:r w:rsidRPr="0030083A">
        <w:rPr>
          <w:rFonts w:ascii="Times New Roman" w:hAnsi="Times New Roman"/>
          <w:color w:val="000000"/>
          <w:sz w:val="24"/>
          <w:szCs w:val="24"/>
        </w:rPr>
        <w:lastRenderedPageBreak/>
        <w:t>të shpjegojnë mënyrën se si IA asiston në menaxhimin e projekteve dhe automatizimin e proceseve multimedi</w:t>
      </w:r>
      <w:r w:rsidR="00554409" w:rsidRPr="0030083A">
        <w:rPr>
          <w:rFonts w:ascii="Times New Roman" w:hAnsi="Times New Roman"/>
          <w:color w:val="000000"/>
          <w:sz w:val="24"/>
          <w:szCs w:val="24"/>
        </w:rPr>
        <w:t>ale</w:t>
      </w:r>
      <w:r w:rsidRPr="0030083A">
        <w:rPr>
          <w:rFonts w:ascii="Times New Roman" w:hAnsi="Times New Roman"/>
          <w:color w:val="000000"/>
          <w:sz w:val="24"/>
          <w:szCs w:val="24"/>
        </w:rPr>
        <w:t>;</w:t>
      </w:r>
    </w:p>
    <w:p w14:paraId="3995DFAD" w14:textId="46FD35F2" w:rsidR="005646E7" w:rsidRPr="0030083A" w:rsidRDefault="005646E7" w:rsidP="00276C41">
      <w:pPr>
        <w:pStyle w:val="ListParagraph"/>
        <w:numPr>
          <w:ilvl w:val="0"/>
          <w:numId w:val="44"/>
        </w:numPr>
        <w:spacing w:line="240" w:lineRule="auto"/>
        <w:ind w:left="270"/>
        <w:jc w:val="both"/>
        <w:rPr>
          <w:rFonts w:ascii="Times New Roman" w:hAnsi="Times New Roman"/>
          <w:color w:val="000000"/>
          <w:sz w:val="24"/>
          <w:szCs w:val="24"/>
        </w:rPr>
      </w:pPr>
      <w:r w:rsidRPr="0030083A">
        <w:rPr>
          <w:rFonts w:ascii="Times New Roman" w:hAnsi="Times New Roman"/>
          <w:color w:val="000000"/>
          <w:sz w:val="24"/>
          <w:szCs w:val="24"/>
        </w:rPr>
        <w:t>të listojnë përdorimet dhe platformat IA për mbledhjen, analizimin dhe përpunimin e të dhënave;</w:t>
      </w:r>
    </w:p>
    <w:p w14:paraId="45B2C7F7" w14:textId="385BDA5D" w:rsidR="005646E7" w:rsidRPr="0030083A" w:rsidRDefault="005646E7" w:rsidP="00276C41">
      <w:pPr>
        <w:pStyle w:val="ListParagraph"/>
        <w:numPr>
          <w:ilvl w:val="0"/>
          <w:numId w:val="44"/>
        </w:numPr>
        <w:spacing w:line="240" w:lineRule="auto"/>
        <w:ind w:left="270"/>
        <w:jc w:val="both"/>
        <w:rPr>
          <w:rFonts w:ascii="Times New Roman" w:hAnsi="Times New Roman"/>
          <w:color w:val="000000"/>
          <w:sz w:val="24"/>
          <w:szCs w:val="24"/>
        </w:rPr>
      </w:pPr>
      <w:r w:rsidRPr="0030083A">
        <w:rPr>
          <w:rFonts w:ascii="Times New Roman" w:hAnsi="Times New Roman"/>
          <w:color w:val="000000"/>
          <w:sz w:val="24"/>
          <w:szCs w:val="24"/>
        </w:rPr>
        <w:t>t</w:t>
      </w:r>
      <w:r w:rsidR="00554409" w:rsidRPr="0030083A">
        <w:rPr>
          <w:rFonts w:ascii="Times New Roman" w:hAnsi="Times New Roman"/>
          <w:color w:val="000000"/>
          <w:sz w:val="24"/>
          <w:szCs w:val="24"/>
        </w:rPr>
        <w:t>ë shpjegojnë</w:t>
      </w:r>
      <w:r w:rsidRPr="0030083A">
        <w:rPr>
          <w:rFonts w:ascii="Times New Roman" w:hAnsi="Times New Roman"/>
          <w:color w:val="000000"/>
          <w:sz w:val="24"/>
          <w:szCs w:val="24"/>
        </w:rPr>
        <w:t xml:space="preserve"> përdorimet e IA për krijimin dhe përpunimin e dizajnit grafik</w:t>
      </w:r>
      <w:r w:rsidR="00554409" w:rsidRPr="0030083A">
        <w:rPr>
          <w:rFonts w:ascii="Times New Roman" w:hAnsi="Times New Roman"/>
          <w:color w:val="000000"/>
          <w:sz w:val="24"/>
          <w:szCs w:val="24"/>
        </w:rPr>
        <w:t>,</w:t>
      </w:r>
      <w:r w:rsidRPr="0030083A">
        <w:rPr>
          <w:rFonts w:ascii="Times New Roman" w:hAnsi="Times New Roman"/>
          <w:color w:val="000000"/>
          <w:sz w:val="24"/>
          <w:szCs w:val="24"/>
        </w:rPr>
        <w:t xml:space="preserve"> sipas kërkesave të projektit;</w:t>
      </w:r>
    </w:p>
    <w:p w14:paraId="76AE1995" w14:textId="0B39934B" w:rsidR="005646E7" w:rsidRPr="0030083A" w:rsidRDefault="005646E7" w:rsidP="00276C41">
      <w:pPr>
        <w:pStyle w:val="ListParagraph"/>
        <w:numPr>
          <w:ilvl w:val="0"/>
          <w:numId w:val="44"/>
        </w:numPr>
        <w:spacing w:line="240" w:lineRule="auto"/>
        <w:ind w:left="270"/>
        <w:jc w:val="both"/>
        <w:rPr>
          <w:rFonts w:ascii="Times New Roman" w:hAnsi="Times New Roman"/>
          <w:color w:val="000000"/>
          <w:sz w:val="24"/>
          <w:szCs w:val="24"/>
        </w:rPr>
      </w:pPr>
      <w:r w:rsidRPr="0030083A">
        <w:rPr>
          <w:rFonts w:ascii="Times New Roman" w:hAnsi="Times New Roman"/>
          <w:color w:val="000000"/>
          <w:sz w:val="24"/>
          <w:szCs w:val="24"/>
        </w:rPr>
        <w:t xml:space="preserve">të </w:t>
      </w:r>
      <w:r w:rsidR="00554409" w:rsidRPr="0030083A">
        <w:rPr>
          <w:rFonts w:ascii="Times New Roman" w:hAnsi="Times New Roman"/>
          <w:color w:val="000000"/>
          <w:sz w:val="24"/>
          <w:szCs w:val="24"/>
        </w:rPr>
        <w:t xml:space="preserve">shpjegojnë </w:t>
      </w:r>
      <w:r w:rsidRPr="0030083A">
        <w:rPr>
          <w:rFonts w:ascii="Times New Roman" w:hAnsi="Times New Roman"/>
          <w:color w:val="000000"/>
          <w:sz w:val="24"/>
          <w:szCs w:val="24"/>
        </w:rPr>
        <w:t>përdorimet e IA për përpunimin e përmbajtjeve foto/video/audio sipas kërkesave të projektit;</w:t>
      </w:r>
    </w:p>
    <w:p w14:paraId="10185494" w14:textId="51A102FB" w:rsidR="005646E7" w:rsidRPr="0030083A" w:rsidRDefault="005646E7" w:rsidP="00276C41">
      <w:pPr>
        <w:pStyle w:val="ListParagraph"/>
        <w:numPr>
          <w:ilvl w:val="0"/>
          <w:numId w:val="44"/>
        </w:numPr>
        <w:spacing w:line="240" w:lineRule="auto"/>
        <w:ind w:left="270"/>
        <w:jc w:val="both"/>
        <w:rPr>
          <w:rFonts w:ascii="Times New Roman" w:hAnsi="Times New Roman"/>
          <w:color w:val="000000"/>
          <w:sz w:val="24"/>
          <w:szCs w:val="24"/>
        </w:rPr>
      </w:pPr>
      <w:r w:rsidRPr="0030083A">
        <w:rPr>
          <w:rFonts w:ascii="Times New Roman" w:hAnsi="Times New Roman"/>
          <w:color w:val="000000"/>
          <w:sz w:val="24"/>
          <w:szCs w:val="24"/>
        </w:rPr>
        <w:t xml:space="preserve">të </w:t>
      </w:r>
      <w:r w:rsidR="00554409" w:rsidRPr="0030083A">
        <w:rPr>
          <w:rFonts w:ascii="Times New Roman" w:hAnsi="Times New Roman"/>
          <w:color w:val="000000"/>
          <w:sz w:val="24"/>
          <w:szCs w:val="24"/>
        </w:rPr>
        <w:t xml:space="preserve">shpjegojnë </w:t>
      </w:r>
      <w:r w:rsidRPr="0030083A">
        <w:rPr>
          <w:rFonts w:ascii="Times New Roman" w:hAnsi="Times New Roman"/>
          <w:color w:val="000000"/>
          <w:sz w:val="24"/>
          <w:szCs w:val="24"/>
        </w:rPr>
        <w:t xml:space="preserve">përdorimet e IA për krijimin e </w:t>
      </w:r>
      <w:proofErr w:type="spellStart"/>
      <w:r w:rsidRPr="0030083A">
        <w:rPr>
          <w:rFonts w:ascii="Times New Roman" w:hAnsi="Times New Roman"/>
          <w:color w:val="000000"/>
          <w:sz w:val="24"/>
          <w:szCs w:val="24"/>
        </w:rPr>
        <w:t>animacioneve</w:t>
      </w:r>
      <w:proofErr w:type="spellEnd"/>
      <w:r w:rsidRPr="0030083A">
        <w:rPr>
          <w:rFonts w:ascii="Times New Roman" w:hAnsi="Times New Roman"/>
          <w:color w:val="000000"/>
          <w:sz w:val="24"/>
          <w:szCs w:val="24"/>
        </w:rPr>
        <w:t xml:space="preserve"> sipas kërkesave të projektit;</w:t>
      </w:r>
    </w:p>
    <w:p w14:paraId="10717787" w14:textId="4B06BCB0" w:rsidR="005646E7" w:rsidRPr="0030083A" w:rsidRDefault="005646E7" w:rsidP="00276C41">
      <w:pPr>
        <w:pStyle w:val="ListParagraph"/>
        <w:numPr>
          <w:ilvl w:val="0"/>
          <w:numId w:val="44"/>
        </w:numPr>
        <w:spacing w:line="240" w:lineRule="auto"/>
        <w:ind w:left="270"/>
        <w:jc w:val="both"/>
        <w:rPr>
          <w:rFonts w:ascii="Times New Roman" w:hAnsi="Times New Roman"/>
          <w:color w:val="000000"/>
          <w:sz w:val="24"/>
          <w:szCs w:val="24"/>
        </w:rPr>
      </w:pPr>
      <w:r w:rsidRPr="0030083A">
        <w:rPr>
          <w:rFonts w:ascii="Times New Roman" w:hAnsi="Times New Roman"/>
          <w:color w:val="000000"/>
          <w:sz w:val="24"/>
          <w:szCs w:val="24"/>
        </w:rPr>
        <w:t>të përshkruajnë përdorimin e IA për krijimin e mjediseve AR/VR bazuar në kërkesat e teknologjisë;</w:t>
      </w:r>
    </w:p>
    <w:p w14:paraId="6C032DA3" w14:textId="212D3688" w:rsidR="005646E7" w:rsidRPr="0030083A" w:rsidRDefault="005646E7" w:rsidP="00276C41">
      <w:pPr>
        <w:pStyle w:val="ListParagraph"/>
        <w:numPr>
          <w:ilvl w:val="0"/>
          <w:numId w:val="44"/>
        </w:numPr>
        <w:spacing w:line="240" w:lineRule="auto"/>
        <w:ind w:left="270"/>
        <w:jc w:val="both"/>
        <w:rPr>
          <w:rFonts w:ascii="Times New Roman" w:hAnsi="Times New Roman"/>
          <w:color w:val="000000"/>
          <w:sz w:val="24"/>
          <w:szCs w:val="24"/>
        </w:rPr>
      </w:pPr>
      <w:r w:rsidRPr="0030083A">
        <w:rPr>
          <w:rFonts w:ascii="Times New Roman" w:hAnsi="Times New Roman"/>
          <w:color w:val="000000"/>
          <w:sz w:val="24"/>
          <w:szCs w:val="24"/>
        </w:rPr>
        <w:t xml:space="preserve">të </w:t>
      </w:r>
      <w:r w:rsidR="00554409" w:rsidRPr="0030083A">
        <w:rPr>
          <w:rFonts w:ascii="Times New Roman" w:hAnsi="Times New Roman"/>
          <w:color w:val="000000"/>
          <w:sz w:val="24"/>
          <w:szCs w:val="24"/>
        </w:rPr>
        <w:t xml:space="preserve">shpjegojnë </w:t>
      </w:r>
      <w:r w:rsidRPr="0030083A">
        <w:rPr>
          <w:rFonts w:ascii="Times New Roman" w:hAnsi="Times New Roman"/>
          <w:color w:val="000000"/>
          <w:sz w:val="24"/>
          <w:szCs w:val="24"/>
        </w:rPr>
        <w:t>përdorimin e IA për përmirësimin e përvojës së përdoruesit (UX) sipas kërkesave të tij;</w:t>
      </w:r>
    </w:p>
    <w:p w14:paraId="50FABDE0" w14:textId="615A9106" w:rsidR="005646E7" w:rsidRPr="0030083A" w:rsidRDefault="005646E7" w:rsidP="00276C41">
      <w:pPr>
        <w:pStyle w:val="ListParagraph"/>
        <w:numPr>
          <w:ilvl w:val="0"/>
          <w:numId w:val="44"/>
        </w:numPr>
        <w:spacing w:line="240" w:lineRule="auto"/>
        <w:ind w:left="270"/>
        <w:jc w:val="both"/>
        <w:rPr>
          <w:rFonts w:ascii="Times New Roman" w:hAnsi="Times New Roman"/>
          <w:color w:val="000000"/>
          <w:sz w:val="24"/>
          <w:szCs w:val="24"/>
        </w:rPr>
      </w:pPr>
      <w:r w:rsidRPr="0030083A">
        <w:rPr>
          <w:rFonts w:ascii="Times New Roman" w:hAnsi="Times New Roman"/>
          <w:color w:val="000000"/>
          <w:sz w:val="24"/>
          <w:szCs w:val="24"/>
        </w:rPr>
        <w:t>të përshkruajnë mënyrat e mirëmbajtjes së mjeteve dhe platformave multimediale duke përdorur IA;</w:t>
      </w:r>
    </w:p>
    <w:p w14:paraId="3E53175D" w14:textId="04B68154" w:rsidR="005646E7" w:rsidRPr="0030083A" w:rsidRDefault="005646E7" w:rsidP="00276C41">
      <w:pPr>
        <w:pStyle w:val="ListParagraph"/>
        <w:numPr>
          <w:ilvl w:val="0"/>
          <w:numId w:val="44"/>
        </w:numPr>
        <w:spacing w:line="240" w:lineRule="auto"/>
        <w:ind w:left="270"/>
        <w:jc w:val="both"/>
        <w:rPr>
          <w:rFonts w:ascii="Times New Roman" w:hAnsi="Times New Roman"/>
          <w:color w:val="000000"/>
          <w:sz w:val="24"/>
          <w:szCs w:val="24"/>
        </w:rPr>
      </w:pPr>
      <w:r w:rsidRPr="0030083A">
        <w:rPr>
          <w:rFonts w:ascii="Times New Roman" w:hAnsi="Times New Roman"/>
          <w:color w:val="000000"/>
          <w:sz w:val="24"/>
          <w:szCs w:val="24"/>
        </w:rPr>
        <w:t>të dallojnë përmbajtjen e krijuar nga Inteligjenc</w:t>
      </w:r>
      <w:r w:rsidR="00AA6FE6" w:rsidRPr="0030083A">
        <w:rPr>
          <w:rFonts w:ascii="Times New Roman" w:hAnsi="Times New Roman"/>
          <w:color w:val="000000"/>
          <w:sz w:val="24"/>
          <w:szCs w:val="24"/>
        </w:rPr>
        <w:t>a Artificiale bazuar në elemente</w:t>
      </w:r>
      <w:r w:rsidRPr="0030083A">
        <w:rPr>
          <w:rFonts w:ascii="Times New Roman" w:hAnsi="Times New Roman"/>
          <w:color w:val="000000"/>
          <w:sz w:val="24"/>
          <w:szCs w:val="24"/>
        </w:rPr>
        <w:t>t specifikë përbërës;</w:t>
      </w:r>
    </w:p>
    <w:p w14:paraId="14B40E39" w14:textId="5F378D9A" w:rsidR="005646E7" w:rsidRPr="0030083A" w:rsidRDefault="005646E7" w:rsidP="00276C41">
      <w:pPr>
        <w:pStyle w:val="ListParagraph"/>
        <w:numPr>
          <w:ilvl w:val="0"/>
          <w:numId w:val="44"/>
        </w:numPr>
        <w:spacing w:line="240" w:lineRule="auto"/>
        <w:ind w:left="270"/>
        <w:jc w:val="both"/>
        <w:rPr>
          <w:rFonts w:ascii="Times New Roman" w:hAnsi="Times New Roman"/>
          <w:color w:val="000000"/>
          <w:sz w:val="24"/>
          <w:szCs w:val="24"/>
        </w:rPr>
      </w:pPr>
      <w:r w:rsidRPr="0030083A">
        <w:rPr>
          <w:rFonts w:ascii="Times New Roman" w:hAnsi="Times New Roman"/>
          <w:color w:val="000000"/>
          <w:sz w:val="24"/>
          <w:szCs w:val="24"/>
        </w:rPr>
        <w:t>të listojnë metodat e futjes së të dhënave në sistemin IA: tekst, audio, foto, video, etj., sipas platformës përkatëse;</w:t>
      </w:r>
    </w:p>
    <w:p w14:paraId="5A926677" w14:textId="5E91C6D0" w:rsidR="005646E7" w:rsidRPr="0030083A" w:rsidRDefault="005646E7" w:rsidP="00276C41">
      <w:pPr>
        <w:pStyle w:val="ListParagraph"/>
        <w:numPr>
          <w:ilvl w:val="0"/>
          <w:numId w:val="44"/>
        </w:numPr>
        <w:spacing w:line="240" w:lineRule="auto"/>
        <w:ind w:left="270"/>
        <w:jc w:val="both"/>
        <w:rPr>
          <w:rFonts w:ascii="Times New Roman" w:hAnsi="Times New Roman"/>
          <w:color w:val="000000"/>
          <w:sz w:val="24"/>
          <w:szCs w:val="24"/>
        </w:rPr>
      </w:pPr>
      <w:r w:rsidRPr="0030083A">
        <w:rPr>
          <w:rFonts w:ascii="Times New Roman" w:hAnsi="Times New Roman"/>
          <w:color w:val="000000"/>
          <w:sz w:val="24"/>
          <w:szCs w:val="24"/>
        </w:rPr>
        <w:t>të argumentojnë rëndësinë e përditësimit të sistemeve dhe platformave që përdorin module IA;</w:t>
      </w:r>
    </w:p>
    <w:p w14:paraId="010DC861" w14:textId="71199D42" w:rsidR="005646E7" w:rsidRPr="0030083A" w:rsidRDefault="005646E7" w:rsidP="00276C41">
      <w:pPr>
        <w:pStyle w:val="ListParagraph"/>
        <w:numPr>
          <w:ilvl w:val="0"/>
          <w:numId w:val="44"/>
        </w:numPr>
        <w:spacing w:line="240" w:lineRule="auto"/>
        <w:ind w:left="270"/>
        <w:jc w:val="both"/>
        <w:rPr>
          <w:rFonts w:ascii="Times New Roman" w:hAnsi="Times New Roman"/>
          <w:color w:val="000000"/>
          <w:sz w:val="24"/>
          <w:szCs w:val="24"/>
        </w:rPr>
      </w:pPr>
      <w:r w:rsidRPr="0030083A">
        <w:rPr>
          <w:rFonts w:ascii="Times New Roman" w:hAnsi="Times New Roman"/>
          <w:color w:val="000000"/>
          <w:sz w:val="24"/>
          <w:szCs w:val="24"/>
        </w:rPr>
        <w:t>të përshkruajnë metodat e eksportimit të produkteve finale në formate sipas nevojës.</w:t>
      </w:r>
    </w:p>
    <w:p w14:paraId="086864B3" w14:textId="44D7D899" w:rsidR="005646E7" w:rsidRPr="0030083A" w:rsidRDefault="005646E7" w:rsidP="005646E7">
      <w:pPr>
        <w:numPr>
          <w:ilvl w:val="0"/>
          <w:numId w:val="16"/>
        </w:numPr>
        <w:ind w:left="360"/>
        <w:jc w:val="both"/>
        <w:rPr>
          <w:rFonts w:eastAsia="Calibri"/>
          <w:b/>
          <w:iCs/>
          <w:color w:val="000000"/>
          <w:sz w:val="24"/>
          <w:szCs w:val="24"/>
        </w:rPr>
      </w:pPr>
      <w:r w:rsidRPr="0030083A">
        <w:rPr>
          <w:rFonts w:eastAsia="Calibri"/>
          <w:b/>
          <w:iCs/>
          <w:color w:val="000000"/>
          <w:sz w:val="24"/>
          <w:szCs w:val="24"/>
        </w:rPr>
        <w:t>Përmbajtjet e përgjithshme të lëndës “</w:t>
      </w:r>
      <w:r w:rsidR="00841D12" w:rsidRPr="0030083A">
        <w:rPr>
          <w:b/>
          <w:color w:val="000000"/>
          <w:sz w:val="24"/>
          <w:szCs w:val="24"/>
        </w:rPr>
        <w:t xml:space="preserve">Inteligjenca artificiale në </w:t>
      </w:r>
      <w:proofErr w:type="spellStart"/>
      <w:r w:rsidR="00841D12" w:rsidRPr="0030083A">
        <w:rPr>
          <w:b/>
          <w:color w:val="000000"/>
          <w:sz w:val="24"/>
          <w:szCs w:val="24"/>
        </w:rPr>
        <w:t>multimedia</w:t>
      </w:r>
      <w:proofErr w:type="spellEnd"/>
      <w:r w:rsidRPr="0030083A">
        <w:rPr>
          <w:rFonts w:eastAsia="Calibri"/>
          <w:b/>
          <w:iCs/>
          <w:color w:val="000000"/>
          <w:sz w:val="24"/>
          <w:szCs w:val="24"/>
        </w:rPr>
        <w:t xml:space="preserve">”, kl.11-72 orë </w:t>
      </w:r>
    </w:p>
    <w:p w14:paraId="27EBDFC0" w14:textId="77777777" w:rsidR="005646E7" w:rsidRPr="0030083A" w:rsidRDefault="005646E7" w:rsidP="005646E7">
      <w:pPr>
        <w:overflowPunct/>
        <w:autoSpaceDE/>
        <w:autoSpaceDN/>
        <w:adjustRightInd/>
        <w:jc w:val="both"/>
        <w:textAlignment w:val="auto"/>
        <w:rPr>
          <w:rFonts w:eastAsia="Calibri"/>
          <w:b/>
          <w:iCs/>
          <w:color w:val="000000"/>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11"/>
        <w:gridCol w:w="1080"/>
      </w:tblGrid>
      <w:tr w:rsidR="0030083A" w:rsidRPr="0030083A" w14:paraId="15667CD9" w14:textId="77777777" w:rsidTr="00F83134">
        <w:trPr>
          <w:trHeight w:val="331"/>
        </w:trPr>
        <w:tc>
          <w:tcPr>
            <w:tcW w:w="1164" w:type="dxa"/>
            <w:hideMark/>
          </w:tcPr>
          <w:p w14:paraId="1EF38F7C" w14:textId="77777777" w:rsidR="005646E7" w:rsidRPr="0030083A" w:rsidRDefault="005646E7" w:rsidP="00F83134">
            <w:pPr>
              <w:rPr>
                <w:b/>
                <w:color w:val="000000"/>
                <w:sz w:val="24"/>
                <w:szCs w:val="24"/>
              </w:rPr>
            </w:pPr>
            <w:r w:rsidRPr="0030083A">
              <w:rPr>
                <w:b/>
                <w:color w:val="000000"/>
                <w:sz w:val="24"/>
                <w:szCs w:val="24"/>
              </w:rPr>
              <w:t>Tema 1</w:t>
            </w:r>
          </w:p>
        </w:tc>
        <w:tc>
          <w:tcPr>
            <w:tcW w:w="7111" w:type="dxa"/>
          </w:tcPr>
          <w:p w14:paraId="00D44D82" w14:textId="33FB0934" w:rsidR="005646E7" w:rsidRPr="0030083A" w:rsidRDefault="00FE5A32" w:rsidP="00F83134">
            <w:pPr>
              <w:rPr>
                <w:bCs/>
                <w:color w:val="000000"/>
                <w:sz w:val="24"/>
                <w:szCs w:val="24"/>
              </w:rPr>
            </w:pPr>
            <w:r w:rsidRPr="0030083A">
              <w:rPr>
                <w:color w:val="000000"/>
                <w:sz w:val="24"/>
                <w:szCs w:val="24"/>
                <w:lang w:eastAsia="en-GB"/>
              </w:rPr>
              <w:t xml:space="preserve">Etika dhe legjislacioni në </w:t>
            </w:r>
            <w:r w:rsidR="00F83134" w:rsidRPr="0030083A">
              <w:rPr>
                <w:color w:val="000000"/>
                <w:sz w:val="24"/>
                <w:szCs w:val="24"/>
                <w:lang w:eastAsia="en-GB"/>
              </w:rPr>
              <w:t>I</w:t>
            </w:r>
            <w:r w:rsidRPr="0030083A">
              <w:rPr>
                <w:color w:val="000000"/>
                <w:sz w:val="24"/>
                <w:szCs w:val="24"/>
                <w:lang w:eastAsia="en-GB"/>
              </w:rPr>
              <w:t>A</w:t>
            </w:r>
          </w:p>
        </w:tc>
        <w:tc>
          <w:tcPr>
            <w:tcW w:w="1080" w:type="dxa"/>
          </w:tcPr>
          <w:p w14:paraId="6BAE3650" w14:textId="6A0629DC" w:rsidR="005646E7" w:rsidRPr="0030083A" w:rsidRDefault="001777E9" w:rsidP="00F83134">
            <w:pPr>
              <w:jc w:val="center"/>
              <w:rPr>
                <w:bCs/>
                <w:color w:val="000000"/>
                <w:sz w:val="24"/>
                <w:szCs w:val="24"/>
              </w:rPr>
            </w:pPr>
            <w:r w:rsidRPr="0030083A">
              <w:rPr>
                <w:bCs/>
                <w:color w:val="000000"/>
                <w:sz w:val="24"/>
                <w:szCs w:val="24"/>
              </w:rPr>
              <w:t>6</w:t>
            </w:r>
            <w:r w:rsidR="005646E7" w:rsidRPr="0030083A">
              <w:rPr>
                <w:bCs/>
                <w:color w:val="000000"/>
                <w:sz w:val="24"/>
                <w:szCs w:val="24"/>
              </w:rPr>
              <w:t xml:space="preserve"> orë</w:t>
            </w:r>
          </w:p>
        </w:tc>
      </w:tr>
      <w:tr w:rsidR="0030083A" w:rsidRPr="0030083A" w14:paraId="48306CD4" w14:textId="77777777" w:rsidTr="00F83134">
        <w:trPr>
          <w:trHeight w:val="331"/>
        </w:trPr>
        <w:tc>
          <w:tcPr>
            <w:tcW w:w="1164" w:type="dxa"/>
            <w:hideMark/>
          </w:tcPr>
          <w:p w14:paraId="17D0517F" w14:textId="77777777" w:rsidR="005646E7" w:rsidRPr="0030083A" w:rsidRDefault="005646E7" w:rsidP="00F83134">
            <w:pPr>
              <w:rPr>
                <w:b/>
                <w:color w:val="000000"/>
                <w:sz w:val="24"/>
                <w:szCs w:val="24"/>
              </w:rPr>
            </w:pPr>
            <w:r w:rsidRPr="0030083A">
              <w:rPr>
                <w:b/>
                <w:color w:val="000000"/>
                <w:sz w:val="24"/>
                <w:szCs w:val="24"/>
              </w:rPr>
              <w:t>Tema 2</w:t>
            </w:r>
          </w:p>
        </w:tc>
        <w:tc>
          <w:tcPr>
            <w:tcW w:w="7111" w:type="dxa"/>
          </w:tcPr>
          <w:p w14:paraId="2DD3459C" w14:textId="14BF0AD5" w:rsidR="005646E7" w:rsidRPr="0030083A" w:rsidRDefault="004B23FA" w:rsidP="009C36EC">
            <w:pPr>
              <w:rPr>
                <w:color w:val="000000"/>
                <w:sz w:val="24"/>
                <w:szCs w:val="24"/>
                <w:lang w:eastAsia="en-GB"/>
              </w:rPr>
            </w:pPr>
            <w:proofErr w:type="spellStart"/>
            <w:r w:rsidRPr="0030083A">
              <w:rPr>
                <w:i/>
                <w:iCs/>
                <w:color w:val="000000"/>
                <w:sz w:val="24"/>
                <w:szCs w:val="24"/>
                <w:lang w:eastAsia="en-GB"/>
              </w:rPr>
              <w:t>I</w:t>
            </w:r>
            <w:r w:rsidR="009C36EC" w:rsidRPr="0030083A">
              <w:rPr>
                <w:i/>
                <w:iCs/>
                <w:color w:val="000000"/>
                <w:sz w:val="24"/>
                <w:szCs w:val="24"/>
                <w:lang w:eastAsia="en-GB"/>
              </w:rPr>
              <w:t>nput</w:t>
            </w:r>
            <w:proofErr w:type="spellEnd"/>
            <w:r w:rsidR="009C36EC" w:rsidRPr="0030083A">
              <w:rPr>
                <w:i/>
                <w:iCs/>
                <w:color w:val="000000"/>
                <w:sz w:val="24"/>
                <w:szCs w:val="24"/>
                <w:lang w:eastAsia="en-GB"/>
              </w:rPr>
              <w:t>/</w:t>
            </w:r>
            <w:proofErr w:type="spellStart"/>
            <w:r w:rsidR="009C36EC" w:rsidRPr="0030083A">
              <w:rPr>
                <w:i/>
                <w:iCs/>
                <w:color w:val="000000"/>
                <w:sz w:val="24"/>
                <w:szCs w:val="24"/>
                <w:lang w:eastAsia="en-GB"/>
              </w:rPr>
              <w:t>output</w:t>
            </w:r>
            <w:proofErr w:type="spellEnd"/>
            <w:r w:rsidR="009C36EC" w:rsidRPr="0030083A">
              <w:rPr>
                <w:color w:val="000000"/>
                <w:sz w:val="24"/>
                <w:szCs w:val="24"/>
                <w:lang w:eastAsia="en-GB"/>
              </w:rPr>
              <w:t xml:space="preserve"> në sistemet IA dhe </w:t>
            </w:r>
            <w:proofErr w:type="spellStart"/>
            <w:r w:rsidR="009C36EC" w:rsidRPr="0030083A">
              <w:rPr>
                <w:i/>
                <w:iCs/>
                <w:color w:val="000000"/>
                <w:sz w:val="24"/>
                <w:szCs w:val="24"/>
                <w:lang w:eastAsia="en-GB"/>
              </w:rPr>
              <w:t>Prompt</w:t>
            </w:r>
            <w:proofErr w:type="spellEnd"/>
            <w:r w:rsidR="009C36EC" w:rsidRPr="0030083A">
              <w:rPr>
                <w:i/>
                <w:iCs/>
                <w:color w:val="000000"/>
                <w:sz w:val="24"/>
                <w:szCs w:val="24"/>
                <w:lang w:eastAsia="en-GB"/>
              </w:rPr>
              <w:t xml:space="preserve"> </w:t>
            </w:r>
            <w:proofErr w:type="spellStart"/>
            <w:r w:rsidR="009C36EC" w:rsidRPr="0030083A">
              <w:rPr>
                <w:i/>
                <w:iCs/>
                <w:color w:val="000000"/>
                <w:sz w:val="24"/>
                <w:szCs w:val="24"/>
                <w:lang w:eastAsia="en-GB"/>
              </w:rPr>
              <w:t>Engineering</w:t>
            </w:r>
            <w:proofErr w:type="spellEnd"/>
          </w:p>
        </w:tc>
        <w:tc>
          <w:tcPr>
            <w:tcW w:w="1080" w:type="dxa"/>
          </w:tcPr>
          <w:p w14:paraId="1D224EA9" w14:textId="362A7054" w:rsidR="005646E7" w:rsidRPr="0030083A" w:rsidRDefault="001777E9" w:rsidP="00F83134">
            <w:pPr>
              <w:jc w:val="center"/>
              <w:rPr>
                <w:bCs/>
                <w:color w:val="000000"/>
                <w:sz w:val="24"/>
                <w:szCs w:val="24"/>
              </w:rPr>
            </w:pPr>
            <w:r w:rsidRPr="0030083A">
              <w:rPr>
                <w:bCs/>
                <w:color w:val="000000"/>
                <w:sz w:val="24"/>
                <w:szCs w:val="24"/>
              </w:rPr>
              <w:t>10</w:t>
            </w:r>
            <w:r w:rsidR="005646E7" w:rsidRPr="0030083A">
              <w:rPr>
                <w:bCs/>
                <w:color w:val="000000"/>
                <w:sz w:val="24"/>
                <w:szCs w:val="24"/>
              </w:rPr>
              <w:t xml:space="preserve"> orë</w:t>
            </w:r>
          </w:p>
        </w:tc>
      </w:tr>
      <w:tr w:rsidR="0030083A" w:rsidRPr="0030083A" w14:paraId="7C610B59" w14:textId="77777777" w:rsidTr="00F83134">
        <w:trPr>
          <w:trHeight w:val="331"/>
        </w:trPr>
        <w:tc>
          <w:tcPr>
            <w:tcW w:w="1164" w:type="dxa"/>
            <w:hideMark/>
          </w:tcPr>
          <w:p w14:paraId="04CBED24" w14:textId="77777777" w:rsidR="005646E7" w:rsidRPr="0030083A" w:rsidRDefault="005646E7" w:rsidP="00F83134">
            <w:pPr>
              <w:rPr>
                <w:b/>
                <w:color w:val="000000"/>
                <w:sz w:val="24"/>
                <w:szCs w:val="24"/>
              </w:rPr>
            </w:pPr>
            <w:r w:rsidRPr="0030083A">
              <w:rPr>
                <w:b/>
                <w:color w:val="000000"/>
                <w:sz w:val="24"/>
                <w:szCs w:val="24"/>
              </w:rPr>
              <w:t>Tema 3</w:t>
            </w:r>
          </w:p>
        </w:tc>
        <w:tc>
          <w:tcPr>
            <w:tcW w:w="7111" w:type="dxa"/>
          </w:tcPr>
          <w:p w14:paraId="1E5535AD" w14:textId="47F58427" w:rsidR="005646E7" w:rsidRPr="0030083A" w:rsidRDefault="00841D12" w:rsidP="00F83134">
            <w:pPr>
              <w:rPr>
                <w:bCs/>
                <w:color w:val="000000"/>
                <w:sz w:val="24"/>
                <w:szCs w:val="24"/>
              </w:rPr>
            </w:pPr>
            <w:r w:rsidRPr="0030083A">
              <w:rPr>
                <w:color w:val="000000"/>
                <w:sz w:val="24"/>
                <w:szCs w:val="24"/>
                <w:lang w:eastAsia="en-GB"/>
              </w:rPr>
              <w:t>V</w:t>
            </w:r>
            <w:r w:rsidR="001777E9" w:rsidRPr="0030083A">
              <w:rPr>
                <w:color w:val="000000"/>
                <w:sz w:val="24"/>
                <w:szCs w:val="24"/>
                <w:lang w:eastAsia="en-GB"/>
              </w:rPr>
              <w:t>lerësimi dhe b</w:t>
            </w:r>
            <w:r w:rsidRPr="0030083A">
              <w:rPr>
                <w:color w:val="000000"/>
                <w:sz w:val="24"/>
                <w:szCs w:val="24"/>
                <w:lang w:eastAsia="en-GB"/>
              </w:rPr>
              <w:t xml:space="preserve">esueshmëria e </w:t>
            </w:r>
            <w:proofErr w:type="spellStart"/>
            <w:r w:rsidRPr="0030083A">
              <w:rPr>
                <w:color w:val="000000"/>
                <w:sz w:val="24"/>
                <w:szCs w:val="24"/>
                <w:lang w:eastAsia="en-GB"/>
              </w:rPr>
              <w:t>o</w:t>
            </w:r>
            <w:r w:rsidR="00F83134" w:rsidRPr="0030083A">
              <w:rPr>
                <w:color w:val="000000"/>
                <w:sz w:val="24"/>
                <w:szCs w:val="24"/>
                <w:lang w:eastAsia="en-GB"/>
              </w:rPr>
              <w:t>utput</w:t>
            </w:r>
            <w:proofErr w:type="spellEnd"/>
            <w:r w:rsidR="00F83134" w:rsidRPr="0030083A">
              <w:rPr>
                <w:color w:val="000000"/>
                <w:sz w:val="24"/>
                <w:szCs w:val="24"/>
                <w:lang w:eastAsia="en-GB"/>
              </w:rPr>
              <w:t>-it të IA</w:t>
            </w:r>
          </w:p>
        </w:tc>
        <w:tc>
          <w:tcPr>
            <w:tcW w:w="1080" w:type="dxa"/>
          </w:tcPr>
          <w:p w14:paraId="45F8FF25" w14:textId="2602B458" w:rsidR="005646E7" w:rsidRPr="0030083A" w:rsidRDefault="001777E9" w:rsidP="00F83134">
            <w:pPr>
              <w:jc w:val="center"/>
              <w:rPr>
                <w:bCs/>
                <w:color w:val="000000"/>
                <w:sz w:val="24"/>
                <w:szCs w:val="24"/>
              </w:rPr>
            </w:pPr>
            <w:r w:rsidRPr="0030083A">
              <w:rPr>
                <w:bCs/>
                <w:color w:val="000000"/>
                <w:sz w:val="24"/>
                <w:szCs w:val="24"/>
              </w:rPr>
              <w:t>3</w:t>
            </w:r>
            <w:r w:rsidR="005646E7" w:rsidRPr="0030083A">
              <w:rPr>
                <w:bCs/>
                <w:color w:val="000000"/>
                <w:sz w:val="24"/>
                <w:szCs w:val="24"/>
              </w:rPr>
              <w:t xml:space="preserve"> orë</w:t>
            </w:r>
          </w:p>
        </w:tc>
      </w:tr>
      <w:tr w:rsidR="0030083A" w:rsidRPr="0030083A" w14:paraId="20E9F180" w14:textId="77777777" w:rsidTr="00F83134">
        <w:trPr>
          <w:trHeight w:val="331"/>
        </w:trPr>
        <w:tc>
          <w:tcPr>
            <w:tcW w:w="1164" w:type="dxa"/>
            <w:hideMark/>
          </w:tcPr>
          <w:p w14:paraId="31FD5E87" w14:textId="77777777" w:rsidR="005646E7" w:rsidRPr="0030083A" w:rsidRDefault="005646E7" w:rsidP="00F83134">
            <w:pPr>
              <w:rPr>
                <w:b/>
                <w:color w:val="000000"/>
                <w:sz w:val="24"/>
                <w:szCs w:val="24"/>
              </w:rPr>
            </w:pPr>
            <w:r w:rsidRPr="0030083A">
              <w:rPr>
                <w:b/>
                <w:color w:val="000000"/>
                <w:sz w:val="24"/>
                <w:szCs w:val="24"/>
              </w:rPr>
              <w:t>Tema 4</w:t>
            </w:r>
          </w:p>
        </w:tc>
        <w:tc>
          <w:tcPr>
            <w:tcW w:w="7111" w:type="dxa"/>
          </w:tcPr>
          <w:p w14:paraId="60202AFF" w14:textId="53B38BB3" w:rsidR="005646E7" w:rsidRPr="0030083A" w:rsidRDefault="00F83134" w:rsidP="00F83134">
            <w:pPr>
              <w:rPr>
                <w:bCs/>
                <w:color w:val="000000"/>
                <w:sz w:val="24"/>
                <w:szCs w:val="24"/>
              </w:rPr>
            </w:pPr>
            <w:r w:rsidRPr="0030083A">
              <w:rPr>
                <w:color w:val="000000"/>
                <w:sz w:val="24"/>
                <w:szCs w:val="24"/>
                <w:lang w:eastAsia="en-GB"/>
              </w:rPr>
              <w:t>Përdorimi i IA në përditshmëri</w:t>
            </w:r>
          </w:p>
        </w:tc>
        <w:tc>
          <w:tcPr>
            <w:tcW w:w="1080" w:type="dxa"/>
          </w:tcPr>
          <w:p w14:paraId="4D1E5D31" w14:textId="77777777" w:rsidR="005646E7" w:rsidRPr="0030083A" w:rsidRDefault="005646E7" w:rsidP="00F83134">
            <w:pPr>
              <w:jc w:val="center"/>
              <w:rPr>
                <w:bCs/>
                <w:color w:val="000000"/>
                <w:sz w:val="24"/>
                <w:szCs w:val="24"/>
              </w:rPr>
            </w:pPr>
            <w:r w:rsidRPr="0030083A">
              <w:rPr>
                <w:bCs/>
                <w:color w:val="000000"/>
                <w:sz w:val="24"/>
                <w:szCs w:val="24"/>
              </w:rPr>
              <w:t>6 orë</w:t>
            </w:r>
          </w:p>
        </w:tc>
      </w:tr>
      <w:tr w:rsidR="0030083A" w:rsidRPr="0030083A" w14:paraId="010B4793" w14:textId="77777777" w:rsidTr="00F83134">
        <w:trPr>
          <w:trHeight w:val="331"/>
        </w:trPr>
        <w:tc>
          <w:tcPr>
            <w:tcW w:w="1164" w:type="dxa"/>
            <w:hideMark/>
          </w:tcPr>
          <w:p w14:paraId="49E28707" w14:textId="77777777" w:rsidR="005646E7" w:rsidRPr="0030083A" w:rsidRDefault="005646E7" w:rsidP="00F83134">
            <w:pPr>
              <w:rPr>
                <w:b/>
                <w:color w:val="000000"/>
                <w:sz w:val="24"/>
                <w:szCs w:val="24"/>
              </w:rPr>
            </w:pPr>
            <w:r w:rsidRPr="0030083A">
              <w:rPr>
                <w:b/>
                <w:color w:val="000000"/>
                <w:sz w:val="24"/>
                <w:szCs w:val="24"/>
              </w:rPr>
              <w:t>Tema 5</w:t>
            </w:r>
          </w:p>
        </w:tc>
        <w:tc>
          <w:tcPr>
            <w:tcW w:w="7111" w:type="dxa"/>
          </w:tcPr>
          <w:p w14:paraId="1262F4FB" w14:textId="394F8FEC" w:rsidR="005646E7" w:rsidRPr="0030083A" w:rsidRDefault="00F83134" w:rsidP="001777E9">
            <w:pPr>
              <w:rPr>
                <w:bCs/>
                <w:color w:val="000000"/>
                <w:sz w:val="24"/>
                <w:szCs w:val="24"/>
              </w:rPr>
            </w:pPr>
            <w:r w:rsidRPr="0030083A">
              <w:rPr>
                <w:color w:val="000000"/>
                <w:sz w:val="24"/>
                <w:szCs w:val="24"/>
                <w:lang w:eastAsia="en-GB"/>
              </w:rPr>
              <w:t xml:space="preserve">Integrimi i IA në </w:t>
            </w:r>
            <w:r w:rsidR="00841D12" w:rsidRPr="0030083A">
              <w:rPr>
                <w:color w:val="000000"/>
                <w:sz w:val="24"/>
                <w:szCs w:val="24"/>
                <w:lang w:eastAsia="en-GB"/>
              </w:rPr>
              <w:t xml:space="preserve">proceset </w:t>
            </w:r>
            <w:r w:rsidR="001777E9" w:rsidRPr="0030083A">
              <w:rPr>
                <w:color w:val="000000"/>
                <w:sz w:val="24"/>
                <w:szCs w:val="24"/>
                <w:lang w:eastAsia="en-GB"/>
              </w:rPr>
              <w:t>e automatizimi</w:t>
            </w:r>
            <w:r w:rsidR="00841D12" w:rsidRPr="0030083A">
              <w:rPr>
                <w:color w:val="000000"/>
                <w:sz w:val="24"/>
                <w:szCs w:val="24"/>
                <w:lang w:eastAsia="en-GB"/>
              </w:rPr>
              <w:t>t</w:t>
            </w:r>
            <w:r w:rsidR="001777E9" w:rsidRPr="0030083A">
              <w:rPr>
                <w:color w:val="000000"/>
                <w:sz w:val="24"/>
                <w:szCs w:val="24"/>
                <w:lang w:eastAsia="en-GB"/>
              </w:rPr>
              <w:t xml:space="preserve"> m</w:t>
            </w:r>
            <w:r w:rsidRPr="0030083A">
              <w:rPr>
                <w:color w:val="000000"/>
                <w:sz w:val="24"/>
                <w:szCs w:val="24"/>
                <w:lang w:eastAsia="en-GB"/>
              </w:rPr>
              <w:t>ultimedial</w:t>
            </w:r>
          </w:p>
        </w:tc>
        <w:tc>
          <w:tcPr>
            <w:tcW w:w="1080" w:type="dxa"/>
          </w:tcPr>
          <w:p w14:paraId="795D0810" w14:textId="720EE5FC" w:rsidR="005646E7" w:rsidRPr="0030083A" w:rsidRDefault="001777E9" w:rsidP="00F83134">
            <w:pPr>
              <w:jc w:val="center"/>
              <w:rPr>
                <w:bCs/>
                <w:color w:val="000000"/>
                <w:sz w:val="24"/>
                <w:szCs w:val="24"/>
              </w:rPr>
            </w:pPr>
            <w:r w:rsidRPr="0030083A">
              <w:rPr>
                <w:bCs/>
                <w:color w:val="000000"/>
                <w:sz w:val="24"/>
                <w:szCs w:val="24"/>
              </w:rPr>
              <w:t>3</w:t>
            </w:r>
            <w:r w:rsidR="005646E7" w:rsidRPr="0030083A">
              <w:rPr>
                <w:bCs/>
                <w:color w:val="000000"/>
                <w:sz w:val="24"/>
                <w:szCs w:val="24"/>
              </w:rPr>
              <w:t xml:space="preserve"> orë </w:t>
            </w:r>
          </w:p>
        </w:tc>
      </w:tr>
      <w:tr w:rsidR="0030083A" w:rsidRPr="0030083A" w14:paraId="746FCE9E" w14:textId="77777777" w:rsidTr="00F83134">
        <w:trPr>
          <w:trHeight w:val="331"/>
        </w:trPr>
        <w:tc>
          <w:tcPr>
            <w:tcW w:w="1164" w:type="dxa"/>
            <w:hideMark/>
          </w:tcPr>
          <w:p w14:paraId="28C58C53" w14:textId="77777777" w:rsidR="005646E7" w:rsidRPr="0030083A" w:rsidRDefault="005646E7" w:rsidP="00F83134">
            <w:pPr>
              <w:rPr>
                <w:b/>
                <w:color w:val="000000"/>
                <w:sz w:val="24"/>
                <w:szCs w:val="24"/>
              </w:rPr>
            </w:pPr>
            <w:r w:rsidRPr="0030083A">
              <w:rPr>
                <w:b/>
                <w:color w:val="000000"/>
                <w:sz w:val="24"/>
                <w:szCs w:val="24"/>
              </w:rPr>
              <w:t>Tema 6</w:t>
            </w:r>
          </w:p>
        </w:tc>
        <w:tc>
          <w:tcPr>
            <w:tcW w:w="7111" w:type="dxa"/>
          </w:tcPr>
          <w:p w14:paraId="3DA50F4A" w14:textId="3C5129F9" w:rsidR="005646E7" w:rsidRPr="0030083A" w:rsidRDefault="001777E9" w:rsidP="00841D12">
            <w:pPr>
              <w:rPr>
                <w:bCs/>
                <w:color w:val="000000"/>
                <w:sz w:val="24"/>
                <w:szCs w:val="24"/>
              </w:rPr>
            </w:pPr>
            <w:r w:rsidRPr="0030083A">
              <w:rPr>
                <w:color w:val="000000"/>
                <w:sz w:val="24"/>
                <w:szCs w:val="24"/>
                <w:lang w:eastAsia="en-GB"/>
              </w:rPr>
              <w:t>Platformat m</w:t>
            </w:r>
            <w:r w:rsidR="00F83134" w:rsidRPr="0030083A">
              <w:rPr>
                <w:color w:val="000000"/>
                <w:sz w:val="24"/>
                <w:szCs w:val="24"/>
                <w:lang w:eastAsia="en-GB"/>
              </w:rPr>
              <w:t>ultimediale me</w:t>
            </w:r>
            <w:r w:rsidRPr="0030083A">
              <w:rPr>
                <w:color w:val="000000"/>
                <w:sz w:val="24"/>
                <w:szCs w:val="24"/>
                <w:lang w:eastAsia="en-GB"/>
              </w:rPr>
              <w:t xml:space="preserve"> IA të integruar </w:t>
            </w:r>
          </w:p>
        </w:tc>
        <w:tc>
          <w:tcPr>
            <w:tcW w:w="1080" w:type="dxa"/>
          </w:tcPr>
          <w:p w14:paraId="004865A3" w14:textId="1C9981FF" w:rsidR="005646E7" w:rsidRPr="0030083A" w:rsidRDefault="001777E9" w:rsidP="00F83134">
            <w:pPr>
              <w:jc w:val="center"/>
              <w:rPr>
                <w:bCs/>
                <w:color w:val="000000"/>
                <w:sz w:val="24"/>
                <w:szCs w:val="24"/>
              </w:rPr>
            </w:pPr>
            <w:r w:rsidRPr="0030083A">
              <w:rPr>
                <w:bCs/>
                <w:color w:val="000000"/>
                <w:sz w:val="24"/>
                <w:szCs w:val="24"/>
              </w:rPr>
              <w:t>10</w:t>
            </w:r>
            <w:r w:rsidR="005646E7" w:rsidRPr="0030083A">
              <w:rPr>
                <w:bCs/>
                <w:color w:val="000000"/>
                <w:sz w:val="24"/>
                <w:szCs w:val="24"/>
              </w:rPr>
              <w:t xml:space="preserve"> orë</w:t>
            </w:r>
          </w:p>
        </w:tc>
      </w:tr>
      <w:tr w:rsidR="0030083A" w:rsidRPr="0030083A" w14:paraId="66F01C56" w14:textId="77777777" w:rsidTr="00F83134">
        <w:trPr>
          <w:trHeight w:val="331"/>
        </w:trPr>
        <w:tc>
          <w:tcPr>
            <w:tcW w:w="1164" w:type="dxa"/>
            <w:hideMark/>
          </w:tcPr>
          <w:p w14:paraId="00566A48" w14:textId="77777777" w:rsidR="005646E7" w:rsidRPr="0030083A" w:rsidRDefault="005646E7" w:rsidP="00F83134">
            <w:pPr>
              <w:rPr>
                <w:b/>
                <w:color w:val="000000"/>
                <w:sz w:val="24"/>
                <w:szCs w:val="24"/>
              </w:rPr>
            </w:pPr>
            <w:r w:rsidRPr="0030083A">
              <w:rPr>
                <w:b/>
                <w:color w:val="000000"/>
                <w:sz w:val="24"/>
                <w:szCs w:val="24"/>
              </w:rPr>
              <w:t>Tema 7</w:t>
            </w:r>
          </w:p>
        </w:tc>
        <w:tc>
          <w:tcPr>
            <w:tcW w:w="7111" w:type="dxa"/>
          </w:tcPr>
          <w:p w14:paraId="0E37F6CB" w14:textId="0540B909" w:rsidR="005646E7" w:rsidRPr="0030083A" w:rsidRDefault="001777E9" w:rsidP="001777E9">
            <w:pPr>
              <w:rPr>
                <w:bCs/>
                <w:color w:val="000000"/>
                <w:sz w:val="24"/>
                <w:szCs w:val="24"/>
              </w:rPr>
            </w:pPr>
            <w:r w:rsidRPr="0030083A">
              <w:rPr>
                <w:color w:val="000000"/>
                <w:sz w:val="24"/>
                <w:szCs w:val="24"/>
                <w:lang w:eastAsia="en-GB"/>
              </w:rPr>
              <w:t>Mirëmbajtja, përditësimi dhe s</w:t>
            </w:r>
            <w:r w:rsidR="00F83134" w:rsidRPr="0030083A">
              <w:rPr>
                <w:color w:val="000000"/>
                <w:sz w:val="24"/>
                <w:szCs w:val="24"/>
                <w:lang w:eastAsia="en-GB"/>
              </w:rPr>
              <w:t xml:space="preserve">iguria e </w:t>
            </w:r>
            <w:r w:rsidRPr="0030083A">
              <w:rPr>
                <w:color w:val="000000"/>
                <w:sz w:val="24"/>
                <w:szCs w:val="24"/>
                <w:lang w:eastAsia="en-GB"/>
              </w:rPr>
              <w:t>platformave m</w:t>
            </w:r>
            <w:r w:rsidR="00F83134" w:rsidRPr="0030083A">
              <w:rPr>
                <w:color w:val="000000"/>
                <w:sz w:val="24"/>
                <w:szCs w:val="24"/>
                <w:lang w:eastAsia="en-GB"/>
              </w:rPr>
              <w:t>ultimediale me IA</w:t>
            </w:r>
          </w:p>
        </w:tc>
        <w:tc>
          <w:tcPr>
            <w:tcW w:w="1080" w:type="dxa"/>
          </w:tcPr>
          <w:p w14:paraId="14038ACA" w14:textId="12DBB78A" w:rsidR="005646E7" w:rsidRPr="0030083A" w:rsidRDefault="001777E9" w:rsidP="00F83134">
            <w:pPr>
              <w:jc w:val="center"/>
              <w:rPr>
                <w:bCs/>
                <w:color w:val="000000"/>
                <w:sz w:val="24"/>
                <w:szCs w:val="24"/>
              </w:rPr>
            </w:pPr>
            <w:r w:rsidRPr="0030083A">
              <w:rPr>
                <w:bCs/>
                <w:color w:val="000000"/>
                <w:sz w:val="24"/>
                <w:szCs w:val="24"/>
              </w:rPr>
              <w:t>5</w:t>
            </w:r>
            <w:r w:rsidR="005646E7" w:rsidRPr="0030083A">
              <w:rPr>
                <w:bCs/>
                <w:color w:val="000000"/>
                <w:sz w:val="24"/>
                <w:szCs w:val="24"/>
              </w:rPr>
              <w:t xml:space="preserve"> orë </w:t>
            </w:r>
          </w:p>
        </w:tc>
      </w:tr>
      <w:tr w:rsidR="0030083A" w:rsidRPr="0030083A" w14:paraId="0D22F852" w14:textId="77777777" w:rsidTr="00F83134">
        <w:trPr>
          <w:trHeight w:val="331"/>
        </w:trPr>
        <w:tc>
          <w:tcPr>
            <w:tcW w:w="1164" w:type="dxa"/>
          </w:tcPr>
          <w:p w14:paraId="247C010B" w14:textId="77777777" w:rsidR="005646E7" w:rsidRPr="0030083A" w:rsidRDefault="005646E7" w:rsidP="00F83134">
            <w:pPr>
              <w:rPr>
                <w:b/>
                <w:color w:val="000000"/>
                <w:sz w:val="24"/>
                <w:szCs w:val="24"/>
              </w:rPr>
            </w:pPr>
            <w:r w:rsidRPr="0030083A">
              <w:rPr>
                <w:b/>
                <w:color w:val="000000"/>
                <w:sz w:val="24"/>
                <w:szCs w:val="24"/>
              </w:rPr>
              <w:t>Tema 8</w:t>
            </w:r>
          </w:p>
        </w:tc>
        <w:tc>
          <w:tcPr>
            <w:tcW w:w="7111" w:type="dxa"/>
          </w:tcPr>
          <w:p w14:paraId="4440BAF8" w14:textId="01C7FD65" w:rsidR="005646E7" w:rsidRPr="0030083A" w:rsidRDefault="001777E9" w:rsidP="00F83134">
            <w:pPr>
              <w:rPr>
                <w:bCs/>
                <w:color w:val="000000"/>
                <w:sz w:val="24"/>
                <w:szCs w:val="24"/>
              </w:rPr>
            </w:pPr>
            <w:r w:rsidRPr="0030083A">
              <w:rPr>
                <w:color w:val="000000"/>
                <w:sz w:val="24"/>
                <w:szCs w:val="24"/>
                <w:lang w:eastAsia="en-GB"/>
              </w:rPr>
              <w:t>Krijimi dhe përpunimi i dizajnit grafik me IA g</w:t>
            </w:r>
            <w:r w:rsidR="00F83134" w:rsidRPr="0030083A">
              <w:rPr>
                <w:color w:val="000000"/>
                <w:sz w:val="24"/>
                <w:szCs w:val="24"/>
                <w:lang w:eastAsia="en-GB"/>
              </w:rPr>
              <w:t>jenerative</w:t>
            </w:r>
          </w:p>
        </w:tc>
        <w:tc>
          <w:tcPr>
            <w:tcW w:w="1080" w:type="dxa"/>
          </w:tcPr>
          <w:p w14:paraId="025189E0" w14:textId="77D52383" w:rsidR="005646E7" w:rsidRPr="0030083A" w:rsidRDefault="001777E9" w:rsidP="00F83134">
            <w:pPr>
              <w:jc w:val="center"/>
              <w:rPr>
                <w:bCs/>
                <w:color w:val="000000"/>
                <w:sz w:val="24"/>
                <w:szCs w:val="24"/>
              </w:rPr>
            </w:pPr>
            <w:r w:rsidRPr="0030083A">
              <w:rPr>
                <w:bCs/>
                <w:color w:val="000000"/>
                <w:sz w:val="24"/>
                <w:szCs w:val="24"/>
              </w:rPr>
              <w:t>5</w:t>
            </w:r>
            <w:r w:rsidR="005646E7" w:rsidRPr="0030083A">
              <w:rPr>
                <w:bCs/>
                <w:color w:val="000000"/>
                <w:sz w:val="24"/>
                <w:szCs w:val="24"/>
              </w:rPr>
              <w:t xml:space="preserve"> orë</w:t>
            </w:r>
          </w:p>
        </w:tc>
      </w:tr>
      <w:tr w:rsidR="0030083A" w:rsidRPr="0030083A" w14:paraId="2CC9BE79" w14:textId="77777777" w:rsidTr="00F83134">
        <w:trPr>
          <w:trHeight w:val="331"/>
        </w:trPr>
        <w:tc>
          <w:tcPr>
            <w:tcW w:w="1164" w:type="dxa"/>
          </w:tcPr>
          <w:p w14:paraId="119D2023" w14:textId="77777777" w:rsidR="005646E7" w:rsidRPr="0030083A" w:rsidRDefault="005646E7" w:rsidP="00F83134">
            <w:pPr>
              <w:rPr>
                <w:b/>
                <w:color w:val="000000"/>
                <w:sz w:val="24"/>
                <w:szCs w:val="24"/>
              </w:rPr>
            </w:pPr>
            <w:r w:rsidRPr="0030083A">
              <w:rPr>
                <w:b/>
                <w:color w:val="000000"/>
                <w:sz w:val="24"/>
                <w:szCs w:val="24"/>
              </w:rPr>
              <w:t>Tema 9</w:t>
            </w:r>
          </w:p>
        </w:tc>
        <w:tc>
          <w:tcPr>
            <w:tcW w:w="7111" w:type="dxa"/>
          </w:tcPr>
          <w:p w14:paraId="53E6879E" w14:textId="7002E662" w:rsidR="005646E7" w:rsidRPr="0030083A" w:rsidRDefault="001777E9" w:rsidP="00F83134">
            <w:pPr>
              <w:rPr>
                <w:bCs/>
                <w:color w:val="000000"/>
                <w:sz w:val="24"/>
                <w:szCs w:val="24"/>
              </w:rPr>
            </w:pPr>
            <w:r w:rsidRPr="0030083A">
              <w:rPr>
                <w:color w:val="000000"/>
                <w:sz w:val="24"/>
                <w:szCs w:val="24"/>
                <w:lang w:eastAsia="en-GB"/>
              </w:rPr>
              <w:t>Prodhimi dhe përpunimi i f</w:t>
            </w:r>
            <w:r w:rsidR="00F83134" w:rsidRPr="0030083A">
              <w:rPr>
                <w:color w:val="000000"/>
                <w:sz w:val="24"/>
                <w:szCs w:val="24"/>
                <w:lang w:eastAsia="en-GB"/>
              </w:rPr>
              <w:t>oto</w:t>
            </w:r>
            <w:r w:rsidRPr="0030083A">
              <w:rPr>
                <w:color w:val="000000"/>
                <w:sz w:val="24"/>
                <w:szCs w:val="24"/>
                <w:lang w:eastAsia="en-GB"/>
              </w:rPr>
              <w:t>/video/a</w:t>
            </w:r>
            <w:r w:rsidR="00F83134" w:rsidRPr="0030083A">
              <w:rPr>
                <w:color w:val="000000"/>
                <w:sz w:val="24"/>
                <w:szCs w:val="24"/>
                <w:lang w:eastAsia="en-GB"/>
              </w:rPr>
              <w:t>udio me IA</w:t>
            </w:r>
          </w:p>
        </w:tc>
        <w:tc>
          <w:tcPr>
            <w:tcW w:w="1080" w:type="dxa"/>
          </w:tcPr>
          <w:p w14:paraId="4DED89BC" w14:textId="5DBEE29C" w:rsidR="005646E7" w:rsidRPr="0030083A" w:rsidRDefault="001777E9" w:rsidP="00F83134">
            <w:pPr>
              <w:jc w:val="center"/>
              <w:rPr>
                <w:bCs/>
                <w:color w:val="000000"/>
                <w:sz w:val="24"/>
                <w:szCs w:val="24"/>
              </w:rPr>
            </w:pPr>
            <w:r w:rsidRPr="0030083A">
              <w:rPr>
                <w:bCs/>
                <w:color w:val="000000"/>
                <w:sz w:val="24"/>
                <w:szCs w:val="24"/>
              </w:rPr>
              <w:t>5</w:t>
            </w:r>
            <w:r w:rsidR="005646E7" w:rsidRPr="0030083A">
              <w:rPr>
                <w:bCs/>
                <w:color w:val="000000"/>
                <w:sz w:val="24"/>
                <w:szCs w:val="24"/>
              </w:rPr>
              <w:t xml:space="preserve"> orë</w:t>
            </w:r>
          </w:p>
        </w:tc>
      </w:tr>
      <w:tr w:rsidR="0030083A" w:rsidRPr="0030083A" w14:paraId="3F800DFD" w14:textId="77777777" w:rsidTr="00F83134">
        <w:trPr>
          <w:trHeight w:val="331"/>
        </w:trPr>
        <w:tc>
          <w:tcPr>
            <w:tcW w:w="1164" w:type="dxa"/>
          </w:tcPr>
          <w:p w14:paraId="529D053E" w14:textId="77777777" w:rsidR="005646E7" w:rsidRPr="0030083A" w:rsidRDefault="005646E7" w:rsidP="00F83134">
            <w:pPr>
              <w:rPr>
                <w:b/>
                <w:color w:val="000000"/>
                <w:sz w:val="24"/>
                <w:szCs w:val="24"/>
              </w:rPr>
            </w:pPr>
            <w:r w:rsidRPr="0030083A">
              <w:rPr>
                <w:b/>
                <w:color w:val="000000"/>
                <w:sz w:val="24"/>
                <w:szCs w:val="24"/>
              </w:rPr>
              <w:t>Tema 10</w:t>
            </w:r>
          </w:p>
        </w:tc>
        <w:tc>
          <w:tcPr>
            <w:tcW w:w="7111" w:type="dxa"/>
          </w:tcPr>
          <w:p w14:paraId="6CDEFAD4" w14:textId="70A4F0A5" w:rsidR="005646E7" w:rsidRPr="0030083A" w:rsidRDefault="001777E9" w:rsidP="001777E9">
            <w:pPr>
              <w:rPr>
                <w:bCs/>
                <w:color w:val="000000"/>
                <w:sz w:val="24"/>
                <w:szCs w:val="24"/>
              </w:rPr>
            </w:pPr>
            <w:proofErr w:type="spellStart"/>
            <w:r w:rsidRPr="0030083A">
              <w:rPr>
                <w:color w:val="000000"/>
                <w:sz w:val="24"/>
                <w:szCs w:val="24"/>
                <w:lang w:eastAsia="en-GB"/>
              </w:rPr>
              <w:t>Animacioni</w:t>
            </w:r>
            <w:proofErr w:type="spellEnd"/>
            <w:r w:rsidRPr="0030083A">
              <w:rPr>
                <w:color w:val="000000"/>
                <w:sz w:val="24"/>
                <w:szCs w:val="24"/>
                <w:lang w:eastAsia="en-GB"/>
              </w:rPr>
              <w:t xml:space="preserve"> d</w:t>
            </w:r>
            <w:r w:rsidR="00F83134" w:rsidRPr="0030083A">
              <w:rPr>
                <w:color w:val="000000"/>
                <w:sz w:val="24"/>
                <w:szCs w:val="24"/>
                <w:lang w:eastAsia="en-GB"/>
              </w:rPr>
              <w:t xml:space="preserve">igjital dhe </w:t>
            </w:r>
            <w:r w:rsidRPr="0030083A">
              <w:rPr>
                <w:color w:val="000000"/>
                <w:sz w:val="24"/>
                <w:szCs w:val="24"/>
                <w:lang w:eastAsia="en-GB"/>
              </w:rPr>
              <w:t>a</w:t>
            </w:r>
            <w:r w:rsidR="00F83134" w:rsidRPr="0030083A">
              <w:rPr>
                <w:color w:val="000000"/>
                <w:sz w:val="24"/>
                <w:szCs w:val="24"/>
                <w:lang w:eastAsia="en-GB"/>
              </w:rPr>
              <w:t xml:space="preserve">utomatizimi </w:t>
            </w:r>
            <w:r w:rsidRPr="0030083A">
              <w:rPr>
                <w:color w:val="000000"/>
                <w:sz w:val="24"/>
                <w:szCs w:val="24"/>
                <w:lang w:eastAsia="en-GB"/>
              </w:rPr>
              <w:t>k</w:t>
            </w:r>
            <w:r w:rsidR="00F83134" w:rsidRPr="0030083A">
              <w:rPr>
                <w:color w:val="000000"/>
                <w:sz w:val="24"/>
                <w:szCs w:val="24"/>
                <w:lang w:eastAsia="en-GB"/>
              </w:rPr>
              <w:t>reativ me IA</w:t>
            </w:r>
          </w:p>
        </w:tc>
        <w:tc>
          <w:tcPr>
            <w:tcW w:w="1080" w:type="dxa"/>
          </w:tcPr>
          <w:p w14:paraId="41499904" w14:textId="006AB710" w:rsidR="005646E7" w:rsidRPr="0030083A" w:rsidRDefault="001777E9" w:rsidP="00F83134">
            <w:pPr>
              <w:jc w:val="center"/>
              <w:rPr>
                <w:bCs/>
                <w:color w:val="000000"/>
                <w:sz w:val="24"/>
                <w:szCs w:val="24"/>
              </w:rPr>
            </w:pPr>
            <w:r w:rsidRPr="0030083A">
              <w:rPr>
                <w:bCs/>
                <w:color w:val="000000"/>
                <w:sz w:val="24"/>
                <w:szCs w:val="24"/>
              </w:rPr>
              <w:t>5</w:t>
            </w:r>
            <w:r w:rsidR="005646E7" w:rsidRPr="0030083A">
              <w:rPr>
                <w:bCs/>
                <w:color w:val="000000"/>
                <w:sz w:val="24"/>
                <w:szCs w:val="24"/>
              </w:rPr>
              <w:t xml:space="preserve"> orë </w:t>
            </w:r>
          </w:p>
        </w:tc>
      </w:tr>
      <w:tr w:rsidR="0030083A" w:rsidRPr="0030083A" w14:paraId="29D130F9" w14:textId="77777777" w:rsidTr="00F83134">
        <w:trPr>
          <w:trHeight w:val="331"/>
        </w:trPr>
        <w:tc>
          <w:tcPr>
            <w:tcW w:w="1164" w:type="dxa"/>
          </w:tcPr>
          <w:p w14:paraId="2EA56D17" w14:textId="77777777" w:rsidR="005646E7" w:rsidRPr="0030083A" w:rsidRDefault="005646E7" w:rsidP="00F83134">
            <w:pPr>
              <w:rPr>
                <w:b/>
                <w:color w:val="000000"/>
                <w:sz w:val="24"/>
                <w:szCs w:val="24"/>
              </w:rPr>
            </w:pPr>
            <w:r w:rsidRPr="0030083A">
              <w:rPr>
                <w:b/>
                <w:color w:val="000000"/>
                <w:sz w:val="24"/>
                <w:szCs w:val="24"/>
              </w:rPr>
              <w:t>Tema 11</w:t>
            </w:r>
          </w:p>
        </w:tc>
        <w:tc>
          <w:tcPr>
            <w:tcW w:w="7111" w:type="dxa"/>
          </w:tcPr>
          <w:p w14:paraId="1B56DE74" w14:textId="14F1AE1D" w:rsidR="005646E7" w:rsidRPr="0030083A" w:rsidRDefault="001777E9" w:rsidP="00B94803">
            <w:pPr>
              <w:rPr>
                <w:color w:val="000000"/>
                <w:sz w:val="24"/>
                <w:szCs w:val="24"/>
              </w:rPr>
            </w:pPr>
            <w:r w:rsidRPr="0030083A">
              <w:rPr>
                <w:color w:val="000000"/>
                <w:sz w:val="24"/>
                <w:szCs w:val="24"/>
                <w:lang w:eastAsia="en-GB"/>
              </w:rPr>
              <w:t xml:space="preserve">Mjediset </w:t>
            </w:r>
            <w:proofErr w:type="spellStart"/>
            <w:r w:rsidRPr="0030083A">
              <w:rPr>
                <w:color w:val="000000"/>
                <w:sz w:val="24"/>
                <w:szCs w:val="24"/>
                <w:lang w:eastAsia="en-GB"/>
              </w:rPr>
              <w:t>imersive</w:t>
            </w:r>
            <w:proofErr w:type="spellEnd"/>
            <w:r w:rsidRPr="0030083A">
              <w:rPr>
                <w:color w:val="000000"/>
                <w:sz w:val="24"/>
                <w:szCs w:val="24"/>
                <w:lang w:eastAsia="en-GB"/>
              </w:rPr>
              <w:t xml:space="preserve"> (AR/VR) dhe </w:t>
            </w:r>
            <w:r w:rsidR="00B94803" w:rsidRPr="0030083A">
              <w:rPr>
                <w:color w:val="000000"/>
                <w:sz w:val="24"/>
                <w:szCs w:val="24"/>
                <w:lang w:eastAsia="en-GB"/>
              </w:rPr>
              <w:t>IA</w:t>
            </w:r>
          </w:p>
        </w:tc>
        <w:tc>
          <w:tcPr>
            <w:tcW w:w="1080" w:type="dxa"/>
          </w:tcPr>
          <w:p w14:paraId="6EA0CC79" w14:textId="54931C85" w:rsidR="005646E7" w:rsidRPr="0030083A" w:rsidRDefault="001777E9" w:rsidP="00F83134">
            <w:pPr>
              <w:jc w:val="center"/>
              <w:rPr>
                <w:bCs/>
                <w:color w:val="000000"/>
                <w:sz w:val="24"/>
                <w:szCs w:val="24"/>
              </w:rPr>
            </w:pPr>
            <w:r w:rsidRPr="0030083A">
              <w:rPr>
                <w:bCs/>
                <w:color w:val="000000"/>
                <w:sz w:val="24"/>
                <w:szCs w:val="24"/>
              </w:rPr>
              <w:t>4</w:t>
            </w:r>
            <w:r w:rsidR="005646E7" w:rsidRPr="0030083A">
              <w:rPr>
                <w:bCs/>
                <w:color w:val="000000"/>
                <w:sz w:val="24"/>
                <w:szCs w:val="24"/>
              </w:rPr>
              <w:t xml:space="preserve"> orë </w:t>
            </w:r>
          </w:p>
        </w:tc>
      </w:tr>
      <w:tr w:rsidR="0030083A" w:rsidRPr="0030083A" w14:paraId="1A82CC6F" w14:textId="77777777" w:rsidTr="00F83134">
        <w:trPr>
          <w:trHeight w:val="331"/>
        </w:trPr>
        <w:tc>
          <w:tcPr>
            <w:tcW w:w="1164" w:type="dxa"/>
          </w:tcPr>
          <w:p w14:paraId="59509367" w14:textId="77777777" w:rsidR="005646E7" w:rsidRPr="0030083A" w:rsidRDefault="005646E7" w:rsidP="00F83134">
            <w:pPr>
              <w:rPr>
                <w:b/>
                <w:color w:val="000000"/>
                <w:sz w:val="24"/>
                <w:szCs w:val="24"/>
              </w:rPr>
            </w:pPr>
            <w:r w:rsidRPr="0030083A">
              <w:rPr>
                <w:b/>
                <w:color w:val="000000"/>
                <w:sz w:val="24"/>
                <w:szCs w:val="24"/>
              </w:rPr>
              <w:t>Tema 12</w:t>
            </w:r>
          </w:p>
        </w:tc>
        <w:tc>
          <w:tcPr>
            <w:tcW w:w="7111" w:type="dxa"/>
          </w:tcPr>
          <w:p w14:paraId="0333B32F" w14:textId="16395CCB" w:rsidR="005646E7" w:rsidRPr="0030083A" w:rsidRDefault="001777E9" w:rsidP="00B94803">
            <w:pPr>
              <w:rPr>
                <w:color w:val="000000"/>
                <w:sz w:val="24"/>
                <w:szCs w:val="24"/>
              </w:rPr>
            </w:pPr>
            <w:proofErr w:type="spellStart"/>
            <w:r w:rsidRPr="0030083A">
              <w:rPr>
                <w:color w:val="000000"/>
                <w:sz w:val="24"/>
                <w:szCs w:val="24"/>
                <w:lang w:eastAsia="en-GB"/>
              </w:rPr>
              <w:t>Optimizimi</w:t>
            </w:r>
            <w:proofErr w:type="spellEnd"/>
            <w:r w:rsidRPr="0030083A">
              <w:rPr>
                <w:color w:val="000000"/>
                <w:sz w:val="24"/>
                <w:szCs w:val="24"/>
                <w:lang w:eastAsia="en-GB"/>
              </w:rPr>
              <w:t xml:space="preserve"> i përvojës së përdoruesit (UX) përmes </w:t>
            </w:r>
            <w:r w:rsidR="00B94803" w:rsidRPr="0030083A">
              <w:rPr>
                <w:color w:val="000000"/>
                <w:sz w:val="24"/>
                <w:szCs w:val="24"/>
                <w:lang w:eastAsia="en-GB"/>
              </w:rPr>
              <w:t>IA</w:t>
            </w:r>
          </w:p>
        </w:tc>
        <w:tc>
          <w:tcPr>
            <w:tcW w:w="1080" w:type="dxa"/>
          </w:tcPr>
          <w:p w14:paraId="716DC09A" w14:textId="3AA90660" w:rsidR="005646E7" w:rsidRPr="0030083A" w:rsidRDefault="001777E9" w:rsidP="00F83134">
            <w:pPr>
              <w:jc w:val="center"/>
              <w:rPr>
                <w:bCs/>
                <w:color w:val="000000"/>
                <w:sz w:val="24"/>
                <w:szCs w:val="24"/>
              </w:rPr>
            </w:pPr>
            <w:r w:rsidRPr="0030083A">
              <w:rPr>
                <w:bCs/>
                <w:color w:val="000000"/>
                <w:sz w:val="24"/>
                <w:szCs w:val="24"/>
              </w:rPr>
              <w:t>5</w:t>
            </w:r>
            <w:r w:rsidR="005646E7" w:rsidRPr="0030083A">
              <w:rPr>
                <w:bCs/>
                <w:color w:val="000000"/>
                <w:sz w:val="24"/>
                <w:szCs w:val="24"/>
              </w:rPr>
              <w:t xml:space="preserve"> orë </w:t>
            </w:r>
          </w:p>
        </w:tc>
      </w:tr>
      <w:tr w:rsidR="005646E7" w:rsidRPr="0030083A" w14:paraId="5D58A32A" w14:textId="77777777" w:rsidTr="00F83134">
        <w:trPr>
          <w:trHeight w:val="331"/>
        </w:trPr>
        <w:tc>
          <w:tcPr>
            <w:tcW w:w="1164" w:type="dxa"/>
          </w:tcPr>
          <w:p w14:paraId="26E98BE0" w14:textId="77777777" w:rsidR="005646E7" w:rsidRPr="0030083A" w:rsidRDefault="005646E7" w:rsidP="00F83134">
            <w:pPr>
              <w:rPr>
                <w:b/>
                <w:color w:val="000000"/>
                <w:sz w:val="24"/>
                <w:szCs w:val="24"/>
              </w:rPr>
            </w:pPr>
            <w:r w:rsidRPr="0030083A">
              <w:rPr>
                <w:b/>
                <w:color w:val="000000"/>
                <w:sz w:val="24"/>
                <w:szCs w:val="24"/>
              </w:rPr>
              <w:t>Tema 13</w:t>
            </w:r>
          </w:p>
        </w:tc>
        <w:tc>
          <w:tcPr>
            <w:tcW w:w="7111" w:type="dxa"/>
          </w:tcPr>
          <w:p w14:paraId="68A7EA23" w14:textId="26263597" w:rsidR="005646E7" w:rsidRPr="0030083A" w:rsidRDefault="001777E9" w:rsidP="00F83134">
            <w:pPr>
              <w:rPr>
                <w:color w:val="000000"/>
                <w:sz w:val="24"/>
                <w:szCs w:val="24"/>
              </w:rPr>
            </w:pPr>
            <w:r w:rsidRPr="0030083A">
              <w:rPr>
                <w:color w:val="000000"/>
                <w:sz w:val="24"/>
                <w:szCs w:val="24"/>
                <w:lang w:eastAsia="en-GB"/>
              </w:rPr>
              <w:t>Teknikat dhe mjetet e njohjes së përmbajtjes së krijuar me IA</w:t>
            </w:r>
          </w:p>
        </w:tc>
        <w:tc>
          <w:tcPr>
            <w:tcW w:w="1080" w:type="dxa"/>
          </w:tcPr>
          <w:p w14:paraId="0CCE31C9" w14:textId="503E49FB" w:rsidR="005646E7" w:rsidRPr="0030083A" w:rsidRDefault="001777E9" w:rsidP="00F83134">
            <w:pPr>
              <w:jc w:val="center"/>
              <w:rPr>
                <w:bCs/>
                <w:color w:val="000000"/>
                <w:sz w:val="24"/>
                <w:szCs w:val="24"/>
              </w:rPr>
            </w:pPr>
            <w:r w:rsidRPr="0030083A">
              <w:rPr>
                <w:bCs/>
                <w:color w:val="000000"/>
                <w:sz w:val="24"/>
                <w:szCs w:val="24"/>
              </w:rPr>
              <w:t>5</w:t>
            </w:r>
            <w:r w:rsidR="005646E7" w:rsidRPr="0030083A">
              <w:rPr>
                <w:bCs/>
                <w:color w:val="000000"/>
                <w:sz w:val="24"/>
                <w:szCs w:val="24"/>
              </w:rPr>
              <w:t xml:space="preserve"> orë </w:t>
            </w:r>
          </w:p>
        </w:tc>
      </w:tr>
    </w:tbl>
    <w:p w14:paraId="2641EC0B" w14:textId="77777777" w:rsidR="00B30709" w:rsidRPr="0030083A" w:rsidRDefault="00B30709" w:rsidP="00246ADA">
      <w:pPr>
        <w:tabs>
          <w:tab w:val="left" w:pos="360"/>
        </w:tabs>
        <w:rPr>
          <w:b/>
          <w:color w:val="000000"/>
          <w:sz w:val="24"/>
          <w:szCs w:val="24"/>
        </w:rPr>
      </w:pPr>
    </w:p>
    <w:p w14:paraId="777F29B0" w14:textId="12F32BD9" w:rsidR="00B30709" w:rsidRPr="0030083A" w:rsidRDefault="00C21F1A" w:rsidP="00B30709">
      <w:pPr>
        <w:shd w:val="clear" w:color="auto" w:fill="D9D9D9"/>
        <w:tabs>
          <w:tab w:val="left" w:pos="360"/>
        </w:tabs>
        <w:ind w:left="360" w:hanging="360"/>
        <w:rPr>
          <w:b/>
          <w:color w:val="000000"/>
          <w:sz w:val="24"/>
          <w:szCs w:val="24"/>
        </w:rPr>
      </w:pPr>
      <w:r w:rsidRPr="0030083A">
        <w:rPr>
          <w:b/>
          <w:color w:val="000000"/>
          <w:sz w:val="24"/>
          <w:szCs w:val="24"/>
        </w:rPr>
        <w:t>8</w:t>
      </w:r>
      <w:r w:rsidR="00B30709" w:rsidRPr="0030083A">
        <w:rPr>
          <w:b/>
          <w:color w:val="000000"/>
          <w:sz w:val="24"/>
          <w:szCs w:val="24"/>
        </w:rPr>
        <w:t>. Lënda “Teknika fotografike</w:t>
      </w:r>
      <w:r w:rsidRPr="0030083A">
        <w:rPr>
          <w:b/>
          <w:color w:val="000000"/>
          <w:sz w:val="24"/>
          <w:szCs w:val="24"/>
        </w:rPr>
        <w:t>” (</w:t>
      </w:r>
      <w:r w:rsidR="00E12C05" w:rsidRPr="00E12C05">
        <w:rPr>
          <w:b/>
          <w:bCs/>
          <w:sz w:val="24"/>
          <w:szCs w:val="24"/>
        </w:rPr>
        <w:t>L-26-802-26</w:t>
      </w:r>
      <w:r w:rsidRPr="0030083A">
        <w:rPr>
          <w:b/>
          <w:color w:val="000000"/>
          <w:sz w:val="24"/>
          <w:szCs w:val="24"/>
        </w:rPr>
        <w:t>),</w:t>
      </w:r>
      <w:r w:rsidR="00B30709" w:rsidRPr="0030083A">
        <w:rPr>
          <w:b/>
          <w:color w:val="000000"/>
          <w:sz w:val="24"/>
          <w:szCs w:val="24"/>
        </w:rPr>
        <w:t xml:space="preserve"> kl.11–72 orë </w:t>
      </w:r>
    </w:p>
    <w:p w14:paraId="646F4BBB" w14:textId="77777777" w:rsidR="00B30709" w:rsidRPr="0030083A" w:rsidRDefault="00B30709" w:rsidP="00B30709">
      <w:pPr>
        <w:tabs>
          <w:tab w:val="left" w:pos="360"/>
        </w:tabs>
        <w:ind w:left="360" w:hanging="360"/>
        <w:rPr>
          <w:b/>
          <w:color w:val="000000"/>
          <w:sz w:val="24"/>
          <w:szCs w:val="24"/>
        </w:rPr>
      </w:pPr>
    </w:p>
    <w:p w14:paraId="1CB93C72" w14:textId="36AD16B9" w:rsidR="00B30709" w:rsidRPr="0030083A" w:rsidRDefault="00B30709" w:rsidP="00B30709">
      <w:pPr>
        <w:numPr>
          <w:ilvl w:val="0"/>
          <w:numId w:val="17"/>
        </w:numPr>
        <w:tabs>
          <w:tab w:val="left" w:pos="360"/>
        </w:tabs>
        <w:rPr>
          <w:b/>
          <w:iCs/>
          <w:color w:val="000000"/>
          <w:sz w:val="24"/>
          <w:szCs w:val="24"/>
        </w:rPr>
      </w:pPr>
      <w:r w:rsidRPr="0030083A">
        <w:rPr>
          <w:b/>
          <w:iCs/>
          <w:color w:val="000000"/>
          <w:sz w:val="24"/>
          <w:szCs w:val="24"/>
        </w:rPr>
        <w:t xml:space="preserve">Synimet e lëndës “Teknika fotografike”, </w:t>
      </w:r>
      <w:proofErr w:type="spellStart"/>
      <w:r w:rsidRPr="0030083A">
        <w:rPr>
          <w:b/>
          <w:iCs/>
          <w:color w:val="000000"/>
          <w:sz w:val="24"/>
          <w:szCs w:val="24"/>
        </w:rPr>
        <w:t>kl</w:t>
      </w:r>
      <w:proofErr w:type="spellEnd"/>
      <w:r w:rsidRPr="0030083A">
        <w:rPr>
          <w:b/>
          <w:iCs/>
          <w:color w:val="000000"/>
          <w:sz w:val="24"/>
          <w:szCs w:val="24"/>
        </w:rPr>
        <w:t>. 11.</w:t>
      </w:r>
    </w:p>
    <w:p w14:paraId="0950B064" w14:textId="77777777" w:rsidR="00B30709" w:rsidRPr="0030083A" w:rsidRDefault="00B30709" w:rsidP="00B30709">
      <w:pPr>
        <w:jc w:val="both"/>
        <w:rPr>
          <w:b/>
          <w:bCs/>
          <w:color w:val="000000"/>
          <w:sz w:val="24"/>
          <w:szCs w:val="24"/>
        </w:rPr>
      </w:pPr>
      <w:r w:rsidRPr="0030083A">
        <w:rPr>
          <w:b/>
          <w:bCs/>
          <w:color w:val="000000"/>
          <w:sz w:val="24"/>
          <w:szCs w:val="24"/>
        </w:rPr>
        <w:tab/>
      </w:r>
      <w:r w:rsidRPr="0030083A">
        <w:rPr>
          <w:b/>
          <w:bCs/>
          <w:color w:val="000000"/>
          <w:sz w:val="24"/>
          <w:szCs w:val="24"/>
        </w:rPr>
        <w:tab/>
      </w:r>
      <w:r w:rsidRPr="0030083A">
        <w:rPr>
          <w:b/>
          <w:bCs/>
          <w:color w:val="000000"/>
          <w:sz w:val="24"/>
          <w:szCs w:val="24"/>
        </w:rPr>
        <w:tab/>
      </w:r>
    </w:p>
    <w:p w14:paraId="778BB109" w14:textId="25AF7CC4" w:rsidR="00B30709" w:rsidRPr="0030083A" w:rsidRDefault="00B30709" w:rsidP="00B30709">
      <w:pPr>
        <w:rPr>
          <w:color w:val="000000"/>
          <w:sz w:val="24"/>
        </w:rPr>
      </w:pPr>
      <w:r w:rsidRPr="0030083A">
        <w:rPr>
          <w:color w:val="000000"/>
          <w:sz w:val="24"/>
        </w:rPr>
        <w:t>Në përfundim të trajtimit të lëndës “</w:t>
      </w:r>
      <w:r w:rsidRPr="0030083A">
        <w:rPr>
          <w:b/>
          <w:iCs/>
          <w:color w:val="000000"/>
          <w:sz w:val="24"/>
          <w:szCs w:val="24"/>
        </w:rPr>
        <w:t>Teknika fotografike”</w:t>
      </w:r>
      <w:r w:rsidRPr="0030083A">
        <w:rPr>
          <w:color w:val="000000"/>
          <w:sz w:val="24"/>
        </w:rPr>
        <w:t xml:space="preserve"> klasa 11 nxënësit duhet:</w:t>
      </w:r>
    </w:p>
    <w:p w14:paraId="451395C3" w14:textId="34F1AF40" w:rsidR="00B30709" w:rsidRPr="0030083A" w:rsidRDefault="00B30709" w:rsidP="00B30709">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identifikojnë komponentët kryesorë të </w:t>
      </w:r>
      <w:r w:rsidR="009C36EC" w:rsidRPr="0030083A">
        <w:rPr>
          <w:color w:val="000000"/>
          <w:sz w:val="24"/>
          <w:szCs w:val="24"/>
        </w:rPr>
        <w:t>aparatit fotografik</w:t>
      </w:r>
      <w:r w:rsidRPr="0030083A">
        <w:rPr>
          <w:color w:val="000000"/>
          <w:sz w:val="24"/>
          <w:szCs w:val="24"/>
        </w:rPr>
        <w:t xml:space="preserve"> (</w:t>
      </w:r>
      <w:proofErr w:type="spellStart"/>
      <w:r w:rsidRPr="0030083A">
        <w:rPr>
          <w:color w:val="000000"/>
          <w:sz w:val="24"/>
          <w:szCs w:val="24"/>
        </w:rPr>
        <w:t>sensor</w:t>
      </w:r>
      <w:proofErr w:type="spellEnd"/>
      <w:r w:rsidRPr="0030083A">
        <w:rPr>
          <w:color w:val="000000"/>
          <w:sz w:val="24"/>
          <w:szCs w:val="24"/>
        </w:rPr>
        <w:t xml:space="preserve">, lente, diafragmë, </w:t>
      </w:r>
      <w:proofErr w:type="spellStart"/>
      <w:r w:rsidRPr="0030083A">
        <w:rPr>
          <w:color w:val="000000"/>
          <w:sz w:val="24"/>
          <w:szCs w:val="24"/>
        </w:rPr>
        <w:t>shutter</w:t>
      </w:r>
      <w:proofErr w:type="spellEnd"/>
      <w:r w:rsidRPr="0030083A">
        <w:rPr>
          <w:color w:val="000000"/>
          <w:sz w:val="24"/>
          <w:szCs w:val="24"/>
        </w:rPr>
        <w:t>, ISO), si dhe funksionin e secilit;</w:t>
      </w:r>
    </w:p>
    <w:p w14:paraId="534BF95F" w14:textId="1ACDF67D" w:rsidR="009C36EC" w:rsidRPr="0030083A" w:rsidRDefault="009C36EC" w:rsidP="009C36EC">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përshkruajnë llojet e pajisjeve te fotografimit, </w:t>
      </w:r>
      <w:proofErr w:type="spellStart"/>
      <w:r w:rsidRPr="0030083A">
        <w:rPr>
          <w:color w:val="000000"/>
          <w:sz w:val="24"/>
          <w:szCs w:val="24"/>
        </w:rPr>
        <w:t>vecoritë</w:t>
      </w:r>
      <w:proofErr w:type="spellEnd"/>
      <w:r w:rsidRPr="0030083A">
        <w:rPr>
          <w:color w:val="000000"/>
          <w:sz w:val="24"/>
          <w:szCs w:val="24"/>
        </w:rPr>
        <w:t xml:space="preserve"> e tyre dhe </w:t>
      </w:r>
      <w:proofErr w:type="spellStart"/>
      <w:r w:rsidRPr="0030083A">
        <w:rPr>
          <w:color w:val="000000"/>
          <w:sz w:val="24"/>
          <w:szCs w:val="24"/>
        </w:rPr>
        <w:t>kompabilietin</w:t>
      </w:r>
      <w:proofErr w:type="spellEnd"/>
      <w:r w:rsidRPr="0030083A">
        <w:rPr>
          <w:color w:val="000000"/>
          <w:sz w:val="24"/>
          <w:szCs w:val="24"/>
        </w:rPr>
        <w:t xml:space="preserve"> e aksesoreve (</w:t>
      </w:r>
      <w:proofErr w:type="spellStart"/>
      <w:r w:rsidRPr="0030083A">
        <w:rPr>
          <w:color w:val="000000"/>
          <w:sz w:val="24"/>
          <w:szCs w:val="24"/>
        </w:rPr>
        <w:t>apartat</w:t>
      </w:r>
      <w:proofErr w:type="spellEnd"/>
      <w:r w:rsidRPr="0030083A">
        <w:rPr>
          <w:color w:val="000000"/>
          <w:sz w:val="24"/>
          <w:szCs w:val="24"/>
        </w:rPr>
        <w:t xml:space="preserve"> profesional, aparat digjital komercial, </w:t>
      </w:r>
      <w:proofErr w:type="spellStart"/>
      <w:r w:rsidRPr="0030083A">
        <w:rPr>
          <w:color w:val="000000"/>
          <w:sz w:val="24"/>
          <w:szCs w:val="24"/>
        </w:rPr>
        <w:t>smartphone</w:t>
      </w:r>
      <w:proofErr w:type="spellEnd"/>
      <w:r w:rsidRPr="0030083A">
        <w:rPr>
          <w:color w:val="000000"/>
          <w:sz w:val="24"/>
          <w:szCs w:val="24"/>
        </w:rPr>
        <w:t xml:space="preserve">, kamera </w:t>
      </w:r>
      <w:proofErr w:type="spellStart"/>
      <w:r w:rsidRPr="0030083A">
        <w:rPr>
          <w:color w:val="000000"/>
          <w:sz w:val="24"/>
          <w:szCs w:val="24"/>
        </w:rPr>
        <w:t>etj</w:t>
      </w:r>
      <w:proofErr w:type="spellEnd"/>
      <w:r w:rsidRPr="0030083A">
        <w:rPr>
          <w:color w:val="000000"/>
          <w:sz w:val="24"/>
          <w:szCs w:val="24"/>
        </w:rPr>
        <w:t>);</w:t>
      </w:r>
    </w:p>
    <w:p w14:paraId="69B6D624" w14:textId="466EE374" w:rsidR="00B30709" w:rsidRPr="0030083A" w:rsidRDefault="00B30709" w:rsidP="00B30709">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lastRenderedPageBreak/>
        <w:t xml:space="preserve">të shpjegojnë trekëndëshin e ekspozimit (ISO, shpejtësi e </w:t>
      </w:r>
      <w:proofErr w:type="spellStart"/>
      <w:r w:rsidRPr="0030083A">
        <w:rPr>
          <w:color w:val="000000"/>
          <w:sz w:val="24"/>
          <w:szCs w:val="24"/>
        </w:rPr>
        <w:t>shutter</w:t>
      </w:r>
      <w:proofErr w:type="spellEnd"/>
      <w:r w:rsidRPr="0030083A">
        <w:rPr>
          <w:color w:val="000000"/>
          <w:sz w:val="24"/>
          <w:szCs w:val="24"/>
        </w:rPr>
        <w:t xml:space="preserve">-it, </w:t>
      </w:r>
      <w:proofErr w:type="spellStart"/>
      <w:r w:rsidRPr="0030083A">
        <w:rPr>
          <w:color w:val="000000"/>
          <w:sz w:val="24"/>
          <w:szCs w:val="24"/>
        </w:rPr>
        <w:t>aperturë</w:t>
      </w:r>
      <w:proofErr w:type="spellEnd"/>
      <w:r w:rsidRPr="0030083A">
        <w:rPr>
          <w:color w:val="000000"/>
          <w:sz w:val="24"/>
          <w:szCs w:val="24"/>
        </w:rPr>
        <w:t>) dhe ndërveprimin midis tyre;</w:t>
      </w:r>
    </w:p>
    <w:p w14:paraId="2718B5C1" w14:textId="461A6DCD" w:rsidR="00B30709" w:rsidRPr="0030083A" w:rsidRDefault="00B30709" w:rsidP="00B30709">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klasifikojnë llojet e </w:t>
      </w:r>
      <w:proofErr w:type="spellStart"/>
      <w:r w:rsidRPr="0030083A">
        <w:rPr>
          <w:color w:val="000000"/>
          <w:sz w:val="24"/>
          <w:szCs w:val="24"/>
        </w:rPr>
        <w:t>lenteve</w:t>
      </w:r>
      <w:proofErr w:type="spellEnd"/>
      <w:r w:rsidRPr="0030083A">
        <w:rPr>
          <w:color w:val="000000"/>
          <w:sz w:val="24"/>
          <w:szCs w:val="24"/>
        </w:rPr>
        <w:t xml:space="preserve"> (</w:t>
      </w:r>
      <w:proofErr w:type="spellStart"/>
      <w:r w:rsidRPr="0030083A">
        <w:rPr>
          <w:color w:val="000000"/>
          <w:sz w:val="24"/>
          <w:szCs w:val="24"/>
        </w:rPr>
        <w:t>wide-angle</w:t>
      </w:r>
      <w:proofErr w:type="spellEnd"/>
      <w:r w:rsidRPr="0030083A">
        <w:rPr>
          <w:color w:val="000000"/>
          <w:sz w:val="24"/>
          <w:szCs w:val="24"/>
        </w:rPr>
        <w:t xml:space="preserve">, standard, </w:t>
      </w:r>
      <w:proofErr w:type="spellStart"/>
      <w:r w:rsidRPr="0030083A">
        <w:rPr>
          <w:color w:val="000000"/>
          <w:sz w:val="24"/>
          <w:szCs w:val="24"/>
        </w:rPr>
        <w:t>telephoto</w:t>
      </w:r>
      <w:proofErr w:type="spellEnd"/>
      <w:r w:rsidRPr="0030083A">
        <w:rPr>
          <w:color w:val="000000"/>
          <w:sz w:val="24"/>
          <w:szCs w:val="24"/>
        </w:rPr>
        <w:t xml:space="preserve">, </w:t>
      </w:r>
      <w:proofErr w:type="spellStart"/>
      <w:r w:rsidRPr="0030083A">
        <w:rPr>
          <w:color w:val="000000"/>
          <w:sz w:val="24"/>
          <w:szCs w:val="24"/>
        </w:rPr>
        <w:t>macro</w:t>
      </w:r>
      <w:proofErr w:type="spellEnd"/>
      <w:r w:rsidRPr="0030083A">
        <w:rPr>
          <w:color w:val="000000"/>
          <w:sz w:val="24"/>
          <w:szCs w:val="24"/>
        </w:rPr>
        <w:t>), sipas përdorimeve dhe karakteristikave;</w:t>
      </w:r>
    </w:p>
    <w:p w14:paraId="7EF33B58" w14:textId="5BC48587" w:rsidR="00B30709" w:rsidRPr="0030083A" w:rsidRDefault="00B30709" w:rsidP="00B30709">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krahasojnë teknikat e fokusimit (manual, </w:t>
      </w:r>
      <w:proofErr w:type="spellStart"/>
      <w:r w:rsidRPr="0030083A">
        <w:rPr>
          <w:color w:val="000000"/>
          <w:sz w:val="24"/>
          <w:szCs w:val="24"/>
        </w:rPr>
        <w:t>autofocus</w:t>
      </w:r>
      <w:proofErr w:type="spellEnd"/>
      <w:r w:rsidRPr="0030083A">
        <w:rPr>
          <w:color w:val="000000"/>
          <w:sz w:val="24"/>
          <w:szCs w:val="24"/>
        </w:rPr>
        <w:t xml:space="preserve">, </w:t>
      </w:r>
      <w:proofErr w:type="spellStart"/>
      <w:r w:rsidRPr="0030083A">
        <w:rPr>
          <w:color w:val="000000"/>
          <w:sz w:val="24"/>
          <w:szCs w:val="24"/>
        </w:rPr>
        <w:t>focus</w:t>
      </w:r>
      <w:proofErr w:type="spellEnd"/>
      <w:r w:rsidRPr="0030083A">
        <w:rPr>
          <w:color w:val="000000"/>
          <w:sz w:val="24"/>
          <w:szCs w:val="24"/>
        </w:rPr>
        <w:t xml:space="preserve"> </w:t>
      </w:r>
      <w:proofErr w:type="spellStart"/>
      <w:r w:rsidRPr="0030083A">
        <w:rPr>
          <w:color w:val="000000"/>
          <w:sz w:val="24"/>
          <w:szCs w:val="24"/>
        </w:rPr>
        <w:t>peaking</w:t>
      </w:r>
      <w:proofErr w:type="spellEnd"/>
      <w:r w:rsidRPr="0030083A">
        <w:rPr>
          <w:color w:val="000000"/>
          <w:sz w:val="24"/>
          <w:szCs w:val="24"/>
        </w:rPr>
        <w:t>);</w:t>
      </w:r>
    </w:p>
    <w:p w14:paraId="1D436ECD" w14:textId="7E70A700" w:rsidR="00B30709" w:rsidRPr="0030083A" w:rsidRDefault="00B30709" w:rsidP="00B30709">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analizojnë teknikat e kompozimit fotografik (rule </w:t>
      </w:r>
      <w:proofErr w:type="spellStart"/>
      <w:r w:rsidRPr="0030083A">
        <w:rPr>
          <w:color w:val="000000"/>
          <w:sz w:val="24"/>
          <w:szCs w:val="24"/>
        </w:rPr>
        <w:t>of</w:t>
      </w:r>
      <w:proofErr w:type="spellEnd"/>
      <w:r w:rsidRPr="0030083A">
        <w:rPr>
          <w:color w:val="000000"/>
          <w:sz w:val="24"/>
          <w:szCs w:val="24"/>
        </w:rPr>
        <w:t xml:space="preserve"> </w:t>
      </w:r>
      <w:proofErr w:type="spellStart"/>
      <w:r w:rsidRPr="0030083A">
        <w:rPr>
          <w:color w:val="000000"/>
          <w:sz w:val="24"/>
          <w:szCs w:val="24"/>
        </w:rPr>
        <w:t>thirds</w:t>
      </w:r>
      <w:proofErr w:type="spellEnd"/>
      <w:r w:rsidRPr="0030083A">
        <w:rPr>
          <w:color w:val="000000"/>
          <w:sz w:val="24"/>
          <w:szCs w:val="24"/>
        </w:rPr>
        <w:t xml:space="preserve">, </w:t>
      </w:r>
      <w:proofErr w:type="spellStart"/>
      <w:r w:rsidRPr="0030083A">
        <w:rPr>
          <w:color w:val="000000"/>
          <w:sz w:val="24"/>
          <w:szCs w:val="24"/>
        </w:rPr>
        <w:t>leading</w:t>
      </w:r>
      <w:proofErr w:type="spellEnd"/>
      <w:r w:rsidRPr="0030083A">
        <w:rPr>
          <w:color w:val="000000"/>
          <w:sz w:val="24"/>
          <w:szCs w:val="24"/>
        </w:rPr>
        <w:t xml:space="preserve"> </w:t>
      </w:r>
      <w:proofErr w:type="spellStart"/>
      <w:r w:rsidRPr="0030083A">
        <w:rPr>
          <w:color w:val="000000"/>
          <w:sz w:val="24"/>
          <w:szCs w:val="24"/>
        </w:rPr>
        <w:t>lines</w:t>
      </w:r>
      <w:proofErr w:type="spellEnd"/>
      <w:r w:rsidRPr="0030083A">
        <w:rPr>
          <w:color w:val="000000"/>
          <w:sz w:val="24"/>
          <w:szCs w:val="24"/>
        </w:rPr>
        <w:t xml:space="preserve">, </w:t>
      </w:r>
      <w:proofErr w:type="spellStart"/>
      <w:r w:rsidRPr="0030083A">
        <w:rPr>
          <w:color w:val="000000"/>
          <w:sz w:val="24"/>
          <w:szCs w:val="24"/>
        </w:rPr>
        <w:t>framing</w:t>
      </w:r>
      <w:proofErr w:type="spellEnd"/>
      <w:r w:rsidRPr="0030083A">
        <w:rPr>
          <w:color w:val="000000"/>
          <w:sz w:val="24"/>
          <w:szCs w:val="24"/>
        </w:rPr>
        <w:t xml:space="preserve">, </w:t>
      </w:r>
      <w:proofErr w:type="spellStart"/>
      <w:r w:rsidRPr="0030083A">
        <w:rPr>
          <w:color w:val="000000"/>
          <w:sz w:val="24"/>
          <w:szCs w:val="24"/>
        </w:rPr>
        <w:t>simmetry</w:t>
      </w:r>
      <w:proofErr w:type="spellEnd"/>
      <w:r w:rsidRPr="0030083A">
        <w:rPr>
          <w:color w:val="000000"/>
          <w:sz w:val="24"/>
          <w:szCs w:val="24"/>
        </w:rPr>
        <w:t>);</w:t>
      </w:r>
    </w:p>
    <w:p w14:paraId="42C3A728" w14:textId="12B7F836" w:rsidR="00B30709" w:rsidRPr="0030083A" w:rsidRDefault="008A2C4D" w:rsidP="00B30709">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interpretojnë konceptin e </w:t>
      </w:r>
      <w:proofErr w:type="spellStart"/>
      <w:r w:rsidRPr="0030083A">
        <w:rPr>
          <w:color w:val="000000"/>
          <w:sz w:val="24"/>
          <w:szCs w:val="24"/>
        </w:rPr>
        <w:t>white</w:t>
      </w:r>
      <w:proofErr w:type="spellEnd"/>
      <w:r w:rsidRPr="0030083A">
        <w:rPr>
          <w:color w:val="000000"/>
          <w:sz w:val="24"/>
          <w:szCs w:val="24"/>
        </w:rPr>
        <w:t xml:space="preserve"> balance dhe rëndësinë e tij për balancimin e ngjyrave;</w:t>
      </w:r>
    </w:p>
    <w:p w14:paraId="36B9FC45" w14:textId="1265D71D" w:rsidR="008A2C4D" w:rsidRPr="0030083A" w:rsidRDefault="008A2C4D" w:rsidP="00B30709">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dallojnë formatet e skedarëve fotografikë (RAW, JPEG, TIFF etj.), sipas cilësisë, madhësisë dhe qëllimit;</w:t>
      </w:r>
    </w:p>
    <w:p w14:paraId="67FA2B21" w14:textId="1D002D02" w:rsidR="008A2C4D" w:rsidRPr="0030083A" w:rsidRDefault="008A2C4D" w:rsidP="00B30709">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argumentojnë zgjedhjen e llojit të fotografisë, sipas kontekstit;</w:t>
      </w:r>
    </w:p>
    <w:p w14:paraId="2ACB69EA" w14:textId="3F11DA0F" w:rsidR="008A2C4D" w:rsidRPr="0030083A" w:rsidRDefault="008A2C4D" w:rsidP="00B30709">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vlerësojnë teknikat e punës me dritë natyrale dhe </w:t>
      </w:r>
      <w:proofErr w:type="spellStart"/>
      <w:r w:rsidRPr="0030083A">
        <w:rPr>
          <w:color w:val="000000"/>
          <w:sz w:val="24"/>
          <w:szCs w:val="24"/>
        </w:rPr>
        <w:t>flash</w:t>
      </w:r>
      <w:proofErr w:type="spellEnd"/>
      <w:r w:rsidRPr="0030083A">
        <w:rPr>
          <w:color w:val="000000"/>
          <w:sz w:val="24"/>
          <w:szCs w:val="24"/>
        </w:rPr>
        <w:t xml:space="preserve"> për situata të ndryshme fotografimi;</w:t>
      </w:r>
    </w:p>
    <w:p w14:paraId="2AE75A6D" w14:textId="15363F27" w:rsidR="008A2C4D" w:rsidRPr="0030083A" w:rsidRDefault="008A2C4D" w:rsidP="00B30709">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shpjegojnë rëndësinë e </w:t>
      </w:r>
      <w:proofErr w:type="spellStart"/>
      <w:r w:rsidRPr="0030083A">
        <w:rPr>
          <w:color w:val="000000"/>
          <w:sz w:val="24"/>
          <w:szCs w:val="24"/>
        </w:rPr>
        <w:t>histogramit</w:t>
      </w:r>
      <w:proofErr w:type="spellEnd"/>
      <w:r w:rsidRPr="0030083A">
        <w:rPr>
          <w:color w:val="000000"/>
          <w:sz w:val="24"/>
          <w:szCs w:val="24"/>
        </w:rPr>
        <w:t xml:space="preserve"> si mjet kontrolli për ekspozimin dhe detajet e imazhit;</w:t>
      </w:r>
    </w:p>
    <w:p w14:paraId="568BFF72" w14:textId="5D216773" w:rsidR="008A2C4D" w:rsidRPr="0030083A" w:rsidRDefault="008A2C4D" w:rsidP="00B30709">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përshkruajnë konceptin e thellësisë së fushës (</w:t>
      </w:r>
      <w:proofErr w:type="spellStart"/>
      <w:r w:rsidRPr="0030083A">
        <w:rPr>
          <w:color w:val="000000"/>
          <w:sz w:val="24"/>
          <w:szCs w:val="24"/>
        </w:rPr>
        <w:t>depth</w:t>
      </w:r>
      <w:proofErr w:type="spellEnd"/>
      <w:r w:rsidRPr="0030083A">
        <w:rPr>
          <w:color w:val="000000"/>
          <w:sz w:val="24"/>
          <w:szCs w:val="24"/>
        </w:rPr>
        <w:t xml:space="preserve"> </w:t>
      </w:r>
      <w:proofErr w:type="spellStart"/>
      <w:r w:rsidRPr="0030083A">
        <w:rPr>
          <w:color w:val="000000"/>
          <w:sz w:val="24"/>
          <w:szCs w:val="24"/>
        </w:rPr>
        <w:t>of</w:t>
      </w:r>
      <w:proofErr w:type="spellEnd"/>
      <w:r w:rsidRPr="0030083A">
        <w:rPr>
          <w:color w:val="000000"/>
          <w:sz w:val="24"/>
          <w:szCs w:val="24"/>
        </w:rPr>
        <w:t xml:space="preserve"> </w:t>
      </w:r>
      <w:proofErr w:type="spellStart"/>
      <w:r w:rsidRPr="0030083A">
        <w:rPr>
          <w:color w:val="000000"/>
          <w:sz w:val="24"/>
          <w:szCs w:val="24"/>
        </w:rPr>
        <w:t>field</w:t>
      </w:r>
      <w:proofErr w:type="spellEnd"/>
      <w:r w:rsidRPr="0030083A">
        <w:rPr>
          <w:color w:val="000000"/>
          <w:sz w:val="24"/>
          <w:szCs w:val="24"/>
        </w:rPr>
        <w:t>), si dhe mënyrat e kontrollit të tij;</w:t>
      </w:r>
    </w:p>
    <w:p w14:paraId="59597C9F" w14:textId="289C333E" w:rsidR="008A2C4D" w:rsidRPr="0030083A" w:rsidRDefault="008A2C4D" w:rsidP="00B30709">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w:t>
      </w:r>
      <w:r w:rsidR="009C36EC" w:rsidRPr="0030083A">
        <w:rPr>
          <w:color w:val="000000"/>
          <w:sz w:val="24"/>
          <w:szCs w:val="24"/>
        </w:rPr>
        <w:t xml:space="preserve">përshkruajë </w:t>
      </w:r>
      <w:r w:rsidRPr="0030083A">
        <w:rPr>
          <w:color w:val="000000"/>
          <w:sz w:val="24"/>
          <w:szCs w:val="24"/>
        </w:rPr>
        <w:t>pajisjet shtesë fotografike (</w:t>
      </w:r>
      <w:proofErr w:type="spellStart"/>
      <w:r w:rsidRPr="0030083A">
        <w:rPr>
          <w:color w:val="000000"/>
          <w:sz w:val="24"/>
          <w:szCs w:val="24"/>
        </w:rPr>
        <w:t>tripod</w:t>
      </w:r>
      <w:proofErr w:type="spellEnd"/>
      <w:r w:rsidRPr="0030083A">
        <w:rPr>
          <w:color w:val="000000"/>
          <w:sz w:val="24"/>
          <w:szCs w:val="24"/>
        </w:rPr>
        <w:t xml:space="preserve">, reflektor, </w:t>
      </w:r>
      <w:proofErr w:type="spellStart"/>
      <w:r w:rsidRPr="0030083A">
        <w:rPr>
          <w:color w:val="000000"/>
          <w:sz w:val="24"/>
          <w:szCs w:val="24"/>
        </w:rPr>
        <w:t>diffuser</w:t>
      </w:r>
      <w:proofErr w:type="spellEnd"/>
      <w:r w:rsidRPr="0030083A">
        <w:rPr>
          <w:color w:val="000000"/>
          <w:sz w:val="24"/>
          <w:szCs w:val="24"/>
        </w:rPr>
        <w:t>, stabilizator) dhe rolin e tyre;</w:t>
      </w:r>
    </w:p>
    <w:p w14:paraId="63EAC6AC" w14:textId="0AB53FAD" w:rsidR="008A2C4D" w:rsidRPr="0030083A" w:rsidRDefault="008A2C4D" w:rsidP="00B30709">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ilustrojnë teknikat e fotografimit në kushte të ndryshme drite;</w:t>
      </w:r>
    </w:p>
    <w:p w14:paraId="665873F6" w14:textId="78C54EF2" w:rsidR="008A2C4D" w:rsidRPr="0030083A" w:rsidRDefault="008A2C4D" w:rsidP="00B30709">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dallojnë programet për përpunimin e fotografive, si dhe veçoritë e tyre;</w:t>
      </w:r>
    </w:p>
    <w:p w14:paraId="4472928C" w14:textId="2633AEDE" w:rsidR="008A2C4D" w:rsidRPr="0030083A" w:rsidRDefault="008A2C4D" w:rsidP="00B30709">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diskutojnë teknikat bazë të gradimit të ngjyrave dhe ndikimin e tyre në atmosferën e fotografisë;</w:t>
      </w:r>
    </w:p>
    <w:p w14:paraId="27C83F96" w14:textId="4DD38569" w:rsidR="008A2C4D" w:rsidRPr="0030083A" w:rsidRDefault="008A2C4D" w:rsidP="00B30709">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formulojnë strategji për </w:t>
      </w:r>
      <w:proofErr w:type="spellStart"/>
      <w:r w:rsidRPr="0030083A">
        <w:rPr>
          <w:color w:val="000000"/>
          <w:sz w:val="24"/>
          <w:szCs w:val="24"/>
        </w:rPr>
        <w:t>backup</w:t>
      </w:r>
      <w:proofErr w:type="spellEnd"/>
      <w:r w:rsidRPr="0030083A">
        <w:rPr>
          <w:color w:val="000000"/>
          <w:sz w:val="24"/>
          <w:szCs w:val="24"/>
        </w:rPr>
        <w:t>-in dhe organizimin e bibliotekës fotografike;</w:t>
      </w:r>
    </w:p>
    <w:p w14:paraId="46B1F49F" w14:textId="2B9F41BC" w:rsidR="008A2C4D" w:rsidRPr="0030083A" w:rsidRDefault="0001571D" w:rsidP="00B30709">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specifikojnë kërkesat teknike të fotografive sipas medias;</w:t>
      </w:r>
    </w:p>
    <w:p w14:paraId="17A99547" w14:textId="0112AC21" w:rsidR="0001571D" w:rsidRPr="0030083A" w:rsidRDefault="0001571D" w:rsidP="00B30709">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përshkruajnë teknikat e fotografimit HDR dhe panoramik, duke kombinuar ekspozime të shumëfishta;</w:t>
      </w:r>
    </w:p>
    <w:p w14:paraId="44622A75" w14:textId="6308B5D6" w:rsidR="0001571D" w:rsidRPr="0030083A" w:rsidRDefault="0001571D" w:rsidP="00B30709">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shpjegojnë rëndësinë e </w:t>
      </w:r>
      <w:proofErr w:type="spellStart"/>
      <w:r w:rsidRPr="0030083A">
        <w:rPr>
          <w:color w:val="000000"/>
          <w:sz w:val="24"/>
          <w:szCs w:val="24"/>
        </w:rPr>
        <w:t>metadata</w:t>
      </w:r>
      <w:proofErr w:type="spellEnd"/>
      <w:r w:rsidRPr="0030083A">
        <w:rPr>
          <w:color w:val="000000"/>
          <w:sz w:val="24"/>
          <w:szCs w:val="24"/>
        </w:rPr>
        <w:t>-ve dhe etiketimit për menaxhimin profesional të fotografive.</w:t>
      </w:r>
    </w:p>
    <w:p w14:paraId="5B3D1AAA" w14:textId="77777777" w:rsidR="008A2C4D" w:rsidRPr="0030083A" w:rsidRDefault="008A2C4D" w:rsidP="002F2091">
      <w:pPr>
        <w:overflowPunct/>
        <w:autoSpaceDE/>
        <w:autoSpaceDN/>
        <w:adjustRightInd/>
        <w:jc w:val="both"/>
        <w:textAlignment w:val="auto"/>
        <w:rPr>
          <w:color w:val="000000"/>
          <w:sz w:val="24"/>
          <w:szCs w:val="24"/>
        </w:rPr>
      </w:pPr>
    </w:p>
    <w:p w14:paraId="5D326E97" w14:textId="572DB76A" w:rsidR="002F2091" w:rsidRPr="0030083A" w:rsidRDefault="002F2091" w:rsidP="002F2091">
      <w:pPr>
        <w:numPr>
          <w:ilvl w:val="0"/>
          <w:numId w:val="16"/>
        </w:numPr>
        <w:ind w:left="360"/>
        <w:jc w:val="both"/>
        <w:rPr>
          <w:rFonts w:eastAsia="Calibri"/>
          <w:b/>
          <w:iCs/>
          <w:color w:val="000000"/>
          <w:sz w:val="24"/>
          <w:szCs w:val="24"/>
        </w:rPr>
      </w:pPr>
      <w:r w:rsidRPr="0030083A">
        <w:rPr>
          <w:rFonts w:eastAsia="Calibri"/>
          <w:b/>
          <w:iCs/>
          <w:color w:val="000000"/>
          <w:sz w:val="24"/>
          <w:szCs w:val="24"/>
        </w:rPr>
        <w:t>Përmbajtjet e përgjithshme të lëndës “</w:t>
      </w:r>
      <w:r w:rsidRPr="0030083A">
        <w:rPr>
          <w:b/>
          <w:color w:val="000000"/>
          <w:sz w:val="24"/>
          <w:szCs w:val="24"/>
        </w:rPr>
        <w:t>Teknika fotografike</w:t>
      </w:r>
      <w:r w:rsidRPr="0030083A">
        <w:rPr>
          <w:rFonts w:eastAsia="Calibri"/>
          <w:b/>
          <w:iCs/>
          <w:color w:val="000000"/>
          <w:sz w:val="24"/>
          <w:szCs w:val="24"/>
        </w:rPr>
        <w:t xml:space="preserve">”, kl.11-72 orë </w:t>
      </w:r>
    </w:p>
    <w:p w14:paraId="72C96FCB" w14:textId="77777777" w:rsidR="002F2091" w:rsidRPr="0030083A" w:rsidRDefault="002F2091" w:rsidP="002F2091">
      <w:pPr>
        <w:overflowPunct/>
        <w:autoSpaceDE/>
        <w:autoSpaceDN/>
        <w:adjustRightInd/>
        <w:jc w:val="both"/>
        <w:textAlignment w:val="auto"/>
        <w:rPr>
          <w:rFonts w:eastAsia="Calibri"/>
          <w:b/>
          <w:iCs/>
          <w:color w:val="000000"/>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11"/>
        <w:gridCol w:w="1080"/>
      </w:tblGrid>
      <w:tr w:rsidR="0030083A" w:rsidRPr="0030083A" w14:paraId="0F63A960" w14:textId="77777777" w:rsidTr="002F2091">
        <w:trPr>
          <w:trHeight w:val="331"/>
        </w:trPr>
        <w:tc>
          <w:tcPr>
            <w:tcW w:w="1164" w:type="dxa"/>
            <w:hideMark/>
          </w:tcPr>
          <w:p w14:paraId="34D2AFE4" w14:textId="77777777" w:rsidR="002F2091" w:rsidRPr="0030083A" w:rsidRDefault="002F2091" w:rsidP="002F2091">
            <w:pPr>
              <w:rPr>
                <w:b/>
                <w:color w:val="000000"/>
                <w:sz w:val="24"/>
                <w:szCs w:val="24"/>
              </w:rPr>
            </w:pPr>
            <w:r w:rsidRPr="0030083A">
              <w:rPr>
                <w:b/>
                <w:color w:val="000000"/>
                <w:sz w:val="24"/>
                <w:szCs w:val="24"/>
              </w:rPr>
              <w:t>Tema 1</w:t>
            </w:r>
          </w:p>
        </w:tc>
        <w:tc>
          <w:tcPr>
            <w:tcW w:w="7111" w:type="dxa"/>
          </w:tcPr>
          <w:p w14:paraId="11B27C19" w14:textId="03730877" w:rsidR="002F2091" w:rsidRPr="0030083A" w:rsidRDefault="002F2091" w:rsidP="002F2091">
            <w:pPr>
              <w:rPr>
                <w:bCs/>
                <w:color w:val="000000"/>
                <w:sz w:val="24"/>
                <w:szCs w:val="24"/>
              </w:rPr>
            </w:pPr>
            <w:r w:rsidRPr="0030083A">
              <w:rPr>
                <w:bCs/>
                <w:color w:val="000000"/>
                <w:sz w:val="24"/>
                <w:szCs w:val="24"/>
              </w:rPr>
              <w:t>Kamera fotografike, komponentët dhe funksionet</w:t>
            </w:r>
          </w:p>
        </w:tc>
        <w:tc>
          <w:tcPr>
            <w:tcW w:w="1080" w:type="dxa"/>
          </w:tcPr>
          <w:p w14:paraId="074F7C63" w14:textId="435216DD" w:rsidR="002F2091" w:rsidRPr="0030083A" w:rsidRDefault="002F2091" w:rsidP="002F2091">
            <w:pPr>
              <w:jc w:val="center"/>
              <w:rPr>
                <w:bCs/>
                <w:color w:val="000000"/>
                <w:sz w:val="24"/>
                <w:szCs w:val="24"/>
              </w:rPr>
            </w:pPr>
            <w:r w:rsidRPr="0030083A">
              <w:rPr>
                <w:bCs/>
                <w:color w:val="000000"/>
                <w:sz w:val="24"/>
                <w:szCs w:val="24"/>
              </w:rPr>
              <w:t>6 orë</w:t>
            </w:r>
          </w:p>
        </w:tc>
      </w:tr>
      <w:tr w:rsidR="0030083A" w:rsidRPr="0030083A" w14:paraId="23846EFA" w14:textId="77777777" w:rsidTr="002F2091">
        <w:trPr>
          <w:trHeight w:val="331"/>
        </w:trPr>
        <w:tc>
          <w:tcPr>
            <w:tcW w:w="1164" w:type="dxa"/>
            <w:hideMark/>
          </w:tcPr>
          <w:p w14:paraId="7D657F52" w14:textId="77777777" w:rsidR="002F2091" w:rsidRPr="0030083A" w:rsidRDefault="002F2091" w:rsidP="002F2091">
            <w:pPr>
              <w:rPr>
                <w:b/>
                <w:color w:val="000000"/>
                <w:sz w:val="24"/>
                <w:szCs w:val="24"/>
              </w:rPr>
            </w:pPr>
            <w:r w:rsidRPr="0030083A">
              <w:rPr>
                <w:b/>
                <w:color w:val="000000"/>
                <w:sz w:val="24"/>
                <w:szCs w:val="24"/>
              </w:rPr>
              <w:t>Tema 2</w:t>
            </w:r>
          </w:p>
        </w:tc>
        <w:tc>
          <w:tcPr>
            <w:tcW w:w="7111" w:type="dxa"/>
          </w:tcPr>
          <w:p w14:paraId="39D25683" w14:textId="68D0A708" w:rsidR="002F2091" w:rsidRPr="0030083A" w:rsidRDefault="002F2091" w:rsidP="002F2091">
            <w:pPr>
              <w:rPr>
                <w:bCs/>
                <w:color w:val="000000"/>
                <w:sz w:val="24"/>
                <w:szCs w:val="24"/>
              </w:rPr>
            </w:pPr>
            <w:r w:rsidRPr="0030083A">
              <w:rPr>
                <w:bCs/>
                <w:color w:val="000000"/>
                <w:sz w:val="24"/>
                <w:szCs w:val="24"/>
              </w:rPr>
              <w:t xml:space="preserve">Trekëndëshi i </w:t>
            </w:r>
            <w:proofErr w:type="spellStart"/>
            <w:r w:rsidRPr="0030083A">
              <w:rPr>
                <w:bCs/>
                <w:color w:val="000000"/>
                <w:sz w:val="24"/>
                <w:szCs w:val="24"/>
              </w:rPr>
              <w:t>ekspozurës</w:t>
            </w:r>
            <w:proofErr w:type="spellEnd"/>
            <w:r w:rsidRPr="0030083A">
              <w:rPr>
                <w:bCs/>
                <w:color w:val="000000"/>
                <w:sz w:val="24"/>
                <w:szCs w:val="24"/>
              </w:rPr>
              <w:t xml:space="preserve"> ISO, shpejtësi e </w:t>
            </w:r>
            <w:proofErr w:type="spellStart"/>
            <w:r w:rsidRPr="0030083A">
              <w:rPr>
                <w:bCs/>
                <w:i/>
                <w:iCs/>
                <w:color w:val="000000"/>
                <w:sz w:val="24"/>
                <w:szCs w:val="24"/>
              </w:rPr>
              <w:t>shutter</w:t>
            </w:r>
            <w:proofErr w:type="spellEnd"/>
            <w:r w:rsidRPr="0030083A">
              <w:rPr>
                <w:bCs/>
                <w:i/>
                <w:iCs/>
                <w:color w:val="000000"/>
                <w:sz w:val="24"/>
                <w:szCs w:val="24"/>
              </w:rPr>
              <w:t>-t</w:t>
            </w:r>
            <w:r w:rsidRPr="0030083A">
              <w:rPr>
                <w:bCs/>
                <w:color w:val="000000"/>
                <w:sz w:val="24"/>
                <w:szCs w:val="24"/>
              </w:rPr>
              <w:t xml:space="preserve"> </w:t>
            </w:r>
            <w:proofErr w:type="spellStart"/>
            <w:r w:rsidRPr="0030083A">
              <w:rPr>
                <w:bCs/>
                <w:i/>
                <w:iCs/>
                <w:color w:val="000000"/>
                <w:sz w:val="24"/>
                <w:szCs w:val="24"/>
              </w:rPr>
              <w:t>apertur</w:t>
            </w:r>
            <w:r w:rsidR="00CF0926" w:rsidRPr="0030083A">
              <w:rPr>
                <w:bCs/>
                <w:i/>
                <w:iCs/>
                <w:color w:val="000000"/>
                <w:sz w:val="24"/>
                <w:szCs w:val="24"/>
              </w:rPr>
              <w:t>e</w:t>
            </w:r>
            <w:proofErr w:type="spellEnd"/>
            <w:r w:rsidR="00CF0926" w:rsidRPr="0030083A">
              <w:rPr>
                <w:bCs/>
                <w:i/>
                <w:iCs/>
                <w:color w:val="000000"/>
                <w:sz w:val="24"/>
                <w:szCs w:val="24"/>
              </w:rPr>
              <w:t xml:space="preserve"> </w:t>
            </w:r>
            <w:r w:rsidRPr="0030083A">
              <w:rPr>
                <w:bCs/>
                <w:color w:val="000000"/>
                <w:sz w:val="24"/>
                <w:szCs w:val="24"/>
              </w:rPr>
              <w:t>dhe ndërveprimi midis tyre</w:t>
            </w:r>
          </w:p>
        </w:tc>
        <w:tc>
          <w:tcPr>
            <w:tcW w:w="1080" w:type="dxa"/>
          </w:tcPr>
          <w:p w14:paraId="554DC4D1" w14:textId="3F43F334" w:rsidR="002F2091" w:rsidRPr="0030083A" w:rsidRDefault="002F2091" w:rsidP="002F2091">
            <w:pPr>
              <w:jc w:val="center"/>
              <w:rPr>
                <w:bCs/>
                <w:color w:val="000000"/>
                <w:sz w:val="24"/>
                <w:szCs w:val="24"/>
              </w:rPr>
            </w:pPr>
            <w:r w:rsidRPr="0030083A">
              <w:rPr>
                <w:bCs/>
                <w:color w:val="000000"/>
                <w:sz w:val="24"/>
                <w:szCs w:val="24"/>
              </w:rPr>
              <w:t>6 orë</w:t>
            </w:r>
          </w:p>
        </w:tc>
      </w:tr>
      <w:tr w:rsidR="0030083A" w:rsidRPr="0030083A" w14:paraId="5DF9219E" w14:textId="77777777" w:rsidTr="002F2091">
        <w:trPr>
          <w:trHeight w:val="331"/>
        </w:trPr>
        <w:tc>
          <w:tcPr>
            <w:tcW w:w="1164" w:type="dxa"/>
            <w:hideMark/>
          </w:tcPr>
          <w:p w14:paraId="2AA239A0" w14:textId="77777777" w:rsidR="002F2091" w:rsidRPr="0030083A" w:rsidRDefault="002F2091" w:rsidP="002F2091">
            <w:pPr>
              <w:rPr>
                <w:b/>
                <w:color w:val="000000"/>
                <w:sz w:val="24"/>
                <w:szCs w:val="24"/>
              </w:rPr>
            </w:pPr>
            <w:r w:rsidRPr="0030083A">
              <w:rPr>
                <w:b/>
                <w:color w:val="000000"/>
                <w:sz w:val="24"/>
                <w:szCs w:val="24"/>
              </w:rPr>
              <w:t>Tema 3</w:t>
            </w:r>
          </w:p>
        </w:tc>
        <w:tc>
          <w:tcPr>
            <w:tcW w:w="7111" w:type="dxa"/>
          </w:tcPr>
          <w:p w14:paraId="2C896992" w14:textId="314B18F2" w:rsidR="002F2091" w:rsidRPr="0030083A" w:rsidRDefault="002F2091" w:rsidP="002F2091">
            <w:pPr>
              <w:rPr>
                <w:bCs/>
                <w:color w:val="000000"/>
                <w:sz w:val="24"/>
                <w:szCs w:val="24"/>
              </w:rPr>
            </w:pPr>
            <w:proofErr w:type="spellStart"/>
            <w:r w:rsidRPr="0030083A">
              <w:rPr>
                <w:bCs/>
                <w:color w:val="000000"/>
                <w:sz w:val="24"/>
                <w:szCs w:val="24"/>
              </w:rPr>
              <w:t>Lentet</w:t>
            </w:r>
            <w:proofErr w:type="spellEnd"/>
            <w:r w:rsidRPr="0030083A">
              <w:rPr>
                <w:bCs/>
                <w:color w:val="000000"/>
                <w:sz w:val="24"/>
                <w:szCs w:val="24"/>
              </w:rPr>
              <w:t xml:space="preserve"> dhe karakteristikat e tyre</w:t>
            </w:r>
          </w:p>
        </w:tc>
        <w:tc>
          <w:tcPr>
            <w:tcW w:w="1080" w:type="dxa"/>
          </w:tcPr>
          <w:p w14:paraId="2EA3D397" w14:textId="1FC0ED85" w:rsidR="002F2091" w:rsidRPr="0030083A" w:rsidRDefault="00137901" w:rsidP="002F2091">
            <w:pPr>
              <w:jc w:val="center"/>
              <w:rPr>
                <w:bCs/>
                <w:color w:val="000000"/>
                <w:sz w:val="24"/>
                <w:szCs w:val="24"/>
              </w:rPr>
            </w:pPr>
            <w:r w:rsidRPr="0030083A">
              <w:rPr>
                <w:bCs/>
                <w:color w:val="000000"/>
                <w:sz w:val="24"/>
                <w:szCs w:val="24"/>
              </w:rPr>
              <w:t>4 orë</w:t>
            </w:r>
          </w:p>
        </w:tc>
      </w:tr>
      <w:tr w:rsidR="0030083A" w:rsidRPr="0030083A" w14:paraId="4DE697A6" w14:textId="77777777" w:rsidTr="002F2091">
        <w:trPr>
          <w:trHeight w:val="331"/>
        </w:trPr>
        <w:tc>
          <w:tcPr>
            <w:tcW w:w="1164" w:type="dxa"/>
            <w:hideMark/>
          </w:tcPr>
          <w:p w14:paraId="398B9B77" w14:textId="77777777" w:rsidR="002F2091" w:rsidRPr="0030083A" w:rsidRDefault="002F2091" w:rsidP="002F2091">
            <w:pPr>
              <w:rPr>
                <w:b/>
                <w:color w:val="000000"/>
                <w:sz w:val="24"/>
                <w:szCs w:val="24"/>
              </w:rPr>
            </w:pPr>
            <w:r w:rsidRPr="0030083A">
              <w:rPr>
                <w:b/>
                <w:color w:val="000000"/>
                <w:sz w:val="24"/>
                <w:szCs w:val="24"/>
              </w:rPr>
              <w:t>Tema 4</w:t>
            </w:r>
          </w:p>
        </w:tc>
        <w:tc>
          <w:tcPr>
            <w:tcW w:w="7111" w:type="dxa"/>
          </w:tcPr>
          <w:p w14:paraId="3BD801BE" w14:textId="63FD44F5" w:rsidR="002F2091" w:rsidRPr="0030083A" w:rsidRDefault="002F2091" w:rsidP="002F2091">
            <w:pPr>
              <w:rPr>
                <w:bCs/>
                <w:color w:val="000000"/>
                <w:sz w:val="24"/>
                <w:szCs w:val="24"/>
              </w:rPr>
            </w:pPr>
            <w:r w:rsidRPr="0030083A">
              <w:rPr>
                <w:bCs/>
                <w:color w:val="000000"/>
                <w:sz w:val="24"/>
                <w:szCs w:val="24"/>
              </w:rPr>
              <w:t xml:space="preserve">Fokusimi </w:t>
            </w:r>
            <w:proofErr w:type="spellStart"/>
            <w:r w:rsidRPr="0030083A">
              <w:rPr>
                <w:bCs/>
                <w:color w:val="000000"/>
                <w:sz w:val="24"/>
                <w:szCs w:val="24"/>
              </w:rPr>
              <w:t>zoom</w:t>
            </w:r>
            <w:proofErr w:type="spellEnd"/>
            <w:r w:rsidRPr="0030083A">
              <w:rPr>
                <w:bCs/>
                <w:color w:val="000000"/>
                <w:sz w:val="24"/>
                <w:szCs w:val="24"/>
              </w:rPr>
              <w:t xml:space="preserve">-in dhe </w:t>
            </w:r>
            <w:proofErr w:type="spellStart"/>
            <w:r w:rsidRPr="0030083A">
              <w:rPr>
                <w:bCs/>
                <w:color w:val="000000"/>
                <w:sz w:val="24"/>
                <w:szCs w:val="24"/>
              </w:rPr>
              <w:t>zoom-out</w:t>
            </w:r>
            <w:proofErr w:type="spellEnd"/>
          </w:p>
        </w:tc>
        <w:tc>
          <w:tcPr>
            <w:tcW w:w="1080" w:type="dxa"/>
          </w:tcPr>
          <w:p w14:paraId="68C7A3DF" w14:textId="03F2ED9F" w:rsidR="002F2091" w:rsidRPr="0030083A" w:rsidRDefault="00137901" w:rsidP="002F2091">
            <w:pPr>
              <w:jc w:val="center"/>
              <w:rPr>
                <w:bCs/>
                <w:color w:val="000000"/>
                <w:sz w:val="24"/>
                <w:szCs w:val="24"/>
              </w:rPr>
            </w:pPr>
            <w:r w:rsidRPr="0030083A">
              <w:rPr>
                <w:bCs/>
                <w:color w:val="000000"/>
                <w:sz w:val="24"/>
                <w:szCs w:val="24"/>
              </w:rPr>
              <w:t>4 orë</w:t>
            </w:r>
          </w:p>
        </w:tc>
      </w:tr>
      <w:tr w:rsidR="0030083A" w:rsidRPr="0030083A" w14:paraId="68AC3F92" w14:textId="77777777" w:rsidTr="002F2091">
        <w:trPr>
          <w:trHeight w:val="331"/>
        </w:trPr>
        <w:tc>
          <w:tcPr>
            <w:tcW w:w="1164" w:type="dxa"/>
            <w:hideMark/>
          </w:tcPr>
          <w:p w14:paraId="22549BE4" w14:textId="77777777" w:rsidR="002F2091" w:rsidRPr="0030083A" w:rsidRDefault="002F2091" w:rsidP="002F2091">
            <w:pPr>
              <w:rPr>
                <w:b/>
                <w:color w:val="000000"/>
                <w:sz w:val="24"/>
                <w:szCs w:val="24"/>
              </w:rPr>
            </w:pPr>
            <w:r w:rsidRPr="0030083A">
              <w:rPr>
                <w:b/>
                <w:color w:val="000000"/>
                <w:sz w:val="24"/>
                <w:szCs w:val="24"/>
              </w:rPr>
              <w:t>Tema 5</w:t>
            </w:r>
          </w:p>
        </w:tc>
        <w:tc>
          <w:tcPr>
            <w:tcW w:w="7111" w:type="dxa"/>
          </w:tcPr>
          <w:p w14:paraId="22ED327A" w14:textId="09755607" w:rsidR="002F2091" w:rsidRPr="0030083A" w:rsidRDefault="002F2091" w:rsidP="002F2091">
            <w:pPr>
              <w:rPr>
                <w:bCs/>
                <w:color w:val="000000"/>
                <w:sz w:val="24"/>
                <w:szCs w:val="24"/>
              </w:rPr>
            </w:pPr>
            <w:r w:rsidRPr="0030083A">
              <w:rPr>
                <w:bCs/>
                <w:color w:val="000000"/>
                <w:sz w:val="24"/>
                <w:szCs w:val="24"/>
              </w:rPr>
              <w:t>Drita në fotografi</w:t>
            </w:r>
          </w:p>
        </w:tc>
        <w:tc>
          <w:tcPr>
            <w:tcW w:w="1080" w:type="dxa"/>
          </w:tcPr>
          <w:p w14:paraId="00B63217" w14:textId="4F79CCD8" w:rsidR="002F2091" w:rsidRPr="0030083A" w:rsidRDefault="002F2091" w:rsidP="002F2091">
            <w:pPr>
              <w:jc w:val="center"/>
              <w:rPr>
                <w:bCs/>
                <w:color w:val="000000"/>
                <w:sz w:val="24"/>
                <w:szCs w:val="24"/>
              </w:rPr>
            </w:pPr>
            <w:r w:rsidRPr="0030083A">
              <w:rPr>
                <w:bCs/>
                <w:color w:val="000000"/>
                <w:sz w:val="24"/>
                <w:szCs w:val="24"/>
              </w:rPr>
              <w:t>6 orë</w:t>
            </w:r>
          </w:p>
        </w:tc>
      </w:tr>
      <w:tr w:rsidR="0030083A" w:rsidRPr="0030083A" w14:paraId="0FFEE8CC" w14:textId="77777777" w:rsidTr="002F2091">
        <w:trPr>
          <w:trHeight w:val="331"/>
        </w:trPr>
        <w:tc>
          <w:tcPr>
            <w:tcW w:w="1164" w:type="dxa"/>
            <w:hideMark/>
          </w:tcPr>
          <w:p w14:paraId="330FAC1E" w14:textId="77777777" w:rsidR="002F2091" w:rsidRPr="0030083A" w:rsidRDefault="002F2091" w:rsidP="002F2091">
            <w:pPr>
              <w:rPr>
                <w:b/>
                <w:color w:val="000000"/>
                <w:sz w:val="24"/>
                <w:szCs w:val="24"/>
              </w:rPr>
            </w:pPr>
            <w:r w:rsidRPr="0030083A">
              <w:rPr>
                <w:b/>
                <w:color w:val="000000"/>
                <w:sz w:val="24"/>
                <w:szCs w:val="24"/>
              </w:rPr>
              <w:t>Tema 6</w:t>
            </w:r>
          </w:p>
        </w:tc>
        <w:tc>
          <w:tcPr>
            <w:tcW w:w="7111" w:type="dxa"/>
          </w:tcPr>
          <w:p w14:paraId="7B4AC54D" w14:textId="07733E4D" w:rsidR="002F2091" w:rsidRPr="0030083A" w:rsidRDefault="002F2091" w:rsidP="002F2091">
            <w:pPr>
              <w:rPr>
                <w:bCs/>
                <w:color w:val="000000"/>
                <w:sz w:val="24"/>
                <w:szCs w:val="24"/>
              </w:rPr>
            </w:pPr>
            <w:r w:rsidRPr="0030083A">
              <w:rPr>
                <w:bCs/>
                <w:color w:val="000000"/>
                <w:sz w:val="24"/>
                <w:szCs w:val="24"/>
              </w:rPr>
              <w:t>Kompozimi fotografik</w:t>
            </w:r>
          </w:p>
        </w:tc>
        <w:tc>
          <w:tcPr>
            <w:tcW w:w="1080" w:type="dxa"/>
          </w:tcPr>
          <w:p w14:paraId="7E8002F8" w14:textId="301A19A0" w:rsidR="002F2091" w:rsidRPr="0030083A" w:rsidRDefault="00137901" w:rsidP="002F2091">
            <w:pPr>
              <w:jc w:val="center"/>
              <w:rPr>
                <w:bCs/>
                <w:color w:val="000000"/>
                <w:sz w:val="24"/>
                <w:szCs w:val="24"/>
              </w:rPr>
            </w:pPr>
            <w:r w:rsidRPr="0030083A">
              <w:rPr>
                <w:bCs/>
                <w:color w:val="000000"/>
                <w:sz w:val="24"/>
                <w:szCs w:val="24"/>
              </w:rPr>
              <w:t>6 orë</w:t>
            </w:r>
          </w:p>
        </w:tc>
      </w:tr>
      <w:tr w:rsidR="0030083A" w:rsidRPr="0030083A" w14:paraId="1DC60F17" w14:textId="77777777" w:rsidTr="002F2091">
        <w:trPr>
          <w:trHeight w:val="331"/>
        </w:trPr>
        <w:tc>
          <w:tcPr>
            <w:tcW w:w="1164" w:type="dxa"/>
            <w:hideMark/>
          </w:tcPr>
          <w:p w14:paraId="41358199" w14:textId="77777777" w:rsidR="002F2091" w:rsidRPr="0030083A" w:rsidRDefault="002F2091" w:rsidP="002F2091">
            <w:pPr>
              <w:rPr>
                <w:b/>
                <w:color w:val="000000"/>
                <w:sz w:val="24"/>
                <w:szCs w:val="24"/>
              </w:rPr>
            </w:pPr>
            <w:r w:rsidRPr="0030083A">
              <w:rPr>
                <w:b/>
                <w:color w:val="000000"/>
                <w:sz w:val="24"/>
                <w:szCs w:val="24"/>
              </w:rPr>
              <w:t>Tema 7</w:t>
            </w:r>
          </w:p>
        </w:tc>
        <w:tc>
          <w:tcPr>
            <w:tcW w:w="7111" w:type="dxa"/>
          </w:tcPr>
          <w:p w14:paraId="3CB999DB" w14:textId="24E01A8D" w:rsidR="002F2091" w:rsidRPr="0030083A" w:rsidRDefault="002F2091" w:rsidP="002F2091">
            <w:pPr>
              <w:rPr>
                <w:bCs/>
                <w:color w:val="000000"/>
                <w:sz w:val="24"/>
                <w:szCs w:val="24"/>
              </w:rPr>
            </w:pPr>
            <w:proofErr w:type="spellStart"/>
            <w:r w:rsidRPr="0030083A">
              <w:rPr>
                <w:bCs/>
                <w:color w:val="000000"/>
                <w:sz w:val="24"/>
                <w:szCs w:val="24"/>
              </w:rPr>
              <w:t>White</w:t>
            </w:r>
            <w:proofErr w:type="spellEnd"/>
            <w:r w:rsidRPr="0030083A">
              <w:rPr>
                <w:bCs/>
                <w:color w:val="000000"/>
                <w:sz w:val="24"/>
                <w:szCs w:val="24"/>
              </w:rPr>
              <w:t xml:space="preserve"> balance, </w:t>
            </w:r>
            <w:proofErr w:type="spellStart"/>
            <w:r w:rsidRPr="0030083A">
              <w:rPr>
                <w:bCs/>
                <w:color w:val="000000"/>
                <w:sz w:val="24"/>
                <w:szCs w:val="24"/>
              </w:rPr>
              <w:t>histogrami</w:t>
            </w:r>
            <w:proofErr w:type="spellEnd"/>
            <w:r w:rsidRPr="0030083A">
              <w:rPr>
                <w:bCs/>
                <w:color w:val="000000"/>
                <w:sz w:val="24"/>
                <w:szCs w:val="24"/>
              </w:rPr>
              <w:t>, thellësia e fushës</w:t>
            </w:r>
          </w:p>
        </w:tc>
        <w:tc>
          <w:tcPr>
            <w:tcW w:w="1080" w:type="dxa"/>
          </w:tcPr>
          <w:p w14:paraId="37504724" w14:textId="19929BAC" w:rsidR="002F2091" w:rsidRPr="0030083A" w:rsidRDefault="00137901" w:rsidP="002F2091">
            <w:pPr>
              <w:jc w:val="center"/>
              <w:rPr>
                <w:bCs/>
                <w:color w:val="000000"/>
                <w:sz w:val="24"/>
                <w:szCs w:val="24"/>
              </w:rPr>
            </w:pPr>
            <w:r w:rsidRPr="0030083A">
              <w:rPr>
                <w:bCs/>
                <w:color w:val="000000"/>
                <w:sz w:val="24"/>
                <w:szCs w:val="24"/>
              </w:rPr>
              <w:t>4 orë</w:t>
            </w:r>
          </w:p>
        </w:tc>
      </w:tr>
      <w:tr w:rsidR="0030083A" w:rsidRPr="0030083A" w14:paraId="213A0104" w14:textId="77777777" w:rsidTr="002F2091">
        <w:trPr>
          <w:trHeight w:val="331"/>
        </w:trPr>
        <w:tc>
          <w:tcPr>
            <w:tcW w:w="1164" w:type="dxa"/>
          </w:tcPr>
          <w:p w14:paraId="523DA51E" w14:textId="77777777" w:rsidR="002F2091" w:rsidRPr="0030083A" w:rsidRDefault="002F2091" w:rsidP="002F2091">
            <w:pPr>
              <w:rPr>
                <w:b/>
                <w:color w:val="000000"/>
                <w:sz w:val="24"/>
                <w:szCs w:val="24"/>
              </w:rPr>
            </w:pPr>
            <w:r w:rsidRPr="0030083A">
              <w:rPr>
                <w:b/>
                <w:color w:val="000000"/>
                <w:sz w:val="24"/>
                <w:szCs w:val="24"/>
              </w:rPr>
              <w:t>Tema 8</w:t>
            </w:r>
          </w:p>
        </w:tc>
        <w:tc>
          <w:tcPr>
            <w:tcW w:w="7111" w:type="dxa"/>
          </w:tcPr>
          <w:p w14:paraId="21F45FD8" w14:textId="5D9EC61D" w:rsidR="002F2091" w:rsidRPr="0030083A" w:rsidRDefault="002F2091" w:rsidP="002F2091">
            <w:pPr>
              <w:rPr>
                <w:bCs/>
                <w:color w:val="000000"/>
                <w:sz w:val="24"/>
                <w:szCs w:val="24"/>
              </w:rPr>
            </w:pPr>
            <w:r w:rsidRPr="0030083A">
              <w:rPr>
                <w:bCs/>
                <w:color w:val="000000"/>
                <w:sz w:val="24"/>
                <w:szCs w:val="24"/>
              </w:rPr>
              <w:t>Formatet e skedarëve RAW, JPEG, PNG, TIFF</w:t>
            </w:r>
          </w:p>
        </w:tc>
        <w:tc>
          <w:tcPr>
            <w:tcW w:w="1080" w:type="dxa"/>
          </w:tcPr>
          <w:p w14:paraId="370DA32F" w14:textId="38A01476" w:rsidR="002F2091" w:rsidRPr="0030083A" w:rsidRDefault="00137901" w:rsidP="002F2091">
            <w:pPr>
              <w:jc w:val="center"/>
              <w:rPr>
                <w:bCs/>
                <w:color w:val="000000"/>
                <w:sz w:val="24"/>
                <w:szCs w:val="24"/>
              </w:rPr>
            </w:pPr>
            <w:r w:rsidRPr="0030083A">
              <w:rPr>
                <w:bCs/>
                <w:color w:val="000000"/>
                <w:sz w:val="24"/>
                <w:szCs w:val="24"/>
              </w:rPr>
              <w:t>6 orë</w:t>
            </w:r>
          </w:p>
        </w:tc>
      </w:tr>
      <w:tr w:rsidR="0030083A" w:rsidRPr="0030083A" w14:paraId="38B23945" w14:textId="77777777" w:rsidTr="002F2091">
        <w:trPr>
          <w:trHeight w:val="331"/>
        </w:trPr>
        <w:tc>
          <w:tcPr>
            <w:tcW w:w="1164" w:type="dxa"/>
          </w:tcPr>
          <w:p w14:paraId="4945C01B" w14:textId="77777777" w:rsidR="002F2091" w:rsidRPr="0030083A" w:rsidRDefault="002F2091" w:rsidP="002F2091">
            <w:pPr>
              <w:rPr>
                <w:b/>
                <w:color w:val="000000"/>
                <w:sz w:val="24"/>
                <w:szCs w:val="24"/>
              </w:rPr>
            </w:pPr>
            <w:r w:rsidRPr="0030083A">
              <w:rPr>
                <w:b/>
                <w:color w:val="000000"/>
                <w:sz w:val="24"/>
                <w:szCs w:val="24"/>
              </w:rPr>
              <w:t>Tema 9</w:t>
            </w:r>
          </w:p>
        </w:tc>
        <w:tc>
          <w:tcPr>
            <w:tcW w:w="7111" w:type="dxa"/>
          </w:tcPr>
          <w:p w14:paraId="13E7BADB" w14:textId="3F8BEA01" w:rsidR="002F2091" w:rsidRPr="0030083A" w:rsidRDefault="009C36EC" w:rsidP="002F2091">
            <w:pPr>
              <w:rPr>
                <w:bCs/>
                <w:color w:val="000000"/>
                <w:sz w:val="24"/>
                <w:szCs w:val="24"/>
              </w:rPr>
            </w:pPr>
            <w:r w:rsidRPr="0030083A">
              <w:rPr>
                <w:bCs/>
                <w:color w:val="000000"/>
                <w:sz w:val="24"/>
                <w:szCs w:val="24"/>
              </w:rPr>
              <w:t>Teknikat profesionale të shkrepjes së fotografisë</w:t>
            </w:r>
          </w:p>
        </w:tc>
        <w:tc>
          <w:tcPr>
            <w:tcW w:w="1080" w:type="dxa"/>
          </w:tcPr>
          <w:p w14:paraId="3BF81E61" w14:textId="1D233EAC" w:rsidR="002F2091" w:rsidRPr="0030083A" w:rsidRDefault="002F2091" w:rsidP="002F2091">
            <w:pPr>
              <w:jc w:val="center"/>
              <w:rPr>
                <w:bCs/>
                <w:color w:val="000000"/>
                <w:sz w:val="24"/>
                <w:szCs w:val="24"/>
              </w:rPr>
            </w:pPr>
            <w:r w:rsidRPr="0030083A">
              <w:rPr>
                <w:bCs/>
                <w:color w:val="000000"/>
                <w:sz w:val="24"/>
                <w:szCs w:val="24"/>
              </w:rPr>
              <w:t>6 orë</w:t>
            </w:r>
          </w:p>
        </w:tc>
      </w:tr>
      <w:tr w:rsidR="0030083A" w:rsidRPr="0030083A" w14:paraId="3B37813E" w14:textId="77777777" w:rsidTr="002F2091">
        <w:trPr>
          <w:trHeight w:val="331"/>
        </w:trPr>
        <w:tc>
          <w:tcPr>
            <w:tcW w:w="1164" w:type="dxa"/>
          </w:tcPr>
          <w:p w14:paraId="284BD13A" w14:textId="77777777" w:rsidR="002F2091" w:rsidRPr="0030083A" w:rsidRDefault="002F2091" w:rsidP="002F2091">
            <w:pPr>
              <w:rPr>
                <w:b/>
                <w:color w:val="000000"/>
                <w:sz w:val="24"/>
                <w:szCs w:val="24"/>
              </w:rPr>
            </w:pPr>
            <w:r w:rsidRPr="0030083A">
              <w:rPr>
                <w:b/>
                <w:color w:val="000000"/>
                <w:sz w:val="24"/>
                <w:szCs w:val="24"/>
              </w:rPr>
              <w:t>Tema 10</w:t>
            </w:r>
          </w:p>
        </w:tc>
        <w:tc>
          <w:tcPr>
            <w:tcW w:w="7111" w:type="dxa"/>
          </w:tcPr>
          <w:p w14:paraId="7FA66AA5" w14:textId="685E8CE0" w:rsidR="002F2091" w:rsidRPr="0030083A" w:rsidRDefault="002F2091" w:rsidP="002F2091">
            <w:pPr>
              <w:rPr>
                <w:bCs/>
                <w:color w:val="000000"/>
                <w:sz w:val="24"/>
                <w:szCs w:val="24"/>
              </w:rPr>
            </w:pPr>
            <w:r w:rsidRPr="0030083A">
              <w:rPr>
                <w:bCs/>
                <w:color w:val="000000"/>
                <w:sz w:val="24"/>
                <w:szCs w:val="24"/>
              </w:rPr>
              <w:t>Pajisjet shtesë të</w:t>
            </w:r>
            <w:r w:rsidR="009C36EC" w:rsidRPr="0030083A">
              <w:rPr>
                <w:bCs/>
                <w:color w:val="000000"/>
                <w:sz w:val="24"/>
                <w:szCs w:val="24"/>
              </w:rPr>
              <w:t xml:space="preserve"> fotografimit</w:t>
            </w:r>
          </w:p>
        </w:tc>
        <w:tc>
          <w:tcPr>
            <w:tcW w:w="1080" w:type="dxa"/>
          </w:tcPr>
          <w:p w14:paraId="2E562E35" w14:textId="286AD4B7" w:rsidR="002F2091" w:rsidRPr="0030083A" w:rsidRDefault="00137901" w:rsidP="002F2091">
            <w:pPr>
              <w:jc w:val="center"/>
              <w:rPr>
                <w:bCs/>
                <w:color w:val="000000"/>
                <w:sz w:val="24"/>
                <w:szCs w:val="24"/>
              </w:rPr>
            </w:pPr>
            <w:r w:rsidRPr="0030083A">
              <w:rPr>
                <w:bCs/>
                <w:color w:val="000000"/>
                <w:sz w:val="24"/>
                <w:szCs w:val="24"/>
              </w:rPr>
              <w:t>4 orë</w:t>
            </w:r>
          </w:p>
        </w:tc>
      </w:tr>
      <w:tr w:rsidR="0030083A" w:rsidRPr="0030083A" w14:paraId="49D70A2E" w14:textId="77777777" w:rsidTr="002F2091">
        <w:trPr>
          <w:trHeight w:val="331"/>
        </w:trPr>
        <w:tc>
          <w:tcPr>
            <w:tcW w:w="1164" w:type="dxa"/>
          </w:tcPr>
          <w:p w14:paraId="5B660721" w14:textId="77777777" w:rsidR="002F2091" w:rsidRPr="0030083A" w:rsidRDefault="002F2091" w:rsidP="002F2091">
            <w:pPr>
              <w:rPr>
                <w:b/>
                <w:color w:val="000000"/>
                <w:sz w:val="24"/>
                <w:szCs w:val="24"/>
              </w:rPr>
            </w:pPr>
            <w:r w:rsidRPr="0030083A">
              <w:rPr>
                <w:b/>
                <w:color w:val="000000"/>
                <w:sz w:val="24"/>
                <w:szCs w:val="24"/>
              </w:rPr>
              <w:t>Tema 11</w:t>
            </w:r>
          </w:p>
        </w:tc>
        <w:tc>
          <w:tcPr>
            <w:tcW w:w="7111" w:type="dxa"/>
          </w:tcPr>
          <w:p w14:paraId="742C747F" w14:textId="78346EE1" w:rsidR="002F2091" w:rsidRPr="0030083A" w:rsidRDefault="002F2091" w:rsidP="002F2091">
            <w:pPr>
              <w:rPr>
                <w:color w:val="000000"/>
                <w:sz w:val="24"/>
                <w:szCs w:val="24"/>
              </w:rPr>
            </w:pPr>
            <w:r w:rsidRPr="0030083A">
              <w:rPr>
                <w:color w:val="000000"/>
                <w:sz w:val="24"/>
                <w:szCs w:val="24"/>
              </w:rPr>
              <w:t xml:space="preserve">Programet e përpunimit dhe </w:t>
            </w:r>
            <w:proofErr w:type="spellStart"/>
            <w:r w:rsidRPr="0030083A">
              <w:rPr>
                <w:color w:val="000000"/>
                <w:sz w:val="24"/>
                <w:szCs w:val="24"/>
              </w:rPr>
              <w:t>vëcoritë</w:t>
            </w:r>
            <w:proofErr w:type="spellEnd"/>
            <w:r w:rsidRPr="0030083A">
              <w:rPr>
                <w:color w:val="000000"/>
                <w:sz w:val="24"/>
                <w:szCs w:val="24"/>
              </w:rPr>
              <w:t xml:space="preserve"> e tyre</w:t>
            </w:r>
          </w:p>
        </w:tc>
        <w:tc>
          <w:tcPr>
            <w:tcW w:w="1080" w:type="dxa"/>
          </w:tcPr>
          <w:p w14:paraId="687E2179" w14:textId="6C34EF48" w:rsidR="002F2091" w:rsidRPr="0030083A" w:rsidRDefault="002F2091" w:rsidP="002F2091">
            <w:pPr>
              <w:jc w:val="center"/>
              <w:rPr>
                <w:bCs/>
                <w:color w:val="000000"/>
                <w:sz w:val="24"/>
                <w:szCs w:val="24"/>
              </w:rPr>
            </w:pPr>
            <w:r w:rsidRPr="0030083A">
              <w:rPr>
                <w:bCs/>
                <w:color w:val="000000"/>
                <w:sz w:val="24"/>
                <w:szCs w:val="24"/>
              </w:rPr>
              <w:t>6 orë</w:t>
            </w:r>
          </w:p>
        </w:tc>
      </w:tr>
      <w:tr w:rsidR="0030083A" w:rsidRPr="0030083A" w14:paraId="0832AEDB" w14:textId="77777777" w:rsidTr="002F2091">
        <w:trPr>
          <w:trHeight w:val="331"/>
        </w:trPr>
        <w:tc>
          <w:tcPr>
            <w:tcW w:w="1164" w:type="dxa"/>
          </w:tcPr>
          <w:p w14:paraId="59AE5DC7" w14:textId="77777777" w:rsidR="002F2091" w:rsidRPr="0030083A" w:rsidRDefault="002F2091" w:rsidP="002F2091">
            <w:pPr>
              <w:rPr>
                <w:b/>
                <w:color w:val="000000"/>
                <w:sz w:val="24"/>
                <w:szCs w:val="24"/>
              </w:rPr>
            </w:pPr>
            <w:r w:rsidRPr="0030083A">
              <w:rPr>
                <w:b/>
                <w:color w:val="000000"/>
                <w:sz w:val="24"/>
                <w:szCs w:val="24"/>
              </w:rPr>
              <w:t>Tema 12</w:t>
            </w:r>
          </w:p>
        </w:tc>
        <w:tc>
          <w:tcPr>
            <w:tcW w:w="7111" w:type="dxa"/>
          </w:tcPr>
          <w:p w14:paraId="115077AF" w14:textId="6794764D" w:rsidR="002F2091" w:rsidRPr="0030083A" w:rsidRDefault="002F2091" w:rsidP="002F2091">
            <w:pPr>
              <w:rPr>
                <w:color w:val="000000"/>
                <w:sz w:val="24"/>
                <w:szCs w:val="24"/>
              </w:rPr>
            </w:pPr>
            <w:r w:rsidRPr="0030083A">
              <w:rPr>
                <w:color w:val="000000"/>
                <w:sz w:val="24"/>
                <w:szCs w:val="24"/>
              </w:rPr>
              <w:t>Gradimi i ngjyrave, përpunimi bazë dhe stili vizual</w:t>
            </w:r>
          </w:p>
        </w:tc>
        <w:tc>
          <w:tcPr>
            <w:tcW w:w="1080" w:type="dxa"/>
          </w:tcPr>
          <w:p w14:paraId="570C26A0" w14:textId="16D2D4A4" w:rsidR="002F2091" w:rsidRPr="0030083A" w:rsidRDefault="002F2091" w:rsidP="002F2091">
            <w:pPr>
              <w:jc w:val="center"/>
              <w:rPr>
                <w:bCs/>
                <w:color w:val="000000"/>
                <w:sz w:val="24"/>
                <w:szCs w:val="24"/>
              </w:rPr>
            </w:pPr>
            <w:r w:rsidRPr="0030083A">
              <w:rPr>
                <w:bCs/>
                <w:color w:val="000000"/>
                <w:sz w:val="24"/>
                <w:szCs w:val="24"/>
              </w:rPr>
              <w:t>6 orë</w:t>
            </w:r>
          </w:p>
        </w:tc>
      </w:tr>
      <w:tr w:rsidR="0030083A" w:rsidRPr="0030083A" w14:paraId="430D6ABC" w14:textId="77777777" w:rsidTr="002F2091">
        <w:trPr>
          <w:trHeight w:val="331"/>
        </w:trPr>
        <w:tc>
          <w:tcPr>
            <w:tcW w:w="1164" w:type="dxa"/>
          </w:tcPr>
          <w:p w14:paraId="7F399020" w14:textId="2BF04421" w:rsidR="002F2091" w:rsidRPr="0030083A" w:rsidRDefault="002F2091" w:rsidP="002F2091">
            <w:pPr>
              <w:rPr>
                <w:b/>
                <w:color w:val="000000"/>
                <w:sz w:val="24"/>
                <w:szCs w:val="24"/>
              </w:rPr>
            </w:pPr>
            <w:r w:rsidRPr="0030083A">
              <w:rPr>
                <w:b/>
                <w:color w:val="000000"/>
                <w:sz w:val="24"/>
                <w:szCs w:val="24"/>
              </w:rPr>
              <w:t>Tema 13</w:t>
            </w:r>
          </w:p>
        </w:tc>
        <w:tc>
          <w:tcPr>
            <w:tcW w:w="7111" w:type="dxa"/>
          </w:tcPr>
          <w:p w14:paraId="5E5B292A" w14:textId="12C0867C" w:rsidR="002F2091" w:rsidRPr="0030083A" w:rsidRDefault="002F2091" w:rsidP="002F2091">
            <w:pPr>
              <w:rPr>
                <w:color w:val="000000"/>
                <w:sz w:val="24"/>
                <w:szCs w:val="24"/>
              </w:rPr>
            </w:pPr>
            <w:r w:rsidRPr="0030083A">
              <w:rPr>
                <w:color w:val="000000"/>
                <w:sz w:val="24"/>
                <w:szCs w:val="24"/>
              </w:rPr>
              <w:t>Fotografimi HDR dhe panoramik</w:t>
            </w:r>
          </w:p>
        </w:tc>
        <w:tc>
          <w:tcPr>
            <w:tcW w:w="1080" w:type="dxa"/>
          </w:tcPr>
          <w:p w14:paraId="6A470EBD" w14:textId="0233B23C" w:rsidR="002F2091" w:rsidRPr="0030083A" w:rsidRDefault="002F2091" w:rsidP="002F2091">
            <w:pPr>
              <w:jc w:val="center"/>
              <w:rPr>
                <w:bCs/>
                <w:color w:val="000000"/>
                <w:sz w:val="24"/>
                <w:szCs w:val="24"/>
              </w:rPr>
            </w:pPr>
            <w:r w:rsidRPr="0030083A">
              <w:rPr>
                <w:bCs/>
                <w:color w:val="000000"/>
                <w:sz w:val="24"/>
                <w:szCs w:val="24"/>
              </w:rPr>
              <w:t>4 orë</w:t>
            </w:r>
          </w:p>
        </w:tc>
      </w:tr>
      <w:tr w:rsidR="002F2091" w:rsidRPr="0030083A" w14:paraId="32AF8C5A" w14:textId="77777777" w:rsidTr="002F2091">
        <w:trPr>
          <w:trHeight w:val="331"/>
        </w:trPr>
        <w:tc>
          <w:tcPr>
            <w:tcW w:w="1164" w:type="dxa"/>
          </w:tcPr>
          <w:p w14:paraId="2B529E17" w14:textId="4D4583A1" w:rsidR="002F2091" w:rsidRPr="0030083A" w:rsidRDefault="002F2091" w:rsidP="002F2091">
            <w:pPr>
              <w:rPr>
                <w:b/>
                <w:color w:val="000000"/>
                <w:sz w:val="24"/>
                <w:szCs w:val="24"/>
              </w:rPr>
            </w:pPr>
            <w:r w:rsidRPr="0030083A">
              <w:rPr>
                <w:b/>
                <w:color w:val="000000"/>
                <w:sz w:val="24"/>
                <w:szCs w:val="24"/>
              </w:rPr>
              <w:t>Tema 14</w:t>
            </w:r>
          </w:p>
        </w:tc>
        <w:tc>
          <w:tcPr>
            <w:tcW w:w="7111" w:type="dxa"/>
          </w:tcPr>
          <w:p w14:paraId="1B87B20C" w14:textId="3092A39B" w:rsidR="002F2091" w:rsidRPr="0030083A" w:rsidRDefault="002F2091" w:rsidP="002F2091">
            <w:pPr>
              <w:rPr>
                <w:color w:val="000000"/>
                <w:sz w:val="24"/>
                <w:szCs w:val="24"/>
              </w:rPr>
            </w:pPr>
            <w:proofErr w:type="spellStart"/>
            <w:r w:rsidRPr="0030083A">
              <w:rPr>
                <w:color w:val="000000"/>
                <w:sz w:val="24"/>
                <w:szCs w:val="24"/>
              </w:rPr>
              <w:t>Backup</w:t>
            </w:r>
            <w:proofErr w:type="spellEnd"/>
            <w:r w:rsidRPr="0030083A">
              <w:rPr>
                <w:color w:val="000000"/>
                <w:sz w:val="24"/>
                <w:szCs w:val="24"/>
              </w:rPr>
              <w:t xml:space="preserve">, menaxhimi i bibliotekës, </w:t>
            </w:r>
            <w:proofErr w:type="spellStart"/>
            <w:r w:rsidRPr="0030083A">
              <w:rPr>
                <w:color w:val="000000"/>
                <w:sz w:val="24"/>
                <w:szCs w:val="24"/>
              </w:rPr>
              <w:t>metadata</w:t>
            </w:r>
            <w:proofErr w:type="spellEnd"/>
            <w:r w:rsidRPr="0030083A">
              <w:rPr>
                <w:color w:val="000000"/>
                <w:sz w:val="24"/>
                <w:szCs w:val="24"/>
              </w:rPr>
              <w:t>, etiketimi, specifikimet sipas medias</w:t>
            </w:r>
          </w:p>
        </w:tc>
        <w:tc>
          <w:tcPr>
            <w:tcW w:w="1080" w:type="dxa"/>
          </w:tcPr>
          <w:p w14:paraId="3FC63A18" w14:textId="14CBACB0" w:rsidR="002F2091" w:rsidRPr="0030083A" w:rsidRDefault="002F2091" w:rsidP="002F2091">
            <w:pPr>
              <w:jc w:val="center"/>
              <w:rPr>
                <w:bCs/>
                <w:color w:val="000000"/>
                <w:sz w:val="24"/>
                <w:szCs w:val="24"/>
              </w:rPr>
            </w:pPr>
            <w:r w:rsidRPr="0030083A">
              <w:rPr>
                <w:bCs/>
                <w:color w:val="000000"/>
                <w:sz w:val="24"/>
                <w:szCs w:val="24"/>
              </w:rPr>
              <w:t>4 orë</w:t>
            </w:r>
          </w:p>
        </w:tc>
      </w:tr>
    </w:tbl>
    <w:p w14:paraId="1E687F5B" w14:textId="77777777" w:rsidR="00B30709" w:rsidRPr="0030083A" w:rsidRDefault="00B30709" w:rsidP="00C21F1A">
      <w:pPr>
        <w:tabs>
          <w:tab w:val="left" w:pos="360"/>
        </w:tabs>
        <w:rPr>
          <w:b/>
          <w:color w:val="000000"/>
          <w:sz w:val="24"/>
          <w:szCs w:val="24"/>
        </w:rPr>
      </w:pPr>
    </w:p>
    <w:p w14:paraId="49A5F150" w14:textId="77777777" w:rsidR="0095528B" w:rsidRPr="0030083A" w:rsidRDefault="0095528B" w:rsidP="00C21F1A">
      <w:pPr>
        <w:tabs>
          <w:tab w:val="left" w:pos="360"/>
        </w:tabs>
        <w:rPr>
          <w:b/>
          <w:color w:val="000000"/>
          <w:sz w:val="24"/>
          <w:szCs w:val="24"/>
        </w:rPr>
      </w:pPr>
    </w:p>
    <w:p w14:paraId="47952D93" w14:textId="77777777" w:rsidR="0095528B" w:rsidRPr="0030083A" w:rsidRDefault="0095528B" w:rsidP="00C21F1A">
      <w:pPr>
        <w:tabs>
          <w:tab w:val="left" w:pos="360"/>
        </w:tabs>
        <w:rPr>
          <w:b/>
          <w:color w:val="000000"/>
          <w:sz w:val="24"/>
          <w:szCs w:val="24"/>
        </w:rPr>
      </w:pPr>
    </w:p>
    <w:p w14:paraId="0C4ABC2A" w14:textId="77777777" w:rsidR="0095528B" w:rsidRPr="0030083A" w:rsidRDefault="0095528B" w:rsidP="00C21F1A">
      <w:pPr>
        <w:tabs>
          <w:tab w:val="left" w:pos="360"/>
        </w:tabs>
        <w:rPr>
          <w:b/>
          <w:color w:val="000000"/>
          <w:sz w:val="24"/>
          <w:szCs w:val="24"/>
        </w:rPr>
      </w:pPr>
    </w:p>
    <w:p w14:paraId="5DA0F8E9" w14:textId="77777777" w:rsidR="0095528B" w:rsidRPr="0030083A" w:rsidRDefault="0095528B" w:rsidP="00C21F1A">
      <w:pPr>
        <w:tabs>
          <w:tab w:val="left" w:pos="360"/>
        </w:tabs>
        <w:rPr>
          <w:b/>
          <w:color w:val="000000"/>
          <w:sz w:val="24"/>
          <w:szCs w:val="24"/>
        </w:rPr>
      </w:pPr>
    </w:p>
    <w:p w14:paraId="64E03314" w14:textId="2882936F" w:rsidR="00137901" w:rsidRPr="0030083A" w:rsidRDefault="00C21F1A" w:rsidP="00137901">
      <w:pPr>
        <w:shd w:val="clear" w:color="auto" w:fill="D9D9D9"/>
        <w:tabs>
          <w:tab w:val="left" w:pos="360"/>
        </w:tabs>
        <w:ind w:left="360" w:hanging="360"/>
        <w:rPr>
          <w:b/>
          <w:color w:val="000000"/>
          <w:sz w:val="24"/>
          <w:szCs w:val="24"/>
        </w:rPr>
      </w:pPr>
      <w:r w:rsidRPr="0030083A">
        <w:rPr>
          <w:b/>
          <w:color w:val="000000"/>
          <w:sz w:val="24"/>
          <w:szCs w:val="24"/>
        </w:rPr>
        <w:lastRenderedPageBreak/>
        <w:t>9</w:t>
      </w:r>
      <w:r w:rsidR="00137901" w:rsidRPr="0030083A">
        <w:rPr>
          <w:b/>
          <w:color w:val="000000"/>
          <w:sz w:val="24"/>
          <w:szCs w:val="24"/>
        </w:rPr>
        <w:t>. Lënda “Teknika audio</w:t>
      </w:r>
      <w:r w:rsidRPr="0030083A">
        <w:rPr>
          <w:b/>
          <w:color w:val="000000"/>
          <w:sz w:val="24"/>
          <w:szCs w:val="24"/>
        </w:rPr>
        <w:t xml:space="preserve">” </w:t>
      </w:r>
      <w:r w:rsidR="00E12C05" w:rsidRPr="0030083A">
        <w:rPr>
          <w:b/>
          <w:color w:val="000000"/>
          <w:sz w:val="24"/>
          <w:szCs w:val="24"/>
        </w:rPr>
        <w:t>(</w:t>
      </w:r>
      <w:r w:rsidR="00E12C05" w:rsidRPr="00E12C05">
        <w:rPr>
          <w:b/>
          <w:bCs/>
          <w:sz w:val="24"/>
          <w:szCs w:val="24"/>
        </w:rPr>
        <w:t>L-26-80</w:t>
      </w:r>
      <w:r w:rsidR="00E12C05">
        <w:rPr>
          <w:b/>
          <w:bCs/>
          <w:sz w:val="24"/>
          <w:szCs w:val="24"/>
        </w:rPr>
        <w:t>3</w:t>
      </w:r>
      <w:r w:rsidR="00E12C05" w:rsidRPr="00E12C05">
        <w:rPr>
          <w:b/>
          <w:bCs/>
          <w:sz w:val="24"/>
          <w:szCs w:val="24"/>
        </w:rPr>
        <w:t>-26</w:t>
      </w:r>
      <w:r w:rsidR="00E12C05" w:rsidRPr="0030083A">
        <w:rPr>
          <w:b/>
          <w:color w:val="000000"/>
          <w:sz w:val="24"/>
          <w:szCs w:val="24"/>
        </w:rPr>
        <w:t>)</w:t>
      </w:r>
      <w:r w:rsidRPr="0030083A">
        <w:rPr>
          <w:b/>
          <w:color w:val="000000"/>
          <w:sz w:val="24"/>
          <w:szCs w:val="24"/>
        </w:rPr>
        <w:t>,</w:t>
      </w:r>
      <w:r w:rsidR="00137901" w:rsidRPr="0030083A">
        <w:rPr>
          <w:b/>
          <w:color w:val="000000"/>
          <w:sz w:val="24"/>
          <w:szCs w:val="24"/>
        </w:rPr>
        <w:t xml:space="preserve"> kl.</w:t>
      </w:r>
      <w:r w:rsidR="00A30357" w:rsidRPr="0030083A">
        <w:rPr>
          <w:b/>
          <w:color w:val="000000"/>
          <w:sz w:val="24"/>
          <w:szCs w:val="24"/>
        </w:rPr>
        <w:t>11–36</w:t>
      </w:r>
      <w:r w:rsidR="00137901" w:rsidRPr="0030083A">
        <w:rPr>
          <w:b/>
          <w:color w:val="000000"/>
          <w:sz w:val="24"/>
          <w:szCs w:val="24"/>
        </w:rPr>
        <w:t xml:space="preserve"> orë </w:t>
      </w:r>
    </w:p>
    <w:p w14:paraId="08147BD5" w14:textId="77777777" w:rsidR="00137901" w:rsidRPr="0030083A" w:rsidRDefault="00137901" w:rsidP="00137901">
      <w:pPr>
        <w:tabs>
          <w:tab w:val="left" w:pos="360"/>
        </w:tabs>
        <w:ind w:left="360" w:hanging="360"/>
        <w:rPr>
          <w:b/>
          <w:color w:val="000000"/>
          <w:sz w:val="24"/>
          <w:szCs w:val="24"/>
        </w:rPr>
      </w:pPr>
    </w:p>
    <w:p w14:paraId="14DF4DA2" w14:textId="4B6D1A05" w:rsidR="00137901" w:rsidRPr="0030083A" w:rsidRDefault="00137901" w:rsidP="00137901">
      <w:pPr>
        <w:numPr>
          <w:ilvl w:val="0"/>
          <w:numId w:val="17"/>
        </w:numPr>
        <w:tabs>
          <w:tab w:val="left" w:pos="360"/>
        </w:tabs>
        <w:rPr>
          <w:b/>
          <w:iCs/>
          <w:color w:val="000000"/>
          <w:sz w:val="24"/>
          <w:szCs w:val="24"/>
        </w:rPr>
      </w:pPr>
      <w:r w:rsidRPr="0030083A">
        <w:rPr>
          <w:b/>
          <w:iCs/>
          <w:color w:val="000000"/>
          <w:sz w:val="24"/>
          <w:szCs w:val="24"/>
        </w:rPr>
        <w:t xml:space="preserve">Synimet e lëndës “Teknika audio”, </w:t>
      </w:r>
      <w:proofErr w:type="spellStart"/>
      <w:r w:rsidRPr="0030083A">
        <w:rPr>
          <w:b/>
          <w:iCs/>
          <w:color w:val="000000"/>
          <w:sz w:val="24"/>
          <w:szCs w:val="24"/>
        </w:rPr>
        <w:t>kl</w:t>
      </w:r>
      <w:proofErr w:type="spellEnd"/>
      <w:r w:rsidRPr="0030083A">
        <w:rPr>
          <w:b/>
          <w:iCs/>
          <w:color w:val="000000"/>
          <w:sz w:val="24"/>
          <w:szCs w:val="24"/>
        </w:rPr>
        <w:t>. 11.</w:t>
      </w:r>
    </w:p>
    <w:p w14:paraId="55B1FC9E" w14:textId="77777777" w:rsidR="00137901" w:rsidRPr="0030083A" w:rsidRDefault="00137901" w:rsidP="00137901">
      <w:pPr>
        <w:jc w:val="both"/>
        <w:rPr>
          <w:b/>
          <w:bCs/>
          <w:color w:val="000000"/>
          <w:sz w:val="24"/>
          <w:szCs w:val="24"/>
        </w:rPr>
      </w:pPr>
      <w:r w:rsidRPr="0030083A">
        <w:rPr>
          <w:b/>
          <w:bCs/>
          <w:color w:val="000000"/>
          <w:sz w:val="24"/>
          <w:szCs w:val="24"/>
        </w:rPr>
        <w:tab/>
      </w:r>
      <w:r w:rsidRPr="0030083A">
        <w:rPr>
          <w:b/>
          <w:bCs/>
          <w:color w:val="000000"/>
          <w:sz w:val="24"/>
          <w:szCs w:val="24"/>
        </w:rPr>
        <w:tab/>
      </w:r>
      <w:r w:rsidRPr="0030083A">
        <w:rPr>
          <w:b/>
          <w:bCs/>
          <w:color w:val="000000"/>
          <w:sz w:val="24"/>
          <w:szCs w:val="24"/>
        </w:rPr>
        <w:tab/>
      </w:r>
    </w:p>
    <w:p w14:paraId="28351F27" w14:textId="3BA7B6CC" w:rsidR="00137901" w:rsidRPr="0030083A" w:rsidRDefault="00137901" w:rsidP="00137901">
      <w:pPr>
        <w:rPr>
          <w:color w:val="000000"/>
          <w:sz w:val="24"/>
        </w:rPr>
      </w:pPr>
      <w:r w:rsidRPr="0030083A">
        <w:rPr>
          <w:color w:val="000000"/>
          <w:sz w:val="24"/>
        </w:rPr>
        <w:t>Në përfundim të trajtimit të lëndës “</w:t>
      </w:r>
      <w:r w:rsidRPr="0030083A">
        <w:rPr>
          <w:b/>
          <w:iCs/>
          <w:color w:val="000000"/>
          <w:sz w:val="24"/>
          <w:szCs w:val="24"/>
        </w:rPr>
        <w:t>Teknika audio”</w:t>
      </w:r>
      <w:r w:rsidRPr="0030083A">
        <w:rPr>
          <w:color w:val="000000"/>
          <w:sz w:val="24"/>
        </w:rPr>
        <w:t xml:space="preserve"> klasa 11 nxënësit duhet:</w:t>
      </w:r>
    </w:p>
    <w:p w14:paraId="18F8E846" w14:textId="3F9DE960" w:rsidR="00137901" w:rsidRPr="0030083A" w:rsidRDefault="00137901"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w:t>
      </w:r>
      <w:r w:rsidR="00A30357" w:rsidRPr="0030083A">
        <w:rPr>
          <w:color w:val="000000"/>
          <w:sz w:val="24"/>
          <w:szCs w:val="24"/>
        </w:rPr>
        <w:t>përkufizojnë konceptet bazë të audios (tingulli, frekuenca, amplituda, valët zanore, formati i audios etj.);</w:t>
      </w:r>
    </w:p>
    <w:p w14:paraId="280ED115" w14:textId="665BEB3D" w:rsidR="00A30357" w:rsidRPr="0030083A" w:rsidRDefault="00A30357"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dallojnë sinjalin analog nga ai digjital;</w:t>
      </w:r>
    </w:p>
    <w:p w14:paraId="00760F2A" w14:textId="4A586FEB" w:rsidR="00A30357" w:rsidRPr="0030083A" w:rsidRDefault="00A30357"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përshkruajnë mënyrat e transmetimit të sinjalit audio (kabllor, pa kabllo dhe transmetimi në rrjet/IP);</w:t>
      </w:r>
    </w:p>
    <w:p w14:paraId="08C02C4B" w14:textId="31AE9572" w:rsidR="00A30357" w:rsidRPr="0030083A" w:rsidRDefault="00A30357"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listojnë pajisjet e regjistrimit, përpunimit dhe kontrollit të audios (mikrofona, karta zanore, mikser, regjistrues digjital etj.);</w:t>
      </w:r>
    </w:p>
    <w:p w14:paraId="2E84D084" w14:textId="2992B1F6" w:rsidR="00A30357" w:rsidRPr="0030083A" w:rsidRDefault="00A30357"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shpjegojnë llojet dhe përdorimet e mikrofonave;</w:t>
      </w:r>
    </w:p>
    <w:p w14:paraId="28692614" w14:textId="189FBFA1" w:rsidR="00A30357" w:rsidRPr="0030083A" w:rsidRDefault="00A30357"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përshkruajnë pajisjet e riprodhimit të audios (altoparlantë, monitorë studio, kufje etj.) dhe specifikimet kryesore të tyre;</w:t>
      </w:r>
    </w:p>
    <w:p w14:paraId="2C17142A" w14:textId="0966BBFD" w:rsidR="00A30357" w:rsidRPr="0030083A" w:rsidRDefault="00A30357"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përshkruajnë mënyrën e ndërtimit të një sistemi të thjeshtë audio dhe komponentët përbërës të tij (burimi i sinjalit, pajisjet e përpunimit/kontrollit, përforcuesi dhe pajisjet e riprodhimit);</w:t>
      </w:r>
    </w:p>
    <w:p w14:paraId="19AD8FD1" w14:textId="601D5B83" w:rsidR="00A30357" w:rsidRPr="0030083A" w:rsidRDefault="00A30357"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shpjegojnë teknikat bazë të regjistrimit të audios;</w:t>
      </w:r>
    </w:p>
    <w:p w14:paraId="1B077A46" w14:textId="6C76041C" w:rsidR="00A30357" w:rsidRPr="0030083A" w:rsidRDefault="00A30357"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w:t>
      </w:r>
      <w:r w:rsidR="00AA6FE6" w:rsidRPr="0030083A">
        <w:rPr>
          <w:color w:val="000000"/>
          <w:sz w:val="24"/>
          <w:szCs w:val="24"/>
        </w:rPr>
        <w:t xml:space="preserve"> listojnë elemente</w:t>
      </w:r>
      <w:r w:rsidRPr="0030083A">
        <w:rPr>
          <w:color w:val="000000"/>
          <w:sz w:val="24"/>
          <w:szCs w:val="24"/>
        </w:rPr>
        <w:t>t kryesorë të cilësisë së audios (niveli i zërit, frekuenca, dinamika, mono/</w:t>
      </w:r>
      <w:proofErr w:type="spellStart"/>
      <w:r w:rsidRPr="0030083A">
        <w:rPr>
          <w:color w:val="000000"/>
          <w:sz w:val="24"/>
          <w:szCs w:val="24"/>
        </w:rPr>
        <w:t>stereo</w:t>
      </w:r>
      <w:proofErr w:type="spellEnd"/>
      <w:r w:rsidRPr="0030083A">
        <w:rPr>
          <w:color w:val="000000"/>
          <w:sz w:val="24"/>
          <w:szCs w:val="24"/>
        </w:rPr>
        <w:t xml:space="preserve">, </w:t>
      </w:r>
      <w:proofErr w:type="spellStart"/>
      <w:r w:rsidRPr="0030083A">
        <w:rPr>
          <w:color w:val="000000"/>
          <w:sz w:val="24"/>
          <w:szCs w:val="24"/>
        </w:rPr>
        <w:t>bitrate</w:t>
      </w:r>
      <w:proofErr w:type="spellEnd"/>
      <w:r w:rsidRPr="0030083A">
        <w:rPr>
          <w:color w:val="000000"/>
          <w:sz w:val="24"/>
          <w:szCs w:val="24"/>
        </w:rPr>
        <w:t>, niveli i zhurmës etj.) dhe rëndësinë e tyre;</w:t>
      </w:r>
    </w:p>
    <w:p w14:paraId="7F4FA7DE" w14:textId="26AC3E74" w:rsidR="00A30357" w:rsidRPr="0030083A" w:rsidRDefault="00A30357"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përshkruajnë formatet kryesore të skedarëve audio dhe specifikimet e tyre;</w:t>
      </w:r>
    </w:p>
    <w:p w14:paraId="356AA54F" w14:textId="599B6025" w:rsidR="00A30357" w:rsidRPr="0030083A" w:rsidRDefault="00A30357"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shpjegojnë procesin e përpunimit të audios (prerje, pastrim zhurmash, barazim frekuencash, </w:t>
      </w:r>
      <w:proofErr w:type="spellStart"/>
      <w:r w:rsidRPr="0030083A">
        <w:rPr>
          <w:color w:val="000000"/>
          <w:sz w:val="24"/>
          <w:szCs w:val="24"/>
        </w:rPr>
        <w:t>kompresim</w:t>
      </w:r>
      <w:proofErr w:type="spellEnd"/>
      <w:r w:rsidRPr="0030083A">
        <w:rPr>
          <w:color w:val="000000"/>
          <w:sz w:val="24"/>
          <w:szCs w:val="24"/>
        </w:rPr>
        <w:t>, efekte bazë etj.);</w:t>
      </w:r>
    </w:p>
    <w:p w14:paraId="2C1ABD3B" w14:textId="7C962A78" w:rsidR="00A30357" w:rsidRPr="0030083A" w:rsidRDefault="00A30357"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përdorin softuerë për regjistrimin, përpunimin dhe </w:t>
      </w:r>
      <w:proofErr w:type="spellStart"/>
      <w:r w:rsidRPr="0030083A">
        <w:rPr>
          <w:color w:val="000000"/>
          <w:sz w:val="24"/>
          <w:szCs w:val="24"/>
        </w:rPr>
        <w:t>miksimin</w:t>
      </w:r>
      <w:proofErr w:type="spellEnd"/>
      <w:r w:rsidRPr="0030083A">
        <w:rPr>
          <w:color w:val="000000"/>
          <w:sz w:val="24"/>
          <w:szCs w:val="24"/>
        </w:rPr>
        <w:t xml:space="preserve"> e audios;</w:t>
      </w:r>
    </w:p>
    <w:p w14:paraId="4CB393C6" w14:textId="013AF104" w:rsidR="00A30357" w:rsidRPr="0030083A" w:rsidRDefault="00A30357"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shpjegojnë rëndësinë e cilësisë dhe standardeve teknike të audios në projekte multimediale;</w:t>
      </w:r>
    </w:p>
    <w:p w14:paraId="537310C5" w14:textId="31182FE0" w:rsidR="009C36EC" w:rsidRPr="0030083A" w:rsidRDefault="009C36EC"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shpjegojnë rëndësinë e zbatimit të standardeve teknike të prodhimit cilësor të audios në projekte multimediale;</w:t>
      </w:r>
    </w:p>
    <w:p w14:paraId="38C43F46" w14:textId="49F67314" w:rsidR="00A30357" w:rsidRPr="0030083A" w:rsidRDefault="00A30357"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realizojnë projekte praktike audio duke zbatuar teknikat e mësuara;</w:t>
      </w:r>
    </w:p>
    <w:p w14:paraId="21F31E9A" w14:textId="138022F4" w:rsidR="00A30357" w:rsidRPr="0030083A" w:rsidRDefault="00A30357"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analizojnë dhe vlerësojnë cilësinë e një sistemi dhe regjistrimi audio.</w:t>
      </w:r>
      <w:r w:rsidRPr="0030083A">
        <w:rPr>
          <w:color w:val="000000"/>
          <w:sz w:val="24"/>
          <w:szCs w:val="24"/>
        </w:rPr>
        <w:t> </w:t>
      </w:r>
    </w:p>
    <w:p w14:paraId="29EA8D78" w14:textId="77777777" w:rsidR="00B30709" w:rsidRPr="0030083A" w:rsidRDefault="00B30709" w:rsidP="00656B53">
      <w:pPr>
        <w:tabs>
          <w:tab w:val="left" w:pos="360"/>
        </w:tabs>
        <w:ind w:left="360" w:hanging="360"/>
        <w:rPr>
          <w:b/>
          <w:color w:val="000000"/>
          <w:sz w:val="24"/>
          <w:szCs w:val="24"/>
        </w:rPr>
      </w:pPr>
    </w:p>
    <w:p w14:paraId="31D3CBA4" w14:textId="32BF6DFC" w:rsidR="00137901" w:rsidRPr="0030083A" w:rsidRDefault="00137901" w:rsidP="00137901">
      <w:pPr>
        <w:numPr>
          <w:ilvl w:val="0"/>
          <w:numId w:val="16"/>
        </w:numPr>
        <w:ind w:left="360"/>
        <w:jc w:val="both"/>
        <w:rPr>
          <w:rFonts w:eastAsia="Calibri"/>
          <w:b/>
          <w:iCs/>
          <w:color w:val="000000"/>
          <w:sz w:val="24"/>
          <w:szCs w:val="24"/>
        </w:rPr>
      </w:pPr>
      <w:r w:rsidRPr="0030083A">
        <w:rPr>
          <w:rFonts w:eastAsia="Calibri"/>
          <w:b/>
          <w:iCs/>
          <w:color w:val="000000"/>
          <w:sz w:val="24"/>
          <w:szCs w:val="24"/>
        </w:rPr>
        <w:t>Përmbajtjet e përgjithshme të lëndës “</w:t>
      </w:r>
      <w:r w:rsidRPr="0030083A">
        <w:rPr>
          <w:b/>
          <w:color w:val="000000"/>
          <w:sz w:val="24"/>
          <w:szCs w:val="24"/>
        </w:rPr>
        <w:t>Teknika audio</w:t>
      </w:r>
      <w:r w:rsidR="00A30357" w:rsidRPr="0030083A">
        <w:rPr>
          <w:rFonts w:eastAsia="Calibri"/>
          <w:b/>
          <w:iCs/>
          <w:color w:val="000000"/>
          <w:sz w:val="24"/>
          <w:szCs w:val="24"/>
        </w:rPr>
        <w:t>”, kl.11-36</w:t>
      </w:r>
      <w:r w:rsidRPr="0030083A">
        <w:rPr>
          <w:rFonts w:eastAsia="Calibri"/>
          <w:b/>
          <w:iCs/>
          <w:color w:val="000000"/>
          <w:sz w:val="24"/>
          <w:szCs w:val="24"/>
        </w:rPr>
        <w:t xml:space="preserve"> orë </w:t>
      </w:r>
    </w:p>
    <w:p w14:paraId="2538266D" w14:textId="77777777" w:rsidR="00137901" w:rsidRPr="0030083A" w:rsidRDefault="00137901" w:rsidP="00137901">
      <w:pPr>
        <w:overflowPunct/>
        <w:autoSpaceDE/>
        <w:autoSpaceDN/>
        <w:adjustRightInd/>
        <w:jc w:val="both"/>
        <w:textAlignment w:val="auto"/>
        <w:rPr>
          <w:rFonts w:eastAsia="Calibri"/>
          <w:b/>
          <w:iCs/>
          <w:color w:val="000000"/>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11"/>
        <w:gridCol w:w="1080"/>
      </w:tblGrid>
      <w:tr w:rsidR="0030083A" w:rsidRPr="0030083A" w14:paraId="4A307FC8" w14:textId="77777777" w:rsidTr="00140F1B">
        <w:trPr>
          <w:trHeight w:val="331"/>
        </w:trPr>
        <w:tc>
          <w:tcPr>
            <w:tcW w:w="1164" w:type="dxa"/>
            <w:hideMark/>
          </w:tcPr>
          <w:p w14:paraId="7626F7E4" w14:textId="77777777" w:rsidR="00137901" w:rsidRPr="0030083A" w:rsidRDefault="00137901" w:rsidP="00140F1B">
            <w:pPr>
              <w:rPr>
                <w:b/>
                <w:color w:val="000000"/>
                <w:sz w:val="24"/>
                <w:szCs w:val="24"/>
              </w:rPr>
            </w:pPr>
            <w:r w:rsidRPr="0030083A">
              <w:rPr>
                <w:b/>
                <w:color w:val="000000"/>
                <w:sz w:val="24"/>
                <w:szCs w:val="24"/>
              </w:rPr>
              <w:t>Tema 1</w:t>
            </w:r>
          </w:p>
        </w:tc>
        <w:tc>
          <w:tcPr>
            <w:tcW w:w="7111" w:type="dxa"/>
          </w:tcPr>
          <w:p w14:paraId="5000CCEE" w14:textId="283350BB" w:rsidR="00137901" w:rsidRPr="0030083A" w:rsidRDefault="00A30357" w:rsidP="00140F1B">
            <w:pPr>
              <w:rPr>
                <w:bCs/>
                <w:color w:val="000000"/>
                <w:sz w:val="24"/>
                <w:szCs w:val="24"/>
              </w:rPr>
            </w:pPr>
            <w:r w:rsidRPr="0030083A">
              <w:rPr>
                <w:color w:val="000000"/>
                <w:sz w:val="24"/>
                <w:szCs w:val="24"/>
              </w:rPr>
              <w:t>Konceptet bazë për audion dhe sinjalin audio </w:t>
            </w:r>
          </w:p>
        </w:tc>
        <w:tc>
          <w:tcPr>
            <w:tcW w:w="1080" w:type="dxa"/>
          </w:tcPr>
          <w:p w14:paraId="49C29DE7" w14:textId="32A49B02" w:rsidR="00137901" w:rsidRPr="0030083A" w:rsidRDefault="00A30357" w:rsidP="00140F1B">
            <w:pPr>
              <w:jc w:val="center"/>
              <w:rPr>
                <w:bCs/>
                <w:color w:val="000000"/>
                <w:sz w:val="24"/>
                <w:szCs w:val="24"/>
              </w:rPr>
            </w:pPr>
            <w:r w:rsidRPr="0030083A">
              <w:rPr>
                <w:bCs/>
                <w:color w:val="000000"/>
                <w:sz w:val="24"/>
                <w:szCs w:val="24"/>
              </w:rPr>
              <w:t>6 orë</w:t>
            </w:r>
          </w:p>
        </w:tc>
      </w:tr>
      <w:tr w:rsidR="0030083A" w:rsidRPr="0030083A" w14:paraId="08D08B4A" w14:textId="77777777" w:rsidTr="00140F1B">
        <w:trPr>
          <w:trHeight w:val="331"/>
        </w:trPr>
        <w:tc>
          <w:tcPr>
            <w:tcW w:w="1164" w:type="dxa"/>
            <w:hideMark/>
          </w:tcPr>
          <w:p w14:paraId="41A305D4" w14:textId="77777777" w:rsidR="00A30357" w:rsidRPr="0030083A" w:rsidRDefault="00A30357" w:rsidP="00A30357">
            <w:pPr>
              <w:rPr>
                <w:b/>
                <w:color w:val="000000"/>
                <w:sz w:val="24"/>
                <w:szCs w:val="24"/>
              </w:rPr>
            </w:pPr>
            <w:r w:rsidRPr="0030083A">
              <w:rPr>
                <w:b/>
                <w:color w:val="000000"/>
                <w:sz w:val="24"/>
                <w:szCs w:val="24"/>
              </w:rPr>
              <w:t>Tema 2</w:t>
            </w:r>
          </w:p>
        </w:tc>
        <w:tc>
          <w:tcPr>
            <w:tcW w:w="7111" w:type="dxa"/>
          </w:tcPr>
          <w:p w14:paraId="26237E9E" w14:textId="4D171925" w:rsidR="00A30357" w:rsidRPr="0030083A" w:rsidRDefault="00A30357" w:rsidP="00A30357">
            <w:pPr>
              <w:rPr>
                <w:bCs/>
                <w:color w:val="000000"/>
                <w:sz w:val="24"/>
                <w:szCs w:val="24"/>
              </w:rPr>
            </w:pPr>
            <w:r w:rsidRPr="0030083A">
              <w:rPr>
                <w:color w:val="000000"/>
                <w:sz w:val="24"/>
                <w:szCs w:val="24"/>
              </w:rPr>
              <w:t>Mënyrat e transmetimit të sinjalit audio</w:t>
            </w:r>
          </w:p>
        </w:tc>
        <w:tc>
          <w:tcPr>
            <w:tcW w:w="1080" w:type="dxa"/>
          </w:tcPr>
          <w:p w14:paraId="3ABD3CC1" w14:textId="3333ACC9" w:rsidR="00A30357" w:rsidRPr="0030083A" w:rsidRDefault="00A30357" w:rsidP="00A30357">
            <w:pPr>
              <w:jc w:val="center"/>
              <w:rPr>
                <w:bCs/>
                <w:color w:val="000000"/>
                <w:sz w:val="24"/>
                <w:szCs w:val="24"/>
              </w:rPr>
            </w:pPr>
            <w:r w:rsidRPr="0030083A">
              <w:rPr>
                <w:bCs/>
                <w:color w:val="000000"/>
                <w:sz w:val="24"/>
                <w:szCs w:val="24"/>
              </w:rPr>
              <w:t>4 orë</w:t>
            </w:r>
          </w:p>
        </w:tc>
      </w:tr>
      <w:tr w:rsidR="0030083A" w:rsidRPr="0030083A" w14:paraId="07E9C310" w14:textId="77777777" w:rsidTr="00140F1B">
        <w:trPr>
          <w:trHeight w:val="331"/>
        </w:trPr>
        <w:tc>
          <w:tcPr>
            <w:tcW w:w="1164" w:type="dxa"/>
            <w:hideMark/>
          </w:tcPr>
          <w:p w14:paraId="437C3AD3" w14:textId="77777777" w:rsidR="00A30357" w:rsidRPr="0030083A" w:rsidRDefault="00A30357" w:rsidP="00A30357">
            <w:pPr>
              <w:rPr>
                <w:b/>
                <w:color w:val="000000"/>
                <w:sz w:val="24"/>
                <w:szCs w:val="24"/>
              </w:rPr>
            </w:pPr>
            <w:r w:rsidRPr="0030083A">
              <w:rPr>
                <w:b/>
                <w:color w:val="000000"/>
                <w:sz w:val="24"/>
                <w:szCs w:val="24"/>
              </w:rPr>
              <w:t>Tema 3</w:t>
            </w:r>
          </w:p>
        </w:tc>
        <w:tc>
          <w:tcPr>
            <w:tcW w:w="7111" w:type="dxa"/>
          </w:tcPr>
          <w:p w14:paraId="0FE97930" w14:textId="4C8B96BF" w:rsidR="00A30357" w:rsidRPr="0030083A" w:rsidRDefault="00A30357" w:rsidP="00A30357">
            <w:pPr>
              <w:rPr>
                <w:bCs/>
                <w:color w:val="000000"/>
                <w:sz w:val="24"/>
                <w:szCs w:val="24"/>
              </w:rPr>
            </w:pPr>
            <w:r w:rsidRPr="0030083A">
              <w:rPr>
                <w:color w:val="000000"/>
                <w:sz w:val="24"/>
                <w:szCs w:val="24"/>
              </w:rPr>
              <w:t>Pajisjet e regjistrimit dhe riprodhimit audio</w:t>
            </w:r>
          </w:p>
        </w:tc>
        <w:tc>
          <w:tcPr>
            <w:tcW w:w="1080" w:type="dxa"/>
          </w:tcPr>
          <w:p w14:paraId="0ADAD353" w14:textId="21629574" w:rsidR="00A30357" w:rsidRPr="0030083A" w:rsidRDefault="00A30357" w:rsidP="00A30357">
            <w:pPr>
              <w:jc w:val="center"/>
              <w:rPr>
                <w:bCs/>
                <w:color w:val="000000"/>
                <w:sz w:val="24"/>
                <w:szCs w:val="24"/>
              </w:rPr>
            </w:pPr>
            <w:r w:rsidRPr="0030083A">
              <w:rPr>
                <w:bCs/>
                <w:color w:val="000000"/>
                <w:sz w:val="24"/>
                <w:szCs w:val="24"/>
              </w:rPr>
              <w:t>6 orë</w:t>
            </w:r>
          </w:p>
        </w:tc>
      </w:tr>
      <w:tr w:rsidR="0030083A" w:rsidRPr="0030083A" w14:paraId="45E48AF2" w14:textId="77777777" w:rsidTr="00140F1B">
        <w:trPr>
          <w:trHeight w:val="331"/>
        </w:trPr>
        <w:tc>
          <w:tcPr>
            <w:tcW w:w="1164" w:type="dxa"/>
            <w:hideMark/>
          </w:tcPr>
          <w:p w14:paraId="2DED0139" w14:textId="77777777" w:rsidR="00A30357" w:rsidRPr="0030083A" w:rsidRDefault="00A30357" w:rsidP="00A30357">
            <w:pPr>
              <w:rPr>
                <w:b/>
                <w:color w:val="000000"/>
                <w:sz w:val="24"/>
                <w:szCs w:val="24"/>
              </w:rPr>
            </w:pPr>
            <w:r w:rsidRPr="0030083A">
              <w:rPr>
                <w:b/>
                <w:color w:val="000000"/>
                <w:sz w:val="24"/>
                <w:szCs w:val="24"/>
              </w:rPr>
              <w:t>Tema 4</w:t>
            </w:r>
          </w:p>
        </w:tc>
        <w:tc>
          <w:tcPr>
            <w:tcW w:w="7111" w:type="dxa"/>
          </w:tcPr>
          <w:p w14:paraId="7854BB53" w14:textId="7ED90917" w:rsidR="00A30357" w:rsidRPr="0030083A" w:rsidRDefault="00A30357" w:rsidP="00A30357">
            <w:pPr>
              <w:rPr>
                <w:bCs/>
                <w:color w:val="000000"/>
                <w:sz w:val="24"/>
                <w:szCs w:val="24"/>
              </w:rPr>
            </w:pPr>
            <w:r w:rsidRPr="0030083A">
              <w:rPr>
                <w:bCs/>
                <w:color w:val="000000"/>
                <w:sz w:val="24"/>
                <w:szCs w:val="24"/>
              </w:rPr>
              <w:t>Sistemi audio dhe komponentët e tij</w:t>
            </w:r>
          </w:p>
        </w:tc>
        <w:tc>
          <w:tcPr>
            <w:tcW w:w="1080" w:type="dxa"/>
          </w:tcPr>
          <w:p w14:paraId="65A35443" w14:textId="076A3622" w:rsidR="00A30357" w:rsidRPr="0030083A" w:rsidRDefault="00A30357" w:rsidP="00A30357">
            <w:pPr>
              <w:jc w:val="center"/>
              <w:rPr>
                <w:bCs/>
                <w:color w:val="000000"/>
                <w:sz w:val="24"/>
                <w:szCs w:val="24"/>
              </w:rPr>
            </w:pPr>
            <w:r w:rsidRPr="0030083A">
              <w:rPr>
                <w:bCs/>
                <w:color w:val="000000"/>
                <w:sz w:val="24"/>
                <w:szCs w:val="24"/>
              </w:rPr>
              <w:t>4 orë</w:t>
            </w:r>
          </w:p>
        </w:tc>
      </w:tr>
      <w:tr w:rsidR="0030083A" w:rsidRPr="0030083A" w14:paraId="06011957" w14:textId="77777777" w:rsidTr="00140F1B">
        <w:trPr>
          <w:trHeight w:val="331"/>
        </w:trPr>
        <w:tc>
          <w:tcPr>
            <w:tcW w:w="1164" w:type="dxa"/>
            <w:hideMark/>
          </w:tcPr>
          <w:p w14:paraId="6BB34260" w14:textId="77777777" w:rsidR="00A30357" w:rsidRPr="0030083A" w:rsidRDefault="00A30357" w:rsidP="00A30357">
            <w:pPr>
              <w:rPr>
                <w:b/>
                <w:color w:val="000000"/>
                <w:sz w:val="24"/>
                <w:szCs w:val="24"/>
              </w:rPr>
            </w:pPr>
            <w:r w:rsidRPr="0030083A">
              <w:rPr>
                <w:b/>
                <w:color w:val="000000"/>
                <w:sz w:val="24"/>
                <w:szCs w:val="24"/>
              </w:rPr>
              <w:t>Tema 5</w:t>
            </w:r>
          </w:p>
        </w:tc>
        <w:tc>
          <w:tcPr>
            <w:tcW w:w="7111" w:type="dxa"/>
          </w:tcPr>
          <w:p w14:paraId="57063C42" w14:textId="688CA6EC" w:rsidR="00A30357" w:rsidRPr="0030083A" w:rsidRDefault="00A30357" w:rsidP="00A30357">
            <w:pPr>
              <w:rPr>
                <w:bCs/>
                <w:color w:val="000000"/>
                <w:sz w:val="24"/>
                <w:szCs w:val="24"/>
              </w:rPr>
            </w:pPr>
            <w:r w:rsidRPr="0030083A">
              <w:rPr>
                <w:color w:val="000000"/>
                <w:sz w:val="24"/>
                <w:szCs w:val="24"/>
              </w:rPr>
              <w:t>Teknikat e regjistrimit audio</w:t>
            </w:r>
          </w:p>
        </w:tc>
        <w:tc>
          <w:tcPr>
            <w:tcW w:w="1080" w:type="dxa"/>
          </w:tcPr>
          <w:p w14:paraId="254292A9" w14:textId="1904D5A1" w:rsidR="00A30357" w:rsidRPr="0030083A" w:rsidRDefault="00A30357" w:rsidP="00A30357">
            <w:pPr>
              <w:jc w:val="center"/>
              <w:rPr>
                <w:bCs/>
                <w:color w:val="000000"/>
                <w:sz w:val="24"/>
                <w:szCs w:val="24"/>
              </w:rPr>
            </w:pPr>
            <w:r w:rsidRPr="0030083A">
              <w:rPr>
                <w:bCs/>
                <w:color w:val="000000"/>
                <w:sz w:val="24"/>
                <w:szCs w:val="24"/>
              </w:rPr>
              <w:t>6 orë</w:t>
            </w:r>
          </w:p>
        </w:tc>
      </w:tr>
      <w:tr w:rsidR="0030083A" w:rsidRPr="0030083A" w14:paraId="55619E45" w14:textId="77777777" w:rsidTr="00140F1B">
        <w:trPr>
          <w:trHeight w:val="331"/>
        </w:trPr>
        <w:tc>
          <w:tcPr>
            <w:tcW w:w="1164" w:type="dxa"/>
            <w:hideMark/>
          </w:tcPr>
          <w:p w14:paraId="7335DE11" w14:textId="77777777" w:rsidR="00A30357" w:rsidRPr="0030083A" w:rsidRDefault="00A30357" w:rsidP="00A30357">
            <w:pPr>
              <w:rPr>
                <w:b/>
                <w:color w:val="000000"/>
                <w:sz w:val="24"/>
                <w:szCs w:val="24"/>
              </w:rPr>
            </w:pPr>
            <w:r w:rsidRPr="0030083A">
              <w:rPr>
                <w:b/>
                <w:color w:val="000000"/>
                <w:sz w:val="24"/>
                <w:szCs w:val="24"/>
              </w:rPr>
              <w:t>Tema 6</w:t>
            </w:r>
          </w:p>
        </w:tc>
        <w:tc>
          <w:tcPr>
            <w:tcW w:w="7111" w:type="dxa"/>
          </w:tcPr>
          <w:p w14:paraId="74952C9B" w14:textId="1231E0D0" w:rsidR="00A30357" w:rsidRPr="0030083A" w:rsidRDefault="00A30357" w:rsidP="00A30357">
            <w:pPr>
              <w:rPr>
                <w:bCs/>
                <w:color w:val="000000"/>
                <w:sz w:val="24"/>
                <w:szCs w:val="24"/>
              </w:rPr>
            </w:pPr>
            <w:r w:rsidRPr="0030083A">
              <w:rPr>
                <w:bCs/>
                <w:color w:val="000000"/>
                <w:sz w:val="24"/>
                <w:szCs w:val="24"/>
              </w:rPr>
              <w:t>Cilësia e audios dhe specifikimet teknike</w:t>
            </w:r>
          </w:p>
        </w:tc>
        <w:tc>
          <w:tcPr>
            <w:tcW w:w="1080" w:type="dxa"/>
          </w:tcPr>
          <w:p w14:paraId="19DD2F05" w14:textId="1B7AB684" w:rsidR="00A30357" w:rsidRPr="0030083A" w:rsidRDefault="00A30357" w:rsidP="00A30357">
            <w:pPr>
              <w:jc w:val="center"/>
              <w:rPr>
                <w:bCs/>
                <w:color w:val="000000"/>
                <w:sz w:val="24"/>
                <w:szCs w:val="24"/>
              </w:rPr>
            </w:pPr>
            <w:r w:rsidRPr="0030083A">
              <w:rPr>
                <w:bCs/>
                <w:color w:val="000000"/>
                <w:sz w:val="24"/>
                <w:szCs w:val="24"/>
              </w:rPr>
              <w:t>4 orë</w:t>
            </w:r>
          </w:p>
        </w:tc>
      </w:tr>
      <w:tr w:rsidR="0030083A" w:rsidRPr="0030083A" w14:paraId="51E85502" w14:textId="77777777" w:rsidTr="00140F1B">
        <w:trPr>
          <w:trHeight w:val="331"/>
        </w:trPr>
        <w:tc>
          <w:tcPr>
            <w:tcW w:w="1164" w:type="dxa"/>
            <w:hideMark/>
          </w:tcPr>
          <w:p w14:paraId="1D019389" w14:textId="77777777" w:rsidR="00A30357" w:rsidRPr="0030083A" w:rsidRDefault="00A30357" w:rsidP="00A30357">
            <w:pPr>
              <w:rPr>
                <w:b/>
                <w:color w:val="000000"/>
                <w:sz w:val="24"/>
                <w:szCs w:val="24"/>
              </w:rPr>
            </w:pPr>
            <w:r w:rsidRPr="0030083A">
              <w:rPr>
                <w:b/>
                <w:color w:val="000000"/>
                <w:sz w:val="24"/>
                <w:szCs w:val="24"/>
              </w:rPr>
              <w:t>Tema 7</w:t>
            </w:r>
          </w:p>
        </w:tc>
        <w:tc>
          <w:tcPr>
            <w:tcW w:w="7111" w:type="dxa"/>
          </w:tcPr>
          <w:p w14:paraId="6085B9C5" w14:textId="1A1355A3" w:rsidR="00A30357" w:rsidRPr="0030083A" w:rsidRDefault="00A30357" w:rsidP="00A30357">
            <w:pPr>
              <w:rPr>
                <w:bCs/>
                <w:color w:val="000000"/>
                <w:sz w:val="24"/>
                <w:szCs w:val="24"/>
              </w:rPr>
            </w:pPr>
            <w:r w:rsidRPr="0030083A">
              <w:rPr>
                <w:color w:val="000000"/>
                <w:sz w:val="24"/>
                <w:szCs w:val="24"/>
              </w:rPr>
              <w:t>Formatet e skedarëve audio dhe standardet e tyre</w:t>
            </w:r>
          </w:p>
        </w:tc>
        <w:tc>
          <w:tcPr>
            <w:tcW w:w="1080" w:type="dxa"/>
          </w:tcPr>
          <w:p w14:paraId="0534B3F4" w14:textId="41DC74DA" w:rsidR="00A30357" w:rsidRPr="0030083A" w:rsidRDefault="00A30357" w:rsidP="00A30357">
            <w:pPr>
              <w:jc w:val="center"/>
              <w:rPr>
                <w:bCs/>
                <w:color w:val="000000"/>
                <w:sz w:val="24"/>
                <w:szCs w:val="24"/>
              </w:rPr>
            </w:pPr>
            <w:r w:rsidRPr="0030083A">
              <w:rPr>
                <w:bCs/>
                <w:color w:val="000000"/>
                <w:sz w:val="24"/>
                <w:szCs w:val="24"/>
              </w:rPr>
              <w:t>3 orë</w:t>
            </w:r>
          </w:p>
        </w:tc>
      </w:tr>
      <w:tr w:rsidR="00A30357" w:rsidRPr="0030083A" w14:paraId="22E1C0E6" w14:textId="77777777" w:rsidTr="00140F1B">
        <w:trPr>
          <w:trHeight w:val="331"/>
        </w:trPr>
        <w:tc>
          <w:tcPr>
            <w:tcW w:w="1164" w:type="dxa"/>
          </w:tcPr>
          <w:p w14:paraId="5911FE80" w14:textId="77777777" w:rsidR="00A30357" w:rsidRPr="0030083A" w:rsidRDefault="00A30357" w:rsidP="00A30357">
            <w:pPr>
              <w:rPr>
                <w:b/>
                <w:color w:val="000000"/>
                <w:sz w:val="24"/>
                <w:szCs w:val="24"/>
              </w:rPr>
            </w:pPr>
            <w:r w:rsidRPr="0030083A">
              <w:rPr>
                <w:b/>
                <w:color w:val="000000"/>
                <w:sz w:val="24"/>
                <w:szCs w:val="24"/>
              </w:rPr>
              <w:t>Tema 8</w:t>
            </w:r>
          </w:p>
        </w:tc>
        <w:tc>
          <w:tcPr>
            <w:tcW w:w="7111" w:type="dxa"/>
          </w:tcPr>
          <w:p w14:paraId="225D4700" w14:textId="702F4F7D" w:rsidR="00A30357" w:rsidRPr="0030083A" w:rsidRDefault="00A30357" w:rsidP="00A30357">
            <w:pPr>
              <w:rPr>
                <w:bCs/>
                <w:color w:val="000000"/>
                <w:sz w:val="24"/>
                <w:szCs w:val="24"/>
              </w:rPr>
            </w:pPr>
            <w:r w:rsidRPr="0030083A">
              <w:rPr>
                <w:color w:val="000000"/>
                <w:sz w:val="24"/>
                <w:szCs w:val="24"/>
              </w:rPr>
              <w:t xml:space="preserve">Përpunimi dhe </w:t>
            </w:r>
            <w:proofErr w:type="spellStart"/>
            <w:r w:rsidRPr="0030083A">
              <w:rPr>
                <w:color w:val="000000"/>
                <w:sz w:val="24"/>
                <w:szCs w:val="24"/>
              </w:rPr>
              <w:t>miksimi</w:t>
            </w:r>
            <w:proofErr w:type="spellEnd"/>
            <w:r w:rsidRPr="0030083A">
              <w:rPr>
                <w:color w:val="000000"/>
                <w:sz w:val="24"/>
                <w:szCs w:val="24"/>
              </w:rPr>
              <w:t xml:space="preserve"> i audios</w:t>
            </w:r>
          </w:p>
        </w:tc>
        <w:tc>
          <w:tcPr>
            <w:tcW w:w="1080" w:type="dxa"/>
          </w:tcPr>
          <w:p w14:paraId="6F797DF3" w14:textId="3FD71287" w:rsidR="00A30357" w:rsidRPr="0030083A" w:rsidRDefault="00A30357" w:rsidP="00A30357">
            <w:pPr>
              <w:jc w:val="center"/>
              <w:rPr>
                <w:bCs/>
                <w:color w:val="000000"/>
                <w:sz w:val="24"/>
                <w:szCs w:val="24"/>
              </w:rPr>
            </w:pPr>
            <w:r w:rsidRPr="0030083A">
              <w:rPr>
                <w:bCs/>
                <w:color w:val="000000"/>
                <w:sz w:val="24"/>
                <w:szCs w:val="24"/>
              </w:rPr>
              <w:t>3 orë</w:t>
            </w:r>
          </w:p>
        </w:tc>
      </w:tr>
    </w:tbl>
    <w:p w14:paraId="2A93CC48" w14:textId="77777777" w:rsidR="00137901" w:rsidRPr="0030083A" w:rsidRDefault="00137901" w:rsidP="00656B53">
      <w:pPr>
        <w:tabs>
          <w:tab w:val="left" w:pos="360"/>
        </w:tabs>
        <w:ind w:left="360" w:hanging="360"/>
        <w:rPr>
          <w:b/>
          <w:color w:val="000000"/>
          <w:sz w:val="24"/>
          <w:szCs w:val="24"/>
        </w:rPr>
      </w:pPr>
    </w:p>
    <w:p w14:paraId="743B777A" w14:textId="0C82CBC8" w:rsidR="00137901" w:rsidRPr="0030083A" w:rsidRDefault="00C21F1A" w:rsidP="00137901">
      <w:pPr>
        <w:shd w:val="clear" w:color="auto" w:fill="D9D9D9"/>
        <w:tabs>
          <w:tab w:val="left" w:pos="360"/>
        </w:tabs>
        <w:ind w:left="360" w:hanging="360"/>
        <w:rPr>
          <w:b/>
          <w:color w:val="000000"/>
          <w:sz w:val="24"/>
          <w:szCs w:val="24"/>
        </w:rPr>
      </w:pPr>
      <w:r w:rsidRPr="0030083A">
        <w:rPr>
          <w:b/>
          <w:color w:val="000000"/>
          <w:sz w:val="24"/>
          <w:szCs w:val="24"/>
        </w:rPr>
        <w:t>10</w:t>
      </w:r>
      <w:r w:rsidR="00137901" w:rsidRPr="0030083A">
        <w:rPr>
          <w:b/>
          <w:color w:val="000000"/>
          <w:sz w:val="24"/>
          <w:szCs w:val="24"/>
        </w:rPr>
        <w:t>. Lënda “Teknika video</w:t>
      </w:r>
      <w:r w:rsidRPr="0030083A">
        <w:rPr>
          <w:b/>
          <w:color w:val="000000"/>
          <w:sz w:val="24"/>
          <w:szCs w:val="24"/>
        </w:rPr>
        <w:t>” (</w:t>
      </w:r>
      <w:r w:rsidR="00E12C05" w:rsidRPr="0030083A">
        <w:rPr>
          <w:b/>
          <w:color w:val="000000"/>
          <w:sz w:val="24"/>
          <w:szCs w:val="24"/>
        </w:rPr>
        <w:t>(</w:t>
      </w:r>
      <w:r w:rsidR="00E12C05" w:rsidRPr="00E12C05">
        <w:rPr>
          <w:b/>
          <w:bCs/>
          <w:sz w:val="24"/>
          <w:szCs w:val="24"/>
        </w:rPr>
        <w:t>L-26-80</w:t>
      </w:r>
      <w:r w:rsidR="00E12C05">
        <w:rPr>
          <w:b/>
          <w:bCs/>
          <w:sz w:val="24"/>
          <w:szCs w:val="24"/>
        </w:rPr>
        <w:t>4</w:t>
      </w:r>
      <w:r w:rsidR="00E12C05" w:rsidRPr="00E12C05">
        <w:rPr>
          <w:b/>
          <w:bCs/>
          <w:sz w:val="24"/>
          <w:szCs w:val="24"/>
        </w:rPr>
        <w:t>-26</w:t>
      </w:r>
      <w:r w:rsidR="00E12C05" w:rsidRPr="0030083A">
        <w:rPr>
          <w:b/>
          <w:color w:val="000000"/>
          <w:sz w:val="24"/>
          <w:szCs w:val="24"/>
        </w:rPr>
        <w:t>),</w:t>
      </w:r>
      <w:r w:rsidR="00137901" w:rsidRPr="0030083A">
        <w:rPr>
          <w:b/>
          <w:color w:val="000000"/>
          <w:sz w:val="24"/>
          <w:szCs w:val="24"/>
        </w:rPr>
        <w:t xml:space="preserve"> kl.11–72 orë </w:t>
      </w:r>
    </w:p>
    <w:p w14:paraId="2863713E" w14:textId="77777777" w:rsidR="00137901" w:rsidRPr="0030083A" w:rsidRDefault="00137901" w:rsidP="00137901">
      <w:pPr>
        <w:tabs>
          <w:tab w:val="left" w:pos="360"/>
        </w:tabs>
        <w:ind w:left="360" w:hanging="360"/>
        <w:rPr>
          <w:b/>
          <w:color w:val="000000"/>
          <w:sz w:val="24"/>
          <w:szCs w:val="24"/>
        </w:rPr>
      </w:pPr>
    </w:p>
    <w:p w14:paraId="09FC1CFC" w14:textId="70501A36" w:rsidR="00137901" w:rsidRPr="0030083A" w:rsidRDefault="00137901" w:rsidP="00137901">
      <w:pPr>
        <w:numPr>
          <w:ilvl w:val="0"/>
          <w:numId w:val="17"/>
        </w:numPr>
        <w:tabs>
          <w:tab w:val="left" w:pos="360"/>
        </w:tabs>
        <w:rPr>
          <w:b/>
          <w:iCs/>
          <w:color w:val="000000"/>
          <w:sz w:val="24"/>
          <w:szCs w:val="24"/>
        </w:rPr>
      </w:pPr>
      <w:r w:rsidRPr="0030083A">
        <w:rPr>
          <w:b/>
          <w:iCs/>
          <w:color w:val="000000"/>
          <w:sz w:val="24"/>
          <w:szCs w:val="24"/>
        </w:rPr>
        <w:t xml:space="preserve">Synimet e lëndës “Teknika video”, </w:t>
      </w:r>
      <w:proofErr w:type="spellStart"/>
      <w:r w:rsidRPr="0030083A">
        <w:rPr>
          <w:b/>
          <w:iCs/>
          <w:color w:val="000000"/>
          <w:sz w:val="24"/>
          <w:szCs w:val="24"/>
        </w:rPr>
        <w:t>kl</w:t>
      </w:r>
      <w:proofErr w:type="spellEnd"/>
      <w:r w:rsidRPr="0030083A">
        <w:rPr>
          <w:b/>
          <w:iCs/>
          <w:color w:val="000000"/>
          <w:sz w:val="24"/>
          <w:szCs w:val="24"/>
        </w:rPr>
        <w:t>. 11.</w:t>
      </w:r>
    </w:p>
    <w:p w14:paraId="27F0B1A3" w14:textId="77777777" w:rsidR="00137901" w:rsidRPr="0030083A" w:rsidRDefault="00137901" w:rsidP="00137901">
      <w:pPr>
        <w:jc w:val="both"/>
        <w:rPr>
          <w:b/>
          <w:bCs/>
          <w:color w:val="000000"/>
          <w:sz w:val="24"/>
          <w:szCs w:val="24"/>
        </w:rPr>
      </w:pPr>
      <w:r w:rsidRPr="0030083A">
        <w:rPr>
          <w:b/>
          <w:bCs/>
          <w:color w:val="000000"/>
          <w:sz w:val="24"/>
          <w:szCs w:val="24"/>
        </w:rPr>
        <w:tab/>
      </w:r>
      <w:r w:rsidRPr="0030083A">
        <w:rPr>
          <w:b/>
          <w:bCs/>
          <w:color w:val="000000"/>
          <w:sz w:val="24"/>
          <w:szCs w:val="24"/>
        </w:rPr>
        <w:tab/>
      </w:r>
      <w:r w:rsidRPr="0030083A">
        <w:rPr>
          <w:b/>
          <w:bCs/>
          <w:color w:val="000000"/>
          <w:sz w:val="24"/>
          <w:szCs w:val="24"/>
        </w:rPr>
        <w:tab/>
      </w:r>
    </w:p>
    <w:p w14:paraId="57DB75A2" w14:textId="4242578F" w:rsidR="00137901" w:rsidRPr="0030083A" w:rsidRDefault="00137901" w:rsidP="00137901">
      <w:pPr>
        <w:rPr>
          <w:color w:val="000000"/>
          <w:sz w:val="24"/>
        </w:rPr>
      </w:pPr>
      <w:r w:rsidRPr="0030083A">
        <w:rPr>
          <w:color w:val="000000"/>
          <w:sz w:val="24"/>
        </w:rPr>
        <w:t>Në përfundim të trajtimit të lëndës “</w:t>
      </w:r>
      <w:r w:rsidRPr="0030083A">
        <w:rPr>
          <w:b/>
          <w:iCs/>
          <w:color w:val="000000"/>
          <w:sz w:val="24"/>
          <w:szCs w:val="24"/>
        </w:rPr>
        <w:t>Teknika video”</w:t>
      </w:r>
      <w:r w:rsidRPr="0030083A">
        <w:rPr>
          <w:color w:val="000000"/>
          <w:sz w:val="24"/>
        </w:rPr>
        <w:t xml:space="preserve"> klasa 11 nxënësit duhet:</w:t>
      </w:r>
    </w:p>
    <w:p w14:paraId="193CA344" w14:textId="627CB846" w:rsidR="00137901" w:rsidRPr="0030083A" w:rsidRDefault="00137901"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w:t>
      </w:r>
      <w:r w:rsidR="00140F1B" w:rsidRPr="0030083A">
        <w:rPr>
          <w:color w:val="000000"/>
          <w:sz w:val="24"/>
          <w:szCs w:val="24"/>
        </w:rPr>
        <w:t>identifikojnë komponentët kryesorë të kamerave video;</w:t>
      </w:r>
    </w:p>
    <w:p w14:paraId="65B63B68" w14:textId="769CCD88" w:rsidR="00140F1B" w:rsidRPr="0030083A" w:rsidRDefault="00140F1B"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dallojnë funksionet e tyre nga kamera fotografike;</w:t>
      </w:r>
    </w:p>
    <w:p w14:paraId="7885CD91" w14:textId="507E4D9F" w:rsidR="00140F1B" w:rsidRPr="0030083A" w:rsidRDefault="00140F1B"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lastRenderedPageBreak/>
        <w:t xml:space="preserve">të shpjegojnë ndikimin </w:t>
      </w:r>
      <w:proofErr w:type="spellStart"/>
      <w:r w:rsidRPr="0030083A">
        <w:rPr>
          <w:i/>
          <w:color w:val="000000"/>
          <w:sz w:val="24"/>
          <w:szCs w:val="24"/>
        </w:rPr>
        <w:t>frame</w:t>
      </w:r>
      <w:proofErr w:type="spellEnd"/>
      <w:r w:rsidRPr="0030083A">
        <w:rPr>
          <w:i/>
          <w:color w:val="000000"/>
          <w:sz w:val="24"/>
          <w:szCs w:val="24"/>
        </w:rPr>
        <w:t>-rate-it</w:t>
      </w:r>
      <w:r w:rsidRPr="0030083A">
        <w:rPr>
          <w:color w:val="000000"/>
          <w:sz w:val="24"/>
          <w:szCs w:val="24"/>
        </w:rPr>
        <w:t xml:space="preserve"> (24fps, 30fps, 120fps) në karak</w:t>
      </w:r>
      <w:r w:rsidR="009C36EC" w:rsidRPr="0030083A">
        <w:rPr>
          <w:color w:val="000000"/>
          <w:sz w:val="24"/>
          <w:szCs w:val="24"/>
        </w:rPr>
        <w:t>terin e lëvizjes dhe perceptimit vizual</w:t>
      </w:r>
      <w:r w:rsidRPr="0030083A">
        <w:rPr>
          <w:color w:val="000000"/>
          <w:sz w:val="24"/>
          <w:szCs w:val="24"/>
        </w:rPr>
        <w:t xml:space="preserve"> të videos;</w:t>
      </w:r>
    </w:p>
    <w:p w14:paraId="3F7F4646" w14:textId="0585751F" w:rsidR="00140F1B" w:rsidRPr="0030083A" w:rsidRDefault="00140F1B"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krahasojnë rezolucionet video (HD, </w:t>
      </w:r>
      <w:proofErr w:type="spellStart"/>
      <w:r w:rsidRPr="0030083A">
        <w:rPr>
          <w:color w:val="000000"/>
          <w:sz w:val="24"/>
          <w:szCs w:val="24"/>
        </w:rPr>
        <w:t>Full</w:t>
      </w:r>
      <w:proofErr w:type="spellEnd"/>
      <w:r w:rsidRPr="0030083A">
        <w:rPr>
          <w:color w:val="000000"/>
          <w:sz w:val="24"/>
          <w:szCs w:val="24"/>
        </w:rPr>
        <w:t xml:space="preserve"> HD, 4K, 8K);</w:t>
      </w:r>
    </w:p>
    <w:p w14:paraId="6BEAD95C" w14:textId="147C3F1A" w:rsidR="00140F1B" w:rsidRPr="0030083A" w:rsidRDefault="00140F1B"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argumentojnë zgjedhjen e tyre sipas nevojave të</w:t>
      </w:r>
      <w:r w:rsidR="00742E32" w:rsidRPr="0030083A">
        <w:rPr>
          <w:color w:val="000000"/>
          <w:sz w:val="24"/>
          <w:szCs w:val="24"/>
        </w:rPr>
        <w:t xml:space="preserve"> pr</w:t>
      </w:r>
      <w:r w:rsidRPr="0030083A">
        <w:rPr>
          <w:color w:val="000000"/>
          <w:sz w:val="24"/>
          <w:szCs w:val="24"/>
        </w:rPr>
        <w:t>ojektit;</w:t>
      </w:r>
    </w:p>
    <w:p w14:paraId="7D8D8608" w14:textId="0E59A0F9" w:rsidR="00742E32" w:rsidRPr="0030083A" w:rsidRDefault="00742E32"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interpretojnë marrëdhënien mes </w:t>
      </w:r>
      <w:proofErr w:type="spellStart"/>
      <w:r w:rsidRPr="0030083A">
        <w:rPr>
          <w:color w:val="000000"/>
          <w:sz w:val="24"/>
          <w:szCs w:val="24"/>
        </w:rPr>
        <w:t>bitrate</w:t>
      </w:r>
      <w:proofErr w:type="spellEnd"/>
      <w:r w:rsidRPr="0030083A">
        <w:rPr>
          <w:color w:val="000000"/>
          <w:sz w:val="24"/>
          <w:szCs w:val="24"/>
        </w:rPr>
        <w:t xml:space="preserve">-it, </w:t>
      </w:r>
      <w:proofErr w:type="spellStart"/>
      <w:r w:rsidRPr="0030083A">
        <w:rPr>
          <w:color w:val="000000"/>
          <w:sz w:val="24"/>
          <w:szCs w:val="24"/>
        </w:rPr>
        <w:t>codec</w:t>
      </w:r>
      <w:proofErr w:type="spellEnd"/>
      <w:r w:rsidRPr="0030083A">
        <w:rPr>
          <w:color w:val="000000"/>
          <w:sz w:val="24"/>
          <w:szCs w:val="24"/>
        </w:rPr>
        <w:t xml:space="preserve">-ëve (H.264, H.265, </w:t>
      </w:r>
      <w:proofErr w:type="spellStart"/>
      <w:r w:rsidRPr="0030083A">
        <w:rPr>
          <w:color w:val="000000"/>
          <w:sz w:val="24"/>
          <w:szCs w:val="24"/>
        </w:rPr>
        <w:t>ProRes</w:t>
      </w:r>
      <w:proofErr w:type="spellEnd"/>
      <w:r w:rsidRPr="0030083A">
        <w:rPr>
          <w:color w:val="000000"/>
          <w:sz w:val="24"/>
          <w:szCs w:val="24"/>
        </w:rPr>
        <w:t>), si dhe cilësisë përfundimtare;</w:t>
      </w:r>
    </w:p>
    <w:p w14:paraId="051966DA" w14:textId="3F0701D0" w:rsidR="00742E32" w:rsidRPr="0030083A" w:rsidRDefault="00742E32"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klasifikojnë teknikat e lëvizjes së kamerës sipas efektit narrativ që prodhojnë;</w:t>
      </w:r>
    </w:p>
    <w:p w14:paraId="1F8133AC" w14:textId="63FF9323" w:rsidR="00742E32" w:rsidRPr="0030083A" w:rsidRDefault="00742E32"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analizojnë teknikat e kompozimit në video (</w:t>
      </w:r>
      <w:proofErr w:type="spellStart"/>
      <w:r w:rsidRPr="0030083A">
        <w:rPr>
          <w:color w:val="000000"/>
          <w:sz w:val="24"/>
          <w:szCs w:val="24"/>
        </w:rPr>
        <w:t>framing</w:t>
      </w:r>
      <w:proofErr w:type="spellEnd"/>
      <w:r w:rsidRPr="0030083A">
        <w:rPr>
          <w:color w:val="000000"/>
          <w:sz w:val="24"/>
          <w:szCs w:val="24"/>
        </w:rPr>
        <w:t xml:space="preserve">, </w:t>
      </w:r>
      <w:proofErr w:type="spellStart"/>
      <w:r w:rsidRPr="0030083A">
        <w:rPr>
          <w:color w:val="000000"/>
          <w:sz w:val="24"/>
          <w:szCs w:val="24"/>
        </w:rPr>
        <w:t>headroom</w:t>
      </w:r>
      <w:proofErr w:type="spellEnd"/>
      <w:r w:rsidRPr="0030083A">
        <w:rPr>
          <w:color w:val="000000"/>
          <w:sz w:val="24"/>
          <w:szCs w:val="24"/>
        </w:rPr>
        <w:t xml:space="preserve">, </w:t>
      </w:r>
      <w:proofErr w:type="spellStart"/>
      <w:r w:rsidRPr="0030083A">
        <w:rPr>
          <w:color w:val="000000"/>
          <w:sz w:val="24"/>
          <w:szCs w:val="24"/>
        </w:rPr>
        <w:t>lead</w:t>
      </w:r>
      <w:proofErr w:type="spellEnd"/>
      <w:r w:rsidRPr="0030083A">
        <w:rPr>
          <w:color w:val="000000"/>
          <w:sz w:val="24"/>
          <w:szCs w:val="24"/>
        </w:rPr>
        <w:t xml:space="preserve"> </w:t>
      </w:r>
      <w:proofErr w:type="spellStart"/>
      <w:r w:rsidRPr="0030083A">
        <w:rPr>
          <w:color w:val="000000"/>
          <w:sz w:val="24"/>
          <w:szCs w:val="24"/>
        </w:rPr>
        <w:t>room</w:t>
      </w:r>
      <w:proofErr w:type="spellEnd"/>
      <w:r w:rsidRPr="0030083A">
        <w:rPr>
          <w:color w:val="000000"/>
          <w:sz w:val="24"/>
          <w:szCs w:val="24"/>
        </w:rPr>
        <w:t>) përmes shembujve profesionalë;</w:t>
      </w:r>
    </w:p>
    <w:p w14:paraId="0ADD6926" w14:textId="6FBDA83D" w:rsidR="00742E32" w:rsidRPr="0030083A" w:rsidRDefault="00742E32"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dallojnë llojet e planeve të regjistrimit dhe kontekstin e përdorimit të tyre;</w:t>
      </w:r>
    </w:p>
    <w:p w14:paraId="59EC2DEF" w14:textId="470F6DFD" w:rsidR="00742E32" w:rsidRPr="0030083A" w:rsidRDefault="00742E32"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argumentojnë rëndësinë e </w:t>
      </w:r>
      <w:proofErr w:type="spellStart"/>
      <w:r w:rsidRPr="0030083A">
        <w:rPr>
          <w:color w:val="000000"/>
          <w:sz w:val="24"/>
          <w:szCs w:val="24"/>
        </w:rPr>
        <w:t>storyboard</w:t>
      </w:r>
      <w:proofErr w:type="spellEnd"/>
      <w:r w:rsidRPr="0030083A">
        <w:rPr>
          <w:color w:val="000000"/>
          <w:sz w:val="24"/>
          <w:szCs w:val="24"/>
        </w:rPr>
        <w:t xml:space="preserve"> dhe shot </w:t>
      </w:r>
      <w:proofErr w:type="spellStart"/>
      <w:r w:rsidRPr="0030083A">
        <w:rPr>
          <w:color w:val="000000"/>
          <w:sz w:val="24"/>
          <w:szCs w:val="24"/>
        </w:rPr>
        <w:t>list</w:t>
      </w:r>
      <w:proofErr w:type="spellEnd"/>
      <w:r w:rsidRPr="0030083A">
        <w:rPr>
          <w:color w:val="000000"/>
          <w:sz w:val="24"/>
          <w:szCs w:val="24"/>
        </w:rPr>
        <w:t xml:space="preserve"> si mjete planifikimi për organizimin e xhirimeve;</w:t>
      </w:r>
    </w:p>
    <w:p w14:paraId="35FB5FF9" w14:textId="38107017" w:rsidR="00742E32" w:rsidRPr="0030083A" w:rsidRDefault="00742E32"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përshkruajnë teknikat e ndriçimit për video, si dhe ndikimin e tyre në atmosferën e kuadrit;</w:t>
      </w:r>
    </w:p>
    <w:p w14:paraId="69A8E185" w14:textId="17837F4C" w:rsidR="00742E32" w:rsidRPr="0030083A" w:rsidRDefault="00742E32"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vlerësojnë rolin e pajisjeve stabilizuese në arritjen e lëvizjeve të qëndrueshme gjatë xhirimit;</w:t>
      </w:r>
    </w:p>
    <w:p w14:paraId="2AB73358" w14:textId="734678D2" w:rsidR="00742E32" w:rsidRPr="0030083A" w:rsidRDefault="00742E32"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shpjegojnë  teknikat e regjistrimit të audios gjatë xhirimeve;</w:t>
      </w:r>
    </w:p>
    <w:p w14:paraId="7196040D" w14:textId="01FD9BB6" w:rsidR="00742E32" w:rsidRPr="0030083A" w:rsidRDefault="00742E32"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dallojnë mikrofonat dhe rëndësinë e niveleve zanore;</w:t>
      </w:r>
    </w:p>
    <w:p w14:paraId="794B55B4" w14:textId="1579BAD0" w:rsidR="00742E32" w:rsidRPr="0030083A" w:rsidRDefault="00742E32"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ekzaminojnë veçoritë e programeve të montazhit video </w:t>
      </w:r>
      <w:r w:rsidRPr="0030083A">
        <w:rPr>
          <w:i/>
          <w:iCs/>
          <w:color w:val="000000"/>
          <w:sz w:val="24"/>
          <w:szCs w:val="24"/>
        </w:rPr>
        <w:t xml:space="preserve">(Premiere Pro, Final </w:t>
      </w:r>
      <w:proofErr w:type="spellStart"/>
      <w:r w:rsidRPr="0030083A">
        <w:rPr>
          <w:i/>
          <w:iCs/>
          <w:color w:val="000000"/>
          <w:sz w:val="24"/>
          <w:szCs w:val="24"/>
        </w:rPr>
        <w:t>Cut</w:t>
      </w:r>
      <w:proofErr w:type="spellEnd"/>
      <w:r w:rsidRPr="0030083A">
        <w:rPr>
          <w:i/>
          <w:iCs/>
          <w:color w:val="000000"/>
          <w:sz w:val="24"/>
          <w:szCs w:val="24"/>
        </w:rPr>
        <w:t xml:space="preserve"> Pro, </w:t>
      </w:r>
      <w:proofErr w:type="spellStart"/>
      <w:r w:rsidRPr="0030083A">
        <w:rPr>
          <w:i/>
          <w:iCs/>
          <w:color w:val="000000"/>
          <w:sz w:val="24"/>
          <w:szCs w:val="24"/>
        </w:rPr>
        <w:t>Da</w:t>
      </w:r>
      <w:proofErr w:type="spellEnd"/>
      <w:r w:rsidRPr="0030083A">
        <w:rPr>
          <w:i/>
          <w:iCs/>
          <w:color w:val="000000"/>
          <w:sz w:val="24"/>
          <w:szCs w:val="24"/>
        </w:rPr>
        <w:t xml:space="preserve"> </w:t>
      </w:r>
      <w:proofErr w:type="spellStart"/>
      <w:r w:rsidRPr="0030083A">
        <w:rPr>
          <w:i/>
          <w:iCs/>
          <w:color w:val="000000"/>
          <w:sz w:val="24"/>
          <w:szCs w:val="24"/>
        </w:rPr>
        <w:t>Vinci</w:t>
      </w:r>
      <w:proofErr w:type="spellEnd"/>
      <w:r w:rsidRPr="0030083A">
        <w:rPr>
          <w:i/>
          <w:iCs/>
          <w:color w:val="000000"/>
          <w:sz w:val="24"/>
          <w:szCs w:val="24"/>
        </w:rPr>
        <w:t xml:space="preserve"> </w:t>
      </w:r>
      <w:proofErr w:type="spellStart"/>
      <w:r w:rsidRPr="0030083A">
        <w:rPr>
          <w:i/>
          <w:iCs/>
          <w:color w:val="000000"/>
          <w:sz w:val="24"/>
          <w:szCs w:val="24"/>
        </w:rPr>
        <w:t>Resolve</w:t>
      </w:r>
      <w:proofErr w:type="spellEnd"/>
      <w:r w:rsidRPr="0030083A">
        <w:rPr>
          <w:i/>
          <w:iCs/>
          <w:color w:val="000000"/>
          <w:sz w:val="24"/>
          <w:szCs w:val="24"/>
        </w:rPr>
        <w:t>),</w:t>
      </w:r>
      <w:r w:rsidRPr="0030083A">
        <w:rPr>
          <w:color w:val="000000"/>
          <w:sz w:val="24"/>
          <w:szCs w:val="24"/>
        </w:rPr>
        <w:t xml:space="preserve"> si dhe rastet e përdorimit  të tyre;</w:t>
      </w:r>
    </w:p>
    <w:p w14:paraId="7A006D4A" w14:textId="6CCBE21D" w:rsidR="00742E32" w:rsidRPr="0030083A" w:rsidRDefault="00742E32"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zbërthejnë fazat e montazhit </w:t>
      </w:r>
      <w:r w:rsidRPr="0030083A">
        <w:rPr>
          <w:i/>
          <w:iCs/>
          <w:color w:val="000000"/>
          <w:sz w:val="24"/>
          <w:szCs w:val="24"/>
        </w:rPr>
        <w:t>(</w:t>
      </w:r>
      <w:proofErr w:type="spellStart"/>
      <w:r w:rsidRPr="0030083A">
        <w:rPr>
          <w:i/>
          <w:iCs/>
          <w:color w:val="000000"/>
          <w:sz w:val="24"/>
          <w:szCs w:val="24"/>
        </w:rPr>
        <w:t>rough</w:t>
      </w:r>
      <w:proofErr w:type="spellEnd"/>
      <w:r w:rsidRPr="0030083A">
        <w:rPr>
          <w:i/>
          <w:iCs/>
          <w:color w:val="000000"/>
          <w:sz w:val="24"/>
          <w:szCs w:val="24"/>
        </w:rPr>
        <w:t xml:space="preserve"> </w:t>
      </w:r>
      <w:proofErr w:type="spellStart"/>
      <w:r w:rsidR="00FF574F" w:rsidRPr="0030083A">
        <w:rPr>
          <w:i/>
          <w:iCs/>
          <w:color w:val="000000"/>
          <w:sz w:val="24"/>
          <w:szCs w:val="24"/>
        </w:rPr>
        <w:t>cut</w:t>
      </w:r>
      <w:proofErr w:type="spellEnd"/>
      <w:r w:rsidR="00FF574F" w:rsidRPr="0030083A">
        <w:rPr>
          <w:i/>
          <w:iCs/>
          <w:color w:val="000000"/>
          <w:sz w:val="24"/>
          <w:szCs w:val="24"/>
        </w:rPr>
        <w:t xml:space="preserve">, fine </w:t>
      </w:r>
      <w:proofErr w:type="spellStart"/>
      <w:r w:rsidR="00FF574F" w:rsidRPr="0030083A">
        <w:rPr>
          <w:i/>
          <w:iCs/>
          <w:color w:val="000000"/>
          <w:sz w:val="24"/>
          <w:szCs w:val="24"/>
        </w:rPr>
        <w:t>cut</w:t>
      </w:r>
      <w:proofErr w:type="spellEnd"/>
      <w:r w:rsidR="00FF574F" w:rsidRPr="0030083A">
        <w:rPr>
          <w:i/>
          <w:iCs/>
          <w:color w:val="000000"/>
          <w:sz w:val="24"/>
          <w:szCs w:val="24"/>
        </w:rPr>
        <w:t xml:space="preserve">, final </w:t>
      </w:r>
      <w:proofErr w:type="spellStart"/>
      <w:r w:rsidR="00FF574F" w:rsidRPr="0030083A">
        <w:rPr>
          <w:i/>
          <w:iCs/>
          <w:color w:val="000000"/>
          <w:sz w:val="24"/>
          <w:szCs w:val="24"/>
        </w:rPr>
        <w:t>cut</w:t>
      </w:r>
      <w:proofErr w:type="spellEnd"/>
      <w:r w:rsidR="00FF574F" w:rsidRPr="0030083A">
        <w:rPr>
          <w:i/>
          <w:iCs/>
          <w:color w:val="000000"/>
          <w:sz w:val="24"/>
          <w:szCs w:val="24"/>
        </w:rPr>
        <w:t>)</w:t>
      </w:r>
      <w:r w:rsidR="00FF574F" w:rsidRPr="0030083A">
        <w:rPr>
          <w:color w:val="000000"/>
          <w:sz w:val="24"/>
          <w:szCs w:val="24"/>
        </w:rPr>
        <w:t xml:space="preserve"> dhe </w:t>
      </w:r>
      <w:proofErr w:type="spellStart"/>
      <w:r w:rsidR="00FF574F" w:rsidRPr="0030083A">
        <w:rPr>
          <w:color w:val="000000"/>
          <w:sz w:val="24"/>
          <w:szCs w:val="24"/>
        </w:rPr>
        <w:t>rendësinë</w:t>
      </w:r>
      <w:proofErr w:type="spellEnd"/>
      <w:r w:rsidR="00FF574F" w:rsidRPr="0030083A">
        <w:rPr>
          <w:color w:val="000000"/>
          <w:sz w:val="24"/>
          <w:szCs w:val="24"/>
        </w:rPr>
        <w:t xml:space="preserve"> e secilës në procesin e post-</w:t>
      </w:r>
      <w:proofErr w:type="spellStart"/>
      <w:r w:rsidR="00FF574F" w:rsidRPr="0030083A">
        <w:rPr>
          <w:color w:val="000000"/>
          <w:sz w:val="24"/>
          <w:szCs w:val="24"/>
        </w:rPr>
        <w:t>produksionit</w:t>
      </w:r>
      <w:proofErr w:type="spellEnd"/>
      <w:r w:rsidR="00FF574F" w:rsidRPr="0030083A">
        <w:rPr>
          <w:color w:val="000000"/>
          <w:sz w:val="24"/>
          <w:szCs w:val="24"/>
        </w:rPr>
        <w:t>;</w:t>
      </w:r>
    </w:p>
    <w:p w14:paraId="4DB9E33C" w14:textId="77777777" w:rsidR="00FF574F" w:rsidRPr="0030083A" w:rsidRDefault="00FF574F"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dallojnë korrigjimin teknik (</w:t>
      </w:r>
      <w:proofErr w:type="spellStart"/>
      <w:r w:rsidRPr="0030083A">
        <w:rPr>
          <w:color w:val="000000"/>
          <w:sz w:val="24"/>
          <w:szCs w:val="24"/>
        </w:rPr>
        <w:t>color</w:t>
      </w:r>
      <w:proofErr w:type="spellEnd"/>
      <w:r w:rsidRPr="0030083A">
        <w:rPr>
          <w:color w:val="000000"/>
          <w:sz w:val="24"/>
          <w:szCs w:val="24"/>
        </w:rPr>
        <w:t xml:space="preserve"> </w:t>
      </w:r>
      <w:proofErr w:type="spellStart"/>
      <w:r w:rsidRPr="0030083A">
        <w:rPr>
          <w:color w:val="000000"/>
          <w:sz w:val="24"/>
          <w:szCs w:val="24"/>
        </w:rPr>
        <w:t>correction</w:t>
      </w:r>
      <w:proofErr w:type="spellEnd"/>
      <w:r w:rsidRPr="0030083A">
        <w:rPr>
          <w:color w:val="000000"/>
          <w:sz w:val="24"/>
          <w:szCs w:val="24"/>
        </w:rPr>
        <w:t xml:space="preserve">) nga stili krijues </w:t>
      </w:r>
      <w:r w:rsidRPr="0030083A">
        <w:rPr>
          <w:i/>
          <w:iCs/>
          <w:color w:val="000000"/>
          <w:sz w:val="24"/>
          <w:szCs w:val="24"/>
        </w:rPr>
        <w:t>(</w:t>
      </w:r>
      <w:proofErr w:type="spellStart"/>
      <w:r w:rsidRPr="0030083A">
        <w:rPr>
          <w:i/>
          <w:iCs/>
          <w:color w:val="000000"/>
          <w:sz w:val="24"/>
          <w:szCs w:val="24"/>
        </w:rPr>
        <w:t>color</w:t>
      </w:r>
      <w:proofErr w:type="spellEnd"/>
      <w:r w:rsidRPr="0030083A">
        <w:rPr>
          <w:i/>
          <w:iCs/>
          <w:color w:val="000000"/>
          <w:sz w:val="24"/>
          <w:szCs w:val="24"/>
        </w:rPr>
        <w:t xml:space="preserve"> </w:t>
      </w:r>
      <w:proofErr w:type="spellStart"/>
      <w:r w:rsidRPr="0030083A">
        <w:rPr>
          <w:i/>
          <w:iCs/>
          <w:color w:val="000000"/>
          <w:sz w:val="24"/>
          <w:szCs w:val="24"/>
        </w:rPr>
        <w:t>grading</w:t>
      </w:r>
      <w:proofErr w:type="spellEnd"/>
      <w:r w:rsidRPr="0030083A">
        <w:rPr>
          <w:i/>
          <w:iCs/>
          <w:color w:val="000000"/>
          <w:sz w:val="24"/>
          <w:szCs w:val="24"/>
        </w:rPr>
        <w:t>);</w:t>
      </w:r>
    </w:p>
    <w:p w14:paraId="5F684852" w14:textId="77777777" w:rsidR="00FF574F" w:rsidRPr="0030083A" w:rsidRDefault="00FF574F"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shpjegojnë rolin e LUT në procesin e ngjyrave;</w:t>
      </w:r>
    </w:p>
    <w:p w14:paraId="78309B93" w14:textId="77777777" w:rsidR="00FF574F" w:rsidRPr="0030083A" w:rsidRDefault="00FF574F"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diskutojnë përdorimin funksional të </w:t>
      </w:r>
      <w:proofErr w:type="spellStart"/>
      <w:r w:rsidRPr="0030083A">
        <w:rPr>
          <w:color w:val="000000"/>
          <w:sz w:val="24"/>
          <w:szCs w:val="24"/>
        </w:rPr>
        <w:t>tranzicioneve</w:t>
      </w:r>
      <w:proofErr w:type="spellEnd"/>
      <w:r w:rsidRPr="0030083A">
        <w:rPr>
          <w:color w:val="000000"/>
          <w:sz w:val="24"/>
          <w:szCs w:val="24"/>
        </w:rPr>
        <w:t xml:space="preserve"> dhe efekteve vizuale gjatë montazhit;</w:t>
      </w:r>
    </w:p>
    <w:p w14:paraId="05A6A60C" w14:textId="77777777" w:rsidR="00FF574F" w:rsidRPr="0030083A" w:rsidRDefault="00FF574F"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specifikojnë formatet dhe parametrat e eksportimit sipas platformës së publikimit;</w:t>
      </w:r>
    </w:p>
    <w:p w14:paraId="23CBCA82" w14:textId="77777777" w:rsidR="00FF574F" w:rsidRPr="0030083A" w:rsidRDefault="00FF574F"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përshkruajnë teknikat e </w:t>
      </w:r>
      <w:proofErr w:type="spellStart"/>
      <w:r w:rsidRPr="0030083A">
        <w:rPr>
          <w:color w:val="000000"/>
          <w:sz w:val="24"/>
          <w:szCs w:val="24"/>
        </w:rPr>
        <w:t>miksimit</w:t>
      </w:r>
      <w:proofErr w:type="spellEnd"/>
      <w:r w:rsidRPr="0030083A">
        <w:rPr>
          <w:color w:val="000000"/>
          <w:sz w:val="24"/>
          <w:szCs w:val="24"/>
        </w:rPr>
        <w:t xml:space="preserve"> dhe transmetimit direkt </w:t>
      </w:r>
      <w:r w:rsidRPr="0030083A">
        <w:rPr>
          <w:i/>
          <w:iCs/>
          <w:color w:val="000000"/>
          <w:sz w:val="24"/>
          <w:szCs w:val="24"/>
        </w:rPr>
        <w:t>(</w:t>
      </w:r>
      <w:proofErr w:type="spellStart"/>
      <w:r w:rsidRPr="0030083A">
        <w:rPr>
          <w:i/>
          <w:iCs/>
          <w:color w:val="000000"/>
          <w:sz w:val="24"/>
          <w:szCs w:val="24"/>
        </w:rPr>
        <w:t>live</w:t>
      </w:r>
      <w:proofErr w:type="spellEnd"/>
      <w:r w:rsidRPr="0030083A">
        <w:rPr>
          <w:i/>
          <w:iCs/>
          <w:color w:val="000000"/>
          <w:sz w:val="24"/>
          <w:szCs w:val="24"/>
        </w:rPr>
        <w:t xml:space="preserve"> </w:t>
      </w:r>
      <w:proofErr w:type="spellStart"/>
      <w:r w:rsidRPr="0030083A">
        <w:rPr>
          <w:i/>
          <w:iCs/>
          <w:color w:val="000000"/>
          <w:sz w:val="24"/>
          <w:szCs w:val="24"/>
        </w:rPr>
        <w:t>streaming</w:t>
      </w:r>
      <w:proofErr w:type="spellEnd"/>
      <w:r w:rsidRPr="0030083A">
        <w:rPr>
          <w:i/>
          <w:iCs/>
          <w:color w:val="000000"/>
          <w:sz w:val="24"/>
          <w:szCs w:val="24"/>
        </w:rPr>
        <w:t xml:space="preserve">) </w:t>
      </w:r>
      <w:r w:rsidRPr="0030083A">
        <w:rPr>
          <w:color w:val="000000"/>
          <w:sz w:val="24"/>
          <w:szCs w:val="24"/>
        </w:rPr>
        <w:t>të videove;</w:t>
      </w:r>
    </w:p>
    <w:p w14:paraId="4FFC7267" w14:textId="77777777" w:rsidR="00FF574F" w:rsidRPr="0030083A" w:rsidRDefault="00FF574F"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ilustrojnë parimet e xhirimit </w:t>
      </w:r>
      <w:proofErr w:type="spellStart"/>
      <w:r w:rsidRPr="0030083A">
        <w:rPr>
          <w:i/>
          <w:iCs/>
          <w:color w:val="000000"/>
          <w:sz w:val="24"/>
          <w:szCs w:val="24"/>
        </w:rPr>
        <w:t>slow-motion</w:t>
      </w:r>
      <w:proofErr w:type="spellEnd"/>
      <w:r w:rsidRPr="0030083A">
        <w:rPr>
          <w:color w:val="000000"/>
          <w:sz w:val="24"/>
          <w:szCs w:val="24"/>
        </w:rPr>
        <w:t xml:space="preserve"> dhe </w:t>
      </w:r>
      <w:r w:rsidRPr="0030083A">
        <w:rPr>
          <w:i/>
          <w:iCs/>
          <w:color w:val="000000"/>
          <w:sz w:val="24"/>
          <w:szCs w:val="24"/>
        </w:rPr>
        <w:t>time-lapse</w:t>
      </w:r>
      <w:r w:rsidRPr="0030083A">
        <w:rPr>
          <w:color w:val="000000"/>
          <w:sz w:val="24"/>
          <w:szCs w:val="24"/>
        </w:rPr>
        <w:t xml:space="preserve"> përmes parametrave teknikë përkatës;</w:t>
      </w:r>
    </w:p>
    <w:p w14:paraId="395ACEF0" w14:textId="77777777" w:rsidR="00FF574F" w:rsidRPr="0030083A" w:rsidRDefault="00FF574F"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analizojnë teknikat e xhirimit të intervistës dhe filmave dokumentarë nga aspekti teknik dhe narrativ;</w:t>
      </w:r>
    </w:p>
    <w:p w14:paraId="421FC7F2" w14:textId="77777777" w:rsidR="00FF574F" w:rsidRPr="0030083A" w:rsidRDefault="00FF574F"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formulojnë strategji për menaxhimin e materialit në projekte me rezolucion të lartë;</w:t>
      </w:r>
    </w:p>
    <w:p w14:paraId="64AE5763" w14:textId="199CE2B2" w:rsidR="00FF574F" w:rsidRPr="0030083A" w:rsidRDefault="00FF574F" w:rsidP="00137901">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eksplorojnë mundësitë e </w:t>
      </w:r>
      <w:r w:rsidR="009C36EC" w:rsidRPr="0030083A">
        <w:rPr>
          <w:color w:val="000000"/>
          <w:sz w:val="24"/>
          <w:szCs w:val="24"/>
        </w:rPr>
        <w:t xml:space="preserve">përdorimit të </w:t>
      </w:r>
      <w:r w:rsidRPr="0030083A">
        <w:rPr>
          <w:color w:val="000000"/>
          <w:sz w:val="24"/>
          <w:szCs w:val="24"/>
        </w:rPr>
        <w:t xml:space="preserve">kamerave specifike, si dhe kufizimet e tyre teknike. </w:t>
      </w:r>
    </w:p>
    <w:p w14:paraId="46503242" w14:textId="77777777" w:rsidR="00137901" w:rsidRPr="0030083A" w:rsidRDefault="00137901" w:rsidP="00FF574F">
      <w:pPr>
        <w:tabs>
          <w:tab w:val="left" w:pos="360"/>
        </w:tabs>
        <w:overflowPunct/>
        <w:autoSpaceDE/>
        <w:autoSpaceDN/>
        <w:adjustRightInd/>
        <w:ind w:left="360"/>
        <w:jc w:val="both"/>
        <w:textAlignment w:val="auto"/>
        <w:rPr>
          <w:color w:val="000000"/>
          <w:sz w:val="24"/>
          <w:szCs w:val="24"/>
        </w:rPr>
      </w:pPr>
    </w:p>
    <w:p w14:paraId="0DA4DD8E" w14:textId="6BE35EDF" w:rsidR="00137901" w:rsidRPr="0030083A" w:rsidRDefault="00137901" w:rsidP="00137901">
      <w:pPr>
        <w:numPr>
          <w:ilvl w:val="0"/>
          <w:numId w:val="16"/>
        </w:numPr>
        <w:ind w:left="360"/>
        <w:jc w:val="both"/>
        <w:rPr>
          <w:rFonts w:eastAsia="Calibri"/>
          <w:b/>
          <w:iCs/>
          <w:color w:val="000000"/>
          <w:sz w:val="24"/>
          <w:szCs w:val="24"/>
        </w:rPr>
      </w:pPr>
      <w:r w:rsidRPr="0030083A">
        <w:rPr>
          <w:rFonts w:eastAsia="Calibri"/>
          <w:b/>
          <w:iCs/>
          <w:color w:val="000000"/>
          <w:sz w:val="24"/>
          <w:szCs w:val="24"/>
        </w:rPr>
        <w:t>Përmbajtjet e përgjithshme të lëndës “</w:t>
      </w:r>
      <w:r w:rsidRPr="0030083A">
        <w:rPr>
          <w:b/>
          <w:color w:val="000000"/>
          <w:sz w:val="24"/>
          <w:szCs w:val="24"/>
        </w:rPr>
        <w:t>Teknika video</w:t>
      </w:r>
      <w:r w:rsidRPr="0030083A">
        <w:rPr>
          <w:rFonts w:eastAsia="Calibri"/>
          <w:b/>
          <w:iCs/>
          <w:color w:val="000000"/>
          <w:sz w:val="24"/>
          <w:szCs w:val="24"/>
        </w:rPr>
        <w:t xml:space="preserve">”, kl.11-72 orë </w:t>
      </w:r>
    </w:p>
    <w:p w14:paraId="08D44052" w14:textId="77777777" w:rsidR="00137901" w:rsidRPr="0030083A" w:rsidRDefault="00137901" w:rsidP="00137901">
      <w:pPr>
        <w:overflowPunct/>
        <w:autoSpaceDE/>
        <w:autoSpaceDN/>
        <w:adjustRightInd/>
        <w:jc w:val="both"/>
        <w:textAlignment w:val="auto"/>
        <w:rPr>
          <w:rFonts w:eastAsia="Calibri"/>
          <w:b/>
          <w:iCs/>
          <w:color w:val="000000"/>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11"/>
        <w:gridCol w:w="1080"/>
      </w:tblGrid>
      <w:tr w:rsidR="0030083A" w:rsidRPr="0030083A" w14:paraId="7B983F4F" w14:textId="77777777" w:rsidTr="00140F1B">
        <w:trPr>
          <w:trHeight w:val="331"/>
        </w:trPr>
        <w:tc>
          <w:tcPr>
            <w:tcW w:w="1164" w:type="dxa"/>
            <w:hideMark/>
          </w:tcPr>
          <w:p w14:paraId="51B431F3" w14:textId="77777777" w:rsidR="00137901" w:rsidRPr="0030083A" w:rsidRDefault="00137901" w:rsidP="00140F1B">
            <w:pPr>
              <w:rPr>
                <w:b/>
                <w:color w:val="000000"/>
                <w:sz w:val="24"/>
                <w:szCs w:val="24"/>
              </w:rPr>
            </w:pPr>
            <w:r w:rsidRPr="0030083A">
              <w:rPr>
                <w:b/>
                <w:color w:val="000000"/>
                <w:sz w:val="24"/>
                <w:szCs w:val="24"/>
              </w:rPr>
              <w:t>Tema 1</w:t>
            </w:r>
          </w:p>
        </w:tc>
        <w:tc>
          <w:tcPr>
            <w:tcW w:w="7111" w:type="dxa"/>
          </w:tcPr>
          <w:p w14:paraId="08ED1EE8" w14:textId="529F6726" w:rsidR="00137901" w:rsidRPr="0030083A" w:rsidRDefault="00FF574F" w:rsidP="00140F1B">
            <w:pPr>
              <w:rPr>
                <w:bCs/>
                <w:color w:val="000000"/>
                <w:sz w:val="24"/>
                <w:szCs w:val="24"/>
              </w:rPr>
            </w:pPr>
            <w:r w:rsidRPr="0030083A">
              <w:rPr>
                <w:bCs/>
                <w:color w:val="000000"/>
                <w:sz w:val="24"/>
                <w:szCs w:val="24"/>
              </w:rPr>
              <w:t>Kamerat video dhe kamerat fotografike</w:t>
            </w:r>
          </w:p>
        </w:tc>
        <w:tc>
          <w:tcPr>
            <w:tcW w:w="1080" w:type="dxa"/>
          </w:tcPr>
          <w:p w14:paraId="0BC765C7" w14:textId="5728F568" w:rsidR="00137901" w:rsidRPr="0030083A" w:rsidRDefault="0060532C" w:rsidP="00140F1B">
            <w:pPr>
              <w:jc w:val="center"/>
              <w:rPr>
                <w:bCs/>
                <w:color w:val="000000"/>
                <w:sz w:val="24"/>
                <w:szCs w:val="24"/>
              </w:rPr>
            </w:pPr>
            <w:r w:rsidRPr="0030083A">
              <w:rPr>
                <w:bCs/>
                <w:color w:val="000000"/>
                <w:sz w:val="24"/>
                <w:szCs w:val="24"/>
              </w:rPr>
              <w:t>4 orë</w:t>
            </w:r>
          </w:p>
        </w:tc>
      </w:tr>
      <w:tr w:rsidR="0030083A" w:rsidRPr="0030083A" w14:paraId="6C623098" w14:textId="77777777" w:rsidTr="00140F1B">
        <w:trPr>
          <w:trHeight w:val="331"/>
        </w:trPr>
        <w:tc>
          <w:tcPr>
            <w:tcW w:w="1164" w:type="dxa"/>
            <w:hideMark/>
          </w:tcPr>
          <w:p w14:paraId="1AC1A67F" w14:textId="77777777" w:rsidR="0060532C" w:rsidRPr="0030083A" w:rsidRDefault="0060532C" w:rsidP="0060532C">
            <w:pPr>
              <w:rPr>
                <w:b/>
                <w:color w:val="000000"/>
                <w:sz w:val="24"/>
                <w:szCs w:val="24"/>
              </w:rPr>
            </w:pPr>
            <w:r w:rsidRPr="0030083A">
              <w:rPr>
                <w:b/>
                <w:color w:val="000000"/>
                <w:sz w:val="24"/>
                <w:szCs w:val="24"/>
              </w:rPr>
              <w:t>Tema 2</w:t>
            </w:r>
          </w:p>
        </w:tc>
        <w:tc>
          <w:tcPr>
            <w:tcW w:w="7111" w:type="dxa"/>
          </w:tcPr>
          <w:p w14:paraId="121D2617" w14:textId="59085FE0" w:rsidR="0060532C" w:rsidRPr="0030083A" w:rsidRDefault="0060532C" w:rsidP="0060532C">
            <w:pPr>
              <w:rPr>
                <w:bCs/>
                <w:color w:val="000000"/>
                <w:sz w:val="24"/>
                <w:szCs w:val="24"/>
              </w:rPr>
            </w:pPr>
            <w:proofErr w:type="spellStart"/>
            <w:r w:rsidRPr="0030083A">
              <w:rPr>
                <w:bCs/>
                <w:color w:val="000000"/>
                <w:sz w:val="24"/>
                <w:szCs w:val="24"/>
              </w:rPr>
              <w:t>Frame</w:t>
            </w:r>
            <w:proofErr w:type="spellEnd"/>
            <w:r w:rsidRPr="0030083A">
              <w:rPr>
                <w:bCs/>
                <w:color w:val="000000"/>
                <w:sz w:val="24"/>
                <w:szCs w:val="24"/>
              </w:rPr>
              <w:t xml:space="preserve"> rate 24fps, 30fps, 50fps, 120fps dhe ndikimi në lëvizje                                                          </w:t>
            </w:r>
          </w:p>
        </w:tc>
        <w:tc>
          <w:tcPr>
            <w:tcW w:w="1080" w:type="dxa"/>
          </w:tcPr>
          <w:p w14:paraId="034AEC91" w14:textId="0B7B7400" w:rsidR="0060532C" w:rsidRPr="0030083A" w:rsidRDefault="0060532C" w:rsidP="0060532C">
            <w:pPr>
              <w:jc w:val="center"/>
              <w:rPr>
                <w:bCs/>
                <w:color w:val="000000"/>
                <w:sz w:val="24"/>
                <w:szCs w:val="24"/>
              </w:rPr>
            </w:pPr>
            <w:r w:rsidRPr="0030083A">
              <w:rPr>
                <w:bCs/>
                <w:color w:val="000000"/>
                <w:sz w:val="24"/>
                <w:szCs w:val="24"/>
              </w:rPr>
              <w:t xml:space="preserve">4 orë </w:t>
            </w:r>
          </w:p>
        </w:tc>
      </w:tr>
      <w:tr w:rsidR="0030083A" w:rsidRPr="0030083A" w14:paraId="028E299A" w14:textId="77777777" w:rsidTr="00140F1B">
        <w:trPr>
          <w:trHeight w:val="331"/>
        </w:trPr>
        <w:tc>
          <w:tcPr>
            <w:tcW w:w="1164" w:type="dxa"/>
            <w:hideMark/>
          </w:tcPr>
          <w:p w14:paraId="0DEF20B9" w14:textId="77777777" w:rsidR="0060532C" w:rsidRPr="0030083A" w:rsidRDefault="0060532C" w:rsidP="0060532C">
            <w:pPr>
              <w:rPr>
                <w:b/>
                <w:color w:val="000000"/>
                <w:sz w:val="24"/>
                <w:szCs w:val="24"/>
              </w:rPr>
            </w:pPr>
            <w:r w:rsidRPr="0030083A">
              <w:rPr>
                <w:b/>
                <w:color w:val="000000"/>
                <w:sz w:val="24"/>
                <w:szCs w:val="24"/>
              </w:rPr>
              <w:t>Tema 3</w:t>
            </w:r>
          </w:p>
        </w:tc>
        <w:tc>
          <w:tcPr>
            <w:tcW w:w="7111" w:type="dxa"/>
          </w:tcPr>
          <w:p w14:paraId="29C71A2C" w14:textId="4A9C2154" w:rsidR="0060532C" w:rsidRPr="0030083A" w:rsidRDefault="0060532C" w:rsidP="0060532C">
            <w:pPr>
              <w:rPr>
                <w:bCs/>
                <w:color w:val="000000"/>
                <w:sz w:val="24"/>
                <w:szCs w:val="24"/>
              </w:rPr>
            </w:pPr>
            <w:r w:rsidRPr="0030083A">
              <w:rPr>
                <w:bCs/>
                <w:color w:val="000000"/>
                <w:sz w:val="24"/>
                <w:szCs w:val="24"/>
              </w:rPr>
              <w:t>Rezolucionet video</w:t>
            </w:r>
          </w:p>
        </w:tc>
        <w:tc>
          <w:tcPr>
            <w:tcW w:w="1080" w:type="dxa"/>
          </w:tcPr>
          <w:p w14:paraId="5643CFF7" w14:textId="1A1DCAAA" w:rsidR="0060532C" w:rsidRPr="0030083A" w:rsidRDefault="0060532C" w:rsidP="0060532C">
            <w:pPr>
              <w:jc w:val="center"/>
              <w:rPr>
                <w:bCs/>
                <w:color w:val="000000"/>
                <w:sz w:val="24"/>
                <w:szCs w:val="24"/>
              </w:rPr>
            </w:pPr>
            <w:r w:rsidRPr="0030083A">
              <w:rPr>
                <w:bCs/>
                <w:color w:val="000000"/>
                <w:sz w:val="24"/>
                <w:szCs w:val="24"/>
              </w:rPr>
              <w:t xml:space="preserve">4 orë </w:t>
            </w:r>
          </w:p>
        </w:tc>
      </w:tr>
      <w:tr w:rsidR="0030083A" w:rsidRPr="0030083A" w14:paraId="13860970" w14:textId="77777777" w:rsidTr="00140F1B">
        <w:trPr>
          <w:trHeight w:val="331"/>
        </w:trPr>
        <w:tc>
          <w:tcPr>
            <w:tcW w:w="1164" w:type="dxa"/>
            <w:hideMark/>
          </w:tcPr>
          <w:p w14:paraId="22DE9785" w14:textId="77777777" w:rsidR="0060532C" w:rsidRPr="0030083A" w:rsidRDefault="0060532C" w:rsidP="0060532C">
            <w:pPr>
              <w:rPr>
                <w:b/>
                <w:color w:val="000000"/>
                <w:sz w:val="24"/>
                <w:szCs w:val="24"/>
              </w:rPr>
            </w:pPr>
            <w:r w:rsidRPr="0030083A">
              <w:rPr>
                <w:b/>
                <w:color w:val="000000"/>
                <w:sz w:val="24"/>
                <w:szCs w:val="24"/>
              </w:rPr>
              <w:t>Tema 4</w:t>
            </w:r>
          </w:p>
        </w:tc>
        <w:tc>
          <w:tcPr>
            <w:tcW w:w="7111" w:type="dxa"/>
          </w:tcPr>
          <w:p w14:paraId="506780FD" w14:textId="19D0FC36" w:rsidR="0060532C" w:rsidRPr="0030083A" w:rsidRDefault="0060532C" w:rsidP="0060532C">
            <w:pPr>
              <w:rPr>
                <w:bCs/>
                <w:color w:val="000000"/>
                <w:sz w:val="24"/>
                <w:szCs w:val="24"/>
              </w:rPr>
            </w:pPr>
            <w:r w:rsidRPr="0030083A">
              <w:rPr>
                <w:bCs/>
                <w:color w:val="000000"/>
                <w:sz w:val="24"/>
                <w:szCs w:val="24"/>
              </w:rPr>
              <w:t>Kompozimi i video-ve</w:t>
            </w:r>
          </w:p>
        </w:tc>
        <w:tc>
          <w:tcPr>
            <w:tcW w:w="1080" w:type="dxa"/>
          </w:tcPr>
          <w:p w14:paraId="2DCC592E" w14:textId="03F4AB1C" w:rsidR="0060532C" w:rsidRPr="0030083A" w:rsidRDefault="0060532C" w:rsidP="0060532C">
            <w:pPr>
              <w:jc w:val="center"/>
              <w:rPr>
                <w:bCs/>
                <w:color w:val="000000"/>
                <w:sz w:val="24"/>
                <w:szCs w:val="24"/>
              </w:rPr>
            </w:pPr>
            <w:r w:rsidRPr="0030083A">
              <w:rPr>
                <w:bCs/>
                <w:color w:val="000000"/>
                <w:sz w:val="24"/>
                <w:szCs w:val="24"/>
              </w:rPr>
              <w:t xml:space="preserve">4 orë </w:t>
            </w:r>
          </w:p>
        </w:tc>
      </w:tr>
      <w:tr w:rsidR="0030083A" w:rsidRPr="0030083A" w14:paraId="73F66CFE" w14:textId="77777777" w:rsidTr="00140F1B">
        <w:trPr>
          <w:trHeight w:val="331"/>
        </w:trPr>
        <w:tc>
          <w:tcPr>
            <w:tcW w:w="1164" w:type="dxa"/>
            <w:hideMark/>
          </w:tcPr>
          <w:p w14:paraId="1824CB5B" w14:textId="77777777" w:rsidR="00137901" w:rsidRPr="0030083A" w:rsidRDefault="00137901" w:rsidP="00140F1B">
            <w:pPr>
              <w:rPr>
                <w:b/>
                <w:color w:val="000000"/>
                <w:sz w:val="24"/>
                <w:szCs w:val="24"/>
              </w:rPr>
            </w:pPr>
            <w:r w:rsidRPr="0030083A">
              <w:rPr>
                <w:b/>
                <w:color w:val="000000"/>
                <w:sz w:val="24"/>
                <w:szCs w:val="24"/>
              </w:rPr>
              <w:t>Tema 5</w:t>
            </w:r>
          </w:p>
        </w:tc>
        <w:tc>
          <w:tcPr>
            <w:tcW w:w="7111" w:type="dxa"/>
          </w:tcPr>
          <w:p w14:paraId="569A2857" w14:textId="71F47870" w:rsidR="00137901" w:rsidRPr="0030083A" w:rsidRDefault="00FF574F" w:rsidP="00140F1B">
            <w:pPr>
              <w:rPr>
                <w:bCs/>
                <w:color w:val="000000"/>
                <w:sz w:val="24"/>
                <w:szCs w:val="24"/>
              </w:rPr>
            </w:pPr>
            <w:r w:rsidRPr="0030083A">
              <w:rPr>
                <w:bCs/>
                <w:color w:val="000000"/>
                <w:sz w:val="24"/>
                <w:szCs w:val="24"/>
              </w:rPr>
              <w:t>Lëvizja e kamerës dhe pajisjet stabilizuese</w:t>
            </w:r>
          </w:p>
        </w:tc>
        <w:tc>
          <w:tcPr>
            <w:tcW w:w="1080" w:type="dxa"/>
          </w:tcPr>
          <w:p w14:paraId="730A79FA" w14:textId="67D13C6A" w:rsidR="00137901" w:rsidRPr="0030083A" w:rsidRDefault="0060532C" w:rsidP="00140F1B">
            <w:pPr>
              <w:jc w:val="center"/>
              <w:rPr>
                <w:bCs/>
                <w:color w:val="000000"/>
                <w:sz w:val="24"/>
                <w:szCs w:val="24"/>
              </w:rPr>
            </w:pPr>
            <w:r w:rsidRPr="0030083A">
              <w:rPr>
                <w:bCs/>
                <w:color w:val="000000"/>
                <w:sz w:val="24"/>
                <w:szCs w:val="24"/>
              </w:rPr>
              <w:t>6 orë</w:t>
            </w:r>
          </w:p>
        </w:tc>
      </w:tr>
      <w:tr w:rsidR="0030083A" w:rsidRPr="0030083A" w14:paraId="4A2A4349" w14:textId="77777777" w:rsidTr="00140F1B">
        <w:trPr>
          <w:trHeight w:val="331"/>
        </w:trPr>
        <w:tc>
          <w:tcPr>
            <w:tcW w:w="1164" w:type="dxa"/>
            <w:hideMark/>
          </w:tcPr>
          <w:p w14:paraId="4FC0522B" w14:textId="77777777" w:rsidR="00137901" w:rsidRPr="0030083A" w:rsidRDefault="00137901" w:rsidP="00140F1B">
            <w:pPr>
              <w:rPr>
                <w:b/>
                <w:color w:val="000000"/>
                <w:sz w:val="24"/>
                <w:szCs w:val="24"/>
              </w:rPr>
            </w:pPr>
            <w:r w:rsidRPr="0030083A">
              <w:rPr>
                <w:b/>
                <w:color w:val="000000"/>
                <w:sz w:val="24"/>
                <w:szCs w:val="24"/>
              </w:rPr>
              <w:t>Tema 6</w:t>
            </w:r>
          </w:p>
        </w:tc>
        <w:tc>
          <w:tcPr>
            <w:tcW w:w="7111" w:type="dxa"/>
          </w:tcPr>
          <w:p w14:paraId="201D2C3E" w14:textId="2A3BDE76" w:rsidR="00137901" w:rsidRPr="0030083A" w:rsidRDefault="00FF574F" w:rsidP="00140F1B">
            <w:pPr>
              <w:rPr>
                <w:bCs/>
                <w:color w:val="000000"/>
                <w:sz w:val="24"/>
                <w:szCs w:val="24"/>
              </w:rPr>
            </w:pPr>
            <w:r w:rsidRPr="0030083A">
              <w:rPr>
                <w:bCs/>
                <w:color w:val="000000"/>
                <w:sz w:val="24"/>
                <w:szCs w:val="24"/>
              </w:rPr>
              <w:t>Planifikimi i xhirimit dhe i skenës</w:t>
            </w:r>
          </w:p>
        </w:tc>
        <w:tc>
          <w:tcPr>
            <w:tcW w:w="1080" w:type="dxa"/>
          </w:tcPr>
          <w:p w14:paraId="1A36FA3A" w14:textId="222D292C" w:rsidR="00137901" w:rsidRPr="0030083A" w:rsidRDefault="0060532C" w:rsidP="00140F1B">
            <w:pPr>
              <w:jc w:val="center"/>
              <w:rPr>
                <w:bCs/>
                <w:color w:val="000000"/>
                <w:sz w:val="24"/>
                <w:szCs w:val="24"/>
              </w:rPr>
            </w:pPr>
            <w:r w:rsidRPr="0030083A">
              <w:rPr>
                <w:bCs/>
                <w:color w:val="000000"/>
                <w:sz w:val="24"/>
                <w:szCs w:val="24"/>
              </w:rPr>
              <w:t>4 orë</w:t>
            </w:r>
          </w:p>
        </w:tc>
      </w:tr>
      <w:tr w:rsidR="0030083A" w:rsidRPr="0030083A" w14:paraId="470C2FB9" w14:textId="77777777" w:rsidTr="00140F1B">
        <w:trPr>
          <w:trHeight w:val="331"/>
        </w:trPr>
        <w:tc>
          <w:tcPr>
            <w:tcW w:w="1164" w:type="dxa"/>
            <w:hideMark/>
          </w:tcPr>
          <w:p w14:paraId="5264148C" w14:textId="77777777" w:rsidR="00137901" w:rsidRPr="0030083A" w:rsidRDefault="00137901" w:rsidP="00140F1B">
            <w:pPr>
              <w:rPr>
                <w:b/>
                <w:color w:val="000000"/>
                <w:sz w:val="24"/>
                <w:szCs w:val="24"/>
              </w:rPr>
            </w:pPr>
            <w:r w:rsidRPr="0030083A">
              <w:rPr>
                <w:b/>
                <w:color w:val="000000"/>
                <w:sz w:val="24"/>
                <w:szCs w:val="24"/>
              </w:rPr>
              <w:t>Tema 7</w:t>
            </w:r>
          </w:p>
        </w:tc>
        <w:tc>
          <w:tcPr>
            <w:tcW w:w="7111" w:type="dxa"/>
          </w:tcPr>
          <w:p w14:paraId="64750E35" w14:textId="6E2275DC" w:rsidR="00137901" w:rsidRPr="0030083A" w:rsidRDefault="00FF574F" w:rsidP="00140F1B">
            <w:pPr>
              <w:rPr>
                <w:bCs/>
                <w:color w:val="000000"/>
                <w:sz w:val="24"/>
                <w:szCs w:val="24"/>
              </w:rPr>
            </w:pPr>
            <w:r w:rsidRPr="0030083A">
              <w:rPr>
                <w:bCs/>
                <w:color w:val="000000"/>
                <w:sz w:val="24"/>
                <w:szCs w:val="24"/>
              </w:rPr>
              <w:t>Ndriçimi për video dhe ndikimi në atmosferë</w:t>
            </w:r>
          </w:p>
        </w:tc>
        <w:tc>
          <w:tcPr>
            <w:tcW w:w="1080" w:type="dxa"/>
          </w:tcPr>
          <w:p w14:paraId="79AEEECD" w14:textId="1FD2057B" w:rsidR="00137901" w:rsidRPr="0030083A" w:rsidRDefault="0060532C" w:rsidP="00140F1B">
            <w:pPr>
              <w:jc w:val="center"/>
              <w:rPr>
                <w:bCs/>
                <w:color w:val="000000"/>
                <w:sz w:val="24"/>
                <w:szCs w:val="24"/>
              </w:rPr>
            </w:pPr>
            <w:r w:rsidRPr="0030083A">
              <w:rPr>
                <w:bCs/>
                <w:color w:val="000000"/>
                <w:sz w:val="24"/>
                <w:szCs w:val="24"/>
              </w:rPr>
              <w:t>6 orë</w:t>
            </w:r>
          </w:p>
        </w:tc>
      </w:tr>
      <w:tr w:rsidR="0030083A" w:rsidRPr="0030083A" w14:paraId="4C461C4E" w14:textId="77777777" w:rsidTr="00140F1B">
        <w:trPr>
          <w:trHeight w:val="331"/>
        </w:trPr>
        <w:tc>
          <w:tcPr>
            <w:tcW w:w="1164" w:type="dxa"/>
          </w:tcPr>
          <w:p w14:paraId="398FB2C9" w14:textId="77777777" w:rsidR="0060532C" w:rsidRPr="0030083A" w:rsidRDefault="0060532C" w:rsidP="0060532C">
            <w:pPr>
              <w:rPr>
                <w:b/>
                <w:color w:val="000000"/>
                <w:sz w:val="24"/>
                <w:szCs w:val="24"/>
              </w:rPr>
            </w:pPr>
            <w:r w:rsidRPr="0030083A">
              <w:rPr>
                <w:b/>
                <w:color w:val="000000"/>
                <w:sz w:val="24"/>
                <w:szCs w:val="24"/>
              </w:rPr>
              <w:t>Tema 8</w:t>
            </w:r>
          </w:p>
        </w:tc>
        <w:tc>
          <w:tcPr>
            <w:tcW w:w="7111" w:type="dxa"/>
          </w:tcPr>
          <w:p w14:paraId="58CA960B" w14:textId="499294B9" w:rsidR="0060532C" w:rsidRPr="0030083A" w:rsidRDefault="0060532C" w:rsidP="0060532C">
            <w:pPr>
              <w:rPr>
                <w:bCs/>
                <w:color w:val="000000"/>
                <w:sz w:val="24"/>
                <w:szCs w:val="24"/>
              </w:rPr>
            </w:pPr>
            <w:r w:rsidRPr="0030083A">
              <w:rPr>
                <w:bCs/>
                <w:color w:val="000000"/>
                <w:sz w:val="24"/>
                <w:szCs w:val="24"/>
              </w:rPr>
              <w:t>Regjistrimi i audios gjatë xhirimeve</w:t>
            </w:r>
          </w:p>
        </w:tc>
        <w:tc>
          <w:tcPr>
            <w:tcW w:w="1080" w:type="dxa"/>
          </w:tcPr>
          <w:p w14:paraId="6EEB19B5" w14:textId="69F02818" w:rsidR="0060532C" w:rsidRPr="0030083A" w:rsidRDefault="0060532C" w:rsidP="0060532C">
            <w:pPr>
              <w:jc w:val="center"/>
              <w:rPr>
                <w:bCs/>
                <w:color w:val="000000"/>
                <w:sz w:val="24"/>
                <w:szCs w:val="24"/>
              </w:rPr>
            </w:pPr>
            <w:r w:rsidRPr="0030083A">
              <w:rPr>
                <w:bCs/>
                <w:color w:val="000000"/>
                <w:sz w:val="24"/>
                <w:szCs w:val="24"/>
              </w:rPr>
              <w:t xml:space="preserve">4 orë </w:t>
            </w:r>
          </w:p>
        </w:tc>
      </w:tr>
      <w:tr w:rsidR="0030083A" w:rsidRPr="0030083A" w14:paraId="37F7F5B9" w14:textId="77777777" w:rsidTr="00140F1B">
        <w:trPr>
          <w:trHeight w:val="331"/>
        </w:trPr>
        <w:tc>
          <w:tcPr>
            <w:tcW w:w="1164" w:type="dxa"/>
          </w:tcPr>
          <w:p w14:paraId="38B8B760" w14:textId="77777777" w:rsidR="0060532C" w:rsidRPr="0030083A" w:rsidRDefault="0060532C" w:rsidP="0060532C">
            <w:pPr>
              <w:rPr>
                <w:b/>
                <w:color w:val="000000"/>
                <w:sz w:val="24"/>
                <w:szCs w:val="24"/>
              </w:rPr>
            </w:pPr>
            <w:r w:rsidRPr="0030083A">
              <w:rPr>
                <w:b/>
                <w:color w:val="000000"/>
                <w:sz w:val="24"/>
                <w:szCs w:val="24"/>
              </w:rPr>
              <w:t>Tema 9</w:t>
            </w:r>
          </w:p>
        </w:tc>
        <w:tc>
          <w:tcPr>
            <w:tcW w:w="7111" w:type="dxa"/>
          </w:tcPr>
          <w:p w14:paraId="215FABF4" w14:textId="6F575649" w:rsidR="0060532C" w:rsidRPr="0030083A" w:rsidRDefault="0060532C" w:rsidP="0060532C">
            <w:pPr>
              <w:rPr>
                <w:bCs/>
                <w:color w:val="000000"/>
                <w:sz w:val="24"/>
                <w:szCs w:val="24"/>
              </w:rPr>
            </w:pPr>
            <w:r w:rsidRPr="0030083A">
              <w:rPr>
                <w:bCs/>
                <w:color w:val="000000"/>
                <w:sz w:val="24"/>
                <w:szCs w:val="24"/>
              </w:rPr>
              <w:t>Programet e montazhit video</w:t>
            </w:r>
          </w:p>
        </w:tc>
        <w:tc>
          <w:tcPr>
            <w:tcW w:w="1080" w:type="dxa"/>
          </w:tcPr>
          <w:p w14:paraId="6E546D74" w14:textId="3D3F1C20" w:rsidR="0060532C" w:rsidRPr="0030083A" w:rsidRDefault="0060532C" w:rsidP="0060532C">
            <w:pPr>
              <w:jc w:val="center"/>
              <w:rPr>
                <w:bCs/>
                <w:color w:val="000000"/>
                <w:sz w:val="24"/>
                <w:szCs w:val="24"/>
              </w:rPr>
            </w:pPr>
            <w:r w:rsidRPr="0030083A">
              <w:rPr>
                <w:bCs/>
                <w:color w:val="000000"/>
                <w:sz w:val="24"/>
                <w:szCs w:val="24"/>
              </w:rPr>
              <w:t xml:space="preserve">4 orë </w:t>
            </w:r>
          </w:p>
        </w:tc>
      </w:tr>
      <w:tr w:rsidR="0030083A" w:rsidRPr="0030083A" w14:paraId="7DC9D0DD" w14:textId="77777777" w:rsidTr="00140F1B">
        <w:trPr>
          <w:trHeight w:val="331"/>
        </w:trPr>
        <w:tc>
          <w:tcPr>
            <w:tcW w:w="1164" w:type="dxa"/>
          </w:tcPr>
          <w:p w14:paraId="3E9A9A57" w14:textId="77777777" w:rsidR="0060532C" w:rsidRPr="0030083A" w:rsidRDefault="0060532C" w:rsidP="0060532C">
            <w:pPr>
              <w:rPr>
                <w:b/>
                <w:color w:val="000000"/>
                <w:sz w:val="24"/>
                <w:szCs w:val="24"/>
              </w:rPr>
            </w:pPr>
            <w:r w:rsidRPr="0030083A">
              <w:rPr>
                <w:b/>
                <w:color w:val="000000"/>
                <w:sz w:val="24"/>
                <w:szCs w:val="24"/>
              </w:rPr>
              <w:t>Tema 10</w:t>
            </w:r>
          </w:p>
        </w:tc>
        <w:tc>
          <w:tcPr>
            <w:tcW w:w="7111" w:type="dxa"/>
          </w:tcPr>
          <w:p w14:paraId="4C1FD72B" w14:textId="3628767B" w:rsidR="0060532C" w:rsidRPr="0030083A" w:rsidRDefault="0060532C" w:rsidP="0060532C">
            <w:pPr>
              <w:rPr>
                <w:bCs/>
                <w:color w:val="000000"/>
                <w:sz w:val="24"/>
                <w:szCs w:val="24"/>
              </w:rPr>
            </w:pPr>
            <w:r w:rsidRPr="0030083A">
              <w:rPr>
                <w:bCs/>
                <w:color w:val="000000"/>
                <w:sz w:val="24"/>
                <w:szCs w:val="24"/>
              </w:rPr>
              <w:t>Fazat e montazhit dhe organizimi i projektit</w:t>
            </w:r>
          </w:p>
        </w:tc>
        <w:tc>
          <w:tcPr>
            <w:tcW w:w="1080" w:type="dxa"/>
          </w:tcPr>
          <w:p w14:paraId="7C8E651C" w14:textId="3926D7AF" w:rsidR="0060532C" w:rsidRPr="0030083A" w:rsidRDefault="0060532C" w:rsidP="0060532C">
            <w:pPr>
              <w:jc w:val="center"/>
              <w:rPr>
                <w:bCs/>
                <w:color w:val="000000"/>
                <w:sz w:val="24"/>
                <w:szCs w:val="24"/>
              </w:rPr>
            </w:pPr>
            <w:r w:rsidRPr="0030083A">
              <w:rPr>
                <w:bCs/>
                <w:color w:val="000000"/>
                <w:sz w:val="24"/>
                <w:szCs w:val="24"/>
              </w:rPr>
              <w:t xml:space="preserve">4 orë </w:t>
            </w:r>
          </w:p>
        </w:tc>
      </w:tr>
      <w:tr w:rsidR="0030083A" w:rsidRPr="0030083A" w14:paraId="31B92DD3" w14:textId="77777777" w:rsidTr="00140F1B">
        <w:trPr>
          <w:trHeight w:val="331"/>
        </w:trPr>
        <w:tc>
          <w:tcPr>
            <w:tcW w:w="1164" w:type="dxa"/>
          </w:tcPr>
          <w:p w14:paraId="425EAB7E" w14:textId="77777777" w:rsidR="00137901" w:rsidRPr="0030083A" w:rsidRDefault="00137901" w:rsidP="00140F1B">
            <w:pPr>
              <w:rPr>
                <w:b/>
                <w:color w:val="000000"/>
                <w:sz w:val="24"/>
                <w:szCs w:val="24"/>
              </w:rPr>
            </w:pPr>
            <w:r w:rsidRPr="0030083A">
              <w:rPr>
                <w:b/>
                <w:color w:val="000000"/>
                <w:sz w:val="24"/>
                <w:szCs w:val="24"/>
              </w:rPr>
              <w:t>Tema 11</w:t>
            </w:r>
          </w:p>
        </w:tc>
        <w:tc>
          <w:tcPr>
            <w:tcW w:w="7111" w:type="dxa"/>
          </w:tcPr>
          <w:p w14:paraId="44E5C854" w14:textId="1AA7136B" w:rsidR="00137901" w:rsidRPr="0030083A" w:rsidRDefault="006065DA" w:rsidP="00140F1B">
            <w:pPr>
              <w:rPr>
                <w:color w:val="000000"/>
                <w:sz w:val="24"/>
                <w:szCs w:val="24"/>
              </w:rPr>
            </w:pPr>
            <w:r w:rsidRPr="0030083A">
              <w:rPr>
                <w:color w:val="000000"/>
                <w:sz w:val="24"/>
                <w:szCs w:val="24"/>
              </w:rPr>
              <w:t>Ngjyra në video dhe konsistenca vizuale</w:t>
            </w:r>
          </w:p>
        </w:tc>
        <w:tc>
          <w:tcPr>
            <w:tcW w:w="1080" w:type="dxa"/>
          </w:tcPr>
          <w:p w14:paraId="3E432A43" w14:textId="52B28130" w:rsidR="00137901" w:rsidRPr="0030083A" w:rsidRDefault="0060532C" w:rsidP="00140F1B">
            <w:pPr>
              <w:jc w:val="center"/>
              <w:rPr>
                <w:bCs/>
                <w:color w:val="000000"/>
                <w:sz w:val="24"/>
                <w:szCs w:val="24"/>
              </w:rPr>
            </w:pPr>
            <w:r w:rsidRPr="0030083A">
              <w:rPr>
                <w:bCs/>
                <w:color w:val="000000"/>
                <w:sz w:val="24"/>
                <w:szCs w:val="24"/>
              </w:rPr>
              <w:t>6 orë</w:t>
            </w:r>
          </w:p>
        </w:tc>
      </w:tr>
      <w:tr w:rsidR="0030083A" w:rsidRPr="0030083A" w14:paraId="07AECBE5" w14:textId="77777777" w:rsidTr="00140F1B">
        <w:trPr>
          <w:trHeight w:val="331"/>
        </w:trPr>
        <w:tc>
          <w:tcPr>
            <w:tcW w:w="1164" w:type="dxa"/>
          </w:tcPr>
          <w:p w14:paraId="281FB731" w14:textId="77777777" w:rsidR="0060532C" w:rsidRPr="0030083A" w:rsidRDefault="0060532C" w:rsidP="0060532C">
            <w:pPr>
              <w:rPr>
                <w:b/>
                <w:color w:val="000000"/>
                <w:sz w:val="24"/>
                <w:szCs w:val="24"/>
              </w:rPr>
            </w:pPr>
            <w:r w:rsidRPr="0030083A">
              <w:rPr>
                <w:b/>
                <w:color w:val="000000"/>
                <w:sz w:val="24"/>
                <w:szCs w:val="24"/>
              </w:rPr>
              <w:t>Tema 12</w:t>
            </w:r>
          </w:p>
        </w:tc>
        <w:tc>
          <w:tcPr>
            <w:tcW w:w="7111" w:type="dxa"/>
          </w:tcPr>
          <w:p w14:paraId="63C3ADD6" w14:textId="092FF74B" w:rsidR="0060532C" w:rsidRPr="0030083A" w:rsidRDefault="0060532C" w:rsidP="0060532C">
            <w:pPr>
              <w:rPr>
                <w:color w:val="000000"/>
                <w:sz w:val="24"/>
                <w:szCs w:val="24"/>
              </w:rPr>
            </w:pPr>
            <w:proofErr w:type="spellStart"/>
            <w:r w:rsidRPr="0030083A">
              <w:rPr>
                <w:color w:val="000000"/>
                <w:sz w:val="24"/>
                <w:szCs w:val="24"/>
              </w:rPr>
              <w:t>Tranzicionet</w:t>
            </w:r>
            <w:proofErr w:type="spellEnd"/>
            <w:r w:rsidRPr="0030083A">
              <w:rPr>
                <w:color w:val="000000"/>
                <w:sz w:val="24"/>
                <w:szCs w:val="24"/>
              </w:rPr>
              <w:t>, efektet vizuale dhe përdorimi i tyre funksional</w:t>
            </w:r>
          </w:p>
        </w:tc>
        <w:tc>
          <w:tcPr>
            <w:tcW w:w="1080" w:type="dxa"/>
          </w:tcPr>
          <w:p w14:paraId="64F0DF2E" w14:textId="46389B46" w:rsidR="0060532C" w:rsidRPr="0030083A" w:rsidRDefault="0060532C" w:rsidP="0060532C">
            <w:pPr>
              <w:jc w:val="center"/>
              <w:rPr>
                <w:bCs/>
                <w:color w:val="000000"/>
                <w:sz w:val="24"/>
                <w:szCs w:val="24"/>
              </w:rPr>
            </w:pPr>
            <w:r w:rsidRPr="0030083A">
              <w:rPr>
                <w:bCs/>
                <w:color w:val="000000"/>
                <w:sz w:val="24"/>
                <w:szCs w:val="24"/>
              </w:rPr>
              <w:t xml:space="preserve">4 orë </w:t>
            </w:r>
          </w:p>
        </w:tc>
      </w:tr>
      <w:tr w:rsidR="0030083A" w:rsidRPr="0030083A" w14:paraId="78B426E1" w14:textId="77777777" w:rsidTr="00140F1B">
        <w:trPr>
          <w:trHeight w:val="331"/>
        </w:trPr>
        <w:tc>
          <w:tcPr>
            <w:tcW w:w="1164" w:type="dxa"/>
          </w:tcPr>
          <w:p w14:paraId="57D0BE0C" w14:textId="77777777" w:rsidR="0060532C" w:rsidRPr="0030083A" w:rsidRDefault="0060532C" w:rsidP="0060532C">
            <w:pPr>
              <w:rPr>
                <w:b/>
                <w:color w:val="000000"/>
                <w:sz w:val="24"/>
                <w:szCs w:val="24"/>
              </w:rPr>
            </w:pPr>
            <w:r w:rsidRPr="0030083A">
              <w:rPr>
                <w:b/>
                <w:color w:val="000000"/>
                <w:sz w:val="24"/>
                <w:szCs w:val="24"/>
              </w:rPr>
              <w:t>Tema 13</w:t>
            </w:r>
          </w:p>
        </w:tc>
        <w:tc>
          <w:tcPr>
            <w:tcW w:w="7111" w:type="dxa"/>
          </w:tcPr>
          <w:p w14:paraId="7E17B27D" w14:textId="44C8E0E3" w:rsidR="0060532C" w:rsidRPr="0030083A" w:rsidRDefault="0060532C" w:rsidP="0060532C">
            <w:pPr>
              <w:rPr>
                <w:color w:val="000000"/>
                <w:sz w:val="24"/>
                <w:szCs w:val="24"/>
              </w:rPr>
            </w:pPr>
            <w:r w:rsidRPr="0030083A">
              <w:rPr>
                <w:color w:val="000000"/>
                <w:sz w:val="24"/>
                <w:szCs w:val="24"/>
              </w:rPr>
              <w:t>Formatet e eksportimit dhe transmetimi direkt</w:t>
            </w:r>
          </w:p>
        </w:tc>
        <w:tc>
          <w:tcPr>
            <w:tcW w:w="1080" w:type="dxa"/>
          </w:tcPr>
          <w:p w14:paraId="6E276755" w14:textId="04A9AE97" w:rsidR="0060532C" w:rsidRPr="0030083A" w:rsidRDefault="0060532C" w:rsidP="0060532C">
            <w:pPr>
              <w:jc w:val="center"/>
              <w:rPr>
                <w:bCs/>
                <w:color w:val="000000"/>
                <w:sz w:val="24"/>
                <w:szCs w:val="24"/>
              </w:rPr>
            </w:pPr>
            <w:r w:rsidRPr="0030083A">
              <w:rPr>
                <w:bCs/>
                <w:color w:val="000000"/>
                <w:sz w:val="24"/>
                <w:szCs w:val="24"/>
              </w:rPr>
              <w:t xml:space="preserve">4 orë </w:t>
            </w:r>
          </w:p>
        </w:tc>
      </w:tr>
      <w:tr w:rsidR="0030083A" w:rsidRPr="0030083A" w14:paraId="342EBF08" w14:textId="77777777" w:rsidTr="00140F1B">
        <w:trPr>
          <w:trHeight w:val="331"/>
        </w:trPr>
        <w:tc>
          <w:tcPr>
            <w:tcW w:w="1164" w:type="dxa"/>
          </w:tcPr>
          <w:p w14:paraId="32448172" w14:textId="77777777" w:rsidR="0060532C" w:rsidRPr="0030083A" w:rsidRDefault="0060532C" w:rsidP="0060532C">
            <w:pPr>
              <w:rPr>
                <w:b/>
                <w:color w:val="000000"/>
                <w:sz w:val="24"/>
                <w:szCs w:val="24"/>
              </w:rPr>
            </w:pPr>
            <w:r w:rsidRPr="0030083A">
              <w:rPr>
                <w:b/>
                <w:color w:val="000000"/>
                <w:sz w:val="24"/>
                <w:szCs w:val="24"/>
              </w:rPr>
              <w:lastRenderedPageBreak/>
              <w:t>Tema 14</w:t>
            </w:r>
          </w:p>
        </w:tc>
        <w:tc>
          <w:tcPr>
            <w:tcW w:w="7111" w:type="dxa"/>
          </w:tcPr>
          <w:p w14:paraId="0926C810" w14:textId="6D615C1D" w:rsidR="0060532C" w:rsidRPr="0030083A" w:rsidRDefault="0060532C" w:rsidP="0060532C">
            <w:pPr>
              <w:rPr>
                <w:color w:val="000000"/>
                <w:sz w:val="24"/>
                <w:szCs w:val="24"/>
              </w:rPr>
            </w:pPr>
            <w:r w:rsidRPr="0030083A">
              <w:rPr>
                <w:color w:val="000000"/>
                <w:sz w:val="24"/>
                <w:szCs w:val="24"/>
              </w:rPr>
              <w:t xml:space="preserve">Xhirimi </w:t>
            </w:r>
            <w:proofErr w:type="spellStart"/>
            <w:r w:rsidRPr="0030083A">
              <w:rPr>
                <w:color w:val="000000"/>
                <w:sz w:val="24"/>
                <w:szCs w:val="24"/>
              </w:rPr>
              <w:t>slow-motion</w:t>
            </w:r>
            <w:proofErr w:type="spellEnd"/>
            <w:r w:rsidRPr="0030083A">
              <w:rPr>
                <w:color w:val="000000"/>
                <w:sz w:val="24"/>
                <w:szCs w:val="24"/>
              </w:rPr>
              <w:t xml:space="preserve"> dhe time-lapse</w:t>
            </w:r>
          </w:p>
        </w:tc>
        <w:tc>
          <w:tcPr>
            <w:tcW w:w="1080" w:type="dxa"/>
          </w:tcPr>
          <w:p w14:paraId="2FD5B287" w14:textId="7C9B8861" w:rsidR="0060532C" w:rsidRPr="0030083A" w:rsidRDefault="0060532C" w:rsidP="0060532C">
            <w:pPr>
              <w:jc w:val="center"/>
              <w:rPr>
                <w:bCs/>
                <w:color w:val="000000"/>
                <w:sz w:val="24"/>
                <w:szCs w:val="24"/>
              </w:rPr>
            </w:pPr>
            <w:r w:rsidRPr="0030083A">
              <w:rPr>
                <w:bCs/>
                <w:color w:val="000000"/>
                <w:sz w:val="24"/>
                <w:szCs w:val="24"/>
              </w:rPr>
              <w:t xml:space="preserve">4 orë </w:t>
            </w:r>
          </w:p>
        </w:tc>
      </w:tr>
      <w:tr w:rsidR="0030083A" w:rsidRPr="0030083A" w14:paraId="4A3AF6C5" w14:textId="77777777" w:rsidTr="00140F1B">
        <w:trPr>
          <w:trHeight w:val="331"/>
        </w:trPr>
        <w:tc>
          <w:tcPr>
            <w:tcW w:w="1164" w:type="dxa"/>
          </w:tcPr>
          <w:p w14:paraId="4ADE7A84" w14:textId="35D2B312" w:rsidR="006065DA" w:rsidRPr="0030083A" w:rsidRDefault="006065DA" w:rsidP="00140F1B">
            <w:pPr>
              <w:rPr>
                <w:b/>
                <w:color w:val="000000"/>
                <w:sz w:val="24"/>
                <w:szCs w:val="24"/>
              </w:rPr>
            </w:pPr>
            <w:r w:rsidRPr="0030083A">
              <w:rPr>
                <w:b/>
                <w:color w:val="000000"/>
                <w:sz w:val="24"/>
                <w:szCs w:val="24"/>
              </w:rPr>
              <w:t>Tema 15</w:t>
            </w:r>
          </w:p>
        </w:tc>
        <w:tc>
          <w:tcPr>
            <w:tcW w:w="7111" w:type="dxa"/>
          </w:tcPr>
          <w:p w14:paraId="540F095F" w14:textId="5932BD31" w:rsidR="006065DA" w:rsidRPr="0030083A" w:rsidRDefault="006065DA" w:rsidP="00140F1B">
            <w:pPr>
              <w:rPr>
                <w:color w:val="000000"/>
                <w:sz w:val="24"/>
                <w:szCs w:val="24"/>
              </w:rPr>
            </w:pPr>
            <w:r w:rsidRPr="0030083A">
              <w:rPr>
                <w:color w:val="000000"/>
                <w:sz w:val="24"/>
                <w:szCs w:val="24"/>
              </w:rPr>
              <w:t>Xhirimi i intervistës dhe filmave dokumentarë</w:t>
            </w:r>
          </w:p>
        </w:tc>
        <w:tc>
          <w:tcPr>
            <w:tcW w:w="1080" w:type="dxa"/>
          </w:tcPr>
          <w:p w14:paraId="5FE75F2C" w14:textId="26E43071" w:rsidR="006065DA" w:rsidRPr="0030083A" w:rsidRDefault="0060532C" w:rsidP="00140F1B">
            <w:pPr>
              <w:jc w:val="center"/>
              <w:rPr>
                <w:bCs/>
                <w:color w:val="000000"/>
                <w:sz w:val="24"/>
                <w:szCs w:val="24"/>
              </w:rPr>
            </w:pPr>
            <w:r w:rsidRPr="0030083A">
              <w:rPr>
                <w:bCs/>
                <w:color w:val="000000"/>
                <w:sz w:val="24"/>
                <w:szCs w:val="24"/>
              </w:rPr>
              <w:t xml:space="preserve">4 orë </w:t>
            </w:r>
          </w:p>
        </w:tc>
      </w:tr>
      <w:tr w:rsidR="006065DA" w:rsidRPr="0030083A" w14:paraId="766AEFB6" w14:textId="77777777" w:rsidTr="00140F1B">
        <w:trPr>
          <w:trHeight w:val="331"/>
        </w:trPr>
        <w:tc>
          <w:tcPr>
            <w:tcW w:w="1164" w:type="dxa"/>
          </w:tcPr>
          <w:p w14:paraId="6B2CF38D" w14:textId="08E567AA" w:rsidR="006065DA" w:rsidRPr="0030083A" w:rsidRDefault="006065DA" w:rsidP="00140F1B">
            <w:pPr>
              <w:rPr>
                <w:b/>
                <w:color w:val="000000"/>
                <w:sz w:val="24"/>
                <w:szCs w:val="24"/>
              </w:rPr>
            </w:pPr>
            <w:r w:rsidRPr="0030083A">
              <w:rPr>
                <w:b/>
                <w:color w:val="000000"/>
                <w:sz w:val="24"/>
                <w:szCs w:val="24"/>
              </w:rPr>
              <w:t>Tema 16</w:t>
            </w:r>
          </w:p>
        </w:tc>
        <w:tc>
          <w:tcPr>
            <w:tcW w:w="7111" w:type="dxa"/>
          </w:tcPr>
          <w:p w14:paraId="36885BEA" w14:textId="253722CC" w:rsidR="006065DA" w:rsidRPr="0030083A" w:rsidRDefault="006065DA" w:rsidP="00140F1B">
            <w:pPr>
              <w:rPr>
                <w:color w:val="000000"/>
                <w:sz w:val="24"/>
                <w:szCs w:val="24"/>
              </w:rPr>
            </w:pPr>
            <w:r w:rsidRPr="0030083A">
              <w:rPr>
                <w:color w:val="000000"/>
                <w:sz w:val="24"/>
                <w:szCs w:val="24"/>
              </w:rPr>
              <w:t xml:space="preserve">Proxy </w:t>
            </w:r>
            <w:proofErr w:type="spellStart"/>
            <w:r w:rsidRPr="0030083A">
              <w:rPr>
                <w:color w:val="000000"/>
                <w:sz w:val="24"/>
                <w:szCs w:val="24"/>
              </w:rPr>
              <w:t>files</w:t>
            </w:r>
            <w:proofErr w:type="spellEnd"/>
            <w:r w:rsidRPr="0030083A">
              <w:rPr>
                <w:color w:val="000000"/>
                <w:sz w:val="24"/>
                <w:szCs w:val="24"/>
              </w:rPr>
              <w:t xml:space="preserve">, </w:t>
            </w:r>
            <w:proofErr w:type="spellStart"/>
            <w:r w:rsidRPr="0030083A">
              <w:rPr>
                <w:color w:val="000000"/>
                <w:sz w:val="24"/>
                <w:szCs w:val="24"/>
              </w:rPr>
              <w:t>workflow</w:t>
            </w:r>
            <w:proofErr w:type="spellEnd"/>
            <w:r w:rsidRPr="0030083A">
              <w:rPr>
                <w:color w:val="000000"/>
                <w:sz w:val="24"/>
                <w:szCs w:val="24"/>
              </w:rPr>
              <w:t xml:space="preserve"> i </w:t>
            </w:r>
            <w:proofErr w:type="spellStart"/>
            <w:r w:rsidRPr="0030083A">
              <w:rPr>
                <w:color w:val="000000"/>
                <w:sz w:val="24"/>
                <w:szCs w:val="24"/>
              </w:rPr>
              <w:t>optimizuar</w:t>
            </w:r>
            <w:proofErr w:type="spellEnd"/>
            <w:r w:rsidR="0060532C" w:rsidRPr="0030083A">
              <w:rPr>
                <w:color w:val="000000"/>
                <w:sz w:val="24"/>
                <w:szCs w:val="24"/>
              </w:rPr>
              <w:t xml:space="preserve"> dhe kamerat specifike</w:t>
            </w:r>
          </w:p>
        </w:tc>
        <w:tc>
          <w:tcPr>
            <w:tcW w:w="1080" w:type="dxa"/>
          </w:tcPr>
          <w:p w14:paraId="283AE4DE" w14:textId="307ECE51" w:rsidR="006065DA" w:rsidRPr="0030083A" w:rsidRDefault="0060532C" w:rsidP="00140F1B">
            <w:pPr>
              <w:jc w:val="center"/>
              <w:rPr>
                <w:bCs/>
                <w:color w:val="000000"/>
                <w:sz w:val="24"/>
                <w:szCs w:val="24"/>
              </w:rPr>
            </w:pPr>
            <w:r w:rsidRPr="0030083A">
              <w:rPr>
                <w:bCs/>
                <w:color w:val="000000"/>
                <w:sz w:val="24"/>
                <w:szCs w:val="24"/>
              </w:rPr>
              <w:t xml:space="preserve">6 orë </w:t>
            </w:r>
          </w:p>
        </w:tc>
      </w:tr>
    </w:tbl>
    <w:p w14:paraId="02528002" w14:textId="77777777" w:rsidR="004E1D3E" w:rsidRPr="0030083A" w:rsidRDefault="004E1D3E" w:rsidP="00137901">
      <w:pPr>
        <w:tabs>
          <w:tab w:val="left" w:pos="360"/>
        </w:tabs>
        <w:rPr>
          <w:b/>
          <w:color w:val="000000"/>
          <w:sz w:val="24"/>
          <w:szCs w:val="24"/>
        </w:rPr>
      </w:pPr>
    </w:p>
    <w:p w14:paraId="51DCABAA" w14:textId="340B1106" w:rsidR="00604CE9" w:rsidRPr="0030083A" w:rsidRDefault="00C21F1A" w:rsidP="00604CE9">
      <w:pPr>
        <w:shd w:val="clear" w:color="auto" w:fill="D9D9D9"/>
        <w:tabs>
          <w:tab w:val="left" w:pos="360"/>
        </w:tabs>
        <w:ind w:left="360" w:hanging="360"/>
        <w:rPr>
          <w:b/>
          <w:color w:val="000000"/>
          <w:sz w:val="24"/>
          <w:szCs w:val="24"/>
        </w:rPr>
      </w:pPr>
      <w:r w:rsidRPr="0030083A">
        <w:rPr>
          <w:b/>
          <w:color w:val="000000"/>
          <w:sz w:val="24"/>
          <w:szCs w:val="24"/>
        </w:rPr>
        <w:t>11</w:t>
      </w:r>
      <w:r w:rsidR="00604CE9" w:rsidRPr="0030083A">
        <w:rPr>
          <w:b/>
          <w:color w:val="000000"/>
          <w:sz w:val="24"/>
          <w:szCs w:val="24"/>
        </w:rPr>
        <w:t xml:space="preserve">. Lënda “Dizajni grafik” </w:t>
      </w:r>
      <w:r w:rsidR="00E12C05" w:rsidRPr="0030083A">
        <w:rPr>
          <w:b/>
          <w:color w:val="000000"/>
          <w:sz w:val="24"/>
          <w:szCs w:val="24"/>
        </w:rPr>
        <w:t>((</w:t>
      </w:r>
      <w:r w:rsidR="00E12C05" w:rsidRPr="00E12C05">
        <w:rPr>
          <w:b/>
          <w:bCs/>
          <w:sz w:val="24"/>
          <w:szCs w:val="24"/>
        </w:rPr>
        <w:t>L-26-80</w:t>
      </w:r>
      <w:r w:rsidR="00E12C05">
        <w:rPr>
          <w:b/>
          <w:bCs/>
          <w:sz w:val="24"/>
          <w:szCs w:val="24"/>
        </w:rPr>
        <w:t>5</w:t>
      </w:r>
      <w:r w:rsidR="00E12C05" w:rsidRPr="00E12C05">
        <w:rPr>
          <w:b/>
          <w:bCs/>
          <w:sz w:val="24"/>
          <w:szCs w:val="24"/>
        </w:rPr>
        <w:t>-26</w:t>
      </w:r>
      <w:r w:rsidR="00E12C05" w:rsidRPr="0030083A">
        <w:rPr>
          <w:b/>
          <w:color w:val="000000"/>
          <w:sz w:val="24"/>
          <w:szCs w:val="24"/>
        </w:rPr>
        <w:t>)</w:t>
      </w:r>
      <w:r w:rsidRPr="0030083A">
        <w:rPr>
          <w:b/>
          <w:color w:val="000000"/>
          <w:sz w:val="24"/>
          <w:szCs w:val="24"/>
        </w:rPr>
        <w:t>,</w:t>
      </w:r>
      <w:r w:rsidR="00604CE9" w:rsidRPr="0030083A">
        <w:rPr>
          <w:b/>
          <w:color w:val="000000"/>
          <w:sz w:val="24"/>
          <w:szCs w:val="24"/>
        </w:rPr>
        <w:t xml:space="preserve"> kl.11–72 orë </w:t>
      </w:r>
      <w:r w:rsidRPr="0030083A">
        <w:rPr>
          <w:b/>
          <w:color w:val="000000"/>
          <w:sz w:val="24"/>
          <w:szCs w:val="24"/>
        </w:rPr>
        <w:t>dhe kl.12–72 orë</w:t>
      </w:r>
    </w:p>
    <w:p w14:paraId="19B274FF" w14:textId="77777777" w:rsidR="00604CE9" w:rsidRPr="0030083A" w:rsidRDefault="00604CE9" w:rsidP="00604CE9">
      <w:pPr>
        <w:tabs>
          <w:tab w:val="left" w:pos="360"/>
        </w:tabs>
        <w:ind w:left="360" w:hanging="360"/>
        <w:rPr>
          <w:b/>
          <w:color w:val="000000"/>
          <w:sz w:val="24"/>
          <w:szCs w:val="24"/>
        </w:rPr>
      </w:pPr>
    </w:p>
    <w:p w14:paraId="1FE154A0" w14:textId="77777777" w:rsidR="007E472A" w:rsidRPr="0030083A" w:rsidRDefault="007E472A" w:rsidP="007E472A">
      <w:pPr>
        <w:numPr>
          <w:ilvl w:val="0"/>
          <w:numId w:val="17"/>
        </w:numPr>
        <w:tabs>
          <w:tab w:val="left" w:pos="360"/>
        </w:tabs>
        <w:rPr>
          <w:b/>
          <w:iCs/>
          <w:color w:val="000000"/>
          <w:sz w:val="24"/>
          <w:szCs w:val="24"/>
        </w:rPr>
      </w:pPr>
      <w:r w:rsidRPr="0030083A">
        <w:rPr>
          <w:b/>
          <w:iCs/>
          <w:color w:val="000000"/>
          <w:sz w:val="24"/>
          <w:szCs w:val="24"/>
        </w:rPr>
        <w:t xml:space="preserve">Synimet e lëndës “Dizajni grafik”, </w:t>
      </w:r>
      <w:proofErr w:type="spellStart"/>
      <w:r w:rsidRPr="0030083A">
        <w:rPr>
          <w:b/>
          <w:iCs/>
          <w:color w:val="000000"/>
          <w:sz w:val="24"/>
          <w:szCs w:val="24"/>
        </w:rPr>
        <w:t>kl</w:t>
      </w:r>
      <w:proofErr w:type="spellEnd"/>
      <w:r w:rsidRPr="0030083A">
        <w:rPr>
          <w:b/>
          <w:iCs/>
          <w:color w:val="000000"/>
          <w:sz w:val="24"/>
          <w:szCs w:val="24"/>
        </w:rPr>
        <w:t>. 11.</w:t>
      </w:r>
    </w:p>
    <w:p w14:paraId="22783AAB" w14:textId="77777777" w:rsidR="007E472A" w:rsidRPr="0030083A" w:rsidRDefault="007E472A" w:rsidP="007E472A">
      <w:pPr>
        <w:jc w:val="both"/>
        <w:rPr>
          <w:b/>
          <w:bCs/>
          <w:color w:val="000000"/>
          <w:sz w:val="24"/>
          <w:szCs w:val="24"/>
        </w:rPr>
      </w:pPr>
      <w:r w:rsidRPr="0030083A">
        <w:rPr>
          <w:b/>
          <w:bCs/>
          <w:color w:val="000000"/>
          <w:sz w:val="24"/>
          <w:szCs w:val="24"/>
        </w:rPr>
        <w:tab/>
      </w:r>
      <w:r w:rsidRPr="0030083A">
        <w:rPr>
          <w:b/>
          <w:bCs/>
          <w:color w:val="000000"/>
          <w:sz w:val="24"/>
          <w:szCs w:val="24"/>
        </w:rPr>
        <w:tab/>
      </w:r>
      <w:r w:rsidRPr="0030083A">
        <w:rPr>
          <w:b/>
          <w:bCs/>
          <w:color w:val="000000"/>
          <w:sz w:val="24"/>
          <w:szCs w:val="24"/>
        </w:rPr>
        <w:tab/>
      </w:r>
    </w:p>
    <w:p w14:paraId="796F82F7" w14:textId="77777777" w:rsidR="007E472A" w:rsidRPr="0030083A" w:rsidRDefault="007E472A" w:rsidP="007E472A">
      <w:pPr>
        <w:rPr>
          <w:color w:val="000000"/>
          <w:sz w:val="24"/>
        </w:rPr>
      </w:pPr>
      <w:r w:rsidRPr="0030083A">
        <w:rPr>
          <w:color w:val="000000"/>
          <w:sz w:val="24"/>
        </w:rPr>
        <w:t>Në përfundim të trajtimit të lëndës “</w:t>
      </w:r>
      <w:r w:rsidRPr="0030083A">
        <w:rPr>
          <w:b/>
          <w:iCs/>
          <w:color w:val="000000"/>
          <w:sz w:val="24"/>
          <w:szCs w:val="24"/>
        </w:rPr>
        <w:t>Dizajni grafik”</w:t>
      </w:r>
      <w:r w:rsidRPr="0030083A">
        <w:rPr>
          <w:color w:val="000000"/>
          <w:sz w:val="24"/>
        </w:rPr>
        <w:t xml:space="preserve"> klasa 11 nxënësit duhet:</w:t>
      </w:r>
    </w:p>
    <w:p w14:paraId="46003D8F" w14:textId="77777777" w:rsidR="007E472A" w:rsidRPr="0030083A" w:rsidRDefault="007E472A" w:rsidP="007E472A">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përshkruajnë historinë dhe evoluimin e dizajnit grafik;</w:t>
      </w:r>
    </w:p>
    <w:p w14:paraId="12466C4C"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rendisin elementet bazë të dizajnit grafik (linja, forma, ngjyra, kontrast, ritëm, shkallë);</w:t>
      </w:r>
    </w:p>
    <w:p w14:paraId="32B54ED1"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dallojnë funksionin e </w:t>
      </w:r>
      <w:proofErr w:type="spellStart"/>
      <w:r w:rsidRPr="0030083A">
        <w:rPr>
          <w:color w:val="000000"/>
          <w:sz w:val="24"/>
          <w:szCs w:val="24"/>
        </w:rPr>
        <w:t>lementeve</w:t>
      </w:r>
      <w:proofErr w:type="spellEnd"/>
      <w:r w:rsidRPr="0030083A">
        <w:rPr>
          <w:color w:val="000000"/>
          <w:sz w:val="24"/>
          <w:szCs w:val="24"/>
        </w:rPr>
        <w:t xml:space="preserve"> bazë në ndërtimin e kompozimit vizual;</w:t>
      </w:r>
    </w:p>
    <w:p w14:paraId="709D6C08"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shpjegojnë rëndësinë e hapësirës së bardhë në kompozim grafik;</w:t>
      </w:r>
    </w:p>
    <w:p w14:paraId="62467361"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dallojnë pikat, vijat dhe planin si elemente të bazës së kompozimit;</w:t>
      </w:r>
    </w:p>
    <w:p w14:paraId="43C52F79"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përshkruajnë rolin e vijës dhe formës në ndërtimin e strukturës grafike;</w:t>
      </w:r>
    </w:p>
    <w:p w14:paraId="7EBB099F"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përshkruajnë ritmin dhe ndërtimin e bilancit në dizajn;</w:t>
      </w:r>
    </w:p>
    <w:p w14:paraId="686D22B4"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shpjegojnë teorinë bazë të ngjyrave;</w:t>
      </w:r>
    </w:p>
    <w:p w14:paraId="3DD93CAA"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dallojnë ndryshimet ndërmjet modeleve </w:t>
      </w:r>
      <w:r w:rsidRPr="0030083A">
        <w:rPr>
          <w:i/>
          <w:iCs/>
          <w:color w:val="000000"/>
          <w:sz w:val="24"/>
          <w:szCs w:val="24"/>
        </w:rPr>
        <w:t xml:space="preserve">RGB </w:t>
      </w:r>
      <w:r w:rsidRPr="0030083A">
        <w:rPr>
          <w:color w:val="000000"/>
          <w:sz w:val="24"/>
          <w:szCs w:val="24"/>
        </w:rPr>
        <w:t>dhe</w:t>
      </w:r>
      <w:r w:rsidRPr="0030083A">
        <w:rPr>
          <w:i/>
          <w:iCs/>
          <w:color w:val="000000"/>
          <w:sz w:val="24"/>
          <w:szCs w:val="24"/>
        </w:rPr>
        <w:t xml:space="preserve"> CMYK</w:t>
      </w:r>
      <w:r w:rsidRPr="0030083A">
        <w:rPr>
          <w:color w:val="000000"/>
          <w:sz w:val="24"/>
          <w:szCs w:val="24"/>
        </w:rPr>
        <w:t>;</w:t>
      </w:r>
    </w:p>
    <w:p w14:paraId="51F92777"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përshkruajnë bazat e tipografisë dhe klasifikimet kryesore të fonteve;</w:t>
      </w:r>
    </w:p>
    <w:p w14:paraId="5E6BD4AC"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përshkruajnë strukturën dhe organizimin e një </w:t>
      </w:r>
      <w:proofErr w:type="spellStart"/>
      <w:r w:rsidRPr="0030083A">
        <w:rPr>
          <w:color w:val="000000"/>
          <w:sz w:val="24"/>
          <w:szCs w:val="24"/>
        </w:rPr>
        <w:t>layout</w:t>
      </w:r>
      <w:proofErr w:type="spellEnd"/>
      <w:r w:rsidRPr="0030083A">
        <w:rPr>
          <w:color w:val="000000"/>
          <w:sz w:val="24"/>
          <w:szCs w:val="24"/>
        </w:rPr>
        <w:t>-i grafik;</w:t>
      </w:r>
    </w:p>
    <w:p w14:paraId="69CABF85"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shpjegojnë parimet bazë të balancës, harmonisë dhe kontrastit vizual;</w:t>
      </w:r>
    </w:p>
    <w:p w14:paraId="222246E2"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përshkruajë parimet bazë të </w:t>
      </w:r>
      <w:proofErr w:type="spellStart"/>
      <w:r w:rsidRPr="0030083A">
        <w:rPr>
          <w:i/>
          <w:iCs/>
          <w:color w:val="000000"/>
          <w:sz w:val="24"/>
          <w:szCs w:val="24"/>
        </w:rPr>
        <w:t>Gestaltit</w:t>
      </w:r>
      <w:proofErr w:type="spellEnd"/>
      <w:r w:rsidRPr="0030083A">
        <w:rPr>
          <w:i/>
          <w:iCs/>
          <w:color w:val="000000"/>
          <w:sz w:val="24"/>
          <w:szCs w:val="24"/>
        </w:rPr>
        <w:t xml:space="preserve"> </w:t>
      </w:r>
      <w:r w:rsidRPr="0030083A">
        <w:rPr>
          <w:color w:val="000000"/>
          <w:sz w:val="24"/>
          <w:szCs w:val="24"/>
        </w:rPr>
        <w:t>dhe aplikimin e tyre në kompozime;</w:t>
      </w:r>
    </w:p>
    <w:p w14:paraId="1805FF5B"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dallojnë hierarkinë vizuale në një kompozim grafik; </w:t>
      </w:r>
    </w:p>
    <w:p w14:paraId="392202D4"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identifikojnë teksturën si element vizual në dizajnin grafik;</w:t>
      </w:r>
    </w:p>
    <w:p w14:paraId="68D33E67"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dallojnë produktet e medias së printuar dhe digjitale;</w:t>
      </w:r>
    </w:p>
    <w:p w14:paraId="0B0DE8E3"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përshkruajnë programet bazë për dizajn grafik dhe funksionet kryesore të tyre;</w:t>
      </w:r>
    </w:p>
    <w:p w14:paraId="2FABFC6C"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përshkruajnë teknikat elementare të redaktimit të imazheve;</w:t>
      </w:r>
    </w:p>
    <w:p w14:paraId="73FF784C"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interpretojnë lidhjen mes elementeve bazë dhe komunikimit efektiv vizual;</w:t>
      </w:r>
    </w:p>
    <w:p w14:paraId="2AB6FD3D"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shpjegojnë organizimin e elementeve grafikë në ndërtimin e një kompozimi vizual.</w:t>
      </w:r>
    </w:p>
    <w:p w14:paraId="491DC9ED" w14:textId="77777777" w:rsidR="007E472A" w:rsidRPr="0030083A" w:rsidRDefault="007E472A" w:rsidP="007E472A">
      <w:pPr>
        <w:overflowPunct/>
        <w:autoSpaceDE/>
        <w:autoSpaceDN/>
        <w:adjustRightInd/>
        <w:ind w:left="360"/>
        <w:textAlignment w:val="auto"/>
        <w:rPr>
          <w:color w:val="000000"/>
          <w:sz w:val="24"/>
          <w:szCs w:val="24"/>
        </w:rPr>
      </w:pPr>
    </w:p>
    <w:p w14:paraId="16D86EDA" w14:textId="77777777" w:rsidR="007E472A" w:rsidRPr="0030083A" w:rsidRDefault="007E472A" w:rsidP="007E472A">
      <w:pPr>
        <w:numPr>
          <w:ilvl w:val="0"/>
          <w:numId w:val="16"/>
        </w:numPr>
        <w:ind w:left="360"/>
        <w:jc w:val="both"/>
        <w:rPr>
          <w:rFonts w:eastAsia="Calibri"/>
          <w:b/>
          <w:iCs/>
          <w:color w:val="000000"/>
          <w:sz w:val="24"/>
          <w:szCs w:val="24"/>
        </w:rPr>
      </w:pPr>
      <w:r w:rsidRPr="0030083A">
        <w:rPr>
          <w:rFonts w:eastAsia="Calibri"/>
          <w:b/>
          <w:iCs/>
          <w:color w:val="000000"/>
          <w:sz w:val="24"/>
          <w:szCs w:val="24"/>
        </w:rPr>
        <w:t>Përmbajtjet e përgjithshme të lëndës “</w:t>
      </w:r>
      <w:r w:rsidRPr="0030083A">
        <w:rPr>
          <w:rFonts w:eastAsia="Calibri"/>
          <w:b/>
          <w:color w:val="000000"/>
          <w:sz w:val="24"/>
          <w:szCs w:val="24"/>
        </w:rPr>
        <w:t>Dizajni grafik</w:t>
      </w:r>
      <w:r w:rsidRPr="0030083A">
        <w:rPr>
          <w:rFonts w:eastAsia="Calibri"/>
          <w:b/>
          <w:iCs/>
          <w:color w:val="000000"/>
          <w:sz w:val="24"/>
          <w:szCs w:val="24"/>
        </w:rPr>
        <w:t xml:space="preserve">”, kl.11-72 orë </w:t>
      </w:r>
    </w:p>
    <w:p w14:paraId="08216E4D" w14:textId="77777777" w:rsidR="007E472A" w:rsidRPr="0030083A" w:rsidRDefault="007E472A" w:rsidP="007E472A">
      <w:pPr>
        <w:overflowPunct/>
        <w:autoSpaceDE/>
        <w:autoSpaceDN/>
        <w:adjustRightInd/>
        <w:jc w:val="both"/>
        <w:textAlignment w:val="auto"/>
        <w:rPr>
          <w:rFonts w:eastAsia="Calibri"/>
          <w:b/>
          <w:iCs/>
          <w:noProof/>
          <w:color w:val="000000"/>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11"/>
        <w:gridCol w:w="1080"/>
      </w:tblGrid>
      <w:tr w:rsidR="0030083A" w:rsidRPr="0030083A" w14:paraId="12FB5B52" w14:textId="77777777" w:rsidTr="00F83319">
        <w:trPr>
          <w:trHeight w:val="331"/>
        </w:trPr>
        <w:tc>
          <w:tcPr>
            <w:tcW w:w="1164" w:type="dxa"/>
            <w:hideMark/>
          </w:tcPr>
          <w:p w14:paraId="05912FEE" w14:textId="77777777" w:rsidR="007E472A" w:rsidRPr="0030083A" w:rsidRDefault="007E472A" w:rsidP="00F83319">
            <w:pPr>
              <w:rPr>
                <w:b/>
                <w:color w:val="000000"/>
                <w:sz w:val="24"/>
                <w:szCs w:val="24"/>
              </w:rPr>
            </w:pPr>
            <w:r w:rsidRPr="0030083A">
              <w:rPr>
                <w:b/>
                <w:color w:val="000000"/>
                <w:sz w:val="24"/>
                <w:szCs w:val="24"/>
              </w:rPr>
              <w:t>Tema 1</w:t>
            </w:r>
          </w:p>
        </w:tc>
        <w:tc>
          <w:tcPr>
            <w:tcW w:w="7111" w:type="dxa"/>
          </w:tcPr>
          <w:p w14:paraId="2DE87A87" w14:textId="77777777" w:rsidR="007E472A" w:rsidRPr="0030083A" w:rsidRDefault="007E472A" w:rsidP="00F83319">
            <w:pPr>
              <w:rPr>
                <w:bCs/>
                <w:color w:val="000000"/>
                <w:sz w:val="24"/>
                <w:szCs w:val="24"/>
              </w:rPr>
            </w:pPr>
            <w:r w:rsidRPr="0030083A">
              <w:rPr>
                <w:color w:val="000000"/>
                <w:sz w:val="24"/>
                <w:szCs w:val="24"/>
              </w:rPr>
              <w:t>Hyrje në dizajnin grafik</w:t>
            </w:r>
          </w:p>
        </w:tc>
        <w:tc>
          <w:tcPr>
            <w:tcW w:w="1080" w:type="dxa"/>
          </w:tcPr>
          <w:p w14:paraId="4AB1684E" w14:textId="77777777" w:rsidR="007E472A" w:rsidRPr="0030083A" w:rsidRDefault="007E472A" w:rsidP="00F83319">
            <w:pPr>
              <w:jc w:val="center"/>
              <w:rPr>
                <w:bCs/>
                <w:color w:val="000000"/>
                <w:sz w:val="24"/>
                <w:szCs w:val="24"/>
              </w:rPr>
            </w:pPr>
            <w:r w:rsidRPr="0030083A">
              <w:rPr>
                <w:bCs/>
                <w:color w:val="000000"/>
                <w:sz w:val="24"/>
                <w:szCs w:val="24"/>
              </w:rPr>
              <w:t>3 orë</w:t>
            </w:r>
          </w:p>
        </w:tc>
      </w:tr>
      <w:tr w:rsidR="0030083A" w:rsidRPr="0030083A" w14:paraId="7A592373" w14:textId="77777777" w:rsidTr="00F83319">
        <w:trPr>
          <w:trHeight w:val="331"/>
        </w:trPr>
        <w:tc>
          <w:tcPr>
            <w:tcW w:w="1164" w:type="dxa"/>
            <w:hideMark/>
          </w:tcPr>
          <w:p w14:paraId="4FEB0A3E" w14:textId="77777777" w:rsidR="007E472A" w:rsidRPr="0030083A" w:rsidRDefault="007E472A" w:rsidP="00F83319">
            <w:pPr>
              <w:rPr>
                <w:b/>
                <w:color w:val="000000"/>
                <w:sz w:val="24"/>
                <w:szCs w:val="24"/>
              </w:rPr>
            </w:pPr>
            <w:r w:rsidRPr="0030083A">
              <w:rPr>
                <w:b/>
                <w:color w:val="000000"/>
                <w:sz w:val="24"/>
                <w:szCs w:val="24"/>
              </w:rPr>
              <w:t>Tema 2</w:t>
            </w:r>
          </w:p>
        </w:tc>
        <w:tc>
          <w:tcPr>
            <w:tcW w:w="7111" w:type="dxa"/>
          </w:tcPr>
          <w:p w14:paraId="06F4C1DF" w14:textId="77777777" w:rsidR="007E472A" w:rsidRPr="0030083A" w:rsidRDefault="007E472A" w:rsidP="00F83319">
            <w:pPr>
              <w:rPr>
                <w:bCs/>
                <w:color w:val="000000"/>
                <w:sz w:val="24"/>
                <w:szCs w:val="24"/>
              </w:rPr>
            </w:pPr>
            <w:r w:rsidRPr="0030083A">
              <w:rPr>
                <w:color w:val="000000"/>
                <w:sz w:val="24"/>
                <w:szCs w:val="24"/>
              </w:rPr>
              <w:t>Elementet bazë të dizajnit grafik</w:t>
            </w:r>
          </w:p>
        </w:tc>
        <w:tc>
          <w:tcPr>
            <w:tcW w:w="1080" w:type="dxa"/>
          </w:tcPr>
          <w:p w14:paraId="76BE3737" w14:textId="77777777" w:rsidR="007E472A" w:rsidRPr="0030083A" w:rsidRDefault="007E472A" w:rsidP="00F83319">
            <w:pPr>
              <w:jc w:val="center"/>
              <w:rPr>
                <w:bCs/>
                <w:color w:val="000000"/>
                <w:sz w:val="24"/>
                <w:szCs w:val="24"/>
              </w:rPr>
            </w:pPr>
            <w:r w:rsidRPr="0030083A">
              <w:rPr>
                <w:bCs/>
                <w:color w:val="000000"/>
                <w:sz w:val="24"/>
                <w:szCs w:val="24"/>
              </w:rPr>
              <w:t>5 orë</w:t>
            </w:r>
          </w:p>
        </w:tc>
      </w:tr>
      <w:tr w:rsidR="0030083A" w:rsidRPr="0030083A" w14:paraId="7DECA826" w14:textId="77777777" w:rsidTr="00F83319">
        <w:trPr>
          <w:trHeight w:val="331"/>
        </w:trPr>
        <w:tc>
          <w:tcPr>
            <w:tcW w:w="1164" w:type="dxa"/>
            <w:hideMark/>
          </w:tcPr>
          <w:p w14:paraId="48B1F753" w14:textId="77777777" w:rsidR="007E472A" w:rsidRPr="0030083A" w:rsidRDefault="007E472A" w:rsidP="00F83319">
            <w:pPr>
              <w:rPr>
                <w:b/>
                <w:color w:val="000000"/>
                <w:sz w:val="24"/>
                <w:szCs w:val="24"/>
              </w:rPr>
            </w:pPr>
            <w:r w:rsidRPr="0030083A">
              <w:rPr>
                <w:b/>
                <w:color w:val="000000"/>
                <w:sz w:val="24"/>
                <w:szCs w:val="24"/>
              </w:rPr>
              <w:t>Tema 3</w:t>
            </w:r>
          </w:p>
        </w:tc>
        <w:tc>
          <w:tcPr>
            <w:tcW w:w="7111" w:type="dxa"/>
          </w:tcPr>
          <w:p w14:paraId="6E6A116D" w14:textId="77777777" w:rsidR="007E472A" w:rsidRPr="0030083A" w:rsidRDefault="007E472A" w:rsidP="00F83319">
            <w:pPr>
              <w:rPr>
                <w:bCs/>
                <w:color w:val="000000"/>
                <w:sz w:val="24"/>
                <w:szCs w:val="24"/>
              </w:rPr>
            </w:pPr>
            <w:r w:rsidRPr="0030083A">
              <w:rPr>
                <w:color w:val="000000"/>
                <w:sz w:val="24"/>
                <w:szCs w:val="24"/>
              </w:rPr>
              <w:t xml:space="preserve">Hapësira e bardhë dhe organizimi </w:t>
            </w:r>
            <w:proofErr w:type="spellStart"/>
            <w:r w:rsidRPr="0030083A">
              <w:rPr>
                <w:color w:val="000000"/>
                <w:sz w:val="24"/>
                <w:szCs w:val="24"/>
              </w:rPr>
              <w:t>visual</w:t>
            </w:r>
            <w:proofErr w:type="spellEnd"/>
          </w:p>
        </w:tc>
        <w:tc>
          <w:tcPr>
            <w:tcW w:w="1080" w:type="dxa"/>
          </w:tcPr>
          <w:p w14:paraId="762B8079" w14:textId="77777777" w:rsidR="007E472A" w:rsidRPr="0030083A" w:rsidRDefault="007E472A" w:rsidP="00F83319">
            <w:pPr>
              <w:jc w:val="center"/>
              <w:rPr>
                <w:bCs/>
                <w:color w:val="000000"/>
                <w:sz w:val="24"/>
                <w:szCs w:val="24"/>
              </w:rPr>
            </w:pPr>
            <w:r w:rsidRPr="0030083A">
              <w:rPr>
                <w:bCs/>
                <w:color w:val="000000"/>
                <w:sz w:val="24"/>
                <w:szCs w:val="24"/>
              </w:rPr>
              <w:t>5 orë</w:t>
            </w:r>
          </w:p>
        </w:tc>
      </w:tr>
      <w:tr w:rsidR="0030083A" w:rsidRPr="0030083A" w14:paraId="593C18A7" w14:textId="77777777" w:rsidTr="00F83319">
        <w:trPr>
          <w:trHeight w:val="331"/>
        </w:trPr>
        <w:tc>
          <w:tcPr>
            <w:tcW w:w="1164" w:type="dxa"/>
            <w:hideMark/>
          </w:tcPr>
          <w:p w14:paraId="7AFBC64B" w14:textId="77777777" w:rsidR="007E472A" w:rsidRPr="0030083A" w:rsidRDefault="007E472A" w:rsidP="00F83319">
            <w:pPr>
              <w:rPr>
                <w:b/>
                <w:color w:val="000000"/>
                <w:sz w:val="24"/>
                <w:szCs w:val="24"/>
              </w:rPr>
            </w:pPr>
            <w:r w:rsidRPr="0030083A">
              <w:rPr>
                <w:b/>
                <w:color w:val="000000"/>
                <w:sz w:val="24"/>
                <w:szCs w:val="24"/>
              </w:rPr>
              <w:t>Tema 4</w:t>
            </w:r>
          </w:p>
        </w:tc>
        <w:tc>
          <w:tcPr>
            <w:tcW w:w="7111" w:type="dxa"/>
          </w:tcPr>
          <w:p w14:paraId="27F31B44" w14:textId="77777777" w:rsidR="007E472A" w:rsidRPr="0030083A" w:rsidRDefault="007E472A" w:rsidP="00F83319">
            <w:pPr>
              <w:rPr>
                <w:bCs/>
                <w:color w:val="000000"/>
                <w:sz w:val="24"/>
                <w:szCs w:val="24"/>
              </w:rPr>
            </w:pPr>
            <w:r w:rsidRPr="0030083A">
              <w:rPr>
                <w:color w:val="000000"/>
                <w:sz w:val="24"/>
                <w:szCs w:val="24"/>
              </w:rPr>
              <w:t>Pikat, vijat dhe plani në kompozim</w:t>
            </w:r>
          </w:p>
        </w:tc>
        <w:tc>
          <w:tcPr>
            <w:tcW w:w="1080" w:type="dxa"/>
          </w:tcPr>
          <w:p w14:paraId="3469C876" w14:textId="77777777" w:rsidR="007E472A" w:rsidRPr="0030083A" w:rsidRDefault="007E472A" w:rsidP="00F83319">
            <w:pPr>
              <w:jc w:val="center"/>
              <w:rPr>
                <w:bCs/>
                <w:color w:val="000000"/>
                <w:sz w:val="24"/>
                <w:szCs w:val="24"/>
              </w:rPr>
            </w:pPr>
            <w:r w:rsidRPr="0030083A">
              <w:rPr>
                <w:bCs/>
                <w:color w:val="000000"/>
                <w:sz w:val="24"/>
                <w:szCs w:val="24"/>
              </w:rPr>
              <w:t xml:space="preserve">4 orë </w:t>
            </w:r>
          </w:p>
        </w:tc>
      </w:tr>
      <w:tr w:rsidR="0030083A" w:rsidRPr="0030083A" w14:paraId="4B82D818" w14:textId="77777777" w:rsidTr="00F83319">
        <w:trPr>
          <w:trHeight w:val="331"/>
        </w:trPr>
        <w:tc>
          <w:tcPr>
            <w:tcW w:w="1164" w:type="dxa"/>
            <w:hideMark/>
          </w:tcPr>
          <w:p w14:paraId="718AAAF0" w14:textId="77777777" w:rsidR="007E472A" w:rsidRPr="0030083A" w:rsidRDefault="007E472A" w:rsidP="00F83319">
            <w:pPr>
              <w:rPr>
                <w:b/>
                <w:color w:val="000000"/>
                <w:sz w:val="24"/>
                <w:szCs w:val="24"/>
              </w:rPr>
            </w:pPr>
            <w:r w:rsidRPr="0030083A">
              <w:rPr>
                <w:b/>
                <w:color w:val="000000"/>
                <w:sz w:val="24"/>
                <w:szCs w:val="24"/>
              </w:rPr>
              <w:t>Tema 5</w:t>
            </w:r>
          </w:p>
        </w:tc>
        <w:tc>
          <w:tcPr>
            <w:tcW w:w="7111" w:type="dxa"/>
          </w:tcPr>
          <w:p w14:paraId="6FCCA515" w14:textId="77777777" w:rsidR="007E472A" w:rsidRPr="0030083A" w:rsidRDefault="007E472A" w:rsidP="00F83319">
            <w:pPr>
              <w:rPr>
                <w:bCs/>
                <w:color w:val="000000"/>
                <w:sz w:val="24"/>
                <w:szCs w:val="24"/>
              </w:rPr>
            </w:pPr>
            <w:r w:rsidRPr="0030083A">
              <w:rPr>
                <w:color w:val="000000"/>
                <w:sz w:val="24"/>
                <w:szCs w:val="24"/>
              </w:rPr>
              <w:t>Ritmi dhe balanca në dizajn</w:t>
            </w:r>
          </w:p>
        </w:tc>
        <w:tc>
          <w:tcPr>
            <w:tcW w:w="1080" w:type="dxa"/>
          </w:tcPr>
          <w:p w14:paraId="18E6060D" w14:textId="77777777" w:rsidR="007E472A" w:rsidRPr="0030083A" w:rsidRDefault="007E472A" w:rsidP="00F83319">
            <w:pPr>
              <w:jc w:val="center"/>
              <w:rPr>
                <w:bCs/>
                <w:color w:val="000000"/>
                <w:sz w:val="24"/>
                <w:szCs w:val="24"/>
              </w:rPr>
            </w:pPr>
            <w:r w:rsidRPr="0030083A">
              <w:rPr>
                <w:bCs/>
                <w:color w:val="000000"/>
                <w:sz w:val="24"/>
                <w:szCs w:val="24"/>
              </w:rPr>
              <w:t>5 orë</w:t>
            </w:r>
          </w:p>
        </w:tc>
      </w:tr>
      <w:tr w:rsidR="0030083A" w:rsidRPr="0030083A" w14:paraId="2A12B078" w14:textId="77777777" w:rsidTr="00F83319">
        <w:trPr>
          <w:trHeight w:val="331"/>
        </w:trPr>
        <w:tc>
          <w:tcPr>
            <w:tcW w:w="1164" w:type="dxa"/>
            <w:hideMark/>
          </w:tcPr>
          <w:p w14:paraId="75A8F379" w14:textId="77777777" w:rsidR="007E472A" w:rsidRPr="0030083A" w:rsidRDefault="007E472A" w:rsidP="00F83319">
            <w:pPr>
              <w:rPr>
                <w:b/>
                <w:color w:val="000000"/>
                <w:sz w:val="24"/>
                <w:szCs w:val="24"/>
              </w:rPr>
            </w:pPr>
            <w:r w:rsidRPr="0030083A">
              <w:rPr>
                <w:b/>
                <w:color w:val="000000"/>
                <w:sz w:val="24"/>
                <w:szCs w:val="24"/>
              </w:rPr>
              <w:t>Tema 6</w:t>
            </w:r>
          </w:p>
        </w:tc>
        <w:tc>
          <w:tcPr>
            <w:tcW w:w="7111" w:type="dxa"/>
          </w:tcPr>
          <w:p w14:paraId="6D91523B" w14:textId="77777777" w:rsidR="007E472A" w:rsidRPr="0030083A" w:rsidRDefault="007E472A" w:rsidP="00F83319">
            <w:pPr>
              <w:rPr>
                <w:bCs/>
                <w:color w:val="000000"/>
                <w:sz w:val="24"/>
                <w:szCs w:val="24"/>
              </w:rPr>
            </w:pPr>
            <w:r w:rsidRPr="0030083A">
              <w:rPr>
                <w:color w:val="000000"/>
                <w:sz w:val="24"/>
                <w:szCs w:val="24"/>
              </w:rPr>
              <w:t>Teoria e ngjyrave dhe modelet RGB/CMYK</w:t>
            </w:r>
          </w:p>
        </w:tc>
        <w:tc>
          <w:tcPr>
            <w:tcW w:w="1080" w:type="dxa"/>
          </w:tcPr>
          <w:p w14:paraId="7B0C8336" w14:textId="77777777" w:rsidR="007E472A" w:rsidRPr="0030083A" w:rsidRDefault="007E472A" w:rsidP="00F83319">
            <w:pPr>
              <w:jc w:val="center"/>
              <w:rPr>
                <w:bCs/>
                <w:color w:val="000000"/>
                <w:sz w:val="24"/>
                <w:szCs w:val="24"/>
              </w:rPr>
            </w:pPr>
            <w:r w:rsidRPr="0030083A">
              <w:rPr>
                <w:bCs/>
                <w:color w:val="000000"/>
                <w:sz w:val="24"/>
                <w:szCs w:val="24"/>
              </w:rPr>
              <w:t>6 orë</w:t>
            </w:r>
          </w:p>
        </w:tc>
      </w:tr>
      <w:tr w:rsidR="0030083A" w:rsidRPr="0030083A" w14:paraId="064A5878" w14:textId="77777777" w:rsidTr="00F83319">
        <w:trPr>
          <w:trHeight w:val="331"/>
        </w:trPr>
        <w:tc>
          <w:tcPr>
            <w:tcW w:w="1164" w:type="dxa"/>
            <w:hideMark/>
          </w:tcPr>
          <w:p w14:paraId="2A08BD31" w14:textId="77777777" w:rsidR="007E472A" w:rsidRPr="0030083A" w:rsidRDefault="007E472A" w:rsidP="00F83319">
            <w:pPr>
              <w:rPr>
                <w:b/>
                <w:color w:val="000000"/>
                <w:sz w:val="24"/>
                <w:szCs w:val="24"/>
              </w:rPr>
            </w:pPr>
            <w:r w:rsidRPr="0030083A">
              <w:rPr>
                <w:b/>
                <w:color w:val="000000"/>
                <w:sz w:val="24"/>
                <w:szCs w:val="24"/>
              </w:rPr>
              <w:t>Tema 7</w:t>
            </w:r>
          </w:p>
        </w:tc>
        <w:tc>
          <w:tcPr>
            <w:tcW w:w="7111" w:type="dxa"/>
          </w:tcPr>
          <w:p w14:paraId="2C4ED339" w14:textId="77777777" w:rsidR="007E472A" w:rsidRPr="0030083A" w:rsidRDefault="007E472A" w:rsidP="00F83319">
            <w:pPr>
              <w:rPr>
                <w:bCs/>
                <w:color w:val="000000"/>
                <w:sz w:val="24"/>
                <w:szCs w:val="24"/>
              </w:rPr>
            </w:pPr>
            <w:r w:rsidRPr="0030083A">
              <w:rPr>
                <w:color w:val="000000"/>
                <w:sz w:val="24"/>
                <w:szCs w:val="24"/>
              </w:rPr>
              <w:t>Tipografia dhe klasifikimi i fonteve</w:t>
            </w:r>
          </w:p>
        </w:tc>
        <w:tc>
          <w:tcPr>
            <w:tcW w:w="1080" w:type="dxa"/>
          </w:tcPr>
          <w:p w14:paraId="670A040D" w14:textId="77777777" w:rsidR="007E472A" w:rsidRPr="0030083A" w:rsidRDefault="007E472A" w:rsidP="00F83319">
            <w:pPr>
              <w:jc w:val="center"/>
              <w:rPr>
                <w:bCs/>
                <w:color w:val="000000"/>
                <w:sz w:val="24"/>
                <w:szCs w:val="24"/>
              </w:rPr>
            </w:pPr>
            <w:r w:rsidRPr="0030083A">
              <w:rPr>
                <w:bCs/>
                <w:color w:val="000000"/>
                <w:sz w:val="24"/>
                <w:szCs w:val="24"/>
              </w:rPr>
              <w:t>6 orë</w:t>
            </w:r>
          </w:p>
        </w:tc>
      </w:tr>
      <w:tr w:rsidR="0030083A" w:rsidRPr="0030083A" w14:paraId="3F59530C" w14:textId="77777777" w:rsidTr="00F83319">
        <w:trPr>
          <w:trHeight w:val="331"/>
        </w:trPr>
        <w:tc>
          <w:tcPr>
            <w:tcW w:w="1164" w:type="dxa"/>
          </w:tcPr>
          <w:p w14:paraId="6D309CBA" w14:textId="77777777" w:rsidR="007E472A" w:rsidRPr="0030083A" w:rsidRDefault="007E472A" w:rsidP="00F83319">
            <w:pPr>
              <w:rPr>
                <w:b/>
                <w:color w:val="000000"/>
                <w:sz w:val="24"/>
                <w:szCs w:val="24"/>
              </w:rPr>
            </w:pPr>
            <w:r w:rsidRPr="0030083A">
              <w:rPr>
                <w:b/>
                <w:color w:val="000000"/>
                <w:sz w:val="24"/>
                <w:szCs w:val="24"/>
              </w:rPr>
              <w:t>Tema 8</w:t>
            </w:r>
          </w:p>
        </w:tc>
        <w:tc>
          <w:tcPr>
            <w:tcW w:w="7111" w:type="dxa"/>
          </w:tcPr>
          <w:p w14:paraId="7CF9810E" w14:textId="77777777" w:rsidR="007E472A" w:rsidRPr="0030083A" w:rsidRDefault="007E472A" w:rsidP="00F83319">
            <w:pPr>
              <w:rPr>
                <w:bCs/>
                <w:color w:val="000000"/>
                <w:sz w:val="24"/>
                <w:szCs w:val="24"/>
              </w:rPr>
            </w:pPr>
            <w:proofErr w:type="spellStart"/>
            <w:r w:rsidRPr="0030083A">
              <w:rPr>
                <w:color w:val="000000"/>
                <w:sz w:val="24"/>
                <w:szCs w:val="24"/>
              </w:rPr>
              <w:t>Layout</w:t>
            </w:r>
            <w:proofErr w:type="spellEnd"/>
            <w:r w:rsidRPr="0030083A">
              <w:rPr>
                <w:color w:val="000000"/>
                <w:sz w:val="24"/>
                <w:szCs w:val="24"/>
              </w:rPr>
              <w:t xml:space="preserve"> dhe struktura e një kompozimi grafik</w:t>
            </w:r>
          </w:p>
        </w:tc>
        <w:tc>
          <w:tcPr>
            <w:tcW w:w="1080" w:type="dxa"/>
          </w:tcPr>
          <w:p w14:paraId="0AD8EF19" w14:textId="77777777" w:rsidR="007E472A" w:rsidRPr="0030083A" w:rsidRDefault="007E472A" w:rsidP="00F83319">
            <w:pPr>
              <w:jc w:val="center"/>
              <w:rPr>
                <w:bCs/>
                <w:color w:val="000000"/>
                <w:sz w:val="24"/>
                <w:szCs w:val="24"/>
              </w:rPr>
            </w:pPr>
            <w:r w:rsidRPr="0030083A">
              <w:rPr>
                <w:bCs/>
                <w:color w:val="000000"/>
                <w:sz w:val="24"/>
                <w:szCs w:val="24"/>
              </w:rPr>
              <w:t>6 orë</w:t>
            </w:r>
          </w:p>
        </w:tc>
      </w:tr>
      <w:tr w:rsidR="0030083A" w:rsidRPr="0030083A" w14:paraId="4DAA0FDD" w14:textId="77777777" w:rsidTr="00F83319">
        <w:trPr>
          <w:trHeight w:val="331"/>
        </w:trPr>
        <w:tc>
          <w:tcPr>
            <w:tcW w:w="1164" w:type="dxa"/>
          </w:tcPr>
          <w:p w14:paraId="60D3B957" w14:textId="77777777" w:rsidR="007E472A" w:rsidRPr="0030083A" w:rsidRDefault="007E472A" w:rsidP="00F83319">
            <w:pPr>
              <w:rPr>
                <w:b/>
                <w:color w:val="000000"/>
                <w:sz w:val="24"/>
                <w:szCs w:val="24"/>
              </w:rPr>
            </w:pPr>
            <w:r w:rsidRPr="0030083A">
              <w:rPr>
                <w:b/>
                <w:color w:val="000000"/>
                <w:sz w:val="24"/>
                <w:szCs w:val="24"/>
              </w:rPr>
              <w:t>Tema 9</w:t>
            </w:r>
          </w:p>
        </w:tc>
        <w:tc>
          <w:tcPr>
            <w:tcW w:w="7111" w:type="dxa"/>
          </w:tcPr>
          <w:p w14:paraId="357A3179" w14:textId="77777777" w:rsidR="007E472A" w:rsidRPr="0030083A" w:rsidRDefault="007E472A" w:rsidP="00F83319">
            <w:pPr>
              <w:rPr>
                <w:color w:val="000000"/>
                <w:sz w:val="24"/>
                <w:szCs w:val="24"/>
              </w:rPr>
            </w:pPr>
            <w:r w:rsidRPr="0030083A">
              <w:rPr>
                <w:color w:val="000000"/>
                <w:sz w:val="24"/>
                <w:szCs w:val="24"/>
              </w:rPr>
              <w:t>Parimet bazë të dizajnit grafik</w:t>
            </w:r>
          </w:p>
        </w:tc>
        <w:tc>
          <w:tcPr>
            <w:tcW w:w="1080" w:type="dxa"/>
          </w:tcPr>
          <w:p w14:paraId="2BC8B3E5" w14:textId="77777777" w:rsidR="007E472A" w:rsidRPr="0030083A" w:rsidRDefault="007E472A" w:rsidP="00F83319">
            <w:pPr>
              <w:jc w:val="center"/>
              <w:rPr>
                <w:bCs/>
                <w:color w:val="000000"/>
                <w:sz w:val="24"/>
                <w:szCs w:val="24"/>
              </w:rPr>
            </w:pPr>
            <w:r w:rsidRPr="0030083A">
              <w:rPr>
                <w:bCs/>
                <w:color w:val="000000"/>
                <w:sz w:val="24"/>
                <w:szCs w:val="24"/>
              </w:rPr>
              <w:t>7 orë</w:t>
            </w:r>
          </w:p>
        </w:tc>
      </w:tr>
      <w:tr w:rsidR="0030083A" w:rsidRPr="0030083A" w14:paraId="38E8BEF8" w14:textId="77777777" w:rsidTr="00F83319">
        <w:trPr>
          <w:trHeight w:val="331"/>
        </w:trPr>
        <w:tc>
          <w:tcPr>
            <w:tcW w:w="1164" w:type="dxa"/>
          </w:tcPr>
          <w:p w14:paraId="102F698E" w14:textId="77777777" w:rsidR="007E472A" w:rsidRPr="0030083A" w:rsidRDefault="007E472A" w:rsidP="00F83319">
            <w:pPr>
              <w:rPr>
                <w:b/>
                <w:color w:val="000000"/>
                <w:sz w:val="24"/>
                <w:szCs w:val="24"/>
              </w:rPr>
            </w:pPr>
            <w:r w:rsidRPr="0030083A">
              <w:rPr>
                <w:b/>
                <w:color w:val="000000"/>
                <w:sz w:val="24"/>
                <w:szCs w:val="24"/>
              </w:rPr>
              <w:t>Tema 10</w:t>
            </w:r>
          </w:p>
        </w:tc>
        <w:tc>
          <w:tcPr>
            <w:tcW w:w="7111" w:type="dxa"/>
          </w:tcPr>
          <w:p w14:paraId="05F11F04" w14:textId="77777777" w:rsidR="007E472A" w:rsidRPr="0030083A" w:rsidRDefault="007E472A" w:rsidP="00F83319">
            <w:pPr>
              <w:rPr>
                <w:bCs/>
                <w:color w:val="000000"/>
                <w:sz w:val="24"/>
                <w:szCs w:val="24"/>
              </w:rPr>
            </w:pPr>
            <w:r w:rsidRPr="0030083A">
              <w:rPr>
                <w:bCs/>
                <w:color w:val="000000"/>
                <w:sz w:val="24"/>
                <w:szCs w:val="24"/>
              </w:rPr>
              <w:t>Programet profesionale për dizajn grafik</w:t>
            </w:r>
          </w:p>
        </w:tc>
        <w:tc>
          <w:tcPr>
            <w:tcW w:w="1080" w:type="dxa"/>
          </w:tcPr>
          <w:p w14:paraId="0E3F994C" w14:textId="77777777" w:rsidR="007E472A" w:rsidRPr="0030083A" w:rsidRDefault="007E472A" w:rsidP="00F83319">
            <w:pPr>
              <w:jc w:val="center"/>
              <w:rPr>
                <w:bCs/>
                <w:color w:val="000000"/>
                <w:sz w:val="24"/>
                <w:szCs w:val="24"/>
              </w:rPr>
            </w:pPr>
            <w:r w:rsidRPr="0030083A">
              <w:rPr>
                <w:bCs/>
                <w:color w:val="000000"/>
                <w:sz w:val="24"/>
                <w:szCs w:val="24"/>
              </w:rPr>
              <w:t>4 orë</w:t>
            </w:r>
          </w:p>
        </w:tc>
      </w:tr>
      <w:tr w:rsidR="0030083A" w:rsidRPr="0030083A" w14:paraId="5799A7A5" w14:textId="77777777" w:rsidTr="00F83319">
        <w:trPr>
          <w:trHeight w:val="331"/>
        </w:trPr>
        <w:tc>
          <w:tcPr>
            <w:tcW w:w="1164" w:type="dxa"/>
          </w:tcPr>
          <w:p w14:paraId="53F2F913" w14:textId="77777777" w:rsidR="007E472A" w:rsidRPr="0030083A" w:rsidRDefault="007E472A" w:rsidP="00F83319">
            <w:pPr>
              <w:rPr>
                <w:b/>
                <w:color w:val="000000"/>
                <w:sz w:val="24"/>
                <w:szCs w:val="24"/>
              </w:rPr>
            </w:pPr>
            <w:r w:rsidRPr="0030083A">
              <w:rPr>
                <w:b/>
                <w:color w:val="000000"/>
                <w:sz w:val="24"/>
                <w:szCs w:val="24"/>
              </w:rPr>
              <w:t>Tema 11</w:t>
            </w:r>
          </w:p>
        </w:tc>
        <w:tc>
          <w:tcPr>
            <w:tcW w:w="7111" w:type="dxa"/>
          </w:tcPr>
          <w:p w14:paraId="2B4A2499" w14:textId="77777777" w:rsidR="007E472A" w:rsidRPr="0030083A" w:rsidRDefault="007E472A" w:rsidP="00F83319">
            <w:pPr>
              <w:rPr>
                <w:bCs/>
                <w:color w:val="000000"/>
                <w:sz w:val="24"/>
                <w:szCs w:val="24"/>
              </w:rPr>
            </w:pPr>
            <w:r w:rsidRPr="0030083A">
              <w:rPr>
                <w:bCs/>
                <w:i/>
                <w:iCs/>
                <w:color w:val="000000"/>
                <w:sz w:val="24"/>
                <w:szCs w:val="24"/>
              </w:rPr>
              <w:t xml:space="preserve">Parimet e </w:t>
            </w:r>
            <w:proofErr w:type="spellStart"/>
            <w:r w:rsidRPr="0030083A">
              <w:rPr>
                <w:bCs/>
                <w:i/>
                <w:iCs/>
                <w:color w:val="000000"/>
                <w:sz w:val="24"/>
                <w:szCs w:val="24"/>
              </w:rPr>
              <w:t>Gesaltit</w:t>
            </w:r>
            <w:proofErr w:type="spellEnd"/>
            <w:r w:rsidRPr="0030083A">
              <w:rPr>
                <w:bCs/>
                <w:color w:val="000000"/>
                <w:sz w:val="24"/>
                <w:szCs w:val="24"/>
              </w:rPr>
              <w:t xml:space="preserve"> dhe organizimi vizual</w:t>
            </w:r>
          </w:p>
        </w:tc>
        <w:tc>
          <w:tcPr>
            <w:tcW w:w="1080" w:type="dxa"/>
          </w:tcPr>
          <w:p w14:paraId="566ABB20" w14:textId="77777777" w:rsidR="007E472A" w:rsidRPr="0030083A" w:rsidRDefault="007E472A" w:rsidP="00F83319">
            <w:pPr>
              <w:jc w:val="center"/>
              <w:rPr>
                <w:bCs/>
                <w:color w:val="000000"/>
                <w:sz w:val="24"/>
                <w:szCs w:val="24"/>
              </w:rPr>
            </w:pPr>
            <w:r w:rsidRPr="0030083A">
              <w:rPr>
                <w:bCs/>
                <w:color w:val="000000"/>
                <w:sz w:val="24"/>
                <w:szCs w:val="24"/>
              </w:rPr>
              <w:t>6 orë</w:t>
            </w:r>
          </w:p>
        </w:tc>
      </w:tr>
      <w:tr w:rsidR="0030083A" w:rsidRPr="0030083A" w14:paraId="02A9C351" w14:textId="77777777" w:rsidTr="00F83319">
        <w:trPr>
          <w:trHeight w:val="331"/>
        </w:trPr>
        <w:tc>
          <w:tcPr>
            <w:tcW w:w="1164" w:type="dxa"/>
          </w:tcPr>
          <w:p w14:paraId="3CC149CC" w14:textId="77777777" w:rsidR="007E472A" w:rsidRPr="0030083A" w:rsidRDefault="007E472A" w:rsidP="00F83319">
            <w:pPr>
              <w:rPr>
                <w:b/>
                <w:color w:val="000000"/>
                <w:sz w:val="24"/>
                <w:szCs w:val="24"/>
              </w:rPr>
            </w:pPr>
            <w:r w:rsidRPr="0030083A">
              <w:rPr>
                <w:b/>
                <w:color w:val="000000"/>
                <w:sz w:val="24"/>
                <w:szCs w:val="24"/>
              </w:rPr>
              <w:t>Tema 12</w:t>
            </w:r>
          </w:p>
        </w:tc>
        <w:tc>
          <w:tcPr>
            <w:tcW w:w="7111" w:type="dxa"/>
          </w:tcPr>
          <w:p w14:paraId="5E38DD51" w14:textId="77777777" w:rsidR="007E472A" w:rsidRPr="0030083A" w:rsidRDefault="007E472A" w:rsidP="00F83319">
            <w:pPr>
              <w:rPr>
                <w:color w:val="000000"/>
                <w:sz w:val="24"/>
                <w:szCs w:val="24"/>
              </w:rPr>
            </w:pPr>
            <w:r w:rsidRPr="0030083A">
              <w:rPr>
                <w:color w:val="000000"/>
                <w:sz w:val="24"/>
                <w:szCs w:val="24"/>
              </w:rPr>
              <w:t>Hierarkia vizuale në dizajn</w:t>
            </w:r>
          </w:p>
        </w:tc>
        <w:tc>
          <w:tcPr>
            <w:tcW w:w="1080" w:type="dxa"/>
          </w:tcPr>
          <w:p w14:paraId="468F4DD5" w14:textId="77777777" w:rsidR="007E472A" w:rsidRPr="0030083A" w:rsidRDefault="007E472A" w:rsidP="00F83319">
            <w:pPr>
              <w:jc w:val="center"/>
              <w:rPr>
                <w:bCs/>
                <w:color w:val="000000"/>
                <w:sz w:val="24"/>
                <w:szCs w:val="24"/>
              </w:rPr>
            </w:pPr>
            <w:r w:rsidRPr="0030083A">
              <w:rPr>
                <w:bCs/>
                <w:color w:val="000000"/>
                <w:sz w:val="24"/>
                <w:szCs w:val="24"/>
              </w:rPr>
              <w:t>5 orë</w:t>
            </w:r>
          </w:p>
        </w:tc>
      </w:tr>
      <w:tr w:rsidR="0030083A" w:rsidRPr="0030083A" w14:paraId="019CCFCF" w14:textId="77777777" w:rsidTr="00F83319">
        <w:trPr>
          <w:trHeight w:val="331"/>
        </w:trPr>
        <w:tc>
          <w:tcPr>
            <w:tcW w:w="1164" w:type="dxa"/>
          </w:tcPr>
          <w:p w14:paraId="45B6B339" w14:textId="77777777" w:rsidR="007E472A" w:rsidRPr="0030083A" w:rsidRDefault="007E472A" w:rsidP="00F83319">
            <w:pPr>
              <w:rPr>
                <w:b/>
                <w:color w:val="000000"/>
                <w:sz w:val="24"/>
                <w:szCs w:val="24"/>
              </w:rPr>
            </w:pPr>
            <w:r w:rsidRPr="0030083A">
              <w:rPr>
                <w:b/>
                <w:color w:val="000000"/>
                <w:sz w:val="24"/>
                <w:szCs w:val="24"/>
              </w:rPr>
              <w:t>Tema 13</w:t>
            </w:r>
          </w:p>
        </w:tc>
        <w:tc>
          <w:tcPr>
            <w:tcW w:w="7111" w:type="dxa"/>
          </w:tcPr>
          <w:p w14:paraId="0D065F6A" w14:textId="77777777" w:rsidR="007E472A" w:rsidRPr="0030083A" w:rsidRDefault="007E472A" w:rsidP="00F83319">
            <w:pPr>
              <w:rPr>
                <w:color w:val="000000"/>
                <w:sz w:val="24"/>
                <w:szCs w:val="24"/>
              </w:rPr>
            </w:pPr>
            <w:r w:rsidRPr="0030083A">
              <w:rPr>
                <w:color w:val="000000"/>
                <w:sz w:val="24"/>
                <w:szCs w:val="24"/>
              </w:rPr>
              <w:t>Tekstura në dizajn grafik</w:t>
            </w:r>
          </w:p>
        </w:tc>
        <w:tc>
          <w:tcPr>
            <w:tcW w:w="1080" w:type="dxa"/>
          </w:tcPr>
          <w:p w14:paraId="4887177C" w14:textId="77777777" w:rsidR="007E472A" w:rsidRPr="0030083A" w:rsidRDefault="007E472A" w:rsidP="00F83319">
            <w:pPr>
              <w:jc w:val="center"/>
              <w:rPr>
                <w:bCs/>
                <w:color w:val="000000"/>
                <w:sz w:val="24"/>
                <w:szCs w:val="24"/>
              </w:rPr>
            </w:pPr>
            <w:r w:rsidRPr="0030083A">
              <w:rPr>
                <w:bCs/>
                <w:color w:val="000000"/>
                <w:sz w:val="24"/>
                <w:szCs w:val="24"/>
              </w:rPr>
              <w:t>5 orë</w:t>
            </w:r>
          </w:p>
        </w:tc>
      </w:tr>
      <w:tr w:rsidR="007E472A" w:rsidRPr="0030083A" w14:paraId="09CC9856" w14:textId="77777777" w:rsidTr="00F83319">
        <w:trPr>
          <w:trHeight w:val="331"/>
        </w:trPr>
        <w:tc>
          <w:tcPr>
            <w:tcW w:w="1164" w:type="dxa"/>
          </w:tcPr>
          <w:p w14:paraId="77DCF0EB" w14:textId="77777777" w:rsidR="007E472A" w:rsidRPr="0030083A" w:rsidRDefault="007E472A" w:rsidP="00F83319">
            <w:pPr>
              <w:rPr>
                <w:b/>
                <w:color w:val="000000"/>
                <w:sz w:val="24"/>
                <w:szCs w:val="24"/>
              </w:rPr>
            </w:pPr>
            <w:r w:rsidRPr="0030083A">
              <w:rPr>
                <w:b/>
                <w:color w:val="000000"/>
                <w:sz w:val="24"/>
                <w:szCs w:val="24"/>
              </w:rPr>
              <w:t>Tema 14</w:t>
            </w:r>
          </w:p>
        </w:tc>
        <w:tc>
          <w:tcPr>
            <w:tcW w:w="7111" w:type="dxa"/>
          </w:tcPr>
          <w:p w14:paraId="72135477" w14:textId="77777777" w:rsidR="007E472A" w:rsidRPr="0030083A" w:rsidRDefault="007E472A" w:rsidP="00F83319">
            <w:pPr>
              <w:rPr>
                <w:color w:val="000000"/>
                <w:sz w:val="24"/>
                <w:szCs w:val="24"/>
              </w:rPr>
            </w:pPr>
            <w:proofErr w:type="spellStart"/>
            <w:r w:rsidRPr="0030083A">
              <w:rPr>
                <w:color w:val="000000"/>
                <w:sz w:val="24"/>
                <w:szCs w:val="24"/>
              </w:rPr>
              <w:t>Modulariteti</w:t>
            </w:r>
            <w:proofErr w:type="spellEnd"/>
            <w:r w:rsidRPr="0030083A">
              <w:rPr>
                <w:color w:val="000000"/>
                <w:sz w:val="24"/>
                <w:szCs w:val="24"/>
              </w:rPr>
              <w:t xml:space="preserve"> dhe transparenca në dizajn grafik</w:t>
            </w:r>
          </w:p>
        </w:tc>
        <w:tc>
          <w:tcPr>
            <w:tcW w:w="1080" w:type="dxa"/>
          </w:tcPr>
          <w:p w14:paraId="6A9C5097" w14:textId="77777777" w:rsidR="007E472A" w:rsidRPr="0030083A" w:rsidRDefault="007E472A" w:rsidP="00F83319">
            <w:pPr>
              <w:jc w:val="center"/>
              <w:rPr>
                <w:bCs/>
                <w:color w:val="000000"/>
                <w:sz w:val="24"/>
                <w:szCs w:val="24"/>
              </w:rPr>
            </w:pPr>
            <w:r w:rsidRPr="0030083A">
              <w:rPr>
                <w:bCs/>
                <w:color w:val="000000"/>
                <w:sz w:val="24"/>
                <w:szCs w:val="24"/>
              </w:rPr>
              <w:t>5 orë</w:t>
            </w:r>
          </w:p>
        </w:tc>
      </w:tr>
    </w:tbl>
    <w:p w14:paraId="08FCC8CD" w14:textId="77777777" w:rsidR="007E472A" w:rsidRPr="0030083A" w:rsidRDefault="007E472A" w:rsidP="007E472A">
      <w:pPr>
        <w:tabs>
          <w:tab w:val="left" w:pos="360"/>
        </w:tabs>
        <w:rPr>
          <w:b/>
          <w:color w:val="000000"/>
          <w:sz w:val="24"/>
          <w:szCs w:val="24"/>
        </w:rPr>
      </w:pPr>
    </w:p>
    <w:p w14:paraId="64B024BB" w14:textId="77777777" w:rsidR="007E472A" w:rsidRPr="0030083A" w:rsidRDefault="007E472A" w:rsidP="007E472A">
      <w:pPr>
        <w:numPr>
          <w:ilvl w:val="0"/>
          <w:numId w:val="17"/>
        </w:numPr>
        <w:tabs>
          <w:tab w:val="left" w:pos="360"/>
        </w:tabs>
        <w:rPr>
          <w:b/>
          <w:iCs/>
          <w:color w:val="000000"/>
          <w:sz w:val="24"/>
          <w:szCs w:val="24"/>
        </w:rPr>
      </w:pPr>
      <w:r w:rsidRPr="0030083A">
        <w:rPr>
          <w:b/>
          <w:iCs/>
          <w:color w:val="000000"/>
          <w:sz w:val="24"/>
          <w:szCs w:val="24"/>
        </w:rPr>
        <w:t>Synimet e lëndës “</w:t>
      </w:r>
      <w:r w:rsidRPr="0030083A">
        <w:rPr>
          <w:b/>
          <w:color w:val="000000"/>
          <w:sz w:val="24"/>
          <w:szCs w:val="24"/>
        </w:rPr>
        <w:t>Dizajni grafik</w:t>
      </w:r>
      <w:r w:rsidRPr="0030083A">
        <w:rPr>
          <w:b/>
          <w:iCs/>
          <w:color w:val="000000"/>
          <w:sz w:val="24"/>
          <w:szCs w:val="24"/>
        </w:rPr>
        <w:t xml:space="preserve">”, </w:t>
      </w:r>
      <w:proofErr w:type="spellStart"/>
      <w:r w:rsidRPr="0030083A">
        <w:rPr>
          <w:b/>
          <w:iCs/>
          <w:color w:val="000000"/>
          <w:sz w:val="24"/>
          <w:szCs w:val="24"/>
        </w:rPr>
        <w:t>kl</w:t>
      </w:r>
      <w:proofErr w:type="spellEnd"/>
      <w:r w:rsidRPr="0030083A">
        <w:rPr>
          <w:b/>
          <w:iCs/>
          <w:color w:val="000000"/>
          <w:sz w:val="24"/>
          <w:szCs w:val="24"/>
        </w:rPr>
        <w:t>. 12.</w:t>
      </w:r>
    </w:p>
    <w:p w14:paraId="547E05FB" w14:textId="77777777" w:rsidR="007E472A" w:rsidRPr="0030083A" w:rsidRDefault="007E472A" w:rsidP="007E472A">
      <w:pPr>
        <w:jc w:val="both"/>
        <w:rPr>
          <w:b/>
          <w:bCs/>
          <w:color w:val="000000"/>
          <w:sz w:val="24"/>
          <w:szCs w:val="24"/>
        </w:rPr>
      </w:pPr>
      <w:r w:rsidRPr="0030083A">
        <w:rPr>
          <w:b/>
          <w:bCs/>
          <w:color w:val="000000"/>
          <w:sz w:val="24"/>
          <w:szCs w:val="24"/>
        </w:rPr>
        <w:tab/>
      </w:r>
      <w:r w:rsidRPr="0030083A">
        <w:rPr>
          <w:b/>
          <w:bCs/>
          <w:color w:val="000000"/>
          <w:sz w:val="24"/>
          <w:szCs w:val="24"/>
        </w:rPr>
        <w:tab/>
      </w:r>
      <w:r w:rsidRPr="0030083A">
        <w:rPr>
          <w:b/>
          <w:bCs/>
          <w:color w:val="000000"/>
          <w:sz w:val="24"/>
          <w:szCs w:val="24"/>
        </w:rPr>
        <w:tab/>
      </w:r>
    </w:p>
    <w:p w14:paraId="01B8452E" w14:textId="77777777" w:rsidR="007E472A" w:rsidRPr="0030083A" w:rsidRDefault="007E472A" w:rsidP="007E472A">
      <w:pPr>
        <w:rPr>
          <w:color w:val="000000"/>
          <w:sz w:val="24"/>
        </w:rPr>
      </w:pPr>
      <w:r w:rsidRPr="0030083A">
        <w:rPr>
          <w:color w:val="000000"/>
          <w:sz w:val="24"/>
        </w:rPr>
        <w:t>Në përfundim të trajtimit të lëndës “</w:t>
      </w:r>
      <w:r w:rsidRPr="0030083A">
        <w:rPr>
          <w:b/>
          <w:color w:val="000000"/>
          <w:sz w:val="24"/>
          <w:szCs w:val="24"/>
        </w:rPr>
        <w:t>Dizajni grafik</w:t>
      </w:r>
      <w:r w:rsidRPr="0030083A">
        <w:rPr>
          <w:b/>
          <w:iCs/>
          <w:color w:val="000000"/>
          <w:sz w:val="24"/>
          <w:szCs w:val="24"/>
        </w:rPr>
        <w:t>”</w:t>
      </w:r>
      <w:r w:rsidRPr="0030083A">
        <w:rPr>
          <w:color w:val="000000"/>
          <w:sz w:val="24"/>
        </w:rPr>
        <w:t xml:space="preserve"> klasa 12 nxënësit duhet:</w:t>
      </w:r>
    </w:p>
    <w:p w14:paraId="1542A4C5" w14:textId="77777777" w:rsidR="007E472A" w:rsidRPr="0030083A" w:rsidRDefault="007E472A" w:rsidP="007E472A">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shpjegojnë elementet dhe parimet e avancuara të dizajnit grafik;</w:t>
      </w:r>
    </w:p>
    <w:p w14:paraId="38B7CFBE" w14:textId="77777777" w:rsidR="007E472A" w:rsidRPr="0030083A" w:rsidRDefault="007E472A" w:rsidP="007E472A">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shpjegojnë mënyrën e zbatimit të parimeve të dizajnit në projekte grafike;</w:t>
      </w:r>
    </w:p>
    <w:p w14:paraId="7EA98303"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interpretojnë përdorimin e hierarkisë vizuale në kompozime të ndryshme;</w:t>
      </w:r>
    </w:p>
    <w:p w14:paraId="481405DF"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analizojnë përdorimin e tipografisë në kontekste të ndryshme grafike;</w:t>
      </w:r>
    </w:p>
    <w:p w14:paraId="4332188C" w14:textId="77777777" w:rsidR="007E472A" w:rsidRPr="0030083A" w:rsidRDefault="007E472A" w:rsidP="007E472A">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shpjegojnë rolin e paletave të ngjyrave dhe psikologjinë e ngjyrës në komunikimin vizual;</w:t>
      </w:r>
    </w:p>
    <w:p w14:paraId="73E49935" w14:textId="77777777" w:rsidR="007E472A" w:rsidRPr="0030083A" w:rsidRDefault="007E472A" w:rsidP="007E472A">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analizojnë strukturat e </w:t>
      </w:r>
      <w:proofErr w:type="spellStart"/>
      <w:r w:rsidRPr="0030083A">
        <w:rPr>
          <w:color w:val="000000"/>
          <w:sz w:val="24"/>
          <w:szCs w:val="24"/>
        </w:rPr>
        <w:t>layout</w:t>
      </w:r>
      <w:proofErr w:type="spellEnd"/>
      <w:r w:rsidRPr="0030083A">
        <w:rPr>
          <w:color w:val="000000"/>
          <w:sz w:val="24"/>
          <w:szCs w:val="24"/>
        </w:rPr>
        <w:t xml:space="preserve">-it dhe përdorimin e </w:t>
      </w:r>
      <w:proofErr w:type="spellStart"/>
      <w:r w:rsidRPr="0030083A">
        <w:rPr>
          <w:color w:val="000000"/>
          <w:sz w:val="24"/>
          <w:szCs w:val="24"/>
        </w:rPr>
        <w:t>grid</w:t>
      </w:r>
      <w:proofErr w:type="spellEnd"/>
      <w:r w:rsidRPr="0030083A">
        <w:rPr>
          <w:color w:val="000000"/>
          <w:sz w:val="24"/>
          <w:szCs w:val="24"/>
        </w:rPr>
        <w:t>-it në organizimin e informacionit;</w:t>
      </w:r>
    </w:p>
    <w:p w14:paraId="23D68B1B"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përshkruajnë konceptet bazë të </w:t>
      </w:r>
      <w:proofErr w:type="spellStart"/>
      <w:r w:rsidRPr="0030083A">
        <w:rPr>
          <w:color w:val="000000"/>
          <w:sz w:val="24"/>
          <w:szCs w:val="24"/>
        </w:rPr>
        <w:t>modularitetit</w:t>
      </w:r>
      <w:proofErr w:type="spellEnd"/>
      <w:r w:rsidRPr="0030083A">
        <w:rPr>
          <w:color w:val="000000"/>
          <w:sz w:val="24"/>
          <w:szCs w:val="24"/>
        </w:rPr>
        <w:t xml:space="preserve"> dhe transparencës në dizajn;</w:t>
      </w:r>
    </w:p>
    <w:p w14:paraId="78A3403B"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identifikojnë stilet kryesore të dizajnit grafik dhe karakteristikat e tyre;</w:t>
      </w:r>
    </w:p>
    <w:p w14:paraId="29E404D5"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përshkruajnë përdorimin e ilustrimeve, ikonave dhe elementeve grafik në komunikim vizual;</w:t>
      </w:r>
    </w:p>
    <w:p w14:paraId="2B9A1A59"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analizojnë teknikat e avancuara të redaktimit të imazheve;</w:t>
      </w:r>
    </w:p>
    <w:p w14:paraId="51F1A04C"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shpjegojnë procesin e krijimit të identitetit vizual dhe komponentët e tij;</w:t>
      </w:r>
    </w:p>
    <w:p w14:paraId="3D9F66E4"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interpretojnë hapat kryesorë të procesit </w:t>
      </w:r>
      <w:r w:rsidRPr="0030083A">
        <w:rPr>
          <w:i/>
          <w:iCs/>
          <w:color w:val="000000"/>
          <w:sz w:val="24"/>
          <w:szCs w:val="24"/>
        </w:rPr>
        <w:t>UX/UI</w:t>
      </w:r>
      <w:r w:rsidRPr="0030083A">
        <w:rPr>
          <w:color w:val="000000"/>
          <w:sz w:val="24"/>
          <w:szCs w:val="24"/>
        </w:rPr>
        <w:t xml:space="preserve"> në dizajn digjital;</w:t>
      </w:r>
    </w:p>
    <w:p w14:paraId="273B0628"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analizojnë kërkesat teknike për përgatitjen e materialeve grafike për </w:t>
      </w:r>
      <w:proofErr w:type="spellStart"/>
      <w:r w:rsidRPr="0030083A">
        <w:rPr>
          <w:color w:val="000000"/>
          <w:sz w:val="24"/>
          <w:szCs w:val="24"/>
        </w:rPr>
        <w:t>print</w:t>
      </w:r>
      <w:proofErr w:type="spellEnd"/>
      <w:r w:rsidRPr="0030083A">
        <w:rPr>
          <w:color w:val="000000"/>
          <w:sz w:val="24"/>
          <w:szCs w:val="24"/>
        </w:rPr>
        <w:t xml:space="preserve"> dhe media digjitale;</w:t>
      </w:r>
    </w:p>
    <w:p w14:paraId="1E67F165" w14:textId="77777777" w:rsidR="007E472A" w:rsidRPr="0030083A" w:rsidRDefault="007E472A" w:rsidP="007E472A">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shpjegojnë mënyrat e ruajtjes dhe eksportimit të materialeve grafike.</w:t>
      </w:r>
    </w:p>
    <w:p w14:paraId="14A46066" w14:textId="77777777" w:rsidR="007E472A" w:rsidRPr="0030083A" w:rsidRDefault="007E472A" w:rsidP="007E472A">
      <w:pPr>
        <w:overflowPunct/>
        <w:autoSpaceDE/>
        <w:autoSpaceDN/>
        <w:adjustRightInd/>
        <w:ind w:left="360"/>
        <w:textAlignment w:val="auto"/>
        <w:rPr>
          <w:color w:val="000000"/>
          <w:sz w:val="24"/>
          <w:szCs w:val="24"/>
        </w:rPr>
      </w:pPr>
    </w:p>
    <w:p w14:paraId="0112DF15" w14:textId="77777777" w:rsidR="007E472A" w:rsidRPr="0030083A" w:rsidRDefault="007E472A" w:rsidP="007E472A">
      <w:pPr>
        <w:numPr>
          <w:ilvl w:val="0"/>
          <w:numId w:val="16"/>
        </w:numPr>
        <w:ind w:left="360"/>
        <w:jc w:val="both"/>
        <w:rPr>
          <w:rFonts w:eastAsia="Calibri"/>
          <w:b/>
          <w:iCs/>
          <w:color w:val="000000"/>
          <w:sz w:val="24"/>
          <w:szCs w:val="24"/>
        </w:rPr>
      </w:pPr>
      <w:r w:rsidRPr="0030083A">
        <w:rPr>
          <w:rFonts w:eastAsia="Calibri"/>
          <w:b/>
          <w:iCs/>
          <w:color w:val="000000"/>
          <w:sz w:val="24"/>
          <w:szCs w:val="24"/>
        </w:rPr>
        <w:t>Përmbajtjet e përgjithshme të lëndës “</w:t>
      </w:r>
      <w:r w:rsidRPr="0030083A">
        <w:rPr>
          <w:b/>
          <w:color w:val="000000"/>
          <w:sz w:val="24"/>
          <w:szCs w:val="24"/>
        </w:rPr>
        <w:t>Dizajni grafik</w:t>
      </w:r>
      <w:r w:rsidRPr="0030083A">
        <w:rPr>
          <w:rFonts w:eastAsia="Calibri"/>
          <w:b/>
          <w:iCs/>
          <w:color w:val="000000"/>
          <w:sz w:val="24"/>
          <w:szCs w:val="24"/>
        </w:rPr>
        <w:t xml:space="preserve">”, kl.12-72 orë </w:t>
      </w:r>
    </w:p>
    <w:p w14:paraId="4C04DAAE" w14:textId="77777777" w:rsidR="007E472A" w:rsidRPr="0030083A" w:rsidRDefault="007E472A" w:rsidP="007E472A">
      <w:pPr>
        <w:overflowPunct/>
        <w:autoSpaceDE/>
        <w:autoSpaceDN/>
        <w:adjustRightInd/>
        <w:jc w:val="both"/>
        <w:textAlignment w:val="auto"/>
        <w:rPr>
          <w:rFonts w:eastAsia="Calibri"/>
          <w:b/>
          <w:iCs/>
          <w:noProof/>
          <w:color w:val="000000"/>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11"/>
        <w:gridCol w:w="1080"/>
      </w:tblGrid>
      <w:tr w:rsidR="0030083A" w:rsidRPr="0030083A" w14:paraId="27E30AE0" w14:textId="77777777" w:rsidTr="00F83319">
        <w:trPr>
          <w:trHeight w:val="331"/>
        </w:trPr>
        <w:tc>
          <w:tcPr>
            <w:tcW w:w="1164" w:type="dxa"/>
            <w:hideMark/>
          </w:tcPr>
          <w:p w14:paraId="71462BF0" w14:textId="77777777" w:rsidR="007E472A" w:rsidRPr="0030083A" w:rsidRDefault="007E472A" w:rsidP="00F83319">
            <w:pPr>
              <w:rPr>
                <w:b/>
                <w:color w:val="000000"/>
                <w:sz w:val="24"/>
                <w:szCs w:val="24"/>
              </w:rPr>
            </w:pPr>
            <w:r w:rsidRPr="0030083A">
              <w:rPr>
                <w:b/>
                <w:color w:val="000000"/>
                <w:sz w:val="24"/>
                <w:szCs w:val="24"/>
              </w:rPr>
              <w:t>Tema 1</w:t>
            </w:r>
          </w:p>
        </w:tc>
        <w:tc>
          <w:tcPr>
            <w:tcW w:w="7111" w:type="dxa"/>
          </w:tcPr>
          <w:p w14:paraId="2C107C9E" w14:textId="77777777" w:rsidR="007E472A" w:rsidRPr="0030083A" w:rsidRDefault="007E472A" w:rsidP="00F83319">
            <w:pPr>
              <w:rPr>
                <w:bCs/>
                <w:color w:val="000000"/>
                <w:sz w:val="24"/>
                <w:szCs w:val="24"/>
              </w:rPr>
            </w:pPr>
            <w:r w:rsidRPr="0030083A">
              <w:rPr>
                <w:color w:val="000000"/>
                <w:sz w:val="24"/>
                <w:szCs w:val="24"/>
              </w:rPr>
              <w:t>Elementet dhe parimet e dizajnit grafik</w:t>
            </w:r>
          </w:p>
        </w:tc>
        <w:tc>
          <w:tcPr>
            <w:tcW w:w="1080" w:type="dxa"/>
          </w:tcPr>
          <w:p w14:paraId="0F897891" w14:textId="617B0DD8" w:rsidR="007E472A" w:rsidRPr="0030083A" w:rsidRDefault="00F83319" w:rsidP="00F83319">
            <w:pPr>
              <w:jc w:val="center"/>
              <w:rPr>
                <w:bCs/>
                <w:color w:val="000000"/>
                <w:sz w:val="24"/>
                <w:szCs w:val="24"/>
              </w:rPr>
            </w:pPr>
            <w:r>
              <w:rPr>
                <w:bCs/>
                <w:color w:val="000000"/>
                <w:sz w:val="24"/>
                <w:szCs w:val="24"/>
              </w:rPr>
              <w:t>5</w:t>
            </w:r>
            <w:r w:rsidR="007E472A" w:rsidRPr="0030083A">
              <w:rPr>
                <w:bCs/>
                <w:color w:val="000000"/>
                <w:sz w:val="24"/>
                <w:szCs w:val="24"/>
              </w:rPr>
              <w:t xml:space="preserve"> orë</w:t>
            </w:r>
          </w:p>
        </w:tc>
      </w:tr>
      <w:tr w:rsidR="0030083A" w:rsidRPr="0030083A" w14:paraId="2A1B05C9" w14:textId="77777777" w:rsidTr="00F83319">
        <w:trPr>
          <w:trHeight w:val="331"/>
        </w:trPr>
        <w:tc>
          <w:tcPr>
            <w:tcW w:w="1164" w:type="dxa"/>
            <w:hideMark/>
          </w:tcPr>
          <w:p w14:paraId="4C24EFB1" w14:textId="77777777" w:rsidR="007E472A" w:rsidRPr="0030083A" w:rsidRDefault="007E472A" w:rsidP="00F83319">
            <w:pPr>
              <w:rPr>
                <w:b/>
                <w:color w:val="000000"/>
                <w:sz w:val="24"/>
                <w:szCs w:val="24"/>
              </w:rPr>
            </w:pPr>
            <w:r w:rsidRPr="0030083A">
              <w:rPr>
                <w:b/>
                <w:color w:val="000000"/>
                <w:sz w:val="24"/>
                <w:szCs w:val="24"/>
              </w:rPr>
              <w:t>Tema 2</w:t>
            </w:r>
          </w:p>
        </w:tc>
        <w:tc>
          <w:tcPr>
            <w:tcW w:w="7111" w:type="dxa"/>
          </w:tcPr>
          <w:p w14:paraId="400C3B9B" w14:textId="77777777" w:rsidR="007E472A" w:rsidRPr="0030083A" w:rsidRDefault="007E472A" w:rsidP="00F83319">
            <w:pPr>
              <w:rPr>
                <w:bCs/>
                <w:color w:val="000000"/>
                <w:sz w:val="24"/>
                <w:szCs w:val="24"/>
              </w:rPr>
            </w:pPr>
            <w:r w:rsidRPr="0030083A">
              <w:rPr>
                <w:color w:val="000000"/>
                <w:sz w:val="24"/>
                <w:szCs w:val="24"/>
              </w:rPr>
              <w:t>Tipografia në dizajnin grafik</w:t>
            </w:r>
          </w:p>
        </w:tc>
        <w:tc>
          <w:tcPr>
            <w:tcW w:w="1080" w:type="dxa"/>
          </w:tcPr>
          <w:p w14:paraId="30578F23" w14:textId="77777777" w:rsidR="007E472A" w:rsidRPr="0030083A" w:rsidRDefault="007E472A" w:rsidP="00F83319">
            <w:pPr>
              <w:jc w:val="center"/>
              <w:rPr>
                <w:bCs/>
                <w:color w:val="000000"/>
                <w:sz w:val="24"/>
                <w:szCs w:val="24"/>
              </w:rPr>
            </w:pPr>
            <w:r w:rsidRPr="0030083A">
              <w:rPr>
                <w:bCs/>
                <w:color w:val="000000"/>
                <w:sz w:val="24"/>
                <w:szCs w:val="24"/>
              </w:rPr>
              <w:t>5 orë</w:t>
            </w:r>
          </w:p>
        </w:tc>
      </w:tr>
      <w:tr w:rsidR="0030083A" w:rsidRPr="0030083A" w14:paraId="6C6E1836" w14:textId="77777777" w:rsidTr="00F83319">
        <w:trPr>
          <w:trHeight w:val="331"/>
        </w:trPr>
        <w:tc>
          <w:tcPr>
            <w:tcW w:w="1164" w:type="dxa"/>
            <w:hideMark/>
          </w:tcPr>
          <w:p w14:paraId="69B9C237" w14:textId="77777777" w:rsidR="007E472A" w:rsidRPr="0030083A" w:rsidRDefault="007E472A" w:rsidP="00F83319">
            <w:pPr>
              <w:rPr>
                <w:b/>
                <w:color w:val="000000"/>
                <w:sz w:val="24"/>
                <w:szCs w:val="24"/>
              </w:rPr>
            </w:pPr>
            <w:r w:rsidRPr="0030083A">
              <w:rPr>
                <w:b/>
                <w:color w:val="000000"/>
                <w:sz w:val="24"/>
                <w:szCs w:val="24"/>
              </w:rPr>
              <w:t>Tema 3</w:t>
            </w:r>
          </w:p>
        </w:tc>
        <w:tc>
          <w:tcPr>
            <w:tcW w:w="7111" w:type="dxa"/>
          </w:tcPr>
          <w:p w14:paraId="165C9BCA" w14:textId="77777777" w:rsidR="007E472A" w:rsidRPr="0030083A" w:rsidRDefault="007E472A" w:rsidP="00F83319">
            <w:pPr>
              <w:rPr>
                <w:bCs/>
                <w:color w:val="000000"/>
                <w:sz w:val="24"/>
                <w:szCs w:val="24"/>
              </w:rPr>
            </w:pPr>
            <w:r w:rsidRPr="0030083A">
              <w:rPr>
                <w:color w:val="000000"/>
                <w:sz w:val="24"/>
                <w:szCs w:val="24"/>
              </w:rPr>
              <w:t xml:space="preserve">Psikologjia dhe paletat e ngjyrave </w:t>
            </w:r>
          </w:p>
        </w:tc>
        <w:tc>
          <w:tcPr>
            <w:tcW w:w="1080" w:type="dxa"/>
          </w:tcPr>
          <w:p w14:paraId="79D145C2" w14:textId="77777777" w:rsidR="007E472A" w:rsidRPr="0030083A" w:rsidRDefault="007E472A" w:rsidP="00F83319">
            <w:pPr>
              <w:jc w:val="center"/>
              <w:rPr>
                <w:bCs/>
                <w:color w:val="000000"/>
                <w:sz w:val="24"/>
                <w:szCs w:val="24"/>
              </w:rPr>
            </w:pPr>
            <w:r w:rsidRPr="0030083A">
              <w:rPr>
                <w:bCs/>
                <w:color w:val="000000"/>
                <w:sz w:val="24"/>
                <w:szCs w:val="24"/>
              </w:rPr>
              <w:t>5 orë</w:t>
            </w:r>
          </w:p>
        </w:tc>
      </w:tr>
      <w:tr w:rsidR="0030083A" w:rsidRPr="0030083A" w14:paraId="1218C498" w14:textId="77777777" w:rsidTr="00F83319">
        <w:trPr>
          <w:trHeight w:val="331"/>
        </w:trPr>
        <w:tc>
          <w:tcPr>
            <w:tcW w:w="1164" w:type="dxa"/>
            <w:hideMark/>
          </w:tcPr>
          <w:p w14:paraId="56A3CFD2" w14:textId="77777777" w:rsidR="007E472A" w:rsidRPr="0030083A" w:rsidRDefault="007E472A" w:rsidP="00F83319">
            <w:pPr>
              <w:rPr>
                <w:b/>
                <w:color w:val="000000"/>
                <w:sz w:val="24"/>
                <w:szCs w:val="24"/>
              </w:rPr>
            </w:pPr>
            <w:r w:rsidRPr="0030083A">
              <w:rPr>
                <w:b/>
                <w:color w:val="000000"/>
                <w:sz w:val="24"/>
                <w:szCs w:val="24"/>
              </w:rPr>
              <w:t>Tema 4</w:t>
            </w:r>
          </w:p>
        </w:tc>
        <w:tc>
          <w:tcPr>
            <w:tcW w:w="7111" w:type="dxa"/>
          </w:tcPr>
          <w:p w14:paraId="65687D09" w14:textId="77777777" w:rsidR="007E472A" w:rsidRPr="0030083A" w:rsidRDefault="007E472A" w:rsidP="00F83319">
            <w:pPr>
              <w:rPr>
                <w:bCs/>
                <w:color w:val="000000"/>
                <w:sz w:val="24"/>
                <w:szCs w:val="24"/>
              </w:rPr>
            </w:pPr>
            <w:proofErr w:type="spellStart"/>
            <w:r w:rsidRPr="0030083A">
              <w:rPr>
                <w:color w:val="000000"/>
                <w:sz w:val="24"/>
                <w:szCs w:val="24"/>
              </w:rPr>
              <w:t>Grid</w:t>
            </w:r>
            <w:proofErr w:type="spellEnd"/>
            <w:r w:rsidRPr="0030083A">
              <w:rPr>
                <w:color w:val="000000"/>
                <w:sz w:val="24"/>
                <w:szCs w:val="24"/>
              </w:rPr>
              <w:t xml:space="preserve">-i dhe organizimi i </w:t>
            </w:r>
            <w:proofErr w:type="spellStart"/>
            <w:r w:rsidRPr="0030083A">
              <w:rPr>
                <w:color w:val="000000"/>
                <w:sz w:val="24"/>
                <w:szCs w:val="24"/>
              </w:rPr>
              <w:t>layout</w:t>
            </w:r>
            <w:proofErr w:type="spellEnd"/>
            <w:r w:rsidRPr="0030083A">
              <w:rPr>
                <w:color w:val="000000"/>
                <w:sz w:val="24"/>
                <w:szCs w:val="24"/>
              </w:rPr>
              <w:t>-it në dizajn</w:t>
            </w:r>
          </w:p>
        </w:tc>
        <w:tc>
          <w:tcPr>
            <w:tcW w:w="1080" w:type="dxa"/>
          </w:tcPr>
          <w:p w14:paraId="7491A2A0" w14:textId="77777777" w:rsidR="007E472A" w:rsidRPr="0030083A" w:rsidRDefault="007E472A" w:rsidP="00F83319">
            <w:pPr>
              <w:jc w:val="center"/>
              <w:rPr>
                <w:bCs/>
                <w:color w:val="000000"/>
                <w:sz w:val="24"/>
                <w:szCs w:val="24"/>
              </w:rPr>
            </w:pPr>
            <w:r w:rsidRPr="0030083A">
              <w:rPr>
                <w:bCs/>
                <w:color w:val="000000"/>
                <w:sz w:val="24"/>
                <w:szCs w:val="24"/>
              </w:rPr>
              <w:t>6 orë</w:t>
            </w:r>
          </w:p>
        </w:tc>
      </w:tr>
      <w:tr w:rsidR="0030083A" w:rsidRPr="0030083A" w14:paraId="0BE31811" w14:textId="77777777" w:rsidTr="00F83319">
        <w:trPr>
          <w:trHeight w:val="331"/>
        </w:trPr>
        <w:tc>
          <w:tcPr>
            <w:tcW w:w="1164" w:type="dxa"/>
          </w:tcPr>
          <w:p w14:paraId="5B3AC76B" w14:textId="77777777" w:rsidR="007E472A" w:rsidRPr="0030083A" w:rsidRDefault="007E472A" w:rsidP="00F83319">
            <w:pPr>
              <w:rPr>
                <w:b/>
                <w:color w:val="000000"/>
                <w:sz w:val="24"/>
                <w:szCs w:val="24"/>
              </w:rPr>
            </w:pPr>
            <w:r w:rsidRPr="0030083A">
              <w:rPr>
                <w:b/>
                <w:color w:val="000000"/>
                <w:sz w:val="24"/>
                <w:szCs w:val="24"/>
              </w:rPr>
              <w:t>Tema 5</w:t>
            </w:r>
          </w:p>
        </w:tc>
        <w:tc>
          <w:tcPr>
            <w:tcW w:w="7111" w:type="dxa"/>
          </w:tcPr>
          <w:p w14:paraId="790149A8" w14:textId="77777777" w:rsidR="007E472A" w:rsidRPr="0030083A" w:rsidRDefault="007E472A" w:rsidP="00F83319">
            <w:pPr>
              <w:rPr>
                <w:color w:val="000000"/>
                <w:sz w:val="24"/>
                <w:szCs w:val="24"/>
              </w:rPr>
            </w:pPr>
            <w:proofErr w:type="spellStart"/>
            <w:r w:rsidRPr="0030083A">
              <w:rPr>
                <w:color w:val="000000"/>
                <w:sz w:val="24"/>
                <w:szCs w:val="24"/>
              </w:rPr>
              <w:t>Modulariteti</w:t>
            </w:r>
            <w:proofErr w:type="spellEnd"/>
            <w:r w:rsidRPr="0030083A">
              <w:rPr>
                <w:color w:val="000000"/>
                <w:sz w:val="24"/>
                <w:szCs w:val="24"/>
              </w:rPr>
              <w:t xml:space="preserve"> dhe transparenca në dizajn grafik</w:t>
            </w:r>
          </w:p>
        </w:tc>
        <w:tc>
          <w:tcPr>
            <w:tcW w:w="1080" w:type="dxa"/>
          </w:tcPr>
          <w:p w14:paraId="4173A08D" w14:textId="77777777" w:rsidR="007E472A" w:rsidRPr="0030083A" w:rsidRDefault="007E472A" w:rsidP="00F83319">
            <w:pPr>
              <w:jc w:val="center"/>
              <w:rPr>
                <w:bCs/>
                <w:color w:val="000000"/>
                <w:sz w:val="24"/>
                <w:szCs w:val="24"/>
              </w:rPr>
            </w:pPr>
            <w:r w:rsidRPr="0030083A">
              <w:rPr>
                <w:bCs/>
                <w:color w:val="000000"/>
                <w:sz w:val="24"/>
                <w:szCs w:val="24"/>
              </w:rPr>
              <w:t>6 orë</w:t>
            </w:r>
          </w:p>
        </w:tc>
      </w:tr>
      <w:tr w:rsidR="0030083A" w:rsidRPr="0030083A" w14:paraId="157F3001" w14:textId="77777777" w:rsidTr="00F83319">
        <w:trPr>
          <w:trHeight w:val="331"/>
        </w:trPr>
        <w:tc>
          <w:tcPr>
            <w:tcW w:w="1164" w:type="dxa"/>
          </w:tcPr>
          <w:p w14:paraId="221F0BA9" w14:textId="77777777" w:rsidR="007E472A" w:rsidRPr="0030083A" w:rsidRDefault="007E472A" w:rsidP="00F83319">
            <w:pPr>
              <w:rPr>
                <w:b/>
                <w:color w:val="000000"/>
                <w:sz w:val="24"/>
                <w:szCs w:val="24"/>
              </w:rPr>
            </w:pPr>
            <w:r w:rsidRPr="0030083A">
              <w:rPr>
                <w:b/>
                <w:color w:val="000000"/>
                <w:sz w:val="24"/>
                <w:szCs w:val="24"/>
              </w:rPr>
              <w:t>Tema 6</w:t>
            </w:r>
          </w:p>
        </w:tc>
        <w:tc>
          <w:tcPr>
            <w:tcW w:w="7111" w:type="dxa"/>
          </w:tcPr>
          <w:p w14:paraId="1C0F10D0" w14:textId="77777777" w:rsidR="007E472A" w:rsidRPr="0030083A" w:rsidRDefault="007E472A" w:rsidP="00F83319">
            <w:pPr>
              <w:rPr>
                <w:bCs/>
                <w:color w:val="000000"/>
                <w:sz w:val="24"/>
                <w:szCs w:val="24"/>
              </w:rPr>
            </w:pPr>
            <w:r w:rsidRPr="0030083A">
              <w:rPr>
                <w:color w:val="000000"/>
                <w:sz w:val="24"/>
                <w:szCs w:val="24"/>
              </w:rPr>
              <w:t>Stilet e dizajnit grafik</w:t>
            </w:r>
            <w:r w:rsidRPr="0030083A">
              <w:rPr>
                <w:color w:val="000000"/>
                <w:sz w:val="24"/>
                <w:szCs w:val="24"/>
              </w:rPr>
              <w:t> </w:t>
            </w:r>
          </w:p>
        </w:tc>
        <w:tc>
          <w:tcPr>
            <w:tcW w:w="1080" w:type="dxa"/>
          </w:tcPr>
          <w:p w14:paraId="0904BACE" w14:textId="77777777" w:rsidR="007E472A" w:rsidRPr="0030083A" w:rsidRDefault="007E472A" w:rsidP="00F83319">
            <w:pPr>
              <w:jc w:val="center"/>
              <w:rPr>
                <w:bCs/>
                <w:color w:val="000000"/>
                <w:sz w:val="24"/>
                <w:szCs w:val="24"/>
              </w:rPr>
            </w:pPr>
            <w:r w:rsidRPr="0030083A">
              <w:rPr>
                <w:bCs/>
                <w:color w:val="000000"/>
                <w:sz w:val="24"/>
                <w:szCs w:val="24"/>
              </w:rPr>
              <w:t>6 orë</w:t>
            </w:r>
          </w:p>
        </w:tc>
      </w:tr>
      <w:tr w:rsidR="0030083A" w:rsidRPr="0030083A" w14:paraId="10C06194" w14:textId="77777777" w:rsidTr="00F83319">
        <w:trPr>
          <w:trHeight w:val="331"/>
        </w:trPr>
        <w:tc>
          <w:tcPr>
            <w:tcW w:w="1164" w:type="dxa"/>
          </w:tcPr>
          <w:p w14:paraId="4B614E8F" w14:textId="77777777" w:rsidR="007E472A" w:rsidRPr="0030083A" w:rsidRDefault="007E472A" w:rsidP="00F83319">
            <w:pPr>
              <w:rPr>
                <w:b/>
                <w:color w:val="000000"/>
                <w:sz w:val="24"/>
                <w:szCs w:val="24"/>
              </w:rPr>
            </w:pPr>
            <w:r w:rsidRPr="0030083A">
              <w:rPr>
                <w:b/>
                <w:color w:val="000000"/>
                <w:sz w:val="24"/>
                <w:szCs w:val="24"/>
              </w:rPr>
              <w:t>Tema 7</w:t>
            </w:r>
          </w:p>
        </w:tc>
        <w:tc>
          <w:tcPr>
            <w:tcW w:w="7111" w:type="dxa"/>
          </w:tcPr>
          <w:p w14:paraId="6F0FA6A1" w14:textId="77777777" w:rsidR="007E472A" w:rsidRPr="0030083A" w:rsidRDefault="007E472A" w:rsidP="00F83319">
            <w:pPr>
              <w:rPr>
                <w:bCs/>
                <w:color w:val="000000"/>
                <w:sz w:val="24"/>
                <w:szCs w:val="24"/>
              </w:rPr>
            </w:pPr>
            <w:r w:rsidRPr="0030083A">
              <w:rPr>
                <w:color w:val="000000"/>
                <w:sz w:val="24"/>
                <w:szCs w:val="24"/>
              </w:rPr>
              <w:t>Ilustrimi dhe ikonografia në komunikim vizual</w:t>
            </w:r>
            <w:r w:rsidRPr="0030083A">
              <w:rPr>
                <w:color w:val="000000"/>
                <w:sz w:val="24"/>
                <w:szCs w:val="24"/>
              </w:rPr>
              <w:t> </w:t>
            </w:r>
          </w:p>
        </w:tc>
        <w:tc>
          <w:tcPr>
            <w:tcW w:w="1080" w:type="dxa"/>
          </w:tcPr>
          <w:p w14:paraId="467850CB" w14:textId="77777777" w:rsidR="007E472A" w:rsidRPr="0030083A" w:rsidRDefault="007E472A" w:rsidP="00F83319">
            <w:pPr>
              <w:jc w:val="center"/>
              <w:rPr>
                <w:bCs/>
                <w:color w:val="000000"/>
                <w:sz w:val="24"/>
                <w:szCs w:val="24"/>
              </w:rPr>
            </w:pPr>
            <w:r w:rsidRPr="0030083A">
              <w:rPr>
                <w:bCs/>
                <w:color w:val="000000"/>
                <w:sz w:val="24"/>
                <w:szCs w:val="24"/>
              </w:rPr>
              <w:t>6 orë</w:t>
            </w:r>
          </w:p>
        </w:tc>
      </w:tr>
      <w:tr w:rsidR="0030083A" w:rsidRPr="0030083A" w14:paraId="62102332" w14:textId="77777777" w:rsidTr="00F83319">
        <w:trPr>
          <w:trHeight w:val="331"/>
        </w:trPr>
        <w:tc>
          <w:tcPr>
            <w:tcW w:w="1164" w:type="dxa"/>
          </w:tcPr>
          <w:p w14:paraId="3F6C1879" w14:textId="77777777" w:rsidR="007E472A" w:rsidRPr="0030083A" w:rsidRDefault="007E472A" w:rsidP="00F83319">
            <w:pPr>
              <w:rPr>
                <w:b/>
                <w:color w:val="000000"/>
                <w:sz w:val="24"/>
                <w:szCs w:val="24"/>
              </w:rPr>
            </w:pPr>
            <w:r w:rsidRPr="0030083A">
              <w:rPr>
                <w:b/>
                <w:color w:val="000000"/>
                <w:sz w:val="24"/>
                <w:szCs w:val="24"/>
              </w:rPr>
              <w:t>Tema 8</w:t>
            </w:r>
          </w:p>
        </w:tc>
        <w:tc>
          <w:tcPr>
            <w:tcW w:w="7111" w:type="dxa"/>
          </w:tcPr>
          <w:p w14:paraId="30F3AC28" w14:textId="77777777" w:rsidR="007E472A" w:rsidRPr="0030083A" w:rsidRDefault="007E472A" w:rsidP="00F83319">
            <w:pPr>
              <w:rPr>
                <w:bCs/>
                <w:color w:val="000000"/>
                <w:sz w:val="24"/>
                <w:szCs w:val="24"/>
              </w:rPr>
            </w:pPr>
            <w:r w:rsidRPr="0030083A">
              <w:rPr>
                <w:color w:val="000000"/>
                <w:sz w:val="24"/>
                <w:szCs w:val="24"/>
              </w:rPr>
              <w:t>Teknikat e avancuara të përpunimit të imazheve</w:t>
            </w:r>
            <w:r w:rsidRPr="0030083A">
              <w:rPr>
                <w:color w:val="000000"/>
                <w:sz w:val="24"/>
                <w:szCs w:val="24"/>
              </w:rPr>
              <w:t> </w:t>
            </w:r>
          </w:p>
        </w:tc>
        <w:tc>
          <w:tcPr>
            <w:tcW w:w="1080" w:type="dxa"/>
          </w:tcPr>
          <w:p w14:paraId="0F2037FA" w14:textId="4BF205BD" w:rsidR="007E472A" w:rsidRPr="0030083A" w:rsidRDefault="00CE4875" w:rsidP="00F83319">
            <w:pPr>
              <w:jc w:val="center"/>
              <w:rPr>
                <w:bCs/>
                <w:color w:val="000000"/>
                <w:sz w:val="24"/>
                <w:szCs w:val="24"/>
              </w:rPr>
            </w:pPr>
            <w:r>
              <w:rPr>
                <w:bCs/>
                <w:color w:val="000000"/>
                <w:sz w:val="24"/>
                <w:szCs w:val="24"/>
              </w:rPr>
              <w:t>5</w:t>
            </w:r>
            <w:r w:rsidR="007E472A" w:rsidRPr="0030083A">
              <w:rPr>
                <w:bCs/>
                <w:color w:val="000000"/>
                <w:sz w:val="24"/>
                <w:szCs w:val="24"/>
              </w:rPr>
              <w:t xml:space="preserve"> orë</w:t>
            </w:r>
          </w:p>
        </w:tc>
      </w:tr>
      <w:tr w:rsidR="0030083A" w:rsidRPr="0030083A" w14:paraId="646CC76A" w14:textId="77777777" w:rsidTr="00F83319">
        <w:trPr>
          <w:trHeight w:val="331"/>
        </w:trPr>
        <w:tc>
          <w:tcPr>
            <w:tcW w:w="1164" w:type="dxa"/>
          </w:tcPr>
          <w:p w14:paraId="202329E8" w14:textId="77777777" w:rsidR="007E472A" w:rsidRPr="0030083A" w:rsidRDefault="007E472A" w:rsidP="00F83319">
            <w:pPr>
              <w:rPr>
                <w:b/>
                <w:color w:val="000000"/>
                <w:sz w:val="24"/>
                <w:szCs w:val="24"/>
              </w:rPr>
            </w:pPr>
            <w:r w:rsidRPr="0030083A">
              <w:rPr>
                <w:b/>
                <w:color w:val="000000"/>
                <w:sz w:val="24"/>
                <w:szCs w:val="24"/>
              </w:rPr>
              <w:t>Tema 9</w:t>
            </w:r>
          </w:p>
        </w:tc>
        <w:tc>
          <w:tcPr>
            <w:tcW w:w="7111" w:type="dxa"/>
          </w:tcPr>
          <w:p w14:paraId="000B5C9D" w14:textId="77777777" w:rsidR="007E472A" w:rsidRPr="0030083A" w:rsidRDefault="007E472A" w:rsidP="00F83319">
            <w:pPr>
              <w:rPr>
                <w:bCs/>
                <w:color w:val="000000"/>
                <w:sz w:val="24"/>
                <w:szCs w:val="24"/>
              </w:rPr>
            </w:pPr>
            <w:r w:rsidRPr="0030083A">
              <w:rPr>
                <w:color w:val="000000"/>
                <w:sz w:val="24"/>
                <w:szCs w:val="24"/>
              </w:rPr>
              <w:t>Dizajni për media të printuara</w:t>
            </w:r>
            <w:r w:rsidRPr="0030083A">
              <w:rPr>
                <w:color w:val="000000"/>
                <w:sz w:val="24"/>
                <w:szCs w:val="24"/>
              </w:rPr>
              <w:t> </w:t>
            </w:r>
          </w:p>
        </w:tc>
        <w:tc>
          <w:tcPr>
            <w:tcW w:w="1080" w:type="dxa"/>
          </w:tcPr>
          <w:p w14:paraId="4EEC9068" w14:textId="77777777" w:rsidR="007E472A" w:rsidRPr="0030083A" w:rsidRDefault="007E472A" w:rsidP="00F83319">
            <w:pPr>
              <w:jc w:val="center"/>
              <w:rPr>
                <w:bCs/>
                <w:color w:val="000000"/>
                <w:sz w:val="24"/>
                <w:szCs w:val="24"/>
              </w:rPr>
            </w:pPr>
            <w:r w:rsidRPr="0030083A">
              <w:rPr>
                <w:bCs/>
                <w:color w:val="000000"/>
                <w:sz w:val="24"/>
                <w:szCs w:val="24"/>
              </w:rPr>
              <w:t>5 orë</w:t>
            </w:r>
          </w:p>
        </w:tc>
      </w:tr>
      <w:tr w:rsidR="0030083A" w:rsidRPr="0030083A" w14:paraId="132E3BCA" w14:textId="77777777" w:rsidTr="00F83319">
        <w:trPr>
          <w:trHeight w:val="331"/>
        </w:trPr>
        <w:tc>
          <w:tcPr>
            <w:tcW w:w="1164" w:type="dxa"/>
          </w:tcPr>
          <w:p w14:paraId="3C2B089F" w14:textId="77777777" w:rsidR="007E472A" w:rsidRPr="0030083A" w:rsidRDefault="007E472A" w:rsidP="00F83319">
            <w:pPr>
              <w:rPr>
                <w:b/>
                <w:color w:val="000000"/>
                <w:sz w:val="24"/>
                <w:szCs w:val="24"/>
              </w:rPr>
            </w:pPr>
            <w:r w:rsidRPr="0030083A">
              <w:rPr>
                <w:b/>
                <w:color w:val="000000"/>
                <w:sz w:val="24"/>
                <w:szCs w:val="24"/>
              </w:rPr>
              <w:t>Tema 10</w:t>
            </w:r>
          </w:p>
        </w:tc>
        <w:tc>
          <w:tcPr>
            <w:tcW w:w="7111" w:type="dxa"/>
          </w:tcPr>
          <w:p w14:paraId="59F690CE" w14:textId="77777777" w:rsidR="007E472A" w:rsidRPr="0030083A" w:rsidRDefault="007E472A" w:rsidP="00F83319">
            <w:pPr>
              <w:rPr>
                <w:bCs/>
                <w:color w:val="000000"/>
                <w:sz w:val="24"/>
                <w:szCs w:val="24"/>
              </w:rPr>
            </w:pPr>
            <w:r w:rsidRPr="0030083A">
              <w:rPr>
                <w:color w:val="000000"/>
                <w:sz w:val="24"/>
                <w:szCs w:val="24"/>
              </w:rPr>
              <w:t>Dizajni për media digjitale</w:t>
            </w:r>
            <w:r w:rsidRPr="0030083A">
              <w:rPr>
                <w:color w:val="000000"/>
                <w:sz w:val="24"/>
                <w:szCs w:val="24"/>
              </w:rPr>
              <w:t> </w:t>
            </w:r>
          </w:p>
        </w:tc>
        <w:tc>
          <w:tcPr>
            <w:tcW w:w="1080" w:type="dxa"/>
          </w:tcPr>
          <w:p w14:paraId="631E0EE4" w14:textId="77777777" w:rsidR="007E472A" w:rsidRPr="0030083A" w:rsidRDefault="007E472A" w:rsidP="00F83319">
            <w:pPr>
              <w:jc w:val="center"/>
              <w:rPr>
                <w:bCs/>
                <w:color w:val="000000"/>
                <w:sz w:val="24"/>
                <w:szCs w:val="24"/>
              </w:rPr>
            </w:pPr>
            <w:r w:rsidRPr="0030083A">
              <w:rPr>
                <w:bCs/>
                <w:color w:val="000000"/>
                <w:sz w:val="24"/>
                <w:szCs w:val="24"/>
              </w:rPr>
              <w:t>5 orë</w:t>
            </w:r>
          </w:p>
        </w:tc>
      </w:tr>
      <w:tr w:rsidR="0030083A" w:rsidRPr="0030083A" w14:paraId="7A499A44" w14:textId="77777777" w:rsidTr="00F83319">
        <w:trPr>
          <w:trHeight w:val="331"/>
        </w:trPr>
        <w:tc>
          <w:tcPr>
            <w:tcW w:w="1164" w:type="dxa"/>
          </w:tcPr>
          <w:p w14:paraId="6FB86AA1" w14:textId="77777777" w:rsidR="007E472A" w:rsidRPr="0030083A" w:rsidRDefault="007E472A" w:rsidP="00F83319">
            <w:pPr>
              <w:rPr>
                <w:b/>
                <w:color w:val="000000"/>
                <w:sz w:val="24"/>
                <w:szCs w:val="24"/>
              </w:rPr>
            </w:pPr>
            <w:r w:rsidRPr="0030083A">
              <w:rPr>
                <w:b/>
                <w:color w:val="000000"/>
                <w:sz w:val="24"/>
                <w:szCs w:val="24"/>
              </w:rPr>
              <w:t>Tema 11</w:t>
            </w:r>
          </w:p>
        </w:tc>
        <w:tc>
          <w:tcPr>
            <w:tcW w:w="7111" w:type="dxa"/>
          </w:tcPr>
          <w:p w14:paraId="10DF8FD0" w14:textId="77777777" w:rsidR="007E472A" w:rsidRPr="0030083A" w:rsidRDefault="007E472A" w:rsidP="00F83319">
            <w:pPr>
              <w:rPr>
                <w:color w:val="000000"/>
                <w:sz w:val="24"/>
                <w:szCs w:val="24"/>
              </w:rPr>
            </w:pPr>
            <w:r w:rsidRPr="0030083A">
              <w:rPr>
                <w:color w:val="000000"/>
                <w:sz w:val="24"/>
                <w:szCs w:val="24"/>
              </w:rPr>
              <w:t xml:space="preserve">Identitetit vizual dhe </w:t>
            </w:r>
            <w:proofErr w:type="spellStart"/>
            <w:r w:rsidRPr="0030083A">
              <w:rPr>
                <w:color w:val="000000"/>
                <w:sz w:val="24"/>
                <w:szCs w:val="24"/>
              </w:rPr>
              <w:t>branding</w:t>
            </w:r>
            <w:proofErr w:type="spellEnd"/>
          </w:p>
        </w:tc>
        <w:tc>
          <w:tcPr>
            <w:tcW w:w="1080" w:type="dxa"/>
          </w:tcPr>
          <w:p w14:paraId="6B9CD2A3" w14:textId="1EBE6FE6" w:rsidR="007E472A" w:rsidRPr="0030083A" w:rsidRDefault="00CE4875" w:rsidP="00F83319">
            <w:pPr>
              <w:jc w:val="center"/>
              <w:rPr>
                <w:bCs/>
                <w:color w:val="000000"/>
                <w:sz w:val="24"/>
                <w:szCs w:val="24"/>
              </w:rPr>
            </w:pPr>
            <w:r>
              <w:rPr>
                <w:bCs/>
                <w:color w:val="000000"/>
                <w:sz w:val="24"/>
                <w:szCs w:val="24"/>
              </w:rPr>
              <w:t>7</w:t>
            </w:r>
            <w:r w:rsidR="007E472A" w:rsidRPr="0030083A">
              <w:rPr>
                <w:bCs/>
                <w:color w:val="000000"/>
                <w:sz w:val="24"/>
                <w:szCs w:val="24"/>
              </w:rPr>
              <w:t xml:space="preserve"> orë</w:t>
            </w:r>
          </w:p>
        </w:tc>
      </w:tr>
      <w:tr w:rsidR="0030083A" w:rsidRPr="0030083A" w14:paraId="2CA9C1AF" w14:textId="77777777" w:rsidTr="00F83319">
        <w:trPr>
          <w:trHeight w:val="331"/>
        </w:trPr>
        <w:tc>
          <w:tcPr>
            <w:tcW w:w="1164" w:type="dxa"/>
          </w:tcPr>
          <w:p w14:paraId="74B027FF" w14:textId="77777777" w:rsidR="007E472A" w:rsidRPr="0030083A" w:rsidRDefault="007E472A" w:rsidP="00F83319">
            <w:pPr>
              <w:rPr>
                <w:b/>
                <w:color w:val="000000"/>
                <w:sz w:val="24"/>
                <w:szCs w:val="24"/>
              </w:rPr>
            </w:pPr>
            <w:r w:rsidRPr="0030083A">
              <w:rPr>
                <w:b/>
                <w:color w:val="000000"/>
                <w:sz w:val="24"/>
                <w:szCs w:val="24"/>
              </w:rPr>
              <w:t>Tema 12</w:t>
            </w:r>
          </w:p>
        </w:tc>
        <w:tc>
          <w:tcPr>
            <w:tcW w:w="7111" w:type="dxa"/>
          </w:tcPr>
          <w:p w14:paraId="24FB673C" w14:textId="77777777" w:rsidR="007E472A" w:rsidRPr="0030083A" w:rsidRDefault="007E472A" w:rsidP="00F83319">
            <w:pPr>
              <w:rPr>
                <w:color w:val="000000"/>
                <w:sz w:val="24"/>
                <w:szCs w:val="24"/>
              </w:rPr>
            </w:pPr>
            <w:r w:rsidRPr="0030083A">
              <w:rPr>
                <w:color w:val="000000"/>
                <w:sz w:val="24"/>
                <w:szCs w:val="24"/>
              </w:rPr>
              <w:t xml:space="preserve">Procesi </w:t>
            </w:r>
            <w:r w:rsidRPr="0030083A">
              <w:rPr>
                <w:i/>
                <w:iCs/>
                <w:color w:val="000000"/>
                <w:sz w:val="24"/>
                <w:szCs w:val="24"/>
              </w:rPr>
              <w:t>UX/UI</w:t>
            </w:r>
            <w:r w:rsidRPr="0030083A">
              <w:rPr>
                <w:color w:val="000000"/>
                <w:sz w:val="24"/>
                <w:szCs w:val="24"/>
              </w:rPr>
              <w:t xml:space="preserve"> në dizajn digjital</w:t>
            </w:r>
            <w:r w:rsidRPr="0030083A">
              <w:rPr>
                <w:color w:val="000000"/>
                <w:sz w:val="24"/>
                <w:szCs w:val="24"/>
              </w:rPr>
              <w:t> </w:t>
            </w:r>
          </w:p>
        </w:tc>
        <w:tc>
          <w:tcPr>
            <w:tcW w:w="1080" w:type="dxa"/>
          </w:tcPr>
          <w:p w14:paraId="5BB43D8A" w14:textId="0B57E48F" w:rsidR="007E472A" w:rsidRPr="0030083A" w:rsidRDefault="00CE4875" w:rsidP="00F83319">
            <w:pPr>
              <w:jc w:val="center"/>
              <w:rPr>
                <w:bCs/>
                <w:color w:val="000000"/>
                <w:sz w:val="24"/>
                <w:szCs w:val="24"/>
              </w:rPr>
            </w:pPr>
            <w:r>
              <w:rPr>
                <w:bCs/>
                <w:color w:val="000000"/>
                <w:sz w:val="24"/>
                <w:szCs w:val="24"/>
              </w:rPr>
              <w:t>7</w:t>
            </w:r>
            <w:r w:rsidR="007E472A" w:rsidRPr="0030083A">
              <w:rPr>
                <w:bCs/>
                <w:color w:val="000000"/>
                <w:sz w:val="24"/>
                <w:szCs w:val="24"/>
              </w:rPr>
              <w:t xml:space="preserve"> orë</w:t>
            </w:r>
          </w:p>
        </w:tc>
      </w:tr>
      <w:tr w:rsidR="007E472A" w:rsidRPr="0030083A" w14:paraId="16CD9446" w14:textId="77777777" w:rsidTr="00F83319">
        <w:trPr>
          <w:trHeight w:val="331"/>
        </w:trPr>
        <w:tc>
          <w:tcPr>
            <w:tcW w:w="1164" w:type="dxa"/>
          </w:tcPr>
          <w:p w14:paraId="0778154B" w14:textId="77777777" w:rsidR="007E472A" w:rsidRPr="0030083A" w:rsidRDefault="007E472A" w:rsidP="00F83319">
            <w:pPr>
              <w:rPr>
                <w:b/>
                <w:color w:val="000000"/>
                <w:sz w:val="24"/>
                <w:szCs w:val="24"/>
              </w:rPr>
            </w:pPr>
            <w:r w:rsidRPr="0030083A">
              <w:rPr>
                <w:b/>
                <w:color w:val="000000"/>
                <w:sz w:val="24"/>
                <w:szCs w:val="24"/>
              </w:rPr>
              <w:t>Tema 13</w:t>
            </w:r>
          </w:p>
        </w:tc>
        <w:tc>
          <w:tcPr>
            <w:tcW w:w="7111" w:type="dxa"/>
          </w:tcPr>
          <w:p w14:paraId="24D592FF" w14:textId="77777777" w:rsidR="007E472A" w:rsidRPr="0030083A" w:rsidRDefault="007E472A" w:rsidP="00F83319">
            <w:pPr>
              <w:rPr>
                <w:color w:val="000000"/>
                <w:sz w:val="24"/>
                <w:szCs w:val="24"/>
              </w:rPr>
            </w:pPr>
            <w:r w:rsidRPr="0030083A">
              <w:rPr>
                <w:color w:val="000000"/>
                <w:sz w:val="24"/>
                <w:szCs w:val="24"/>
              </w:rPr>
              <w:t>Eksportimi i materialeve grafike</w:t>
            </w:r>
          </w:p>
        </w:tc>
        <w:tc>
          <w:tcPr>
            <w:tcW w:w="1080" w:type="dxa"/>
          </w:tcPr>
          <w:p w14:paraId="307515AE" w14:textId="77777777" w:rsidR="007E472A" w:rsidRPr="0030083A" w:rsidRDefault="007E472A" w:rsidP="00F83319">
            <w:pPr>
              <w:jc w:val="center"/>
              <w:rPr>
                <w:bCs/>
                <w:color w:val="000000"/>
                <w:sz w:val="24"/>
                <w:szCs w:val="24"/>
              </w:rPr>
            </w:pPr>
            <w:r w:rsidRPr="0030083A">
              <w:rPr>
                <w:bCs/>
                <w:color w:val="000000"/>
                <w:sz w:val="24"/>
                <w:szCs w:val="24"/>
              </w:rPr>
              <w:t>4 orë</w:t>
            </w:r>
          </w:p>
        </w:tc>
      </w:tr>
    </w:tbl>
    <w:p w14:paraId="169511F1" w14:textId="77777777" w:rsidR="00BA6798" w:rsidRPr="0030083A" w:rsidRDefault="00BA6798" w:rsidP="00A54CCC">
      <w:pPr>
        <w:tabs>
          <w:tab w:val="left" w:pos="360"/>
        </w:tabs>
        <w:rPr>
          <w:b/>
          <w:color w:val="000000"/>
          <w:sz w:val="24"/>
          <w:szCs w:val="24"/>
        </w:rPr>
      </w:pPr>
    </w:p>
    <w:p w14:paraId="56054BA9" w14:textId="69017752" w:rsidR="00656B53" w:rsidRPr="0030083A" w:rsidRDefault="00604CE9" w:rsidP="00656B53">
      <w:pPr>
        <w:shd w:val="clear" w:color="auto" w:fill="D9D9D9"/>
        <w:tabs>
          <w:tab w:val="left" w:pos="360"/>
        </w:tabs>
        <w:ind w:left="360" w:hanging="360"/>
        <w:rPr>
          <w:b/>
          <w:color w:val="000000"/>
          <w:sz w:val="24"/>
          <w:szCs w:val="24"/>
        </w:rPr>
      </w:pPr>
      <w:r w:rsidRPr="0030083A">
        <w:rPr>
          <w:b/>
          <w:color w:val="000000"/>
          <w:sz w:val="24"/>
          <w:szCs w:val="24"/>
        </w:rPr>
        <w:t>1</w:t>
      </w:r>
      <w:r w:rsidR="00C21F1A" w:rsidRPr="0030083A">
        <w:rPr>
          <w:b/>
          <w:color w:val="000000"/>
          <w:sz w:val="24"/>
          <w:szCs w:val="24"/>
        </w:rPr>
        <w:t>2</w:t>
      </w:r>
      <w:r w:rsidR="004A5777" w:rsidRPr="0030083A">
        <w:rPr>
          <w:b/>
          <w:color w:val="000000"/>
          <w:sz w:val="24"/>
          <w:szCs w:val="24"/>
        </w:rPr>
        <w:t>. Lënda “</w:t>
      </w:r>
      <w:proofErr w:type="spellStart"/>
      <w:r w:rsidRPr="0030083A">
        <w:rPr>
          <w:b/>
          <w:color w:val="000000"/>
          <w:sz w:val="24"/>
          <w:szCs w:val="24"/>
        </w:rPr>
        <w:t>Animacione</w:t>
      </w:r>
      <w:proofErr w:type="spellEnd"/>
      <w:r w:rsidR="00FF305C" w:rsidRPr="0030083A">
        <w:rPr>
          <w:b/>
          <w:color w:val="000000"/>
          <w:sz w:val="24"/>
          <w:szCs w:val="24"/>
        </w:rPr>
        <w:t xml:space="preserve"> digjitale</w:t>
      </w:r>
      <w:r w:rsidR="00C21F1A" w:rsidRPr="0030083A">
        <w:rPr>
          <w:b/>
          <w:color w:val="000000"/>
          <w:sz w:val="24"/>
          <w:szCs w:val="24"/>
        </w:rPr>
        <w:t xml:space="preserve">” </w:t>
      </w:r>
      <w:r w:rsidR="00E12C05" w:rsidRPr="0030083A">
        <w:rPr>
          <w:b/>
          <w:color w:val="000000"/>
          <w:sz w:val="24"/>
          <w:szCs w:val="24"/>
        </w:rPr>
        <w:t>((</w:t>
      </w:r>
      <w:r w:rsidR="00E12C05" w:rsidRPr="00E12C05">
        <w:rPr>
          <w:b/>
          <w:bCs/>
          <w:sz w:val="24"/>
          <w:szCs w:val="24"/>
        </w:rPr>
        <w:t>L-26-80</w:t>
      </w:r>
      <w:r w:rsidR="00E12C05">
        <w:rPr>
          <w:b/>
          <w:bCs/>
          <w:sz w:val="24"/>
          <w:szCs w:val="24"/>
        </w:rPr>
        <w:t>6</w:t>
      </w:r>
      <w:r w:rsidR="00E12C05" w:rsidRPr="00E12C05">
        <w:rPr>
          <w:b/>
          <w:bCs/>
          <w:sz w:val="24"/>
          <w:szCs w:val="24"/>
        </w:rPr>
        <w:t>-26</w:t>
      </w:r>
      <w:r w:rsidR="00E12C05" w:rsidRPr="0030083A">
        <w:rPr>
          <w:b/>
          <w:color w:val="000000"/>
          <w:sz w:val="24"/>
          <w:szCs w:val="24"/>
        </w:rPr>
        <w:t>)</w:t>
      </w:r>
      <w:r w:rsidR="00C21F1A" w:rsidRPr="0030083A">
        <w:rPr>
          <w:b/>
          <w:color w:val="000000"/>
          <w:sz w:val="24"/>
          <w:szCs w:val="24"/>
        </w:rPr>
        <w:t>,</w:t>
      </w:r>
      <w:r w:rsidR="004A5777" w:rsidRPr="0030083A">
        <w:rPr>
          <w:b/>
          <w:color w:val="000000"/>
          <w:sz w:val="24"/>
          <w:szCs w:val="24"/>
        </w:rPr>
        <w:t xml:space="preserve"> kl.11</w:t>
      </w:r>
      <w:r w:rsidR="00656B53" w:rsidRPr="0030083A">
        <w:rPr>
          <w:b/>
          <w:color w:val="000000"/>
          <w:sz w:val="24"/>
          <w:szCs w:val="24"/>
        </w:rPr>
        <w:t xml:space="preserve">–72 orë </w:t>
      </w:r>
      <w:r w:rsidR="00C21F1A" w:rsidRPr="0030083A">
        <w:rPr>
          <w:b/>
          <w:color w:val="000000"/>
          <w:sz w:val="24"/>
          <w:szCs w:val="24"/>
        </w:rPr>
        <w:t>dhe kl.12</w:t>
      </w:r>
      <w:r w:rsidR="00C65AC7" w:rsidRPr="0030083A">
        <w:rPr>
          <w:b/>
          <w:color w:val="000000"/>
          <w:sz w:val="24"/>
          <w:szCs w:val="24"/>
        </w:rPr>
        <w:t>–72 orë</w:t>
      </w:r>
    </w:p>
    <w:p w14:paraId="243464BE" w14:textId="77777777" w:rsidR="00656B53" w:rsidRPr="0030083A" w:rsidRDefault="00656B53" w:rsidP="00656B53">
      <w:pPr>
        <w:tabs>
          <w:tab w:val="left" w:pos="360"/>
        </w:tabs>
        <w:ind w:left="360" w:hanging="360"/>
        <w:rPr>
          <w:b/>
          <w:color w:val="000000"/>
          <w:sz w:val="24"/>
          <w:szCs w:val="24"/>
        </w:rPr>
      </w:pPr>
    </w:p>
    <w:p w14:paraId="09099868" w14:textId="5D24DF7C" w:rsidR="00656B53" w:rsidRPr="0030083A" w:rsidRDefault="00656B53" w:rsidP="00656B53">
      <w:pPr>
        <w:numPr>
          <w:ilvl w:val="0"/>
          <w:numId w:val="17"/>
        </w:numPr>
        <w:tabs>
          <w:tab w:val="left" w:pos="360"/>
        </w:tabs>
        <w:rPr>
          <w:b/>
          <w:iCs/>
          <w:color w:val="000000"/>
          <w:sz w:val="24"/>
          <w:szCs w:val="24"/>
        </w:rPr>
      </w:pPr>
      <w:r w:rsidRPr="0030083A">
        <w:rPr>
          <w:b/>
          <w:iCs/>
          <w:color w:val="000000"/>
          <w:sz w:val="24"/>
          <w:szCs w:val="24"/>
        </w:rPr>
        <w:t>Synimet e lëndës “</w:t>
      </w:r>
      <w:proofErr w:type="spellStart"/>
      <w:r w:rsidR="00FF305C" w:rsidRPr="0030083A">
        <w:rPr>
          <w:b/>
          <w:color w:val="000000"/>
          <w:sz w:val="24"/>
          <w:szCs w:val="24"/>
        </w:rPr>
        <w:t>Animacione</w:t>
      </w:r>
      <w:proofErr w:type="spellEnd"/>
      <w:r w:rsidR="00FF305C" w:rsidRPr="0030083A">
        <w:rPr>
          <w:b/>
          <w:color w:val="000000"/>
          <w:sz w:val="24"/>
          <w:szCs w:val="24"/>
        </w:rPr>
        <w:t xml:space="preserve"> digjitale</w:t>
      </w:r>
      <w:r w:rsidR="004A5777" w:rsidRPr="0030083A">
        <w:rPr>
          <w:b/>
          <w:color w:val="000000"/>
          <w:sz w:val="24"/>
          <w:szCs w:val="24"/>
        </w:rPr>
        <w:t>”</w:t>
      </w:r>
      <w:r w:rsidRPr="0030083A">
        <w:rPr>
          <w:b/>
          <w:iCs/>
          <w:color w:val="000000"/>
          <w:sz w:val="24"/>
          <w:szCs w:val="24"/>
        </w:rPr>
        <w:t xml:space="preserve">, </w:t>
      </w:r>
      <w:proofErr w:type="spellStart"/>
      <w:r w:rsidRPr="0030083A">
        <w:rPr>
          <w:b/>
          <w:iCs/>
          <w:color w:val="000000"/>
          <w:sz w:val="24"/>
          <w:szCs w:val="24"/>
        </w:rPr>
        <w:t>kl</w:t>
      </w:r>
      <w:proofErr w:type="spellEnd"/>
      <w:r w:rsidRPr="0030083A">
        <w:rPr>
          <w:b/>
          <w:iCs/>
          <w:color w:val="000000"/>
          <w:sz w:val="24"/>
          <w:szCs w:val="24"/>
        </w:rPr>
        <w:t>. 1</w:t>
      </w:r>
      <w:r w:rsidR="004A5777" w:rsidRPr="0030083A">
        <w:rPr>
          <w:b/>
          <w:iCs/>
          <w:color w:val="000000"/>
          <w:sz w:val="24"/>
          <w:szCs w:val="24"/>
        </w:rPr>
        <w:t>1</w:t>
      </w:r>
      <w:r w:rsidRPr="0030083A">
        <w:rPr>
          <w:b/>
          <w:iCs/>
          <w:color w:val="000000"/>
          <w:sz w:val="24"/>
          <w:szCs w:val="24"/>
        </w:rPr>
        <w:t>.</w:t>
      </w:r>
    </w:p>
    <w:p w14:paraId="502876EB" w14:textId="77777777" w:rsidR="00656B53" w:rsidRPr="0030083A" w:rsidRDefault="00656B53" w:rsidP="00656B53">
      <w:pPr>
        <w:jc w:val="both"/>
        <w:rPr>
          <w:b/>
          <w:bCs/>
          <w:color w:val="000000"/>
          <w:sz w:val="24"/>
          <w:szCs w:val="24"/>
        </w:rPr>
      </w:pPr>
      <w:r w:rsidRPr="0030083A">
        <w:rPr>
          <w:b/>
          <w:bCs/>
          <w:color w:val="000000"/>
          <w:sz w:val="24"/>
          <w:szCs w:val="24"/>
        </w:rPr>
        <w:tab/>
      </w:r>
      <w:r w:rsidRPr="0030083A">
        <w:rPr>
          <w:b/>
          <w:bCs/>
          <w:color w:val="000000"/>
          <w:sz w:val="24"/>
          <w:szCs w:val="24"/>
        </w:rPr>
        <w:tab/>
      </w:r>
      <w:r w:rsidRPr="0030083A">
        <w:rPr>
          <w:b/>
          <w:bCs/>
          <w:color w:val="000000"/>
          <w:sz w:val="24"/>
          <w:szCs w:val="24"/>
        </w:rPr>
        <w:tab/>
      </w:r>
    </w:p>
    <w:p w14:paraId="3B66E47F" w14:textId="2530F9FF" w:rsidR="00656B53" w:rsidRPr="0030083A" w:rsidRDefault="00656B53" w:rsidP="00656B53">
      <w:pPr>
        <w:rPr>
          <w:color w:val="000000"/>
          <w:sz w:val="24"/>
        </w:rPr>
      </w:pPr>
      <w:r w:rsidRPr="0030083A">
        <w:rPr>
          <w:color w:val="000000"/>
          <w:sz w:val="24"/>
        </w:rPr>
        <w:t>Në përfundim të trajtimit të lëndës “</w:t>
      </w:r>
      <w:proofErr w:type="spellStart"/>
      <w:r w:rsidR="00FF305C" w:rsidRPr="0030083A">
        <w:rPr>
          <w:b/>
          <w:color w:val="000000"/>
          <w:sz w:val="24"/>
          <w:szCs w:val="24"/>
        </w:rPr>
        <w:t>Animacione</w:t>
      </w:r>
      <w:proofErr w:type="spellEnd"/>
      <w:r w:rsidR="00FF305C" w:rsidRPr="0030083A">
        <w:rPr>
          <w:b/>
          <w:color w:val="000000"/>
          <w:sz w:val="24"/>
          <w:szCs w:val="24"/>
        </w:rPr>
        <w:t xml:space="preserve"> digjitale</w:t>
      </w:r>
      <w:r w:rsidRPr="0030083A">
        <w:rPr>
          <w:b/>
          <w:iCs/>
          <w:color w:val="000000"/>
          <w:sz w:val="24"/>
          <w:szCs w:val="24"/>
        </w:rPr>
        <w:t>”</w:t>
      </w:r>
      <w:r w:rsidR="004A5777" w:rsidRPr="0030083A">
        <w:rPr>
          <w:b/>
          <w:iCs/>
          <w:color w:val="000000"/>
          <w:sz w:val="24"/>
          <w:szCs w:val="24"/>
        </w:rPr>
        <w:t>,</w:t>
      </w:r>
      <w:r w:rsidR="004A5777" w:rsidRPr="0030083A">
        <w:rPr>
          <w:color w:val="000000"/>
          <w:sz w:val="24"/>
        </w:rPr>
        <w:t xml:space="preserve"> klasa 11</w:t>
      </w:r>
      <w:r w:rsidRPr="0030083A">
        <w:rPr>
          <w:color w:val="000000"/>
          <w:sz w:val="24"/>
        </w:rPr>
        <w:t xml:space="preserve"> nxënësit duhet:</w:t>
      </w:r>
    </w:p>
    <w:p w14:paraId="7558AEC8" w14:textId="507F62CB" w:rsidR="00656B53" w:rsidRPr="0030083A" w:rsidRDefault="00656B53" w:rsidP="004A5777">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w:t>
      </w:r>
      <w:r w:rsidR="004A5777" w:rsidRPr="0030083A">
        <w:rPr>
          <w:color w:val="000000"/>
          <w:sz w:val="24"/>
          <w:szCs w:val="24"/>
        </w:rPr>
        <w:t xml:space="preserve">përkufizojnë konceptin e </w:t>
      </w:r>
      <w:proofErr w:type="spellStart"/>
      <w:r w:rsidR="004A5777" w:rsidRPr="0030083A">
        <w:rPr>
          <w:color w:val="000000"/>
          <w:sz w:val="24"/>
          <w:szCs w:val="24"/>
        </w:rPr>
        <w:t>animacionit</w:t>
      </w:r>
      <w:proofErr w:type="spellEnd"/>
      <w:r w:rsidR="004A5777" w:rsidRPr="0030083A">
        <w:rPr>
          <w:color w:val="000000"/>
          <w:sz w:val="24"/>
          <w:szCs w:val="24"/>
        </w:rPr>
        <w:t xml:space="preserve"> digjital dhe fushat e përdorimit të tij;</w:t>
      </w:r>
    </w:p>
    <w:p w14:paraId="663615E8" w14:textId="797CA482" w:rsidR="00656B53" w:rsidRPr="0030083A" w:rsidRDefault="00656B53"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w:t>
      </w:r>
      <w:r w:rsidR="004A5777" w:rsidRPr="0030083A">
        <w:rPr>
          <w:color w:val="000000"/>
          <w:sz w:val="24"/>
          <w:szCs w:val="24"/>
        </w:rPr>
        <w:t>përshkruajnë zhvi</w:t>
      </w:r>
      <w:r w:rsidR="00FA42EA" w:rsidRPr="0030083A">
        <w:rPr>
          <w:color w:val="000000"/>
          <w:sz w:val="24"/>
          <w:szCs w:val="24"/>
        </w:rPr>
        <w:t xml:space="preserve">llimin historik të </w:t>
      </w:r>
      <w:proofErr w:type="spellStart"/>
      <w:r w:rsidR="00FA42EA" w:rsidRPr="0030083A">
        <w:rPr>
          <w:color w:val="000000"/>
          <w:sz w:val="24"/>
          <w:szCs w:val="24"/>
        </w:rPr>
        <w:t>animacionit</w:t>
      </w:r>
      <w:proofErr w:type="spellEnd"/>
      <w:r w:rsidR="00FA42EA" w:rsidRPr="0030083A">
        <w:rPr>
          <w:color w:val="000000"/>
          <w:sz w:val="24"/>
          <w:szCs w:val="24"/>
        </w:rPr>
        <w:t xml:space="preserve"> </w:t>
      </w:r>
      <w:r w:rsidR="00FF305C" w:rsidRPr="0030083A">
        <w:rPr>
          <w:color w:val="000000"/>
          <w:sz w:val="24"/>
          <w:szCs w:val="24"/>
        </w:rPr>
        <w:t xml:space="preserve">nga format e para analoge </w:t>
      </w:r>
      <w:r w:rsidR="004A5777" w:rsidRPr="0030083A">
        <w:rPr>
          <w:color w:val="000000"/>
          <w:sz w:val="24"/>
          <w:szCs w:val="24"/>
        </w:rPr>
        <w:t>deri në teknologjitë bashkëkohore digjitale;</w:t>
      </w:r>
    </w:p>
    <w:p w14:paraId="05612738" w14:textId="77777777" w:rsidR="004A5777" w:rsidRPr="0030083A" w:rsidRDefault="00656B53"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w:t>
      </w:r>
      <w:r w:rsidR="004A5777" w:rsidRPr="0030083A">
        <w:rPr>
          <w:color w:val="000000"/>
          <w:sz w:val="24"/>
          <w:szCs w:val="24"/>
        </w:rPr>
        <w:t xml:space="preserve">identifikojnë llojet e </w:t>
      </w:r>
      <w:proofErr w:type="spellStart"/>
      <w:r w:rsidR="004A5777" w:rsidRPr="0030083A">
        <w:rPr>
          <w:color w:val="000000"/>
          <w:sz w:val="24"/>
          <w:szCs w:val="24"/>
        </w:rPr>
        <w:t>animacioneve</w:t>
      </w:r>
      <w:proofErr w:type="spellEnd"/>
      <w:r w:rsidR="004A5777" w:rsidRPr="0030083A">
        <w:rPr>
          <w:color w:val="000000"/>
          <w:sz w:val="24"/>
          <w:szCs w:val="24"/>
        </w:rPr>
        <w:t xml:space="preserve"> digjitale (</w:t>
      </w:r>
      <w:r w:rsidR="004A5777" w:rsidRPr="0030083A">
        <w:rPr>
          <w:i/>
          <w:color w:val="000000"/>
          <w:sz w:val="24"/>
          <w:szCs w:val="24"/>
        </w:rPr>
        <w:t xml:space="preserve">2D, 3D, stop </w:t>
      </w:r>
      <w:proofErr w:type="spellStart"/>
      <w:r w:rsidR="004A5777" w:rsidRPr="0030083A">
        <w:rPr>
          <w:i/>
          <w:color w:val="000000"/>
          <w:sz w:val="24"/>
          <w:szCs w:val="24"/>
        </w:rPr>
        <w:t>motion</w:t>
      </w:r>
      <w:proofErr w:type="spellEnd"/>
      <w:r w:rsidR="004A5777" w:rsidRPr="0030083A">
        <w:rPr>
          <w:i/>
          <w:color w:val="000000"/>
          <w:sz w:val="24"/>
          <w:szCs w:val="24"/>
        </w:rPr>
        <w:t xml:space="preserve">, </w:t>
      </w:r>
      <w:proofErr w:type="spellStart"/>
      <w:r w:rsidR="004A5777" w:rsidRPr="0030083A">
        <w:rPr>
          <w:i/>
          <w:color w:val="000000"/>
          <w:sz w:val="24"/>
          <w:szCs w:val="24"/>
        </w:rPr>
        <w:t>motion</w:t>
      </w:r>
      <w:proofErr w:type="spellEnd"/>
      <w:r w:rsidR="004A5777" w:rsidRPr="0030083A">
        <w:rPr>
          <w:i/>
          <w:color w:val="000000"/>
          <w:sz w:val="24"/>
          <w:szCs w:val="24"/>
        </w:rPr>
        <w:t xml:space="preserve"> </w:t>
      </w:r>
      <w:proofErr w:type="spellStart"/>
      <w:r w:rsidR="004A5777" w:rsidRPr="0030083A">
        <w:rPr>
          <w:i/>
          <w:color w:val="000000"/>
          <w:sz w:val="24"/>
          <w:szCs w:val="24"/>
        </w:rPr>
        <w:t>graphics</w:t>
      </w:r>
      <w:proofErr w:type="spellEnd"/>
      <w:r w:rsidR="004A5777" w:rsidRPr="0030083A">
        <w:rPr>
          <w:i/>
          <w:color w:val="000000"/>
          <w:sz w:val="24"/>
          <w:szCs w:val="24"/>
        </w:rPr>
        <w:t>, GIF</w:t>
      </w:r>
      <w:r w:rsidR="004A5777" w:rsidRPr="0030083A">
        <w:rPr>
          <w:color w:val="000000"/>
          <w:sz w:val="24"/>
          <w:szCs w:val="24"/>
        </w:rPr>
        <w:t>);</w:t>
      </w:r>
    </w:p>
    <w:p w14:paraId="43F34ACF" w14:textId="55907DD8" w:rsidR="00656B53" w:rsidRPr="0030083A" w:rsidRDefault="004A5777"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argumentojnë avantazhet e </w:t>
      </w:r>
      <w:proofErr w:type="spellStart"/>
      <w:r w:rsidRPr="0030083A">
        <w:rPr>
          <w:color w:val="000000"/>
          <w:sz w:val="24"/>
          <w:szCs w:val="24"/>
        </w:rPr>
        <w:t>disavantazhet</w:t>
      </w:r>
      <w:proofErr w:type="spellEnd"/>
      <w:r w:rsidRPr="0030083A">
        <w:rPr>
          <w:color w:val="000000"/>
          <w:sz w:val="24"/>
          <w:szCs w:val="24"/>
        </w:rPr>
        <w:t xml:space="preserve"> e llojeve të ndryshme të </w:t>
      </w:r>
      <w:proofErr w:type="spellStart"/>
      <w:r w:rsidRPr="0030083A">
        <w:rPr>
          <w:color w:val="000000"/>
          <w:sz w:val="24"/>
          <w:szCs w:val="24"/>
        </w:rPr>
        <w:t>animacioneve</w:t>
      </w:r>
      <w:proofErr w:type="spellEnd"/>
      <w:r w:rsidRPr="0030083A">
        <w:rPr>
          <w:color w:val="000000"/>
          <w:sz w:val="24"/>
          <w:szCs w:val="24"/>
        </w:rPr>
        <w:t>;</w:t>
      </w:r>
    </w:p>
    <w:p w14:paraId="6789C5C2" w14:textId="5A441F99" w:rsidR="00656B53" w:rsidRPr="0030083A" w:rsidRDefault="00656B53"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w:t>
      </w:r>
      <w:r w:rsidR="004A5777" w:rsidRPr="0030083A">
        <w:rPr>
          <w:color w:val="000000"/>
          <w:sz w:val="24"/>
          <w:szCs w:val="24"/>
        </w:rPr>
        <w:t xml:space="preserve">prezantojnë shembuj të përdorimit të </w:t>
      </w:r>
      <w:proofErr w:type="spellStart"/>
      <w:r w:rsidR="004A5777" w:rsidRPr="0030083A">
        <w:rPr>
          <w:color w:val="000000"/>
          <w:sz w:val="24"/>
          <w:szCs w:val="24"/>
        </w:rPr>
        <w:t>animacioneve</w:t>
      </w:r>
      <w:proofErr w:type="spellEnd"/>
      <w:r w:rsidR="004A5777" w:rsidRPr="0030083A">
        <w:rPr>
          <w:color w:val="000000"/>
          <w:sz w:val="24"/>
          <w:szCs w:val="24"/>
        </w:rPr>
        <w:t xml:space="preserve"> në fusha të ndryshme (reklamuese, edukative, argëtuese, shpjeguese etj.);</w:t>
      </w:r>
    </w:p>
    <w:p w14:paraId="2B748629" w14:textId="66AABA93" w:rsidR="00656B53" w:rsidRPr="0030083A" w:rsidRDefault="00656B53"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lastRenderedPageBreak/>
        <w:t xml:space="preserve">të </w:t>
      </w:r>
      <w:r w:rsidR="001277CE" w:rsidRPr="0030083A">
        <w:rPr>
          <w:color w:val="000000"/>
          <w:sz w:val="24"/>
          <w:szCs w:val="24"/>
        </w:rPr>
        <w:t xml:space="preserve">dallojnë </w:t>
      </w:r>
      <w:proofErr w:type="spellStart"/>
      <w:r w:rsidR="001277CE" w:rsidRPr="0030083A">
        <w:rPr>
          <w:color w:val="000000"/>
          <w:sz w:val="24"/>
          <w:szCs w:val="24"/>
        </w:rPr>
        <w:t>animacionin</w:t>
      </w:r>
      <w:proofErr w:type="spellEnd"/>
      <w:r w:rsidR="004A5777" w:rsidRPr="0030083A">
        <w:rPr>
          <w:color w:val="000000"/>
          <w:sz w:val="24"/>
          <w:szCs w:val="24"/>
        </w:rPr>
        <w:t xml:space="preserve"> 2D dhe 3D</w:t>
      </w:r>
      <w:r w:rsidR="00FA42EA" w:rsidRPr="0030083A">
        <w:rPr>
          <w:color w:val="000000"/>
          <w:sz w:val="24"/>
          <w:szCs w:val="24"/>
        </w:rPr>
        <w:t>, si</w:t>
      </w:r>
      <w:r w:rsidR="004A5777" w:rsidRPr="0030083A">
        <w:rPr>
          <w:color w:val="000000"/>
          <w:sz w:val="24"/>
          <w:szCs w:val="24"/>
        </w:rPr>
        <w:t xml:space="preserve"> dhe fushat e përdorimit të tyre;</w:t>
      </w:r>
    </w:p>
    <w:p w14:paraId="4B8599B8" w14:textId="797FCAD6" w:rsidR="004A5777" w:rsidRPr="0030083A" w:rsidRDefault="004A5777"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përshkruajnë 12 parimet</w:t>
      </w:r>
      <w:r w:rsidR="00FA42EA" w:rsidRPr="0030083A">
        <w:rPr>
          <w:color w:val="000000"/>
          <w:sz w:val="24"/>
          <w:szCs w:val="24"/>
        </w:rPr>
        <w:t xml:space="preserve"> bazë të </w:t>
      </w:r>
      <w:proofErr w:type="spellStart"/>
      <w:r w:rsidR="00FA42EA" w:rsidRPr="0030083A">
        <w:rPr>
          <w:color w:val="000000"/>
          <w:sz w:val="24"/>
          <w:szCs w:val="24"/>
        </w:rPr>
        <w:t>animacionit</w:t>
      </w:r>
      <w:proofErr w:type="spellEnd"/>
      <w:r w:rsidR="00FA42EA" w:rsidRPr="0030083A">
        <w:rPr>
          <w:color w:val="000000"/>
          <w:sz w:val="24"/>
          <w:szCs w:val="24"/>
        </w:rPr>
        <w:t>;</w:t>
      </w:r>
    </w:p>
    <w:p w14:paraId="72D56741" w14:textId="1CE8A439" w:rsidR="004A5777" w:rsidRPr="0030083A" w:rsidRDefault="004A5777"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përshkruajnë rëndësinë e </w:t>
      </w:r>
      <w:r w:rsidR="00FA42EA" w:rsidRPr="0030083A">
        <w:rPr>
          <w:color w:val="000000"/>
          <w:sz w:val="24"/>
          <w:szCs w:val="24"/>
        </w:rPr>
        <w:t xml:space="preserve">parimeve të </w:t>
      </w:r>
      <w:proofErr w:type="spellStart"/>
      <w:r w:rsidR="00FA42EA" w:rsidRPr="0030083A">
        <w:rPr>
          <w:color w:val="000000"/>
          <w:sz w:val="24"/>
          <w:szCs w:val="24"/>
        </w:rPr>
        <w:t>animacionit</w:t>
      </w:r>
      <w:proofErr w:type="spellEnd"/>
      <w:r w:rsidR="00FA42EA" w:rsidRPr="0030083A">
        <w:rPr>
          <w:color w:val="000000"/>
          <w:sz w:val="24"/>
          <w:szCs w:val="24"/>
        </w:rPr>
        <w:t xml:space="preserve"> </w:t>
      </w:r>
      <w:r w:rsidRPr="0030083A">
        <w:rPr>
          <w:color w:val="000000"/>
          <w:sz w:val="24"/>
          <w:szCs w:val="24"/>
        </w:rPr>
        <w:t>në krijimin e lëvizjeve natyrale;</w:t>
      </w:r>
    </w:p>
    <w:p w14:paraId="2A3019C8" w14:textId="7858FA70" w:rsidR="004A5777" w:rsidRPr="0030083A" w:rsidRDefault="004A5777"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analizojnë zbatimin e parimeve bazë në shembuj </w:t>
      </w:r>
      <w:proofErr w:type="spellStart"/>
      <w:r w:rsidRPr="0030083A">
        <w:rPr>
          <w:color w:val="000000"/>
          <w:sz w:val="24"/>
          <w:szCs w:val="24"/>
        </w:rPr>
        <w:t>animacionesh</w:t>
      </w:r>
      <w:proofErr w:type="spellEnd"/>
      <w:r w:rsidRPr="0030083A">
        <w:rPr>
          <w:color w:val="000000"/>
          <w:sz w:val="24"/>
          <w:szCs w:val="24"/>
        </w:rPr>
        <w:t xml:space="preserve"> profesionale;</w:t>
      </w:r>
    </w:p>
    <w:p w14:paraId="1E4BA8C1" w14:textId="088C95CC" w:rsidR="004A5777" w:rsidRPr="0030083A" w:rsidRDefault="004A5777"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përshkruajnë konceptin e </w:t>
      </w:r>
      <w:proofErr w:type="spellStart"/>
      <w:r w:rsidRPr="0030083A">
        <w:rPr>
          <w:i/>
          <w:color w:val="000000"/>
          <w:sz w:val="24"/>
          <w:szCs w:val="24"/>
        </w:rPr>
        <w:t>keyframe</w:t>
      </w:r>
      <w:proofErr w:type="spellEnd"/>
      <w:r w:rsidRPr="0030083A">
        <w:rPr>
          <w:color w:val="000000"/>
          <w:sz w:val="24"/>
          <w:szCs w:val="24"/>
        </w:rPr>
        <w:t xml:space="preserve">-it dhe rolin e tij në </w:t>
      </w:r>
      <w:proofErr w:type="spellStart"/>
      <w:r w:rsidRPr="0030083A">
        <w:rPr>
          <w:color w:val="000000"/>
          <w:sz w:val="24"/>
          <w:szCs w:val="24"/>
        </w:rPr>
        <w:t>animacion</w:t>
      </w:r>
      <w:proofErr w:type="spellEnd"/>
      <w:r w:rsidRPr="0030083A">
        <w:rPr>
          <w:color w:val="000000"/>
          <w:sz w:val="24"/>
          <w:szCs w:val="24"/>
        </w:rPr>
        <w:t>;</w:t>
      </w:r>
    </w:p>
    <w:p w14:paraId="77A2C741" w14:textId="145B775F" w:rsidR="004A5777" w:rsidRPr="0030083A" w:rsidRDefault="004A5777"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shpjegojnë rëndësinë e </w:t>
      </w:r>
      <w:proofErr w:type="spellStart"/>
      <w:r w:rsidRPr="0030083A">
        <w:rPr>
          <w:i/>
          <w:color w:val="000000"/>
          <w:sz w:val="24"/>
          <w:szCs w:val="24"/>
        </w:rPr>
        <w:t>frame</w:t>
      </w:r>
      <w:proofErr w:type="spellEnd"/>
      <w:r w:rsidRPr="0030083A">
        <w:rPr>
          <w:i/>
          <w:color w:val="000000"/>
          <w:sz w:val="24"/>
          <w:szCs w:val="24"/>
        </w:rPr>
        <w:t xml:space="preserve"> rate</w:t>
      </w:r>
      <w:r w:rsidRPr="0030083A">
        <w:rPr>
          <w:color w:val="000000"/>
          <w:sz w:val="24"/>
          <w:szCs w:val="24"/>
        </w:rPr>
        <w:t>-it (</w:t>
      </w:r>
      <w:proofErr w:type="spellStart"/>
      <w:r w:rsidRPr="0030083A">
        <w:rPr>
          <w:color w:val="000000"/>
          <w:sz w:val="24"/>
          <w:szCs w:val="24"/>
        </w:rPr>
        <w:t>fps</w:t>
      </w:r>
      <w:proofErr w:type="spellEnd"/>
      <w:r w:rsidRPr="0030083A">
        <w:rPr>
          <w:color w:val="000000"/>
          <w:sz w:val="24"/>
          <w:szCs w:val="24"/>
        </w:rPr>
        <w:t xml:space="preserve">) dhe ndikimin e tij në cilësinë e </w:t>
      </w:r>
      <w:proofErr w:type="spellStart"/>
      <w:r w:rsidRPr="0030083A">
        <w:rPr>
          <w:color w:val="000000"/>
          <w:sz w:val="24"/>
          <w:szCs w:val="24"/>
        </w:rPr>
        <w:t>animacionit</w:t>
      </w:r>
      <w:proofErr w:type="spellEnd"/>
      <w:r w:rsidRPr="0030083A">
        <w:rPr>
          <w:color w:val="000000"/>
          <w:sz w:val="24"/>
          <w:szCs w:val="24"/>
        </w:rPr>
        <w:t>;</w:t>
      </w:r>
    </w:p>
    <w:p w14:paraId="27DD21FA" w14:textId="72300FA4" w:rsidR="004A5777" w:rsidRPr="0030083A" w:rsidRDefault="004A5777"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shpjegojnë konceptin e </w:t>
      </w:r>
      <w:proofErr w:type="spellStart"/>
      <w:r w:rsidRPr="0030083A">
        <w:rPr>
          <w:color w:val="000000"/>
          <w:sz w:val="24"/>
          <w:szCs w:val="24"/>
        </w:rPr>
        <w:t>easing</w:t>
      </w:r>
      <w:proofErr w:type="spellEnd"/>
      <w:r w:rsidRPr="0030083A">
        <w:rPr>
          <w:color w:val="000000"/>
          <w:sz w:val="24"/>
          <w:szCs w:val="24"/>
        </w:rPr>
        <w:t xml:space="preserve"> </w:t>
      </w:r>
      <w:r w:rsidRPr="0030083A">
        <w:rPr>
          <w:i/>
          <w:color w:val="000000"/>
          <w:sz w:val="24"/>
          <w:szCs w:val="24"/>
        </w:rPr>
        <w:t>(</w:t>
      </w:r>
      <w:proofErr w:type="spellStart"/>
      <w:r w:rsidRPr="0030083A">
        <w:rPr>
          <w:i/>
          <w:color w:val="000000"/>
          <w:sz w:val="24"/>
          <w:szCs w:val="24"/>
        </w:rPr>
        <w:t>ease</w:t>
      </w:r>
      <w:proofErr w:type="spellEnd"/>
      <w:r w:rsidRPr="0030083A">
        <w:rPr>
          <w:i/>
          <w:color w:val="000000"/>
          <w:sz w:val="24"/>
          <w:szCs w:val="24"/>
        </w:rPr>
        <w:t xml:space="preserve">-in, </w:t>
      </w:r>
      <w:proofErr w:type="spellStart"/>
      <w:r w:rsidRPr="0030083A">
        <w:rPr>
          <w:i/>
          <w:color w:val="000000"/>
          <w:sz w:val="24"/>
          <w:szCs w:val="24"/>
        </w:rPr>
        <w:t>ease-out</w:t>
      </w:r>
      <w:proofErr w:type="spellEnd"/>
      <w:r w:rsidRPr="0030083A">
        <w:rPr>
          <w:i/>
          <w:color w:val="000000"/>
          <w:sz w:val="24"/>
          <w:szCs w:val="24"/>
        </w:rPr>
        <w:t>),</w:t>
      </w:r>
      <w:r w:rsidRPr="0030083A">
        <w:rPr>
          <w:color w:val="000000"/>
          <w:sz w:val="24"/>
          <w:szCs w:val="24"/>
        </w:rPr>
        <w:t xml:space="preserve"> si dhe përdorimin e tij për lëvizje natyrale;</w:t>
      </w:r>
    </w:p>
    <w:p w14:paraId="6FCC7493" w14:textId="26B5805A" w:rsidR="004A5777" w:rsidRPr="0030083A" w:rsidRDefault="004A5777"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përshkruajnë rëndësinë e </w:t>
      </w:r>
      <w:r w:rsidR="00AA6FE6" w:rsidRPr="0030083A">
        <w:rPr>
          <w:color w:val="000000"/>
          <w:sz w:val="24"/>
          <w:szCs w:val="24"/>
        </w:rPr>
        <w:t>përcaktimit të kohës së elemente</w:t>
      </w:r>
      <w:r w:rsidRPr="0030083A">
        <w:rPr>
          <w:color w:val="000000"/>
          <w:sz w:val="24"/>
          <w:szCs w:val="24"/>
        </w:rPr>
        <w:t xml:space="preserve">ve të animimit sipas skenarit; </w:t>
      </w:r>
    </w:p>
    <w:p w14:paraId="589FAC40" w14:textId="67530A91" w:rsidR="004A5777" w:rsidRPr="0030083A" w:rsidRDefault="004A5777"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përkufizojnë konceptin e </w:t>
      </w:r>
      <w:proofErr w:type="spellStart"/>
      <w:r w:rsidRPr="0030083A">
        <w:rPr>
          <w:color w:val="000000"/>
          <w:sz w:val="24"/>
          <w:szCs w:val="24"/>
        </w:rPr>
        <w:t>animacionit</w:t>
      </w:r>
      <w:proofErr w:type="spellEnd"/>
      <w:r w:rsidRPr="0030083A">
        <w:rPr>
          <w:color w:val="000000"/>
          <w:sz w:val="24"/>
          <w:szCs w:val="24"/>
        </w:rPr>
        <w:t xml:space="preserve"> digjital 2D</w:t>
      </w:r>
      <w:r w:rsidR="001277CE" w:rsidRPr="0030083A">
        <w:rPr>
          <w:color w:val="000000"/>
          <w:sz w:val="24"/>
          <w:szCs w:val="24"/>
        </w:rPr>
        <w:t>;</w:t>
      </w:r>
    </w:p>
    <w:p w14:paraId="6144D08A" w14:textId="775E8F91" w:rsidR="001277CE" w:rsidRPr="0030083A" w:rsidRDefault="00CB3EA6"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krahasojnë</w:t>
      </w:r>
      <w:r w:rsidR="004A5777" w:rsidRPr="0030083A">
        <w:rPr>
          <w:color w:val="000000"/>
          <w:sz w:val="24"/>
          <w:szCs w:val="24"/>
        </w:rPr>
        <w:t xml:space="preserve"> llojet e ndryshme të </w:t>
      </w:r>
      <w:proofErr w:type="spellStart"/>
      <w:r w:rsidR="004A5777" w:rsidRPr="0030083A">
        <w:rPr>
          <w:color w:val="000000"/>
          <w:sz w:val="24"/>
          <w:szCs w:val="24"/>
        </w:rPr>
        <w:t>a</w:t>
      </w:r>
      <w:r w:rsidR="001277CE" w:rsidRPr="0030083A">
        <w:rPr>
          <w:color w:val="000000"/>
          <w:sz w:val="24"/>
          <w:szCs w:val="24"/>
        </w:rPr>
        <w:t>nimacioneve</w:t>
      </w:r>
      <w:proofErr w:type="spellEnd"/>
      <w:r w:rsidR="001277CE" w:rsidRPr="0030083A">
        <w:rPr>
          <w:color w:val="000000"/>
          <w:sz w:val="24"/>
          <w:szCs w:val="24"/>
        </w:rPr>
        <w:t xml:space="preserve"> digjitale 2D;</w:t>
      </w:r>
    </w:p>
    <w:p w14:paraId="0F9F1C89" w14:textId="68716A1B" w:rsidR="004A5777" w:rsidRPr="0030083A" w:rsidRDefault="004A5777"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w:t>
      </w:r>
      <w:r w:rsidR="00FA42EA" w:rsidRPr="0030083A">
        <w:rPr>
          <w:color w:val="000000"/>
          <w:sz w:val="24"/>
          <w:szCs w:val="24"/>
        </w:rPr>
        <w:t>përshkruajnë funksionet</w:t>
      </w:r>
      <w:r w:rsidRPr="0030083A">
        <w:rPr>
          <w:color w:val="000000"/>
          <w:sz w:val="24"/>
          <w:szCs w:val="24"/>
        </w:rPr>
        <w:t xml:space="preserve"> e </w:t>
      </w:r>
      <w:proofErr w:type="spellStart"/>
      <w:r w:rsidR="001277CE" w:rsidRPr="0030083A">
        <w:rPr>
          <w:color w:val="000000"/>
          <w:sz w:val="24"/>
          <w:szCs w:val="24"/>
        </w:rPr>
        <w:t>animacionit</w:t>
      </w:r>
      <w:proofErr w:type="spellEnd"/>
      <w:r w:rsidR="001277CE" w:rsidRPr="0030083A">
        <w:rPr>
          <w:color w:val="000000"/>
          <w:sz w:val="24"/>
          <w:szCs w:val="24"/>
        </w:rPr>
        <w:t xml:space="preserve"> 2D;</w:t>
      </w:r>
    </w:p>
    <w:p w14:paraId="40788BE5" w14:textId="4D597B25" w:rsidR="004A5777" w:rsidRPr="0030083A" w:rsidRDefault="004A5777"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përshkruajnë teknikat e animimit të objekteve dhe formave</w:t>
      </w:r>
      <w:r w:rsidR="001277CE" w:rsidRPr="0030083A">
        <w:rPr>
          <w:color w:val="000000"/>
          <w:sz w:val="24"/>
          <w:szCs w:val="24"/>
        </w:rPr>
        <w:t>;</w:t>
      </w:r>
    </w:p>
    <w:p w14:paraId="3DF42763" w14:textId="77777777" w:rsidR="001277CE" w:rsidRPr="0030083A" w:rsidRDefault="004A5777"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shpjegojnë procesin e animimit </w:t>
      </w:r>
      <w:proofErr w:type="spellStart"/>
      <w:r w:rsidRPr="0030083A">
        <w:rPr>
          <w:i/>
          <w:color w:val="000000"/>
          <w:sz w:val="24"/>
          <w:szCs w:val="24"/>
        </w:rPr>
        <w:t>frame</w:t>
      </w:r>
      <w:proofErr w:type="spellEnd"/>
      <w:r w:rsidRPr="0030083A">
        <w:rPr>
          <w:i/>
          <w:color w:val="000000"/>
          <w:sz w:val="24"/>
          <w:szCs w:val="24"/>
        </w:rPr>
        <w:t>-by-</w:t>
      </w:r>
      <w:proofErr w:type="spellStart"/>
      <w:r w:rsidRPr="0030083A">
        <w:rPr>
          <w:i/>
          <w:color w:val="000000"/>
          <w:sz w:val="24"/>
          <w:szCs w:val="24"/>
        </w:rPr>
        <w:t>frame</w:t>
      </w:r>
      <w:proofErr w:type="spellEnd"/>
      <w:r w:rsidR="001277CE" w:rsidRPr="0030083A">
        <w:rPr>
          <w:color w:val="000000"/>
          <w:sz w:val="24"/>
          <w:szCs w:val="24"/>
        </w:rPr>
        <w:t>;</w:t>
      </w:r>
    </w:p>
    <w:p w14:paraId="70FF0A1E" w14:textId="30E04A92" w:rsidR="004A5777" w:rsidRPr="0030083A" w:rsidRDefault="001277CE"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dallojnë</w:t>
      </w:r>
      <w:r w:rsidR="004A5777" w:rsidRPr="0030083A">
        <w:rPr>
          <w:color w:val="000000"/>
          <w:sz w:val="24"/>
          <w:szCs w:val="24"/>
        </w:rPr>
        <w:t xml:space="preserve"> animimin me </w:t>
      </w:r>
      <w:proofErr w:type="spellStart"/>
      <w:r w:rsidR="004A5777" w:rsidRPr="0030083A">
        <w:rPr>
          <w:i/>
          <w:color w:val="000000"/>
          <w:sz w:val="24"/>
          <w:szCs w:val="24"/>
        </w:rPr>
        <w:t>keyframe</w:t>
      </w:r>
      <w:proofErr w:type="spellEnd"/>
      <w:r w:rsidRPr="0030083A">
        <w:rPr>
          <w:color w:val="000000"/>
          <w:sz w:val="24"/>
          <w:szCs w:val="24"/>
        </w:rPr>
        <w:t>;</w:t>
      </w:r>
    </w:p>
    <w:p w14:paraId="360A8FD4" w14:textId="791C6244" w:rsidR="004A5777" w:rsidRPr="0030083A" w:rsidRDefault="004A5777"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përshkruajnë teknikat</w:t>
      </w:r>
      <w:r w:rsidRPr="0030083A">
        <w:rPr>
          <w:i/>
          <w:color w:val="000000"/>
          <w:sz w:val="24"/>
          <w:szCs w:val="24"/>
        </w:rPr>
        <w:t xml:space="preserve"> </w:t>
      </w:r>
      <w:proofErr w:type="spellStart"/>
      <w:r w:rsidRPr="0030083A">
        <w:rPr>
          <w:i/>
          <w:color w:val="000000"/>
          <w:sz w:val="24"/>
          <w:szCs w:val="24"/>
        </w:rPr>
        <w:t>Tweens</w:t>
      </w:r>
      <w:proofErr w:type="spellEnd"/>
      <w:r w:rsidRPr="0030083A">
        <w:rPr>
          <w:color w:val="000000"/>
          <w:sz w:val="24"/>
          <w:szCs w:val="24"/>
        </w:rPr>
        <w:t xml:space="preserve"> dhe</w:t>
      </w:r>
      <w:r w:rsidRPr="0030083A">
        <w:rPr>
          <w:i/>
          <w:color w:val="000000"/>
          <w:sz w:val="24"/>
          <w:szCs w:val="24"/>
        </w:rPr>
        <w:t xml:space="preserve"> </w:t>
      </w:r>
      <w:proofErr w:type="spellStart"/>
      <w:r w:rsidRPr="0030083A">
        <w:rPr>
          <w:i/>
          <w:color w:val="000000"/>
          <w:sz w:val="24"/>
          <w:szCs w:val="24"/>
        </w:rPr>
        <w:t>Morphing</w:t>
      </w:r>
      <w:proofErr w:type="spellEnd"/>
      <w:r w:rsidRPr="0030083A">
        <w:rPr>
          <w:color w:val="000000"/>
          <w:sz w:val="24"/>
          <w:szCs w:val="24"/>
        </w:rPr>
        <w:t xml:space="preserve"> në </w:t>
      </w:r>
      <w:proofErr w:type="spellStart"/>
      <w:r w:rsidRPr="0030083A">
        <w:rPr>
          <w:color w:val="000000"/>
          <w:sz w:val="24"/>
          <w:szCs w:val="24"/>
        </w:rPr>
        <w:t>animacione</w:t>
      </w:r>
      <w:r w:rsidR="001277CE" w:rsidRPr="0030083A">
        <w:rPr>
          <w:color w:val="000000"/>
          <w:sz w:val="24"/>
          <w:szCs w:val="24"/>
        </w:rPr>
        <w:t>t</w:t>
      </w:r>
      <w:proofErr w:type="spellEnd"/>
      <w:r w:rsidR="001277CE" w:rsidRPr="0030083A">
        <w:rPr>
          <w:color w:val="000000"/>
          <w:sz w:val="24"/>
          <w:szCs w:val="24"/>
        </w:rPr>
        <w:t xml:space="preserve"> 2D;</w:t>
      </w:r>
    </w:p>
    <w:p w14:paraId="7C83C665" w14:textId="50F2C2E3" w:rsidR="004A5777" w:rsidRPr="0030083A" w:rsidRDefault="004A5777"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përshkruajnë teknikat e animimit të tekstit dhe tipografisë</w:t>
      </w:r>
      <w:r w:rsidR="001277CE" w:rsidRPr="0030083A">
        <w:rPr>
          <w:color w:val="000000"/>
          <w:sz w:val="24"/>
          <w:szCs w:val="24"/>
        </w:rPr>
        <w:t>;</w:t>
      </w:r>
    </w:p>
    <w:p w14:paraId="1AE19CC4" w14:textId="55C2EC6F" w:rsidR="004A5777" w:rsidRPr="0030083A" w:rsidRDefault="004A5777"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përshkruajnë teknikat e ani</w:t>
      </w:r>
      <w:r w:rsidR="001277CE" w:rsidRPr="0030083A">
        <w:rPr>
          <w:color w:val="000000"/>
          <w:sz w:val="24"/>
          <w:szCs w:val="24"/>
        </w:rPr>
        <w:t xml:space="preserve">mimit të </w:t>
      </w:r>
      <w:proofErr w:type="spellStart"/>
      <w:r w:rsidR="001277CE" w:rsidRPr="0030083A">
        <w:rPr>
          <w:color w:val="000000"/>
          <w:sz w:val="24"/>
          <w:szCs w:val="24"/>
        </w:rPr>
        <w:t>grafikave</w:t>
      </w:r>
      <w:proofErr w:type="spellEnd"/>
      <w:r w:rsidR="001277CE" w:rsidRPr="0030083A">
        <w:rPr>
          <w:color w:val="000000"/>
          <w:sz w:val="24"/>
          <w:szCs w:val="24"/>
        </w:rPr>
        <w:t xml:space="preserve"> dhe imazheve;</w:t>
      </w:r>
    </w:p>
    <w:p w14:paraId="53F61FDE" w14:textId="0AB6CEDC" w:rsidR="004A5777" w:rsidRPr="0030083A" w:rsidRDefault="004A5777"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listojnë llojet e programeve për </w:t>
      </w:r>
      <w:proofErr w:type="spellStart"/>
      <w:r w:rsidRPr="0030083A">
        <w:rPr>
          <w:color w:val="000000"/>
          <w:sz w:val="24"/>
          <w:szCs w:val="24"/>
        </w:rPr>
        <w:t>animacione</w:t>
      </w:r>
      <w:proofErr w:type="spellEnd"/>
      <w:r w:rsidRPr="0030083A">
        <w:rPr>
          <w:color w:val="000000"/>
          <w:sz w:val="24"/>
          <w:szCs w:val="24"/>
        </w:rPr>
        <w:t xml:space="preserve"> 2D </w:t>
      </w:r>
      <w:r w:rsidRPr="0030083A">
        <w:rPr>
          <w:i/>
          <w:color w:val="000000"/>
          <w:sz w:val="24"/>
          <w:szCs w:val="24"/>
        </w:rPr>
        <w:t>(</w:t>
      </w:r>
      <w:proofErr w:type="spellStart"/>
      <w:r w:rsidRPr="0030083A">
        <w:rPr>
          <w:i/>
          <w:color w:val="000000"/>
          <w:sz w:val="24"/>
          <w:szCs w:val="24"/>
        </w:rPr>
        <w:t>Adobe</w:t>
      </w:r>
      <w:proofErr w:type="spellEnd"/>
      <w:r w:rsidRPr="0030083A">
        <w:rPr>
          <w:i/>
          <w:color w:val="000000"/>
          <w:sz w:val="24"/>
          <w:szCs w:val="24"/>
        </w:rPr>
        <w:t xml:space="preserve"> </w:t>
      </w:r>
      <w:proofErr w:type="spellStart"/>
      <w:r w:rsidRPr="0030083A">
        <w:rPr>
          <w:i/>
          <w:color w:val="000000"/>
          <w:sz w:val="24"/>
          <w:szCs w:val="24"/>
        </w:rPr>
        <w:t>Animate</w:t>
      </w:r>
      <w:proofErr w:type="spellEnd"/>
      <w:r w:rsidRPr="0030083A">
        <w:rPr>
          <w:i/>
          <w:color w:val="000000"/>
          <w:sz w:val="24"/>
          <w:szCs w:val="24"/>
        </w:rPr>
        <w:t xml:space="preserve">, </w:t>
      </w:r>
      <w:proofErr w:type="spellStart"/>
      <w:r w:rsidRPr="0030083A">
        <w:rPr>
          <w:i/>
          <w:color w:val="000000"/>
          <w:sz w:val="24"/>
          <w:szCs w:val="24"/>
        </w:rPr>
        <w:t>Toon</w:t>
      </w:r>
      <w:proofErr w:type="spellEnd"/>
      <w:r w:rsidRPr="0030083A">
        <w:rPr>
          <w:i/>
          <w:color w:val="000000"/>
          <w:sz w:val="24"/>
          <w:szCs w:val="24"/>
        </w:rPr>
        <w:t xml:space="preserve"> </w:t>
      </w:r>
      <w:proofErr w:type="spellStart"/>
      <w:r w:rsidRPr="0030083A">
        <w:rPr>
          <w:i/>
          <w:color w:val="000000"/>
          <w:sz w:val="24"/>
          <w:szCs w:val="24"/>
        </w:rPr>
        <w:t>Boom</w:t>
      </w:r>
      <w:proofErr w:type="spellEnd"/>
      <w:r w:rsidRPr="0030083A">
        <w:rPr>
          <w:i/>
          <w:color w:val="000000"/>
          <w:sz w:val="24"/>
          <w:szCs w:val="24"/>
        </w:rPr>
        <w:t xml:space="preserve">, </w:t>
      </w:r>
      <w:proofErr w:type="spellStart"/>
      <w:r w:rsidRPr="0030083A">
        <w:rPr>
          <w:i/>
          <w:color w:val="000000"/>
          <w:sz w:val="24"/>
          <w:szCs w:val="24"/>
        </w:rPr>
        <w:t>After</w:t>
      </w:r>
      <w:proofErr w:type="spellEnd"/>
      <w:r w:rsidRPr="0030083A">
        <w:rPr>
          <w:i/>
          <w:color w:val="000000"/>
          <w:sz w:val="24"/>
          <w:szCs w:val="24"/>
        </w:rPr>
        <w:t xml:space="preserve"> </w:t>
      </w:r>
      <w:proofErr w:type="spellStart"/>
      <w:r w:rsidRPr="0030083A">
        <w:rPr>
          <w:i/>
          <w:color w:val="000000"/>
          <w:sz w:val="24"/>
          <w:szCs w:val="24"/>
        </w:rPr>
        <w:t>Effects</w:t>
      </w:r>
      <w:proofErr w:type="spellEnd"/>
      <w:r w:rsidRPr="0030083A">
        <w:rPr>
          <w:i/>
          <w:color w:val="000000"/>
          <w:sz w:val="24"/>
          <w:szCs w:val="24"/>
        </w:rPr>
        <w:t xml:space="preserve"> e</w:t>
      </w:r>
      <w:r w:rsidR="001277CE" w:rsidRPr="0030083A">
        <w:rPr>
          <w:i/>
          <w:color w:val="000000"/>
          <w:sz w:val="24"/>
          <w:szCs w:val="24"/>
        </w:rPr>
        <w:t>tj.),</w:t>
      </w:r>
      <w:r w:rsidR="001277CE" w:rsidRPr="0030083A">
        <w:rPr>
          <w:color w:val="000000"/>
          <w:sz w:val="24"/>
          <w:szCs w:val="24"/>
        </w:rPr>
        <w:t xml:space="preserve"> si dhe karakteristikat e tyre;</w:t>
      </w:r>
    </w:p>
    <w:p w14:paraId="70A33C04" w14:textId="2A3773DF" w:rsidR="004A5777" w:rsidRPr="0030083A" w:rsidRDefault="004A5777"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përshkruajnë llojet e programeve për ndërtimin e </w:t>
      </w:r>
      <w:proofErr w:type="spellStart"/>
      <w:r w:rsidRPr="0030083A">
        <w:rPr>
          <w:color w:val="000000"/>
          <w:sz w:val="24"/>
          <w:szCs w:val="24"/>
        </w:rPr>
        <w:t>animacioneve</w:t>
      </w:r>
      <w:proofErr w:type="spellEnd"/>
      <w:r w:rsidRPr="0030083A">
        <w:rPr>
          <w:color w:val="000000"/>
          <w:sz w:val="24"/>
          <w:szCs w:val="24"/>
        </w:rPr>
        <w:t xml:space="preserve"> dhe mënyrën e përdorimit të tyre</w:t>
      </w:r>
      <w:r w:rsidR="001277CE" w:rsidRPr="0030083A">
        <w:rPr>
          <w:color w:val="000000"/>
          <w:sz w:val="24"/>
          <w:szCs w:val="24"/>
        </w:rPr>
        <w:t>;</w:t>
      </w:r>
    </w:p>
    <w:p w14:paraId="32B141E7" w14:textId="222A93AF" w:rsidR="004A5777" w:rsidRPr="0030083A" w:rsidRDefault="004A5777"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krahasojnë veçoritë e programeve të ndryshme për </w:t>
      </w:r>
      <w:proofErr w:type="spellStart"/>
      <w:r w:rsidRPr="0030083A">
        <w:rPr>
          <w:color w:val="000000"/>
          <w:sz w:val="24"/>
          <w:szCs w:val="24"/>
        </w:rPr>
        <w:t>animacione</w:t>
      </w:r>
      <w:proofErr w:type="spellEnd"/>
      <w:r w:rsidRPr="0030083A">
        <w:rPr>
          <w:color w:val="000000"/>
          <w:sz w:val="24"/>
          <w:szCs w:val="24"/>
        </w:rPr>
        <w:t xml:space="preserve"> 2D</w:t>
      </w:r>
      <w:r w:rsidR="001277CE" w:rsidRPr="0030083A">
        <w:rPr>
          <w:color w:val="000000"/>
          <w:sz w:val="24"/>
          <w:szCs w:val="24"/>
        </w:rPr>
        <w:t>;</w:t>
      </w:r>
    </w:p>
    <w:p w14:paraId="6C6CF86D" w14:textId="5670582C" w:rsidR="004A5777" w:rsidRPr="0030083A" w:rsidRDefault="004A5777"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përshkruajnë procesin e krijimit të </w:t>
      </w:r>
      <w:proofErr w:type="spellStart"/>
      <w:r w:rsidRPr="0030083A">
        <w:rPr>
          <w:i/>
          <w:color w:val="000000"/>
          <w:sz w:val="24"/>
          <w:szCs w:val="24"/>
        </w:rPr>
        <w:t>storyboard</w:t>
      </w:r>
      <w:proofErr w:type="spellEnd"/>
      <w:r w:rsidRPr="0030083A">
        <w:rPr>
          <w:i/>
          <w:color w:val="000000"/>
          <w:sz w:val="24"/>
          <w:szCs w:val="24"/>
        </w:rPr>
        <w:t>-</w:t>
      </w:r>
      <w:r w:rsidRPr="0030083A">
        <w:rPr>
          <w:color w:val="000000"/>
          <w:sz w:val="24"/>
          <w:szCs w:val="24"/>
        </w:rPr>
        <w:t xml:space="preserve">it për </w:t>
      </w:r>
      <w:proofErr w:type="spellStart"/>
      <w:r w:rsidRPr="0030083A">
        <w:rPr>
          <w:color w:val="000000"/>
          <w:sz w:val="24"/>
          <w:szCs w:val="24"/>
        </w:rPr>
        <w:t>animacion</w:t>
      </w:r>
      <w:proofErr w:type="spellEnd"/>
      <w:r w:rsidR="001277CE" w:rsidRPr="0030083A">
        <w:rPr>
          <w:color w:val="000000"/>
          <w:sz w:val="24"/>
          <w:szCs w:val="24"/>
        </w:rPr>
        <w:t>;</w:t>
      </w:r>
    </w:p>
    <w:p w14:paraId="440A58D2" w14:textId="60254301" w:rsidR="004A5777" w:rsidRPr="0030083A" w:rsidRDefault="004A5777"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shpjegojnë rëndësinë e planifikimit </w:t>
      </w:r>
      <w:r w:rsidRPr="0030083A">
        <w:rPr>
          <w:i/>
          <w:color w:val="000000"/>
          <w:sz w:val="24"/>
          <w:szCs w:val="24"/>
        </w:rPr>
        <w:t>paraprak (</w:t>
      </w:r>
      <w:proofErr w:type="spellStart"/>
      <w:r w:rsidRPr="0030083A">
        <w:rPr>
          <w:i/>
          <w:color w:val="000000"/>
          <w:sz w:val="24"/>
          <w:szCs w:val="24"/>
        </w:rPr>
        <w:t>storyboard</w:t>
      </w:r>
      <w:proofErr w:type="spellEnd"/>
      <w:r w:rsidRPr="0030083A">
        <w:rPr>
          <w:i/>
          <w:color w:val="000000"/>
          <w:sz w:val="24"/>
          <w:szCs w:val="24"/>
        </w:rPr>
        <w:t xml:space="preserve">, skenar, </w:t>
      </w:r>
      <w:proofErr w:type="spellStart"/>
      <w:r w:rsidRPr="0030083A">
        <w:rPr>
          <w:i/>
          <w:color w:val="000000"/>
          <w:sz w:val="24"/>
          <w:szCs w:val="24"/>
        </w:rPr>
        <w:t>timelin</w:t>
      </w:r>
      <w:r w:rsidR="001277CE" w:rsidRPr="0030083A">
        <w:rPr>
          <w:i/>
          <w:color w:val="000000"/>
          <w:sz w:val="24"/>
          <w:szCs w:val="24"/>
        </w:rPr>
        <w:t>e</w:t>
      </w:r>
      <w:proofErr w:type="spellEnd"/>
      <w:r w:rsidR="001277CE" w:rsidRPr="0030083A">
        <w:rPr>
          <w:i/>
          <w:color w:val="000000"/>
          <w:sz w:val="24"/>
          <w:szCs w:val="24"/>
        </w:rPr>
        <w:t>)</w:t>
      </w:r>
      <w:r w:rsidR="001277CE" w:rsidRPr="0030083A">
        <w:rPr>
          <w:color w:val="000000"/>
          <w:sz w:val="24"/>
          <w:szCs w:val="24"/>
        </w:rPr>
        <w:t xml:space="preserve"> para fillimit të </w:t>
      </w:r>
      <w:proofErr w:type="spellStart"/>
      <w:r w:rsidR="001277CE" w:rsidRPr="0030083A">
        <w:rPr>
          <w:color w:val="000000"/>
          <w:sz w:val="24"/>
          <w:szCs w:val="24"/>
        </w:rPr>
        <w:t>animacionit</w:t>
      </w:r>
      <w:proofErr w:type="spellEnd"/>
      <w:r w:rsidR="001277CE" w:rsidRPr="0030083A">
        <w:rPr>
          <w:color w:val="000000"/>
          <w:sz w:val="24"/>
          <w:szCs w:val="24"/>
        </w:rPr>
        <w:t>;</w:t>
      </w:r>
    </w:p>
    <w:p w14:paraId="6FB2A262" w14:textId="758AF079" w:rsidR="004A5777" w:rsidRPr="0030083A" w:rsidRDefault="00FA42EA"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listojnë hapat standard</w:t>
      </w:r>
      <w:r w:rsidR="004A5777" w:rsidRPr="0030083A">
        <w:rPr>
          <w:color w:val="000000"/>
          <w:sz w:val="24"/>
          <w:szCs w:val="24"/>
        </w:rPr>
        <w:t xml:space="preserve">e të realizimit të </w:t>
      </w:r>
      <w:proofErr w:type="spellStart"/>
      <w:r w:rsidR="004A5777" w:rsidRPr="0030083A">
        <w:rPr>
          <w:color w:val="000000"/>
          <w:sz w:val="24"/>
          <w:szCs w:val="24"/>
        </w:rPr>
        <w:t>animacioneve</w:t>
      </w:r>
      <w:proofErr w:type="spellEnd"/>
      <w:r w:rsidR="004A5777" w:rsidRPr="0030083A">
        <w:rPr>
          <w:color w:val="000000"/>
          <w:sz w:val="24"/>
          <w:szCs w:val="24"/>
        </w:rPr>
        <w:t xml:space="preserve"> digjitale 2D, nga idej</w:t>
      </w:r>
      <w:r w:rsidR="001277CE" w:rsidRPr="0030083A">
        <w:rPr>
          <w:color w:val="000000"/>
          <w:sz w:val="24"/>
          <w:szCs w:val="24"/>
        </w:rPr>
        <w:t>a deri te produkti përfundimtar;</w:t>
      </w:r>
    </w:p>
    <w:p w14:paraId="0F267F47" w14:textId="5B0D5104" w:rsidR="004A5777" w:rsidRPr="0030083A" w:rsidRDefault="004A5777"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përshkruajnë </w:t>
      </w:r>
      <w:r w:rsidR="00FA42EA" w:rsidRPr="0030083A">
        <w:rPr>
          <w:color w:val="000000"/>
          <w:sz w:val="24"/>
          <w:szCs w:val="24"/>
        </w:rPr>
        <w:t>hapat e</w:t>
      </w:r>
      <w:r w:rsidRPr="0030083A">
        <w:rPr>
          <w:color w:val="000000"/>
          <w:sz w:val="24"/>
          <w:szCs w:val="24"/>
        </w:rPr>
        <w:t xml:space="preserve"> realizimit të </w:t>
      </w:r>
      <w:proofErr w:type="spellStart"/>
      <w:r w:rsidRPr="0030083A">
        <w:rPr>
          <w:color w:val="000000"/>
          <w:sz w:val="24"/>
          <w:szCs w:val="24"/>
        </w:rPr>
        <w:t>anima</w:t>
      </w:r>
      <w:r w:rsidR="001277CE" w:rsidRPr="0030083A">
        <w:rPr>
          <w:color w:val="000000"/>
          <w:sz w:val="24"/>
          <w:szCs w:val="24"/>
        </w:rPr>
        <w:t>cioneve</w:t>
      </w:r>
      <w:proofErr w:type="spellEnd"/>
      <w:r w:rsidR="001277CE" w:rsidRPr="0030083A">
        <w:rPr>
          <w:color w:val="000000"/>
          <w:sz w:val="24"/>
          <w:szCs w:val="24"/>
        </w:rPr>
        <w:t xml:space="preserve"> digjitale 2D;</w:t>
      </w:r>
    </w:p>
    <w:p w14:paraId="0A587AF4" w14:textId="6EF1E1AD" w:rsidR="004A5777" w:rsidRPr="0030083A" w:rsidRDefault="004A5777"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përshkruajnë formatet e eksportimit të </w:t>
      </w:r>
      <w:proofErr w:type="spellStart"/>
      <w:r w:rsidRPr="0030083A">
        <w:rPr>
          <w:color w:val="000000"/>
          <w:sz w:val="24"/>
          <w:szCs w:val="24"/>
        </w:rPr>
        <w:t>animacio</w:t>
      </w:r>
      <w:r w:rsidR="001277CE" w:rsidRPr="0030083A">
        <w:rPr>
          <w:color w:val="000000"/>
          <w:sz w:val="24"/>
          <w:szCs w:val="24"/>
        </w:rPr>
        <w:t>neve</w:t>
      </w:r>
      <w:proofErr w:type="spellEnd"/>
      <w:r w:rsidR="001277CE" w:rsidRPr="0030083A">
        <w:rPr>
          <w:color w:val="000000"/>
          <w:sz w:val="24"/>
          <w:szCs w:val="24"/>
        </w:rPr>
        <w:t xml:space="preserve"> (MP4, GIF, MOV, </w:t>
      </w:r>
      <w:proofErr w:type="spellStart"/>
      <w:r w:rsidR="001277CE" w:rsidRPr="0030083A">
        <w:rPr>
          <w:color w:val="000000"/>
          <w:sz w:val="24"/>
          <w:szCs w:val="24"/>
        </w:rPr>
        <w:t>WebM</w:t>
      </w:r>
      <w:proofErr w:type="spellEnd"/>
      <w:r w:rsidR="001277CE" w:rsidRPr="0030083A">
        <w:rPr>
          <w:color w:val="000000"/>
          <w:sz w:val="24"/>
          <w:szCs w:val="24"/>
        </w:rPr>
        <w:t xml:space="preserve"> etj.);</w:t>
      </w:r>
    </w:p>
    <w:p w14:paraId="7DD1DB12" w14:textId="4D28A39A" w:rsidR="004A5777" w:rsidRPr="0030083A" w:rsidRDefault="004A5777"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të përshkruajnë rëndësinë e import/</w:t>
      </w:r>
      <w:proofErr w:type="spellStart"/>
      <w:r w:rsidRPr="0030083A">
        <w:rPr>
          <w:color w:val="000000"/>
          <w:sz w:val="24"/>
          <w:szCs w:val="24"/>
        </w:rPr>
        <w:t>export</w:t>
      </w:r>
      <w:proofErr w:type="spellEnd"/>
      <w:r w:rsidRPr="0030083A">
        <w:rPr>
          <w:color w:val="000000"/>
          <w:sz w:val="24"/>
          <w:szCs w:val="24"/>
        </w:rPr>
        <w:t>-it të projekteve midis programe</w:t>
      </w:r>
      <w:r w:rsidR="001277CE" w:rsidRPr="0030083A">
        <w:rPr>
          <w:color w:val="000000"/>
          <w:sz w:val="24"/>
          <w:szCs w:val="24"/>
        </w:rPr>
        <w:t>ve dhe teknologjive të ndryshme;</w:t>
      </w:r>
    </w:p>
    <w:p w14:paraId="304B8ED7" w14:textId="7CA024E4" w:rsidR="00656B53" w:rsidRPr="0030083A" w:rsidRDefault="004A5777" w:rsidP="004A5777">
      <w:pPr>
        <w:numPr>
          <w:ilvl w:val="0"/>
          <w:numId w:val="26"/>
        </w:numPr>
        <w:overflowPunct/>
        <w:autoSpaceDE/>
        <w:autoSpaceDN/>
        <w:adjustRightInd/>
        <w:spacing w:before="100" w:beforeAutospacing="1"/>
        <w:ind w:left="360"/>
        <w:jc w:val="both"/>
        <w:textAlignment w:val="auto"/>
        <w:rPr>
          <w:color w:val="000000"/>
          <w:sz w:val="24"/>
          <w:szCs w:val="24"/>
        </w:rPr>
      </w:pPr>
      <w:r w:rsidRPr="0030083A">
        <w:rPr>
          <w:color w:val="000000"/>
          <w:sz w:val="24"/>
          <w:szCs w:val="24"/>
        </w:rPr>
        <w:t xml:space="preserve">të përshkruajnë llojet e </w:t>
      </w:r>
      <w:proofErr w:type="spellStart"/>
      <w:r w:rsidRPr="0030083A">
        <w:rPr>
          <w:color w:val="000000"/>
          <w:sz w:val="24"/>
          <w:szCs w:val="24"/>
        </w:rPr>
        <w:t>animacioneve</w:t>
      </w:r>
      <w:proofErr w:type="spellEnd"/>
      <w:r w:rsidRPr="0030083A">
        <w:rPr>
          <w:color w:val="000000"/>
          <w:sz w:val="24"/>
          <w:szCs w:val="24"/>
        </w:rPr>
        <w:t xml:space="preserve"> </w:t>
      </w:r>
      <w:r w:rsidRPr="0030083A">
        <w:rPr>
          <w:i/>
          <w:color w:val="000000"/>
          <w:sz w:val="24"/>
          <w:szCs w:val="24"/>
        </w:rPr>
        <w:t xml:space="preserve">Stop </w:t>
      </w:r>
      <w:proofErr w:type="spellStart"/>
      <w:r w:rsidRPr="0030083A">
        <w:rPr>
          <w:i/>
          <w:color w:val="000000"/>
          <w:sz w:val="24"/>
          <w:szCs w:val="24"/>
        </w:rPr>
        <w:t>Motion</w:t>
      </w:r>
      <w:proofErr w:type="spellEnd"/>
      <w:r w:rsidRPr="0030083A">
        <w:rPr>
          <w:color w:val="000000"/>
          <w:sz w:val="24"/>
          <w:szCs w:val="24"/>
        </w:rPr>
        <w:t xml:space="preserve"> dhe </w:t>
      </w:r>
      <w:r w:rsidRPr="0030083A">
        <w:rPr>
          <w:i/>
          <w:color w:val="000000"/>
          <w:sz w:val="24"/>
          <w:szCs w:val="24"/>
        </w:rPr>
        <w:t>GIF</w:t>
      </w:r>
      <w:r w:rsidRPr="0030083A">
        <w:rPr>
          <w:color w:val="000000"/>
          <w:sz w:val="24"/>
          <w:szCs w:val="24"/>
        </w:rPr>
        <w:t xml:space="preserve"> dhe procesin e krijimit të tyre</w:t>
      </w:r>
      <w:r w:rsidR="001277CE" w:rsidRPr="0030083A">
        <w:rPr>
          <w:color w:val="000000"/>
          <w:sz w:val="24"/>
          <w:szCs w:val="24"/>
        </w:rPr>
        <w:t>.</w:t>
      </w:r>
    </w:p>
    <w:p w14:paraId="26B42DF3" w14:textId="77777777" w:rsidR="001277CE" w:rsidRPr="0030083A" w:rsidRDefault="001277CE" w:rsidP="001277CE">
      <w:pPr>
        <w:overflowPunct/>
        <w:autoSpaceDE/>
        <w:autoSpaceDN/>
        <w:adjustRightInd/>
        <w:ind w:left="360"/>
        <w:jc w:val="both"/>
        <w:textAlignment w:val="auto"/>
        <w:rPr>
          <w:color w:val="000000"/>
          <w:sz w:val="24"/>
          <w:szCs w:val="24"/>
        </w:rPr>
      </w:pPr>
    </w:p>
    <w:p w14:paraId="5DB38D91" w14:textId="3CCA14F2" w:rsidR="00656B53" w:rsidRPr="0030083A" w:rsidRDefault="00656B53" w:rsidP="00656B53">
      <w:pPr>
        <w:numPr>
          <w:ilvl w:val="0"/>
          <w:numId w:val="16"/>
        </w:numPr>
        <w:ind w:left="360"/>
        <w:jc w:val="both"/>
        <w:rPr>
          <w:rFonts w:eastAsia="Calibri"/>
          <w:b/>
          <w:iCs/>
          <w:color w:val="000000"/>
          <w:sz w:val="24"/>
          <w:szCs w:val="24"/>
        </w:rPr>
      </w:pPr>
      <w:r w:rsidRPr="0030083A">
        <w:rPr>
          <w:rFonts w:eastAsia="Calibri"/>
          <w:b/>
          <w:iCs/>
          <w:color w:val="000000"/>
          <w:sz w:val="24"/>
          <w:szCs w:val="24"/>
        </w:rPr>
        <w:t>Përmbajtjet e përgjithshme të lëndës “</w:t>
      </w:r>
      <w:proofErr w:type="spellStart"/>
      <w:r w:rsidR="00604CE9" w:rsidRPr="0030083A">
        <w:rPr>
          <w:rFonts w:eastAsia="Calibri"/>
          <w:b/>
          <w:iCs/>
          <w:color w:val="000000"/>
          <w:sz w:val="24"/>
          <w:szCs w:val="24"/>
        </w:rPr>
        <w:t>Animacione</w:t>
      </w:r>
      <w:proofErr w:type="spellEnd"/>
      <w:r w:rsidR="00333001" w:rsidRPr="0030083A">
        <w:rPr>
          <w:rFonts w:eastAsia="Calibri"/>
          <w:b/>
          <w:iCs/>
          <w:color w:val="000000"/>
          <w:sz w:val="24"/>
          <w:szCs w:val="24"/>
        </w:rPr>
        <w:t xml:space="preserve"> digjitale</w:t>
      </w:r>
      <w:r w:rsidRPr="0030083A">
        <w:rPr>
          <w:rFonts w:eastAsia="Calibri"/>
          <w:b/>
          <w:iCs/>
          <w:color w:val="000000"/>
          <w:sz w:val="24"/>
          <w:szCs w:val="24"/>
        </w:rPr>
        <w:t>”, kl.1</w:t>
      </w:r>
      <w:r w:rsidR="003E662E" w:rsidRPr="0030083A">
        <w:rPr>
          <w:rFonts w:eastAsia="Calibri"/>
          <w:b/>
          <w:iCs/>
          <w:color w:val="000000"/>
          <w:sz w:val="24"/>
          <w:szCs w:val="24"/>
        </w:rPr>
        <w:t>1</w:t>
      </w:r>
      <w:r w:rsidRPr="0030083A">
        <w:rPr>
          <w:rFonts w:eastAsia="Calibri"/>
          <w:b/>
          <w:iCs/>
          <w:color w:val="000000"/>
          <w:sz w:val="24"/>
          <w:szCs w:val="24"/>
        </w:rPr>
        <w:t xml:space="preserve">-72 orë </w:t>
      </w:r>
    </w:p>
    <w:p w14:paraId="4C4AEE1C" w14:textId="77777777" w:rsidR="00656B53" w:rsidRPr="0030083A" w:rsidRDefault="00656B53" w:rsidP="00656B53">
      <w:pPr>
        <w:overflowPunct/>
        <w:autoSpaceDE/>
        <w:autoSpaceDN/>
        <w:adjustRightInd/>
        <w:jc w:val="both"/>
        <w:textAlignment w:val="auto"/>
        <w:rPr>
          <w:rFonts w:eastAsia="Calibri"/>
          <w:b/>
          <w:iCs/>
          <w:color w:val="000000"/>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11"/>
        <w:gridCol w:w="1080"/>
      </w:tblGrid>
      <w:tr w:rsidR="0030083A" w:rsidRPr="0030083A" w14:paraId="17E428FB" w14:textId="77777777" w:rsidTr="00656B53">
        <w:trPr>
          <w:trHeight w:val="331"/>
        </w:trPr>
        <w:tc>
          <w:tcPr>
            <w:tcW w:w="1164" w:type="dxa"/>
            <w:hideMark/>
          </w:tcPr>
          <w:p w14:paraId="719D7A5E" w14:textId="77777777" w:rsidR="00656B53" w:rsidRPr="0030083A" w:rsidRDefault="00656B53" w:rsidP="00656B53">
            <w:pPr>
              <w:rPr>
                <w:b/>
                <w:color w:val="000000"/>
                <w:sz w:val="24"/>
                <w:szCs w:val="24"/>
              </w:rPr>
            </w:pPr>
            <w:r w:rsidRPr="0030083A">
              <w:rPr>
                <w:b/>
                <w:color w:val="000000"/>
                <w:sz w:val="24"/>
                <w:szCs w:val="24"/>
              </w:rPr>
              <w:t>Tema 1</w:t>
            </w:r>
          </w:p>
        </w:tc>
        <w:tc>
          <w:tcPr>
            <w:tcW w:w="7111" w:type="dxa"/>
          </w:tcPr>
          <w:p w14:paraId="416C4BF4" w14:textId="520873C5" w:rsidR="00656B53" w:rsidRPr="0030083A" w:rsidRDefault="001277CE" w:rsidP="00656B53">
            <w:pPr>
              <w:rPr>
                <w:bCs/>
                <w:color w:val="000000"/>
                <w:sz w:val="24"/>
                <w:szCs w:val="24"/>
              </w:rPr>
            </w:pPr>
            <w:r w:rsidRPr="0030083A">
              <w:rPr>
                <w:bCs/>
                <w:color w:val="000000"/>
                <w:sz w:val="24"/>
                <w:szCs w:val="24"/>
              </w:rPr>
              <w:t xml:space="preserve">Hyrje në </w:t>
            </w:r>
            <w:proofErr w:type="spellStart"/>
            <w:r w:rsidRPr="0030083A">
              <w:rPr>
                <w:bCs/>
                <w:color w:val="000000"/>
                <w:sz w:val="24"/>
                <w:szCs w:val="24"/>
              </w:rPr>
              <w:t>animacionin</w:t>
            </w:r>
            <w:proofErr w:type="spellEnd"/>
            <w:r w:rsidRPr="0030083A">
              <w:rPr>
                <w:bCs/>
                <w:color w:val="000000"/>
                <w:sz w:val="24"/>
                <w:szCs w:val="24"/>
              </w:rPr>
              <w:t xml:space="preserve"> digjital</w:t>
            </w:r>
          </w:p>
        </w:tc>
        <w:tc>
          <w:tcPr>
            <w:tcW w:w="1080" w:type="dxa"/>
          </w:tcPr>
          <w:p w14:paraId="72AAA761" w14:textId="74F5FA80" w:rsidR="00656B53" w:rsidRPr="0030083A" w:rsidRDefault="003E662E" w:rsidP="00656B53">
            <w:pPr>
              <w:jc w:val="center"/>
              <w:rPr>
                <w:bCs/>
                <w:color w:val="000000"/>
                <w:sz w:val="24"/>
                <w:szCs w:val="24"/>
              </w:rPr>
            </w:pPr>
            <w:r w:rsidRPr="0030083A">
              <w:rPr>
                <w:bCs/>
                <w:color w:val="000000"/>
                <w:sz w:val="24"/>
                <w:szCs w:val="24"/>
              </w:rPr>
              <w:t>6 orë</w:t>
            </w:r>
          </w:p>
        </w:tc>
      </w:tr>
      <w:tr w:rsidR="0030083A" w:rsidRPr="0030083A" w14:paraId="61D47EF9" w14:textId="77777777" w:rsidTr="00656B53">
        <w:trPr>
          <w:trHeight w:val="331"/>
        </w:trPr>
        <w:tc>
          <w:tcPr>
            <w:tcW w:w="1164" w:type="dxa"/>
            <w:hideMark/>
          </w:tcPr>
          <w:p w14:paraId="2704D8A9" w14:textId="77777777" w:rsidR="00656B53" w:rsidRPr="0030083A" w:rsidRDefault="00656B53" w:rsidP="00656B53">
            <w:pPr>
              <w:rPr>
                <w:b/>
                <w:color w:val="000000"/>
                <w:sz w:val="24"/>
                <w:szCs w:val="24"/>
              </w:rPr>
            </w:pPr>
            <w:r w:rsidRPr="0030083A">
              <w:rPr>
                <w:b/>
                <w:color w:val="000000"/>
                <w:sz w:val="24"/>
                <w:szCs w:val="24"/>
              </w:rPr>
              <w:t>Tema 2</w:t>
            </w:r>
          </w:p>
        </w:tc>
        <w:tc>
          <w:tcPr>
            <w:tcW w:w="7111" w:type="dxa"/>
          </w:tcPr>
          <w:p w14:paraId="7FF89D10" w14:textId="09EF0DF3" w:rsidR="00656B53" w:rsidRPr="0030083A" w:rsidRDefault="001277CE" w:rsidP="00E93275">
            <w:pPr>
              <w:rPr>
                <w:bCs/>
                <w:color w:val="000000"/>
                <w:sz w:val="24"/>
                <w:szCs w:val="24"/>
              </w:rPr>
            </w:pPr>
            <w:r w:rsidRPr="0030083A">
              <w:rPr>
                <w:bCs/>
                <w:color w:val="000000"/>
                <w:sz w:val="24"/>
                <w:szCs w:val="24"/>
              </w:rPr>
              <w:t xml:space="preserve">Parimet e </w:t>
            </w:r>
            <w:proofErr w:type="spellStart"/>
            <w:r w:rsidRPr="0030083A">
              <w:rPr>
                <w:bCs/>
                <w:color w:val="000000"/>
                <w:sz w:val="24"/>
                <w:szCs w:val="24"/>
              </w:rPr>
              <w:t>animacionit</w:t>
            </w:r>
            <w:proofErr w:type="spellEnd"/>
            <w:r w:rsidR="00E93275" w:rsidRPr="0030083A">
              <w:rPr>
                <w:bCs/>
                <w:color w:val="000000"/>
                <w:sz w:val="24"/>
                <w:szCs w:val="24"/>
              </w:rPr>
              <w:t xml:space="preserve"> </w:t>
            </w:r>
          </w:p>
        </w:tc>
        <w:tc>
          <w:tcPr>
            <w:tcW w:w="1080" w:type="dxa"/>
          </w:tcPr>
          <w:p w14:paraId="7FAE6E90" w14:textId="1521E8A9" w:rsidR="00656B53" w:rsidRPr="0030083A" w:rsidRDefault="003E662E" w:rsidP="00656B53">
            <w:pPr>
              <w:jc w:val="center"/>
              <w:rPr>
                <w:bCs/>
                <w:color w:val="000000"/>
                <w:sz w:val="24"/>
                <w:szCs w:val="24"/>
              </w:rPr>
            </w:pPr>
            <w:r w:rsidRPr="0030083A">
              <w:rPr>
                <w:bCs/>
                <w:color w:val="000000"/>
                <w:sz w:val="24"/>
                <w:szCs w:val="24"/>
              </w:rPr>
              <w:t>8 orë</w:t>
            </w:r>
          </w:p>
        </w:tc>
      </w:tr>
      <w:tr w:rsidR="0030083A" w:rsidRPr="0030083A" w14:paraId="7B9F41D6" w14:textId="77777777" w:rsidTr="00656B53">
        <w:trPr>
          <w:trHeight w:val="331"/>
        </w:trPr>
        <w:tc>
          <w:tcPr>
            <w:tcW w:w="1164" w:type="dxa"/>
            <w:hideMark/>
          </w:tcPr>
          <w:p w14:paraId="30180F9E" w14:textId="77777777" w:rsidR="00656B53" w:rsidRPr="0030083A" w:rsidRDefault="00656B53" w:rsidP="00656B53">
            <w:pPr>
              <w:rPr>
                <w:b/>
                <w:color w:val="000000"/>
                <w:sz w:val="24"/>
                <w:szCs w:val="24"/>
              </w:rPr>
            </w:pPr>
            <w:r w:rsidRPr="0030083A">
              <w:rPr>
                <w:b/>
                <w:color w:val="000000"/>
                <w:sz w:val="24"/>
                <w:szCs w:val="24"/>
              </w:rPr>
              <w:t>Tema 3</w:t>
            </w:r>
          </w:p>
        </w:tc>
        <w:tc>
          <w:tcPr>
            <w:tcW w:w="7111" w:type="dxa"/>
          </w:tcPr>
          <w:p w14:paraId="261BEF3A" w14:textId="7760B23D" w:rsidR="00656B53" w:rsidRPr="0030083A" w:rsidRDefault="001277CE" w:rsidP="00656B53">
            <w:pPr>
              <w:rPr>
                <w:bCs/>
                <w:color w:val="000000"/>
                <w:sz w:val="24"/>
                <w:szCs w:val="24"/>
              </w:rPr>
            </w:pPr>
            <w:proofErr w:type="spellStart"/>
            <w:r w:rsidRPr="0030083A">
              <w:rPr>
                <w:bCs/>
                <w:color w:val="000000"/>
                <w:sz w:val="24"/>
                <w:szCs w:val="24"/>
              </w:rPr>
              <w:t>Animacioni</w:t>
            </w:r>
            <w:proofErr w:type="spellEnd"/>
            <w:r w:rsidRPr="0030083A">
              <w:rPr>
                <w:bCs/>
                <w:color w:val="000000"/>
                <w:sz w:val="24"/>
                <w:szCs w:val="24"/>
              </w:rPr>
              <w:t xml:space="preserve"> digjital 2D</w:t>
            </w:r>
            <w:r w:rsidR="00797D3E" w:rsidRPr="0030083A">
              <w:rPr>
                <w:bCs/>
                <w:color w:val="000000"/>
                <w:sz w:val="24"/>
                <w:szCs w:val="24"/>
              </w:rPr>
              <w:t xml:space="preserve"> dhe 3D</w:t>
            </w:r>
          </w:p>
        </w:tc>
        <w:tc>
          <w:tcPr>
            <w:tcW w:w="1080" w:type="dxa"/>
          </w:tcPr>
          <w:p w14:paraId="18B53AD8" w14:textId="4830B3BE" w:rsidR="00656B53" w:rsidRPr="0030083A" w:rsidRDefault="003E662E" w:rsidP="00656B53">
            <w:pPr>
              <w:jc w:val="center"/>
              <w:rPr>
                <w:bCs/>
                <w:color w:val="000000"/>
                <w:sz w:val="24"/>
                <w:szCs w:val="24"/>
              </w:rPr>
            </w:pPr>
            <w:r w:rsidRPr="0030083A">
              <w:rPr>
                <w:bCs/>
                <w:color w:val="000000"/>
                <w:sz w:val="24"/>
                <w:szCs w:val="24"/>
              </w:rPr>
              <w:t>6 orë</w:t>
            </w:r>
          </w:p>
        </w:tc>
      </w:tr>
      <w:tr w:rsidR="0030083A" w:rsidRPr="0030083A" w14:paraId="7EED1B62" w14:textId="77777777" w:rsidTr="00656B53">
        <w:trPr>
          <w:trHeight w:val="331"/>
        </w:trPr>
        <w:tc>
          <w:tcPr>
            <w:tcW w:w="1164" w:type="dxa"/>
            <w:hideMark/>
          </w:tcPr>
          <w:p w14:paraId="27ADB8FD" w14:textId="77777777" w:rsidR="00656B53" w:rsidRPr="0030083A" w:rsidRDefault="00656B53" w:rsidP="00656B53">
            <w:pPr>
              <w:rPr>
                <w:b/>
                <w:color w:val="000000"/>
                <w:sz w:val="24"/>
                <w:szCs w:val="24"/>
              </w:rPr>
            </w:pPr>
            <w:r w:rsidRPr="0030083A">
              <w:rPr>
                <w:b/>
                <w:color w:val="000000"/>
                <w:sz w:val="24"/>
                <w:szCs w:val="24"/>
              </w:rPr>
              <w:t>Tema 4</w:t>
            </w:r>
          </w:p>
        </w:tc>
        <w:tc>
          <w:tcPr>
            <w:tcW w:w="7111" w:type="dxa"/>
          </w:tcPr>
          <w:p w14:paraId="4E9E7A55" w14:textId="4D4CBA31" w:rsidR="00656B53" w:rsidRPr="0030083A" w:rsidRDefault="00797D3E" w:rsidP="00656B53">
            <w:pPr>
              <w:rPr>
                <w:bCs/>
                <w:color w:val="000000"/>
                <w:sz w:val="24"/>
                <w:szCs w:val="24"/>
              </w:rPr>
            </w:pPr>
            <w:r w:rsidRPr="0030083A">
              <w:rPr>
                <w:bCs/>
                <w:color w:val="000000"/>
                <w:sz w:val="24"/>
                <w:szCs w:val="24"/>
              </w:rPr>
              <w:t xml:space="preserve">Llojet e </w:t>
            </w:r>
            <w:proofErr w:type="spellStart"/>
            <w:r w:rsidRPr="0030083A">
              <w:rPr>
                <w:bCs/>
                <w:color w:val="000000"/>
                <w:sz w:val="24"/>
                <w:szCs w:val="24"/>
              </w:rPr>
              <w:t>animacioneve</w:t>
            </w:r>
            <w:proofErr w:type="spellEnd"/>
          </w:p>
        </w:tc>
        <w:tc>
          <w:tcPr>
            <w:tcW w:w="1080" w:type="dxa"/>
          </w:tcPr>
          <w:p w14:paraId="30C7E01A" w14:textId="4C78112B" w:rsidR="00656B53" w:rsidRPr="0030083A" w:rsidRDefault="003E662E" w:rsidP="00656B53">
            <w:pPr>
              <w:jc w:val="center"/>
              <w:rPr>
                <w:bCs/>
                <w:color w:val="000000"/>
                <w:sz w:val="24"/>
                <w:szCs w:val="24"/>
              </w:rPr>
            </w:pPr>
            <w:r w:rsidRPr="0030083A">
              <w:rPr>
                <w:bCs/>
                <w:color w:val="000000"/>
                <w:sz w:val="24"/>
                <w:szCs w:val="24"/>
              </w:rPr>
              <w:t>6 orë</w:t>
            </w:r>
          </w:p>
        </w:tc>
      </w:tr>
      <w:tr w:rsidR="0030083A" w:rsidRPr="0030083A" w14:paraId="11024D0B" w14:textId="77777777" w:rsidTr="00656B53">
        <w:trPr>
          <w:trHeight w:val="331"/>
        </w:trPr>
        <w:tc>
          <w:tcPr>
            <w:tcW w:w="1164" w:type="dxa"/>
            <w:hideMark/>
          </w:tcPr>
          <w:p w14:paraId="69408BEA" w14:textId="77777777" w:rsidR="00656B53" w:rsidRPr="0030083A" w:rsidRDefault="00656B53" w:rsidP="00656B53">
            <w:pPr>
              <w:rPr>
                <w:b/>
                <w:color w:val="000000"/>
                <w:sz w:val="24"/>
                <w:szCs w:val="24"/>
              </w:rPr>
            </w:pPr>
            <w:r w:rsidRPr="0030083A">
              <w:rPr>
                <w:b/>
                <w:color w:val="000000"/>
                <w:sz w:val="24"/>
                <w:szCs w:val="24"/>
              </w:rPr>
              <w:t>Tema 5</w:t>
            </w:r>
          </w:p>
        </w:tc>
        <w:tc>
          <w:tcPr>
            <w:tcW w:w="7111" w:type="dxa"/>
          </w:tcPr>
          <w:p w14:paraId="6C448006" w14:textId="0F3CEF02" w:rsidR="00656B53" w:rsidRPr="0030083A" w:rsidRDefault="00797D3E" w:rsidP="00656B53">
            <w:pPr>
              <w:rPr>
                <w:bCs/>
                <w:i/>
                <w:color w:val="000000"/>
                <w:sz w:val="24"/>
                <w:szCs w:val="24"/>
              </w:rPr>
            </w:pPr>
            <w:proofErr w:type="spellStart"/>
            <w:r w:rsidRPr="0030083A">
              <w:rPr>
                <w:bCs/>
                <w:i/>
                <w:color w:val="000000"/>
                <w:sz w:val="24"/>
                <w:szCs w:val="24"/>
              </w:rPr>
              <w:t>Keyframe</w:t>
            </w:r>
            <w:proofErr w:type="spellEnd"/>
            <w:r w:rsidRPr="0030083A">
              <w:rPr>
                <w:bCs/>
                <w:i/>
                <w:color w:val="000000"/>
                <w:sz w:val="24"/>
                <w:szCs w:val="24"/>
              </w:rPr>
              <w:t xml:space="preserve">, </w:t>
            </w:r>
            <w:proofErr w:type="spellStart"/>
            <w:r w:rsidRPr="0030083A">
              <w:rPr>
                <w:bCs/>
                <w:i/>
                <w:color w:val="000000"/>
                <w:sz w:val="24"/>
                <w:szCs w:val="24"/>
              </w:rPr>
              <w:t>frame</w:t>
            </w:r>
            <w:proofErr w:type="spellEnd"/>
            <w:r w:rsidRPr="0030083A">
              <w:rPr>
                <w:bCs/>
                <w:i/>
                <w:color w:val="000000"/>
                <w:sz w:val="24"/>
                <w:szCs w:val="24"/>
              </w:rPr>
              <w:t xml:space="preserve"> rate dhe </w:t>
            </w:r>
            <w:proofErr w:type="spellStart"/>
            <w:r w:rsidRPr="0030083A">
              <w:rPr>
                <w:bCs/>
                <w:i/>
                <w:color w:val="000000"/>
                <w:sz w:val="24"/>
                <w:szCs w:val="24"/>
              </w:rPr>
              <w:t>easing</w:t>
            </w:r>
            <w:proofErr w:type="spellEnd"/>
          </w:p>
        </w:tc>
        <w:tc>
          <w:tcPr>
            <w:tcW w:w="1080" w:type="dxa"/>
          </w:tcPr>
          <w:p w14:paraId="1AF0553A" w14:textId="58F402B4" w:rsidR="00656B53" w:rsidRPr="0030083A" w:rsidRDefault="003E662E" w:rsidP="00656B53">
            <w:pPr>
              <w:jc w:val="center"/>
              <w:rPr>
                <w:bCs/>
                <w:color w:val="000000"/>
                <w:sz w:val="24"/>
                <w:szCs w:val="24"/>
              </w:rPr>
            </w:pPr>
            <w:r w:rsidRPr="0030083A">
              <w:rPr>
                <w:bCs/>
                <w:color w:val="000000"/>
                <w:sz w:val="24"/>
                <w:szCs w:val="24"/>
              </w:rPr>
              <w:t>8 orë</w:t>
            </w:r>
          </w:p>
        </w:tc>
      </w:tr>
      <w:tr w:rsidR="0030083A" w:rsidRPr="0030083A" w14:paraId="1B7E8AE6" w14:textId="77777777" w:rsidTr="00656B53">
        <w:trPr>
          <w:trHeight w:val="331"/>
        </w:trPr>
        <w:tc>
          <w:tcPr>
            <w:tcW w:w="1164" w:type="dxa"/>
            <w:hideMark/>
          </w:tcPr>
          <w:p w14:paraId="2052509A" w14:textId="77777777" w:rsidR="00656B53" w:rsidRPr="0030083A" w:rsidRDefault="00656B53" w:rsidP="00656B53">
            <w:pPr>
              <w:rPr>
                <w:b/>
                <w:color w:val="000000"/>
                <w:sz w:val="24"/>
                <w:szCs w:val="24"/>
              </w:rPr>
            </w:pPr>
            <w:r w:rsidRPr="0030083A">
              <w:rPr>
                <w:b/>
                <w:color w:val="000000"/>
                <w:sz w:val="24"/>
                <w:szCs w:val="24"/>
              </w:rPr>
              <w:t>Tema 6</w:t>
            </w:r>
          </w:p>
        </w:tc>
        <w:tc>
          <w:tcPr>
            <w:tcW w:w="7111" w:type="dxa"/>
          </w:tcPr>
          <w:p w14:paraId="10EAE0DD" w14:textId="4B096BB5" w:rsidR="00656B53" w:rsidRPr="0030083A" w:rsidRDefault="00797D3E" w:rsidP="00656B53">
            <w:pPr>
              <w:rPr>
                <w:bCs/>
                <w:color w:val="000000"/>
                <w:sz w:val="24"/>
                <w:szCs w:val="24"/>
              </w:rPr>
            </w:pPr>
            <w:r w:rsidRPr="0030083A">
              <w:rPr>
                <w:bCs/>
                <w:color w:val="000000"/>
                <w:sz w:val="24"/>
                <w:szCs w:val="24"/>
              </w:rPr>
              <w:t xml:space="preserve">Programet për </w:t>
            </w:r>
            <w:proofErr w:type="spellStart"/>
            <w:r w:rsidRPr="0030083A">
              <w:rPr>
                <w:bCs/>
                <w:color w:val="000000"/>
                <w:sz w:val="24"/>
                <w:szCs w:val="24"/>
              </w:rPr>
              <w:t>animacion</w:t>
            </w:r>
            <w:proofErr w:type="spellEnd"/>
            <w:r w:rsidRPr="0030083A">
              <w:rPr>
                <w:bCs/>
                <w:color w:val="000000"/>
                <w:sz w:val="24"/>
                <w:szCs w:val="24"/>
              </w:rPr>
              <w:t xml:space="preserve"> 2D</w:t>
            </w:r>
          </w:p>
        </w:tc>
        <w:tc>
          <w:tcPr>
            <w:tcW w:w="1080" w:type="dxa"/>
          </w:tcPr>
          <w:p w14:paraId="1DC14B9D" w14:textId="61568E39" w:rsidR="00656B53" w:rsidRPr="0030083A" w:rsidRDefault="003E662E" w:rsidP="00656B53">
            <w:pPr>
              <w:jc w:val="center"/>
              <w:rPr>
                <w:bCs/>
                <w:color w:val="000000"/>
                <w:sz w:val="24"/>
                <w:szCs w:val="24"/>
              </w:rPr>
            </w:pPr>
            <w:r w:rsidRPr="0030083A">
              <w:rPr>
                <w:bCs/>
                <w:color w:val="000000"/>
                <w:sz w:val="24"/>
                <w:szCs w:val="24"/>
              </w:rPr>
              <w:t>6 orë</w:t>
            </w:r>
          </w:p>
        </w:tc>
      </w:tr>
      <w:tr w:rsidR="0030083A" w:rsidRPr="0030083A" w14:paraId="311C6541" w14:textId="77777777" w:rsidTr="00656B53">
        <w:trPr>
          <w:trHeight w:val="331"/>
        </w:trPr>
        <w:tc>
          <w:tcPr>
            <w:tcW w:w="1164" w:type="dxa"/>
            <w:hideMark/>
          </w:tcPr>
          <w:p w14:paraId="60A34A42" w14:textId="77777777" w:rsidR="00656B53" w:rsidRPr="0030083A" w:rsidRDefault="00656B53" w:rsidP="00656B53">
            <w:pPr>
              <w:rPr>
                <w:b/>
                <w:color w:val="000000"/>
                <w:sz w:val="24"/>
                <w:szCs w:val="24"/>
              </w:rPr>
            </w:pPr>
            <w:r w:rsidRPr="0030083A">
              <w:rPr>
                <w:b/>
                <w:color w:val="000000"/>
                <w:sz w:val="24"/>
                <w:szCs w:val="24"/>
              </w:rPr>
              <w:t>Tema 7</w:t>
            </w:r>
          </w:p>
        </w:tc>
        <w:tc>
          <w:tcPr>
            <w:tcW w:w="7111" w:type="dxa"/>
          </w:tcPr>
          <w:p w14:paraId="7364A25C" w14:textId="10D61812" w:rsidR="00656B53" w:rsidRPr="0030083A" w:rsidRDefault="00797D3E" w:rsidP="00656B53">
            <w:pPr>
              <w:rPr>
                <w:bCs/>
                <w:color w:val="000000"/>
                <w:sz w:val="24"/>
                <w:szCs w:val="24"/>
              </w:rPr>
            </w:pPr>
            <w:r w:rsidRPr="0030083A">
              <w:rPr>
                <w:bCs/>
                <w:color w:val="000000"/>
                <w:sz w:val="24"/>
                <w:szCs w:val="24"/>
              </w:rPr>
              <w:t xml:space="preserve">Procesi i animimit </w:t>
            </w:r>
            <w:proofErr w:type="spellStart"/>
            <w:r w:rsidRPr="0030083A">
              <w:rPr>
                <w:bCs/>
                <w:color w:val="000000"/>
                <w:sz w:val="24"/>
                <w:szCs w:val="24"/>
              </w:rPr>
              <w:t>frame</w:t>
            </w:r>
            <w:proofErr w:type="spellEnd"/>
            <w:r w:rsidRPr="0030083A">
              <w:rPr>
                <w:bCs/>
                <w:color w:val="000000"/>
                <w:sz w:val="24"/>
                <w:szCs w:val="24"/>
              </w:rPr>
              <w:t xml:space="preserve"> by </w:t>
            </w:r>
            <w:proofErr w:type="spellStart"/>
            <w:r w:rsidRPr="0030083A">
              <w:rPr>
                <w:bCs/>
                <w:color w:val="000000"/>
                <w:sz w:val="24"/>
                <w:szCs w:val="24"/>
              </w:rPr>
              <w:t>frame</w:t>
            </w:r>
            <w:proofErr w:type="spellEnd"/>
          </w:p>
        </w:tc>
        <w:tc>
          <w:tcPr>
            <w:tcW w:w="1080" w:type="dxa"/>
          </w:tcPr>
          <w:p w14:paraId="76B5A233" w14:textId="4AA7307A" w:rsidR="00656B53" w:rsidRPr="0030083A" w:rsidRDefault="003E662E" w:rsidP="00656B53">
            <w:pPr>
              <w:jc w:val="center"/>
              <w:rPr>
                <w:bCs/>
                <w:color w:val="000000"/>
                <w:sz w:val="24"/>
                <w:szCs w:val="24"/>
              </w:rPr>
            </w:pPr>
            <w:r w:rsidRPr="0030083A">
              <w:rPr>
                <w:bCs/>
                <w:color w:val="000000"/>
                <w:sz w:val="24"/>
                <w:szCs w:val="24"/>
              </w:rPr>
              <w:t>6 orë</w:t>
            </w:r>
          </w:p>
        </w:tc>
      </w:tr>
      <w:tr w:rsidR="0030083A" w:rsidRPr="0030083A" w14:paraId="2223491D" w14:textId="77777777" w:rsidTr="00656B53">
        <w:trPr>
          <w:trHeight w:val="331"/>
        </w:trPr>
        <w:tc>
          <w:tcPr>
            <w:tcW w:w="1164" w:type="dxa"/>
          </w:tcPr>
          <w:p w14:paraId="296549A7" w14:textId="77777777" w:rsidR="00656B53" w:rsidRPr="0030083A" w:rsidRDefault="00656B53" w:rsidP="00656B53">
            <w:pPr>
              <w:rPr>
                <w:b/>
                <w:color w:val="000000"/>
                <w:sz w:val="24"/>
                <w:szCs w:val="24"/>
              </w:rPr>
            </w:pPr>
            <w:r w:rsidRPr="0030083A">
              <w:rPr>
                <w:b/>
                <w:color w:val="000000"/>
                <w:sz w:val="24"/>
                <w:szCs w:val="24"/>
              </w:rPr>
              <w:t>Tema 8</w:t>
            </w:r>
          </w:p>
        </w:tc>
        <w:tc>
          <w:tcPr>
            <w:tcW w:w="7111" w:type="dxa"/>
          </w:tcPr>
          <w:p w14:paraId="2DC759BF" w14:textId="571E3240" w:rsidR="00656B53" w:rsidRPr="0030083A" w:rsidRDefault="00797D3E" w:rsidP="00656B53">
            <w:pPr>
              <w:rPr>
                <w:bCs/>
                <w:color w:val="000000"/>
                <w:sz w:val="24"/>
                <w:szCs w:val="24"/>
              </w:rPr>
            </w:pPr>
            <w:r w:rsidRPr="0030083A">
              <w:rPr>
                <w:bCs/>
                <w:color w:val="000000"/>
                <w:sz w:val="24"/>
                <w:szCs w:val="24"/>
              </w:rPr>
              <w:t>Teknikat e animimit të tekstit dhe tipografisë</w:t>
            </w:r>
          </w:p>
        </w:tc>
        <w:tc>
          <w:tcPr>
            <w:tcW w:w="1080" w:type="dxa"/>
          </w:tcPr>
          <w:p w14:paraId="53CAB234" w14:textId="60C16DFA" w:rsidR="00656B53" w:rsidRPr="0030083A" w:rsidRDefault="003E662E" w:rsidP="00656B53">
            <w:pPr>
              <w:jc w:val="center"/>
              <w:rPr>
                <w:bCs/>
                <w:color w:val="000000"/>
                <w:sz w:val="24"/>
                <w:szCs w:val="24"/>
              </w:rPr>
            </w:pPr>
            <w:r w:rsidRPr="0030083A">
              <w:rPr>
                <w:bCs/>
                <w:color w:val="000000"/>
                <w:sz w:val="24"/>
                <w:szCs w:val="24"/>
              </w:rPr>
              <w:t>6 orë</w:t>
            </w:r>
          </w:p>
        </w:tc>
      </w:tr>
      <w:tr w:rsidR="0030083A" w:rsidRPr="0030083A" w14:paraId="7F95B9B0" w14:textId="77777777" w:rsidTr="00656B53">
        <w:trPr>
          <w:trHeight w:val="331"/>
        </w:trPr>
        <w:tc>
          <w:tcPr>
            <w:tcW w:w="1164" w:type="dxa"/>
          </w:tcPr>
          <w:p w14:paraId="3EB8974E" w14:textId="77777777" w:rsidR="00656B53" w:rsidRPr="0030083A" w:rsidRDefault="00656B53" w:rsidP="00656B53">
            <w:pPr>
              <w:rPr>
                <w:b/>
                <w:color w:val="000000"/>
                <w:sz w:val="24"/>
                <w:szCs w:val="24"/>
              </w:rPr>
            </w:pPr>
            <w:r w:rsidRPr="0030083A">
              <w:rPr>
                <w:b/>
                <w:color w:val="000000"/>
                <w:sz w:val="24"/>
                <w:szCs w:val="24"/>
              </w:rPr>
              <w:t>Tema 9</w:t>
            </w:r>
          </w:p>
        </w:tc>
        <w:tc>
          <w:tcPr>
            <w:tcW w:w="7111" w:type="dxa"/>
          </w:tcPr>
          <w:p w14:paraId="4A9166E6" w14:textId="0E0543A0" w:rsidR="00656B53" w:rsidRPr="0030083A" w:rsidRDefault="00797D3E" w:rsidP="00656B53">
            <w:pPr>
              <w:rPr>
                <w:bCs/>
                <w:color w:val="000000"/>
                <w:sz w:val="24"/>
                <w:szCs w:val="24"/>
              </w:rPr>
            </w:pPr>
            <w:r w:rsidRPr="0030083A">
              <w:rPr>
                <w:bCs/>
                <w:color w:val="000000"/>
                <w:sz w:val="24"/>
                <w:szCs w:val="24"/>
              </w:rPr>
              <w:t xml:space="preserve">Teknikat </w:t>
            </w:r>
            <w:proofErr w:type="spellStart"/>
            <w:r w:rsidRPr="0030083A">
              <w:rPr>
                <w:bCs/>
                <w:i/>
                <w:color w:val="000000"/>
                <w:sz w:val="24"/>
                <w:szCs w:val="24"/>
              </w:rPr>
              <w:t>tweens</w:t>
            </w:r>
            <w:proofErr w:type="spellEnd"/>
            <w:r w:rsidRPr="0030083A">
              <w:rPr>
                <w:bCs/>
                <w:color w:val="000000"/>
                <w:sz w:val="24"/>
                <w:szCs w:val="24"/>
              </w:rPr>
              <w:t xml:space="preserve">, </w:t>
            </w:r>
            <w:proofErr w:type="spellStart"/>
            <w:r w:rsidRPr="0030083A">
              <w:rPr>
                <w:bCs/>
                <w:i/>
                <w:color w:val="000000"/>
                <w:sz w:val="24"/>
                <w:szCs w:val="24"/>
              </w:rPr>
              <w:t>Morphing</w:t>
            </w:r>
            <w:proofErr w:type="spellEnd"/>
            <w:r w:rsidRPr="0030083A">
              <w:rPr>
                <w:bCs/>
                <w:color w:val="000000"/>
                <w:sz w:val="24"/>
                <w:szCs w:val="24"/>
              </w:rPr>
              <w:t xml:space="preserve"> dhe </w:t>
            </w:r>
            <w:proofErr w:type="spellStart"/>
            <w:r w:rsidRPr="0030083A">
              <w:rPr>
                <w:bCs/>
                <w:color w:val="000000"/>
                <w:sz w:val="24"/>
                <w:szCs w:val="24"/>
              </w:rPr>
              <w:t>animacione</w:t>
            </w:r>
            <w:proofErr w:type="spellEnd"/>
            <w:r w:rsidRPr="0030083A">
              <w:rPr>
                <w:bCs/>
                <w:color w:val="000000"/>
                <w:sz w:val="24"/>
                <w:szCs w:val="24"/>
              </w:rPr>
              <w:t xml:space="preserve"> stop </w:t>
            </w:r>
            <w:proofErr w:type="spellStart"/>
            <w:r w:rsidRPr="0030083A">
              <w:rPr>
                <w:bCs/>
                <w:i/>
                <w:color w:val="000000"/>
                <w:sz w:val="24"/>
                <w:szCs w:val="24"/>
              </w:rPr>
              <w:t>motion</w:t>
            </w:r>
            <w:proofErr w:type="spellEnd"/>
            <w:r w:rsidRPr="0030083A">
              <w:rPr>
                <w:bCs/>
                <w:i/>
                <w:color w:val="000000"/>
                <w:sz w:val="24"/>
                <w:szCs w:val="24"/>
              </w:rPr>
              <w:t>/</w:t>
            </w:r>
            <w:proofErr w:type="spellStart"/>
            <w:r w:rsidRPr="0030083A">
              <w:rPr>
                <w:bCs/>
                <w:i/>
                <w:color w:val="000000"/>
                <w:sz w:val="24"/>
                <w:szCs w:val="24"/>
              </w:rPr>
              <w:t>gif</w:t>
            </w:r>
            <w:proofErr w:type="spellEnd"/>
          </w:p>
        </w:tc>
        <w:tc>
          <w:tcPr>
            <w:tcW w:w="1080" w:type="dxa"/>
          </w:tcPr>
          <w:p w14:paraId="47255E0B" w14:textId="1A23273E" w:rsidR="00656B53" w:rsidRPr="0030083A" w:rsidRDefault="003E662E" w:rsidP="00656B53">
            <w:pPr>
              <w:jc w:val="center"/>
              <w:rPr>
                <w:bCs/>
                <w:color w:val="000000"/>
                <w:sz w:val="24"/>
                <w:szCs w:val="24"/>
              </w:rPr>
            </w:pPr>
            <w:r w:rsidRPr="0030083A">
              <w:rPr>
                <w:bCs/>
                <w:color w:val="000000"/>
                <w:sz w:val="24"/>
                <w:szCs w:val="24"/>
              </w:rPr>
              <w:t>4 orë</w:t>
            </w:r>
          </w:p>
        </w:tc>
      </w:tr>
      <w:tr w:rsidR="0030083A" w:rsidRPr="0030083A" w14:paraId="7FBF2714" w14:textId="77777777" w:rsidTr="00656B53">
        <w:trPr>
          <w:trHeight w:val="331"/>
        </w:trPr>
        <w:tc>
          <w:tcPr>
            <w:tcW w:w="1164" w:type="dxa"/>
          </w:tcPr>
          <w:p w14:paraId="2E019225" w14:textId="77777777" w:rsidR="00797D3E" w:rsidRPr="0030083A" w:rsidRDefault="00797D3E" w:rsidP="00797D3E">
            <w:pPr>
              <w:rPr>
                <w:b/>
                <w:color w:val="000000"/>
                <w:sz w:val="24"/>
                <w:szCs w:val="24"/>
              </w:rPr>
            </w:pPr>
            <w:r w:rsidRPr="0030083A">
              <w:rPr>
                <w:b/>
                <w:color w:val="000000"/>
                <w:sz w:val="24"/>
                <w:szCs w:val="24"/>
              </w:rPr>
              <w:t>Tema 10</w:t>
            </w:r>
          </w:p>
        </w:tc>
        <w:tc>
          <w:tcPr>
            <w:tcW w:w="7111" w:type="dxa"/>
          </w:tcPr>
          <w:p w14:paraId="0D505D00" w14:textId="5B085F5A" w:rsidR="00797D3E" w:rsidRPr="0030083A" w:rsidRDefault="00797D3E" w:rsidP="00797D3E">
            <w:pPr>
              <w:rPr>
                <w:bCs/>
                <w:color w:val="000000"/>
                <w:sz w:val="24"/>
                <w:szCs w:val="24"/>
              </w:rPr>
            </w:pPr>
            <w:r w:rsidRPr="0030083A">
              <w:rPr>
                <w:bCs/>
                <w:color w:val="000000"/>
                <w:sz w:val="24"/>
                <w:szCs w:val="24"/>
              </w:rPr>
              <w:t xml:space="preserve">Planifikimi dhe realizimi i </w:t>
            </w:r>
            <w:proofErr w:type="spellStart"/>
            <w:r w:rsidRPr="0030083A">
              <w:rPr>
                <w:bCs/>
                <w:color w:val="000000"/>
                <w:sz w:val="24"/>
                <w:szCs w:val="24"/>
              </w:rPr>
              <w:t>animacioneve</w:t>
            </w:r>
            <w:proofErr w:type="spellEnd"/>
            <w:r w:rsidRPr="0030083A">
              <w:rPr>
                <w:bCs/>
                <w:color w:val="000000"/>
                <w:sz w:val="24"/>
                <w:szCs w:val="24"/>
              </w:rPr>
              <w:t xml:space="preserve"> 2D</w:t>
            </w:r>
          </w:p>
        </w:tc>
        <w:tc>
          <w:tcPr>
            <w:tcW w:w="1080" w:type="dxa"/>
          </w:tcPr>
          <w:p w14:paraId="5F0C8E62" w14:textId="5DB5392E" w:rsidR="00797D3E" w:rsidRPr="0030083A" w:rsidRDefault="003E662E" w:rsidP="00797D3E">
            <w:pPr>
              <w:jc w:val="center"/>
              <w:rPr>
                <w:bCs/>
                <w:color w:val="000000"/>
                <w:sz w:val="24"/>
                <w:szCs w:val="24"/>
              </w:rPr>
            </w:pPr>
            <w:r w:rsidRPr="0030083A">
              <w:rPr>
                <w:bCs/>
                <w:color w:val="000000"/>
                <w:sz w:val="24"/>
                <w:szCs w:val="24"/>
              </w:rPr>
              <w:t>6 orë</w:t>
            </w:r>
          </w:p>
        </w:tc>
      </w:tr>
      <w:tr w:rsidR="0030083A" w:rsidRPr="0030083A" w14:paraId="6EAC30D8" w14:textId="77777777" w:rsidTr="00656B53">
        <w:trPr>
          <w:trHeight w:val="331"/>
        </w:trPr>
        <w:tc>
          <w:tcPr>
            <w:tcW w:w="1164" w:type="dxa"/>
          </w:tcPr>
          <w:p w14:paraId="3FA7214A" w14:textId="6330982F" w:rsidR="00797D3E" w:rsidRPr="0030083A" w:rsidRDefault="003E662E" w:rsidP="00797D3E">
            <w:pPr>
              <w:rPr>
                <w:b/>
                <w:color w:val="000000"/>
                <w:sz w:val="24"/>
                <w:szCs w:val="24"/>
              </w:rPr>
            </w:pPr>
            <w:r w:rsidRPr="0030083A">
              <w:rPr>
                <w:b/>
                <w:color w:val="000000"/>
                <w:sz w:val="24"/>
                <w:szCs w:val="24"/>
              </w:rPr>
              <w:t>Tema 11</w:t>
            </w:r>
          </w:p>
        </w:tc>
        <w:tc>
          <w:tcPr>
            <w:tcW w:w="7111" w:type="dxa"/>
          </w:tcPr>
          <w:p w14:paraId="09B4EFF9" w14:textId="48C6ED1E" w:rsidR="00797D3E" w:rsidRPr="0030083A" w:rsidRDefault="003E662E" w:rsidP="00797D3E">
            <w:pPr>
              <w:rPr>
                <w:bCs/>
                <w:color w:val="000000"/>
                <w:sz w:val="24"/>
                <w:szCs w:val="24"/>
              </w:rPr>
            </w:pPr>
            <w:r w:rsidRPr="0030083A">
              <w:rPr>
                <w:bCs/>
                <w:color w:val="000000"/>
                <w:sz w:val="24"/>
                <w:szCs w:val="24"/>
              </w:rPr>
              <w:t>Formatet e eksportimit dhe import/</w:t>
            </w:r>
            <w:proofErr w:type="spellStart"/>
            <w:r w:rsidRPr="0030083A">
              <w:rPr>
                <w:bCs/>
                <w:color w:val="000000"/>
                <w:sz w:val="24"/>
                <w:szCs w:val="24"/>
              </w:rPr>
              <w:t>export</w:t>
            </w:r>
            <w:proofErr w:type="spellEnd"/>
            <w:r w:rsidRPr="0030083A">
              <w:rPr>
                <w:bCs/>
                <w:color w:val="000000"/>
                <w:sz w:val="24"/>
                <w:szCs w:val="24"/>
              </w:rPr>
              <w:t xml:space="preserve"> midis programeve</w:t>
            </w:r>
          </w:p>
        </w:tc>
        <w:tc>
          <w:tcPr>
            <w:tcW w:w="1080" w:type="dxa"/>
          </w:tcPr>
          <w:p w14:paraId="7D66DFFF" w14:textId="38000D69" w:rsidR="00797D3E" w:rsidRPr="0030083A" w:rsidRDefault="003E662E" w:rsidP="00797D3E">
            <w:pPr>
              <w:jc w:val="center"/>
              <w:rPr>
                <w:bCs/>
                <w:color w:val="000000"/>
                <w:sz w:val="24"/>
                <w:szCs w:val="24"/>
              </w:rPr>
            </w:pPr>
            <w:r w:rsidRPr="0030083A">
              <w:rPr>
                <w:bCs/>
                <w:color w:val="000000"/>
                <w:sz w:val="24"/>
                <w:szCs w:val="24"/>
              </w:rPr>
              <w:t>6 orë</w:t>
            </w:r>
          </w:p>
        </w:tc>
      </w:tr>
      <w:tr w:rsidR="00797D3E" w:rsidRPr="0030083A" w14:paraId="588041FA" w14:textId="77777777" w:rsidTr="00656B53">
        <w:trPr>
          <w:trHeight w:val="331"/>
        </w:trPr>
        <w:tc>
          <w:tcPr>
            <w:tcW w:w="1164" w:type="dxa"/>
          </w:tcPr>
          <w:p w14:paraId="4E672FD9" w14:textId="53D82421" w:rsidR="00797D3E" w:rsidRPr="0030083A" w:rsidRDefault="003E662E" w:rsidP="00797D3E">
            <w:pPr>
              <w:rPr>
                <w:b/>
                <w:color w:val="000000"/>
                <w:sz w:val="24"/>
                <w:szCs w:val="24"/>
              </w:rPr>
            </w:pPr>
            <w:r w:rsidRPr="0030083A">
              <w:rPr>
                <w:b/>
                <w:color w:val="000000"/>
                <w:sz w:val="24"/>
                <w:szCs w:val="24"/>
              </w:rPr>
              <w:t>Tema 12</w:t>
            </w:r>
          </w:p>
        </w:tc>
        <w:tc>
          <w:tcPr>
            <w:tcW w:w="7111" w:type="dxa"/>
          </w:tcPr>
          <w:p w14:paraId="67A365FB" w14:textId="0E9CB1FC" w:rsidR="00797D3E" w:rsidRPr="0030083A" w:rsidRDefault="003E662E" w:rsidP="00AD5B46">
            <w:pPr>
              <w:rPr>
                <w:bCs/>
                <w:color w:val="000000"/>
                <w:sz w:val="24"/>
                <w:szCs w:val="24"/>
              </w:rPr>
            </w:pPr>
            <w:r w:rsidRPr="0030083A">
              <w:rPr>
                <w:bCs/>
                <w:color w:val="000000"/>
                <w:sz w:val="24"/>
                <w:szCs w:val="24"/>
              </w:rPr>
              <w:t xml:space="preserve">Veprimtari praktike. </w:t>
            </w:r>
            <w:r w:rsidR="00AD5B46" w:rsidRPr="0030083A">
              <w:rPr>
                <w:bCs/>
                <w:color w:val="000000"/>
                <w:sz w:val="24"/>
                <w:szCs w:val="24"/>
              </w:rPr>
              <w:t xml:space="preserve">Realizimi i një projekti </w:t>
            </w:r>
            <w:proofErr w:type="spellStart"/>
            <w:r w:rsidR="00AD5B46" w:rsidRPr="0030083A">
              <w:rPr>
                <w:bCs/>
                <w:color w:val="000000"/>
                <w:sz w:val="24"/>
                <w:szCs w:val="24"/>
              </w:rPr>
              <w:t>animacioni</w:t>
            </w:r>
            <w:proofErr w:type="spellEnd"/>
            <w:r w:rsidR="00AD5B46" w:rsidRPr="0030083A">
              <w:rPr>
                <w:bCs/>
                <w:color w:val="000000"/>
                <w:sz w:val="24"/>
                <w:szCs w:val="24"/>
              </w:rPr>
              <w:t xml:space="preserve"> 2D</w:t>
            </w:r>
          </w:p>
        </w:tc>
        <w:tc>
          <w:tcPr>
            <w:tcW w:w="1080" w:type="dxa"/>
          </w:tcPr>
          <w:p w14:paraId="028C3956" w14:textId="1D5C177C" w:rsidR="00797D3E" w:rsidRPr="0030083A" w:rsidRDefault="003E662E" w:rsidP="00797D3E">
            <w:pPr>
              <w:jc w:val="center"/>
              <w:rPr>
                <w:bCs/>
                <w:color w:val="000000"/>
                <w:sz w:val="24"/>
                <w:szCs w:val="24"/>
              </w:rPr>
            </w:pPr>
            <w:r w:rsidRPr="0030083A">
              <w:rPr>
                <w:bCs/>
                <w:color w:val="000000"/>
                <w:sz w:val="24"/>
                <w:szCs w:val="24"/>
              </w:rPr>
              <w:t>4 orë</w:t>
            </w:r>
          </w:p>
        </w:tc>
      </w:tr>
    </w:tbl>
    <w:p w14:paraId="2C64CE97" w14:textId="77777777" w:rsidR="00AD5B46" w:rsidRPr="0030083A" w:rsidRDefault="00AD5B46" w:rsidP="00AD5B46">
      <w:pPr>
        <w:tabs>
          <w:tab w:val="left" w:pos="360"/>
        </w:tabs>
        <w:ind w:left="360"/>
        <w:rPr>
          <w:b/>
          <w:iCs/>
          <w:color w:val="000000"/>
          <w:sz w:val="24"/>
          <w:szCs w:val="24"/>
        </w:rPr>
      </w:pPr>
    </w:p>
    <w:p w14:paraId="1A2AB750" w14:textId="12135308" w:rsidR="003E662E" w:rsidRPr="0030083A" w:rsidRDefault="003E662E" w:rsidP="003E662E">
      <w:pPr>
        <w:numPr>
          <w:ilvl w:val="0"/>
          <w:numId w:val="17"/>
        </w:numPr>
        <w:tabs>
          <w:tab w:val="left" w:pos="360"/>
        </w:tabs>
        <w:rPr>
          <w:b/>
          <w:iCs/>
          <w:color w:val="000000"/>
          <w:sz w:val="24"/>
          <w:szCs w:val="24"/>
        </w:rPr>
      </w:pPr>
      <w:r w:rsidRPr="0030083A">
        <w:rPr>
          <w:b/>
          <w:iCs/>
          <w:color w:val="000000"/>
          <w:sz w:val="24"/>
          <w:szCs w:val="24"/>
        </w:rPr>
        <w:t>Synimet e lëndës “</w:t>
      </w:r>
      <w:proofErr w:type="spellStart"/>
      <w:r w:rsidR="00604CE9" w:rsidRPr="0030083A">
        <w:rPr>
          <w:b/>
          <w:iCs/>
          <w:color w:val="000000"/>
          <w:sz w:val="24"/>
          <w:szCs w:val="24"/>
        </w:rPr>
        <w:t>Animacione</w:t>
      </w:r>
      <w:proofErr w:type="spellEnd"/>
      <w:r w:rsidR="00333001" w:rsidRPr="0030083A">
        <w:rPr>
          <w:b/>
          <w:iCs/>
          <w:color w:val="000000"/>
          <w:sz w:val="24"/>
          <w:szCs w:val="24"/>
        </w:rPr>
        <w:t xml:space="preserve"> digjitale</w:t>
      </w:r>
      <w:r w:rsidRPr="0030083A">
        <w:rPr>
          <w:b/>
          <w:color w:val="000000"/>
          <w:sz w:val="24"/>
          <w:szCs w:val="24"/>
        </w:rPr>
        <w:t>”</w:t>
      </w:r>
      <w:r w:rsidRPr="0030083A">
        <w:rPr>
          <w:b/>
          <w:iCs/>
          <w:color w:val="000000"/>
          <w:sz w:val="24"/>
          <w:szCs w:val="24"/>
        </w:rPr>
        <w:t xml:space="preserve">, </w:t>
      </w:r>
      <w:proofErr w:type="spellStart"/>
      <w:r w:rsidRPr="0030083A">
        <w:rPr>
          <w:b/>
          <w:iCs/>
          <w:color w:val="000000"/>
          <w:sz w:val="24"/>
          <w:szCs w:val="24"/>
        </w:rPr>
        <w:t>kl</w:t>
      </w:r>
      <w:proofErr w:type="spellEnd"/>
      <w:r w:rsidRPr="0030083A">
        <w:rPr>
          <w:b/>
          <w:iCs/>
          <w:color w:val="000000"/>
          <w:sz w:val="24"/>
          <w:szCs w:val="24"/>
        </w:rPr>
        <w:t>. 12.</w:t>
      </w:r>
    </w:p>
    <w:p w14:paraId="73C72C23" w14:textId="77777777" w:rsidR="003E662E" w:rsidRPr="0030083A" w:rsidRDefault="003E662E" w:rsidP="003E662E">
      <w:pPr>
        <w:jc w:val="both"/>
        <w:rPr>
          <w:b/>
          <w:bCs/>
          <w:color w:val="000000"/>
          <w:sz w:val="24"/>
          <w:szCs w:val="24"/>
        </w:rPr>
      </w:pPr>
      <w:r w:rsidRPr="0030083A">
        <w:rPr>
          <w:b/>
          <w:bCs/>
          <w:color w:val="000000"/>
          <w:sz w:val="24"/>
          <w:szCs w:val="24"/>
        </w:rPr>
        <w:tab/>
      </w:r>
      <w:r w:rsidRPr="0030083A">
        <w:rPr>
          <w:b/>
          <w:bCs/>
          <w:color w:val="000000"/>
          <w:sz w:val="24"/>
          <w:szCs w:val="24"/>
        </w:rPr>
        <w:tab/>
      </w:r>
      <w:r w:rsidRPr="0030083A">
        <w:rPr>
          <w:b/>
          <w:bCs/>
          <w:color w:val="000000"/>
          <w:sz w:val="24"/>
          <w:szCs w:val="24"/>
        </w:rPr>
        <w:tab/>
      </w:r>
    </w:p>
    <w:p w14:paraId="3AF51DC5" w14:textId="51DC4EE0" w:rsidR="003E662E" w:rsidRPr="0030083A" w:rsidRDefault="003E662E" w:rsidP="003E662E">
      <w:pPr>
        <w:rPr>
          <w:color w:val="000000"/>
          <w:sz w:val="24"/>
        </w:rPr>
      </w:pPr>
      <w:r w:rsidRPr="0030083A">
        <w:rPr>
          <w:color w:val="000000"/>
          <w:sz w:val="24"/>
        </w:rPr>
        <w:t xml:space="preserve">Në përfundim të trajtimit të lëndës </w:t>
      </w:r>
      <w:r w:rsidRPr="0030083A">
        <w:rPr>
          <w:b/>
          <w:color w:val="000000"/>
          <w:sz w:val="24"/>
        </w:rPr>
        <w:t>“</w:t>
      </w:r>
      <w:proofErr w:type="spellStart"/>
      <w:r w:rsidR="006563E6" w:rsidRPr="0030083A">
        <w:rPr>
          <w:b/>
          <w:color w:val="000000"/>
          <w:sz w:val="24"/>
          <w:szCs w:val="24"/>
        </w:rPr>
        <w:t>Animacione</w:t>
      </w:r>
      <w:proofErr w:type="spellEnd"/>
      <w:r w:rsidR="006563E6" w:rsidRPr="0030083A">
        <w:rPr>
          <w:b/>
          <w:color w:val="000000"/>
          <w:sz w:val="24"/>
          <w:szCs w:val="24"/>
        </w:rPr>
        <w:t xml:space="preserve"> digjitale</w:t>
      </w:r>
      <w:r w:rsidRPr="0030083A">
        <w:rPr>
          <w:b/>
          <w:iCs/>
          <w:color w:val="000000"/>
          <w:sz w:val="24"/>
          <w:szCs w:val="24"/>
        </w:rPr>
        <w:t>”,</w:t>
      </w:r>
      <w:r w:rsidRPr="0030083A">
        <w:rPr>
          <w:color w:val="000000"/>
          <w:sz w:val="24"/>
        </w:rPr>
        <w:t xml:space="preserve"> klasa 12 nxënësit duhet:</w:t>
      </w:r>
    </w:p>
    <w:p w14:paraId="6883ED80" w14:textId="0C535D5C" w:rsidR="003E662E" w:rsidRPr="0030083A" w:rsidRDefault="003E662E" w:rsidP="003E662E">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përkufizojnë konceptin e </w:t>
      </w:r>
      <w:proofErr w:type="spellStart"/>
      <w:r w:rsidRPr="0030083A">
        <w:rPr>
          <w:color w:val="000000"/>
          <w:sz w:val="24"/>
          <w:szCs w:val="24"/>
        </w:rPr>
        <w:t>animacionit</w:t>
      </w:r>
      <w:proofErr w:type="spellEnd"/>
      <w:r w:rsidRPr="0030083A">
        <w:rPr>
          <w:color w:val="000000"/>
          <w:sz w:val="24"/>
          <w:szCs w:val="24"/>
        </w:rPr>
        <w:t xml:space="preserve"> digjital 3D;</w:t>
      </w:r>
    </w:p>
    <w:p w14:paraId="45BE5793" w14:textId="77777777" w:rsidR="00E93275" w:rsidRPr="0030083A" w:rsidRDefault="003E662E" w:rsidP="003E662E">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listojnë llojet e ndryshme të </w:t>
      </w:r>
      <w:proofErr w:type="spellStart"/>
      <w:r w:rsidRPr="0030083A">
        <w:rPr>
          <w:color w:val="000000"/>
          <w:sz w:val="24"/>
          <w:szCs w:val="24"/>
        </w:rPr>
        <w:t>animacioneve</w:t>
      </w:r>
      <w:proofErr w:type="spellEnd"/>
      <w:r w:rsidRPr="0030083A">
        <w:rPr>
          <w:color w:val="000000"/>
          <w:sz w:val="24"/>
          <w:szCs w:val="24"/>
        </w:rPr>
        <w:t xml:space="preserve"> digjitale 3D</w:t>
      </w:r>
      <w:r w:rsidR="00E93275" w:rsidRPr="0030083A">
        <w:rPr>
          <w:color w:val="000000"/>
          <w:sz w:val="24"/>
          <w:szCs w:val="24"/>
        </w:rPr>
        <w:t>;</w:t>
      </w:r>
    </w:p>
    <w:p w14:paraId="62866F59" w14:textId="3BABD355" w:rsidR="003E662E" w:rsidRPr="0030083A" w:rsidRDefault="003E662E" w:rsidP="003E662E">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përshkruajnë ndryshimet </w:t>
      </w:r>
      <w:proofErr w:type="spellStart"/>
      <w:r w:rsidR="00E93275" w:rsidRPr="0030083A">
        <w:rPr>
          <w:color w:val="000000"/>
          <w:sz w:val="24"/>
          <w:szCs w:val="24"/>
        </w:rPr>
        <w:t>animacioneve</w:t>
      </w:r>
      <w:proofErr w:type="spellEnd"/>
      <w:r w:rsidR="00E93275" w:rsidRPr="0030083A">
        <w:rPr>
          <w:color w:val="000000"/>
          <w:sz w:val="24"/>
          <w:szCs w:val="24"/>
        </w:rPr>
        <w:t xml:space="preserve"> digjitale 3D;</w:t>
      </w:r>
    </w:p>
    <w:p w14:paraId="25A5A940" w14:textId="7457158D" w:rsidR="003E662E" w:rsidRPr="0030083A" w:rsidRDefault="00AA6FE6" w:rsidP="003E662E">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listojnë elemente</w:t>
      </w:r>
      <w:r w:rsidR="003E662E" w:rsidRPr="0030083A">
        <w:rPr>
          <w:color w:val="000000"/>
          <w:sz w:val="24"/>
          <w:szCs w:val="24"/>
        </w:rPr>
        <w:t xml:space="preserve">t e </w:t>
      </w:r>
      <w:proofErr w:type="spellStart"/>
      <w:r w:rsidR="003E662E" w:rsidRPr="0030083A">
        <w:rPr>
          <w:color w:val="000000"/>
          <w:sz w:val="24"/>
          <w:szCs w:val="24"/>
        </w:rPr>
        <w:t>animacionit</w:t>
      </w:r>
      <w:proofErr w:type="spellEnd"/>
      <w:r w:rsidR="003E662E" w:rsidRPr="0030083A">
        <w:rPr>
          <w:color w:val="000000"/>
          <w:sz w:val="24"/>
          <w:szCs w:val="24"/>
        </w:rPr>
        <w:t xml:space="preserve"> 3D dhe të përshkruajnë funksionin e secilit</w:t>
      </w:r>
    </w:p>
    <w:p w14:paraId="460490EE" w14:textId="4157F2C2" w:rsidR="003E662E" w:rsidRPr="0030083A" w:rsidRDefault="003E662E" w:rsidP="003E662E">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w:t>
      </w:r>
      <w:r w:rsidR="00E93275" w:rsidRPr="0030083A">
        <w:rPr>
          <w:color w:val="000000"/>
          <w:sz w:val="24"/>
          <w:szCs w:val="24"/>
        </w:rPr>
        <w:t>dallojnë</w:t>
      </w:r>
      <w:r w:rsidRPr="0030083A">
        <w:rPr>
          <w:color w:val="000000"/>
          <w:sz w:val="24"/>
          <w:szCs w:val="24"/>
        </w:rPr>
        <w:t xml:space="preserve"> llojet e programeve për </w:t>
      </w:r>
      <w:proofErr w:type="spellStart"/>
      <w:r w:rsidRPr="0030083A">
        <w:rPr>
          <w:color w:val="000000"/>
          <w:sz w:val="24"/>
          <w:szCs w:val="24"/>
        </w:rPr>
        <w:t>animacione</w:t>
      </w:r>
      <w:proofErr w:type="spellEnd"/>
      <w:r w:rsidRPr="0030083A">
        <w:rPr>
          <w:color w:val="000000"/>
          <w:sz w:val="24"/>
          <w:szCs w:val="24"/>
        </w:rPr>
        <w:t xml:space="preserve"> 3D </w:t>
      </w:r>
      <w:r w:rsidRPr="0030083A">
        <w:rPr>
          <w:i/>
          <w:color w:val="000000"/>
          <w:sz w:val="24"/>
          <w:szCs w:val="24"/>
        </w:rPr>
        <w:t>(</w:t>
      </w:r>
      <w:proofErr w:type="spellStart"/>
      <w:r w:rsidRPr="0030083A">
        <w:rPr>
          <w:i/>
          <w:color w:val="000000"/>
          <w:sz w:val="24"/>
          <w:szCs w:val="24"/>
        </w:rPr>
        <w:t>Blender</w:t>
      </w:r>
      <w:proofErr w:type="spellEnd"/>
      <w:r w:rsidRPr="0030083A">
        <w:rPr>
          <w:i/>
          <w:color w:val="000000"/>
          <w:sz w:val="24"/>
          <w:szCs w:val="24"/>
        </w:rPr>
        <w:t xml:space="preserve">, </w:t>
      </w:r>
      <w:proofErr w:type="spellStart"/>
      <w:r w:rsidRPr="0030083A">
        <w:rPr>
          <w:i/>
          <w:color w:val="000000"/>
          <w:sz w:val="24"/>
          <w:szCs w:val="24"/>
        </w:rPr>
        <w:t>Maya</w:t>
      </w:r>
      <w:proofErr w:type="spellEnd"/>
      <w:r w:rsidRPr="0030083A">
        <w:rPr>
          <w:i/>
          <w:color w:val="000000"/>
          <w:sz w:val="24"/>
          <w:szCs w:val="24"/>
        </w:rPr>
        <w:t xml:space="preserve">, 3D Studio </w:t>
      </w:r>
      <w:proofErr w:type="spellStart"/>
      <w:r w:rsidRPr="0030083A">
        <w:rPr>
          <w:i/>
          <w:color w:val="000000"/>
          <w:sz w:val="24"/>
          <w:szCs w:val="24"/>
        </w:rPr>
        <w:t>Max</w:t>
      </w:r>
      <w:proofErr w:type="spellEnd"/>
      <w:r w:rsidRPr="0030083A">
        <w:rPr>
          <w:i/>
          <w:color w:val="000000"/>
          <w:sz w:val="24"/>
          <w:szCs w:val="24"/>
        </w:rPr>
        <w:t xml:space="preserve">, </w:t>
      </w:r>
      <w:proofErr w:type="spellStart"/>
      <w:r w:rsidRPr="0030083A">
        <w:rPr>
          <w:i/>
          <w:color w:val="000000"/>
          <w:sz w:val="24"/>
          <w:szCs w:val="24"/>
        </w:rPr>
        <w:t>Cinema</w:t>
      </w:r>
      <w:proofErr w:type="spellEnd"/>
      <w:r w:rsidRPr="0030083A">
        <w:rPr>
          <w:i/>
          <w:color w:val="000000"/>
          <w:sz w:val="24"/>
          <w:szCs w:val="24"/>
        </w:rPr>
        <w:t xml:space="preserve"> 4D </w:t>
      </w:r>
      <w:r w:rsidRPr="0030083A">
        <w:rPr>
          <w:color w:val="000000"/>
          <w:sz w:val="24"/>
          <w:szCs w:val="24"/>
        </w:rPr>
        <w:t>etj.) dhe karakteristikat e tyre;</w:t>
      </w:r>
    </w:p>
    <w:p w14:paraId="7361965B" w14:textId="2AFB0D6E" w:rsidR="003E662E" w:rsidRPr="0030083A" w:rsidRDefault="003E662E" w:rsidP="003E662E">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përshkruajnë llojet e programeve për ndërtimin e </w:t>
      </w:r>
      <w:proofErr w:type="spellStart"/>
      <w:r w:rsidRPr="0030083A">
        <w:rPr>
          <w:color w:val="000000"/>
          <w:sz w:val="24"/>
          <w:szCs w:val="24"/>
        </w:rPr>
        <w:t>animacioneve</w:t>
      </w:r>
      <w:proofErr w:type="spellEnd"/>
      <w:r w:rsidRPr="0030083A">
        <w:rPr>
          <w:color w:val="000000"/>
          <w:sz w:val="24"/>
          <w:szCs w:val="24"/>
        </w:rPr>
        <w:t xml:space="preserve"> 3D dhe mënyrën e përdorimit të tyre</w:t>
      </w:r>
      <w:r w:rsidR="00214E93" w:rsidRPr="0030083A">
        <w:rPr>
          <w:color w:val="000000"/>
          <w:sz w:val="24"/>
          <w:szCs w:val="24"/>
        </w:rPr>
        <w:t>;</w:t>
      </w:r>
    </w:p>
    <w:p w14:paraId="628203B0" w14:textId="7C3F05E1" w:rsidR="003E662E" w:rsidRPr="0030083A" w:rsidRDefault="003E662E" w:rsidP="003E662E">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shpjegojnë teknikat e modelimit 3D</w:t>
      </w:r>
      <w:r w:rsidR="00214E93" w:rsidRPr="0030083A">
        <w:rPr>
          <w:color w:val="000000"/>
          <w:sz w:val="24"/>
          <w:szCs w:val="24"/>
        </w:rPr>
        <w:t>;</w:t>
      </w:r>
    </w:p>
    <w:p w14:paraId="11CCD6AB" w14:textId="18D18F89" w:rsidR="003E662E" w:rsidRPr="0030083A" w:rsidRDefault="003E662E" w:rsidP="003E662E">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përshkruajnë teknikat e </w:t>
      </w:r>
      <w:proofErr w:type="spellStart"/>
      <w:r w:rsidRPr="0030083A">
        <w:rPr>
          <w:color w:val="000000"/>
          <w:sz w:val="24"/>
          <w:szCs w:val="24"/>
        </w:rPr>
        <w:t>teksturimit</w:t>
      </w:r>
      <w:proofErr w:type="spellEnd"/>
      <w:r w:rsidRPr="0030083A">
        <w:rPr>
          <w:color w:val="000000"/>
          <w:sz w:val="24"/>
          <w:szCs w:val="24"/>
        </w:rPr>
        <w:t xml:space="preserve"> në animimin 3D</w:t>
      </w:r>
      <w:r w:rsidR="00214E93" w:rsidRPr="0030083A">
        <w:rPr>
          <w:color w:val="000000"/>
          <w:sz w:val="24"/>
          <w:szCs w:val="24"/>
        </w:rPr>
        <w:t>;</w:t>
      </w:r>
    </w:p>
    <w:p w14:paraId="5F3F017B" w14:textId="3A7C4BEB" w:rsidR="003E662E" w:rsidRPr="0030083A" w:rsidRDefault="003E662E" w:rsidP="003E662E">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 përshkruajnë teknikat e ndriçimit në animimin 3D</w:t>
      </w:r>
      <w:r w:rsidR="00214E93" w:rsidRPr="0030083A">
        <w:rPr>
          <w:color w:val="000000"/>
          <w:sz w:val="24"/>
          <w:szCs w:val="24"/>
        </w:rPr>
        <w:t>;</w:t>
      </w:r>
    </w:p>
    <w:p w14:paraId="04F52C64" w14:textId="69044716" w:rsidR="003E662E" w:rsidRPr="0030083A" w:rsidRDefault="003E662E" w:rsidP="003E662E">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w:t>
      </w:r>
      <w:r w:rsidR="00214E93" w:rsidRPr="0030083A">
        <w:rPr>
          <w:color w:val="000000"/>
          <w:sz w:val="24"/>
          <w:szCs w:val="24"/>
        </w:rPr>
        <w:t xml:space="preserve"> përshkruajnë metodat e animimit 3D;</w:t>
      </w:r>
    </w:p>
    <w:p w14:paraId="22EE4B10" w14:textId="6B7BAAB0" w:rsidR="003E662E" w:rsidRPr="0030083A" w:rsidRDefault="003E662E" w:rsidP="003E662E">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w:t>
      </w:r>
      <w:r w:rsidR="00214E93" w:rsidRPr="0030083A">
        <w:rPr>
          <w:color w:val="000000"/>
          <w:sz w:val="24"/>
          <w:szCs w:val="24"/>
        </w:rPr>
        <w:t xml:space="preserve"> shpjegojnë teknikat e animimit të karaktereve (</w:t>
      </w:r>
      <w:proofErr w:type="spellStart"/>
      <w:r w:rsidR="00214E93" w:rsidRPr="0030083A">
        <w:rPr>
          <w:i/>
          <w:color w:val="000000"/>
          <w:sz w:val="24"/>
          <w:szCs w:val="24"/>
        </w:rPr>
        <w:t>rigging</w:t>
      </w:r>
      <w:proofErr w:type="spellEnd"/>
      <w:r w:rsidR="00214E93" w:rsidRPr="0030083A">
        <w:rPr>
          <w:i/>
          <w:color w:val="000000"/>
          <w:sz w:val="24"/>
          <w:szCs w:val="24"/>
        </w:rPr>
        <w:t xml:space="preserve">, </w:t>
      </w:r>
      <w:proofErr w:type="spellStart"/>
      <w:r w:rsidR="00214E93" w:rsidRPr="0030083A">
        <w:rPr>
          <w:i/>
          <w:color w:val="000000"/>
          <w:sz w:val="24"/>
          <w:szCs w:val="24"/>
        </w:rPr>
        <w:t>skeletal</w:t>
      </w:r>
      <w:proofErr w:type="spellEnd"/>
      <w:r w:rsidR="00214E93" w:rsidRPr="0030083A">
        <w:rPr>
          <w:i/>
          <w:color w:val="000000"/>
          <w:sz w:val="24"/>
          <w:szCs w:val="24"/>
        </w:rPr>
        <w:t xml:space="preserve"> </w:t>
      </w:r>
      <w:proofErr w:type="spellStart"/>
      <w:r w:rsidR="00214E93" w:rsidRPr="0030083A">
        <w:rPr>
          <w:i/>
          <w:color w:val="000000"/>
          <w:sz w:val="24"/>
          <w:szCs w:val="24"/>
        </w:rPr>
        <w:t>animation</w:t>
      </w:r>
      <w:proofErr w:type="spellEnd"/>
      <w:r w:rsidR="00214E93" w:rsidRPr="0030083A">
        <w:rPr>
          <w:color w:val="000000"/>
          <w:sz w:val="24"/>
          <w:szCs w:val="24"/>
        </w:rPr>
        <w:t>);</w:t>
      </w:r>
    </w:p>
    <w:p w14:paraId="4DE76D20" w14:textId="5388DB72" w:rsidR="003E662E" w:rsidRPr="0030083A" w:rsidRDefault="003E662E" w:rsidP="003E662E">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w:t>
      </w:r>
      <w:r w:rsidR="00214E93" w:rsidRPr="0030083A">
        <w:rPr>
          <w:color w:val="000000"/>
          <w:sz w:val="24"/>
          <w:szCs w:val="24"/>
        </w:rPr>
        <w:t xml:space="preserve"> përshkruajnë teknikat e animimit të kamerës (</w:t>
      </w:r>
      <w:proofErr w:type="spellStart"/>
      <w:r w:rsidR="00214E93" w:rsidRPr="0030083A">
        <w:rPr>
          <w:color w:val="000000"/>
          <w:sz w:val="24"/>
          <w:szCs w:val="24"/>
        </w:rPr>
        <w:t>camera</w:t>
      </w:r>
      <w:proofErr w:type="spellEnd"/>
      <w:r w:rsidR="00214E93" w:rsidRPr="0030083A">
        <w:rPr>
          <w:color w:val="000000"/>
          <w:sz w:val="24"/>
          <w:szCs w:val="24"/>
        </w:rPr>
        <w:t xml:space="preserve"> </w:t>
      </w:r>
      <w:proofErr w:type="spellStart"/>
      <w:r w:rsidR="00214E93" w:rsidRPr="0030083A">
        <w:rPr>
          <w:color w:val="000000"/>
          <w:sz w:val="24"/>
          <w:szCs w:val="24"/>
        </w:rPr>
        <w:t>movements</w:t>
      </w:r>
      <w:proofErr w:type="spellEnd"/>
      <w:r w:rsidR="00214E93" w:rsidRPr="0030083A">
        <w:rPr>
          <w:color w:val="000000"/>
          <w:sz w:val="24"/>
          <w:szCs w:val="24"/>
        </w:rPr>
        <w:t xml:space="preserve">, </w:t>
      </w:r>
      <w:proofErr w:type="spellStart"/>
      <w:r w:rsidR="00214E93" w:rsidRPr="0030083A">
        <w:rPr>
          <w:color w:val="000000"/>
          <w:sz w:val="24"/>
          <w:szCs w:val="24"/>
        </w:rPr>
        <w:t>angles</w:t>
      </w:r>
      <w:proofErr w:type="spellEnd"/>
      <w:r w:rsidR="00214E93" w:rsidRPr="0030083A">
        <w:rPr>
          <w:color w:val="000000"/>
          <w:sz w:val="24"/>
          <w:szCs w:val="24"/>
        </w:rPr>
        <w:t>);</w:t>
      </w:r>
    </w:p>
    <w:p w14:paraId="0A0436C1" w14:textId="7D52FA63" w:rsidR="003E662E" w:rsidRPr="0030083A" w:rsidRDefault="003E662E" w:rsidP="003E662E">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w:t>
      </w:r>
      <w:r w:rsidR="00214E93" w:rsidRPr="0030083A">
        <w:rPr>
          <w:color w:val="000000"/>
          <w:sz w:val="24"/>
          <w:szCs w:val="24"/>
        </w:rPr>
        <w:t xml:space="preserve"> shpjegojnë teknikat e </w:t>
      </w:r>
      <w:proofErr w:type="spellStart"/>
      <w:r w:rsidR="00214E93" w:rsidRPr="0030083A">
        <w:rPr>
          <w:color w:val="000000"/>
          <w:sz w:val="24"/>
          <w:szCs w:val="24"/>
        </w:rPr>
        <w:t>motion</w:t>
      </w:r>
      <w:proofErr w:type="spellEnd"/>
      <w:r w:rsidR="00214E93" w:rsidRPr="0030083A">
        <w:rPr>
          <w:color w:val="000000"/>
          <w:sz w:val="24"/>
          <w:szCs w:val="24"/>
        </w:rPr>
        <w:t xml:space="preserve"> </w:t>
      </w:r>
      <w:proofErr w:type="spellStart"/>
      <w:r w:rsidR="00214E93" w:rsidRPr="0030083A">
        <w:rPr>
          <w:color w:val="000000"/>
          <w:sz w:val="24"/>
          <w:szCs w:val="24"/>
        </w:rPr>
        <w:t>graphics</w:t>
      </w:r>
      <w:proofErr w:type="spellEnd"/>
      <w:r w:rsidR="00214E93" w:rsidRPr="0030083A">
        <w:rPr>
          <w:color w:val="000000"/>
          <w:sz w:val="24"/>
          <w:szCs w:val="24"/>
        </w:rPr>
        <w:t xml:space="preserve"> (animimi i </w:t>
      </w:r>
      <w:proofErr w:type="spellStart"/>
      <w:r w:rsidR="00214E93" w:rsidRPr="0030083A">
        <w:rPr>
          <w:color w:val="000000"/>
          <w:sz w:val="24"/>
          <w:szCs w:val="24"/>
        </w:rPr>
        <w:t>grafikave</w:t>
      </w:r>
      <w:proofErr w:type="spellEnd"/>
      <w:r w:rsidR="00214E93" w:rsidRPr="0030083A">
        <w:rPr>
          <w:color w:val="000000"/>
          <w:sz w:val="24"/>
          <w:szCs w:val="24"/>
        </w:rPr>
        <w:t xml:space="preserve">, </w:t>
      </w:r>
      <w:proofErr w:type="spellStart"/>
      <w:r w:rsidR="00214E93" w:rsidRPr="0030083A">
        <w:rPr>
          <w:color w:val="000000"/>
          <w:sz w:val="24"/>
          <w:szCs w:val="24"/>
        </w:rPr>
        <w:t>infografikave</w:t>
      </w:r>
      <w:proofErr w:type="spellEnd"/>
      <w:r w:rsidR="00214E93" w:rsidRPr="0030083A">
        <w:rPr>
          <w:color w:val="000000"/>
          <w:sz w:val="24"/>
          <w:szCs w:val="24"/>
        </w:rPr>
        <w:t>, logo-ve, elementeve UI/UX);</w:t>
      </w:r>
    </w:p>
    <w:p w14:paraId="45C03EF4" w14:textId="75BCD98E" w:rsidR="00214E93" w:rsidRPr="0030083A" w:rsidRDefault="003E662E" w:rsidP="003E662E">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w:t>
      </w:r>
      <w:r w:rsidR="00214E93" w:rsidRPr="0030083A">
        <w:rPr>
          <w:color w:val="000000"/>
          <w:sz w:val="24"/>
          <w:szCs w:val="24"/>
        </w:rPr>
        <w:t xml:space="preserve"> dallojnë veçoritë e </w:t>
      </w:r>
      <w:proofErr w:type="spellStart"/>
      <w:r w:rsidR="00214E93" w:rsidRPr="0030083A">
        <w:rPr>
          <w:color w:val="000000"/>
          <w:sz w:val="24"/>
          <w:szCs w:val="24"/>
        </w:rPr>
        <w:t>motion</w:t>
      </w:r>
      <w:proofErr w:type="spellEnd"/>
      <w:r w:rsidR="00214E93" w:rsidRPr="0030083A">
        <w:rPr>
          <w:color w:val="000000"/>
          <w:sz w:val="24"/>
          <w:szCs w:val="24"/>
        </w:rPr>
        <w:t xml:space="preserve"> </w:t>
      </w:r>
      <w:proofErr w:type="spellStart"/>
      <w:r w:rsidR="00214E93" w:rsidRPr="0030083A">
        <w:rPr>
          <w:color w:val="000000"/>
          <w:sz w:val="24"/>
          <w:szCs w:val="24"/>
        </w:rPr>
        <w:t>graphics</w:t>
      </w:r>
      <w:proofErr w:type="spellEnd"/>
      <w:r w:rsidR="00214E93" w:rsidRPr="0030083A">
        <w:rPr>
          <w:color w:val="000000"/>
          <w:sz w:val="24"/>
          <w:szCs w:val="24"/>
        </w:rPr>
        <w:t xml:space="preserve"> nga </w:t>
      </w:r>
      <w:proofErr w:type="spellStart"/>
      <w:r w:rsidR="00214E93" w:rsidRPr="0030083A">
        <w:rPr>
          <w:color w:val="000000"/>
          <w:sz w:val="24"/>
          <w:szCs w:val="24"/>
        </w:rPr>
        <w:t>animacioni</w:t>
      </w:r>
      <w:proofErr w:type="spellEnd"/>
      <w:r w:rsidR="00214E93" w:rsidRPr="0030083A">
        <w:rPr>
          <w:color w:val="000000"/>
          <w:sz w:val="24"/>
          <w:szCs w:val="24"/>
        </w:rPr>
        <w:t xml:space="preserve"> tradicional;</w:t>
      </w:r>
    </w:p>
    <w:p w14:paraId="005A4F96" w14:textId="68F314C5" w:rsidR="003E662E" w:rsidRPr="0030083A" w:rsidRDefault="00214E93" w:rsidP="003E662E">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identifikojnë rastet e përdorimit të </w:t>
      </w:r>
      <w:proofErr w:type="spellStart"/>
      <w:r w:rsidRPr="0030083A">
        <w:rPr>
          <w:color w:val="000000"/>
          <w:sz w:val="24"/>
          <w:szCs w:val="24"/>
        </w:rPr>
        <w:t>motion</w:t>
      </w:r>
      <w:proofErr w:type="spellEnd"/>
      <w:r w:rsidRPr="0030083A">
        <w:rPr>
          <w:color w:val="000000"/>
          <w:sz w:val="24"/>
          <w:szCs w:val="24"/>
        </w:rPr>
        <w:t xml:space="preserve"> </w:t>
      </w:r>
      <w:proofErr w:type="spellStart"/>
      <w:r w:rsidRPr="0030083A">
        <w:rPr>
          <w:color w:val="000000"/>
          <w:sz w:val="24"/>
          <w:szCs w:val="24"/>
        </w:rPr>
        <w:t>graphics</w:t>
      </w:r>
      <w:proofErr w:type="spellEnd"/>
      <w:r w:rsidRPr="0030083A">
        <w:rPr>
          <w:color w:val="000000"/>
          <w:sz w:val="24"/>
          <w:szCs w:val="24"/>
        </w:rPr>
        <w:t xml:space="preserve"> nga </w:t>
      </w:r>
      <w:proofErr w:type="spellStart"/>
      <w:r w:rsidRPr="0030083A">
        <w:rPr>
          <w:color w:val="000000"/>
          <w:sz w:val="24"/>
          <w:szCs w:val="24"/>
        </w:rPr>
        <w:t>animacioni</w:t>
      </w:r>
      <w:proofErr w:type="spellEnd"/>
      <w:r w:rsidRPr="0030083A">
        <w:rPr>
          <w:color w:val="000000"/>
          <w:sz w:val="24"/>
          <w:szCs w:val="24"/>
        </w:rPr>
        <w:t xml:space="preserve"> tradicional;</w:t>
      </w:r>
    </w:p>
    <w:p w14:paraId="699D196C" w14:textId="32329B31" w:rsidR="003E662E" w:rsidRPr="0030083A" w:rsidRDefault="003E662E" w:rsidP="003E662E">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w:t>
      </w:r>
      <w:r w:rsidR="00214E93" w:rsidRPr="0030083A">
        <w:rPr>
          <w:color w:val="000000"/>
          <w:sz w:val="24"/>
          <w:szCs w:val="24"/>
        </w:rPr>
        <w:t xml:space="preserve"> përshkruajnë </w:t>
      </w:r>
      <w:proofErr w:type="spellStart"/>
      <w:r w:rsidR="00214E93" w:rsidRPr="0030083A">
        <w:rPr>
          <w:color w:val="000000"/>
          <w:sz w:val="24"/>
          <w:szCs w:val="24"/>
        </w:rPr>
        <w:t>tipet</w:t>
      </w:r>
      <w:proofErr w:type="spellEnd"/>
      <w:r w:rsidR="00214E93" w:rsidRPr="0030083A">
        <w:rPr>
          <w:color w:val="000000"/>
          <w:sz w:val="24"/>
          <w:szCs w:val="24"/>
        </w:rPr>
        <w:t xml:space="preserve"> e audios (muzika, efektet e zërit, rrëfimi), si dhe përdorimet e tyre në </w:t>
      </w:r>
      <w:proofErr w:type="spellStart"/>
      <w:r w:rsidR="00214E93" w:rsidRPr="0030083A">
        <w:rPr>
          <w:color w:val="000000"/>
          <w:sz w:val="24"/>
          <w:szCs w:val="24"/>
        </w:rPr>
        <w:t>animacion</w:t>
      </w:r>
      <w:proofErr w:type="spellEnd"/>
      <w:r w:rsidR="00214E93" w:rsidRPr="0030083A">
        <w:rPr>
          <w:color w:val="000000"/>
          <w:sz w:val="24"/>
          <w:szCs w:val="24"/>
        </w:rPr>
        <w:t>;</w:t>
      </w:r>
    </w:p>
    <w:p w14:paraId="2196A3F1" w14:textId="4F3570D8" w:rsidR="003E662E" w:rsidRPr="0030083A" w:rsidRDefault="003E662E" w:rsidP="003E662E">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w:t>
      </w:r>
      <w:r w:rsidR="00214E93" w:rsidRPr="0030083A">
        <w:rPr>
          <w:color w:val="000000"/>
          <w:sz w:val="24"/>
          <w:szCs w:val="24"/>
        </w:rPr>
        <w:t xml:space="preserve"> shpjegojnë teknikat e integrimit të audios në </w:t>
      </w:r>
      <w:proofErr w:type="spellStart"/>
      <w:r w:rsidR="00214E93" w:rsidRPr="0030083A">
        <w:rPr>
          <w:color w:val="000000"/>
          <w:sz w:val="24"/>
          <w:szCs w:val="24"/>
        </w:rPr>
        <w:t>animacion</w:t>
      </w:r>
      <w:proofErr w:type="spellEnd"/>
      <w:r w:rsidR="00214E93" w:rsidRPr="0030083A">
        <w:rPr>
          <w:color w:val="000000"/>
          <w:sz w:val="24"/>
          <w:szCs w:val="24"/>
        </w:rPr>
        <w:t xml:space="preserve"> (sinkronizimi me zërin, muzikën, efektet);</w:t>
      </w:r>
    </w:p>
    <w:p w14:paraId="54F5600A" w14:textId="6980A306" w:rsidR="003E662E" w:rsidRPr="0030083A" w:rsidRDefault="003E662E" w:rsidP="003E662E">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w:t>
      </w:r>
      <w:r w:rsidR="00214E93" w:rsidRPr="0030083A">
        <w:rPr>
          <w:color w:val="000000"/>
          <w:sz w:val="24"/>
          <w:szCs w:val="24"/>
        </w:rPr>
        <w:t xml:space="preserve"> përshkruajnë p</w:t>
      </w:r>
      <w:r w:rsidR="00AA6FE6" w:rsidRPr="0030083A">
        <w:rPr>
          <w:color w:val="000000"/>
          <w:sz w:val="24"/>
          <w:szCs w:val="24"/>
        </w:rPr>
        <w:t>rocesin e integrimit të elemente</w:t>
      </w:r>
      <w:r w:rsidR="00214E93" w:rsidRPr="0030083A">
        <w:rPr>
          <w:color w:val="000000"/>
          <w:sz w:val="24"/>
          <w:szCs w:val="24"/>
        </w:rPr>
        <w:t xml:space="preserve">ve të </w:t>
      </w:r>
      <w:proofErr w:type="spellStart"/>
      <w:r w:rsidR="00214E93" w:rsidRPr="0030083A">
        <w:rPr>
          <w:color w:val="000000"/>
          <w:sz w:val="24"/>
          <w:szCs w:val="24"/>
        </w:rPr>
        <w:t>animacionit</w:t>
      </w:r>
      <w:proofErr w:type="spellEnd"/>
      <w:r w:rsidR="00214E93" w:rsidRPr="0030083A">
        <w:rPr>
          <w:color w:val="000000"/>
          <w:sz w:val="24"/>
          <w:szCs w:val="24"/>
        </w:rPr>
        <w:t xml:space="preserve"> në produktin final;</w:t>
      </w:r>
    </w:p>
    <w:p w14:paraId="6D3BBC02" w14:textId="1F372687" w:rsidR="003E662E" w:rsidRPr="0030083A" w:rsidRDefault="003E662E" w:rsidP="003E662E">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w:t>
      </w:r>
      <w:r w:rsidR="00214E93" w:rsidRPr="0030083A">
        <w:rPr>
          <w:color w:val="000000"/>
          <w:sz w:val="24"/>
          <w:szCs w:val="24"/>
        </w:rPr>
        <w:t xml:space="preserve"> dallojnë specifikimet teknike të </w:t>
      </w:r>
      <w:proofErr w:type="spellStart"/>
      <w:r w:rsidR="00214E93" w:rsidRPr="0030083A">
        <w:rPr>
          <w:color w:val="000000"/>
          <w:sz w:val="24"/>
          <w:szCs w:val="24"/>
        </w:rPr>
        <w:t>animacioneve</w:t>
      </w:r>
      <w:proofErr w:type="spellEnd"/>
      <w:r w:rsidR="00214E93" w:rsidRPr="0030083A">
        <w:rPr>
          <w:color w:val="000000"/>
          <w:sz w:val="24"/>
          <w:szCs w:val="24"/>
        </w:rPr>
        <w:t xml:space="preserve"> për platforma të ndryshme (social media, </w:t>
      </w:r>
      <w:proofErr w:type="spellStart"/>
      <w:r w:rsidR="00214E93" w:rsidRPr="0030083A">
        <w:rPr>
          <w:color w:val="000000"/>
          <w:sz w:val="24"/>
          <w:szCs w:val="24"/>
        </w:rPr>
        <w:t>web</w:t>
      </w:r>
      <w:proofErr w:type="spellEnd"/>
      <w:r w:rsidR="00214E93" w:rsidRPr="0030083A">
        <w:rPr>
          <w:color w:val="000000"/>
          <w:sz w:val="24"/>
          <w:szCs w:val="24"/>
        </w:rPr>
        <w:t>, TV);</w:t>
      </w:r>
    </w:p>
    <w:p w14:paraId="16724B51" w14:textId="036856E6" w:rsidR="003E662E" w:rsidRPr="0030083A" w:rsidRDefault="003E662E" w:rsidP="003E662E">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të</w:t>
      </w:r>
      <w:r w:rsidR="00214E93" w:rsidRPr="0030083A">
        <w:rPr>
          <w:color w:val="000000"/>
          <w:sz w:val="24"/>
          <w:szCs w:val="24"/>
        </w:rPr>
        <w:t xml:space="preserve"> shpjegojnë teknikat e animimit të simulimeve (fizikë, grimca, fluidë);</w:t>
      </w:r>
    </w:p>
    <w:p w14:paraId="54DA5B05" w14:textId="21CDD59F" w:rsidR="00214E93" w:rsidRPr="0030083A" w:rsidRDefault="00214E93" w:rsidP="003E662E">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përshkruajnë rëndësinë e </w:t>
      </w:r>
      <w:proofErr w:type="spellStart"/>
      <w:r w:rsidRPr="0030083A">
        <w:rPr>
          <w:color w:val="000000"/>
          <w:sz w:val="24"/>
          <w:szCs w:val="24"/>
        </w:rPr>
        <w:t>optimizimit</w:t>
      </w:r>
      <w:proofErr w:type="spellEnd"/>
      <w:r w:rsidRPr="0030083A">
        <w:rPr>
          <w:color w:val="000000"/>
          <w:sz w:val="24"/>
          <w:szCs w:val="24"/>
        </w:rPr>
        <w:t xml:space="preserve"> të </w:t>
      </w:r>
      <w:proofErr w:type="spellStart"/>
      <w:r w:rsidRPr="0030083A">
        <w:rPr>
          <w:color w:val="000000"/>
          <w:sz w:val="24"/>
          <w:szCs w:val="24"/>
        </w:rPr>
        <w:t>animacioneve</w:t>
      </w:r>
      <w:proofErr w:type="spellEnd"/>
      <w:r w:rsidRPr="0030083A">
        <w:rPr>
          <w:color w:val="000000"/>
          <w:sz w:val="24"/>
          <w:szCs w:val="24"/>
        </w:rPr>
        <w:t xml:space="preserve"> për </w:t>
      </w:r>
      <w:proofErr w:type="spellStart"/>
      <w:r w:rsidRPr="0030083A">
        <w:rPr>
          <w:color w:val="000000"/>
          <w:sz w:val="24"/>
          <w:szCs w:val="24"/>
        </w:rPr>
        <w:t>performancë</w:t>
      </w:r>
      <w:proofErr w:type="spellEnd"/>
      <w:r w:rsidRPr="0030083A">
        <w:rPr>
          <w:color w:val="000000"/>
          <w:sz w:val="24"/>
          <w:szCs w:val="24"/>
        </w:rPr>
        <w:t xml:space="preserve"> dhe ngarkesë të ulët;</w:t>
      </w:r>
    </w:p>
    <w:p w14:paraId="2958F2D7" w14:textId="64F9D017" w:rsidR="00214E93" w:rsidRPr="0030083A" w:rsidRDefault="00214E93" w:rsidP="003E662E">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w:t>
      </w:r>
      <w:r w:rsidR="000779A4" w:rsidRPr="0030083A">
        <w:rPr>
          <w:color w:val="000000"/>
          <w:sz w:val="24"/>
          <w:szCs w:val="24"/>
        </w:rPr>
        <w:t>listojnë hapat standard</w:t>
      </w:r>
      <w:r w:rsidRPr="0030083A">
        <w:rPr>
          <w:color w:val="000000"/>
          <w:sz w:val="24"/>
          <w:szCs w:val="24"/>
        </w:rPr>
        <w:t xml:space="preserve">e të realizimit të </w:t>
      </w:r>
      <w:proofErr w:type="spellStart"/>
      <w:r w:rsidRPr="0030083A">
        <w:rPr>
          <w:color w:val="000000"/>
          <w:sz w:val="24"/>
          <w:szCs w:val="24"/>
        </w:rPr>
        <w:t>animacioneve</w:t>
      </w:r>
      <w:proofErr w:type="spellEnd"/>
      <w:r w:rsidRPr="0030083A">
        <w:rPr>
          <w:color w:val="000000"/>
          <w:sz w:val="24"/>
          <w:szCs w:val="24"/>
        </w:rPr>
        <w:t xml:space="preserve"> digjitale 3D, nga koncepti deri te produkti;</w:t>
      </w:r>
    </w:p>
    <w:p w14:paraId="7C1BA6C1" w14:textId="647CB5CA" w:rsidR="003E662E" w:rsidRPr="0030083A" w:rsidRDefault="00214E93" w:rsidP="00214E93">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përshkruajnë secilin prej hapave të realizimit të </w:t>
      </w:r>
      <w:proofErr w:type="spellStart"/>
      <w:r w:rsidRPr="0030083A">
        <w:rPr>
          <w:color w:val="000000"/>
          <w:sz w:val="24"/>
          <w:szCs w:val="24"/>
        </w:rPr>
        <w:t>animacioneve</w:t>
      </w:r>
      <w:proofErr w:type="spellEnd"/>
      <w:r w:rsidRPr="0030083A">
        <w:rPr>
          <w:color w:val="000000"/>
          <w:sz w:val="24"/>
          <w:szCs w:val="24"/>
        </w:rPr>
        <w:t xml:space="preserve"> digjitale 3D;</w:t>
      </w:r>
    </w:p>
    <w:p w14:paraId="745B1774" w14:textId="1F56F50E" w:rsidR="00214E93" w:rsidRPr="0030083A" w:rsidRDefault="00214E93" w:rsidP="00214E93">
      <w:pPr>
        <w:numPr>
          <w:ilvl w:val="0"/>
          <w:numId w:val="26"/>
        </w:numPr>
        <w:overflowPunct/>
        <w:autoSpaceDE/>
        <w:autoSpaceDN/>
        <w:adjustRightInd/>
        <w:ind w:left="360"/>
        <w:jc w:val="both"/>
        <w:textAlignment w:val="auto"/>
        <w:rPr>
          <w:color w:val="000000"/>
          <w:sz w:val="24"/>
          <w:szCs w:val="24"/>
        </w:rPr>
      </w:pPr>
      <w:r w:rsidRPr="0030083A">
        <w:rPr>
          <w:color w:val="000000"/>
          <w:sz w:val="24"/>
          <w:szCs w:val="24"/>
        </w:rPr>
        <w:t xml:space="preserve">të përshkruajnë komandat bazë në programin </w:t>
      </w:r>
      <w:proofErr w:type="spellStart"/>
      <w:r w:rsidRPr="0030083A">
        <w:rPr>
          <w:color w:val="000000"/>
          <w:sz w:val="24"/>
          <w:szCs w:val="24"/>
        </w:rPr>
        <w:t>Blender</w:t>
      </w:r>
      <w:proofErr w:type="spellEnd"/>
      <w:r w:rsidRPr="0030083A">
        <w:rPr>
          <w:color w:val="000000"/>
          <w:sz w:val="24"/>
          <w:szCs w:val="24"/>
        </w:rPr>
        <w:t xml:space="preserve"> për realizimin e një </w:t>
      </w:r>
      <w:proofErr w:type="spellStart"/>
      <w:r w:rsidRPr="0030083A">
        <w:rPr>
          <w:color w:val="000000"/>
          <w:sz w:val="24"/>
          <w:szCs w:val="24"/>
        </w:rPr>
        <w:t>animacioni</w:t>
      </w:r>
      <w:proofErr w:type="spellEnd"/>
      <w:r w:rsidRPr="0030083A">
        <w:rPr>
          <w:color w:val="000000"/>
          <w:sz w:val="24"/>
          <w:szCs w:val="24"/>
        </w:rPr>
        <w:t xml:space="preserve"> të thjeshtë 3D.</w:t>
      </w:r>
    </w:p>
    <w:p w14:paraId="5B8174BF" w14:textId="77777777" w:rsidR="003E662E" w:rsidRPr="0030083A" w:rsidRDefault="003E662E" w:rsidP="00797D3E">
      <w:pPr>
        <w:tabs>
          <w:tab w:val="left" w:pos="360"/>
        </w:tabs>
        <w:rPr>
          <w:b/>
          <w:iCs/>
          <w:color w:val="000000"/>
        </w:rPr>
      </w:pPr>
    </w:p>
    <w:p w14:paraId="678B31F6" w14:textId="0BCAC065" w:rsidR="003E662E" w:rsidRPr="0030083A" w:rsidRDefault="003E662E" w:rsidP="003E662E">
      <w:pPr>
        <w:numPr>
          <w:ilvl w:val="0"/>
          <w:numId w:val="16"/>
        </w:numPr>
        <w:ind w:left="360"/>
        <w:jc w:val="both"/>
        <w:rPr>
          <w:rFonts w:eastAsia="Calibri"/>
          <w:b/>
          <w:iCs/>
          <w:color w:val="000000"/>
          <w:sz w:val="24"/>
          <w:szCs w:val="24"/>
        </w:rPr>
      </w:pPr>
      <w:r w:rsidRPr="0030083A">
        <w:rPr>
          <w:rFonts w:eastAsia="Calibri"/>
          <w:b/>
          <w:iCs/>
          <w:color w:val="000000"/>
          <w:sz w:val="24"/>
          <w:szCs w:val="24"/>
        </w:rPr>
        <w:t>Përmbajtjet e përgjithshme të lëndës “</w:t>
      </w:r>
      <w:proofErr w:type="spellStart"/>
      <w:r w:rsidR="00604CE9" w:rsidRPr="0030083A">
        <w:rPr>
          <w:rFonts w:eastAsia="Calibri"/>
          <w:b/>
          <w:iCs/>
          <w:color w:val="000000"/>
          <w:sz w:val="24"/>
          <w:szCs w:val="24"/>
        </w:rPr>
        <w:t>Animacione</w:t>
      </w:r>
      <w:proofErr w:type="spellEnd"/>
      <w:r w:rsidR="00333001" w:rsidRPr="0030083A">
        <w:rPr>
          <w:rFonts w:eastAsia="Calibri"/>
          <w:b/>
          <w:iCs/>
          <w:color w:val="000000"/>
          <w:sz w:val="24"/>
          <w:szCs w:val="24"/>
        </w:rPr>
        <w:t xml:space="preserve"> digjitale</w:t>
      </w:r>
      <w:r w:rsidRPr="0030083A">
        <w:rPr>
          <w:rFonts w:eastAsia="Calibri"/>
          <w:b/>
          <w:iCs/>
          <w:color w:val="000000"/>
          <w:sz w:val="24"/>
          <w:szCs w:val="24"/>
        </w:rPr>
        <w:t xml:space="preserve">”, kl.12-72 orë </w:t>
      </w:r>
    </w:p>
    <w:p w14:paraId="6CDDBE5C" w14:textId="77777777" w:rsidR="00604CE9" w:rsidRPr="0030083A" w:rsidRDefault="00604CE9" w:rsidP="00604CE9">
      <w:pPr>
        <w:ind w:left="360"/>
        <w:jc w:val="both"/>
        <w:rPr>
          <w:rFonts w:eastAsia="Calibri"/>
          <w:b/>
          <w:iCs/>
          <w:color w:val="000000"/>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11"/>
        <w:gridCol w:w="1080"/>
      </w:tblGrid>
      <w:tr w:rsidR="0030083A" w:rsidRPr="0030083A" w14:paraId="58B3A842" w14:textId="77777777" w:rsidTr="003E662E">
        <w:trPr>
          <w:trHeight w:val="331"/>
        </w:trPr>
        <w:tc>
          <w:tcPr>
            <w:tcW w:w="1164" w:type="dxa"/>
            <w:hideMark/>
          </w:tcPr>
          <w:p w14:paraId="2E80741E" w14:textId="77777777" w:rsidR="003E662E" w:rsidRPr="0030083A" w:rsidRDefault="003E662E" w:rsidP="003E662E">
            <w:pPr>
              <w:rPr>
                <w:b/>
                <w:color w:val="000000"/>
                <w:sz w:val="24"/>
                <w:szCs w:val="24"/>
              </w:rPr>
            </w:pPr>
            <w:r w:rsidRPr="0030083A">
              <w:rPr>
                <w:b/>
                <w:color w:val="000000"/>
                <w:sz w:val="24"/>
                <w:szCs w:val="24"/>
              </w:rPr>
              <w:t>Tema 1</w:t>
            </w:r>
          </w:p>
        </w:tc>
        <w:tc>
          <w:tcPr>
            <w:tcW w:w="7111" w:type="dxa"/>
          </w:tcPr>
          <w:p w14:paraId="10F35C55" w14:textId="77BB4803" w:rsidR="003E662E" w:rsidRPr="0030083A" w:rsidRDefault="00214E93" w:rsidP="003E662E">
            <w:pPr>
              <w:rPr>
                <w:bCs/>
                <w:color w:val="000000"/>
                <w:sz w:val="24"/>
                <w:szCs w:val="24"/>
              </w:rPr>
            </w:pPr>
            <w:proofErr w:type="spellStart"/>
            <w:r w:rsidRPr="0030083A">
              <w:rPr>
                <w:bCs/>
                <w:color w:val="000000"/>
                <w:sz w:val="24"/>
                <w:szCs w:val="24"/>
              </w:rPr>
              <w:t>Animacioni</w:t>
            </w:r>
            <w:proofErr w:type="spellEnd"/>
            <w:r w:rsidRPr="0030083A">
              <w:rPr>
                <w:bCs/>
                <w:color w:val="000000"/>
                <w:sz w:val="24"/>
                <w:szCs w:val="24"/>
              </w:rPr>
              <w:t xml:space="preserve"> 3D</w:t>
            </w:r>
          </w:p>
        </w:tc>
        <w:tc>
          <w:tcPr>
            <w:tcW w:w="1080" w:type="dxa"/>
          </w:tcPr>
          <w:p w14:paraId="6329E143" w14:textId="38C732C2" w:rsidR="003E662E" w:rsidRPr="0030083A" w:rsidRDefault="00AD5B46" w:rsidP="003E662E">
            <w:pPr>
              <w:jc w:val="center"/>
              <w:rPr>
                <w:bCs/>
                <w:color w:val="000000"/>
                <w:sz w:val="24"/>
                <w:szCs w:val="24"/>
              </w:rPr>
            </w:pPr>
            <w:r w:rsidRPr="0030083A">
              <w:rPr>
                <w:bCs/>
                <w:color w:val="000000"/>
                <w:sz w:val="24"/>
                <w:szCs w:val="24"/>
              </w:rPr>
              <w:t xml:space="preserve">6 orë </w:t>
            </w:r>
          </w:p>
        </w:tc>
      </w:tr>
      <w:tr w:rsidR="0030083A" w:rsidRPr="0030083A" w14:paraId="0E509F78" w14:textId="77777777" w:rsidTr="003E662E">
        <w:trPr>
          <w:trHeight w:val="331"/>
        </w:trPr>
        <w:tc>
          <w:tcPr>
            <w:tcW w:w="1164" w:type="dxa"/>
            <w:hideMark/>
          </w:tcPr>
          <w:p w14:paraId="7F4AD71F" w14:textId="77777777" w:rsidR="00AD5B46" w:rsidRPr="0030083A" w:rsidRDefault="00AD5B46" w:rsidP="00AD5B46">
            <w:pPr>
              <w:rPr>
                <w:b/>
                <w:color w:val="000000"/>
                <w:sz w:val="24"/>
                <w:szCs w:val="24"/>
              </w:rPr>
            </w:pPr>
            <w:r w:rsidRPr="0030083A">
              <w:rPr>
                <w:b/>
                <w:color w:val="000000"/>
                <w:sz w:val="24"/>
                <w:szCs w:val="24"/>
              </w:rPr>
              <w:t>Tema 2</w:t>
            </w:r>
          </w:p>
        </w:tc>
        <w:tc>
          <w:tcPr>
            <w:tcW w:w="7111" w:type="dxa"/>
          </w:tcPr>
          <w:p w14:paraId="752BB6B8" w14:textId="5DEDA3E3" w:rsidR="00AD5B46" w:rsidRPr="0030083A" w:rsidRDefault="00AD5B46" w:rsidP="00AD5B46">
            <w:pPr>
              <w:rPr>
                <w:bCs/>
                <w:color w:val="000000"/>
                <w:sz w:val="24"/>
                <w:szCs w:val="24"/>
              </w:rPr>
            </w:pPr>
            <w:r w:rsidRPr="0030083A">
              <w:rPr>
                <w:color w:val="000000"/>
                <w:sz w:val="24"/>
                <w:szCs w:val="24"/>
              </w:rPr>
              <w:t xml:space="preserve">Programet për </w:t>
            </w:r>
            <w:proofErr w:type="spellStart"/>
            <w:r w:rsidRPr="0030083A">
              <w:rPr>
                <w:color w:val="000000"/>
                <w:sz w:val="24"/>
                <w:szCs w:val="24"/>
              </w:rPr>
              <w:t>animacione</w:t>
            </w:r>
            <w:proofErr w:type="spellEnd"/>
            <w:r w:rsidRPr="0030083A">
              <w:rPr>
                <w:color w:val="000000"/>
                <w:sz w:val="24"/>
                <w:szCs w:val="24"/>
              </w:rPr>
              <w:t xml:space="preserve"> 3D</w:t>
            </w:r>
          </w:p>
        </w:tc>
        <w:tc>
          <w:tcPr>
            <w:tcW w:w="1080" w:type="dxa"/>
          </w:tcPr>
          <w:p w14:paraId="290DB7CB" w14:textId="0889FFAA" w:rsidR="00AD5B46" w:rsidRPr="0030083A" w:rsidRDefault="00AD5B46" w:rsidP="00AD5B46">
            <w:pPr>
              <w:jc w:val="center"/>
              <w:rPr>
                <w:bCs/>
                <w:color w:val="000000"/>
                <w:sz w:val="24"/>
                <w:szCs w:val="24"/>
              </w:rPr>
            </w:pPr>
            <w:r w:rsidRPr="0030083A">
              <w:rPr>
                <w:bCs/>
                <w:color w:val="000000"/>
                <w:sz w:val="24"/>
                <w:szCs w:val="24"/>
              </w:rPr>
              <w:t xml:space="preserve">6 orë </w:t>
            </w:r>
          </w:p>
        </w:tc>
      </w:tr>
      <w:tr w:rsidR="0030083A" w:rsidRPr="0030083A" w14:paraId="49CA0A10" w14:textId="77777777" w:rsidTr="003E662E">
        <w:trPr>
          <w:trHeight w:val="331"/>
        </w:trPr>
        <w:tc>
          <w:tcPr>
            <w:tcW w:w="1164" w:type="dxa"/>
            <w:hideMark/>
          </w:tcPr>
          <w:p w14:paraId="46028553" w14:textId="77777777" w:rsidR="00AD5B46" w:rsidRPr="0030083A" w:rsidRDefault="00AD5B46" w:rsidP="00AD5B46">
            <w:pPr>
              <w:rPr>
                <w:b/>
                <w:color w:val="000000"/>
                <w:sz w:val="24"/>
                <w:szCs w:val="24"/>
              </w:rPr>
            </w:pPr>
            <w:r w:rsidRPr="0030083A">
              <w:rPr>
                <w:b/>
                <w:color w:val="000000"/>
                <w:sz w:val="24"/>
                <w:szCs w:val="24"/>
              </w:rPr>
              <w:t>Tema 3</w:t>
            </w:r>
          </w:p>
        </w:tc>
        <w:tc>
          <w:tcPr>
            <w:tcW w:w="7111" w:type="dxa"/>
          </w:tcPr>
          <w:p w14:paraId="69C1ACF9" w14:textId="37A2E60D" w:rsidR="00AD5B46" w:rsidRPr="0030083A" w:rsidRDefault="00AD5B46" w:rsidP="00AD5B46">
            <w:pPr>
              <w:rPr>
                <w:bCs/>
                <w:color w:val="000000"/>
                <w:sz w:val="24"/>
                <w:szCs w:val="24"/>
              </w:rPr>
            </w:pPr>
            <w:r w:rsidRPr="0030083A">
              <w:rPr>
                <w:color w:val="000000"/>
                <w:sz w:val="24"/>
                <w:szCs w:val="24"/>
              </w:rPr>
              <w:t xml:space="preserve">Teknikat e modelimit, </w:t>
            </w:r>
            <w:proofErr w:type="spellStart"/>
            <w:r w:rsidRPr="0030083A">
              <w:rPr>
                <w:color w:val="000000"/>
                <w:sz w:val="24"/>
                <w:szCs w:val="24"/>
              </w:rPr>
              <w:t>teksturimit</w:t>
            </w:r>
            <w:proofErr w:type="spellEnd"/>
            <w:r w:rsidRPr="0030083A">
              <w:rPr>
                <w:color w:val="000000"/>
                <w:sz w:val="24"/>
                <w:szCs w:val="24"/>
              </w:rPr>
              <w:t xml:space="preserve"> dhe ndriçimit 3D</w:t>
            </w:r>
          </w:p>
        </w:tc>
        <w:tc>
          <w:tcPr>
            <w:tcW w:w="1080" w:type="dxa"/>
          </w:tcPr>
          <w:p w14:paraId="4615B4E8" w14:textId="297F00A0" w:rsidR="00AD5B46" w:rsidRPr="0030083A" w:rsidRDefault="00AD5B46" w:rsidP="00AD5B46">
            <w:pPr>
              <w:jc w:val="center"/>
              <w:rPr>
                <w:bCs/>
                <w:color w:val="000000"/>
                <w:sz w:val="24"/>
                <w:szCs w:val="24"/>
              </w:rPr>
            </w:pPr>
            <w:r w:rsidRPr="0030083A">
              <w:rPr>
                <w:bCs/>
                <w:color w:val="000000"/>
                <w:sz w:val="24"/>
                <w:szCs w:val="24"/>
              </w:rPr>
              <w:t xml:space="preserve">8 orë </w:t>
            </w:r>
          </w:p>
        </w:tc>
      </w:tr>
      <w:tr w:rsidR="0030083A" w:rsidRPr="0030083A" w14:paraId="1F13B01F" w14:textId="77777777" w:rsidTr="003E662E">
        <w:trPr>
          <w:trHeight w:val="331"/>
        </w:trPr>
        <w:tc>
          <w:tcPr>
            <w:tcW w:w="1164" w:type="dxa"/>
            <w:hideMark/>
          </w:tcPr>
          <w:p w14:paraId="66F0E339" w14:textId="77777777" w:rsidR="00AD5B46" w:rsidRPr="0030083A" w:rsidRDefault="00AD5B46" w:rsidP="00AD5B46">
            <w:pPr>
              <w:rPr>
                <w:b/>
                <w:color w:val="000000"/>
                <w:sz w:val="24"/>
                <w:szCs w:val="24"/>
              </w:rPr>
            </w:pPr>
            <w:r w:rsidRPr="0030083A">
              <w:rPr>
                <w:b/>
                <w:color w:val="000000"/>
                <w:sz w:val="24"/>
                <w:szCs w:val="24"/>
              </w:rPr>
              <w:t>Tema 4</w:t>
            </w:r>
          </w:p>
        </w:tc>
        <w:tc>
          <w:tcPr>
            <w:tcW w:w="7111" w:type="dxa"/>
          </w:tcPr>
          <w:p w14:paraId="4249F2A0" w14:textId="47FDB1A3" w:rsidR="00AD5B46" w:rsidRPr="0030083A" w:rsidRDefault="00AD5B46" w:rsidP="00AD5B46">
            <w:pPr>
              <w:rPr>
                <w:bCs/>
                <w:color w:val="000000"/>
                <w:sz w:val="24"/>
                <w:szCs w:val="24"/>
              </w:rPr>
            </w:pPr>
            <w:r w:rsidRPr="0030083A">
              <w:rPr>
                <w:color w:val="000000"/>
                <w:sz w:val="24"/>
                <w:szCs w:val="24"/>
              </w:rPr>
              <w:t>Metodat e animimit 3D</w:t>
            </w:r>
          </w:p>
        </w:tc>
        <w:tc>
          <w:tcPr>
            <w:tcW w:w="1080" w:type="dxa"/>
          </w:tcPr>
          <w:p w14:paraId="29EDB3B3" w14:textId="44E6900F" w:rsidR="00AD5B46" w:rsidRPr="0030083A" w:rsidRDefault="00AD5B46" w:rsidP="00AD5B46">
            <w:pPr>
              <w:jc w:val="center"/>
              <w:rPr>
                <w:bCs/>
                <w:color w:val="000000"/>
                <w:sz w:val="24"/>
                <w:szCs w:val="24"/>
              </w:rPr>
            </w:pPr>
            <w:r w:rsidRPr="0030083A">
              <w:rPr>
                <w:bCs/>
                <w:color w:val="000000"/>
                <w:sz w:val="24"/>
                <w:szCs w:val="24"/>
              </w:rPr>
              <w:t xml:space="preserve">8 orë </w:t>
            </w:r>
          </w:p>
        </w:tc>
      </w:tr>
      <w:tr w:rsidR="0030083A" w:rsidRPr="0030083A" w14:paraId="5C1E687D" w14:textId="77777777" w:rsidTr="003E662E">
        <w:trPr>
          <w:trHeight w:val="331"/>
        </w:trPr>
        <w:tc>
          <w:tcPr>
            <w:tcW w:w="1164" w:type="dxa"/>
            <w:hideMark/>
          </w:tcPr>
          <w:p w14:paraId="515863C9" w14:textId="77777777" w:rsidR="00AD5B46" w:rsidRPr="0030083A" w:rsidRDefault="00AD5B46" w:rsidP="00AD5B46">
            <w:pPr>
              <w:rPr>
                <w:b/>
                <w:color w:val="000000"/>
                <w:sz w:val="24"/>
                <w:szCs w:val="24"/>
              </w:rPr>
            </w:pPr>
            <w:r w:rsidRPr="0030083A">
              <w:rPr>
                <w:b/>
                <w:color w:val="000000"/>
                <w:sz w:val="24"/>
                <w:szCs w:val="24"/>
              </w:rPr>
              <w:t>Tema 5</w:t>
            </w:r>
          </w:p>
        </w:tc>
        <w:tc>
          <w:tcPr>
            <w:tcW w:w="7111" w:type="dxa"/>
          </w:tcPr>
          <w:p w14:paraId="46F8FDA5" w14:textId="267616B2" w:rsidR="00AD5B46" w:rsidRPr="0030083A" w:rsidRDefault="00AD5B46" w:rsidP="00AD5B46">
            <w:pPr>
              <w:rPr>
                <w:bCs/>
                <w:color w:val="000000"/>
                <w:sz w:val="24"/>
                <w:szCs w:val="24"/>
              </w:rPr>
            </w:pPr>
            <w:r w:rsidRPr="0030083A">
              <w:rPr>
                <w:color w:val="000000"/>
                <w:sz w:val="24"/>
                <w:szCs w:val="24"/>
              </w:rPr>
              <w:t>Teknikat e animimit të karaktereve</w:t>
            </w:r>
          </w:p>
        </w:tc>
        <w:tc>
          <w:tcPr>
            <w:tcW w:w="1080" w:type="dxa"/>
          </w:tcPr>
          <w:p w14:paraId="592784CC" w14:textId="7072B89A" w:rsidR="00AD5B46" w:rsidRPr="0030083A" w:rsidRDefault="00AD5B46" w:rsidP="00AD5B46">
            <w:pPr>
              <w:jc w:val="center"/>
              <w:rPr>
                <w:bCs/>
                <w:color w:val="000000"/>
                <w:sz w:val="24"/>
                <w:szCs w:val="24"/>
              </w:rPr>
            </w:pPr>
            <w:r w:rsidRPr="0030083A">
              <w:rPr>
                <w:bCs/>
                <w:color w:val="000000"/>
                <w:sz w:val="24"/>
                <w:szCs w:val="24"/>
              </w:rPr>
              <w:t xml:space="preserve">8 orë </w:t>
            </w:r>
          </w:p>
        </w:tc>
      </w:tr>
      <w:tr w:rsidR="0030083A" w:rsidRPr="0030083A" w14:paraId="413B5126" w14:textId="77777777" w:rsidTr="003E662E">
        <w:trPr>
          <w:trHeight w:val="331"/>
        </w:trPr>
        <w:tc>
          <w:tcPr>
            <w:tcW w:w="1164" w:type="dxa"/>
            <w:hideMark/>
          </w:tcPr>
          <w:p w14:paraId="159B7035" w14:textId="77777777" w:rsidR="00AD5B46" w:rsidRPr="0030083A" w:rsidRDefault="00AD5B46" w:rsidP="00AD5B46">
            <w:pPr>
              <w:rPr>
                <w:b/>
                <w:color w:val="000000"/>
                <w:sz w:val="24"/>
                <w:szCs w:val="24"/>
              </w:rPr>
            </w:pPr>
            <w:r w:rsidRPr="0030083A">
              <w:rPr>
                <w:b/>
                <w:color w:val="000000"/>
                <w:sz w:val="24"/>
                <w:szCs w:val="24"/>
              </w:rPr>
              <w:t>Tema 6</w:t>
            </w:r>
          </w:p>
        </w:tc>
        <w:tc>
          <w:tcPr>
            <w:tcW w:w="7111" w:type="dxa"/>
          </w:tcPr>
          <w:p w14:paraId="072C7135" w14:textId="209F448A" w:rsidR="00AD5B46" w:rsidRPr="0030083A" w:rsidRDefault="00AD5B46" w:rsidP="00AD5B46">
            <w:pPr>
              <w:rPr>
                <w:bCs/>
                <w:color w:val="000000"/>
                <w:sz w:val="24"/>
                <w:szCs w:val="24"/>
              </w:rPr>
            </w:pPr>
            <w:r w:rsidRPr="0030083A">
              <w:rPr>
                <w:color w:val="000000"/>
                <w:sz w:val="24"/>
                <w:szCs w:val="24"/>
              </w:rPr>
              <w:t>Teknikat e animimit të kamerës</w:t>
            </w:r>
          </w:p>
        </w:tc>
        <w:tc>
          <w:tcPr>
            <w:tcW w:w="1080" w:type="dxa"/>
          </w:tcPr>
          <w:p w14:paraId="4EFFAA76" w14:textId="23E16C13" w:rsidR="00AD5B46" w:rsidRPr="0030083A" w:rsidRDefault="00AD5B46" w:rsidP="00AD5B46">
            <w:pPr>
              <w:jc w:val="center"/>
              <w:rPr>
                <w:bCs/>
                <w:color w:val="000000"/>
                <w:sz w:val="24"/>
                <w:szCs w:val="24"/>
              </w:rPr>
            </w:pPr>
            <w:r w:rsidRPr="0030083A">
              <w:rPr>
                <w:bCs/>
                <w:color w:val="000000"/>
                <w:sz w:val="24"/>
                <w:szCs w:val="24"/>
              </w:rPr>
              <w:t xml:space="preserve">6 orë </w:t>
            </w:r>
          </w:p>
        </w:tc>
      </w:tr>
      <w:tr w:rsidR="0030083A" w:rsidRPr="0030083A" w14:paraId="1FF37934" w14:textId="77777777" w:rsidTr="003E662E">
        <w:trPr>
          <w:trHeight w:val="331"/>
        </w:trPr>
        <w:tc>
          <w:tcPr>
            <w:tcW w:w="1164" w:type="dxa"/>
            <w:hideMark/>
          </w:tcPr>
          <w:p w14:paraId="1BA5084E" w14:textId="77777777" w:rsidR="00AD5B46" w:rsidRPr="0030083A" w:rsidRDefault="00AD5B46" w:rsidP="00AD5B46">
            <w:pPr>
              <w:rPr>
                <w:b/>
                <w:color w:val="000000"/>
                <w:sz w:val="24"/>
                <w:szCs w:val="24"/>
              </w:rPr>
            </w:pPr>
            <w:r w:rsidRPr="0030083A">
              <w:rPr>
                <w:b/>
                <w:color w:val="000000"/>
                <w:sz w:val="24"/>
                <w:szCs w:val="24"/>
              </w:rPr>
              <w:t>Tema 7</w:t>
            </w:r>
          </w:p>
        </w:tc>
        <w:tc>
          <w:tcPr>
            <w:tcW w:w="7111" w:type="dxa"/>
          </w:tcPr>
          <w:p w14:paraId="253C6896" w14:textId="7F571FCE" w:rsidR="00AD5B46" w:rsidRPr="0030083A" w:rsidRDefault="00AD5B46" w:rsidP="00AD5B46">
            <w:pPr>
              <w:rPr>
                <w:bCs/>
                <w:color w:val="000000"/>
                <w:sz w:val="24"/>
                <w:szCs w:val="24"/>
              </w:rPr>
            </w:pPr>
            <w:proofErr w:type="spellStart"/>
            <w:r w:rsidRPr="0030083A">
              <w:rPr>
                <w:color w:val="000000"/>
                <w:sz w:val="24"/>
                <w:szCs w:val="24"/>
              </w:rPr>
              <w:t>Motion</w:t>
            </w:r>
            <w:proofErr w:type="spellEnd"/>
            <w:r w:rsidRPr="0030083A">
              <w:rPr>
                <w:color w:val="000000"/>
                <w:sz w:val="24"/>
                <w:szCs w:val="24"/>
              </w:rPr>
              <w:t xml:space="preserve"> </w:t>
            </w:r>
            <w:proofErr w:type="spellStart"/>
            <w:r w:rsidRPr="0030083A">
              <w:rPr>
                <w:color w:val="000000"/>
                <w:sz w:val="24"/>
                <w:szCs w:val="24"/>
              </w:rPr>
              <w:t>graphics</w:t>
            </w:r>
            <w:proofErr w:type="spellEnd"/>
            <w:r w:rsidRPr="0030083A">
              <w:rPr>
                <w:color w:val="000000"/>
                <w:sz w:val="24"/>
                <w:szCs w:val="24"/>
              </w:rPr>
              <w:t xml:space="preserve">: animimi i </w:t>
            </w:r>
            <w:proofErr w:type="spellStart"/>
            <w:r w:rsidRPr="0030083A">
              <w:rPr>
                <w:color w:val="000000"/>
                <w:sz w:val="24"/>
                <w:szCs w:val="24"/>
              </w:rPr>
              <w:t>grafikave</w:t>
            </w:r>
            <w:proofErr w:type="spellEnd"/>
            <w:r w:rsidRPr="0030083A">
              <w:rPr>
                <w:color w:val="000000"/>
                <w:sz w:val="24"/>
                <w:szCs w:val="24"/>
              </w:rPr>
              <w:t xml:space="preserve">, </w:t>
            </w:r>
            <w:proofErr w:type="spellStart"/>
            <w:r w:rsidRPr="0030083A">
              <w:rPr>
                <w:color w:val="000000"/>
                <w:sz w:val="24"/>
                <w:szCs w:val="24"/>
              </w:rPr>
              <w:t>infografikave</w:t>
            </w:r>
            <w:proofErr w:type="spellEnd"/>
            <w:r w:rsidRPr="0030083A">
              <w:rPr>
                <w:color w:val="000000"/>
                <w:sz w:val="24"/>
                <w:szCs w:val="24"/>
              </w:rPr>
              <w:t>, logo-ve, elementeve UI/UX</w:t>
            </w:r>
          </w:p>
        </w:tc>
        <w:tc>
          <w:tcPr>
            <w:tcW w:w="1080" w:type="dxa"/>
          </w:tcPr>
          <w:p w14:paraId="19850A93" w14:textId="13AEDAF9" w:rsidR="00AD5B46" w:rsidRPr="0030083A" w:rsidRDefault="00AD5B46" w:rsidP="00AD5B46">
            <w:pPr>
              <w:jc w:val="center"/>
              <w:rPr>
                <w:bCs/>
                <w:color w:val="000000"/>
                <w:sz w:val="24"/>
                <w:szCs w:val="24"/>
              </w:rPr>
            </w:pPr>
            <w:r w:rsidRPr="0030083A">
              <w:rPr>
                <w:bCs/>
                <w:color w:val="000000"/>
                <w:sz w:val="24"/>
                <w:szCs w:val="24"/>
              </w:rPr>
              <w:t xml:space="preserve">8 orë </w:t>
            </w:r>
          </w:p>
        </w:tc>
      </w:tr>
      <w:tr w:rsidR="0030083A" w:rsidRPr="0030083A" w14:paraId="0E7FAADF" w14:textId="77777777" w:rsidTr="003E662E">
        <w:trPr>
          <w:trHeight w:val="331"/>
        </w:trPr>
        <w:tc>
          <w:tcPr>
            <w:tcW w:w="1164" w:type="dxa"/>
          </w:tcPr>
          <w:p w14:paraId="5A7D8486" w14:textId="77777777" w:rsidR="00AD5B46" w:rsidRPr="0030083A" w:rsidRDefault="00AD5B46" w:rsidP="00AD5B46">
            <w:pPr>
              <w:rPr>
                <w:b/>
                <w:color w:val="000000"/>
                <w:sz w:val="24"/>
                <w:szCs w:val="24"/>
              </w:rPr>
            </w:pPr>
            <w:r w:rsidRPr="0030083A">
              <w:rPr>
                <w:b/>
                <w:color w:val="000000"/>
                <w:sz w:val="24"/>
                <w:szCs w:val="24"/>
              </w:rPr>
              <w:t>Tema 8</w:t>
            </w:r>
          </w:p>
        </w:tc>
        <w:tc>
          <w:tcPr>
            <w:tcW w:w="7111" w:type="dxa"/>
          </w:tcPr>
          <w:p w14:paraId="1C51F135" w14:textId="67B3DD80" w:rsidR="00AD5B46" w:rsidRPr="0030083A" w:rsidRDefault="00AD5B46" w:rsidP="00AD5B46">
            <w:pPr>
              <w:rPr>
                <w:bCs/>
                <w:color w:val="000000"/>
                <w:sz w:val="24"/>
                <w:szCs w:val="24"/>
              </w:rPr>
            </w:pPr>
            <w:r w:rsidRPr="0030083A">
              <w:rPr>
                <w:color w:val="000000"/>
                <w:sz w:val="24"/>
                <w:szCs w:val="24"/>
              </w:rPr>
              <w:t xml:space="preserve">Integrimi i audios në </w:t>
            </w:r>
            <w:proofErr w:type="spellStart"/>
            <w:r w:rsidRPr="0030083A">
              <w:rPr>
                <w:color w:val="000000"/>
                <w:sz w:val="24"/>
                <w:szCs w:val="24"/>
              </w:rPr>
              <w:t>animacion</w:t>
            </w:r>
            <w:proofErr w:type="spellEnd"/>
          </w:p>
        </w:tc>
        <w:tc>
          <w:tcPr>
            <w:tcW w:w="1080" w:type="dxa"/>
          </w:tcPr>
          <w:p w14:paraId="0E9F40A5" w14:textId="6F287608" w:rsidR="00AD5B46" w:rsidRPr="0030083A" w:rsidRDefault="00AD5B46" w:rsidP="00AD5B46">
            <w:pPr>
              <w:jc w:val="center"/>
              <w:rPr>
                <w:bCs/>
                <w:color w:val="000000"/>
                <w:sz w:val="24"/>
                <w:szCs w:val="24"/>
              </w:rPr>
            </w:pPr>
            <w:r w:rsidRPr="0030083A">
              <w:rPr>
                <w:bCs/>
                <w:color w:val="000000"/>
                <w:sz w:val="24"/>
                <w:szCs w:val="24"/>
              </w:rPr>
              <w:t xml:space="preserve">6 orë </w:t>
            </w:r>
          </w:p>
        </w:tc>
      </w:tr>
      <w:tr w:rsidR="0030083A" w:rsidRPr="0030083A" w14:paraId="5EDA5582" w14:textId="77777777" w:rsidTr="003E662E">
        <w:trPr>
          <w:trHeight w:val="331"/>
        </w:trPr>
        <w:tc>
          <w:tcPr>
            <w:tcW w:w="1164" w:type="dxa"/>
          </w:tcPr>
          <w:p w14:paraId="52CAF7F0" w14:textId="77777777" w:rsidR="00AD5B46" w:rsidRPr="0030083A" w:rsidRDefault="00AD5B46" w:rsidP="00AD5B46">
            <w:pPr>
              <w:rPr>
                <w:b/>
                <w:color w:val="000000"/>
                <w:sz w:val="24"/>
                <w:szCs w:val="24"/>
              </w:rPr>
            </w:pPr>
            <w:r w:rsidRPr="0030083A">
              <w:rPr>
                <w:b/>
                <w:color w:val="000000"/>
                <w:sz w:val="24"/>
                <w:szCs w:val="24"/>
              </w:rPr>
              <w:lastRenderedPageBreak/>
              <w:t>Tema 9</w:t>
            </w:r>
          </w:p>
        </w:tc>
        <w:tc>
          <w:tcPr>
            <w:tcW w:w="7111" w:type="dxa"/>
          </w:tcPr>
          <w:p w14:paraId="4F96A49A" w14:textId="34BD8468" w:rsidR="00AD5B46" w:rsidRPr="0030083A" w:rsidRDefault="00AD5B46" w:rsidP="00AD5B46">
            <w:pPr>
              <w:rPr>
                <w:bCs/>
                <w:color w:val="000000"/>
                <w:sz w:val="24"/>
                <w:szCs w:val="24"/>
              </w:rPr>
            </w:pPr>
            <w:r w:rsidRPr="0030083A">
              <w:rPr>
                <w:bCs/>
                <w:color w:val="000000"/>
                <w:sz w:val="24"/>
                <w:szCs w:val="24"/>
              </w:rPr>
              <w:t xml:space="preserve">Platformat teknike të </w:t>
            </w:r>
            <w:proofErr w:type="spellStart"/>
            <w:r w:rsidRPr="0030083A">
              <w:rPr>
                <w:bCs/>
                <w:color w:val="000000"/>
                <w:sz w:val="24"/>
                <w:szCs w:val="24"/>
              </w:rPr>
              <w:t>animacioneve</w:t>
            </w:r>
            <w:proofErr w:type="spellEnd"/>
          </w:p>
        </w:tc>
        <w:tc>
          <w:tcPr>
            <w:tcW w:w="1080" w:type="dxa"/>
          </w:tcPr>
          <w:p w14:paraId="61358FCB" w14:textId="19B8671F" w:rsidR="00AD5B46" w:rsidRPr="0030083A" w:rsidRDefault="00AD5B46" w:rsidP="00AD5B46">
            <w:pPr>
              <w:jc w:val="center"/>
              <w:rPr>
                <w:bCs/>
                <w:color w:val="000000"/>
                <w:sz w:val="24"/>
                <w:szCs w:val="24"/>
              </w:rPr>
            </w:pPr>
            <w:r w:rsidRPr="0030083A">
              <w:rPr>
                <w:bCs/>
                <w:color w:val="000000"/>
                <w:sz w:val="24"/>
                <w:szCs w:val="24"/>
              </w:rPr>
              <w:t xml:space="preserve">4 orë </w:t>
            </w:r>
          </w:p>
        </w:tc>
      </w:tr>
      <w:tr w:rsidR="0030083A" w:rsidRPr="0030083A" w14:paraId="49887776" w14:textId="77777777" w:rsidTr="003E662E">
        <w:trPr>
          <w:trHeight w:val="331"/>
        </w:trPr>
        <w:tc>
          <w:tcPr>
            <w:tcW w:w="1164" w:type="dxa"/>
          </w:tcPr>
          <w:p w14:paraId="790F323E" w14:textId="77777777" w:rsidR="00AD5B46" w:rsidRPr="0030083A" w:rsidRDefault="00AD5B46" w:rsidP="00AD5B46">
            <w:pPr>
              <w:rPr>
                <w:b/>
                <w:color w:val="000000"/>
                <w:sz w:val="24"/>
                <w:szCs w:val="24"/>
              </w:rPr>
            </w:pPr>
            <w:r w:rsidRPr="0030083A">
              <w:rPr>
                <w:b/>
                <w:color w:val="000000"/>
                <w:sz w:val="24"/>
                <w:szCs w:val="24"/>
              </w:rPr>
              <w:t>Tema 10</w:t>
            </w:r>
          </w:p>
        </w:tc>
        <w:tc>
          <w:tcPr>
            <w:tcW w:w="7111" w:type="dxa"/>
          </w:tcPr>
          <w:p w14:paraId="57076271" w14:textId="1DC3F20C" w:rsidR="00AD5B46" w:rsidRPr="0030083A" w:rsidRDefault="00AD5B46" w:rsidP="00AD5B46">
            <w:pPr>
              <w:rPr>
                <w:bCs/>
                <w:color w:val="000000"/>
                <w:sz w:val="24"/>
                <w:szCs w:val="24"/>
              </w:rPr>
            </w:pPr>
            <w:r w:rsidRPr="0030083A">
              <w:rPr>
                <w:color w:val="000000"/>
                <w:sz w:val="24"/>
                <w:szCs w:val="24"/>
              </w:rPr>
              <w:t>Teknikat e animimit të simulimeve</w:t>
            </w:r>
          </w:p>
        </w:tc>
        <w:tc>
          <w:tcPr>
            <w:tcW w:w="1080" w:type="dxa"/>
          </w:tcPr>
          <w:p w14:paraId="515874DF" w14:textId="32543B98" w:rsidR="00AD5B46" w:rsidRPr="0030083A" w:rsidRDefault="00AD5B46" w:rsidP="00AD5B46">
            <w:pPr>
              <w:jc w:val="center"/>
              <w:rPr>
                <w:bCs/>
                <w:color w:val="000000"/>
                <w:sz w:val="24"/>
                <w:szCs w:val="24"/>
              </w:rPr>
            </w:pPr>
            <w:r w:rsidRPr="0030083A">
              <w:rPr>
                <w:bCs/>
                <w:color w:val="000000"/>
                <w:sz w:val="24"/>
                <w:szCs w:val="24"/>
              </w:rPr>
              <w:t xml:space="preserve">4 orë </w:t>
            </w:r>
          </w:p>
        </w:tc>
      </w:tr>
      <w:tr w:rsidR="0030083A" w:rsidRPr="0030083A" w14:paraId="0FA5ABA2" w14:textId="77777777" w:rsidTr="003E662E">
        <w:trPr>
          <w:trHeight w:val="331"/>
        </w:trPr>
        <w:tc>
          <w:tcPr>
            <w:tcW w:w="1164" w:type="dxa"/>
          </w:tcPr>
          <w:p w14:paraId="135BCBA7" w14:textId="77777777" w:rsidR="00AD5B46" w:rsidRPr="0030083A" w:rsidRDefault="00AD5B46" w:rsidP="00AD5B46">
            <w:pPr>
              <w:rPr>
                <w:b/>
                <w:color w:val="000000"/>
                <w:sz w:val="24"/>
                <w:szCs w:val="24"/>
              </w:rPr>
            </w:pPr>
            <w:r w:rsidRPr="0030083A">
              <w:rPr>
                <w:b/>
                <w:color w:val="000000"/>
                <w:sz w:val="24"/>
                <w:szCs w:val="24"/>
              </w:rPr>
              <w:t>Tema 11</w:t>
            </w:r>
          </w:p>
        </w:tc>
        <w:tc>
          <w:tcPr>
            <w:tcW w:w="7111" w:type="dxa"/>
          </w:tcPr>
          <w:p w14:paraId="43A07AB8" w14:textId="50E285CC" w:rsidR="00AD5B46" w:rsidRPr="0030083A" w:rsidRDefault="00AD5B46" w:rsidP="00AD5B46">
            <w:pPr>
              <w:rPr>
                <w:bCs/>
                <w:color w:val="000000"/>
                <w:sz w:val="24"/>
                <w:szCs w:val="24"/>
              </w:rPr>
            </w:pPr>
            <w:proofErr w:type="spellStart"/>
            <w:r w:rsidRPr="0030083A">
              <w:rPr>
                <w:color w:val="000000"/>
                <w:sz w:val="24"/>
                <w:szCs w:val="24"/>
              </w:rPr>
              <w:t>Optimizimi</w:t>
            </w:r>
            <w:proofErr w:type="spellEnd"/>
            <w:r w:rsidRPr="0030083A">
              <w:rPr>
                <w:color w:val="000000"/>
                <w:sz w:val="24"/>
                <w:szCs w:val="24"/>
              </w:rPr>
              <w:t xml:space="preserve"> i </w:t>
            </w:r>
            <w:proofErr w:type="spellStart"/>
            <w:r w:rsidRPr="0030083A">
              <w:rPr>
                <w:color w:val="000000"/>
                <w:sz w:val="24"/>
                <w:szCs w:val="24"/>
              </w:rPr>
              <w:t>animacioneve</w:t>
            </w:r>
            <w:proofErr w:type="spellEnd"/>
          </w:p>
        </w:tc>
        <w:tc>
          <w:tcPr>
            <w:tcW w:w="1080" w:type="dxa"/>
          </w:tcPr>
          <w:p w14:paraId="7E90AF65" w14:textId="750315E2" w:rsidR="00AD5B46" w:rsidRPr="0030083A" w:rsidRDefault="00AD5B46" w:rsidP="00AD5B46">
            <w:pPr>
              <w:jc w:val="center"/>
              <w:rPr>
                <w:bCs/>
                <w:color w:val="000000"/>
                <w:sz w:val="24"/>
                <w:szCs w:val="24"/>
              </w:rPr>
            </w:pPr>
            <w:r w:rsidRPr="0030083A">
              <w:rPr>
                <w:bCs/>
                <w:color w:val="000000"/>
                <w:sz w:val="24"/>
                <w:szCs w:val="24"/>
              </w:rPr>
              <w:t xml:space="preserve">4 orë </w:t>
            </w:r>
          </w:p>
        </w:tc>
      </w:tr>
      <w:tr w:rsidR="00AD5B46" w:rsidRPr="0030083A" w14:paraId="34725082" w14:textId="77777777" w:rsidTr="003E662E">
        <w:trPr>
          <w:trHeight w:val="331"/>
        </w:trPr>
        <w:tc>
          <w:tcPr>
            <w:tcW w:w="1164" w:type="dxa"/>
          </w:tcPr>
          <w:p w14:paraId="61B615BB" w14:textId="77777777" w:rsidR="00AD5B46" w:rsidRPr="0030083A" w:rsidRDefault="00AD5B46" w:rsidP="00AD5B46">
            <w:pPr>
              <w:rPr>
                <w:b/>
                <w:color w:val="000000"/>
                <w:sz w:val="24"/>
                <w:szCs w:val="24"/>
              </w:rPr>
            </w:pPr>
            <w:r w:rsidRPr="0030083A">
              <w:rPr>
                <w:b/>
                <w:color w:val="000000"/>
                <w:sz w:val="24"/>
                <w:szCs w:val="24"/>
              </w:rPr>
              <w:t>Tema 12</w:t>
            </w:r>
          </w:p>
        </w:tc>
        <w:tc>
          <w:tcPr>
            <w:tcW w:w="7111" w:type="dxa"/>
          </w:tcPr>
          <w:p w14:paraId="216C8366" w14:textId="0A6BAF31" w:rsidR="00AD5B46" w:rsidRPr="0030083A" w:rsidRDefault="00AD5B46" w:rsidP="00AD5B46">
            <w:pPr>
              <w:rPr>
                <w:bCs/>
                <w:color w:val="000000"/>
                <w:sz w:val="24"/>
                <w:szCs w:val="24"/>
              </w:rPr>
            </w:pPr>
            <w:r w:rsidRPr="0030083A">
              <w:rPr>
                <w:bCs/>
                <w:color w:val="000000"/>
                <w:sz w:val="24"/>
                <w:szCs w:val="24"/>
              </w:rPr>
              <w:t xml:space="preserve">Veprimtari praktike: Realizimi i një </w:t>
            </w:r>
            <w:r w:rsidR="000F66E6" w:rsidRPr="0030083A">
              <w:rPr>
                <w:bCs/>
                <w:color w:val="000000"/>
                <w:sz w:val="24"/>
                <w:szCs w:val="24"/>
              </w:rPr>
              <w:t xml:space="preserve">projekti </w:t>
            </w:r>
            <w:proofErr w:type="spellStart"/>
            <w:r w:rsidRPr="0030083A">
              <w:rPr>
                <w:bCs/>
                <w:color w:val="000000"/>
                <w:sz w:val="24"/>
                <w:szCs w:val="24"/>
              </w:rPr>
              <w:t>animacioni</w:t>
            </w:r>
            <w:proofErr w:type="spellEnd"/>
            <w:r w:rsidR="000F66E6" w:rsidRPr="0030083A">
              <w:rPr>
                <w:bCs/>
                <w:color w:val="000000"/>
                <w:sz w:val="24"/>
                <w:szCs w:val="24"/>
              </w:rPr>
              <w:t xml:space="preserve"> 3D</w:t>
            </w:r>
          </w:p>
        </w:tc>
        <w:tc>
          <w:tcPr>
            <w:tcW w:w="1080" w:type="dxa"/>
          </w:tcPr>
          <w:p w14:paraId="5AF99913" w14:textId="3FF1713D" w:rsidR="00AD5B46" w:rsidRPr="0030083A" w:rsidRDefault="00AD5B46" w:rsidP="00AD5B46">
            <w:pPr>
              <w:jc w:val="center"/>
              <w:rPr>
                <w:bCs/>
                <w:color w:val="000000"/>
                <w:sz w:val="24"/>
                <w:szCs w:val="24"/>
              </w:rPr>
            </w:pPr>
            <w:r w:rsidRPr="0030083A">
              <w:rPr>
                <w:bCs/>
                <w:color w:val="000000"/>
                <w:sz w:val="24"/>
                <w:szCs w:val="24"/>
              </w:rPr>
              <w:t xml:space="preserve">4 orë </w:t>
            </w:r>
          </w:p>
        </w:tc>
      </w:tr>
    </w:tbl>
    <w:p w14:paraId="5B86C7F1" w14:textId="77777777" w:rsidR="00604CE9" w:rsidRPr="0030083A" w:rsidRDefault="00604CE9">
      <w:pPr>
        <w:overflowPunct/>
        <w:autoSpaceDE/>
        <w:autoSpaceDN/>
        <w:adjustRightInd/>
        <w:textAlignment w:val="auto"/>
        <w:rPr>
          <w:b/>
          <w:color w:val="000000"/>
          <w:sz w:val="24"/>
          <w:szCs w:val="24"/>
        </w:rPr>
      </w:pPr>
    </w:p>
    <w:p w14:paraId="49470FD0" w14:textId="24DD3B9B" w:rsidR="00B0199F" w:rsidRPr="0030083A" w:rsidRDefault="00B0199F" w:rsidP="00B0199F">
      <w:pPr>
        <w:shd w:val="clear" w:color="auto" w:fill="D9D9D9"/>
        <w:tabs>
          <w:tab w:val="left" w:pos="360"/>
        </w:tabs>
        <w:ind w:left="360" w:hanging="360"/>
        <w:rPr>
          <w:b/>
          <w:color w:val="000000"/>
          <w:sz w:val="24"/>
          <w:szCs w:val="24"/>
        </w:rPr>
      </w:pPr>
      <w:r w:rsidRPr="0030083A">
        <w:rPr>
          <w:b/>
          <w:color w:val="000000"/>
          <w:sz w:val="24"/>
          <w:szCs w:val="24"/>
        </w:rPr>
        <w:t>13. Lënda “Media digjital</w:t>
      </w:r>
      <w:r w:rsidR="00C65AC7" w:rsidRPr="0030083A">
        <w:rPr>
          <w:b/>
          <w:color w:val="000000"/>
          <w:sz w:val="24"/>
          <w:szCs w:val="24"/>
        </w:rPr>
        <w:t xml:space="preserve">e dhe tradicionale” </w:t>
      </w:r>
      <w:r w:rsidR="00E12C05" w:rsidRPr="0030083A">
        <w:rPr>
          <w:b/>
          <w:color w:val="000000"/>
          <w:sz w:val="24"/>
          <w:szCs w:val="24"/>
        </w:rPr>
        <w:t>((</w:t>
      </w:r>
      <w:r w:rsidR="00E12C05" w:rsidRPr="00E12C05">
        <w:rPr>
          <w:b/>
          <w:bCs/>
          <w:sz w:val="24"/>
          <w:szCs w:val="24"/>
        </w:rPr>
        <w:t>L-26-80</w:t>
      </w:r>
      <w:r w:rsidR="00E12C05">
        <w:rPr>
          <w:b/>
          <w:bCs/>
          <w:sz w:val="24"/>
          <w:szCs w:val="24"/>
        </w:rPr>
        <w:t>7</w:t>
      </w:r>
      <w:r w:rsidR="00E12C05" w:rsidRPr="00E12C05">
        <w:rPr>
          <w:b/>
          <w:bCs/>
          <w:sz w:val="24"/>
          <w:szCs w:val="24"/>
        </w:rPr>
        <w:t>-26</w:t>
      </w:r>
      <w:r w:rsidR="00E12C05" w:rsidRPr="0030083A">
        <w:rPr>
          <w:b/>
          <w:color w:val="000000"/>
          <w:sz w:val="24"/>
          <w:szCs w:val="24"/>
        </w:rPr>
        <w:t>)</w:t>
      </w:r>
      <w:r w:rsidR="00C65AC7" w:rsidRPr="0030083A">
        <w:rPr>
          <w:b/>
          <w:color w:val="000000"/>
          <w:sz w:val="24"/>
          <w:szCs w:val="24"/>
        </w:rPr>
        <w:t>,</w:t>
      </w:r>
      <w:r w:rsidR="00E538B2" w:rsidRPr="0030083A">
        <w:rPr>
          <w:b/>
          <w:color w:val="000000"/>
          <w:sz w:val="24"/>
          <w:szCs w:val="24"/>
        </w:rPr>
        <w:t xml:space="preserve"> kl.12</w:t>
      </w:r>
      <w:r w:rsidRPr="0030083A">
        <w:rPr>
          <w:b/>
          <w:color w:val="000000"/>
          <w:sz w:val="24"/>
          <w:szCs w:val="24"/>
        </w:rPr>
        <w:t xml:space="preserve">–72 orë </w:t>
      </w:r>
    </w:p>
    <w:p w14:paraId="4B5BB84F" w14:textId="77777777" w:rsidR="00B0199F" w:rsidRPr="0030083A" w:rsidRDefault="00B0199F">
      <w:pPr>
        <w:overflowPunct/>
        <w:autoSpaceDE/>
        <w:autoSpaceDN/>
        <w:adjustRightInd/>
        <w:textAlignment w:val="auto"/>
        <w:rPr>
          <w:b/>
          <w:color w:val="000000"/>
          <w:sz w:val="24"/>
          <w:szCs w:val="24"/>
        </w:rPr>
      </w:pPr>
    </w:p>
    <w:p w14:paraId="18BA8851" w14:textId="77777777" w:rsidR="00B0199F" w:rsidRPr="0030083A" w:rsidRDefault="00B0199F" w:rsidP="00B0199F">
      <w:pPr>
        <w:numPr>
          <w:ilvl w:val="0"/>
          <w:numId w:val="17"/>
        </w:numPr>
        <w:tabs>
          <w:tab w:val="left" w:pos="360"/>
        </w:tabs>
        <w:rPr>
          <w:b/>
          <w:iCs/>
          <w:color w:val="000000"/>
          <w:sz w:val="24"/>
          <w:szCs w:val="24"/>
        </w:rPr>
      </w:pPr>
      <w:r w:rsidRPr="0030083A">
        <w:rPr>
          <w:b/>
          <w:iCs/>
          <w:color w:val="000000"/>
          <w:sz w:val="24"/>
          <w:szCs w:val="24"/>
        </w:rPr>
        <w:t>Synimet e lëndës “</w:t>
      </w:r>
      <w:r w:rsidRPr="0030083A">
        <w:rPr>
          <w:b/>
          <w:color w:val="000000"/>
          <w:sz w:val="24"/>
          <w:szCs w:val="24"/>
        </w:rPr>
        <w:t>Media digjitale dhe tradicionale</w:t>
      </w:r>
      <w:r w:rsidRPr="0030083A">
        <w:rPr>
          <w:b/>
          <w:iCs/>
          <w:color w:val="000000"/>
          <w:sz w:val="24"/>
          <w:szCs w:val="24"/>
        </w:rPr>
        <w:t xml:space="preserve">”, </w:t>
      </w:r>
      <w:proofErr w:type="spellStart"/>
      <w:r w:rsidRPr="0030083A">
        <w:rPr>
          <w:b/>
          <w:iCs/>
          <w:color w:val="000000"/>
          <w:sz w:val="24"/>
          <w:szCs w:val="24"/>
        </w:rPr>
        <w:t>kl</w:t>
      </w:r>
      <w:proofErr w:type="spellEnd"/>
      <w:r w:rsidRPr="0030083A">
        <w:rPr>
          <w:b/>
          <w:iCs/>
          <w:color w:val="000000"/>
          <w:sz w:val="24"/>
          <w:szCs w:val="24"/>
        </w:rPr>
        <w:t>. 12.</w:t>
      </w:r>
    </w:p>
    <w:p w14:paraId="470C4831" w14:textId="77777777" w:rsidR="00B0199F" w:rsidRPr="0030083A" w:rsidRDefault="00B0199F" w:rsidP="00B0199F">
      <w:pPr>
        <w:jc w:val="both"/>
        <w:rPr>
          <w:b/>
          <w:bCs/>
          <w:color w:val="000000"/>
          <w:sz w:val="24"/>
          <w:szCs w:val="24"/>
        </w:rPr>
      </w:pPr>
      <w:r w:rsidRPr="0030083A">
        <w:rPr>
          <w:b/>
          <w:bCs/>
          <w:color w:val="000000"/>
          <w:sz w:val="24"/>
          <w:szCs w:val="24"/>
        </w:rPr>
        <w:tab/>
      </w:r>
      <w:r w:rsidRPr="0030083A">
        <w:rPr>
          <w:b/>
          <w:bCs/>
          <w:color w:val="000000"/>
          <w:sz w:val="24"/>
          <w:szCs w:val="24"/>
        </w:rPr>
        <w:tab/>
      </w:r>
      <w:r w:rsidRPr="0030083A">
        <w:rPr>
          <w:b/>
          <w:bCs/>
          <w:color w:val="000000"/>
          <w:sz w:val="24"/>
          <w:szCs w:val="24"/>
        </w:rPr>
        <w:tab/>
      </w:r>
    </w:p>
    <w:p w14:paraId="3D3A658E" w14:textId="77777777" w:rsidR="00B0199F" w:rsidRPr="0030083A" w:rsidRDefault="00B0199F" w:rsidP="00B0199F">
      <w:pPr>
        <w:rPr>
          <w:color w:val="000000"/>
          <w:sz w:val="24"/>
        </w:rPr>
      </w:pPr>
      <w:r w:rsidRPr="0030083A">
        <w:rPr>
          <w:color w:val="000000"/>
          <w:sz w:val="24"/>
        </w:rPr>
        <w:t>Në përfundim të trajtimit të lëndës “</w:t>
      </w:r>
      <w:r w:rsidRPr="0030083A">
        <w:rPr>
          <w:b/>
          <w:color w:val="000000"/>
          <w:sz w:val="24"/>
          <w:szCs w:val="24"/>
        </w:rPr>
        <w:t>Media digjitale dhe tradicionale</w:t>
      </w:r>
      <w:r w:rsidRPr="0030083A">
        <w:rPr>
          <w:color w:val="000000"/>
          <w:sz w:val="24"/>
        </w:rPr>
        <w:t>” klasa 12 nxënësit duhet:</w:t>
      </w:r>
    </w:p>
    <w:p w14:paraId="0456C5B1" w14:textId="77777777" w:rsidR="00B0199F" w:rsidRPr="0030083A" w:rsidRDefault="00B0199F" w:rsidP="00276C41">
      <w:pPr>
        <w:pStyle w:val="NormalWeb"/>
        <w:numPr>
          <w:ilvl w:val="0"/>
          <w:numId w:val="42"/>
        </w:numPr>
        <w:spacing w:after="100" w:afterAutospacing="1"/>
        <w:ind w:left="360"/>
        <w:jc w:val="both"/>
        <w:rPr>
          <w:color w:val="000000"/>
        </w:rPr>
      </w:pPr>
      <w:r w:rsidRPr="0030083A">
        <w:rPr>
          <w:color w:val="000000"/>
        </w:rPr>
        <w:t>të përkufizojë mediat digjitale dhe tradicionale;</w:t>
      </w:r>
    </w:p>
    <w:p w14:paraId="0FEAC742" w14:textId="77777777" w:rsidR="00B0199F" w:rsidRPr="0030083A" w:rsidRDefault="00B0199F" w:rsidP="00276C41">
      <w:pPr>
        <w:pStyle w:val="NormalWeb"/>
        <w:numPr>
          <w:ilvl w:val="0"/>
          <w:numId w:val="42"/>
        </w:numPr>
        <w:spacing w:before="100" w:beforeAutospacing="1" w:after="100" w:afterAutospacing="1"/>
        <w:ind w:left="360"/>
        <w:jc w:val="both"/>
        <w:rPr>
          <w:color w:val="000000"/>
        </w:rPr>
      </w:pPr>
      <w:r w:rsidRPr="0030083A">
        <w:rPr>
          <w:color w:val="000000"/>
        </w:rPr>
        <w:t>të dallojë karakteristikat kryesore të mediave digjitale dhe tradicionale;</w:t>
      </w:r>
    </w:p>
    <w:p w14:paraId="3CEAEC0B" w14:textId="77777777" w:rsidR="00B0199F" w:rsidRPr="0030083A" w:rsidRDefault="00B0199F" w:rsidP="00276C41">
      <w:pPr>
        <w:pStyle w:val="NormalWeb"/>
        <w:numPr>
          <w:ilvl w:val="0"/>
          <w:numId w:val="42"/>
        </w:numPr>
        <w:spacing w:before="100" w:beforeAutospacing="1" w:after="100" w:afterAutospacing="1"/>
        <w:ind w:left="360"/>
        <w:jc w:val="both"/>
        <w:rPr>
          <w:color w:val="000000"/>
        </w:rPr>
      </w:pPr>
      <w:r w:rsidRPr="0030083A">
        <w:rPr>
          <w:color w:val="000000"/>
        </w:rPr>
        <w:t>të klasifikojë mediat sipas platformës, modelit të shpërndarjes dhe karakteristikave teknike;</w:t>
      </w:r>
    </w:p>
    <w:p w14:paraId="1B6E3D43" w14:textId="77777777" w:rsidR="00B0199F" w:rsidRPr="0030083A" w:rsidRDefault="00B0199F" w:rsidP="00276C41">
      <w:pPr>
        <w:pStyle w:val="NormalWeb"/>
        <w:numPr>
          <w:ilvl w:val="0"/>
          <w:numId w:val="42"/>
        </w:numPr>
        <w:spacing w:before="100" w:beforeAutospacing="1" w:after="100" w:afterAutospacing="1"/>
        <w:ind w:left="360"/>
        <w:jc w:val="both"/>
        <w:rPr>
          <w:color w:val="000000"/>
        </w:rPr>
      </w:pPr>
      <w:r w:rsidRPr="0030083A">
        <w:rPr>
          <w:color w:val="000000"/>
        </w:rPr>
        <w:t>të përshkruajë strukturën e komunikimit të mediave digjitale dhe tradicionale;</w:t>
      </w:r>
    </w:p>
    <w:p w14:paraId="6F30EFF4" w14:textId="77777777" w:rsidR="00B0199F" w:rsidRPr="0030083A" w:rsidRDefault="00B0199F" w:rsidP="00276C41">
      <w:pPr>
        <w:pStyle w:val="NormalWeb"/>
        <w:numPr>
          <w:ilvl w:val="0"/>
          <w:numId w:val="42"/>
        </w:numPr>
        <w:spacing w:before="100" w:beforeAutospacing="1" w:after="100" w:afterAutospacing="1"/>
        <w:ind w:left="360"/>
        <w:jc w:val="both"/>
        <w:rPr>
          <w:color w:val="000000"/>
        </w:rPr>
      </w:pPr>
      <w:r w:rsidRPr="0030083A">
        <w:rPr>
          <w:color w:val="000000"/>
        </w:rPr>
        <w:t>të përshkruajë llojet e përmbajtjeve sipas qëllimit komunikues dhe kontekstit të përdorimit;</w:t>
      </w:r>
    </w:p>
    <w:p w14:paraId="437261D2" w14:textId="77777777" w:rsidR="00B0199F" w:rsidRPr="0030083A" w:rsidRDefault="00B0199F" w:rsidP="00276C41">
      <w:pPr>
        <w:pStyle w:val="NormalWeb"/>
        <w:numPr>
          <w:ilvl w:val="0"/>
          <w:numId w:val="42"/>
        </w:numPr>
        <w:spacing w:before="100" w:beforeAutospacing="1" w:after="100" w:afterAutospacing="1"/>
        <w:ind w:left="360"/>
        <w:jc w:val="both"/>
        <w:rPr>
          <w:color w:val="000000"/>
        </w:rPr>
      </w:pPr>
      <w:r w:rsidRPr="0030083A">
        <w:rPr>
          <w:color w:val="000000"/>
        </w:rPr>
        <w:t xml:space="preserve">të shpjegojë formatet e </w:t>
      </w:r>
      <w:proofErr w:type="spellStart"/>
      <w:r w:rsidRPr="0030083A">
        <w:rPr>
          <w:color w:val="000000"/>
        </w:rPr>
        <w:t>postimeve</w:t>
      </w:r>
      <w:proofErr w:type="spellEnd"/>
      <w:r w:rsidRPr="0030083A">
        <w:rPr>
          <w:color w:val="000000"/>
        </w:rPr>
        <w:t xml:space="preserve"> dhe strukturat e përmbajtjes në rrjete sociale dhe </w:t>
      </w:r>
      <w:proofErr w:type="spellStart"/>
      <w:r w:rsidRPr="0030083A">
        <w:rPr>
          <w:color w:val="000000"/>
        </w:rPr>
        <w:t>web</w:t>
      </w:r>
      <w:proofErr w:type="spellEnd"/>
      <w:r w:rsidRPr="0030083A">
        <w:rPr>
          <w:color w:val="000000"/>
        </w:rPr>
        <w:t>;</w:t>
      </w:r>
    </w:p>
    <w:p w14:paraId="161F8AA3" w14:textId="77777777" w:rsidR="00B0199F" w:rsidRPr="0030083A" w:rsidRDefault="00B0199F" w:rsidP="00276C41">
      <w:pPr>
        <w:pStyle w:val="NormalWeb"/>
        <w:numPr>
          <w:ilvl w:val="0"/>
          <w:numId w:val="42"/>
        </w:numPr>
        <w:spacing w:before="100" w:beforeAutospacing="1" w:after="100" w:afterAutospacing="1"/>
        <w:ind w:left="360"/>
        <w:jc w:val="both"/>
        <w:rPr>
          <w:color w:val="000000"/>
        </w:rPr>
      </w:pPr>
      <w:r w:rsidRPr="0030083A">
        <w:rPr>
          <w:color w:val="000000"/>
        </w:rPr>
        <w:t>të shpjegojë strukturën vizuale dhe narrative të përmbajtjeve multimediale;</w:t>
      </w:r>
    </w:p>
    <w:p w14:paraId="53163E6B" w14:textId="77777777" w:rsidR="00B0199F" w:rsidRPr="0030083A" w:rsidRDefault="00B0199F" w:rsidP="00276C41">
      <w:pPr>
        <w:pStyle w:val="NormalWeb"/>
        <w:numPr>
          <w:ilvl w:val="0"/>
          <w:numId w:val="42"/>
        </w:numPr>
        <w:spacing w:before="100" w:beforeAutospacing="1" w:after="100" w:afterAutospacing="1"/>
        <w:ind w:left="360"/>
        <w:jc w:val="both"/>
        <w:rPr>
          <w:color w:val="000000"/>
        </w:rPr>
      </w:pPr>
      <w:r w:rsidRPr="0030083A">
        <w:rPr>
          <w:color w:val="000000"/>
        </w:rPr>
        <w:t>të analizojë përshtatjen e përmbajtjes për publikim në platforma të ndryshme (</w:t>
      </w:r>
      <w:proofErr w:type="spellStart"/>
      <w:r w:rsidRPr="0030083A">
        <w:rPr>
          <w:i/>
          <w:iCs/>
          <w:color w:val="000000"/>
        </w:rPr>
        <w:t>cross</w:t>
      </w:r>
      <w:proofErr w:type="spellEnd"/>
      <w:r w:rsidRPr="0030083A">
        <w:rPr>
          <w:i/>
          <w:iCs/>
          <w:color w:val="000000"/>
        </w:rPr>
        <w:t xml:space="preserve">-media </w:t>
      </w:r>
      <w:proofErr w:type="spellStart"/>
      <w:r w:rsidRPr="0030083A">
        <w:rPr>
          <w:i/>
          <w:iCs/>
          <w:color w:val="000000"/>
        </w:rPr>
        <w:t>publishing</w:t>
      </w:r>
      <w:proofErr w:type="spellEnd"/>
      <w:r w:rsidRPr="0030083A">
        <w:rPr>
          <w:color w:val="000000"/>
        </w:rPr>
        <w:t>);</w:t>
      </w:r>
    </w:p>
    <w:p w14:paraId="17657959" w14:textId="77777777" w:rsidR="00B0199F" w:rsidRPr="0030083A" w:rsidRDefault="00B0199F" w:rsidP="00276C41">
      <w:pPr>
        <w:pStyle w:val="NormalWeb"/>
        <w:numPr>
          <w:ilvl w:val="0"/>
          <w:numId w:val="42"/>
        </w:numPr>
        <w:spacing w:before="100" w:beforeAutospacing="1" w:after="100" w:afterAutospacing="1"/>
        <w:ind w:left="360"/>
        <w:jc w:val="both"/>
        <w:rPr>
          <w:color w:val="000000"/>
        </w:rPr>
      </w:pPr>
      <w:r w:rsidRPr="0030083A">
        <w:rPr>
          <w:color w:val="000000"/>
        </w:rPr>
        <w:t>të shpjegojë standardet teknike të publikimit për platforma të ndryshme digjitale;</w:t>
      </w:r>
    </w:p>
    <w:p w14:paraId="2AED0315" w14:textId="77777777" w:rsidR="00B0199F" w:rsidRPr="0030083A" w:rsidRDefault="00B0199F" w:rsidP="00276C41">
      <w:pPr>
        <w:pStyle w:val="NormalWeb"/>
        <w:numPr>
          <w:ilvl w:val="0"/>
          <w:numId w:val="42"/>
        </w:numPr>
        <w:spacing w:before="100" w:beforeAutospacing="1" w:after="100" w:afterAutospacing="1"/>
        <w:ind w:left="360"/>
        <w:jc w:val="both"/>
        <w:rPr>
          <w:color w:val="000000"/>
        </w:rPr>
      </w:pPr>
      <w:r w:rsidRPr="0030083A">
        <w:rPr>
          <w:color w:val="000000"/>
        </w:rPr>
        <w:t xml:space="preserve">të përshkruajë kërkesat teknike të materialeve video, audio dhe </w:t>
      </w:r>
      <w:proofErr w:type="spellStart"/>
      <w:r w:rsidRPr="0030083A">
        <w:rPr>
          <w:color w:val="000000"/>
        </w:rPr>
        <w:t>animacioneve</w:t>
      </w:r>
      <w:proofErr w:type="spellEnd"/>
      <w:r w:rsidRPr="0030083A">
        <w:rPr>
          <w:color w:val="000000"/>
        </w:rPr>
        <w:t xml:space="preserve"> sipas kanaleve të transmetimit;</w:t>
      </w:r>
    </w:p>
    <w:p w14:paraId="619BF57F" w14:textId="77777777" w:rsidR="00B0199F" w:rsidRPr="0030083A" w:rsidRDefault="00B0199F" w:rsidP="00276C41">
      <w:pPr>
        <w:pStyle w:val="NormalWeb"/>
        <w:numPr>
          <w:ilvl w:val="0"/>
          <w:numId w:val="42"/>
        </w:numPr>
        <w:spacing w:before="100" w:beforeAutospacing="1" w:after="100" w:afterAutospacing="1"/>
        <w:ind w:left="360"/>
        <w:jc w:val="both"/>
        <w:rPr>
          <w:color w:val="000000"/>
        </w:rPr>
      </w:pPr>
      <w:r w:rsidRPr="0030083A">
        <w:rPr>
          <w:color w:val="000000"/>
        </w:rPr>
        <w:t xml:space="preserve">të shpjegojë parimet bazë të </w:t>
      </w:r>
      <w:proofErr w:type="spellStart"/>
      <w:r w:rsidRPr="0030083A">
        <w:rPr>
          <w:color w:val="000000"/>
        </w:rPr>
        <w:t>optimizimit</w:t>
      </w:r>
      <w:proofErr w:type="spellEnd"/>
      <w:r w:rsidRPr="0030083A">
        <w:rPr>
          <w:color w:val="000000"/>
        </w:rPr>
        <w:t xml:space="preserve"> të përmbajtjes për pajisje dhe kontekste përdorimi;</w:t>
      </w:r>
    </w:p>
    <w:p w14:paraId="3726042B" w14:textId="77777777" w:rsidR="00B0199F" w:rsidRPr="0030083A" w:rsidRDefault="00B0199F" w:rsidP="00276C41">
      <w:pPr>
        <w:pStyle w:val="NormalWeb"/>
        <w:numPr>
          <w:ilvl w:val="0"/>
          <w:numId w:val="42"/>
        </w:numPr>
        <w:spacing w:before="100" w:beforeAutospacing="1" w:after="100" w:afterAutospacing="1"/>
        <w:ind w:left="360"/>
        <w:jc w:val="both"/>
        <w:rPr>
          <w:color w:val="000000"/>
        </w:rPr>
      </w:pPr>
      <w:r w:rsidRPr="0030083A">
        <w:rPr>
          <w:color w:val="000000"/>
        </w:rPr>
        <w:t xml:space="preserve">të përmbledhë parimet bazë të SEO dhe </w:t>
      </w:r>
      <w:proofErr w:type="spellStart"/>
      <w:r w:rsidRPr="0030083A">
        <w:rPr>
          <w:color w:val="000000"/>
        </w:rPr>
        <w:t>optimizimit</w:t>
      </w:r>
      <w:proofErr w:type="spellEnd"/>
      <w:r w:rsidRPr="0030083A">
        <w:rPr>
          <w:color w:val="000000"/>
        </w:rPr>
        <w:t xml:space="preserve"> për motorët e kërkimit;</w:t>
      </w:r>
    </w:p>
    <w:p w14:paraId="487AC933" w14:textId="77777777" w:rsidR="00B0199F" w:rsidRPr="0030083A" w:rsidRDefault="00B0199F" w:rsidP="00276C41">
      <w:pPr>
        <w:pStyle w:val="NormalWeb"/>
        <w:numPr>
          <w:ilvl w:val="0"/>
          <w:numId w:val="42"/>
        </w:numPr>
        <w:spacing w:before="100" w:beforeAutospacing="1" w:after="100" w:afterAutospacing="1"/>
        <w:ind w:left="360"/>
        <w:jc w:val="both"/>
        <w:rPr>
          <w:color w:val="000000"/>
        </w:rPr>
      </w:pPr>
      <w:r w:rsidRPr="0030083A">
        <w:rPr>
          <w:color w:val="000000"/>
        </w:rPr>
        <w:t xml:space="preserve">të përshkruajë strukturën funksionale të </w:t>
      </w:r>
      <w:proofErr w:type="spellStart"/>
      <w:r w:rsidRPr="0030083A">
        <w:rPr>
          <w:i/>
          <w:color w:val="000000"/>
        </w:rPr>
        <w:t>newsletter</w:t>
      </w:r>
      <w:proofErr w:type="spellEnd"/>
      <w:r w:rsidRPr="0030083A">
        <w:rPr>
          <w:i/>
          <w:color w:val="000000"/>
        </w:rPr>
        <w:t>-it si</w:t>
      </w:r>
      <w:r w:rsidRPr="0030083A">
        <w:rPr>
          <w:color w:val="000000"/>
        </w:rPr>
        <w:t xml:space="preserve"> mjet komunikimi digjital;</w:t>
      </w:r>
    </w:p>
    <w:p w14:paraId="298592BA" w14:textId="77777777" w:rsidR="00B0199F" w:rsidRPr="0030083A" w:rsidRDefault="00B0199F" w:rsidP="00276C41">
      <w:pPr>
        <w:pStyle w:val="NormalWeb"/>
        <w:numPr>
          <w:ilvl w:val="0"/>
          <w:numId w:val="42"/>
        </w:numPr>
        <w:spacing w:before="100" w:beforeAutospacing="1" w:after="100" w:afterAutospacing="1"/>
        <w:ind w:left="360"/>
        <w:jc w:val="both"/>
        <w:rPr>
          <w:color w:val="000000"/>
        </w:rPr>
      </w:pPr>
      <w:r w:rsidRPr="0030083A">
        <w:rPr>
          <w:color w:val="000000"/>
        </w:rPr>
        <w:t>të krahasojë mediat digjitale me mediat tradicionale në aspektin e funksionit dhe audiencës;</w:t>
      </w:r>
    </w:p>
    <w:p w14:paraId="045AC450" w14:textId="77777777" w:rsidR="00B0199F" w:rsidRPr="0030083A" w:rsidRDefault="00B0199F" w:rsidP="00276C41">
      <w:pPr>
        <w:pStyle w:val="NormalWeb"/>
        <w:numPr>
          <w:ilvl w:val="0"/>
          <w:numId w:val="42"/>
        </w:numPr>
        <w:spacing w:before="100" w:beforeAutospacing="1" w:after="100" w:afterAutospacing="1"/>
        <w:ind w:left="360"/>
        <w:jc w:val="both"/>
        <w:rPr>
          <w:color w:val="000000"/>
        </w:rPr>
      </w:pPr>
      <w:r w:rsidRPr="0030083A">
        <w:rPr>
          <w:color w:val="000000"/>
        </w:rPr>
        <w:t>të krahasojë efektin komunikues të mediave digjitale dhe tradicionale;</w:t>
      </w:r>
    </w:p>
    <w:p w14:paraId="2929E344" w14:textId="77777777" w:rsidR="00B0199F" w:rsidRPr="0030083A" w:rsidRDefault="00B0199F" w:rsidP="00276C41">
      <w:pPr>
        <w:pStyle w:val="NormalWeb"/>
        <w:numPr>
          <w:ilvl w:val="0"/>
          <w:numId w:val="42"/>
        </w:numPr>
        <w:spacing w:before="100" w:beforeAutospacing="1" w:after="100" w:afterAutospacing="1"/>
        <w:ind w:left="360"/>
        <w:jc w:val="both"/>
        <w:rPr>
          <w:color w:val="000000"/>
        </w:rPr>
      </w:pPr>
      <w:r w:rsidRPr="0030083A">
        <w:rPr>
          <w:color w:val="000000"/>
        </w:rPr>
        <w:t>të interpretojë udhëzimet vizuale dhe grafike të platformave digjitale;</w:t>
      </w:r>
    </w:p>
    <w:p w14:paraId="47007601" w14:textId="77777777" w:rsidR="00B0199F" w:rsidRPr="0030083A" w:rsidRDefault="00B0199F" w:rsidP="00276C41">
      <w:pPr>
        <w:pStyle w:val="NormalWeb"/>
        <w:numPr>
          <w:ilvl w:val="0"/>
          <w:numId w:val="42"/>
        </w:numPr>
        <w:spacing w:before="100" w:beforeAutospacing="1" w:after="100" w:afterAutospacing="1"/>
        <w:ind w:left="360"/>
        <w:jc w:val="both"/>
        <w:rPr>
          <w:color w:val="000000"/>
        </w:rPr>
      </w:pPr>
      <w:r w:rsidRPr="0030083A">
        <w:rPr>
          <w:color w:val="000000"/>
        </w:rPr>
        <w:t>të analizojë strukturën dhe organizimin e përmbajtjes në platforma të ndryshme;</w:t>
      </w:r>
    </w:p>
    <w:p w14:paraId="77BBD715" w14:textId="77777777" w:rsidR="00B0199F" w:rsidRPr="0030083A" w:rsidRDefault="00B0199F" w:rsidP="00276C41">
      <w:pPr>
        <w:pStyle w:val="NormalWeb"/>
        <w:numPr>
          <w:ilvl w:val="0"/>
          <w:numId w:val="42"/>
        </w:numPr>
        <w:spacing w:before="100" w:beforeAutospacing="1" w:after="100" w:afterAutospacing="1"/>
        <w:ind w:left="360"/>
        <w:jc w:val="both"/>
        <w:rPr>
          <w:color w:val="000000"/>
        </w:rPr>
      </w:pPr>
      <w:r w:rsidRPr="0030083A">
        <w:rPr>
          <w:color w:val="000000"/>
        </w:rPr>
        <w:t xml:space="preserve">të analizojë ndikimin e </w:t>
      </w:r>
      <w:proofErr w:type="spellStart"/>
      <w:r w:rsidRPr="0030083A">
        <w:rPr>
          <w:color w:val="000000"/>
        </w:rPr>
        <w:t>trendeve</w:t>
      </w:r>
      <w:proofErr w:type="spellEnd"/>
      <w:r w:rsidRPr="0030083A">
        <w:rPr>
          <w:color w:val="000000"/>
        </w:rPr>
        <w:t xml:space="preserve"> bashkëkohore në formën dhe strukturën e përmbajtjes;</w:t>
      </w:r>
    </w:p>
    <w:p w14:paraId="7C372ED8" w14:textId="77777777" w:rsidR="00B0199F" w:rsidRPr="0030083A" w:rsidRDefault="00B0199F" w:rsidP="00276C41">
      <w:pPr>
        <w:pStyle w:val="NormalWeb"/>
        <w:numPr>
          <w:ilvl w:val="0"/>
          <w:numId w:val="42"/>
        </w:numPr>
        <w:spacing w:before="100" w:beforeAutospacing="1" w:after="100" w:afterAutospacing="1"/>
        <w:ind w:left="360"/>
        <w:jc w:val="both"/>
        <w:rPr>
          <w:color w:val="000000"/>
        </w:rPr>
      </w:pPr>
      <w:r w:rsidRPr="0030083A">
        <w:rPr>
          <w:color w:val="000000"/>
        </w:rPr>
        <w:t xml:space="preserve">të analizojë karakteristikat teknike dhe strukturore të materialeve për </w:t>
      </w:r>
      <w:proofErr w:type="spellStart"/>
      <w:r w:rsidRPr="0030083A">
        <w:rPr>
          <w:color w:val="000000"/>
        </w:rPr>
        <w:t>print</w:t>
      </w:r>
      <w:proofErr w:type="spellEnd"/>
      <w:r w:rsidRPr="0030083A">
        <w:rPr>
          <w:color w:val="000000"/>
        </w:rPr>
        <w:t>, radio dhe televizion;</w:t>
      </w:r>
    </w:p>
    <w:p w14:paraId="6C0D1C29" w14:textId="77777777" w:rsidR="00B0199F" w:rsidRPr="0030083A" w:rsidRDefault="00B0199F" w:rsidP="00276C41">
      <w:pPr>
        <w:pStyle w:val="NormalWeb"/>
        <w:numPr>
          <w:ilvl w:val="0"/>
          <w:numId w:val="42"/>
        </w:numPr>
        <w:spacing w:before="100" w:beforeAutospacing="1" w:after="100" w:afterAutospacing="1"/>
        <w:ind w:left="360"/>
        <w:jc w:val="both"/>
        <w:rPr>
          <w:color w:val="000000"/>
        </w:rPr>
      </w:pPr>
      <w:r w:rsidRPr="0030083A">
        <w:rPr>
          <w:color w:val="000000"/>
        </w:rPr>
        <w:t>të analizojë karakteristikat teknike dhe strukturore për publikim në platformat digjitale;</w:t>
      </w:r>
    </w:p>
    <w:p w14:paraId="4DFE4F4C" w14:textId="77777777" w:rsidR="00B0199F" w:rsidRPr="0030083A" w:rsidRDefault="00B0199F" w:rsidP="00276C41">
      <w:pPr>
        <w:pStyle w:val="NormalWeb"/>
        <w:numPr>
          <w:ilvl w:val="0"/>
          <w:numId w:val="42"/>
        </w:numPr>
        <w:spacing w:before="100" w:beforeAutospacing="1" w:after="100" w:afterAutospacing="1"/>
        <w:ind w:left="360"/>
        <w:jc w:val="both"/>
        <w:rPr>
          <w:color w:val="000000"/>
        </w:rPr>
      </w:pPr>
      <w:r w:rsidRPr="0030083A">
        <w:rPr>
          <w:color w:val="000000"/>
        </w:rPr>
        <w:t>të vlerësojë rëndësinë e kontrollit të cilësisë para publikimit;</w:t>
      </w:r>
    </w:p>
    <w:p w14:paraId="319B8B99" w14:textId="0F86B749" w:rsidR="00B0199F" w:rsidRPr="0030083A" w:rsidRDefault="00B0199F" w:rsidP="00276C41">
      <w:pPr>
        <w:pStyle w:val="NormalWeb"/>
        <w:numPr>
          <w:ilvl w:val="0"/>
          <w:numId w:val="42"/>
        </w:numPr>
        <w:spacing w:before="100" w:beforeAutospacing="1"/>
        <w:ind w:left="360"/>
        <w:jc w:val="both"/>
        <w:rPr>
          <w:color w:val="000000"/>
        </w:rPr>
      </w:pPr>
      <w:r w:rsidRPr="0030083A">
        <w:rPr>
          <w:color w:val="000000"/>
        </w:rPr>
        <w:t>të analizojë aspektet etike dhe të drejtën e autorit në publikimin e përmbajtjes.</w:t>
      </w:r>
    </w:p>
    <w:p w14:paraId="3E3217CD" w14:textId="77777777" w:rsidR="00B0199F" w:rsidRPr="0030083A" w:rsidRDefault="00B0199F" w:rsidP="00B0199F">
      <w:pPr>
        <w:pStyle w:val="NormalWeb"/>
        <w:ind w:left="360"/>
        <w:jc w:val="both"/>
        <w:rPr>
          <w:color w:val="000000"/>
        </w:rPr>
      </w:pPr>
    </w:p>
    <w:p w14:paraId="0B6DB289" w14:textId="006A6E92" w:rsidR="00B0199F" w:rsidRPr="0030083A" w:rsidRDefault="00B0199F" w:rsidP="00276C41">
      <w:pPr>
        <w:pStyle w:val="NormalWeb"/>
        <w:numPr>
          <w:ilvl w:val="0"/>
          <w:numId w:val="46"/>
        </w:numPr>
        <w:spacing w:after="100" w:afterAutospacing="1"/>
        <w:ind w:left="360"/>
        <w:jc w:val="both"/>
        <w:rPr>
          <w:color w:val="000000"/>
        </w:rPr>
      </w:pPr>
      <w:r w:rsidRPr="0030083A">
        <w:rPr>
          <w:rFonts w:eastAsia="Calibri"/>
          <w:b/>
          <w:iCs/>
          <w:color w:val="000000"/>
        </w:rPr>
        <w:t>Përmbajtjet e përgjithshme të lëndës “</w:t>
      </w:r>
      <w:r w:rsidR="00E538B2" w:rsidRPr="0030083A">
        <w:rPr>
          <w:b/>
          <w:color w:val="000000"/>
        </w:rPr>
        <w:t>Media digjitale dhe tradicionale</w:t>
      </w:r>
      <w:r w:rsidR="00C65AC7" w:rsidRPr="0030083A">
        <w:rPr>
          <w:rFonts w:eastAsia="Calibri"/>
          <w:b/>
          <w:iCs/>
          <w:color w:val="000000"/>
        </w:rPr>
        <w:t>”, kl.12-</w:t>
      </w:r>
      <w:r w:rsidRPr="0030083A">
        <w:rPr>
          <w:rFonts w:eastAsia="Calibri"/>
          <w:b/>
          <w:iCs/>
          <w:color w:val="000000"/>
        </w:rPr>
        <w:t xml:space="preserve">72 orë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8"/>
        <w:gridCol w:w="7010"/>
        <w:gridCol w:w="1069"/>
      </w:tblGrid>
      <w:tr w:rsidR="0030083A" w:rsidRPr="0030083A" w14:paraId="5114D64A" w14:textId="77777777" w:rsidTr="00B0199F">
        <w:trPr>
          <w:trHeight w:val="331"/>
        </w:trPr>
        <w:tc>
          <w:tcPr>
            <w:tcW w:w="1158" w:type="dxa"/>
            <w:hideMark/>
          </w:tcPr>
          <w:p w14:paraId="0A66D6A3" w14:textId="77777777" w:rsidR="00B0199F" w:rsidRPr="0030083A" w:rsidRDefault="00B0199F" w:rsidP="00B0199F">
            <w:pPr>
              <w:rPr>
                <w:b/>
                <w:color w:val="000000"/>
                <w:sz w:val="24"/>
                <w:szCs w:val="24"/>
              </w:rPr>
            </w:pPr>
            <w:r w:rsidRPr="0030083A">
              <w:rPr>
                <w:b/>
                <w:color w:val="000000"/>
                <w:sz w:val="24"/>
                <w:szCs w:val="24"/>
              </w:rPr>
              <w:t>Tema 1</w:t>
            </w:r>
          </w:p>
        </w:tc>
        <w:tc>
          <w:tcPr>
            <w:tcW w:w="7010" w:type="dxa"/>
          </w:tcPr>
          <w:p w14:paraId="2644ECC7" w14:textId="77777777" w:rsidR="00B0199F" w:rsidRPr="0030083A" w:rsidRDefault="00B0199F" w:rsidP="00B0199F">
            <w:pPr>
              <w:rPr>
                <w:bCs/>
                <w:color w:val="000000"/>
                <w:sz w:val="24"/>
                <w:szCs w:val="24"/>
              </w:rPr>
            </w:pPr>
            <w:r w:rsidRPr="0030083A">
              <w:rPr>
                <w:bCs/>
                <w:color w:val="000000"/>
                <w:sz w:val="24"/>
                <w:szCs w:val="24"/>
              </w:rPr>
              <w:t>Sistemi i mediave dhe roli i tyre në komunikimin bashkëkohor</w:t>
            </w:r>
          </w:p>
        </w:tc>
        <w:tc>
          <w:tcPr>
            <w:tcW w:w="1069" w:type="dxa"/>
          </w:tcPr>
          <w:p w14:paraId="3D3C65A9" w14:textId="0959E354" w:rsidR="00B0199F" w:rsidRPr="0030083A" w:rsidRDefault="00B0199F" w:rsidP="00B0199F">
            <w:pPr>
              <w:jc w:val="center"/>
              <w:rPr>
                <w:bCs/>
                <w:color w:val="000000"/>
                <w:sz w:val="24"/>
                <w:szCs w:val="24"/>
              </w:rPr>
            </w:pPr>
            <w:r w:rsidRPr="0030083A">
              <w:rPr>
                <w:bCs/>
                <w:color w:val="000000"/>
                <w:sz w:val="24"/>
                <w:szCs w:val="24"/>
              </w:rPr>
              <w:t>8 or</w:t>
            </w:r>
            <w:r w:rsidR="00E538B2" w:rsidRPr="0030083A">
              <w:rPr>
                <w:bCs/>
                <w:color w:val="000000"/>
                <w:sz w:val="24"/>
                <w:szCs w:val="24"/>
              </w:rPr>
              <w:t>ë</w:t>
            </w:r>
          </w:p>
        </w:tc>
      </w:tr>
      <w:tr w:rsidR="0030083A" w:rsidRPr="0030083A" w14:paraId="7EAEB491" w14:textId="77777777" w:rsidTr="00B0199F">
        <w:trPr>
          <w:trHeight w:val="331"/>
        </w:trPr>
        <w:tc>
          <w:tcPr>
            <w:tcW w:w="1158" w:type="dxa"/>
            <w:hideMark/>
          </w:tcPr>
          <w:p w14:paraId="276DC32E" w14:textId="77777777" w:rsidR="00B0199F" w:rsidRPr="0030083A" w:rsidRDefault="00B0199F" w:rsidP="00B0199F">
            <w:pPr>
              <w:rPr>
                <w:b/>
                <w:color w:val="000000"/>
                <w:sz w:val="24"/>
                <w:szCs w:val="24"/>
              </w:rPr>
            </w:pPr>
            <w:r w:rsidRPr="0030083A">
              <w:rPr>
                <w:b/>
                <w:color w:val="000000"/>
                <w:sz w:val="24"/>
                <w:szCs w:val="24"/>
              </w:rPr>
              <w:t>Tema 2</w:t>
            </w:r>
          </w:p>
        </w:tc>
        <w:tc>
          <w:tcPr>
            <w:tcW w:w="7010" w:type="dxa"/>
          </w:tcPr>
          <w:p w14:paraId="38E57D93" w14:textId="77777777" w:rsidR="00B0199F" w:rsidRPr="0030083A" w:rsidRDefault="00B0199F" w:rsidP="00B0199F">
            <w:pPr>
              <w:rPr>
                <w:bCs/>
                <w:color w:val="000000"/>
                <w:sz w:val="24"/>
                <w:szCs w:val="24"/>
              </w:rPr>
            </w:pPr>
            <w:r w:rsidRPr="0030083A">
              <w:rPr>
                <w:bCs/>
                <w:color w:val="000000"/>
                <w:sz w:val="24"/>
                <w:szCs w:val="24"/>
              </w:rPr>
              <w:t>Modelet e komunikimit dhe ndërveprimi në media digjitale dhe tradicionale</w:t>
            </w:r>
          </w:p>
        </w:tc>
        <w:tc>
          <w:tcPr>
            <w:tcW w:w="1069" w:type="dxa"/>
          </w:tcPr>
          <w:p w14:paraId="570F3D47" w14:textId="47960899" w:rsidR="00B0199F" w:rsidRPr="0030083A" w:rsidRDefault="00B0199F" w:rsidP="00B0199F">
            <w:pPr>
              <w:jc w:val="center"/>
              <w:rPr>
                <w:bCs/>
                <w:color w:val="000000"/>
                <w:sz w:val="24"/>
                <w:szCs w:val="24"/>
              </w:rPr>
            </w:pPr>
            <w:r w:rsidRPr="0030083A">
              <w:rPr>
                <w:bCs/>
                <w:color w:val="000000"/>
                <w:sz w:val="24"/>
                <w:szCs w:val="24"/>
              </w:rPr>
              <w:t>6 or</w:t>
            </w:r>
            <w:r w:rsidR="00E538B2" w:rsidRPr="0030083A">
              <w:rPr>
                <w:bCs/>
                <w:color w:val="000000"/>
                <w:sz w:val="24"/>
                <w:szCs w:val="24"/>
              </w:rPr>
              <w:t>ë</w:t>
            </w:r>
          </w:p>
        </w:tc>
      </w:tr>
      <w:tr w:rsidR="0030083A" w:rsidRPr="0030083A" w14:paraId="78120196" w14:textId="77777777" w:rsidTr="00B0199F">
        <w:trPr>
          <w:trHeight w:val="331"/>
        </w:trPr>
        <w:tc>
          <w:tcPr>
            <w:tcW w:w="1158" w:type="dxa"/>
            <w:hideMark/>
          </w:tcPr>
          <w:p w14:paraId="0F520E79" w14:textId="77777777" w:rsidR="00B0199F" w:rsidRPr="0030083A" w:rsidRDefault="00B0199F" w:rsidP="00B0199F">
            <w:pPr>
              <w:rPr>
                <w:b/>
                <w:color w:val="000000"/>
                <w:sz w:val="24"/>
                <w:szCs w:val="24"/>
              </w:rPr>
            </w:pPr>
            <w:r w:rsidRPr="0030083A">
              <w:rPr>
                <w:b/>
                <w:color w:val="000000"/>
                <w:sz w:val="24"/>
                <w:szCs w:val="24"/>
              </w:rPr>
              <w:t>Tema 3</w:t>
            </w:r>
          </w:p>
        </w:tc>
        <w:tc>
          <w:tcPr>
            <w:tcW w:w="7010" w:type="dxa"/>
          </w:tcPr>
          <w:p w14:paraId="5A01EBBB" w14:textId="77777777" w:rsidR="00B0199F" w:rsidRPr="0030083A" w:rsidRDefault="00B0199F" w:rsidP="00B0199F">
            <w:pPr>
              <w:rPr>
                <w:bCs/>
                <w:color w:val="000000"/>
                <w:sz w:val="24"/>
                <w:szCs w:val="24"/>
              </w:rPr>
            </w:pPr>
            <w:r w:rsidRPr="0030083A">
              <w:rPr>
                <w:bCs/>
                <w:color w:val="000000"/>
                <w:sz w:val="24"/>
                <w:szCs w:val="24"/>
              </w:rPr>
              <w:t>Struktura dhe karakteristikat e mediave digjitale</w:t>
            </w:r>
          </w:p>
        </w:tc>
        <w:tc>
          <w:tcPr>
            <w:tcW w:w="1069" w:type="dxa"/>
          </w:tcPr>
          <w:p w14:paraId="16BD527B" w14:textId="36F8D84E" w:rsidR="00B0199F" w:rsidRPr="0030083A" w:rsidRDefault="00B0199F" w:rsidP="00B0199F">
            <w:pPr>
              <w:jc w:val="center"/>
              <w:rPr>
                <w:bCs/>
                <w:color w:val="000000"/>
                <w:sz w:val="24"/>
                <w:szCs w:val="24"/>
              </w:rPr>
            </w:pPr>
            <w:r w:rsidRPr="0030083A">
              <w:rPr>
                <w:bCs/>
                <w:color w:val="000000"/>
                <w:sz w:val="24"/>
                <w:szCs w:val="24"/>
              </w:rPr>
              <w:t>6 or</w:t>
            </w:r>
            <w:r w:rsidR="00E538B2" w:rsidRPr="0030083A">
              <w:rPr>
                <w:bCs/>
                <w:color w:val="000000"/>
                <w:sz w:val="24"/>
                <w:szCs w:val="24"/>
              </w:rPr>
              <w:t>ë</w:t>
            </w:r>
          </w:p>
        </w:tc>
      </w:tr>
      <w:tr w:rsidR="0030083A" w:rsidRPr="0030083A" w14:paraId="364B36B4" w14:textId="77777777" w:rsidTr="00B0199F">
        <w:trPr>
          <w:trHeight w:val="331"/>
        </w:trPr>
        <w:tc>
          <w:tcPr>
            <w:tcW w:w="1158" w:type="dxa"/>
            <w:hideMark/>
          </w:tcPr>
          <w:p w14:paraId="65D3CD94" w14:textId="77777777" w:rsidR="00B0199F" w:rsidRPr="0030083A" w:rsidRDefault="00B0199F" w:rsidP="00B0199F">
            <w:pPr>
              <w:rPr>
                <w:b/>
                <w:color w:val="000000"/>
                <w:sz w:val="24"/>
                <w:szCs w:val="24"/>
              </w:rPr>
            </w:pPr>
            <w:r w:rsidRPr="0030083A">
              <w:rPr>
                <w:b/>
                <w:color w:val="000000"/>
                <w:sz w:val="24"/>
                <w:szCs w:val="24"/>
              </w:rPr>
              <w:t>Tema 4</w:t>
            </w:r>
          </w:p>
        </w:tc>
        <w:tc>
          <w:tcPr>
            <w:tcW w:w="7010" w:type="dxa"/>
          </w:tcPr>
          <w:p w14:paraId="09828ACC" w14:textId="77777777" w:rsidR="00B0199F" w:rsidRPr="0030083A" w:rsidRDefault="00B0199F" w:rsidP="00B0199F">
            <w:pPr>
              <w:rPr>
                <w:bCs/>
                <w:color w:val="000000"/>
                <w:sz w:val="24"/>
                <w:szCs w:val="24"/>
              </w:rPr>
            </w:pPr>
            <w:r w:rsidRPr="0030083A">
              <w:rPr>
                <w:bCs/>
                <w:color w:val="000000"/>
                <w:sz w:val="24"/>
                <w:szCs w:val="24"/>
              </w:rPr>
              <w:t>Struktura dhe karakteristikat e mediave tradicionale</w:t>
            </w:r>
          </w:p>
        </w:tc>
        <w:tc>
          <w:tcPr>
            <w:tcW w:w="1069" w:type="dxa"/>
          </w:tcPr>
          <w:p w14:paraId="70137A64" w14:textId="1E4261D1" w:rsidR="00B0199F" w:rsidRPr="0030083A" w:rsidRDefault="00B0199F" w:rsidP="00B0199F">
            <w:pPr>
              <w:jc w:val="center"/>
              <w:rPr>
                <w:bCs/>
                <w:color w:val="000000"/>
                <w:sz w:val="24"/>
                <w:szCs w:val="24"/>
              </w:rPr>
            </w:pPr>
            <w:r w:rsidRPr="0030083A">
              <w:rPr>
                <w:bCs/>
                <w:color w:val="000000"/>
                <w:sz w:val="24"/>
                <w:szCs w:val="24"/>
              </w:rPr>
              <w:t>6 or</w:t>
            </w:r>
            <w:r w:rsidR="00E538B2" w:rsidRPr="0030083A">
              <w:rPr>
                <w:bCs/>
                <w:color w:val="000000"/>
                <w:sz w:val="24"/>
                <w:szCs w:val="24"/>
              </w:rPr>
              <w:t>ë</w:t>
            </w:r>
          </w:p>
        </w:tc>
      </w:tr>
      <w:tr w:rsidR="0030083A" w:rsidRPr="0030083A" w14:paraId="5CE8EC97" w14:textId="77777777" w:rsidTr="00B0199F">
        <w:trPr>
          <w:trHeight w:val="331"/>
        </w:trPr>
        <w:tc>
          <w:tcPr>
            <w:tcW w:w="1158" w:type="dxa"/>
            <w:hideMark/>
          </w:tcPr>
          <w:p w14:paraId="7E7E7246" w14:textId="77777777" w:rsidR="00B0199F" w:rsidRPr="0030083A" w:rsidRDefault="00B0199F" w:rsidP="00B0199F">
            <w:pPr>
              <w:rPr>
                <w:b/>
                <w:color w:val="000000"/>
                <w:sz w:val="24"/>
                <w:szCs w:val="24"/>
              </w:rPr>
            </w:pPr>
            <w:r w:rsidRPr="0030083A">
              <w:rPr>
                <w:b/>
                <w:color w:val="000000"/>
                <w:sz w:val="24"/>
                <w:szCs w:val="24"/>
              </w:rPr>
              <w:t>Tema 5</w:t>
            </w:r>
          </w:p>
        </w:tc>
        <w:tc>
          <w:tcPr>
            <w:tcW w:w="7010" w:type="dxa"/>
          </w:tcPr>
          <w:p w14:paraId="53F2F44B" w14:textId="77777777" w:rsidR="00B0199F" w:rsidRPr="0030083A" w:rsidRDefault="00B0199F" w:rsidP="00B0199F">
            <w:pPr>
              <w:rPr>
                <w:bCs/>
                <w:color w:val="000000"/>
                <w:sz w:val="24"/>
                <w:szCs w:val="24"/>
              </w:rPr>
            </w:pPr>
            <w:r w:rsidRPr="0030083A">
              <w:rPr>
                <w:bCs/>
                <w:color w:val="000000"/>
                <w:sz w:val="24"/>
                <w:szCs w:val="24"/>
              </w:rPr>
              <w:t>Llojet e përmbajtjes sipas qëllimit komunikues dhe audiencës</w:t>
            </w:r>
          </w:p>
        </w:tc>
        <w:tc>
          <w:tcPr>
            <w:tcW w:w="1069" w:type="dxa"/>
          </w:tcPr>
          <w:p w14:paraId="2A92CDAB" w14:textId="29E8C92C" w:rsidR="00B0199F" w:rsidRPr="0030083A" w:rsidRDefault="00B0199F" w:rsidP="00B0199F">
            <w:pPr>
              <w:jc w:val="center"/>
              <w:rPr>
                <w:bCs/>
                <w:color w:val="000000"/>
                <w:sz w:val="24"/>
                <w:szCs w:val="24"/>
              </w:rPr>
            </w:pPr>
            <w:r w:rsidRPr="0030083A">
              <w:rPr>
                <w:bCs/>
                <w:color w:val="000000"/>
                <w:sz w:val="24"/>
                <w:szCs w:val="24"/>
              </w:rPr>
              <w:t>5 or</w:t>
            </w:r>
            <w:r w:rsidR="00E538B2" w:rsidRPr="0030083A">
              <w:rPr>
                <w:bCs/>
                <w:color w:val="000000"/>
                <w:sz w:val="24"/>
                <w:szCs w:val="24"/>
              </w:rPr>
              <w:t>ë</w:t>
            </w:r>
          </w:p>
        </w:tc>
      </w:tr>
      <w:tr w:rsidR="0030083A" w:rsidRPr="0030083A" w14:paraId="6A9C212B" w14:textId="77777777" w:rsidTr="00B0199F">
        <w:trPr>
          <w:trHeight w:val="331"/>
        </w:trPr>
        <w:tc>
          <w:tcPr>
            <w:tcW w:w="1158" w:type="dxa"/>
            <w:hideMark/>
          </w:tcPr>
          <w:p w14:paraId="6EC94407" w14:textId="77777777" w:rsidR="00B0199F" w:rsidRPr="0030083A" w:rsidRDefault="00B0199F" w:rsidP="00B0199F">
            <w:pPr>
              <w:rPr>
                <w:b/>
                <w:color w:val="000000"/>
                <w:sz w:val="24"/>
                <w:szCs w:val="24"/>
              </w:rPr>
            </w:pPr>
            <w:r w:rsidRPr="0030083A">
              <w:rPr>
                <w:b/>
                <w:color w:val="000000"/>
                <w:sz w:val="24"/>
                <w:szCs w:val="24"/>
              </w:rPr>
              <w:t>Tema 6</w:t>
            </w:r>
          </w:p>
        </w:tc>
        <w:tc>
          <w:tcPr>
            <w:tcW w:w="7010" w:type="dxa"/>
          </w:tcPr>
          <w:p w14:paraId="3A43C551" w14:textId="77777777" w:rsidR="00B0199F" w:rsidRPr="0030083A" w:rsidRDefault="00B0199F" w:rsidP="00B0199F">
            <w:pPr>
              <w:rPr>
                <w:bCs/>
                <w:color w:val="000000"/>
                <w:sz w:val="24"/>
                <w:szCs w:val="24"/>
              </w:rPr>
            </w:pPr>
            <w:r w:rsidRPr="0030083A">
              <w:rPr>
                <w:bCs/>
                <w:color w:val="000000"/>
                <w:sz w:val="24"/>
                <w:szCs w:val="24"/>
              </w:rPr>
              <w:t>Formatet dhe specifikimet teknike të përmbajtjes për rrjete sociale</w:t>
            </w:r>
          </w:p>
        </w:tc>
        <w:tc>
          <w:tcPr>
            <w:tcW w:w="1069" w:type="dxa"/>
          </w:tcPr>
          <w:p w14:paraId="54F5892B" w14:textId="0C6FEDE2" w:rsidR="00B0199F" w:rsidRPr="0030083A" w:rsidRDefault="00B0199F" w:rsidP="00B0199F">
            <w:pPr>
              <w:jc w:val="center"/>
              <w:rPr>
                <w:bCs/>
                <w:color w:val="000000"/>
                <w:sz w:val="24"/>
                <w:szCs w:val="24"/>
              </w:rPr>
            </w:pPr>
            <w:r w:rsidRPr="0030083A">
              <w:rPr>
                <w:bCs/>
                <w:color w:val="000000"/>
                <w:sz w:val="24"/>
                <w:szCs w:val="24"/>
              </w:rPr>
              <w:t>6 or</w:t>
            </w:r>
            <w:r w:rsidR="00E538B2" w:rsidRPr="0030083A">
              <w:rPr>
                <w:bCs/>
                <w:color w:val="000000"/>
                <w:sz w:val="24"/>
                <w:szCs w:val="24"/>
              </w:rPr>
              <w:t>ë</w:t>
            </w:r>
          </w:p>
        </w:tc>
      </w:tr>
      <w:tr w:rsidR="0030083A" w:rsidRPr="0030083A" w14:paraId="1438EB53" w14:textId="77777777" w:rsidTr="00B0199F">
        <w:trPr>
          <w:trHeight w:val="331"/>
        </w:trPr>
        <w:tc>
          <w:tcPr>
            <w:tcW w:w="1158" w:type="dxa"/>
            <w:hideMark/>
          </w:tcPr>
          <w:p w14:paraId="02B153B4" w14:textId="77777777" w:rsidR="00B0199F" w:rsidRPr="0030083A" w:rsidRDefault="00B0199F" w:rsidP="00B0199F">
            <w:pPr>
              <w:rPr>
                <w:b/>
                <w:color w:val="000000"/>
                <w:sz w:val="24"/>
                <w:szCs w:val="24"/>
              </w:rPr>
            </w:pPr>
            <w:r w:rsidRPr="0030083A">
              <w:rPr>
                <w:b/>
                <w:color w:val="000000"/>
                <w:sz w:val="24"/>
                <w:szCs w:val="24"/>
              </w:rPr>
              <w:t>Tema 7</w:t>
            </w:r>
          </w:p>
        </w:tc>
        <w:tc>
          <w:tcPr>
            <w:tcW w:w="7010" w:type="dxa"/>
          </w:tcPr>
          <w:p w14:paraId="67E4D523" w14:textId="77777777" w:rsidR="00B0199F" w:rsidRPr="0030083A" w:rsidRDefault="00B0199F" w:rsidP="00B0199F">
            <w:pPr>
              <w:rPr>
                <w:bCs/>
                <w:color w:val="000000"/>
                <w:sz w:val="24"/>
                <w:szCs w:val="24"/>
              </w:rPr>
            </w:pPr>
            <w:r w:rsidRPr="0030083A">
              <w:rPr>
                <w:bCs/>
                <w:color w:val="000000"/>
                <w:sz w:val="24"/>
                <w:szCs w:val="24"/>
              </w:rPr>
              <w:t xml:space="preserve">Strukturimi i përmbajtjes për </w:t>
            </w:r>
            <w:proofErr w:type="spellStart"/>
            <w:r w:rsidRPr="0030083A">
              <w:rPr>
                <w:bCs/>
                <w:color w:val="000000"/>
                <w:sz w:val="24"/>
                <w:szCs w:val="24"/>
              </w:rPr>
              <w:t>web</w:t>
            </w:r>
            <w:proofErr w:type="spellEnd"/>
            <w:r w:rsidRPr="0030083A">
              <w:rPr>
                <w:bCs/>
                <w:color w:val="000000"/>
                <w:sz w:val="24"/>
                <w:szCs w:val="24"/>
              </w:rPr>
              <w:t xml:space="preserve"> dhe platforma </w:t>
            </w:r>
            <w:proofErr w:type="spellStart"/>
            <w:r w:rsidRPr="0030083A">
              <w:rPr>
                <w:bCs/>
                <w:color w:val="000000"/>
                <w:sz w:val="24"/>
                <w:szCs w:val="24"/>
              </w:rPr>
              <w:t>online</w:t>
            </w:r>
            <w:proofErr w:type="spellEnd"/>
          </w:p>
        </w:tc>
        <w:tc>
          <w:tcPr>
            <w:tcW w:w="1069" w:type="dxa"/>
          </w:tcPr>
          <w:p w14:paraId="50D19B20" w14:textId="1E92F440" w:rsidR="00B0199F" w:rsidRPr="0030083A" w:rsidRDefault="00B0199F" w:rsidP="00B0199F">
            <w:pPr>
              <w:jc w:val="center"/>
              <w:rPr>
                <w:bCs/>
                <w:color w:val="000000"/>
                <w:sz w:val="24"/>
                <w:szCs w:val="24"/>
              </w:rPr>
            </w:pPr>
            <w:r w:rsidRPr="0030083A">
              <w:rPr>
                <w:bCs/>
                <w:color w:val="000000"/>
                <w:sz w:val="24"/>
                <w:szCs w:val="24"/>
              </w:rPr>
              <w:t>6 or</w:t>
            </w:r>
            <w:r w:rsidR="00E538B2" w:rsidRPr="0030083A">
              <w:rPr>
                <w:bCs/>
                <w:color w:val="000000"/>
                <w:sz w:val="24"/>
                <w:szCs w:val="24"/>
              </w:rPr>
              <w:t>ë</w:t>
            </w:r>
          </w:p>
        </w:tc>
      </w:tr>
      <w:tr w:rsidR="0030083A" w:rsidRPr="0030083A" w14:paraId="56E921FB" w14:textId="77777777" w:rsidTr="00B0199F">
        <w:trPr>
          <w:trHeight w:val="331"/>
        </w:trPr>
        <w:tc>
          <w:tcPr>
            <w:tcW w:w="1158" w:type="dxa"/>
          </w:tcPr>
          <w:p w14:paraId="66A89AAE" w14:textId="77777777" w:rsidR="00B0199F" w:rsidRPr="0030083A" w:rsidRDefault="00B0199F" w:rsidP="00B0199F">
            <w:pPr>
              <w:rPr>
                <w:b/>
                <w:color w:val="000000"/>
                <w:sz w:val="24"/>
                <w:szCs w:val="24"/>
              </w:rPr>
            </w:pPr>
            <w:r w:rsidRPr="0030083A">
              <w:rPr>
                <w:b/>
                <w:color w:val="000000"/>
                <w:sz w:val="24"/>
                <w:szCs w:val="24"/>
              </w:rPr>
              <w:t>Tema 8</w:t>
            </w:r>
          </w:p>
        </w:tc>
        <w:tc>
          <w:tcPr>
            <w:tcW w:w="7010" w:type="dxa"/>
          </w:tcPr>
          <w:p w14:paraId="6D42E2A5" w14:textId="77777777" w:rsidR="00B0199F" w:rsidRPr="0030083A" w:rsidRDefault="00B0199F" w:rsidP="00B0199F">
            <w:pPr>
              <w:rPr>
                <w:bCs/>
                <w:color w:val="000000"/>
                <w:sz w:val="24"/>
                <w:szCs w:val="24"/>
              </w:rPr>
            </w:pPr>
            <w:r w:rsidRPr="0030083A">
              <w:rPr>
                <w:bCs/>
                <w:color w:val="000000"/>
                <w:sz w:val="24"/>
                <w:szCs w:val="24"/>
              </w:rPr>
              <w:t xml:space="preserve">Standardet teknike të materialeve video dhe </w:t>
            </w:r>
            <w:proofErr w:type="spellStart"/>
            <w:r w:rsidRPr="0030083A">
              <w:rPr>
                <w:bCs/>
                <w:color w:val="000000"/>
                <w:sz w:val="24"/>
                <w:szCs w:val="24"/>
              </w:rPr>
              <w:t>animacioneve</w:t>
            </w:r>
            <w:proofErr w:type="spellEnd"/>
            <w:r w:rsidRPr="0030083A">
              <w:rPr>
                <w:bCs/>
                <w:color w:val="000000"/>
                <w:sz w:val="24"/>
                <w:szCs w:val="24"/>
              </w:rPr>
              <w:t xml:space="preserve"> për publikim</w:t>
            </w:r>
          </w:p>
        </w:tc>
        <w:tc>
          <w:tcPr>
            <w:tcW w:w="1069" w:type="dxa"/>
          </w:tcPr>
          <w:p w14:paraId="39FDC130" w14:textId="4CF1252C" w:rsidR="00B0199F" w:rsidRPr="0030083A" w:rsidRDefault="00B0199F" w:rsidP="00B0199F">
            <w:pPr>
              <w:jc w:val="center"/>
              <w:rPr>
                <w:bCs/>
                <w:color w:val="000000"/>
                <w:sz w:val="24"/>
                <w:szCs w:val="24"/>
              </w:rPr>
            </w:pPr>
            <w:r w:rsidRPr="0030083A">
              <w:rPr>
                <w:bCs/>
                <w:color w:val="000000"/>
                <w:sz w:val="24"/>
                <w:szCs w:val="24"/>
              </w:rPr>
              <w:t>6 or</w:t>
            </w:r>
            <w:r w:rsidR="00E538B2" w:rsidRPr="0030083A">
              <w:rPr>
                <w:bCs/>
                <w:color w:val="000000"/>
                <w:sz w:val="24"/>
                <w:szCs w:val="24"/>
              </w:rPr>
              <w:t>ë</w:t>
            </w:r>
          </w:p>
        </w:tc>
      </w:tr>
      <w:tr w:rsidR="0030083A" w:rsidRPr="0030083A" w14:paraId="0B7C16AC" w14:textId="77777777" w:rsidTr="00B0199F">
        <w:trPr>
          <w:trHeight w:val="331"/>
        </w:trPr>
        <w:tc>
          <w:tcPr>
            <w:tcW w:w="1158" w:type="dxa"/>
          </w:tcPr>
          <w:p w14:paraId="48C98854" w14:textId="77777777" w:rsidR="00B0199F" w:rsidRPr="0030083A" w:rsidRDefault="00B0199F" w:rsidP="00B0199F">
            <w:pPr>
              <w:rPr>
                <w:b/>
                <w:color w:val="000000"/>
                <w:sz w:val="24"/>
                <w:szCs w:val="24"/>
              </w:rPr>
            </w:pPr>
            <w:r w:rsidRPr="0030083A">
              <w:rPr>
                <w:b/>
                <w:color w:val="000000"/>
                <w:sz w:val="24"/>
                <w:szCs w:val="24"/>
              </w:rPr>
              <w:lastRenderedPageBreak/>
              <w:t>Tema 9</w:t>
            </w:r>
          </w:p>
        </w:tc>
        <w:tc>
          <w:tcPr>
            <w:tcW w:w="7010" w:type="dxa"/>
          </w:tcPr>
          <w:p w14:paraId="767FD8CD" w14:textId="77777777" w:rsidR="00B0199F" w:rsidRPr="0030083A" w:rsidRDefault="00B0199F" w:rsidP="00B0199F">
            <w:pPr>
              <w:rPr>
                <w:bCs/>
                <w:color w:val="000000"/>
                <w:sz w:val="24"/>
                <w:szCs w:val="24"/>
              </w:rPr>
            </w:pPr>
            <w:r w:rsidRPr="0030083A">
              <w:rPr>
                <w:bCs/>
                <w:color w:val="000000"/>
                <w:sz w:val="24"/>
                <w:szCs w:val="24"/>
              </w:rPr>
              <w:t xml:space="preserve">Standardet teknike për </w:t>
            </w:r>
            <w:proofErr w:type="spellStart"/>
            <w:r w:rsidRPr="0030083A">
              <w:rPr>
                <w:bCs/>
                <w:color w:val="000000"/>
                <w:sz w:val="24"/>
                <w:szCs w:val="24"/>
              </w:rPr>
              <w:t>print</w:t>
            </w:r>
            <w:proofErr w:type="spellEnd"/>
            <w:r w:rsidRPr="0030083A">
              <w:rPr>
                <w:bCs/>
                <w:color w:val="000000"/>
                <w:sz w:val="24"/>
                <w:szCs w:val="24"/>
              </w:rPr>
              <w:t>, radio dhe televizion</w:t>
            </w:r>
          </w:p>
        </w:tc>
        <w:tc>
          <w:tcPr>
            <w:tcW w:w="1069" w:type="dxa"/>
          </w:tcPr>
          <w:p w14:paraId="21AD2BF5" w14:textId="6236387A" w:rsidR="00B0199F" w:rsidRPr="0030083A" w:rsidRDefault="00B0199F" w:rsidP="00B0199F">
            <w:pPr>
              <w:jc w:val="center"/>
              <w:rPr>
                <w:bCs/>
                <w:color w:val="000000"/>
                <w:sz w:val="24"/>
                <w:szCs w:val="24"/>
              </w:rPr>
            </w:pPr>
            <w:r w:rsidRPr="0030083A">
              <w:rPr>
                <w:bCs/>
                <w:color w:val="000000"/>
                <w:sz w:val="24"/>
                <w:szCs w:val="24"/>
              </w:rPr>
              <w:t>6 or</w:t>
            </w:r>
            <w:r w:rsidR="00E538B2" w:rsidRPr="0030083A">
              <w:rPr>
                <w:bCs/>
                <w:color w:val="000000"/>
                <w:sz w:val="24"/>
                <w:szCs w:val="24"/>
              </w:rPr>
              <w:t>ë</w:t>
            </w:r>
          </w:p>
        </w:tc>
      </w:tr>
      <w:tr w:rsidR="0030083A" w:rsidRPr="0030083A" w14:paraId="6BDC9A0F" w14:textId="77777777" w:rsidTr="00B0199F">
        <w:trPr>
          <w:trHeight w:val="331"/>
        </w:trPr>
        <w:tc>
          <w:tcPr>
            <w:tcW w:w="1158" w:type="dxa"/>
          </w:tcPr>
          <w:p w14:paraId="327E6E98" w14:textId="77777777" w:rsidR="00B0199F" w:rsidRPr="0030083A" w:rsidRDefault="00B0199F" w:rsidP="00B0199F">
            <w:pPr>
              <w:rPr>
                <w:b/>
                <w:color w:val="000000"/>
                <w:sz w:val="24"/>
                <w:szCs w:val="24"/>
              </w:rPr>
            </w:pPr>
            <w:r w:rsidRPr="0030083A">
              <w:rPr>
                <w:b/>
                <w:color w:val="000000"/>
                <w:sz w:val="24"/>
                <w:szCs w:val="24"/>
              </w:rPr>
              <w:t>Tema 10</w:t>
            </w:r>
          </w:p>
        </w:tc>
        <w:tc>
          <w:tcPr>
            <w:tcW w:w="7010" w:type="dxa"/>
          </w:tcPr>
          <w:p w14:paraId="37659A35" w14:textId="77777777" w:rsidR="00B0199F" w:rsidRPr="0030083A" w:rsidRDefault="00B0199F" w:rsidP="00B0199F">
            <w:pPr>
              <w:rPr>
                <w:bCs/>
                <w:color w:val="000000"/>
                <w:sz w:val="24"/>
                <w:szCs w:val="24"/>
              </w:rPr>
            </w:pPr>
            <w:proofErr w:type="spellStart"/>
            <w:r w:rsidRPr="0030083A">
              <w:rPr>
                <w:bCs/>
                <w:color w:val="000000"/>
                <w:sz w:val="24"/>
                <w:szCs w:val="24"/>
              </w:rPr>
              <w:t>Email</w:t>
            </w:r>
            <w:proofErr w:type="spellEnd"/>
            <w:r w:rsidRPr="0030083A">
              <w:rPr>
                <w:bCs/>
                <w:color w:val="000000"/>
                <w:sz w:val="24"/>
                <w:szCs w:val="24"/>
              </w:rPr>
              <w:t xml:space="preserve"> marketing dhe strukturimi i komunikimit digjital</w:t>
            </w:r>
          </w:p>
        </w:tc>
        <w:tc>
          <w:tcPr>
            <w:tcW w:w="1069" w:type="dxa"/>
          </w:tcPr>
          <w:p w14:paraId="4FD9A6B0" w14:textId="0149BDB5" w:rsidR="00B0199F" w:rsidRPr="0030083A" w:rsidRDefault="00B0199F" w:rsidP="00B0199F">
            <w:pPr>
              <w:jc w:val="center"/>
              <w:rPr>
                <w:bCs/>
                <w:color w:val="000000"/>
                <w:sz w:val="24"/>
                <w:szCs w:val="24"/>
              </w:rPr>
            </w:pPr>
            <w:r w:rsidRPr="0030083A">
              <w:rPr>
                <w:bCs/>
                <w:color w:val="000000"/>
                <w:sz w:val="24"/>
                <w:szCs w:val="24"/>
              </w:rPr>
              <w:t>6 or</w:t>
            </w:r>
            <w:r w:rsidR="00E538B2" w:rsidRPr="0030083A">
              <w:rPr>
                <w:bCs/>
                <w:color w:val="000000"/>
                <w:sz w:val="24"/>
                <w:szCs w:val="24"/>
              </w:rPr>
              <w:t>ë</w:t>
            </w:r>
          </w:p>
        </w:tc>
      </w:tr>
      <w:tr w:rsidR="0030083A" w:rsidRPr="0030083A" w14:paraId="1C3A52FB" w14:textId="77777777" w:rsidTr="00B0199F">
        <w:trPr>
          <w:trHeight w:val="331"/>
        </w:trPr>
        <w:tc>
          <w:tcPr>
            <w:tcW w:w="1158" w:type="dxa"/>
          </w:tcPr>
          <w:p w14:paraId="090F0F6A" w14:textId="77777777" w:rsidR="00B0199F" w:rsidRPr="0030083A" w:rsidRDefault="00B0199F" w:rsidP="00B0199F">
            <w:pPr>
              <w:rPr>
                <w:b/>
                <w:color w:val="000000"/>
                <w:sz w:val="24"/>
                <w:szCs w:val="24"/>
              </w:rPr>
            </w:pPr>
            <w:r w:rsidRPr="0030083A">
              <w:rPr>
                <w:b/>
                <w:color w:val="000000"/>
                <w:sz w:val="24"/>
                <w:szCs w:val="24"/>
              </w:rPr>
              <w:t>Tema 11</w:t>
            </w:r>
          </w:p>
        </w:tc>
        <w:tc>
          <w:tcPr>
            <w:tcW w:w="7010" w:type="dxa"/>
          </w:tcPr>
          <w:p w14:paraId="21CF0098" w14:textId="77777777" w:rsidR="00B0199F" w:rsidRPr="0030083A" w:rsidRDefault="00B0199F" w:rsidP="00B0199F">
            <w:pPr>
              <w:rPr>
                <w:bCs/>
                <w:color w:val="000000"/>
                <w:sz w:val="24"/>
                <w:szCs w:val="24"/>
              </w:rPr>
            </w:pPr>
            <w:r w:rsidRPr="0030083A">
              <w:rPr>
                <w:bCs/>
                <w:color w:val="000000"/>
                <w:sz w:val="24"/>
                <w:szCs w:val="24"/>
              </w:rPr>
              <w:t xml:space="preserve">SEO bazë dhe </w:t>
            </w:r>
            <w:proofErr w:type="spellStart"/>
            <w:r w:rsidRPr="0030083A">
              <w:rPr>
                <w:bCs/>
                <w:color w:val="000000"/>
                <w:sz w:val="24"/>
                <w:szCs w:val="24"/>
              </w:rPr>
              <w:t>optimizimi</w:t>
            </w:r>
            <w:proofErr w:type="spellEnd"/>
            <w:r w:rsidRPr="0030083A">
              <w:rPr>
                <w:bCs/>
                <w:color w:val="000000"/>
                <w:sz w:val="24"/>
                <w:szCs w:val="24"/>
              </w:rPr>
              <w:t xml:space="preserve"> i përmbajtjes për pajisje të ndryshme</w:t>
            </w:r>
          </w:p>
        </w:tc>
        <w:tc>
          <w:tcPr>
            <w:tcW w:w="1069" w:type="dxa"/>
          </w:tcPr>
          <w:p w14:paraId="1D568BB5" w14:textId="5819F76F" w:rsidR="00B0199F" w:rsidRPr="0030083A" w:rsidRDefault="00B0199F" w:rsidP="00B0199F">
            <w:pPr>
              <w:jc w:val="center"/>
              <w:rPr>
                <w:bCs/>
                <w:color w:val="000000"/>
                <w:sz w:val="24"/>
                <w:szCs w:val="24"/>
              </w:rPr>
            </w:pPr>
            <w:r w:rsidRPr="0030083A">
              <w:rPr>
                <w:bCs/>
                <w:color w:val="000000"/>
                <w:sz w:val="24"/>
                <w:szCs w:val="24"/>
              </w:rPr>
              <w:t>3 or</w:t>
            </w:r>
            <w:r w:rsidR="00E538B2" w:rsidRPr="0030083A">
              <w:rPr>
                <w:bCs/>
                <w:color w:val="000000"/>
                <w:sz w:val="24"/>
                <w:szCs w:val="24"/>
              </w:rPr>
              <w:t>ë</w:t>
            </w:r>
          </w:p>
        </w:tc>
      </w:tr>
      <w:tr w:rsidR="0030083A" w:rsidRPr="0030083A" w14:paraId="522F978E" w14:textId="77777777" w:rsidTr="00B0199F">
        <w:trPr>
          <w:trHeight w:val="331"/>
        </w:trPr>
        <w:tc>
          <w:tcPr>
            <w:tcW w:w="1158" w:type="dxa"/>
          </w:tcPr>
          <w:p w14:paraId="048E31D1" w14:textId="77777777" w:rsidR="00B0199F" w:rsidRPr="0030083A" w:rsidRDefault="00B0199F" w:rsidP="00B0199F">
            <w:pPr>
              <w:rPr>
                <w:b/>
                <w:color w:val="000000"/>
                <w:sz w:val="24"/>
                <w:szCs w:val="24"/>
              </w:rPr>
            </w:pPr>
            <w:r w:rsidRPr="0030083A">
              <w:rPr>
                <w:b/>
                <w:color w:val="000000"/>
                <w:sz w:val="24"/>
                <w:szCs w:val="24"/>
              </w:rPr>
              <w:t>Tema 12</w:t>
            </w:r>
          </w:p>
        </w:tc>
        <w:tc>
          <w:tcPr>
            <w:tcW w:w="7010" w:type="dxa"/>
          </w:tcPr>
          <w:p w14:paraId="5E19CF1A" w14:textId="77777777" w:rsidR="00B0199F" w:rsidRPr="0030083A" w:rsidRDefault="00B0199F" w:rsidP="00B0199F">
            <w:pPr>
              <w:rPr>
                <w:bCs/>
                <w:color w:val="000000"/>
                <w:sz w:val="24"/>
                <w:szCs w:val="24"/>
              </w:rPr>
            </w:pPr>
            <w:r w:rsidRPr="0030083A">
              <w:rPr>
                <w:bCs/>
                <w:color w:val="000000"/>
                <w:sz w:val="24"/>
                <w:szCs w:val="24"/>
              </w:rPr>
              <w:t xml:space="preserve">Strategjia </w:t>
            </w:r>
            <w:proofErr w:type="spellStart"/>
            <w:r w:rsidRPr="0030083A">
              <w:rPr>
                <w:bCs/>
                <w:i/>
                <w:iCs/>
                <w:color w:val="000000"/>
                <w:sz w:val="24"/>
                <w:szCs w:val="24"/>
              </w:rPr>
              <w:t>cross</w:t>
            </w:r>
            <w:proofErr w:type="spellEnd"/>
            <w:r w:rsidRPr="0030083A">
              <w:rPr>
                <w:bCs/>
                <w:i/>
                <w:iCs/>
                <w:color w:val="000000"/>
                <w:sz w:val="24"/>
                <w:szCs w:val="24"/>
              </w:rPr>
              <w:t>-media</w:t>
            </w:r>
            <w:r w:rsidRPr="0030083A">
              <w:rPr>
                <w:bCs/>
                <w:color w:val="000000"/>
                <w:sz w:val="24"/>
                <w:szCs w:val="24"/>
              </w:rPr>
              <w:t>, kontrolli i cilësisë dhe aspektet etike të publikimit</w:t>
            </w:r>
          </w:p>
        </w:tc>
        <w:tc>
          <w:tcPr>
            <w:tcW w:w="1069" w:type="dxa"/>
          </w:tcPr>
          <w:p w14:paraId="1F2B10C8" w14:textId="77352B48" w:rsidR="00B0199F" w:rsidRPr="0030083A" w:rsidRDefault="00B0199F" w:rsidP="00B0199F">
            <w:pPr>
              <w:jc w:val="center"/>
              <w:rPr>
                <w:bCs/>
                <w:color w:val="000000"/>
                <w:sz w:val="24"/>
                <w:szCs w:val="24"/>
              </w:rPr>
            </w:pPr>
            <w:r w:rsidRPr="0030083A">
              <w:rPr>
                <w:bCs/>
                <w:color w:val="000000"/>
                <w:sz w:val="24"/>
                <w:szCs w:val="24"/>
              </w:rPr>
              <w:t>5 or</w:t>
            </w:r>
            <w:r w:rsidR="00E538B2" w:rsidRPr="0030083A">
              <w:rPr>
                <w:bCs/>
                <w:color w:val="000000"/>
                <w:sz w:val="24"/>
                <w:szCs w:val="24"/>
              </w:rPr>
              <w:t>ë</w:t>
            </w:r>
          </w:p>
        </w:tc>
      </w:tr>
      <w:tr w:rsidR="00B0199F" w:rsidRPr="0030083A" w14:paraId="133E3D83" w14:textId="77777777" w:rsidTr="00B0199F">
        <w:trPr>
          <w:trHeight w:val="331"/>
        </w:trPr>
        <w:tc>
          <w:tcPr>
            <w:tcW w:w="1158" w:type="dxa"/>
          </w:tcPr>
          <w:p w14:paraId="06D606B2" w14:textId="77777777" w:rsidR="00B0199F" w:rsidRPr="0030083A" w:rsidRDefault="00B0199F" w:rsidP="00B0199F">
            <w:pPr>
              <w:rPr>
                <w:b/>
                <w:color w:val="000000"/>
                <w:sz w:val="24"/>
                <w:szCs w:val="24"/>
              </w:rPr>
            </w:pPr>
            <w:r w:rsidRPr="0030083A">
              <w:rPr>
                <w:b/>
                <w:color w:val="000000"/>
                <w:sz w:val="24"/>
                <w:szCs w:val="24"/>
              </w:rPr>
              <w:t>Tema 13</w:t>
            </w:r>
          </w:p>
        </w:tc>
        <w:tc>
          <w:tcPr>
            <w:tcW w:w="7010" w:type="dxa"/>
          </w:tcPr>
          <w:p w14:paraId="5BCB818D" w14:textId="77777777" w:rsidR="00B0199F" w:rsidRPr="0030083A" w:rsidRDefault="00B0199F" w:rsidP="00B0199F">
            <w:pPr>
              <w:rPr>
                <w:bCs/>
                <w:color w:val="000000"/>
                <w:sz w:val="24"/>
                <w:szCs w:val="24"/>
              </w:rPr>
            </w:pPr>
            <w:r w:rsidRPr="0030083A">
              <w:rPr>
                <w:bCs/>
                <w:color w:val="000000"/>
                <w:sz w:val="24"/>
                <w:szCs w:val="24"/>
              </w:rPr>
              <w:t xml:space="preserve">Analiza e </w:t>
            </w:r>
            <w:proofErr w:type="spellStart"/>
            <w:r w:rsidRPr="0030083A">
              <w:rPr>
                <w:bCs/>
                <w:color w:val="000000"/>
                <w:sz w:val="24"/>
                <w:szCs w:val="24"/>
              </w:rPr>
              <w:t>performancës</w:t>
            </w:r>
            <w:proofErr w:type="spellEnd"/>
            <w:r w:rsidRPr="0030083A">
              <w:rPr>
                <w:bCs/>
                <w:color w:val="000000"/>
                <w:sz w:val="24"/>
                <w:szCs w:val="24"/>
              </w:rPr>
              <w:t xml:space="preserve"> së përmbajtjes digjitale</w:t>
            </w:r>
          </w:p>
        </w:tc>
        <w:tc>
          <w:tcPr>
            <w:tcW w:w="1069" w:type="dxa"/>
          </w:tcPr>
          <w:p w14:paraId="2935E27A" w14:textId="6589EA96" w:rsidR="00B0199F" w:rsidRPr="0030083A" w:rsidRDefault="00B0199F" w:rsidP="00B0199F">
            <w:pPr>
              <w:jc w:val="center"/>
              <w:rPr>
                <w:bCs/>
                <w:color w:val="000000"/>
                <w:sz w:val="24"/>
                <w:szCs w:val="24"/>
              </w:rPr>
            </w:pPr>
            <w:r w:rsidRPr="0030083A">
              <w:rPr>
                <w:bCs/>
                <w:color w:val="000000"/>
                <w:sz w:val="24"/>
                <w:szCs w:val="24"/>
              </w:rPr>
              <w:t>3 or</w:t>
            </w:r>
            <w:r w:rsidR="00E538B2" w:rsidRPr="0030083A">
              <w:rPr>
                <w:bCs/>
                <w:color w:val="000000"/>
                <w:sz w:val="24"/>
                <w:szCs w:val="24"/>
              </w:rPr>
              <w:t>ë</w:t>
            </w:r>
          </w:p>
        </w:tc>
      </w:tr>
    </w:tbl>
    <w:p w14:paraId="55CA803D" w14:textId="77777777" w:rsidR="00B0199F" w:rsidRPr="0030083A" w:rsidRDefault="00B0199F" w:rsidP="00B0199F">
      <w:pPr>
        <w:rPr>
          <w:color w:val="000000"/>
        </w:rPr>
      </w:pPr>
    </w:p>
    <w:p w14:paraId="2FD2146A" w14:textId="001F6938" w:rsidR="00E24F9A" w:rsidRPr="0030083A" w:rsidRDefault="00E9367F" w:rsidP="00E24F9A">
      <w:pPr>
        <w:shd w:val="clear" w:color="auto" w:fill="D9D9D9"/>
        <w:tabs>
          <w:tab w:val="left" w:pos="360"/>
        </w:tabs>
        <w:ind w:left="360" w:hanging="360"/>
        <w:rPr>
          <w:b/>
          <w:color w:val="000000"/>
          <w:sz w:val="24"/>
          <w:szCs w:val="24"/>
        </w:rPr>
      </w:pPr>
      <w:r w:rsidRPr="0030083A">
        <w:rPr>
          <w:b/>
          <w:color w:val="000000"/>
          <w:sz w:val="24"/>
          <w:szCs w:val="24"/>
        </w:rPr>
        <w:t>14</w:t>
      </w:r>
      <w:r w:rsidR="00E24F9A" w:rsidRPr="0030083A">
        <w:rPr>
          <w:b/>
          <w:color w:val="000000"/>
          <w:sz w:val="24"/>
          <w:szCs w:val="24"/>
        </w:rPr>
        <w:t>. Lënda “</w:t>
      </w:r>
      <w:r w:rsidR="00E24F9A" w:rsidRPr="0030083A">
        <w:rPr>
          <w:b/>
          <w:iCs/>
          <w:color w:val="000000"/>
          <w:sz w:val="24"/>
          <w:szCs w:val="24"/>
        </w:rPr>
        <w:t>Teknikat e prodhimit dhe publikimit multimedial</w:t>
      </w:r>
      <w:r w:rsidR="00E24F9A" w:rsidRPr="0030083A">
        <w:rPr>
          <w:b/>
          <w:color w:val="000000"/>
          <w:sz w:val="24"/>
          <w:szCs w:val="24"/>
        </w:rPr>
        <w:t xml:space="preserve">” </w:t>
      </w:r>
      <w:r w:rsidR="00E12C05" w:rsidRPr="0030083A">
        <w:rPr>
          <w:b/>
          <w:color w:val="000000"/>
          <w:sz w:val="24"/>
          <w:szCs w:val="24"/>
        </w:rPr>
        <w:t>((</w:t>
      </w:r>
      <w:r w:rsidR="00E12C05" w:rsidRPr="00E12C05">
        <w:rPr>
          <w:b/>
          <w:bCs/>
          <w:sz w:val="24"/>
          <w:szCs w:val="24"/>
        </w:rPr>
        <w:t>L-26-80</w:t>
      </w:r>
      <w:r w:rsidR="00E12C05">
        <w:rPr>
          <w:b/>
          <w:bCs/>
          <w:sz w:val="24"/>
          <w:szCs w:val="24"/>
        </w:rPr>
        <w:t>8</w:t>
      </w:r>
      <w:r w:rsidR="00E12C05" w:rsidRPr="00E12C05">
        <w:rPr>
          <w:b/>
          <w:bCs/>
          <w:sz w:val="24"/>
          <w:szCs w:val="24"/>
        </w:rPr>
        <w:t>-26</w:t>
      </w:r>
      <w:r w:rsidR="00E12C05" w:rsidRPr="0030083A">
        <w:rPr>
          <w:b/>
          <w:color w:val="000000"/>
          <w:sz w:val="24"/>
          <w:szCs w:val="24"/>
        </w:rPr>
        <w:t>),</w:t>
      </w:r>
      <w:r w:rsidR="00E24F9A" w:rsidRPr="0030083A">
        <w:rPr>
          <w:b/>
          <w:color w:val="000000"/>
          <w:sz w:val="24"/>
          <w:szCs w:val="24"/>
        </w:rPr>
        <w:t xml:space="preserve"> kl.13–64 orë </w:t>
      </w:r>
    </w:p>
    <w:p w14:paraId="1A058D1C" w14:textId="77777777" w:rsidR="00E24F9A" w:rsidRPr="0030083A" w:rsidRDefault="00E24F9A" w:rsidP="00B0199F">
      <w:pPr>
        <w:rPr>
          <w:color w:val="000000"/>
        </w:rPr>
      </w:pPr>
    </w:p>
    <w:p w14:paraId="25FF21DF" w14:textId="77777777" w:rsidR="00E24F9A" w:rsidRPr="0030083A" w:rsidRDefault="00E24F9A" w:rsidP="00E24F9A">
      <w:pPr>
        <w:numPr>
          <w:ilvl w:val="0"/>
          <w:numId w:val="17"/>
        </w:numPr>
        <w:tabs>
          <w:tab w:val="left" w:pos="360"/>
        </w:tabs>
        <w:rPr>
          <w:b/>
          <w:iCs/>
          <w:color w:val="000000"/>
          <w:sz w:val="24"/>
          <w:szCs w:val="24"/>
        </w:rPr>
      </w:pPr>
      <w:r w:rsidRPr="0030083A">
        <w:rPr>
          <w:b/>
          <w:iCs/>
          <w:color w:val="000000"/>
          <w:sz w:val="24"/>
          <w:szCs w:val="24"/>
        </w:rPr>
        <w:t xml:space="preserve">Synimet e lëndës “Teknikat e prodhimit dhe publikimit multimedial”, </w:t>
      </w:r>
      <w:proofErr w:type="spellStart"/>
      <w:r w:rsidRPr="0030083A">
        <w:rPr>
          <w:b/>
          <w:iCs/>
          <w:color w:val="000000"/>
          <w:sz w:val="24"/>
          <w:szCs w:val="24"/>
        </w:rPr>
        <w:t>kl</w:t>
      </w:r>
      <w:proofErr w:type="spellEnd"/>
      <w:r w:rsidRPr="0030083A">
        <w:rPr>
          <w:b/>
          <w:iCs/>
          <w:color w:val="000000"/>
          <w:sz w:val="24"/>
          <w:szCs w:val="24"/>
        </w:rPr>
        <w:t>. 13.</w:t>
      </w:r>
    </w:p>
    <w:p w14:paraId="47C331E4" w14:textId="77777777" w:rsidR="00E24F9A" w:rsidRPr="0030083A" w:rsidRDefault="00E24F9A" w:rsidP="00E24F9A">
      <w:pPr>
        <w:jc w:val="both"/>
        <w:rPr>
          <w:b/>
          <w:bCs/>
          <w:color w:val="000000"/>
          <w:sz w:val="24"/>
          <w:szCs w:val="24"/>
        </w:rPr>
      </w:pPr>
      <w:r w:rsidRPr="0030083A">
        <w:rPr>
          <w:b/>
          <w:bCs/>
          <w:color w:val="000000"/>
          <w:sz w:val="24"/>
          <w:szCs w:val="24"/>
        </w:rPr>
        <w:tab/>
      </w:r>
      <w:r w:rsidRPr="0030083A">
        <w:rPr>
          <w:b/>
          <w:bCs/>
          <w:color w:val="000000"/>
          <w:sz w:val="24"/>
          <w:szCs w:val="24"/>
        </w:rPr>
        <w:tab/>
      </w:r>
      <w:r w:rsidRPr="0030083A">
        <w:rPr>
          <w:b/>
          <w:bCs/>
          <w:color w:val="000000"/>
          <w:sz w:val="24"/>
          <w:szCs w:val="24"/>
        </w:rPr>
        <w:tab/>
      </w:r>
    </w:p>
    <w:p w14:paraId="265DD56A" w14:textId="77777777" w:rsidR="00E24F9A" w:rsidRPr="0030083A" w:rsidRDefault="00E24F9A" w:rsidP="00E24F9A">
      <w:pPr>
        <w:rPr>
          <w:color w:val="000000"/>
          <w:sz w:val="24"/>
        </w:rPr>
      </w:pPr>
      <w:r w:rsidRPr="0030083A">
        <w:rPr>
          <w:color w:val="000000"/>
          <w:sz w:val="24"/>
        </w:rPr>
        <w:t xml:space="preserve">Në përfundim të trajtimit të lëndës </w:t>
      </w:r>
      <w:r w:rsidRPr="0030083A">
        <w:rPr>
          <w:b/>
          <w:color w:val="000000"/>
          <w:sz w:val="24"/>
        </w:rPr>
        <w:t>“Teknikat e prodhimit dhe publikimit multimedial”</w:t>
      </w:r>
      <w:r w:rsidRPr="0030083A">
        <w:rPr>
          <w:color w:val="000000"/>
          <w:sz w:val="24"/>
        </w:rPr>
        <w:t xml:space="preserve"> klasa 13 nxënësit duhet:</w:t>
      </w:r>
    </w:p>
    <w:p w14:paraId="78D11853" w14:textId="77777777" w:rsidR="00E24F9A" w:rsidRPr="0030083A" w:rsidRDefault="00E24F9A" w:rsidP="00276C41">
      <w:pPr>
        <w:pStyle w:val="NormalWeb"/>
        <w:numPr>
          <w:ilvl w:val="0"/>
          <w:numId w:val="42"/>
        </w:numPr>
        <w:spacing w:after="100" w:afterAutospacing="1"/>
        <w:ind w:left="360"/>
        <w:jc w:val="both"/>
        <w:rPr>
          <w:color w:val="000000"/>
        </w:rPr>
      </w:pPr>
      <w:r w:rsidRPr="0030083A">
        <w:rPr>
          <w:color w:val="000000"/>
        </w:rPr>
        <w:t>të përshkruajë proceset e prodhimit fizik dhe karakteristikat teknike të sistemeve të ndryshme të prodhimit;</w:t>
      </w:r>
    </w:p>
    <w:p w14:paraId="089F19AC" w14:textId="77777777" w:rsidR="00E24F9A" w:rsidRPr="0030083A" w:rsidRDefault="00E24F9A" w:rsidP="00276C41">
      <w:pPr>
        <w:pStyle w:val="NormalWeb"/>
        <w:numPr>
          <w:ilvl w:val="0"/>
          <w:numId w:val="42"/>
        </w:numPr>
        <w:spacing w:before="100" w:beforeAutospacing="1" w:after="100" w:afterAutospacing="1"/>
        <w:ind w:left="360"/>
        <w:jc w:val="both"/>
        <w:rPr>
          <w:color w:val="000000"/>
        </w:rPr>
      </w:pPr>
      <w:r w:rsidRPr="0030083A">
        <w:rPr>
          <w:color w:val="000000"/>
        </w:rPr>
        <w:t>të klasifikojë formatet e skedarëve sipas qëllimit të prodhimit dhe publikimit;</w:t>
      </w:r>
    </w:p>
    <w:p w14:paraId="5AA89627" w14:textId="77777777" w:rsidR="00E24F9A" w:rsidRPr="0030083A" w:rsidRDefault="00E24F9A" w:rsidP="00276C41">
      <w:pPr>
        <w:pStyle w:val="NormalWeb"/>
        <w:numPr>
          <w:ilvl w:val="0"/>
          <w:numId w:val="42"/>
        </w:numPr>
        <w:spacing w:before="100" w:beforeAutospacing="1" w:after="100" w:afterAutospacing="1"/>
        <w:ind w:left="360"/>
        <w:jc w:val="both"/>
        <w:rPr>
          <w:color w:val="000000"/>
        </w:rPr>
      </w:pPr>
      <w:r w:rsidRPr="0030083A">
        <w:rPr>
          <w:color w:val="000000"/>
        </w:rPr>
        <w:t>të interpretojë kërkesat teknike të dokumenteve për shtyp dhe për transmetim;</w:t>
      </w:r>
    </w:p>
    <w:p w14:paraId="109538A1" w14:textId="77777777" w:rsidR="00E24F9A" w:rsidRPr="0030083A" w:rsidRDefault="00E24F9A" w:rsidP="00276C41">
      <w:pPr>
        <w:pStyle w:val="NormalWeb"/>
        <w:numPr>
          <w:ilvl w:val="0"/>
          <w:numId w:val="42"/>
        </w:numPr>
        <w:spacing w:before="100" w:beforeAutospacing="1" w:after="100" w:afterAutospacing="1"/>
        <w:ind w:left="360"/>
        <w:jc w:val="both"/>
        <w:rPr>
          <w:color w:val="000000"/>
        </w:rPr>
      </w:pPr>
      <w:r w:rsidRPr="0030083A">
        <w:rPr>
          <w:color w:val="000000"/>
        </w:rPr>
        <w:t>të analizojë sistemet e menaxhimit të ngjyrave dhe ndikimin e tyre në cilësinë përfundimtare të materialit;</w:t>
      </w:r>
    </w:p>
    <w:p w14:paraId="47AA1F87" w14:textId="77777777" w:rsidR="00E24F9A" w:rsidRPr="0030083A" w:rsidRDefault="00E24F9A" w:rsidP="00276C41">
      <w:pPr>
        <w:pStyle w:val="NormalWeb"/>
        <w:numPr>
          <w:ilvl w:val="0"/>
          <w:numId w:val="42"/>
        </w:numPr>
        <w:spacing w:before="100" w:beforeAutospacing="1" w:after="100" w:afterAutospacing="1"/>
        <w:ind w:left="360"/>
        <w:jc w:val="both"/>
        <w:rPr>
          <w:color w:val="000000"/>
        </w:rPr>
      </w:pPr>
      <w:r w:rsidRPr="0030083A">
        <w:rPr>
          <w:color w:val="000000"/>
        </w:rPr>
        <w:t>të shpjegojë parametrat teknikë të materialeve audio dhe video për publikim profesional;</w:t>
      </w:r>
    </w:p>
    <w:p w14:paraId="648849DE" w14:textId="77777777" w:rsidR="00E24F9A" w:rsidRPr="0030083A" w:rsidRDefault="00E24F9A" w:rsidP="00276C41">
      <w:pPr>
        <w:pStyle w:val="NormalWeb"/>
        <w:numPr>
          <w:ilvl w:val="0"/>
          <w:numId w:val="42"/>
        </w:numPr>
        <w:spacing w:before="100" w:beforeAutospacing="1" w:after="100" w:afterAutospacing="1"/>
        <w:ind w:left="360"/>
        <w:jc w:val="both"/>
        <w:rPr>
          <w:color w:val="000000"/>
        </w:rPr>
      </w:pPr>
      <w:r w:rsidRPr="0030083A">
        <w:rPr>
          <w:color w:val="000000"/>
        </w:rPr>
        <w:t xml:space="preserve">të analizojë standardet e transmetimit televiziv dhe publikimit në platforma </w:t>
      </w:r>
      <w:proofErr w:type="spellStart"/>
      <w:r w:rsidRPr="0030083A">
        <w:rPr>
          <w:color w:val="000000"/>
        </w:rPr>
        <w:t>online</w:t>
      </w:r>
      <w:proofErr w:type="spellEnd"/>
      <w:r w:rsidRPr="0030083A">
        <w:rPr>
          <w:color w:val="000000"/>
        </w:rPr>
        <w:t>;</w:t>
      </w:r>
    </w:p>
    <w:p w14:paraId="5B86C2F5" w14:textId="77777777" w:rsidR="00E24F9A" w:rsidRPr="0030083A" w:rsidRDefault="00E24F9A" w:rsidP="00276C41">
      <w:pPr>
        <w:pStyle w:val="NormalWeb"/>
        <w:numPr>
          <w:ilvl w:val="0"/>
          <w:numId w:val="42"/>
        </w:numPr>
        <w:spacing w:before="100" w:beforeAutospacing="1" w:after="100" w:afterAutospacing="1"/>
        <w:ind w:left="360"/>
        <w:jc w:val="both"/>
        <w:rPr>
          <w:color w:val="000000"/>
        </w:rPr>
      </w:pPr>
      <w:r w:rsidRPr="0030083A">
        <w:rPr>
          <w:color w:val="000000"/>
        </w:rPr>
        <w:t xml:space="preserve">të përshkruajë procedurat e përgatitjes </w:t>
      </w:r>
      <w:proofErr w:type="spellStart"/>
      <w:r w:rsidRPr="0030083A">
        <w:rPr>
          <w:i/>
          <w:color w:val="000000"/>
        </w:rPr>
        <w:t>prepress</w:t>
      </w:r>
      <w:proofErr w:type="spellEnd"/>
      <w:r w:rsidRPr="0030083A">
        <w:rPr>
          <w:color w:val="000000"/>
        </w:rPr>
        <w:t xml:space="preserve"> për shtyp profesional;</w:t>
      </w:r>
    </w:p>
    <w:p w14:paraId="5BF20DC4" w14:textId="77777777" w:rsidR="00E24F9A" w:rsidRPr="0030083A" w:rsidRDefault="00E24F9A" w:rsidP="00276C41">
      <w:pPr>
        <w:pStyle w:val="NormalWeb"/>
        <w:numPr>
          <w:ilvl w:val="0"/>
          <w:numId w:val="42"/>
        </w:numPr>
        <w:spacing w:before="100" w:beforeAutospacing="1" w:after="100" w:afterAutospacing="1"/>
        <w:ind w:left="360"/>
        <w:jc w:val="both"/>
        <w:rPr>
          <w:color w:val="000000"/>
        </w:rPr>
      </w:pPr>
      <w:r w:rsidRPr="0030083A">
        <w:rPr>
          <w:color w:val="000000"/>
        </w:rPr>
        <w:t>të analizojë procesin e eksportit dhe konvertimit të skedarëve për kanale të ndryshme publikimi;</w:t>
      </w:r>
    </w:p>
    <w:p w14:paraId="7006ED18" w14:textId="77777777" w:rsidR="00E24F9A" w:rsidRPr="0030083A" w:rsidRDefault="00E24F9A" w:rsidP="00276C41">
      <w:pPr>
        <w:pStyle w:val="NormalWeb"/>
        <w:numPr>
          <w:ilvl w:val="0"/>
          <w:numId w:val="42"/>
        </w:numPr>
        <w:spacing w:before="100" w:beforeAutospacing="1" w:after="100" w:afterAutospacing="1"/>
        <w:ind w:left="360"/>
        <w:jc w:val="both"/>
        <w:rPr>
          <w:color w:val="000000"/>
        </w:rPr>
      </w:pPr>
      <w:r w:rsidRPr="0030083A">
        <w:rPr>
          <w:color w:val="000000"/>
        </w:rPr>
        <w:t xml:space="preserve">të interpretojë parimet e </w:t>
      </w:r>
      <w:proofErr w:type="spellStart"/>
      <w:r w:rsidRPr="0030083A">
        <w:rPr>
          <w:color w:val="000000"/>
        </w:rPr>
        <w:t>optimizimit</w:t>
      </w:r>
      <w:proofErr w:type="spellEnd"/>
      <w:r w:rsidRPr="0030083A">
        <w:rPr>
          <w:color w:val="000000"/>
        </w:rPr>
        <w:t xml:space="preserve"> të skedarëve për </w:t>
      </w:r>
      <w:proofErr w:type="spellStart"/>
      <w:r w:rsidRPr="0030083A">
        <w:rPr>
          <w:color w:val="000000"/>
        </w:rPr>
        <w:t>performancë</w:t>
      </w:r>
      <w:proofErr w:type="spellEnd"/>
      <w:r w:rsidRPr="0030083A">
        <w:rPr>
          <w:color w:val="000000"/>
        </w:rPr>
        <w:t xml:space="preserve"> dhe cilësi;</w:t>
      </w:r>
    </w:p>
    <w:p w14:paraId="54C2AA34" w14:textId="77777777" w:rsidR="00E24F9A" w:rsidRPr="0030083A" w:rsidRDefault="00E24F9A" w:rsidP="00276C41">
      <w:pPr>
        <w:pStyle w:val="NormalWeb"/>
        <w:numPr>
          <w:ilvl w:val="0"/>
          <w:numId w:val="42"/>
        </w:numPr>
        <w:spacing w:before="100" w:beforeAutospacing="1" w:after="100" w:afterAutospacing="1"/>
        <w:ind w:left="360"/>
        <w:jc w:val="both"/>
        <w:rPr>
          <w:color w:val="000000"/>
        </w:rPr>
      </w:pPr>
      <w:r w:rsidRPr="0030083A">
        <w:rPr>
          <w:color w:val="000000"/>
        </w:rPr>
        <w:t xml:space="preserve">të analizojë metodat e testimit të përputhshmërisë së formateve dhe </w:t>
      </w:r>
      <w:proofErr w:type="spellStart"/>
      <w:r w:rsidRPr="0030083A">
        <w:rPr>
          <w:color w:val="000000"/>
        </w:rPr>
        <w:t>kodekëve</w:t>
      </w:r>
      <w:proofErr w:type="spellEnd"/>
      <w:r w:rsidRPr="0030083A">
        <w:rPr>
          <w:color w:val="000000"/>
        </w:rPr>
        <w:t>;</w:t>
      </w:r>
    </w:p>
    <w:p w14:paraId="4B0869BA" w14:textId="77777777" w:rsidR="00E24F9A" w:rsidRPr="0030083A" w:rsidRDefault="00E24F9A" w:rsidP="00276C41">
      <w:pPr>
        <w:pStyle w:val="NormalWeb"/>
        <w:numPr>
          <w:ilvl w:val="0"/>
          <w:numId w:val="42"/>
        </w:numPr>
        <w:spacing w:before="100" w:beforeAutospacing="1" w:after="100" w:afterAutospacing="1"/>
        <w:ind w:left="360"/>
        <w:jc w:val="both"/>
        <w:rPr>
          <w:color w:val="000000"/>
        </w:rPr>
      </w:pPr>
      <w:r w:rsidRPr="0030083A">
        <w:rPr>
          <w:color w:val="000000"/>
        </w:rPr>
        <w:t>të përshkruajë procedurat e kontrollit të cilësisë para prodhimit dhe publikimit;</w:t>
      </w:r>
    </w:p>
    <w:p w14:paraId="1CCCE06F" w14:textId="77777777" w:rsidR="00E24F9A" w:rsidRPr="0030083A" w:rsidRDefault="00E24F9A" w:rsidP="00276C41">
      <w:pPr>
        <w:pStyle w:val="NormalWeb"/>
        <w:numPr>
          <w:ilvl w:val="0"/>
          <w:numId w:val="42"/>
        </w:numPr>
        <w:spacing w:before="100" w:beforeAutospacing="1" w:after="100" w:afterAutospacing="1"/>
        <w:ind w:left="360"/>
        <w:jc w:val="both"/>
        <w:rPr>
          <w:color w:val="000000"/>
        </w:rPr>
      </w:pPr>
      <w:r w:rsidRPr="0030083A">
        <w:rPr>
          <w:color w:val="000000"/>
        </w:rPr>
        <w:t>të analizojë procesin e arkivimit profesional të materialeve multimediale;</w:t>
      </w:r>
    </w:p>
    <w:p w14:paraId="7ACAD052" w14:textId="7A46B333" w:rsidR="00E24F9A" w:rsidRPr="0030083A" w:rsidRDefault="00E24F9A" w:rsidP="00276C41">
      <w:pPr>
        <w:pStyle w:val="NormalWeb"/>
        <w:numPr>
          <w:ilvl w:val="0"/>
          <w:numId w:val="42"/>
        </w:numPr>
        <w:spacing w:before="100" w:beforeAutospacing="1" w:after="100" w:afterAutospacing="1"/>
        <w:ind w:left="360"/>
        <w:jc w:val="both"/>
        <w:rPr>
          <w:color w:val="000000"/>
        </w:rPr>
      </w:pPr>
      <w:r w:rsidRPr="0030083A">
        <w:rPr>
          <w:color w:val="000000"/>
        </w:rPr>
        <w:t xml:space="preserve">të përshkruajë </w:t>
      </w:r>
      <w:r w:rsidR="00CB3EA6" w:rsidRPr="0030083A">
        <w:rPr>
          <w:color w:val="000000"/>
        </w:rPr>
        <w:t>veçoritë</w:t>
      </w:r>
      <w:r w:rsidRPr="0030083A">
        <w:rPr>
          <w:color w:val="000000"/>
        </w:rPr>
        <w:t xml:space="preserve"> të teknologjive </w:t>
      </w:r>
      <w:proofErr w:type="spellStart"/>
      <w:r w:rsidRPr="0030083A">
        <w:rPr>
          <w:color w:val="000000"/>
        </w:rPr>
        <w:t>interaktive</w:t>
      </w:r>
      <w:proofErr w:type="spellEnd"/>
      <w:r w:rsidRPr="0030083A">
        <w:rPr>
          <w:color w:val="000000"/>
        </w:rPr>
        <w:t xml:space="preserve"> si AR, VR dhe </w:t>
      </w:r>
      <w:proofErr w:type="spellStart"/>
      <w:r w:rsidRPr="0030083A">
        <w:rPr>
          <w:color w:val="000000"/>
        </w:rPr>
        <w:t>web</w:t>
      </w:r>
      <w:proofErr w:type="spellEnd"/>
      <w:r w:rsidRPr="0030083A">
        <w:rPr>
          <w:color w:val="000000"/>
        </w:rPr>
        <w:t xml:space="preserve"> 3D;</w:t>
      </w:r>
    </w:p>
    <w:p w14:paraId="51A6DD5D" w14:textId="4C779120" w:rsidR="00E24F9A" w:rsidRPr="0030083A" w:rsidRDefault="00E24F9A" w:rsidP="00276C41">
      <w:pPr>
        <w:pStyle w:val="NormalWeb"/>
        <w:numPr>
          <w:ilvl w:val="0"/>
          <w:numId w:val="42"/>
        </w:numPr>
        <w:spacing w:before="100" w:beforeAutospacing="1" w:after="100" w:afterAutospacing="1"/>
        <w:ind w:left="360"/>
        <w:jc w:val="both"/>
        <w:rPr>
          <w:color w:val="000000"/>
        </w:rPr>
      </w:pPr>
      <w:r w:rsidRPr="0030083A">
        <w:rPr>
          <w:color w:val="000000"/>
        </w:rPr>
        <w:t xml:space="preserve">të </w:t>
      </w:r>
      <w:r w:rsidR="00CB3EA6" w:rsidRPr="0030083A">
        <w:rPr>
          <w:color w:val="000000"/>
        </w:rPr>
        <w:t>përshkruajë teknologjinë</w:t>
      </w:r>
      <w:r w:rsidRPr="0030083A">
        <w:rPr>
          <w:color w:val="000000"/>
        </w:rPr>
        <w:t xml:space="preserve"> </w:t>
      </w:r>
      <w:proofErr w:type="spellStart"/>
      <w:r w:rsidRPr="0030083A">
        <w:rPr>
          <w:color w:val="000000"/>
        </w:rPr>
        <w:t>digital</w:t>
      </w:r>
      <w:proofErr w:type="spellEnd"/>
      <w:r w:rsidRPr="0030083A">
        <w:rPr>
          <w:color w:val="000000"/>
        </w:rPr>
        <w:t xml:space="preserve"> </w:t>
      </w:r>
      <w:proofErr w:type="spellStart"/>
      <w:r w:rsidRPr="0030083A">
        <w:rPr>
          <w:color w:val="000000"/>
        </w:rPr>
        <w:t>signage</w:t>
      </w:r>
      <w:proofErr w:type="spellEnd"/>
      <w:r w:rsidRPr="0030083A">
        <w:rPr>
          <w:color w:val="000000"/>
        </w:rPr>
        <w:t xml:space="preserve"> dhe</w:t>
      </w:r>
      <w:r w:rsidR="00CB3EA6" w:rsidRPr="0030083A">
        <w:rPr>
          <w:color w:val="000000"/>
        </w:rPr>
        <w:t xml:space="preserve"> teknikat e publikimit</w:t>
      </w:r>
      <w:r w:rsidRPr="0030083A">
        <w:rPr>
          <w:color w:val="000000"/>
        </w:rPr>
        <w:t xml:space="preserve"> </w:t>
      </w:r>
      <w:proofErr w:type="spellStart"/>
      <w:r w:rsidRPr="0030083A">
        <w:rPr>
          <w:color w:val="000000"/>
        </w:rPr>
        <w:t>publikimit</w:t>
      </w:r>
      <w:proofErr w:type="spellEnd"/>
      <w:r w:rsidRPr="0030083A">
        <w:rPr>
          <w:color w:val="000000"/>
        </w:rPr>
        <w:t>;</w:t>
      </w:r>
    </w:p>
    <w:p w14:paraId="09871121" w14:textId="77777777" w:rsidR="00E24F9A" w:rsidRPr="0030083A" w:rsidRDefault="00E24F9A" w:rsidP="00276C41">
      <w:pPr>
        <w:pStyle w:val="NormalWeb"/>
        <w:numPr>
          <w:ilvl w:val="0"/>
          <w:numId w:val="42"/>
        </w:numPr>
        <w:spacing w:before="100" w:beforeAutospacing="1" w:after="100" w:afterAutospacing="1"/>
        <w:ind w:left="360"/>
        <w:jc w:val="both"/>
        <w:rPr>
          <w:color w:val="000000"/>
        </w:rPr>
      </w:pPr>
      <w:r w:rsidRPr="0030083A">
        <w:rPr>
          <w:color w:val="000000"/>
        </w:rPr>
        <w:t>të interpretojë dokumentacionin teknik të dorëzimit dhe specifikimet e operatorëve të prodhimit;</w:t>
      </w:r>
    </w:p>
    <w:p w14:paraId="1DA8D863" w14:textId="77777777" w:rsidR="00E24F9A" w:rsidRPr="0030083A" w:rsidRDefault="00E24F9A" w:rsidP="00276C41">
      <w:pPr>
        <w:pStyle w:val="NormalWeb"/>
        <w:numPr>
          <w:ilvl w:val="0"/>
          <w:numId w:val="42"/>
        </w:numPr>
        <w:spacing w:before="100" w:beforeAutospacing="1" w:after="100" w:afterAutospacing="1"/>
        <w:ind w:left="360"/>
        <w:jc w:val="both"/>
        <w:rPr>
          <w:color w:val="000000"/>
        </w:rPr>
      </w:pPr>
      <w:r w:rsidRPr="0030083A">
        <w:rPr>
          <w:color w:val="000000"/>
        </w:rPr>
        <w:t>të vlerësojë rëndësinë e koordinimit me shtypshkronja, studio audio/video dhe departamente publikimi;</w:t>
      </w:r>
    </w:p>
    <w:p w14:paraId="718206AF" w14:textId="6BAF22C0" w:rsidR="00E24F9A" w:rsidRPr="0030083A" w:rsidRDefault="00E24F9A" w:rsidP="00276C41">
      <w:pPr>
        <w:pStyle w:val="NormalWeb"/>
        <w:numPr>
          <w:ilvl w:val="0"/>
          <w:numId w:val="42"/>
        </w:numPr>
        <w:spacing w:before="100" w:beforeAutospacing="1" w:after="100" w:afterAutospacing="1"/>
        <w:ind w:left="360"/>
        <w:jc w:val="both"/>
        <w:rPr>
          <w:color w:val="000000"/>
        </w:rPr>
      </w:pPr>
      <w:r w:rsidRPr="0030083A">
        <w:rPr>
          <w:color w:val="000000"/>
        </w:rPr>
        <w:t xml:space="preserve">të koordinojë procesin e dorëzimit </w:t>
      </w:r>
      <w:r w:rsidR="00CB3EA6" w:rsidRPr="0030083A">
        <w:rPr>
          <w:color w:val="000000"/>
        </w:rPr>
        <w:t xml:space="preserve">të punës </w:t>
      </w:r>
      <w:r w:rsidRPr="0030083A">
        <w:rPr>
          <w:color w:val="000000"/>
        </w:rPr>
        <w:t>me operatorë prodhimi ose departamente publikimi duke zbatuar dokumentacionin teknik të kërkuar;</w:t>
      </w:r>
    </w:p>
    <w:p w14:paraId="244754AC" w14:textId="77777777" w:rsidR="00E24F9A" w:rsidRPr="0030083A" w:rsidRDefault="00E24F9A" w:rsidP="00276C41">
      <w:pPr>
        <w:pStyle w:val="NormalWeb"/>
        <w:numPr>
          <w:ilvl w:val="0"/>
          <w:numId w:val="42"/>
        </w:numPr>
        <w:spacing w:before="100" w:beforeAutospacing="1" w:after="100" w:afterAutospacing="1"/>
        <w:ind w:left="360"/>
        <w:jc w:val="both"/>
        <w:rPr>
          <w:color w:val="000000"/>
        </w:rPr>
      </w:pPr>
      <w:r w:rsidRPr="0030083A">
        <w:rPr>
          <w:color w:val="000000"/>
        </w:rPr>
        <w:t>të testojë funksionalitetin dhe cilësinë e produktit multimedial para dhe pas publikimit ose prodhimit.</w:t>
      </w:r>
    </w:p>
    <w:p w14:paraId="01D87901" w14:textId="7C30F137" w:rsidR="00E24F9A" w:rsidRPr="0030083A" w:rsidRDefault="00E24F9A" w:rsidP="00276C41">
      <w:pPr>
        <w:pStyle w:val="NormalWeb"/>
        <w:numPr>
          <w:ilvl w:val="0"/>
          <w:numId w:val="46"/>
        </w:numPr>
        <w:spacing w:before="100" w:beforeAutospacing="1" w:after="100" w:afterAutospacing="1"/>
        <w:ind w:left="360"/>
        <w:jc w:val="both"/>
        <w:rPr>
          <w:rFonts w:eastAsia="Calibri"/>
          <w:b/>
          <w:iCs/>
          <w:color w:val="000000"/>
        </w:rPr>
      </w:pPr>
      <w:r w:rsidRPr="0030083A">
        <w:rPr>
          <w:rFonts w:eastAsia="Calibri"/>
          <w:b/>
          <w:iCs/>
          <w:color w:val="000000"/>
        </w:rPr>
        <w:t>Përmbajtjet e përgjithshme të lëndës “</w:t>
      </w:r>
      <w:r w:rsidRPr="0030083A">
        <w:rPr>
          <w:b/>
          <w:iCs/>
          <w:color w:val="000000"/>
        </w:rPr>
        <w:t>Teknikat e prodhimit dhe publikimit multimedial</w:t>
      </w:r>
      <w:r w:rsidRPr="0030083A">
        <w:rPr>
          <w:rFonts w:eastAsia="Calibri"/>
          <w:b/>
          <w:iCs/>
          <w:color w:val="000000"/>
        </w:rPr>
        <w:t xml:space="preserve">”, kl.13 - 64 orë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8"/>
        <w:gridCol w:w="7010"/>
        <w:gridCol w:w="1069"/>
      </w:tblGrid>
      <w:tr w:rsidR="0030083A" w:rsidRPr="0030083A" w14:paraId="2347EB97" w14:textId="77777777" w:rsidTr="00E9367F">
        <w:trPr>
          <w:trHeight w:val="331"/>
        </w:trPr>
        <w:tc>
          <w:tcPr>
            <w:tcW w:w="1158" w:type="dxa"/>
            <w:hideMark/>
          </w:tcPr>
          <w:p w14:paraId="68A6D6C7" w14:textId="77777777" w:rsidR="00E24F9A" w:rsidRPr="0030083A" w:rsidRDefault="00E24F9A" w:rsidP="00E9367F">
            <w:pPr>
              <w:rPr>
                <w:b/>
                <w:color w:val="000000"/>
                <w:sz w:val="24"/>
                <w:szCs w:val="24"/>
              </w:rPr>
            </w:pPr>
            <w:r w:rsidRPr="0030083A">
              <w:rPr>
                <w:b/>
                <w:color w:val="000000"/>
                <w:sz w:val="24"/>
                <w:szCs w:val="24"/>
              </w:rPr>
              <w:t>Tema 1</w:t>
            </w:r>
          </w:p>
        </w:tc>
        <w:tc>
          <w:tcPr>
            <w:tcW w:w="7010" w:type="dxa"/>
          </w:tcPr>
          <w:p w14:paraId="638A9212" w14:textId="77777777" w:rsidR="00E24F9A" w:rsidRPr="0030083A" w:rsidRDefault="00E24F9A" w:rsidP="00E9367F">
            <w:pPr>
              <w:rPr>
                <w:bCs/>
                <w:color w:val="000000"/>
                <w:sz w:val="24"/>
                <w:szCs w:val="24"/>
              </w:rPr>
            </w:pPr>
            <w:r w:rsidRPr="0030083A">
              <w:rPr>
                <w:bCs/>
                <w:color w:val="000000"/>
                <w:sz w:val="24"/>
                <w:szCs w:val="24"/>
              </w:rPr>
              <w:t>Proceset e prodhimit fizik në industrinë grafike dhe multimediale</w:t>
            </w:r>
          </w:p>
        </w:tc>
        <w:tc>
          <w:tcPr>
            <w:tcW w:w="1069" w:type="dxa"/>
          </w:tcPr>
          <w:p w14:paraId="56129E18" w14:textId="05446450" w:rsidR="00E24F9A" w:rsidRPr="0030083A" w:rsidRDefault="00CE4875" w:rsidP="00E9367F">
            <w:pPr>
              <w:jc w:val="center"/>
              <w:rPr>
                <w:bCs/>
                <w:color w:val="000000"/>
                <w:sz w:val="24"/>
                <w:szCs w:val="24"/>
              </w:rPr>
            </w:pPr>
            <w:r>
              <w:rPr>
                <w:bCs/>
                <w:color w:val="000000"/>
                <w:sz w:val="24"/>
                <w:szCs w:val="24"/>
              </w:rPr>
              <w:t xml:space="preserve">4 </w:t>
            </w:r>
            <w:r w:rsidR="00E24F9A" w:rsidRPr="0030083A">
              <w:rPr>
                <w:bCs/>
                <w:color w:val="000000"/>
                <w:sz w:val="24"/>
                <w:szCs w:val="24"/>
              </w:rPr>
              <w:t>or</w:t>
            </w:r>
            <w:r w:rsidR="0072557C" w:rsidRPr="0030083A">
              <w:rPr>
                <w:bCs/>
                <w:color w:val="000000"/>
                <w:sz w:val="24"/>
                <w:szCs w:val="24"/>
              </w:rPr>
              <w:t>ë</w:t>
            </w:r>
          </w:p>
        </w:tc>
      </w:tr>
      <w:tr w:rsidR="0030083A" w:rsidRPr="0030083A" w14:paraId="2B13542C" w14:textId="77777777" w:rsidTr="00E9367F">
        <w:trPr>
          <w:trHeight w:val="331"/>
        </w:trPr>
        <w:tc>
          <w:tcPr>
            <w:tcW w:w="1158" w:type="dxa"/>
            <w:hideMark/>
          </w:tcPr>
          <w:p w14:paraId="1925D6C6" w14:textId="77777777" w:rsidR="00E24F9A" w:rsidRPr="0030083A" w:rsidRDefault="00E24F9A" w:rsidP="00E9367F">
            <w:pPr>
              <w:rPr>
                <w:b/>
                <w:color w:val="000000"/>
                <w:sz w:val="24"/>
                <w:szCs w:val="24"/>
              </w:rPr>
            </w:pPr>
            <w:r w:rsidRPr="0030083A">
              <w:rPr>
                <w:b/>
                <w:color w:val="000000"/>
                <w:sz w:val="24"/>
                <w:szCs w:val="24"/>
              </w:rPr>
              <w:t>Tema 2</w:t>
            </w:r>
          </w:p>
        </w:tc>
        <w:tc>
          <w:tcPr>
            <w:tcW w:w="7010" w:type="dxa"/>
          </w:tcPr>
          <w:p w14:paraId="5BAD3861" w14:textId="77777777" w:rsidR="00E24F9A" w:rsidRPr="0030083A" w:rsidRDefault="00E24F9A" w:rsidP="00E9367F">
            <w:pPr>
              <w:rPr>
                <w:bCs/>
                <w:color w:val="000000"/>
                <w:sz w:val="24"/>
                <w:szCs w:val="24"/>
              </w:rPr>
            </w:pPr>
            <w:r w:rsidRPr="0030083A">
              <w:rPr>
                <w:bCs/>
                <w:color w:val="000000"/>
                <w:sz w:val="24"/>
                <w:szCs w:val="24"/>
              </w:rPr>
              <w:t>Materialet dhe sipërfaqet e përdorura në prodhimin grafik dhe industrial</w:t>
            </w:r>
          </w:p>
        </w:tc>
        <w:tc>
          <w:tcPr>
            <w:tcW w:w="1069" w:type="dxa"/>
          </w:tcPr>
          <w:p w14:paraId="1F58C1E6" w14:textId="7A4825D1" w:rsidR="00E24F9A" w:rsidRPr="0030083A" w:rsidRDefault="00E24F9A" w:rsidP="00E9367F">
            <w:pPr>
              <w:jc w:val="center"/>
              <w:rPr>
                <w:bCs/>
                <w:color w:val="000000"/>
                <w:sz w:val="24"/>
                <w:szCs w:val="24"/>
              </w:rPr>
            </w:pPr>
            <w:r w:rsidRPr="0030083A">
              <w:rPr>
                <w:bCs/>
                <w:color w:val="000000"/>
                <w:sz w:val="24"/>
                <w:szCs w:val="24"/>
              </w:rPr>
              <w:t xml:space="preserve">4 </w:t>
            </w:r>
            <w:r w:rsidR="0072557C" w:rsidRPr="0030083A">
              <w:rPr>
                <w:bCs/>
                <w:color w:val="000000"/>
                <w:sz w:val="24"/>
                <w:szCs w:val="24"/>
              </w:rPr>
              <w:t>orë</w:t>
            </w:r>
          </w:p>
        </w:tc>
      </w:tr>
      <w:tr w:rsidR="0030083A" w:rsidRPr="0030083A" w14:paraId="03D59F03" w14:textId="77777777" w:rsidTr="00E9367F">
        <w:trPr>
          <w:trHeight w:val="331"/>
        </w:trPr>
        <w:tc>
          <w:tcPr>
            <w:tcW w:w="1158" w:type="dxa"/>
            <w:hideMark/>
          </w:tcPr>
          <w:p w14:paraId="1F90D7A1" w14:textId="77777777" w:rsidR="00E24F9A" w:rsidRPr="0030083A" w:rsidRDefault="00E24F9A" w:rsidP="00E9367F">
            <w:pPr>
              <w:rPr>
                <w:b/>
                <w:color w:val="000000"/>
                <w:sz w:val="24"/>
                <w:szCs w:val="24"/>
              </w:rPr>
            </w:pPr>
            <w:r w:rsidRPr="0030083A">
              <w:rPr>
                <w:b/>
                <w:color w:val="000000"/>
                <w:sz w:val="24"/>
                <w:szCs w:val="24"/>
              </w:rPr>
              <w:t>Tema 3</w:t>
            </w:r>
          </w:p>
        </w:tc>
        <w:tc>
          <w:tcPr>
            <w:tcW w:w="7010" w:type="dxa"/>
          </w:tcPr>
          <w:p w14:paraId="12AD0572" w14:textId="77777777" w:rsidR="00E24F9A" w:rsidRPr="0030083A" w:rsidRDefault="00E24F9A" w:rsidP="00E9367F">
            <w:pPr>
              <w:rPr>
                <w:bCs/>
                <w:color w:val="000000"/>
                <w:sz w:val="24"/>
                <w:szCs w:val="24"/>
              </w:rPr>
            </w:pPr>
            <w:r w:rsidRPr="0030083A">
              <w:rPr>
                <w:bCs/>
                <w:color w:val="000000"/>
                <w:sz w:val="24"/>
                <w:szCs w:val="24"/>
              </w:rPr>
              <w:t>Formatet profesionale të dokumenteve për prodhim dhe publikim</w:t>
            </w:r>
          </w:p>
        </w:tc>
        <w:tc>
          <w:tcPr>
            <w:tcW w:w="1069" w:type="dxa"/>
          </w:tcPr>
          <w:p w14:paraId="12B6A49C" w14:textId="58AC0038" w:rsidR="00E24F9A" w:rsidRPr="0030083A" w:rsidRDefault="00CE4875" w:rsidP="00E9367F">
            <w:pPr>
              <w:jc w:val="center"/>
              <w:rPr>
                <w:bCs/>
                <w:color w:val="000000"/>
                <w:sz w:val="24"/>
                <w:szCs w:val="24"/>
              </w:rPr>
            </w:pPr>
            <w:r>
              <w:rPr>
                <w:bCs/>
                <w:color w:val="000000"/>
                <w:sz w:val="24"/>
                <w:szCs w:val="24"/>
              </w:rPr>
              <w:t>4</w:t>
            </w:r>
            <w:r w:rsidR="00E24F9A" w:rsidRPr="0030083A">
              <w:rPr>
                <w:bCs/>
                <w:color w:val="000000"/>
                <w:sz w:val="24"/>
                <w:szCs w:val="24"/>
              </w:rPr>
              <w:t xml:space="preserve"> </w:t>
            </w:r>
            <w:r w:rsidR="0072557C" w:rsidRPr="0030083A">
              <w:rPr>
                <w:bCs/>
                <w:color w:val="000000"/>
                <w:sz w:val="24"/>
                <w:szCs w:val="24"/>
              </w:rPr>
              <w:t>orë</w:t>
            </w:r>
          </w:p>
        </w:tc>
      </w:tr>
      <w:tr w:rsidR="0030083A" w:rsidRPr="0030083A" w14:paraId="37833CB4" w14:textId="77777777" w:rsidTr="00E9367F">
        <w:trPr>
          <w:trHeight w:val="331"/>
        </w:trPr>
        <w:tc>
          <w:tcPr>
            <w:tcW w:w="1158" w:type="dxa"/>
            <w:hideMark/>
          </w:tcPr>
          <w:p w14:paraId="3541DB41" w14:textId="77777777" w:rsidR="00E24F9A" w:rsidRPr="0030083A" w:rsidRDefault="00E24F9A" w:rsidP="00E9367F">
            <w:pPr>
              <w:rPr>
                <w:b/>
                <w:color w:val="000000"/>
                <w:sz w:val="24"/>
                <w:szCs w:val="24"/>
              </w:rPr>
            </w:pPr>
            <w:r w:rsidRPr="0030083A">
              <w:rPr>
                <w:b/>
                <w:color w:val="000000"/>
                <w:sz w:val="24"/>
                <w:szCs w:val="24"/>
              </w:rPr>
              <w:t>Tema 4</w:t>
            </w:r>
          </w:p>
        </w:tc>
        <w:tc>
          <w:tcPr>
            <w:tcW w:w="7010" w:type="dxa"/>
          </w:tcPr>
          <w:p w14:paraId="3A852A0D" w14:textId="77777777" w:rsidR="00E24F9A" w:rsidRPr="0030083A" w:rsidRDefault="00E24F9A" w:rsidP="00E9367F">
            <w:pPr>
              <w:rPr>
                <w:bCs/>
                <w:color w:val="000000"/>
                <w:sz w:val="24"/>
                <w:szCs w:val="24"/>
              </w:rPr>
            </w:pPr>
            <w:r w:rsidRPr="0030083A">
              <w:rPr>
                <w:bCs/>
                <w:color w:val="000000"/>
                <w:sz w:val="24"/>
                <w:szCs w:val="24"/>
              </w:rPr>
              <w:t>Menaxhimi i ngjyrave dhe kalibrimi profesional i materialeve vizuale</w:t>
            </w:r>
          </w:p>
        </w:tc>
        <w:tc>
          <w:tcPr>
            <w:tcW w:w="1069" w:type="dxa"/>
          </w:tcPr>
          <w:p w14:paraId="21AAFB9B" w14:textId="35C60ED5" w:rsidR="00E24F9A" w:rsidRPr="0030083A" w:rsidRDefault="00CE4875" w:rsidP="00E9367F">
            <w:pPr>
              <w:jc w:val="center"/>
              <w:rPr>
                <w:bCs/>
                <w:color w:val="000000"/>
                <w:sz w:val="24"/>
                <w:szCs w:val="24"/>
              </w:rPr>
            </w:pPr>
            <w:r>
              <w:rPr>
                <w:bCs/>
                <w:color w:val="000000"/>
                <w:sz w:val="24"/>
                <w:szCs w:val="24"/>
              </w:rPr>
              <w:t>4</w:t>
            </w:r>
            <w:r w:rsidR="00E24F9A" w:rsidRPr="0030083A">
              <w:rPr>
                <w:bCs/>
                <w:color w:val="000000"/>
                <w:sz w:val="24"/>
                <w:szCs w:val="24"/>
              </w:rPr>
              <w:t xml:space="preserve"> </w:t>
            </w:r>
            <w:r w:rsidR="0072557C" w:rsidRPr="0030083A">
              <w:rPr>
                <w:bCs/>
                <w:color w:val="000000"/>
                <w:sz w:val="24"/>
                <w:szCs w:val="24"/>
              </w:rPr>
              <w:t>orë</w:t>
            </w:r>
          </w:p>
        </w:tc>
      </w:tr>
      <w:tr w:rsidR="0030083A" w:rsidRPr="0030083A" w14:paraId="103A10FE" w14:textId="77777777" w:rsidTr="00E9367F">
        <w:trPr>
          <w:trHeight w:val="331"/>
        </w:trPr>
        <w:tc>
          <w:tcPr>
            <w:tcW w:w="1158" w:type="dxa"/>
            <w:hideMark/>
          </w:tcPr>
          <w:p w14:paraId="40BCA599" w14:textId="77777777" w:rsidR="00E24F9A" w:rsidRPr="0030083A" w:rsidRDefault="00E24F9A" w:rsidP="00E9367F">
            <w:pPr>
              <w:rPr>
                <w:b/>
                <w:color w:val="000000"/>
                <w:sz w:val="24"/>
                <w:szCs w:val="24"/>
              </w:rPr>
            </w:pPr>
            <w:r w:rsidRPr="0030083A">
              <w:rPr>
                <w:b/>
                <w:color w:val="000000"/>
                <w:sz w:val="24"/>
                <w:szCs w:val="24"/>
              </w:rPr>
              <w:t>Tema 5</w:t>
            </w:r>
          </w:p>
        </w:tc>
        <w:tc>
          <w:tcPr>
            <w:tcW w:w="7010" w:type="dxa"/>
          </w:tcPr>
          <w:p w14:paraId="2029C11D" w14:textId="77777777" w:rsidR="00E24F9A" w:rsidRPr="0030083A" w:rsidRDefault="00E24F9A" w:rsidP="00E9367F">
            <w:pPr>
              <w:rPr>
                <w:bCs/>
                <w:color w:val="000000"/>
                <w:sz w:val="24"/>
                <w:szCs w:val="24"/>
              </w:rPr>
            </w:pPr>
            <w:r w:rsidRPr="0030083A">
              <w:rPr>
                <w:bCs/>
                <w:color w:val="000000"/>
                <w:sz w:val="24"/>
                <w:szCs w:val="24"/>
              </w:rPr>
              <w:t>Përgatitja teknike e dokumenteve për shtyp dhe kontrolli para prodhimit</w:t>
            </w:r>
          </w:p>
        </w:tc>
        <w:tc>
          <w:tcPr>
            <w:tcW w:w="1069" w:type="dxa"/>
          </w:tcPr>
          <w:p w14:paraId="7CE249E7" w14:textId="78AE2A95" w:rsidR="00E24F9A" w:rsidRPr="0030083A" w:rsidRDefault="00E24F9A" w:rsidP="00E9367F">
            <w:pPr>
              <w:jc w:val="center"/>
              <w:rPr>
                <w:bCs/>
                <w:color w:val="000000"/>
                <w:sz w:val="24"/>
                <w:szCs w:val="24"/>
              </w:rPr>
            </w:pPr>
            <w:r w:rsidRPr="0030083A">
              <w:rPr>
                <w:bCs/>
                <w:color w:val="000000"/>
                <w:sz w:val="24"/>
                <w:szCs w:val="24"/>
              </w:rPr>
              <w:t xml:space="preserve">6 </w:t>
            </w:r>
            <w:r w:rsidR="0072557C" w:rsidRPr="0030083A">
              <w:rPr>
                <w:bCs/>
                <w:color w:val="000000"/>
                <w:sz w:val="24"/>
                <w:szCs w:val="24"/>
              </w:rPr>
              <w:t>orë</w:t>
            </w:r>
          </w:p>
        </w:tc>
      </w:tr>
      <w:tr w:rsidR="0030083A" w:rsidRPr="0030083A" w14:paraId="5E8D2CE9" w14:textId="77777777" w:rsidTr="00E9367F">
        <w:trPr>
          <w:trHeight w:val="331"/>
        </w:trPr>
        <w:tc>
          <w:tcPr>
            <w:tcW w:w="1158" w:type="dxa"/>
            <w:hideMark/>
          </w:tcPr>
          <w:p w14:paraId="1EAA8D4F" w14:textId="77777777" w:rsidR="00E24F9A" w:rsidRPr="0030083A" w:rsidRDefault="00E24F9A" w:rsidP="00E9367F">
            <w:pPr>
              <w:rPr>
                <w:b/>
                <w:color w:val="000000"/>
                <w:sz w:val="24"/>
                <w:szCs w:val="24"/>
              </w:rPr>
            </w:pPr>
            <w:r w:rsidRPr="0030083A">
              <w:rPr>
                <w:b/>
                <w:color w:val="000000"/>
                <w:sz w:val="24"/>
                <w:szCs w:val="24"/>
              </w:rPr>
              <w:t>Tema 6</w:t>
            </w:r>
          </w:p>
        </w:tc>
        <w:tc>
          <w:tcPr>
            <w:tcW w:w="7010" w:type="dxa"/>
          </w:tcPr>
          <w:p w14:paraId="0FFBC98C" w14:textId="77777777" w:rsidR="00E24F9A" w:rsidRPr="0030083A" w:rsidRDefault="00E24F9A" w:rsidP="00E9367F">
            <w:pPr>
              <w:rPr>
                <w:bCs/>
                <w:color w:val="000000"/>
                <w:sz w:val="24"/>
                <w:szCs w:val="24"/>
              </w:rPr>
            </w:pPr>
            <w:r w:rsidRPr="0030083A">
              <w:rPr>
                <w:bCs/>
                <w:color w:val="000000"/>
                <w:sz w:val="24"/>
                <w:szCs w:val="24"/>
              </w:rPr>
              <w:t>Parametrat teknikë të materialeve audio për publikim profesional</w:t>
            </w:r>
          </w:p>
        </w:tc>
        <w:tc>
          <w:tcPr>
            <w:tcW w:w="1069" w:type="dxa"/>
          </w:tcPr>
          <w:p w14:paraId="496FBC07" w14:textId="61CEC51F" w:rsidR="00E24F9A" w:rsidRPr="0030083A" w:rsidRDefault="00E24F9A" w:rsidP="00E9367F">
            <w:pPr>
              <w:jc w:val="center"/>
              <w:rPr>
                <w:bCs/>
                <w:color w:val="000000"/>
                <w:sz w:val="24"/>
                <w:szCs w:val="24"/>
              </w:rPr>
            </w:pPr>
            <w:r w:rsidRPr="0030083A">
              <w:rPr>
                <w:bCs/>
                <w:color w:val="000000"/>
                <w:sz w:val="24"/>
                <w:szCs w:val="24"/>
              </w:rPr>
              <w:t xml:space="preserve">4 </w:t>
            </w:r>
            <w:r w:rsidR="0072557C" w:rsidRPr="0030083A">
              <w:rPr>
                <w:bCs/>
                <w:color w:val="000000"/>
                <w:sz w:val="24"/>
                <w:szCs w:val="24"/>
              </w:rPr>
              <w:t>orë</w:t>
            </w:r>
          </w:p>
        </w:tc>
      </w:tr>
      <w:tr w:rsidR="0030083A" w:rsidRPr="0030083A" w14:paraId="6A4274C4" w14:textId="77777777" w:rsidTr="00E9367F">
        <w:trPr>
          <w:trHeight w:val="331"/>
        </w:trPr>
        <w:tc>
          <w:tcPr>
            <w:tcW w:w="1158" w:type="dxa"/>
            <w:hideMark/>
          </w:tcPr>
          <w:p w14:paraId="6900D4B6" w14:textId="77777777" w:rsidR="00E24F9A" w:rsidRPr="0030083A" w:rsidRDefault="00E24F9A" w:rsidP="00E9367F">
            <w:pPr>
              <w:rPr>
                <w:b/>
                <w:color w:val="000000"/>
                <w:sz w:val="24"/>
                <w:szCs w:val="24"/>
              </w:rPr>
            </w:pPr>
            <w:r w:rsidRPr="0030083A">
              <w:rPr>
                <w:b/>
                <w:color w:val="000000"/>
                <w:sz w:val="24"/>
                <w:szCs w:val="24"/>
              </w:rPr>
              <w:lastRenderedPageBreak/>
              <w:t>Tema 7</w:t>
            </w:r>
          </w:p>
        </w:tc>
        <w:tc>
          <w:tcPr>
            <w:tcW w:w="7010" w:type="dxa"/>
          </w:tcPr>
          <w:p w14:paraId="5FED43CD" w14:textId="77777777" w:rsidR="00E24F9A" w:rsidRPr="0030083A" w:rsidRDefault="00E24F9A" w:rsidP="00E9367F">
            <w:pPr>
              <w:rPr>
                <w:bCs/>
                <w:color w:val="000000"/>
                <w:sz w:val="24"/>
                <w:szCs w:val="24"/>
              </w:rPr>
            </w:pPr>
            <w:r w:rsidRPr="0030083A">
              <w:rPr>
                <w:bCs/>
                <w:color w:val="000000"/>
                <w:sz w:val="24"/>
                <w:szCs w:val="24"/>
              </w:rPr>
              <w:t>Parametrat teknikë të materialeve video për publikim dhe transmetim</w:t>
            </w:r>
          </w:p>
        </w:tc>
        <w:tc>
          <w:tcPr>
            <w:tcW w:w="1069" w:type="dxa"/>
          </w:tcPr>
          <w:p w14:paraId="2C4EE8B7" w14:textId="7C7628E8" w:rsidR="00E24F9A" w:rsidRPr="0030083A" w:rsidRDefault="00E24F9A" w:rsidP="00E9367F">
            <w:pPr>
              <w:jc w:val="center"/>
              <w:rPr>
                <w:bCs/>
                <w:color w:val="000000"/>
                <w:sz w:val="24"/>
                <w:szCs w:val="24"/>
              </w:rPr>
            </w:pPr>
            <w:r w:rsidRPr="0030083A">
              <w:rPr>
                <w:bCs/>
                <w:color w:val="000000"/>
                <w:sz w:val="24"/>
                <w:szCs w:val="24"/>
              </w:rPr>
              <w:t xml:space="preserve">6 </w:t>
            </w:r>
            <w:r w:rsidR="0072557C" w:rsidRPr="0030083A">
              <w:rPr>
                <w:bCs/>
                <w:color w:val="000000"/>
                <w:sz w:val="24"/>
                <w:szCs w:val="24"/>
              </w:rPr>
              <w:t>orë</w:t>
            </w:r>
          </w:p>
        </w:tc>
      </w:tr>
      <w:tr w:rsidR="0030083A" w:rsidRPr="0030083A" w14:paraId="76EE9CD0" w14:textId="77777777" w:rsidTr="00E9367F">
        <w:trPr>
          <w:trHeight w:val="331"/>
        </w:trPr>
        <w:tc>
          <w:tcPr>
            <w:tcW w:w="1158" w:type="dxa"/>
          </w:tcPr>
          <w:p w14:paraId="12867D90" w14:textId="77777777" w:rsidR="00E24F9A" w:rsidRPr="0030083A" w:rsidRDefault="00E24F9A" w:rsidP="00E9367F">
            <w:pPr>
              <w:rPr>
                <w:b/>
                <w:color w:val="000000"/>
                <w:sz w:val="24"/>
                <w:szCs w:val="24"/>
              </w:rPr>
            </w:pPr>
            <w:r w:rsidRPr="0030083A">
              <w:rPr>
                <w:b/>
                <w:color w:val="000000"/>
                <w:sz w:val="24"/>
                <w:szCs w:val="24"/>
              </w:rPr>
              <w:t>Tema 8</w:t>
            </w:r>
          </w:p>
        </w:tc>
        <w:tc>
          <w:tcPr>
            <w:tcW w:w="7010" w:type="dxa"/>
          </w:tcPr>
          <w:p w14:paraId="4C8BC88A" w14:textId="77777777" w:rsidR="00E24F9A" w:rsidRPr="0030083A" w:rsidRDefault="00E24F9A" w:rsidP="00E9367F">
            <w:pPr>
              <w:rPr>
                <w:bCs/>
                <w:color w:val="000000"/>
                <w:sz w:val="24"/>
                <w:szCs w:val="24"/>
              </w:rPr>
            </w:pPr>
            <w:r w:rsidRPr="0030083A">
              <w:rPr>
                <w:bCs/>
                <w:color w:val="000000"/>
                <w:sz w:val="24"/>
                <w:szCs w:val="24"/>
              </w:rPr>
              <w:t>Standardet teknike të transmetimit televiziv</w:t>
            </w:r>
          </w:p>
        </w:tc>
        <w:tc>
          <w:tcPr>
            <w:tcW w:w="1069" w:type="dxa"/>
          </w:tcPr>
          <w:p w14:paraId="29993E0F" w14:textId="60B38DC9" w:rsidR="00E24F9A" w:rsidRPr="0030083A" w:rsidRDefault="00E24F9A" w:rsidP="00E9367F">
            <w:pPr>
              <w:jc w:val="center"/>
              <w:rPr>
                <w:bCs/>
                <w:color w:val="000000"/>
                <w:sz w:val="24"/>
                <w:szCs w:val="24"/>
              </w:rPr>
            </w:pPr>
            <w:r w:rsidRPr="0030083A">
              <w:rPr>
                <w:bCs/>
                <w:color w:val="000000"/>
                <w:sz w:val="24"/>
                <w:szCs w:val="24"/>
              </w:rPr>
              <w:t xml:space="preserve">4 </w:t>
            </w:r>
            <w:r w:rsidR="0072557C" w:rsidRPr="0030083A">
              <w:rPr>
                <w:bCs/>
                <w:color w:val="000000"/>
                <w:sz w:val="24"/>
                <w:szCs w:val="24"/>
              </w:rPr>
              <w:t>orë</w:t>
            </w:r>
          </w:p>
        </w:tc>
      </w:tr>
      <w:tr w:rsidR="0030083A" w:rsidRPr="0030083A" w14:paraId="4D05C6D3" w14:textId="77777777" w:rsidTr="00E9367F">
        <w:trPr>
          <w:trHeight w:val="331"/>
        </w:trPr>
        <w:tc>
          <w:tcPr>
            <w:tcW w:w="1158" w:type="dxa"/>
          </w:tcPr>
          <w:p w14:paraId="3B02CFD3" w14:textId="77777777" w:rsidR="00E24F9A" w:rsidRPr="0030083A" w:rsidRDefault="00E24F9A" w:rsidP="00E9367F">
            <w:pPr>
              <w:rPr>
                <w:b/>
                <w:color w:val="000000"/>
                <w:sz w:val="24"/>
                <w:szCs w:val="24"/>
              </w:rPr>
            </w:pPr>
            <w:r w:rsidRPr="0030083A">
              <w:rPr>
                <w:b/>
                <w:color w:val="000000"/>
                <w:sz w:val="24"/>
                <w:szCs w:val="24"/>
              </w:rPr>
              <w:t>Tema 9</w:t>
            </w:r>
          </w:p>
        </w:tc>
        <w:tc>
          <w:tcPr>
            <w:tcW w:w="7010" w:type="dxa"/>
          </w:tcPr>
          <w:p w14:paraId="75EB99A8" w14:textId="77777777" w:rsidR="00E24F9A" w:rsidRPr="0030083A" w:rsidRDefault="00E24F9A" w:rsidP="00E9367F">
            <w:pPr>
              <w:rPr>
                <w:bCs/>
                <w:color w:val="000000"/>
                <w:sz w:val="24"/>
                <w:szCs w:val="24"/>
              </w:rPr>
            </w:pPr>
            <w:r w:rsidRPr="0030083A">
              <w:rPr>
                <w:bCs/>
                <w:color w:val="000000"/>
                <w:sz w:val="24"/>
                <w:szCs w:val="24"/>
              </w:rPr>
              <w:t xml:space="preserve">Formatet dhe </w:t>
            </w:r>
            <w:proofErr w:type="spellStart"/>
            <w:r w:rsidRPr="0030083A">
              <w:rPr>
                <w:bCs/>
                <w:color w:val="000000"/>
                <w:sz w:val="24"/>
                <w:szCs w:val="24"/>
              </w:rPr>
              <w:t>kodekët</w:t>
            </w:r>
            <w:proofErr w:type="spellEnd"/>
            <w:r w:rsidRPr="0030083A">
              <w:rPr>
                <w:bCs/>
                <w:color w:val="000000"/>
                <w:sz w:val="24"/>
                <w:szCs w:val="24"/>
              </w:rPr>
              <w:t xml:space="preserve"> për publikim në platforma digjitale</w:t>
            </w:r>
          </w:p>
        </w:tc>
        <w:tc>
          <w:tcPr>
            <w:tcW w:w="1069" w:type="dxa"/>
          </w:tcPr>
          <w:p w14:paraId="6A72B139" w14:textId="0E837EDC" w:rsidR="00E24F9A" w:rsidRPr="0030083A" w:rsidRDefault="00E24F9A" w:rsidP="00E9367F">
            <w:pPr>
              <w:jc w:val="center"/>
              <w:rPr>
                <w:bCs/>
                <w:color w:val="000000"/>
                <w:sz w:val="24"/>
                <w:szCs w:val="24"/>
              </w:rPr>
            </w:pPr>
            <w:r w:rsidRPr="0030083A">
              <w:rPr>
                <w:bCs/>
                <w:color w:val="000000"/>
                <w:sz w:val="24"/>
                <w:szCs w:val="24"/>
              </w:rPr>
              <w:t xml:space="preserve">4 </w:t>
            </w:r>
            <w:r w:rsidR="0072557C" w:rsidRPr="0030083A">
              <w:rPr>
                <w:bCs/>
                <w:color w:val="000000"/>
                <w:sz w:val="24"/>
                <w:szCs w:val="24"/>
              </w:rPr>
              <w:t>orë</w:t>
            </w:r>
          </w:p>
        </w:tc>
      </w:tr>
      <w:tr w:rsidR="0030083A" w:rsidRPr="0030083A" w14:paraId="3E5B62A9" w14:textId="77777777" w:rsidTr="00E9367F">
        <w:trPr>
          <w:trHeight w:val="331"/>
        </w:trPr>
        <w:tc>
          <w:tcPr>
            <w:tcW w:w="1158" w:type="dxa"/>
          </w:tcPr>
          <w:p w14:paraId="71A974CD" w14:textId="77777777" w:rsidR="00E24F9A" w:rsidRPr="0030083A" w:rsidRDefault="00E24F9A" w:rsidP="00E9367F">
            <w:pPr>
              <w:rPr>
                <w:b/>
                <w:color w:val="000000"/>
                <w:sz w:val="24"/>
                <w:szCs w:val="24"/>
              </w:rPr>
            </w:pPr>
            <w:r w:rsidRPr="0030083A">
              <w:rPr>
                <w:b/>
                <w:color w:val="000000"/>
                <w:sz w:val="24"/>
                <w:szCs w:val="24"/>
              </w:rPr>
              <w:t>Tema 10</w:t>
            </w:r>
          </w:p>
        </w:tc>
        <w:tc>
          <w:tcPr>
            <w:tcW w:w="7010" w:type="dxa"/>
          </w:tcPr>
          <w:p w14:paraId="0CF2C8BF" w14:textId="77777777" w:rsidR="00E24F9A" w:rsidRPr="0030083A" w:rsidRDefault="00E24F9A" w:rsidP="00E9367F">
            <w:pPr>
              <w:rPr>
                <w:bCs/>
                <w:color w:val="000000"/>
                <w:sz w:val="24"/>
                <w:szCs w:val="24"/>
              </w:rPr>
            </w:pPr>
            <w:proofErr w:type="spellStart"/>
            <w:r w:rsidRPr="0030083A">
              <w:rPr>
                <w:bCs/>
                <w:color w:val="000000"/>
                <w:sz w:val="24"/>
                <w:szCs w:val="24"/>
              </w:rPr>
              <w:t>Optimizimi</w:t>
            </w:r>
            <w:proofErr w:type="spellEnd"/>
            <w:r w:rsidRPr="0030083A">
              <w:rPr>
                <w:bCs/>
                <w:color w:val="000000"/>
                <w:sz w:val="24"/>
                <w:szCs w:val="24"/>
              </w:rPr>
              <w:t xml:space="preserve"> i skedarëve për </w:t>
            </w:r>
            <w:proofErr w:type="spellStart"/>
            <w:r w:rsidRPr="0030083A">
              <w:rPr>
                <w:bCs/>
                <w:color w:val="000000"/>
                <w:sz w:val="24"/>
                <w:szCs w:val="24"/>
              </w:rPr>
              <w:t>performancë</w:t>
            </w:r>
            <w:proofErr w:type="spellEnd"/>
            <w:r w:rsidRPr="0030083A">
              <w:rPr>
                <w:bCs/>
                <w:color w:val="000000"/>
                <w:sz w:val="24"/>
                <w:szCs w:val="24"/>
              </w:rPr>
              <w:t xml:space="preserve"> dhe cilësi në publikim </w:t>
            </w:r>
            <w:proofErr w:type="spellStart"/>
            <w:r w:rsidRPr="0030083A">
              <w:rPr>
                <w:bCs/>
                <w:color w:val="000000"/>
                <w:sz w:val="24"/>
                <w:szCs w:val="24"/>
              </w:rPr>
              <w:t>online</w:t>
            </w:r>
            <w:proofErr w:type="spellEnd"/>
          </w:p>
        </w:tc>
        <w:tc>
          <w:tcPr>
            <w:tcW w:w="1069" w:type="dxa"/>
          </w:tcPr>
          <w:p w14:paraId="590C0CFE" w14:textId="3B901C4A" w:rsidR="00E24F9A" w:rsidRPr="0030083A" w:rsidRDefault="00E24F9A" w:rsidP="00E9367F">
            <w:pPr>
              <w:jc w:val="center"/>
              <w:rPr>
                <w:b/>
                <w:color w:val="000000"/>
                <w:sz w:val="24"/>
                <w:szCs w:val="24"/>
              </w:rPr>
            </w:pPr>
            <w:r w:rsidRPr="0030083A">
              <w:rPr>
                <w:bCs/>
                <w:color w:val="000000"/>
                <w:sz w:val="24"/>
                <w:szCs w:val="24"/>
              </w:rPr>
              <w:t xml:space="preserve">6 </w:t>
            </w:r>
            <w:r w:rsidR="0072557C" w:rsidRPr="0030083A">
              <w:rPr>
                <w:bCs/>
                <w:color w:val="000000"/>
                <w:sz w:val="24"/>
                <w:szCs w:val="24"/>
              </w:rPr>
              <w:t>orë</w:t>
            </w:r>
          </w:p>
        </w:tc>
      </w:tr>
      <w:tr w:rsidR="0030083A" w:rsidRPr="0030083A" w14:paraId="298EBEF6" w14:textId="77777777" w:rsidTr="00E9367F">
        <w:trPr>
          <w:trHeight w:val="331"/>
        </w:trPr>
        <w:tc>
          <w:tcPr>
            <w:tcW w:w="1158" w:type="dxa"/>
          </w:tcPr>
          <w:p w14:paraId="52E4C6EF" w14:textId="77777777" w:rsidR="00E24F9A" w:rsidRPr="0030083A" w:rsidRDefault="00E24F9A" w:rsidP="00E9367F">
            <w:pPr>
              <w:rPr>
                <w:b/>
                <w:color w:val="000000"/>
                <w:sz w:val="24"/>
                <w:szCs w:val="24"/>
              </w:rPr>
            </w:pPr>
            <w:r w:rsidRPr="0030083A">
              <w:rPr>
                <w:b/>
                <w:color w:val="000000"/>
                <w:sz w:val="24"/>
                <w:szCs w:val="24"/>
              </w:rPr>
              <w:t>Tema 11</w:t>
            </w:r>
          </w:p>
        </w:tc>
        <w:tc>
          <w:tcPr>
            <w:tcW w:w="7010" w:type="dxa"/>
          </w:tcPr>
          <w:p w14:paraId="2DB09AFD" w14:textId="77777777" w:rsidR="00E24F9A" w:rsidRPr="0030083A" w:rsidRDefault="00E24F9A" w:rsidP="00E9367F">
            <w:pPr>
              <w:rPr>
                <w:bCs/>
                <w:color w:val="000000"/>
                <w:sz w:val="24"/>
                <w:szCs w:val="24"/>
              </w:rPr>
            </w:pPr>
            <w:r w:rsidRPr="0030083A">
              <w:rPr>
                <w:bCs/>
                <w:color w:val="000000"/>
                <w:sz w:val="24"/>
                <w:szCs w:val="24"/>
              </w:rPr>
              <w:t>Testimi i përputhshmërisë dhe kontrolli i cilësisë së materialeve multimediale</w:t>
            </w:r>
          </w:p>
        </w:tc>
        <w:tc>
          <w:tcPr>
            <w:tcW w:w="1069" w:type="dxa"/>
          </w:tcPr>
          <w:p w14:paraId="6B369F6B" w14:textId="0DB1525B" w:rsidR="00E24F9A" w:rsidRPr="0030083A" w:rsidRDefault="00E24F9A" w:rsidP="00E9367F">
            <w:pPr>
              <w:jc w:val="center"/>
              <w:rPr>
                <w:bCs/>
                <w:color w:val="000000"/>
                <w:sz w:val="24"/>
                <w:szCs w:val="24"/>
              </w:rPr>
            </w:pPr>
            <w:r w:rsidRPr="0030083A">
              <w:rPr>
                <w:bCs/>
                <w:color w:val="000000"/>
                <w:sz w:val="24"/>
                <w:szCs w:val="24"/>
              </w:rPr>
              <w:t xml:space="preserve">6 </w:t>
            </w:r>
            <w:r w:rsidR="0072557C" w:rsidRPr="0030083A">
              <w:rPr>
                <w:bCs/>
                <w:color w:val="000000"/>
                <w:sz w:val="24"/>
                <w:szCs w:val="24"/>
              </w:rPr>
              <w:t>orë</w:t>
            </w:r>
          </w:p>
        </w:tc>
      </w:tr>
      <w:tr w:rsidR="0030083A" w:rsidRPr="0030083A" w14:paraId="4DF155A3" w14:textId="77777777" w:rsidTr="00E9367F">
        <w:trPr>
          <w:trHeight w:val="331"/>
        </w:trPr>
        <w:tc>
          <w:tcPr>
            <w:tcW w:w="1158" w:type="dxa"/>
          </w:tcPr>
          <w:p w14:paraId="6440BD34" w14:textId="77777777" w:rsidR="00E24F9A" w:rsidRPr="0030083A" w:rsidRDefault="00E24F9A" w:rsidP="00E9367F">
            <w:pPr>
              <w:rPr>
                <w:b/>
                <w:color w:val="000000"/>
                <w:sz w:val="24"/>
                <w:szCs w:val="24"/>
              </w:rPr>
            </w:pPr>
            <w:r w:rsidRPr="0030083A">
              <w:rPr>
                <w:b/>
                <w:color w:val="000000"/>
                <w:sz w:val="24"/>
                <w:szCs w:val="24"/>
              </w:rPr>
              <w:t>Tema 12</w:t>
            </w:r>
          </w:p>
        </w:tc>
        <w:tc>
          <w:tcPr>
            <w:tcW w:w="7010" w:type="dxa"/>
          </w:tcPr>
          <w:p w14:paraId="22A76BEE" w14:textId="77777777" w:rsidR="00E24F9A" w:rsidRPr="0030083A" w:rsidRDefault="00E24F9A" w:rsidP="00E9367F">
            <w:pPr>
              <w:rPr>
                <w:bCs/>
                <w:color w:val="000000"/>
                <w:sz w:val="24"/>
                <w:szCs w:val="24"/>
              </w:rPr>
            </w:pPr>
            <w:r w:rsidRPr="0030083A">
              <w:rPr>
                <w:bCs/>
                <w:color w:val="000000"/>
                <w:sz w:val="24"/>
                <w:szCs w:val="24"/>
              </w:rPr>
              <w:t>Eksporti, konvertimi dhe arkivimi profesional i projekteve multimediale</w:t>
            </w:r>
          </w:p>
        </w:tc>
        <w:tc>
          <w:tcPr>
            <w:tcW w:w="1069" w:type="dxa"/>
          </w:tcPr>
          <w:p w14:paraId="0BE43C7E" w14:textId="358A4A50" w:rsidR="00E24F9A" w:rsidRPr="0030083A" w:rsidRDefault="00E24F9A" w:rsidP="00E9367F">
            <w:pPr>
              <w:jc w:val="center"/>
              <w:rPr>
                <w:bCs/>
                <w:color w:val="000000"/>
                <w:sz w:val="24"/>
                <w:szCs w:val="24"/>
              </w:rPr>
            </w:pPr>
            <w:r w:rsidRPr="0030083A">
              <w:rPr>
                <w:bCs/>
                <w:color w:val="000000"/>
                <w:sz w:val="24"/>
                <w:szCs w:val="24"/>
              </w:rPr>
              <w:t xml:space="preserve">6 </w:t>
            </w:r>
            <w:r w:rsidR="0072557C" w:rsidRPr="0030083A">
              <w:rPr>
                <w:bCs/>
                <w:color w:val="000000"/>
                <w:sz w:val="24"/>
                <w:szCs w:val="24"/>
              </w:rPr>
              <w:t>orë</w:t>
            </w:r>
          </w:p>
        </w:tc>
      </w:tr>
      <w:tr w:rsidR="00E24F9A" w:rsidRPr="0030083A" w14:paraId="25230DC1" w14:textId="77777777" w:rsidTr="00E9367F">
        <w:trPr>
          <w:trHeight w:val="331"/>
        </w:trPr>
        <w:tc>
          <w:tcPr>
            <w:tcW w:w="1158" w:type="dxa"/>
          </w:tcPr>
          <w:p w14:paraId="3E6F19F8" w14:textId="77777777" w:rsidR="00E24F9A" w:rsidRPr="0030083A" w:rsidRDefault="00E24F9A" w:rsidP="00E9367F">
            <w:pPr>
              <w:rPr>
                <w:b/>
                <w:color w:val="000000"/>
                <w:sz w:val="24"/>
                <w:szCs w:val="24"/>
              </w:rPr>
            </w:pPr>
            <w:r w:rsidRPr="0030083A">
              <w:rPr>
                <w:b/>
                <w:color w:val="000000"/>
                <w:sz w:val="24"/>
                <w:szCs w:val="24"/>
              </w:rPr>
              <w:t>Tema 13</w:t>
            </w:r>
          </w:p>
        </w:tc>
        <w:tc>
          <w:tcPr>
            <w:tcW w:w="7010" w:type="dxa"/>
          </w:tcPr>
          <w:p w14:paraId="47440B12" w14:textId="77777777" w:rsidR="00E24F9A" w:rsidRPr="0030083A" w:rsidRDefault="00E24F9A" w:rsidP="00E9367F">
            <w:pPr>
              <w:rPr>
                <w:bCs/>
                <w:color w:val="000000"/>
                <w:sz w:val="24"/>
                <w:szCs w:val="24"/>
              </w:rPr>
            </w:pPr>
            <w:r w:rsidRPr="0030083A">
              <w:rPr>
                <w:bCs/>
                <w:color w:val="000000"/>
                <w:sz w:val="24"/>
                <w:szCs w:val="24"/>
              </w:rPr>
              <w:t>Menaxhimi i dorëzimit dhe koordinimi me operatorët e prodhimit</w:t>
            </w:r>
          </w:p>
        </w:tc>
        <w:tc>
          <w:tcPr>
            <w:tcW w:w="1069" w:type="dxa"/>
          </w:tcPr>
          <w:p w14:paraId="1869926D" w14:textId="77D98DFF" w:rsidR="00E24F9A" w:rsidRPr="0030083A" w:rsidRDefault="00E24F9A" w:rsidP="00E9367F">
            <w:pPr>
              <w:jc w:val="center"/>
              <w:rPr>
                <w:bCs/>
                <w:color w:val="000000"/>
                <w:sz w:val="24"/>
                <w:szCs w:val="24"/>
              </w:rPr>
            </w:pPr>
            <w:r w:rsidRPr="0030083A">
              <w:rPr>
                <w:bCs/>
                <w:color w:val="000000"/>
                <w:sz w:val="24"/>
                <w:szCs w:val="24"/>
              </w:rPr>
              <w:t xml:space="preserve">6 </w:t>
            </w:r>
            <w:r w:rsidR="0072557C" w:rsidRPr="0030083A">
              <w:rPr>
                <w:bCs/>
                <w:color w:val="000000"/>
                <w:sz w:val="24"/>
                <w:szCs w:val="24"/>
              </w:rPr>
              <w:t>orë</w:t>
            </w:r>
          </w:p>
        </w:tc>
      </w:tr>
    </w:tbl>
    <w:p w14:paraId="333D2771" w14:textId="77777777" w:rsidR="004E1D3E" w:rsidRPr="0030083A" w:rsidRDefault="004E1D3E" w:rsidP="00C7762D">
      <w:pPr>
        <w:overflowPunct/>
        <w:autoSpaceDE/>
        <w:autoSpaceDN/>
        <w:adjustRightInd/>
        <w:textAlignment w:val="auto"/>
        <w:rPr>
          <w:b/>
          <w:color w:val="000000"/>
          <w:sz w:val="24"/>
          <w:szCs w:val="24"/>
        </w:rPr>
      </w:pPr>
    </w:p>
    <w:p w14:paraId="1F2F3013" w14:textId="5480E375" w:rsidR="00C7762D" w:rsidRPr="0030083A" w:rsidRDefault="00E9367F" w:rsidP="00E12C05">
      <w:pPr>
        <w:shd w:val="clear" w:color="auto" w:fill="D9D9D9" w:themeFill="background1" w:themeFillShade="D9"/>
        <w:overflowPunct/>
        <w:autoSpaceDE/>
        <w:autoSpaceDN/>
        <w:adjustRightInd/>
        <w:textAlignment w:val="auto"/>
        <w:rPr>
          <w:b/>
          <w:color w:val="000000"/>
          <w:sz w:val="24"/>
          <w:szCs w:val="24"/>
        </w:rPr>
      </w:pPr>
      <w:r w:rsidRPr="0030083A">
        <w:rPr>
          <w:b/>
          <w:color w:val="000000"/>
          <w:sz w:val="24"/>
          <w:szCs w:val="24"/>
          <w:highlight w:val="lightGray"/>
          <w:shd w:val="clear" w:color="auto" w:fill="AEAAAA" w:themeFill="background2" w:themeFillShade="BF"/>
        </w:rPr>
        <w:t>15</w:t>
      </w:r>
      <w:r w:rsidR="00C7762D" w:rsidRPr="0030083A">
        <w:rPr>
          <w:b/>
          <w:color w:val="000000"/>
          <w:sz w:val="24"/>
          <w:szCs w:val="24"/>
          <w:highlight w:val="lightGray"/>
          <w:shd w:val="clear" w:color="auto" w:fill="AEAAAA" w:themeFill="background2" w:themeFillShade="BF"/>
        </w:rPr>
        <w:t>. Lënda “</w:t>
      </w:r>
      <w:r w:rsidRPr="0030083A">
        <w:rPr>
          <w:b/>
          <w:color w:val="000000"/>
          <w:sz w:val="24"/>
          <w:szCs w:val="24"/>
          <w:highlight w:val="lightGray"/>
          <w:shd w:val="clear" w:color="auto" w:fill="AEAAAA" w:themeFill="background2" w:themeFillShade="BF"/>
        </w:rPr>
        <w:t>Konceptimi dhe zhvillimi i projekteve multimediale</w:t>
      </w:r>
      <w:r w:rsidR="00C65AC7" w:rsidRPr="0030083A">
        <w:rPr>
          <w:b/>
          <w:color w:val="000000"/>
          <w:sz w:val="24"/>
          <w:szCs w:val="24"/>
          <w:highlight w:val="lightGray"/>
          <w:shd w:val="clear" w:color="auto" w:fill="AEAAAA" w:themeFill="background2" w:themeFillShade="BF"/>
        </w:rPr>
        <w:t xml:space="preserve">” </w:t>
      </w:r>
      <w:r w:rsidR="00E12C05" w:rsidRPr="00E12C05">
        <w:rPr>
          <w:b/>
          <w:color w:val="000000"/>
          <w:sz w:val="24"/>
          <w:szCs w:val="24"/>
          <w:shd w:val="clear" w:color="auto" w:fill="D9D9D9" w:themeFill="background1" w:themeFillShade="D9"/>
        </w:rPr>
        <w:t>((</w:t>
      </w:r>
      <w:r w:rsidR="00E12C05" w:rsidRPr="00E12C05">
        <w:rPr>
          <w:b/>
          <w:bCs/>
          <w:sz w:val="24"/>
          <w:szCs w:val="24"/>
          <w:shd w:val="clear" w:color="auto" w:fill="D9D9D9" w:themeFill="background1" w:themeFillShade="D9"/>
        </w:rPr>
        <w:t>L-26-80</w:t>
      </w:r>
      <w:r w:rsidR="00E12C05">
        <w:rPr>
          <w:b/>
          <w:bCs/>
          <w:sz w:val="24"/>
          <w:szCs w:val="24"/>
          <w:shd w:val="clear" w:color="auto" w:fill="D9D9D9" w:themeFill="background1" w:themeFillShade="D9"/>
        </w:rPr>
        <w:t>9</w:t>
      </w:r>
      <w:r w:rsidR="00E12C05" w:rsidRPr="00E12C05">
        <w:rPr>
          <w:b/>
          <w:bCs/>
          <w:sz w:val="24"/>
          <w:szCs w:val="24"/>
          <w:shd w:val="clear" w:color="auto" w:fill="D9D9D9" w:themeFill="background1" w:themeFillShade="D9"/>
        </w:rPr>
        <w:t>-26</w:t>
      </w:r>
      <w:r w:rsidR="00E12C05" w:rsidRPr="00E12C05">
        <w:rPr>
          <w:b/>
          <w:color w:val="000000"/>
          <w:sz w:val="24"/>
          <w:szCs w:val="24"/>
          <w:shd w:val="clear" w:color="auto" w:fill="D9D9D9" w:themeFill="background1" w:themeFillShade="D9"/>
        </w:rPr>
        <w:t>),</w:t>
      </w:r>
      <w:r w:rsidR="00E12C05" w:rsidRPr="0030083A">
        <w:rPr>
          <w:b/>
          <w:color w:val="000000"/>
          <w:sz w:val="24"/>
          <w:szCs w:val="24"/>
        </w:rPr>
        <w:t xml:space="preserve"> </w:t>
      </w:r>
      <w:r w:rsidR="00C7762D" w:rsidRPr="0030083A">
        <w:rPr>
          <w:b/>
          <w:color w:val="000000"/>
          <w:sz w:val="24"/>
          <w:szCs w:val="24"/>
          <w:highlight w:val="lightGray"/>
          <w:shd w:val="clear" w:color="auto" w:fill="AEAAAA" w:themeFill="background2" w:themeFillShade="BF"/>
        </w:rPr>
        <w:t xml:space="preserve"> kl.13–64 orë</w:t>
      </w:r>
      <w:r w:rsidR="00C7762D" w:rsidRPr="0030083A">
        <w:rPr>
          <w:b/>
          <w:color w:val="000000"/>
          <w:sz w:val="24"/>
          <w:szCs w:val="24"/>
          <w:shd w:val="clear" w:color="auto" w:fill="AEAAAA" w:themeFill="background2" w:themeFillShade="BF"/>
        </w:rPr>
        <w:t xml:space="preserve"> </w:t>
      </w:r>
    </w:p>
    <w:p w14:paraId="1543AD34" w14:textId="77777777" w:rsidR="00E9367F" w:rsidRPr="0030083A" w:rsidRDefault="00E9367F" w:rsidP="00C7762D">
      <w:pPr>
        <w:overflowPunct/>
        <w:autoSpaceDE/>
        <w:autoSpaceDN/>
        <w:adjustRightInd/>
        <w:textAlignment w:val="auto"/>
        <w:rPr>
          <w:b/>
          <w:color w:val="000000"/>
          <w:sz w:val="24"/>
          <w:szCs w:val="24"/>
        </w:rPr>
      </w:pPr>
    </w:p>
    <w:p w14:paraId="6546D653" w14:textId="77777777" w:rsidR="00E9367F" w:rsidRPr="0030083A" w:rsidRDefault="00E9367F" w:rsidP="00E9367F">
      <w:pPr>
        <w:numPr>
          <w:ilvl w:val="0"/>
          <w:numId w:val="17"/>
        </w:numPr>
        <w:tabs>
          <w:tab w:val="left" w:pos="360"/>
        </w:tabs>
        <w:rPr>
          <w:b/>
          <w:iCs/>
          <w:color w:val="000000"/>
          <w:sz w:val="24"/>
          <w:szCs w:val="24"/>
        </w:rPr>
      </w:pPr>
      <w:r w:rsidRPr="0030083A">
        <w:rPr>
          <w:b/>
          <w:iCs/>
          <w:color w:val="000000"/>
          <w:sz w:val="24"/>
          <w:szCs w:val="24"/>
        </w:rPr>
        <w:t xml:space="preserve">Synimet e lëndës “Konceptimi dhe zhvillimi i projekteve multimediale”, </w:t>
      </w:r>
      <w:proofErr w:type="spellStart"/>
      <w:r w:rsidRPr="0030083A">
        <w:rPr>
          <w:b/>
          <w:iCs/>
          <w:color w:val="000000"/>
          <w:sz w:val="24"/>
          <w:szCs w:val="24"/>
        </w:rPr>
        <w:t>kl</w:t>
      </w:r>
      <w:proofErr w:type="spellEnd"/>
      <w:r w:rsidRPr="0030083A">
        <w:rPr>
          <w:b/>
          <w:iCs/>
          <w:color w:val="000000"/>
          <w:sz w:val="24"/>
          <w:szCs w:val="24"/>
        </w:rPr>
        <w:t>. 13.</w:t>
      </w:r>
    </w:p>
    <w:p w14:paraId="6999103B" w14:textId="77777777" w:rsidR="00E9367F" w:rsidRPr="0030083A" w:rsidRDefault="00E9367F" w:rsidP="00E9367F">
      <w:pPr>
        <w:jc w:val="both"/>
        <w:rPr>
          <w:b/>
          <w:bCs/>
          <w:color w:val="000000"/>
          <w:sz w:val="24"/>
          <w:szCs w:val="24"/>
        </w:rPr>
      </w:pPr>
      <w:r w:rsidRPr="0030083A">
        <w:rPr>
          <w:b/>
          <w:bCs/>
          <w:color w:val="000000"/>
          <w:sz w:val="24"/>
          <w:szCs w:val="24"/>
        </w:rPr>
        <w:tab/>
      </w:r>
      <w:r w:rsidRPr="0030083A">
        <w:rPr>
          <w:b/>
          <w:bCs/>
          <w:color w:val="000000"/>
          <w:sz w:val="24"/>
          <w:szCs w:val="24"/>
        </w:rPr>
        <w:tab/>
      </w:r>
      <w:r w:rsidRPr="0030083A">
        <w:rPr>
          <w:b/>
          <w:bCs/>
          <w:color w:val="000000"/>
          <w:sz w:val="24"/>
          <w:szCs w:val="24"/>
        </w:rPr>
        <w:tab/>
      </w:r>
    </w:p>
    <w:p w14:paraId="30109EB9" w14:textId="77777777" w:rsidR="00E9367F" w:rsidRPr="0030083A" w:rsidRDefault="00E9367F" w:rsidP="00E9367F">
      <w:pPr>
        <w:rPr>
          <w:color w:val="000000"/>
          <w:sz w:val="24"/>
        </w:rPr>
      </w:pPr>
      <w:r w:rsidRPr="0030083A">
        <w:rPr>
          <w:color w:val="000000"/>
          <w:sz w:val="24"/>
        </w:rPr>
        <w:t xml:space="preserve">Në përfundim të trajtimit të lëndës </w:t>
      </w:r>
      <w:r w:rsidRPr="0030083A">
        <w:rPr>
          <w:b/>
          <w:color w:val="000000"/>
          <w:sz w:val="24"/>
        </w:rPr>
        <w:t>“Konceptimi dhe zhvillimi i projekteve multimediale”</w:t>
      </w:r>
      <w:r w:rsidRPr="0030083A">
        <w:rPr>
          <w:color w:val="000000"/>
          <w:sz w:val="24"/>
        </w:rPr>
        <w:t xml:space="preserve"> klasa 13 nxënësit duhet:</w:t>
      </w:r>
    </w:p>
    <w:p w14:paraId="08A5D948" w14:textId="77777777" w:rsidR="00E9367F" w:rsidRPr="0030083A" w:rsidRDefault="00E9367F" w:rsidP="00276C41">
      <w:pPr>
        <w:pStyle w:val="NormalWeb"/>
        <w:numPr>
          <w:ilvl w:val="0"/>
          <w:numId w:val="42"/>
        </w:numPr>
        <w:spacing w:after="100" w:afterAutospacing="1"/>
        <w:ind w:left="360"/>
        <w:jc w:val="both"/>
        <w:rPr>
          <w:color w:val="000000"/>
        </w:rPr>
      </w:pPr>
      <w:r w:rsidRPr="0030083A">
        <w:rPr>
          <w:color w:val="000000"/>
        </w:rPr>
        <w:t>të përshkruajë natyrën dhe llojet e projekteve multimediale;</w:t>
      </w:r>
    </w:p>
    <w:p w14:paraId="5D8D49DD" w14:textId="77777777" w:rsidR="00E9367F" w:rsidRPr="0030083A" w:rsidRDefault="00E9367F" w:rsidP="00276C41">
      <w:pPr>
        <w:pStyle w:val="NormalWeb"/>
        <w:numPr>
          <w:ilvl w:val="0"/>
          <w:numId w:val="42"/>
        </w:numPr>
        <w:spacing w:before="100" w:beforeAutospacing="1" w:after="100" w:afterAutospacing="1"/>
        <w:ind w:left="360"/>
        <w:jc w:val="both"/>
        <w:rPr>
          <w:color w:val="000000"/>
        </w:rPr>
      </w:pPr>
      <w:r w:rsidRPr="0030083A">
        <w:rPr>
          <w:color w:val="000000"/>
        </w:rPr>
        <w:t xml:space="preserve">të interpretojë në mënyrë të strukturuar </w:t>
      </w:r>
      <w:proofErr w:type="spellStart"/>
      <w:r w:rsidRPr="0030083A">
        <w:rPr>
          <w:i/>
          <w:iCs/>
          <w:color w:val="000000"/>
        </w:rPr>
        <w:t>brief</w:t>
      </w:r>
      <w:proofErr w:type="spellEnd"/>
      <w:r w:rsidRPr="0030083A">
        <w:rPr>
          <w:color w:val="000000"/>
        </w:rPr>
        <w:t>-in e projektit;</w:t>
      </w:r>
    </w:p>
    <w:p w14:paraId="105791A8" w14:textId="77777777" w:rsidR="00E9367F" w:rsidRPr="0030083A" w:rsidRDefault="00E9367F" w:rsidP="00276C41">
      <w:pPr>
        <w:pStyle w:val="NormalWeb"/>
        <w:numPr>
          <w:ilvl w:val="0"/>
          <w:numId w:val="42"/>
        </w:numPr>
        <w:spacing w:before="100" w:beforeAutospacing="1" w:after="100" w:afterAutospacing="1"/>
        <w:ind w:left="360"/>
        <w:jc w:val="both"/>
        <w:rPr>
          <w:color w:val="000000"/>
        </w:rPr>
      </w:pPr>
      <w:r w:rsidRPr="0030083A">
        <w:rPr>
          <w:color w:val="000000"/>
        </w:rPr>
        <w:t>të identifikojë qëllimin, objektivat, audiencën dhe kufizimet e projektit;</w:t>
      </w:r>
    </w:p>
    <w:p w14:paraId="0A7BA2DD" w14:textId="77777777" w:rsidR="00E9367F" w:rsidRPr="0030083A" w:rsidRDefault="00E9367F" w:rsidP="00276C41">
      <w:pPr>
        <w:pStyle w:val="NormalWeb"/>
        <w:numPr>
          <w:ilvl w:val="0"/>
          <w:numId w:val="42"/>
        </w:numPr>
        <w:spacing w:before="100" w:beforeAutospacing="1" w:after="100" w:afterAutospacing="1"/>
        <w:ind w:left="360"/>
        <w:jc w:val="both"/>
        <w:rPr>
          <w:color w:val="000000"/>
        </w:rPr>
      </w:pPr>
      <w:r w:rsidRPr="0030083A">
        <w:rPr>
          <w:color w:val="000000"/>
        </w:rPr>
        <w:t>të përshkruajë metodat cilësore dhe sasiore të kërkimit në funksion të zhvillimit të projektit;</w:t>
      </w:r>
    </w:p>
    <w:p w14:paraId="4423C10A" w14:textId="77777777" w:rsidR="00E9367F" w:rsidRPr="0030083A" w:rsidRDefault="00E9367F" w:rsidP="00276C41">
      <w:pPr>
        <w:pStyle w:val="NormalWeb"/>
        <w:numPr>
          <w:ilvl w:val="0"/>
          <w:numId w:val="42"/>
        </w:numPr>
        <w:spacing w:before="100" w:beforeAutospacing="1" w:after="100" w:afterAutospacing="1"/>
        <w:ind w:left="360"/>
        <w:jc w:val="both"/>
        <w:rPr>
          <w:color w:val="000000"/>
        </w:rPr>
      </w:pPr>
      <w:r w:rsidRPr="0030083A">
        <w:rPr>
          <w:color w:val="000000"/>
        </w:rPr>
        <w:t>të klasifikojë kategoritë e projekteve multimediale sipas funksionit dhe fushës së përdorimit;</w:t>
      </w:r>
    </w:p>
    <w:p w14:paraId="2AB184C9" w14:textId="58A737A9" w:rsidR="00E9367F" w:rsidRPr="0030083A" w:rsidRDefault="00AA6FE6" w:rsidP="00276C41">
      <w:pPr>
        <w:pStyle w:val="NormalWeb"/>
        <w:numPr>
          <w:ilvl w:val="0"/>
          <w:numId w:val="42"/>
        </w:numPr>
        <w:spacing w:before="100" w:beforeAutospacing="1" w:after="100" w:afterAutospacing="1"/>
        <w:ind w:left="360"/>
        <w:jc w:val="both"/>
        <w:rPr>
          <w:color w:val="000000"/>
        </w:rPr>
      </w:pPr>
      <w:r w:rsidRPr="0030083A">
        <w:rPr>
          <w:color w:val="000000"/>
        </w:rPr>
        <w:t>të shpjegojë elemente</w:t>
      </w:r>
      <w:r w:rsidR="00E9367F" w:rsidRPr="0030083A">
        <w:rPr>
          <w:color w:val="000000"/>
        </w:rPr>
        <w:t xml:space="preserve">t përbërës multimedial (tekst, imazh, audio, video, </w:t>
      </w:r>
      <w:proofErr w:type="spellStart"/>
      <w:r w:rsidR="00E9367F" w:rsidRPr="0030083A">
        <w:rPr>
          <w:color w:val="000000"/>
        </w:rPr>
        <w:t>animacion</w:t>
      </w:r>
      <w:proofErr w:type="spellEnd"/>
      <w:r w:rsidR="00E9367F" w:rsidRPr="0030083A">
        <w:rPr>
          <w:color w:val="000000"/>
        </w:rPr>
        <w:t>) dhe ndërveprimin e tyre në funksion të konceptit;</w:t>
      </w:r>
    </w:p>
    <w:p w14:paraId="773FD8ED" w14:textId="77777777" w:rsidR="00E9367F" w:rsidRPr="0030083A" w:rsidRDefault="00E9367F" w:rsidP="00276C41">
      <w:pPr>
        <w:pStyle w:val="NormalWeb"/>
        <w:numPr>
          <w:ilvl w:val="0"/>
          <w:numId w:val="42"/>
        </w:numPr>
        <w:spacing w:before="100" w:beforeAutospacing="1" w:after="100" w:afterAutospacing="1"/>
        <w:ind w:left="360"/>
        <w:jc w:val="both"/>
        <w:rPr>
          <w:color w:val="000000"/>
        </w:rPr>
      </w:pPr>
      <w:r w:rsidRPr="0030083A">
        <w:rPr>
          <w:color w:val="000000"/>
        </w:rPr>
        <w:t>të analizojë kontekstin komunikues, tregun dhe pozicionimin e projektit në raport me audiencën;</w:t>
      </w:r>
    </w:p>
    <w:p w14:paraId="6771E7FE" w14:textId="77777777" w:rsidR="00E9367F" w:rsidRPr="0030083A" w:rsidRDefault="00E9367F" w:rsidP="00276C41">
      <w:pPr>
        <w:pStyle w:val="NormalWeb"/>
        <w:numPr>
          <w:ilvl w:val="0"/>
          <w:numId w:val="42"/>
        </w:numPr>
        <w:spacing w:before="100" w:beforeAutospacing="1" w:after="100" w:afterAutospacing="1"/>
        <w:ind w:left="360"/>
        <w:jc w:val="both"/>
        <w:rPr>
          <w:color w:val="000000"/>
        </w:rPr>
      </w:pPr>
      <w:r w:rsidRPr="0030083A">
        <w:rPr>
          <w:color w:val="000000"/>
        </w:rPr>
        <w:t xml:space="preserve">të analizojë strukturën narrative dhe parimet e </w:t>
      </w:r>
      <w:proofErr w:type="spellStart"/>
      <w:r w:rsidRPr="0030083A">
        <w:rPr>
          <w:color w:val="000000"/>
        </w:rPr>
        <w:t>storytelling</w:t>
      </w:r>
      <w:proofErr w:type="spellEnd"/>
      <w:r w:rsidRPr="0030083A">
        <w:rPr>
          <w:color w:val="000000"/>
        </w:rPr>
        <w:t>-ut vizual;</w:t>
      </w:r>
    </w:p>
    <w:p w14:paraId="17DDEAB2" w14:textId="77777777" w:rsidR="00E9367F" w:rsidRPr="0030083A" w:rsidRDefault="00E9367F" w:rsidP="00276C41">
      <w:pPr>
        <w:pStyle w:val="NormalWeb"/>
        <w:numPr>
          <w:ilvl w:val="0"/>
          <w:numId w:val="42"/>
        </w:numPr>
        <w:spacing w:before="100" w:beforeAutospacing="1" w:after="100" w:afterAutospacing="1"/>
        <w:ind w:left="360"/>
        <w:jc w:val="both"/>
        <w:rPr>
          <w:color w:val="000000"/>
        </w:rPr>
      </w:pPr>
      <w:r w:rsidRPr="0030083A">
        <w:rPr>
          <w:color w:val="000000"/>
        </w:rPr>
        <w:t>të identifikojë teknologjitë, platformat dhe kanalet e përshtatshme për zhvillimin e projektit;</w:t>
      </w:r>
    </w:p>
    <w:p w14:paraId="378165F6" w14:textId="77777777" w:rsidR="00E9367F" w:rsidRPr="0030083A" w:rsidRDefault="00E9367F" w:rsidP="00276C41">
      <w:pPr>
        <w:pStyle w:val="NormalWeb"/>
        <w:numPr>
          <w:ilvl w:val="0"/>
          <w:numId w:val="42"/>
        </w:numPr>
        <w:spacing w:before="100" w:beforeAutospacing="1" w:after="100" w:afterAutospacing="1"/>
        <w:ind w:left="360"/>
        <w:jc w:val="both"/>
        <w:rPr>
          <w:color w:val="000000"/>
        </w:rPr>
      </w:pPr>
      <w:r w:rsidRPr="0030083A">
        <w:rPr>
          <w:color w:val="000000"/>
        </w:rPr>
        <w:t>të përshkruajë procesin e zhvillimit të konceptit kreativ nga ideja fillestare deri në strukturim;</w:t>
      </w:r>
    </w:p>
    <w:p w14:paraId="7A316A27" w14:textId="77777777" w:rsidR="00E9367F" w:rsidRPr="0030083A" w:rsidRDefault="00E9367F" w:rsidP="00276C41">
      <w:pPr>
        <w:pStyle w:val="NormalWeb"/>
        <w:numPr>
          <w:ilvl w:val="0"/>
          <w:numId w:val="42"/>
        </w:numPr>
        <w:spacing w:before="100" w:beforeAutospacing="1" w:after="100" w:afterAutospacing="1"/>
        <w:ind w:left="360"/>
        <w:jc w:val="both"/>
        <w:rPr>
          <w:color w:val="000000"/>
        </w:rPr>
      </w:pPr>
      <w:r w:rsidRPr="0030083A">
        <w:rPr>
          <w:color w:val="000000"/>
        </w:rPr>
        <w:t>të analizojë alternativat kreative në rast kufizimesh teknike ose buxhetore;</w:t>
      </w:r>
    </w:p>
    <w:p w14:paraId="54C24790" w14:textId="77777777" w:rsidR="00E9367F" w:rsidRPr="0030083A" w:rsidRDefault="00E9367F" w:rsidP="00276C41">
      <w:pPr>
        <w:pStyle w:val="NormalWeb"/>
        <w:numPr>
          <w:ilvl w:val="0"/>
          <w:numId w:val="42"/>
        </w:numPr>
        <w:spacing w:before="100" w:beforeAutospacing="1" w:after="100" w:afterAutospacing="1"/>
        <w:ind w:left="360"/>
        <w:jc w:val="both"/>
        <w:rPr>
          <w:color w:val="000000"/>
        </w:rPr>
      </w:pPr>
      <w:r w:rsidRPr="0030083A">
        <w:rPr>
          <w:color w:val="000000"/>
        </w:rPr>
        <w:t>të vlerësojë realizueshmërinë teknike dhe organizative të projektit në raport me kohën, burimet dhe mjetet;</w:t>
      </w:r>
    </w:p>
    <w:p w14:paraId="3C4040A5" w14:textId="77777777" w:rsidR="00E9367F" w:rsidRPr="0030083A" w:rsidRDefault="00E9367F" w:rsidP="00276C41">
      <w:pPr>
        <w:pStyle w:val="NormalWeb"/>
        <w:numPr>
          <w:ilvl w:val="0"/>
          <w:numId w:val="42"/>
        </w:numPr>
        <w:spacing w:before="100" w:beforeAutospacing="1" w:after="100" w:afterAutospacing="1"/>
        <w:ind w:left="360"/>
        <w:jc w:val="both"/>
        <w:rPr>
          <w:color w:val="000000"/>
        </w:rPr>
      </w:pPr>
      <w:r w:rsidRPr="0030083A">
        <w:rPr>
          <w:color w:val="000000"/>
        </w:rPr>
        <w:t xml:space="preserve">të </w:t>
      </w:r>
      <w:proofErr w:type="spellStart"/>
      <w:r w:rsidRPr="0030083A">
        <w:rPr>
          <w:color w:val="000000"/>
        </w:rPr>
        <w:t>strukturojë</w:t>
      </w:r>
      <w:proofErr w:type="spellEnd"/>
      <w:r w:rsidRPr="0030083A">
        <w:rPr>
          <w:color w:val="000000"/>
        </w:rPr>
        <w:t xml:space="preserve"> konceptin në dokumente profesionale (</w:t>
      </w:r>
      <w:r w:rsidRPr="0030083A">
        <w:rPr>
          <w:i/>
          <w:iCs/>
          <w:color w:val="000000"/>
        </w:rPr>
        <w:t>koncept-note</w:t>
      </w:r>
      <w:r w:rsidRPr="0030083A">
        <w:rPr>
          <w:color w:val="000000"/>
        </w:rPr>
        <w:t>, projekt-propozim, prezantim);</w:t>
      </w:r>
    </w:p>
    <w:p w14:paraId="07FCD1E9" w14:textId="77777777" w:rsidR="00E9367F" w:rsidRPr="0030083A" w:rsidRDefault="00E9367F" w:rsidP="00276C41">
      <w:pPr>
        <w:pStyle w:val="NormalWeb"/>
        <w:numPr>
          <w:ilvl w:val="0"/>
          <w:numId w:val="42"/>
        </w:numPr>
        <w:spacing w:before="100" w:beforeAutospacing="1" w:after="100" w:afterAutospacing="1"/>
        <w:ind w:left="360"/>
        <w:jc w:val="both"/>
        <w:rPr>
          <w:color w:val="000000"/>
        </w:rPr>
      </w:pPr>
      <w:r w:rsidRPr="0030083A">
        <w:rPr>
          <w:color w:val="000000"/>
        </w:rPr>
        <w:t>të analizojë parimet bazë të marketingut në zhvillimin e projektit multimedial;</w:t>
      </w:r>
    </w:p>
    <w:p w14:paraId="090D9491" w14:textId="77777777" w:rsidR="00E9367F" w:rsidRPr="0030083A" w:rsidRDefault="00E9367F" w:rsidP="00276C41">
      <w:pPr>
        <w:pStyle w:val="NormalWeb"/>
        <w:numPr>
          <w:ilvl w:val="0"/>
          <w:numId w:val="42"/>
        </w:numPr>
        <w:spacing w:before="100" w:beforeAutospacing="1" w:after="100" w:afterAutospacing="1"/>
        <w:ind w:left="360"/>
        <w:jc w:val="both"/>
        <w:rPr>
          <w:color w:val="000000"/>
        </w:rPr>
      </w:pPr>
      <w:r w:rsidRPr="0030083A">
        <w:rPr>
          <w:color w:val="000000"/>
        </w:rPr>
        <w:t xml:space="preserve">të përcaktojë </w:t>
      </w:r>
      <w:r w:rsidRPr="0030083A">
        <w:rPr>
          <w:i/>
          <w:iCs/>
          <w:color w:val="000000"/>
        </w:rPr>
        <w:t>tone-</w:t>
      </w:r>
      <w:proofErr w:type="spellStart"/>
      <w:r w:rsidRPr="0030083A">
        <w:rPr>
          <w:i/>
          <w:iCs/>
          <w:color w:val="000000"/>
        </w:rPr>
        <w:t>of</w:t>
      </w:r>
      <w:proofErr w:type="spellEnd"/>
      <w:r w:rsidRPr="0030083A">
        <w:rPr>
          <w:i/>
          <w:iCs/>
          <w:color w:val="000000"/>
        </w:rPr>
        <w:t>-</w:t>
      </w:r>
      <w:proofErr w:type="spellStart"/>
      <w:r w:rsidRPr="0030083A">
        <w:rPr>
          <w:i/>
          <w:iCs/>
          <w:color w:val="000000"/>
        </w:rPr>
        <w:t>voice</w:t>
      </w:r>
      <w:proofErr w:type="spellEnd"/>
      <w:r w:rsidRPr="0030083A">
        <w:rPr>
          <w:color w:val="000000"/>
        </w:rPr>
        <w:t xml:space="preserve"> dhe stilin vizual të përshtatshëm sipas platformës dhe audiencës;</w:t>
      </w:r>
    </w:p>
    <w:p w14:paraId="690925A3" w14:textId="77777777" w:rsidR="00E9367F" w:rsidRPr="0030083A" w:rsidRDefault="00E9367F" w:rsidP="00276C41">
      <w:pPr>
        <w:pStyle w:val="NormalWeb"/>
        <w:numPr>
          <w:ilvl w:val="0"/>
          <w:numId w:val="42"/>
        </w:numPr>
        <w:spacing w:before="100" w:beforeAutospacing="1" w:after="100" w:afterAutospacing="1"/>
        <w:ind w:left="360"/>
        <w:jc w:val="both"/>
        <w:rPr>
          <w:color w:val="000000"/>
        </w:rPr>
      </w:pPr>
      <w:r w:rsidRPr="0030083A">
        <w:rPr>
          <w:color w:val="000000"/>
        </w:rPr>
        <w:t xml:space="preserve">të argumentojë zgjedhjet </w:t>
      </w:r>
      <w:proofErr w:type="spellStart"/>
      <w:r w:rsidRPr="0030083A">
        <w:rPr>
          <w:color w:val="000000"/>
        </w:rPr>
        <w:t>konceptuale</w:t>
      </w:r>
      <w:proofErr w:type="spellEnd"/>
      <w:r w:rsidRPr="0030083A">
        <w:rPr>
          <w:color w:val="000000"/>
        </w:rPr>
        <w:t xml:space="preserve"> në mënyrë të qartë dhe profesionale.</w:t>
      </w:r>
    </w:p>
    <w:p w14:paraId="1EF5C971" w14:textId="11293D44" w:rsidR="00E9367F" w:rsidRPr="0030083A" w:rsidRDefault="00E9367F" w:rsidP="00E9367F">
      <w:pPr>
        <w:jc w:val="both"/>
        <w:rPr>
          <w:rFonts w:eastAsia="Calibri"/>
          <w:b/>
          <w:iCs/>
          <w:color w:val="000000"/>
          <w:sz w:val="24"/>
          <w:szCs w:val="24"/>
        </w:rPr>
      </w:pPr>
      <w:r w:rsidRPr="0030083A">
        <w:rPr>
          <w:rFonts w:eastAsia="Calibri"/>
          <w:b/>
          <w:iCs/>
          <w:color w:val="000000"/>
          <w:sz w:val="24"/>
          <w:szCs w:val="24"/>
        </w:rPr>
        <w:t>Përmbajtjet e përgjithshme të lëndës “</w:t>
      </w:r>
      <w:r w:rsidRPr="0030083A">
        <w:rPr>
          <w:rFonts w:eastAsia="Calibri"/>
          <w:b/>
          <w:color w:val="000000"/>
          <w:sz w:val="24"/>
          <w:szCs w:val="24"/>
        </w:rPr>
        <w:t>Konceptimi dhe zhvillimi i projekteve multimediale</w:t>
      </w:r>
      <w:r w:rsidR="00C65AC7" w:rsidRPr="0030083A">
        <w:rPr>
          <w:rFonts w:eastAsia="Calibri"/>
          <w:b/>
          <w:iCs/>
          <w:color w:val="000000"/>
          <w:sz w:val="24"/>
          <w:szCs w:val="24"/>
        </w:rPr>
        <w:t>”, kl.13</w:t>
      </w:r>
      <w:r w:rsidRPr="0030083A">
        <w:rPr>
          <w:rFonts w:eastAsia="Calibri"/>
          <w:b/>
          <w:iCs/>
          <w:color w:val="000000"/>
          <w:sz w:val="24"/>
          <w:szCs w:val="24"/>
        </w:rPr>
        <w:t xml:space="preserve">–64 orë </w:t>
      </w:r>
    </w:p>
    <w:p w14:paraId="563DA4C1" w14:textId="77777777" w:rsidR="00E9367F" w:rsidRPr="0030083A" w:rsidRDefault="00E9367F" w:rsidP="00E9367F">
      <w:pPr>
        <w:overflowPunct/>
        <w:autoSpaceDE/>
        <w:autoSpaceDN/>
        <w:adjustRightInd/>
        <w:jc w:val="both"/>
        <w:textAlignment w:val="auto"/>
        <w:rPr>
          <w:rFonts w:eastAsia="Calibri"/>
          <w:b/>
          <w:iCs/>
          <w:color w:val="000000"/>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8"/>
        <w:gridCol w:w="7010"/>
        <w:gridCol w:w="1069"/>
      </w:tblGrid>
      <w:tr w:rsidR="0030083A" w:rsidRPr="0030083A" w14:paraId="3E324443" w14:textId="77777777" w:rsidTr="00E9367F">
        <w:trPr>
          <w:trHeight w:val="331"/>
        </w:trPr>
        <w:tc>
          <w:tcPr>
            <w:tcW w:w="1158" w:type="dxa"/>
            <w:hideMark/>
          </w:tcPr>
          <w:p w14:paraId="15E65C81" w14:textId="77777777" w:rsidR="00E9367F" w:rsidRPr="0030083A" w:rsidRDefault="00E9367F" w:rsidP="00E9367F">
            <w:pPr>
              <w:rPr>
                <w:b/>
                <w:color w:val="000000"/>
                <w:sz w:val="24"/>
                <w:szCs w:val="24"/>
              </w:rPr>
            </w:pPr>
            <w:r w:rsidRPr="0030083A">
              <w:rPr>
                <w:b/>
                <w:color w:val="000000"/>
                <w:sz w:val="24"/>
                <w:szCs w:val="24"/>
              </w:rPr>
              <w:t>Tema 1</w:t>
            </w:r>
          </w:p>
        </w:tc>
        <w:tc>
          <w:tcPr>
            <w:tcW w:w="7010" w:type="dxa"/>
          </w:tcPr>
          <w:p w14:paraId="417772EA" w14:textId="77777777" w:rsidR="00E9367F" w:rsidRPr="0030083A" w:rsidRDefault="00E9367F" w:rsidP="00E9367F">
            <w:pPr>
              <w:rPr>
                <w:bCs/>
                <w:color w:val="000000"/>
                <w:sz w:val="24"/>
                <w:szCs w:val="24"/>
              </w:rPr>
            </w:pPr>
            <w:r w:rsidRPr="0030083A">
              <w:rPr>
                <w:bCs/>
                <w:color w:val="000000"/>
                <w:sz w:val="24"/>
                <w:szCs w:val="24"/>
              </w:rPr>
              <w:t xml:space="preserve">Projekti multimedial: natyra, tipologjitë dhe interpretimi i </w:t>
            </w:r>
            <w:proofErr w:type="spellStart"/>
            <w:r w:rsidRPr="0030083A">
              <w:rPr>
                <w:bCs/>
                <w:color w:val="000000"/>
                <w:sz w:val="24"/>
                <w:szCs w:val="24"/>
              </w:rPr>
              <w:t>brief</w:t>
            </w:r>
            <w:proofErr w:type="spellEnd"/>
            <w:r w:rsidRPr="0030083A">
              <w:rPr>
                <w:bCs/>
                <w:color w:val="000000"/>
                <w:sz w:val="24"/>
                <w:szCs w:val="24"/>
              </w:rPr>
              <w:t>-it</w:t>
            </w:r>
          </w:p>
        </w:tc>
        <w:tc>
          <w:tcPr>
            <w:tcW w:w="1069" w:type="dxa"/>
          </w:tcPr>
          <w:p w14:paraId="1E8061BD" w14:textId="2DED0157" w:rsidR="00E9367F" w:rsidRPr="0030083A" w:rsidRDefault="00246ADA" w:rsidP="00E9367F">
            <w:pPr>
              <w:jc w:val="center"/>
              <w:rPr>
                <w:bCs/>
                <w:color w:val="000000"/>
                <w:sz w:val="24"/>
                <w:szCs w:val="24"/>
              </w:rPr>
            </w:pPr>
            <w:r w:rsidRPr="0030083A">
              <w:rPr>
                <w:bCs/>
                <w:color w:val="000000"/>
                <w:sz w:val="24"/>
                <w:szCs w:val="24"/>
              </w:rPr>
              <w:t>10</w:t>
            </w:r>
            <w:r w:rsidR="00E9367F" w:rsidRPr="0030083A">
              <w:rPr>
                <w:bCs/>
                <w:color w:val="000000"/>
                <w:sz w:val="24"/>
                <w:szCs w:val="24"/>
              </w:rPr>
              <w:t xml:space="preserve"> </w:t>
            </w:r>
            <w:r w:rsidR="0072557C" w:rsidRPr="0030083A">
              <w:rPr>
                <w:bCs/>
                <w:color w:val="000000"/>
                <w:sz w:val="24"/>
                <w:szCs w:val="24"/>
              </w:rPr>
              <w:t>orë</w:t>
            </w:r>
          </w:p>
        </w:tc>
      </w:tr>
      <w:tr w:rsidR="0030083A" w:rsidRPr="0030083A" w14:paraId="41ACD1CF" w14:textId="77777777" w:rsidTr="00E9367F">
        <w:trPr>
          <w:trHeight w:val="331"/>
        </w:trPr>
        <w:tc>
          <w:tcPr>
            <w:tcW w:w="1158" w:type="dxa"/>
            <w:hideMark/>
          </w:tcPr>
          <w:p w14:paraId="29718573" w14:textId="77777777" w:rsidR="00E9367F" w:rsidRPr="0030083A" w:rsidRDefault="00E9367F" w:rsidP="00E9367F">
            <w:pPr>
              <w:rPr>
                <w:b/>
                <w:color w:val="000000"/>
                <w:sz w:val="24"/>
                <w:szCs w:val="24"/>
              </w:rPr>
            </w:pPr>
            <w:r w:rsidRPr="0030083A">
              <w:rPr>
                <w:b/>
                <w:color w:val="000000"/>
                <w:sz w:val="24"/>
                <w:szCs w:val="24"/>
              </w:rPr>
              <w:t>Tema 2</w:t>
            </w:r>
          </w:p>
        </w:tc>
        <w:tc>
          <w:tcPr>
            <w:tcW w:w="7010" w:type="dxa"/>
          </w:tcPr>
          <w:p w14:paraId="03194EB8" w14:textId="77777777" w:rsidR="00E9367F" w:rsidRPr="0030083A" w:rsidRDefault="00E9367F" w:rsidP="00E9367F">
            <w:pPr>
              <w:rPr>
                <w:bCs/>
                <w:color w:val="000000"/>
                <w:sz w:val="24"/>
                <w:szCs w:val="24"/>
              </w:rPr>
            </w:pPr>
            <w:r w:rsidRPr="0030083A">
              <w:rPr>
                <w:bCs/>
                <w:color w:val="000000"/>
                <w:sz w:val="24"/>
                <w:szCs w:val="24"/>
              </w:rPr>
              <w:t>Metodat e kërkimit dhe mbledhjes së të dhënave për projektin</w:t>
            </w:r>
          </w:p>
        </w:tc>
        <w:tc>
          <w:tcPr>
            <w:tcW w:w="1069" w:type="dxa"/>
          </w:tcPr>
          <w:p w14:paraId="7CED9652" w14:textId="732F0784" w:rsidR="00E9367F" w:rsidRPr="0030083A" w:rsidRDefault="00E9367F" w:rsidP="00E9367F">
            <w:pPr>
              <w:jc w:val="center"/>
              <w:rPr>
                <w:bCs/>
                <w:color w:val="000000"/>
                <w:sz w:val="24"/>
                <w:szCs w:val="24"/>
              </w:rPr>
            </w:pPr>
            <w:r w:rsidRPr="0030083A">
              <w:rPr>
                <w:bCs/>
                <w:color w:val="000000"/>
                <w:sz w:val="24"/>
                <w:szCs w:val="24"/>
              </w:rPr>
              <w:t xml:space="preserve">6 </w:t>
            </w:r>
            <w:r w:rsidR="0072557C" w:rsidRPr="0030083A">
              <w:rPr>
                <w:bCs/>
                <w:color w:val="000000"/>
                <w:sz w:val="24"/>
                <w:szCs w:val="24"/>
              </w:rPr>
              <w:t>orë</w:t>
            </w:r>
          </w:p>
        </w:tc>
      </w:tr>
      <w:tr w:rsidR="0030083A" w:rsidRPr="0030083A" w14:paraId="6DB97ADA" w14:textId="77777777" w:rsidTr="00E9367F">
        <w:trPr>
          <w:trHeight w:val="331"/>
        </w:trPr>
        <w:tc>
          <w:tcPr>
            <w:tcW w:w="1158" w:type="dxa"/>
            <w:hideMark/>
          </w:tcPr>
          <w:p w14:paraId="1DF9D315" w14:textId="77777777" w:rsidR="00E9367F" w:rsidRPr="0030083A" w:rsidRDefault="00E9367F" w:rsidP="00E9367F">
            <w:pPr>
              <w:rPr>
                <w:b/>
                <w:color w:val="000000"/>
                <w:sz w:val="24"/>
                <w:szCs w:val="24"/>
              </w:rPr>
            </w:pPr>
            <w:r w:rsidRPr="0030083A">
              <w:rPr>
                <w:b/>
                <w:color w:val="000000"/>
                <w:sz w:val="24"/>
                <w:szCs w:val="24"/>
              </w:rPr>
              <w:t>Tema 3</w:t>
            </w:r>
          </w:p>
        </w:tc>
        <w:tc>
          <w:tcPr>
            <w:tcW w:w="7010" w:type="dxa"/>
          </w:tcPr>
          <w:p w14:paraId="1423A127" w14:textId="77777777" w:rsidR="00E9367F" w:rsidRPr="0030083A" w:rsidRDefault="00E9367F" w:rsidP="00E9367F">
            <w:pPr>
              <w:rPr>
                <w:bCs/>
                <w:color w:val="000000"/>
                <w:sz w:val="24"/>
                <w:szCs w:val="24"/>
              </w:rPr>
            </w:pPr>
            <w:r w:rsidRPr="0030083A">
              <w:rPr>
                <w:bCs/>
                <w:color w:val="000000"/>
                <w:sz w:val="24"/>
                <w:szCs w:val="24"/>
              </w:rPr>
              <w:t>Analiza e audiencës, tregut dhe kontekstit komunikues</w:t>
            </w:r>
          </w:p>
        </w:tc>
        <w:tc>
          <w:tcPr>
            <w:tcW w:w="1069" w:type="dxa"/>
          </w:tcPr>
          <w:p w14:paraId="35EA0473" w14:textId="7E653374" w:rsidR="00E9367F" w:rsidRPr="0030083A" w:rsidRDefault="00246ADA" w:rsidP="00E9367F">
            <w:pPr>
              <w:jc w:val="center"/>
              <w:rPr>
                <w:bCs/>
                <w:color w:val="000000"/>
                <w:sz w:val="24"/>
                <w:szCs w:val="24"/>
              </w:rPr>
            </w:pPr>
            <w:r w:rsidRPr="0030083A">
              <w:rPr>
                <w:bCs/>
                <w:color w:val="000000"/>
                <w:sz w:val="24"/>
                <w:szCs w:val="24"/>
              </w:rPr>
              <w:t>10</w:t>
            </w:r>
            <w:r w:rsidR="00E9367F" w:rsidRPr="0030083A">
              <w:rPr>
                <w:bCs/>
                <w:color w:val="000000"/>
                <w:sz w:val="24"/>
                <w:szCs w:val="24"/>
              </w:rPr>
              <w:t xml:space="preserve"> </w:t>
            </w:r>
            <w:r w:rsidR="0072557C" w:rsidRPr="0030083A">
              <w:rPr>
                <w:bCs/>
                <w:color w:val="000000"/>
                <w:sz w:val="24"/>
                <w:szCs w:val="24"/>
              </w:rPr>
              <w:t>orë</w:t>
            </w:r>
          </w:p>
        </w:tc>
      </w:tr>
      <w:tr w:rsidR="0030083A" w:rsidRPr="0030083A" w14:paraId="026FC8C3" w14:textId="77777777" w:rsidTr="00E9367F">
        <w:trPr>
          <w:trHeight w:val="331"/>
        </w:trPr>
        <w:tc>
          <w:tcPr>
            <w:tcW w:w="1158" w:type="dxa"/>
            <w:hideMark/>
          </w:tcPr>
          <w:p w14:paraId="7FAAFD8B" w14:textId="77777777" w:rsidR="00E9367F" w:rsidRPr="0030083A" w:rsidRDefault="00E9367F" w:rsidP="00E9367F">
            <w:pPr>
              <w:rPr>
                <w:b/>
                <w:color w:val="000000"/>
                <w:sz w:val="24"/>
                <w:szCs w:val="24"/>
              </w:rPr>
            </w:pPr>
            <w:r w:rsidRPr="0030083A">
              <w:rPr>
                <w:b/>
                <w:color w:val="000000"/>
                <w:sz w:val="24"/>
                <w:szCs w:val="24"/>
              </w:rPr>
              <w:t>Tema 4</w:t>
            </w:r>
          </w:p>
        </w:tc>
        <w:tc>
          <w:tcPr>
            <w:tcW w:w="7010" w:type="dxa"/>
          </w:tcPr>
          <w:p w14:paraId="5DCDC38B" w14:textId="3D13DA1D" w:rsidR="00E9367F" w:rsidRPr="0030083A" w:rsidRDefault="00E9367F" w:rsidP="00AA6FE6">
            <w:pPr>
              <w:rPr>
                <w:bCs/>
                <w:color w:val="000000"/>
                <w:sz w:val="24"/>
                <w:szCs w:val="24"/>
              </w:rPr>
            </w:pPr>
            <w:r w:rsidRPr="0030083A">
              <w:rPr>
                <w:bCs/>
                <w:color w:val="000000"/>
                <w:sz w:val="24"/>
                <w:szCs w:val="24"/>
              </w:rPr>
              <w:t>Kategoritë e projekteve multimediale dhe element</w:t>
            </w:r>
            <w:r w:rsidR="00AA6FE6" w:rsidRPr="0030083A">
              <w:rPr>
                <w:bCs/>
                <w:color w:val="000000"/>
                <w:sz w:val="24"/>
                <w:szCs w:val="24"/>
              </w:rPr>
              <w:t>e</w:t>
            </w:r>
            <w:r w:rsidRPr="0030083A">
              <w:rPr>
                <w:bCs/>
                <w:color w:val="000000"/>
                <w:sz w:val="24"/>
                <w:szCs w:val="24"/>
              </w:rPr>
              <w:t>t përbërës</w:t>
            </w:r>
          </w:p>
        </w:tc>
        <w:tc>
          <w:tcPr>
            <w:tcW w:w="1069" w:type="dxa"/>
          </w:tcPr>
          <w:p w14:paraId="39D383B0" w14:textId="7A0AB86F" w:rsidR="00E9367F" w:rsidRPr="0030083A" w:rsidRDefault="00246ADA" w:rsidP="00E9367F">
            <w:pPr>
              <w:jc w:val="center"/>
              <w:rPr>
                <w:bCs/>
                <w:color w:val="000000"/>
                <w:sz w:val="24"/>
                <w:szCs w:val="24"/>
              </w:rPr>
            </w:pPr>
            <w:r w:rsidRPr="0030083A">
              <w:rPr>
                <w:bCs/>
                <w:color w:val="000000"/>
                <w:sz w:val="24"/>
                <w:szCs w:val="24"/>
              </w:rPr>
              <w:t>6</w:t>
            </w:r>
            <w:r w:rsidR="00E9367F" w:rsidRPr="0030083A">
              <w:rPr>
                <w:bCs/>
                <w:color w:val="000000"/>
                <w:sz w:val="24"/>
                <w:szCs w:val="24"/>
              </w:rPr>
              <w:t xml:space="preserve"> </w:t>
            </w:r>
            <w:r w:rsidR="0072557C" w:rsidRPr="0030083A">
              <w:rPr>
                <w:bCs/>
                <w:color w:val="000000"/>
                <w:sz w:val="24"/>
                <w:szCs w:val="24"/>
              </w:rPr>
              <w:t>orë</w:t>
            </w:r>
          </w:p>
        </w:tc>
      </w:tr>
      <w:tr w:rsidR="0030083A" w:rsidRPr="0030083A" w14:paraId="7D3645F9" w14:textId="77777777" w:rsidTr="00E9367F">
        <w:trPr>
          <w:trHeight w:val="331"/>
        </w:trPr>
        <w:tc>
          <w:tcPr>
            <w:tcW w:w="1158" w:type="dxa"/>
            <w:hideMark/>
          </w:tcPr>
          <w:p w14:paraId="1575A1CE" w14:textId="77777777" w:rsidR="00E9367F" w:rsidRPr="0030083A" w:rsidRDefault="00E9367F" w:rsidP="00E9367F">
            <w:pPr>
              <w:rPr>
                <w:b/>
                <w:color w:val="000000"/>
                <w:sz w:val="24"/>
                <w:szCs w:val="24"/>
              </w:rPr>
            </w:pPr>
            <w:r w:rsidRPr="0030083A">
              <w:rPr>
                <w:b/>
                <w:color w:val="000000"/>
                <w:sz w:val="24"/>
                <w:szCs w:val="24"/>
              </w:rPr>
              <w:t>Tema 5</w:t>
            </w:r>
          </w:p>
        </w:tc>
        <w:tc>
          <w:tcPr>
            <w:tcW w:w="7010" w:type="dxa"/>
          </w:tcPr>
          <w:p w14:paraId="5CCD21D2" w14:textId="77777777" w:rsidR="00E9367F" w:rsidRPr="0030083A" w:rsidRDefault="00E9367F" w:rsidP="00E9367F">
            <w:pPr>
              <w:rPr>
                <w:bCs/>
                <w:color w:val="000000"/>
                <w:sz w:val="24"/>
                <w:szCs w:val="24"/>
              </w:rPr>
            </w:pPr>
            <w:r w:rsidRPr="0030083A">
              <w:rPr>
                <w:bCs/>
                <w:color w:val="000000"/>
                <w:sz w:val="24"/>
                <w:szCs w:val="24"/>
              </w:rPr>
              <w:t>Realizueshmëria teknike, burimet dhe përzgjedhja e teknologjive</w:t>
            </w:r>
          </w:p>
        </w:tc>
        <w:tc>
          <w:tcPr>
            <w:tcW w:w="1069" w:type="dxa"/>
          </w:tcPr>
          <w:p w14:paraId="449758CB" w14:textId="5BE924C1" w:rsidR="00E9367F" w:rsidRPr="0030083A" w:rsidRDefault="00246ADA" w:rsidP="0072557C">
            <w:pPr>
              <w:jc w:val="center"/>
              <w:rPr>
                <w:bCs/>
                <w:color w:val="000000"/>
                <w:sz w:val="24"/>
                <w:szCs w:val="24"/>
              </w:rPr>
            </w:pPr>
            <w:r w:rsidRPr="0030083A">
              <w:rPr>
                <w:bCs/>
                <w:color w:val="000000"/>
                <w:sz w:val="24"/>
                <w:szCs w:val="24"/>
              </w:rPr>
              <w:t>6</w:t>
            </w:r>
            <w:r w:rsidR="0072557C" w:rsidRPr="0030083A">
              <w:rPr>
                <w:bCs/>
                <w:color w:val="000000"/>
                <w:sz w:val="24"/>
                <w:szCs w:val="24"/>
              </w:rPr>
              <w:t xml:space="preserve"> orë</w:t>
            </w:r>
          </w:p>
        </w:tc>
      </w:tr>
      <w:tr w:rsidR="0030083A" w:rsidRPr="0030083A" w14:paraId="5D4B2F18" w14:textId="77777777" w:rsidTr="00E9367F">
        <w:trPr>
          <w:trHeight w:val="331"/>
        </w:trPr>
        <w:tc>
          <w:tcPr>
            <w:tcW w:w="1158" w:type="dxa"/>
          </w:tcPr>
          <w:p w14:paraId="175D4AAE" w14:textId="4A8B3538" w:rsidR="00246ADA" w:rsidRPr="0030083A" w:rsidRDefault="00246ADA" w:rsidP="00246ADA">
            <w:pPr>
              <w:rPr>
                <w:b/>
                <w:color w:val="000000"/>
                <w:sz w:val="24"/>
                <w:szCs w:val="24"/>
              </w:rPr>
            </w:pPr>
            <w:r w:rsidRPr="0030083A">
              <w:rPr>
                <w:b/>
                <w:color w:val="000000"/>
                <w:sz w:val="24"/>
                <w:szCs w:val="24"/>
              </w:rPr>
              <w:t>Tema 6</w:t>
            </w:r>
          </w:p>
        </w:tc>
        <w:tc>
          <w:tcPr>
            <w:tcW w:w="7010" w:type="dxa"/>
          </w:tcPr>
          <w:p w14:paraId="7106B50C" w14:textId="2167469D" w:rsidR="00246ADA" w:rsidRPr="0030083A" w:rsidRDefault="00246ADA" w:rsidP="00246ADA">
            <w:pPr>
              <w:rPr>
                <w:bCs/>
                <w:color w:val="000000"/>
                <w:sz w:val="24"/>
                <w:szCs w:val="24"/>
              </w:rPr>
            </w:pPr>
            <w:r w:rsidRPr="0030083A">
              <w:rPr>
                <w:bCs/>
                <w:color w:val="000000"/>
                <w:sz w:val="24"/>
                <w:szCs w:val="24"/>
              </w:rPr>
              <w:t xml:space="preserve">Struktura narrative dhe </w:t>
            </w:r>
            <w:proofErr w:type="spellStart"/>
            <w:r w:rsidRPr="0030083A">
              <w:rPr>
                <w:bCs/>
                <w:color w:val="000000"/>
                <w:sz w:val="24"/>
                <w:szCs w:val="24"/>
              </w:rPr>
              <w:t>storytellin</w:t>
            </w:r>
            <w:proofErr w:type="spellEnd"/>
            <w:r w:rsidRPr="0030083A">
              <w:rPr>
                <w:bCs/>
                <w:color w:val="000000"/>
                <w:sz w:val="24"/>
                <w:szCs w:val="24"/>
              </w:rPr>
              <w:t xml:space="preserve"> në projektet multimediale</w:t>
            </w:r>
          </w:p>
        </w:tc>
        <w:tc>
          <w:tcPr>
            <w:tcW w:w="1069" w:type="dxa"/>
          </w:tcPr>
          <w:p w14:paraId="295C8446" w14:textId="239D7982" w:rsidR="00246ADA" w:rsidRPr="0030083A" w:rsidRDefault="00246ADA" w:rsidP="00246ADA">
            <w:pPr>
              <w:jc w:val="center"/>
              <w:rPr>
                <w:bCs/>
                <w:color w:val="000000"/>
                <w:sz w:val="24"/>
                <w:szCs w:val="24"/>
              </w:rPr>
            </w:pPr>
            <w:r w:rsidRPr="0030083A">
              <w:rPr>
                <w:bCs/>
                <w:color w:val="000000"/>
                <w:sz w:val="24"/>
                <w:szCs w:val="24"/>
              </w:rPr>
              <w:t>8 orë</w:t>
            </w:r>
          </w:p>
        </w:tc>
      </w:tr>
      <w:tr w:rsidR="0030083A" w:rsidRPr="0030083A" w14:paraId="7D0EFD44" w14:textId="77777777" w:rsidTr="00246ADA">
        <w:trPr>
          <w:trHeight w:val="331"/>
        </w:trPr>
        <w:tc>
          <w:tcPr>
            <w:tcW w:w="1158" w:type="dxa"/>
          </w:tcPr>
          <w:p w14:paraId="262766AE" w14:textId="59858780" w:rsidR="00246ADA" w:rsidRPr="0030083A" w:rsidRDefault="00246ADA" w:rsidP="00246ADA">
            <w:pPr>
              <w:rPr>
                <w:b/>
                <w:color w:val="000000"/>
                <w:sz w:val="24"/>
                <w:szCs w:val="24"/>
              </w:rPr>
            </w:pPr>
            <w:r w:rsidRPr="0030083A">
              <w:rPr>
                <w:b/>
                <w:color w:val="000000"/>
                <w:sz w:val="24"/>
                <w:szCs w:val="24"/>
              </w:rPr>
              <w:t>Tema 7</w:t>
            </w:r>
          </w:p>
        </w:tc>
        <w:tc>
          <w:tcPr>
            <w:tcW w:w="7010" w:type="dxa"/>
          </w:tcPr>
          <w:p w14:paraId="509AF98D" w14:textId="77777777" w:rsidR="00246ADA" w:rsidRPr="0030083A" w:rsidRDefault="00246ADA" w:rsidP="00246ADA">
            <w:pPr>
              <w:rPr>
                <w:bCs/>
                <w:color w:val="000000"/>
                <w:sz w:val="24"/>
                <w:szCs w:val="24"/>
              </w:rPr>
            </w:pPr>
            <w:r w:rsidRPr="0030083A">
              <w:rPr>
                <w:bCs/>
                <w:color w:val="000000"/>
                <w:sz w:val="24"/>
                <w:szCs w:val="24"/>
              </w:rPr>
              <w:t>Procesi i konceptimit kreativ dhe zhvillimi i konceptit të projektit</w:t>
            </w:r>
          </w:p>
        </w:tc>
        <w:tc>
          <w:tcPr>
            <w:tcW w:w="1069" w:type="dxa"/>
          </w:tcPr>
          <w:p w14:paraId="646475FB" w14:textId="47D8C934" w:rsidR="00246ADA" w:rsidRPr="0030083A" w:rsidRDefault="00246ADA" w:rsidP="00246ADA">
            <w:pPr>
              <w:jc w:val="center"/>
              <w:rPr>
                <w:bCs/>
                <w:color w:val="000000"/>
                <w:sz w:val="24"/>
                <w:szCs w:val="24"/>
              </w:rPr>
            </w:pPr>
            <w:r w:rsidRPr="0030083A">
              <w:rPr>
                <w:bCs/>
                <w:color w:val="000000"/>
                <w:sz w:val="24"/>
                <w:szCs w:val="24"/>
              </w:rPr>
              <w:t>10 orë</w:t>
            </w:r>
          </w:p>
        </w:tc>
      </w:tr>
      <w:tr w:rsidR="0030083A" w:rsidRPr="0030083A" w14:paraId="2312196E" w14:textId="77777777" w:rsidTr="00246ADA">
        <w:trPr>
          <w:trHeight w:val="331"/>
        </w:trPr>
        <w:tc>
          <w:tcPr>
            <w:tcW w:w="1158" w:type="dxa"/>
          </w:tcPr>
          <w:p w14:paraId="431706CD" w14:textId="72AC1163" w:rsidR="00246ADA" w:rsidRPr="0030083A" w:rsidRDefault="00246ADA" w:rsidP="00246ADA">
            <w:pPr>
              <w:rPr>
                <w:b/>
                <w:color w:val="000000"/>
                <w:sz w:val="24"/>
                <w:szCs w:val="24"/>
              </w:rPr>
            </w:pPr>
            <w:r w:rsidRPr="0030083A">
              <w:rPr>
                <w:b/>
                <w:bCs/>
                <w:color w:val="000000"/>
                <w:sz w:val="24"/>
                <w:szCs w:val="24"/>
              </w:rPr>
              <w:t>Tema 8</w:t>
            </w:r>
          </w:p>
        </w:tc>
        <w:tc>
          <w:tcPr>
            <w:tcW w:w="7010" w:type="dxa"/>
          </w:tcPr>
          <w:p w14:paraId="656CABEE" w14:textId="77777777" w:rsidR="00246ADA" w:rsidRPr="0030083A" w:rsidRDefault="00246ADA" w:rsidP="00246ADA">
            <w:pPr>
              <w:rPr>
                <w:bCs/>
                <w:color w:val="000000"/>
                <w:sz w:val="24"/>
                <w:szCs w:val="24"/>
              </w:rPr>
            </w:pPr>
            <w:r w:rsidRPr="0030083A">
              <w:rPr>
                <w:bCs/>
                <w:color w:val="000000"/>
                <w:sz w:val="24"/>
                <w:szCs w:val="24"/>
              </w:rPr>
              <w:t>Dokumentimi dhe prezantimi profesional i konceptit të projektit</w:t>
            </w:r>
          </w:p>
        </w:tc>
        <w:tc>
          <w:tcPr>
            <w:tcW w:w="1069" w:type="dxa"/>
          </w:tcPr>
          <w:p w14:paraId="150CB1EA" w14:textId="6D9E47FC" w:rsidR="00246ADA" w:rsidRPr="0030083A" w:rsidRDefault="00246ADA" w:rsidP="00246ADA">
            <w:pPr>
              <w:jc w:val="center"/>
              <w:rPr>
                <w:bCs/>
                <w:color w:val="000000"/>
                <w:sz w:val="24"/>
                <w:szCs w:val="24"/>
              </w:rPr>
            </w:pPr>
            <w:r w:rsidRPr="0030083A">
              <w:rPr>
                <w:bCs/>
                <w:color w:val="000000"/>
                <w:sz w:val="24"/>
                <w:szCs w:val="24"/>
              </w:rPr>
              <w:t>6 orë</w:t>
            </w:r>
          </w:p>
        </w:tc>
      </w:tr>
      <w:tr w:rsidR="00246ADA" w:rsidRPr="0030083A" w14:paraId="5336A60B" w14:textId="77777777" w:rsidTr="00246ADA">
        <w:trPr>
          <w:trHeight w:val="331"/>
        </w:trPr>
        <w:tc>
          <w:tcPr>
            <w:tcW w:w="1158" w:type="dxa"/>
          </w:tcPr>
          <w:p w14:paraId="08664604" w14:textId="0563FF66" w:rsidR="00246ADA" w:rsidRPr="0030083A" w:rsidRDefault="00246ADA" w:rsidP="00246ADA">
            <w:pPr>
              <w:rPr>
                <w:b/>
                <w:bCs/>
                <w:color w:val="000000"/>
                <w:sz w:val="24"/>
                <w:szCs w:val="24"/>
              </w:rPr>
            </w:pPr>
            <w:r w:rsidRPr="0030083A">
              <w:rPr>
                <w:b/>
                <w:bCs/>
                <w:color w:val="000000"/>
                <w:sz w:val="24"/>
                <w:szCs w:val="24"/>
              </w:rPr>
              <w:t>Tema 9</w:t>
            </w:r>
          </w:p>
        </w:tc>
        <w:tc>
          <w:tcPr>
            <w:tcW w:w="7010" w:type="dxa"/>
          </w:tcPr>
          <w:p w14:paraId="5698ABA4" w14:textId="77777777" w:rsidR="00246ADA" w:rsidRPr="0030083A" w:rsidRDefault="00246ADA" w:rsidP="00246ADA">
            <w:pPr>
              <w:rPr>
                <w:bCs/>
                <w:color w:val="000000"/>
                <w:sz w:val="24"/>
                <w:szCs w:val="24"/>
              </w:rPr>
            </w:pPr>
            <w:r w:rsidRPr="0030083A">
              <w:rPr>
                <w:bCs/>
                <w:color w:val="000000"/>
                <w:sz w:val="24"/>
                <w:szCs w:val="24"/>
              </w:rPr>
              <w:t>Analiza e projekteve multimediale reale: studime rasti nga industria</w:t>
            </w:r>
          </w:p>
        </w:tc>
        <w:tc>
          <w:tcPr>
            <w:tcW w:w="1069" w:type="dxa"/>
          </w:tcPr>
          <w:p w14:paraId="39FDA884" w14:textId="24F4C731" w:rsidR="00246ADA" w:rsidRPr="0030083A" w:rsidRDefault="00246ADA" w:rsidP="00246ADA">
            <w:pPr>
              <w:jc w:val="center"/>
              <w:rPr>
                <w:bCs/>
                <w:color w:val="000000"/>
                <w:sz w:val="24"/>
                <w:szCs w:val="24"/>
              </w:rPr>
            </w:pPr>
            <w:r w:rsidRPr="0030083A">
              <w:rPr>
                <w:bCs/>
                <w:color w:val="000000"/>
                <w:sz w:val="24"/>
                <w:szCs w:val="24"/>
              </w:rPr>
              <w:t>2 orë</w:t>
            </w:r>
          </w:p>
        </w:tc>
      </w:tr>
    </w:tbl>
    <w:p w14:paraId="1F06DC86" w14:textId="77777777" w:rsidR="00E9367F" w:rsidRPr="0030083A" w:rsidRDefault="00E9367F" w:rsidP="00C7762D">
      <w:pPr>
        <w:overflowPunct/>
        <w:autoSpaceDE/>
        <w:autoSpaceDN/>
        <w:adjustRightInd/>
        <w:textAlignment w:val="auto"/>
        <w:rPr>
          <w:b/>
          <w:color w:val="000000"/>
          <w:sz w:val="24"/>
          <w:szCs w:val="24"/>
        </w:rPr>
      </w:pPr>
    </w:p>
    <w:p w14:paraId="3E218F5C" w14:textId="06B2DE37" w:rsidR="00E9367F" w:rsidRPr="0030083A" w:rsidRDefault="00E9367F" w:rsidP="00CB3EA6">
      <w:pPr>
        <w:shd w:val="clear" w:color="auto" w:fill="D9D9D9"/>
        <w:tabs>
          <w:tab w:val="left" w:pos="360"/>
        </w:tabs>
        <w:ind w:left="360" w:hanging="360"/>
        <w:rPr>
          <w:b/>
          <w:color w:val="000000"/>
          <w:sz w:val="24"/>
          <w:szCs w:val="24"/>
        </w:rPr>
      </w:pPr>
      <w:r w:rsidRPr="0030083A">
        <w:rPr>
          <w:b/>
          <w:color w:val="000000"/>
          <w:sz w:val="24"/>
          <w:szCs w:val="24"/>
        </w:rPr>
        <w:t xml:space="preserve">16. Lënda “Politikat e sigurisë </w:t>
      </w:r>
      <w:r w:rsidR="00C65AC7" w:rsidRPr="0030083A">
        <w:rPr>
          <w:b/>
          <w:color w:val="000000"/>
          <w:sz w:val="24"/>
          <w:szCs w:val="24"/>
        </w:rPr>
        <w:t xml:space="preserve">dhe të drejtat e autorit” </w:t>
      </w:r>
      <w:r w:rsidR="00E12C05" w:rsidRPr="0030083A">
        <w:rPr>
          <w:b/>
          <w:color w:val="000000"/>
          <w:sz w:val="24"/>
          <w:szCs w:val="24"/>
        </w:rPr>
        <w:t>((</w:t>
      </w:r>
      <w:r w:rsidR="00E12C05" w:rsidRPr="00E12C05">
        <w:rPr>
          <w:b/>
          <w:bCs/>
          <w:sz w:val="24"/>
          <w:szCs w:val="24"/>
        </w:rPr>
        <w:t>L-26-8</w:t>
      </w:r>
      <w:r w:rsidR="00E12C05">
        <w:rPr>
          <w:b/>
          <w:bCs/>
          <w:sz w:val="24"/>
          <w:szCs w:val="24"/>
        </w:rPr>
        <w:t>1</w:t>
      </w:r>
      <w:r w:rsidR="00E12C05" w:rsidRPr="00E12C05">
        <w:rPr>
          <w:b/>
          <w:bCs/>
          <w:sz w:val="24"/>
          <w:szCs w:val="24"/>
        </w:rPr>
        <w:t>0-26</w:t>
      </w:r>
      <w:r w:rsidR="00E12C05" w:rsidRPr="0030083A">
        <w:rPr>
          <w:b/>
          <w:color w:val="000000"/>
          <w:sz w:val="24"/>
          <w:szCs w:val="24"/>
        </w:rPr>
        <w:t>),</w:t>
      </w:r>
      <w:r w:rsidRPr="0030083A">
        <w:rPr>
          <w:b/>
          <w:color w:val="000000"/>
          <w:sz w:val="24"/>
          <w:szCs w:val="24"/>
        </w:rPr>
        <w:t xml:space="preserve"> kl.13–64 orë </w:t>
      </w:r>
    </w:p>
    <w:p w14:paraId="6CB5A817" w14:textId="77777777" w:rsidR="00D87FFA" w:rsidRPr="0030083A" w:rsidRDefault="00D87FFA" w:rsidP="00D87FFA">
      <w:pPr>
        <w:tabs>
          <w:tab w:val="left" w:pos="360"/>
        </w:tabs>
        <w:ind w:left="360"/>
        <w:rPr>
          <w:b/>
          <w:iCs/>
          <w:color w:val="000000"/>
          <w:sz w:val="24"/>
          <w:szCs w:val="24"/>
        </w:rPr>
      </w:pPr>
    </w:p>
    <w:p w14:paraId="28859B95" w14:textId="77777777" w:rsidR="00E9367F" w:rsidRPr="0030083A" w:rsidRDefault="00E9367F" w:rsidP="00E9367F">
      <w:pPr>
        <w:numPr>
          <w:ilvl w:val="0"/>
          <w:numId w:val="17"/>
        </w:numPr>
        <w:tabs>
          <w:tab w:val="left" w:pos="360"/>
        </w:tabs>
        <w:rPr>
          <w:b/>
          <w:iCs/>
          <w:color w:val="000000"/>
          <w:sz w:val="24"/>
          <w:szCs w:val="24"/>
        </w:rPr>
      </w:pPr>
      <w:r w:rsidRPr="0030083A">
        <w:rPr>
          <w:b/>
          <w:iCs/>
          <w:color w:val="000000"/>
          <w:sz w:val="24"/>
          <w:szCs w:val="24"/>
        </w:rPr>
        <w:t xml:space="preserve">Synimet e lëndës “Politikat e sigurisë dhe të drejtat e autorit”, </w:t>
      </w:r>
      <w:proofErr w:type="spellStart"/>
      <w:r w:rsidRPr="0030083A">
        <w:rPr>
          <w:b/>
          <w:iCs/>
          <w:color w:val="000000"/>
          <w:sz w:val="24"/>
          <w:szCs w:val="24"/>
        </w:rPr>
        <w:t>kl</w:t>
      </w:r>
      <w:proofErr w:type="spellEnd"/>
      <w:r w:rsidRPr="0030083A">
        <w:rPr>
          <w:b/>
          <w:iCs/>
          <w:color w:val="000000"/>
          <w:sz w:val="24"/>
          <w:szCs w:val="24"/>
        </w:rPr>
        <w:t>. 13.</w:t>
      </w:r>
    </w:p>
    <w:p w14:paraId="28AE70D5" w14:textId="77777777" w:rsidR="00E9367F" w:rsidRPr="0030083A" w:rsidRDefault="00E9367F" w:rsidP="0072557C">
      <w:pPr>
        <w:jc w:val="both"/>
        <w:rPr>
          <w:b/>
          <w:bCs/>
          <w:color w:val="000000"/>
          <w:sz w:val="24"/>
          <w:szCs w:val="24"/>
        </w:rPr>
      </w:pPr>
      <w:r w:rsidRPr="0030083A">
        <w:rPr>
          <w:b/>
          <w:bCs/>
          <w:color w:val="000000"/>
          <w:sz w:val="24"/>
          <w:szCs w:val="24"/>
        </w:rPr>
        <w:tab/>
      </w:r>
      <w:r w:rsidRPr="0030083A">
        <w:rPr>
          <w:b/>
          <w:bCs/>
          <w:color w:val="000000"/>
          <w:sz w:val="24"/>
          <w:szCs w:val="24"/>
        </w:rPr>
        <w:tab/>
      </w:r>
      <w:r w:rsidRPr="0030083A">
        <w:rPr>
          <w:b/>
          <w:bCs/>
          <w:color w:val="000000"/>
          <w:sz w:val="24"/>
          <w:szCs w:val="24"/>
        </w:rPr>
        <w:tab/>
      </w:r>
    </w:p>
    <w:p w14:paraId="472B5CB7" w14:textId="77777777" w:rsidR="00E9367F" w:rsidRPr="0030083A" w:rsidRDefault="00E9367F" w:rsidP="0072557C">
      <w:pPr>
        <w:jc w:val="both"/>
        <w:rPr>
          <w:color w:val="000000"/>
          <w:sz w:val="24"/>
          <w:szCs w:val="24"/>
        </w:rPr>
      </w:pPr>
      <w:r w:rsidRPr="0030083A">
        <w:rPr>
          <w:color w:val="000000"/>
          <w:sz w:val="24"/>
          <w:szCs w:val="24"/>
        </w:rPr>
        <w:t>Në përfundim të trajtimit të lëndës “</w:t>
      </w:r>
      <w:proofErr w:type="spellStart"/>
      <w:r w:rsidRPr="0030083A">
        <w:rPr>
          <w:b/>
          <w:iCs/>
          <w:color w:val="000000"/>
          <w:sz w:val="24"/>
          <w:szCs w:val="24"/>
        </w:rPr>
        <w:t>Polilikat</w:t>
      </w:r>
      <w:proofErr w:type="spellEnd"/>
      <w:r w:rsidRPr="0030083A">
        <w:rPr>
          <w:b/>
          <w:iCs/>
          <w:color w:val="000000"/>
          <w:sz w:val="24"/>
          <w:szCs w:val="24"/>
        </w:rPr>
        <w:t xml:space="preserve"> e sigurisë dhe të drejtat e autorit”,</w:t>
      </w:r>
      <w:r w:rsidRPr="0030083A">
        <w:rPr>
          <w:color w:val="000000"/>
          <w:sz w:val="24"/>
          <w:szCs w:val="24"/>
        </w:rPr>
        <w:t xml:space="preserve"> klasa 13 nxënësit duhet:</w:t>
      </w:r>
    </w:p>
    <w:p w14:paraId="6590C14E" w14:textId="77777777" w:rsidR="00E9367F" w:rsidRPr="0030083A" w:rsidRDefault="00E9367F" w:rsidP="00276C41">
      <w:pPr>
        <w:pStyle w:val="ListParagraph"/>
        <w:numPr>
          <w:ilvl w:val="0"/>
          <w:numId w:val="43"/>
        </w:numPr>
        <w:spacing w:after="16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 xml:space="preserve">të shpjegojnë konceptet e </w:t>
      </w:r>
      <w:proofErr w:type="spellStart"/>
      <w:r w:rsidRPr="0030083A">
        <w:rPr>
          <w:rFonts w:ascii="Times New Roman" w:hAnsi="Times New Roman"/>
          <w:color w:val="000000"/>
          <w:sz w:val="24"/>
          <w:szCs w:val="24"/>
        </w:rPr>
        <w:t>konfidencialitetit</w:t>
      </w:r>
      <w:proofErr w:type="spellEnd"/>
      <w:r w:rsidRPr="0030083A">
        <w:rPr>
          <w:rFonts w:ascii="Times New Roman" w:hAnsi="Times New Roman"/>
          <w:color w:val="000000"/>
          <w:sz w:val="24"/>
          <w:szCs w:val="24"/>
        </w:rPr>
        <w:t xml:space="preserve">, integritetit dhe </w:t>
      </w:r>
      <w:proofErr w:type="spellStart"/>
      <w:r w:rsidRPr="0030083A">
        <w:rPr>
          <w:rFonts w:ascii="Times New Roman" w:hAnsi="Times New Roman"/>
          <w:color w:val="000000"/>
          <w:sz w:val="24"/>
          <w:szCs w:val="24"/>
        </w:rPr>
        <w:t>disponueshmërisë</w:t>
      </w:r>
      <w:proofErr w:type="spellEnd"/>
      <w:r w:rsidRPr="0030083A">
        <w:rPr>
          <w:rFonts w:ascii="Times New Roman" w:hAnsi="Times New Roman"/>
          <w:color w:val="000000"/>
          <w:sz w:val="24"/>
          <w:szCs w:val="24"/>
        </w:rPr>
        <w:t xml:space="preserve"> (CIA </w:t>
      </w:r>
      <w:proofErr w:type="spellStart"/>
      <w:r w:rsidRPr="0030083A">
        <w:rPr>
          <w:rFonts w:ascii="Times New Roman" w:hAnsi="Times New Roman"/>
          <w:color w:val="000000"/>
          <w:sz w:val="24"/>
          <w:szCs w:val="24"/>
        </w:rPr>
        <w:t>Triad</w:t>
      </w:r>
      <w:proofErr w:type="spellEnd"/>
      <w:r w:rsidRPr="0030083A">
        <w:rPr>
          <w:rFonts w:ascii="Times New Roman" w:hAnsi="Times New Roman"/>
          <w:color w:val="000000"/>
          <w:sz w:val="24"/>
          <w:szCs w:val="24"/>
        </w:rPr>
        <w:t xml:space="preserve">) në kontekstin e projekteve </w:t>
      </w:r>
      <w:proofErr w:type="spellStart"/>
      <w:r w:rsidRPr="0030083A">
        <w:rPr>
          <w:rFonts w:ascii="Times New Roman" w:hAnsi="Times New Roman"/>
          <w:color w:val="000000"/>
          <w:sz w:val="24"/>
          <w:szCs w:val="24"/>
        </w:rPr>
        <w:t>multimedia</w:t>
      </w:r>
      <w:proofErr w:type="spellEnd"/>
      <w:r w:rsidRPr="0030083A">
        <w:rPr>
          <w:rFonts w:ascii="Times New Roman" w:hAnsi="Times New Roman"/>
          <w:color w:val="000000"/>
          <w:sz w:val="24"/>
          <w:szCs w:val="24"/>
        </w:rPr>
        <w:t>;</w:t>
      </w:r>
    </w:p>
    <w:p w14:paraId="7D54AB98"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 xml:space="preserve">të identifikojnë </w:t>
      </w:r>
      <w:proofErr w:type="spellStart"/>
      <w:r w:rsidRPr="0030083A">
        <w:rPr>
          <w:rFonts w:ascii="Times New Roman" w:hAnsi="Times New Roman"/>
          <w:color w:val="000000"/>
          <w:sz w:val="24"/>
          <w:szCs w:val="24"/>
        </w:rPr>
        <w:t>asetet</w:t>
      </w:r>
      <w:proofErr w:type="spellEnd"/>
      <w:r w:rsidRPr="0030083A">
        <w:rPr>
          <w:rFonts w:ascii="Times New Roman" w:hAnsi="Times New Roman"/>
          <w:color w:val="000000"/>
          <w:sz w:val="24"/>
          <w:szCs w:val="24"/>
        </w:rPr>
        <w:t xml:space="preserve"> e informacionit specifike për një studio </w:t>
      </w:r>
      <w:proofErr w:type="spellStart"/>
      <w:r w:rsidRPr="0030083A">
        <w:rPr>
          <w:rFonts w:ascii="Times New Roman" w:hAnsi="Times New Roman"/>
          <w:color w:val="000000"/>
          <w:sz w:val="24"/>
          <w:szCs w:val="24"/>
        </w:rPr>
        <w:t>multimedia</w:t>
      </w:r>
      <w:proofErr w:type="spellEnd"/>
      <w:r w:rsidRPr="0030083A">
        <w:rPr>
          <w:rFonts w:ascii="Times New Roman" w:hAnsi="Times New Roman"/>
          <w:color w:val="000000"/>
          <w:sz w:val="24"/>
          <w:szCs w:val="24"/>
        </w:rPr>
        <w:t xml:space="preserve"> (file-t e projekteve, burimet, kontratat, </w:t>
      </w:r>
      <w:proofErr w:type="spellStart"/>
      <w:r w:rsidRPr="0030083A">
        <w:rPr>
          <w:rFonts w:ascii="Times New Roman" w:hAnsi="Times New Roman"/>
          <w:color w:val="000000"/>
          <w:sz w:val="24"/>
          <w:szCs w:val="24"/>
        </w:rPr>
        <w:t>portofolio</w:t>
      </w:r>
      <w:proofErr w:type="spellEnd"/>
      <w:r w:rsidRPr="0030083A">
        <w:rPr>
          <w:rFonts w:ascii="Times New Roman" w:hAnsi="Times New Roman"/>
          <w:color w:val="000000"/>
          <w:sz w:val="24"/>
          <w:szCs w:val="24"/>
        </w:rPr>
        <w:t>);</w:t>
      </w:r>
    </w:p>
    <w:p w14:paraId="3447D364"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të analizojnë ndikimin e humbjes së të dhënave në një projekt kreativ (afate, kosto, reputacion);</w:t>
      </w:r>
    </w:p>
    <w:p w14:paraId="42856FD5"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të klasifikojnë kërcënimet kibernetike specifike për industrinë kreative (</w:t>
      </w:r>
      <w:proofErr w:type="spellStart"/>
      <w:r w:rsidRPr="0030083A">
        <w:rPr>
          <w:rFonts w:ascii="Times New Roman" w:hAnsi="Times New Roman"/>
          <w:color w:val="000000"/>
          <w:sz w:val="24"/>
          <w:szCs w:val="24"/>
        </w:rPr>
        <w:t>ransomware</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theft</w:t>
      </w:r>
      <w:proofErr w:type="spellEnd"/>
      <w:r w:rsidRPr="0030083A">
        <w:rPr>
          <w:rFonts w:ascii="Times New Roman" w:hAnsi="Times New Roman"/>
          <w:color w:val="000000"/>
          <w:sz w:val="24"/>
          <w:szCs w:val="24"/>
        </w:rPr>
        <w:t xml:space="preserve"> i ideve, fshirje aksidentale);</w:t>
      </w:r>
    </w:p>
    <w:p w14:paraId="14200351"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 xml:space="preserve">të vlerësojnë rrezikun për një skenar të dhënë, duke përdorur matricën </w:t>
      </w:r>
      <w:proofErr w:type="spellStart"/>
      <w:r w:rsidRPr="0030083A">
        <w:rPr>
          <w:rFonts w:ascii="Times New Roman" w:hAnsi="Times New Roman"/>
          <w:color w:val="000000"/>
          <w:sz w:val="24"/>
          <w:szCs w:val="24"/>
        </w:rPr>
        <w:t>likelihood</w:t>
      </w:r>
      <w:proofErr w:type="spellEnd"/>
      <w:r w:rsidRPr="0030083A">
        <w:rPr>
          <w:rFonts w:ascii="Times New Roman" w:hAnsi="Times New Roman"/>
          <w:color w:val="000000"/>
          <w:sz w:val="24"/>
          <w:szCs w:val="24"/>
        </w:rPr>
        <w:t xml:space="preserve"> × </w:t>
      </w:r>
      <w:proofErr w:type="spellStart"/>
      <w:r w:rsidRPr="0030083A">
        <w:rPr>
          <w:rFonts w:ascii="Times New Roman" w:hAnsi="Times New Roman"/>
          <w:color w:val="000000"/>
          <w:sz w:val="24"/>
          <w:szCs w:val="24"/>
        </w:rPr>
        <w:t>impact</w:t>
      </w:r>
      <w:proofErr w:type="spellEnd"/>
      <w:r w:rsidRPr="0030083A">
        <w:rPr>
          <w:rFonts w:ascii="Times New Roman" w:hAnsi="Times New Roman"/>
          <w:color w:val="000000"/>
          <w:sz w:val="24"/>
          <w:szCs w:val="24"/>
        </w:rPr>
        <w:t>;</w:t>
      </w:r>
    </w:p>
    <w:p w14:paraId="2B2BF219" w14:textId="2B3DE6DB"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të</w:t>
      </w:r>
      <w:r w:rsidR="00FA47F6" w:rsidRPr="0030083A">
        <w:rPr>
          <w:rFonts w:ascii="Times New Roman" w:hAnsi="Times New Roman"/>
          <w:color w:val="000000"/>
          <w:sz w:val="24"/>
          <w:szCs w:val="24"/>
        </w:rPr>
        <w:t xml:space="preserve"> shpjegojnë rëndësinë e</w:t>
      </w:r>
      <w:r w:rsidRPr="0030083A">
        <w:rPr>
          <w:rFonts w:ascii="Times New Roman" w:hAnsi="Times New Roman"/>
          <w:color w:val="000000"/>
          <w:sz w:val="24"/>
          <w:szCs w:val="24"/>
        </w:rPr>
        <w:t xml:space="preserve"> një plan</w:t>
      </w:r>
      <w:r w:rsidR="00FA47F6" w:rsidRPr="0030083A">
        <w:rPr>
          <w:rFonts w:ascii="Times New Roman" w:hAnsi="Times New Roman"/>
          <w:color w:val="000000"/>
          <w:sz w:val="24"/>
          <w:szCs w:val="24"/>
        </w:rPr>
        <w:t>i</w:t>
      </w:r>
      <w:r w:rsidRPr="0030083A">
        <w:rPr>
          <w:rFonts w:ascii="Times New Roman" w:hAnsi="Times New Roman"/>
          <w:color w:val="000000"/>
          <w:sz w:val="24"/>
          <w:szCs w:val="24"/>
        </w:rPr>
        <w:t xml:space="preserve"> të thjeshtë menaxhimi rreziku për një projekt </w:t>
      </w:r>
      <w:proofErr w:type="spellStart"/>
      <w:r w:rsidRPr="0030083A">
        <w:rPr>
          <w:rFonts w:ascii="Times New Roman" w:hAnsi="Times New Roman"/>
          <w:color w:val="000000"/>
          <w:sz w:val="24"/>
          <w:szCs w:val="24"/>
        </w:rPr>
        <w:t>multimedia</w:t>
      </w:r>
      <w:proofErr w:type="spellEnd"/>
      <w:r w:rsidRPr="0030083A">
        <w:rPr>
          <w:rFonts w:ascii="Times New Roman" w:hAnsi="Times New Roman"/>
          <w:color w:val="000000"/>
          <w:sz w:val="24"/>
          <w:szCs w:val="24"/>
        </w:rPr>
        <w:t xml:space="preserve"> personal;</w:t>
      </w:r>
    </w:p>
    <w:p w14:paraId="4FF38159"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 xml:space="preserve">të konfigurojnë </w:t>
      </w:r>
      <w:proofErr w:type="spellStart"/>
      <w:r w:rsidRPr="0030083A">
        <w:rPr>
          <w:rFonts w:ascii="Times New Roman" w:hAnsi="Times New Roman"/>
          <w:color w:val="000000"/>
          <w:sz w:val="24"/>
          <w:szCs w:val="24"/>
        </w:rPr>
        <w:t>Multi-Factor</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Authentication</w:t>
      </w:r>
      <w:proofErr w:type="spellEnd"/>
      <w:r w:rsidRPr="0030083A">
        <w:rPr>
          <w:rFonts w:ascii="Times New Roman" w:hAnsi="Times New Roman"/>
          <w:color w:val="000000"/>
          <w:sz w:val="24"/>
          <w:szCs w:val="24"/>
        </w:rPr>
        <w:t xml:space="preserve"> (MFA) për platformat e zakonshme të krijimit (</w:t>
      </w:r>
      <w:proofErr w:type="spellStart"/>
      <w:r w:rsidRPr="0030083A">
        <w:rPr>
          <w:rFonts w:ascii="Times New Roman" w:hAnsi="Times New Roman"/>
          <w:color w:val="000000"/>
          <w:sz w:val="24"/>
          <w:szCs w:val="24"/>
        </w:rPr>
        <w:t>Adobe</w:t>
      </w:r>
      <w:proofErr w:type="spellEnd"/>
      <w:r w:rsidRPr="0030083A">
        <w:rPr>
          <w:rFonts w:ascii="Times New Roman" w:hAnsi="Times New Roman"/>
          <w:color w:val="000000"/>
          <w:sz w:val="24"/>
          <w:szCs w:val="24"/>
        </w:rPr>
        <w:t xml:space="preserve"> CC, </w:t>
      </w:r>
      <w:proofErr w:type="spellStart"/>
      <w:r w:rsidRPr="0030083A">
        <w:rPr>
          <w:rFonts w:ascii="Times New Roman" w:hAnsi="Times New Roman"/>
          <w:color w:val="000000"/>
          <w:sz w:val="24"/>
          <w:szCs w:val="24"/>
        </w:rPr>
        <w:t>Google</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Drive</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Dropbox</w:t>
      </w:r>
      <w:proofErr w:type="spellEnd"/>
      <w:r w:rsidRPr="0030083A">
        <w:rPr>
          <w:rFonts w:ascii="Times New Roman" w:hAnsi="Times New Roman"/>
          <w:color w:val="000000"/>
          <w:sz w:val="24"/>
          <w:szCs w:val="24"/>
        </w:rPr>
        <w:t>);</w:t>
      </w:r>
    </w:p>
    <w:p w14:paraId="4BB60C1F" w14:textId="3E2F303A"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 xml:space="preserve">të </w:t>
      </w:r>
      <w:r w:rsidR="00FA47F6" w:rsidRPr="0030083A">
        <w:rPr>
          <w:rFonts w:ascii="Times New Roman" w:hAnsi="Times New Roman"/>
          <w:color w:val="000000"/>
          <w:sz w:val="24"/>
          <w:szCs w:val="24"/>
        </w:rPr>
        <w:t>shpjegojnë</w:t>
      </w:r>
      <w:r w:rsidRPr="0030083A">
        <w:rPr>
          <w:rFonts w:ascii="Times New Roman" w:hAnsi="Times New Roman"/>
          <w:color w:val="000000"/>
          <w:sz w:val="24"/>
          <w:szCs w:val="24"/>
        </w:rPr>
        <w:t xml:space="preserve"> politika</w:t>
      </w:r>
      <w:r w:rsidR="00FA47F6" w:rsidRPr="0030083A">
        <w:rPr>
          <w:rFonts w:ascii="Times New Roman" w:hAnsi="Times New Roman"/>
          <w:color w:val="000000"/>
          <w:sz w:val="24"/>
          <w:szCs w:val="24"/>
        </w:rPr>
        <w:t>t</w:t>
      </w:r>
      <w:r w:rsidRPr="0030083A">
        <w:rPr>
          <w:rFonts w:ascii="Times New Roman" w:hAnsi="Times New Roman"/>
          <w:color w:val="000000"/>
          <w:sz w:val="24"/>
          <w:szCs w:val="24"/>
        </w:rPr>
        <w:t xml:space="preserve"> </w:t>
      </w:r>
      <w:r w:rsidR="00FA47F6" w:rsidRPr="0030083A">
        <w:rPr>
          <w:rFonts w:ascii="Times New Roman" w:hAnsi="Times New Roman"/>
          <w:color w:val="000000"/>
          <w:sz w:val="24"/>
          <w:szCs w:val="24"/>
        </w:rPr>
        <w:t>e fjalëkalimeve</w:t>
      </w:r>
      <w:r w:rsidRPr="0030083A">
        <w:rPr>
          <w:rFonts w:ascii="Times New Roman" w:hAnsi="Times New Roman"/>
          <w:color w:val="000000"/>
          <w:sz w:val="24"/>
          <w:szCs w:val="24"/>
        </w:rPr>
        <w:t xml:space="preserve"> për mbrojtjen e llogarive profesionale;</w:t>
      </w:r>
    </w:p>
    <w:p w14:paraId="21FBE478" w14:textId="336EEAAB"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 xml:space="preserve">të </w:t>
      </w:r>
      <w:r w:rsidR="00FA47F6" w:rsidRPr="0030083A">
        <w:rPr>
          <w:rFonts w:ascii="Times New Roman" w:hAnsi="Times New Roman"/>
          <w:color w:val="000000"/>
          <w:sz w:val="24"/>
          <w:szCs w:val="24"/>
        </w:rPr>
        <w:t>dallojë</w:t>
      </w:r>
      <w:r w:rsidRPr="0030083A">
        <w:rPr>
          <w:rFonts w:ascii="Times New Roman" w:hAnsi="Times New Roman"/>
          <w:color w:val="000000"/>
          <w:sz w:val="24"/>
          <w:szCs w:val="24"/>
        </w:rPr>
        <w:t xml:space="preserve"> lejet e qasjes (</w:t>
      </w:r>
      <w:proofErr w:type="spellStart"/>
      <w:r w:rsidRPr="0030083A">
        <w:rPr>
          <w:rFonts w:ascii="Times New Roman" w:hAnsi="Times New Roman"/>
          <w:color w:val="000000"/>
          <w:sz w:val="24"/>
          <w:szCs w:val="24"/>
        </w:rPr>
        <w:t>read</w:t>
      </w:r>
      <w:proofErr w:type="spellEnd"/>
      <w:r w:rsidRPr="0030083A">
        <w:rPr>
          <w:rFonts w:ascii="Times New Roman" w:hAnsi="Times New Roman"/>
          <w:color w:val="000000"/>
          <w:sz w:val="24"/>
          <w:szCs w:val="24"/>
        </w:rPr>
        <w:t>/</w:t>
      </w:r>
      <w:proofErr w:type="spellStart"/>
      <w:r w:rsidRPr="0030083A">
        <w:rPr>
          <w:rFonts w:ascii="Times New Roman" w:hAnsi="Times New Roman"/>
          <w:color w:val="000000"/>
          <w:sz w:val="24"/>
          <w:szCs w:val="24"/>
        </w:rPr>
        <w:t>write</w:t>
      </w:r>
      <w:proofErr w:type="spellEnd"/>
      <w:r w:rsidRPr="0030083A">
        <w:rPr>
          <w:rFonts w:ascii="Times New Roman" w:hAnsi="Times New Roman"/>
          <w:color w:val="000000"/>
          <w:sz w:val="24"/>
          <w:szCs w:val="24"/>
        </w:rPr>
        <w:t>/</w:t>
      </w:r>
      <w:proofErr w:type="spellStart"/>
      <w:r w:rsidRPr="0030083A">
        <w:rPr>
          <w:rFonts w:ascii="Times New Roman" w:hAnsi="Times New Roman"/>
          <w:color w:val="000000"/>
          <w:sz w:val="24"/>
          <w:szCs w:val="24"/>
        </w:rPr>
        <w:t>admin</w:t>
      </w:r>
      <w:proofErr w:type="spellEnd"/>
      <w:r w:rsidRPr="0030083A">
        <w:rPr>
          <w:rFonts w:ascii="Times New Roman" w:hAnsi="Times New Roman"/>
          <w:color w:val="000000"/>
          <w:sz w:val="24"/>
          <w:szCs w:val="24"/>
        </w:rPr>
        <w:t xml:space="preserve">) për bashkëpunim në projekte grupi në platforma </w:t>
      </w:r>
      <w:proofErr w:type="spellStart"/>
      <w:r w:rsidRPr="0030083A">
        <w:rPr>
          <w:rFonts w:ascii="Times New Roman" w:hAnsi="Times New Roman"/>
          <w:color w:val="000000"/>
          <w:sz w:val="24"/>
          <w:szCs w:val="24"/>
        </w:rPr>
        <w:t>cloud</w:t>
      </w:r>
      <w:proofErr w:type="spellEnd"/>
      <w:r w:rsidRPr="0030083A">
        <w:rPr>
          <w:rFonts w:ascii="Times New Roman" w:hAnsi="Times New Roman"/>
          <w:color w:val="000000"/>
          <w:sz w:val="24"/>
          <w:szCs w:val="24"/>
        </w:rPr>
        <w:t>;</w:t>
      </w:r>
    </w:p>
    <w:p w14:paraId="481D7A9F" w14:textId="54DC7EEC"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 xml:space="preserve">të </w:t>
      </w:r>
      <w:r w:rsidR="00FA47F6" w:rsidRPr="0030083A">
        <w:rPr>
          <w:rFonts w:ascii="Times New Roman" w:hAnsi="Times New Roman"/>
          <w:color w:val="000000"/>
          <w:sz w:val="24"/>
          <w:szCs w:val="24"/>
        </w:rPr>
        <w:t>shpjegojnë</w:t>
      </w:r>
      <w:r w:rsidRPr="0030083A">
        <w:rPr>
          <w:rFonts w:ascii="Times New Roman" w:hAnsi="Times New Roman"/>
          <w:color w:val="000000"/>
          <w:sz w:val="24"/>
          <w:szCs w:val="24"/>
        </w:rPr>
        <w:t xml:space="preserve"> strategjinë 3-2-1 të </w:t>
      </w:r>
      <w:proofErr w:type="spellStart"/>
      <w:r w:rsidRPr="0030083A">
        <w:rPr>
          <w:rFonts w:ascii="Times New Roman" w:hAnsi="Times New Roman"/>
          <w:color w:val="000000"/>
          <w:sz w:val="24"/>
          <w:szCs w:val="24"/>
        </w:rPr>
        <w:t>backup</w:t>
      </w:r>
      <w:proofErr w:type="spellEnd"/>
      <w:r w:rsidRPr="0030083A">
        <w:rPr>
          <w:rFonts w:ascii="Times New Roman" w:hAnsi="Times New Roman"/>
          <w:color w:val="000000"/>
          <w:sz w:val="24"/>
          <w:szCs w:val="24"/>
        </w:rPr>
        <w:t xml:space="preserve">-ut për projekte me volum të madh (video RAW, file-t e </w:t>
      </w:r>
      <w:proofErr w:type="spellStart"/>
      <w:r w:rsidRPr="0030083A">
        <w:rPr>
          <w:rFonts w:ascii="Times New Roman" w:hAnsi="Times New Roman"/>
          <w:color w:val="000000"/>
          <w:sz w:val="24"/>
          <w:szCs w:val="24"/>
        </w:rPr>
        <w:t>Photoshop</w:t>
      </w:r>
      <w:proofErr w:type="spellEnd"/>
      <w:r w:rsidRPr="0030083A">
        <w:rPr>
          <w:rFonts w:ascii="Times New Roman" w:hAnsi="Times New Roman"/>
          <w:color w:val="000000"/>
          <w:sz w:val="24"/>
          <w:szCs w:val="24"/>
        </w:rPr>
        <w:t>);</w:t>
      </w:r>
    </w:p>
    <w:p w14:paraId="2DF5FC75" w14:textId="29434DE1"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 xml:space="preserve">të </w:t>
      </w:r>
      <w:r w:rsidR="00FA47F6" w:rsidRPr="0030083A">
        <w:rPr>
          <w:rFonts w:ascii="Times New Roman" w:hAnsi="Times New Roman"/>
          <w:color w:val="000000"/>
          <w:sz w:val="24"/>
          <w:szCs w:val="24"/>
        </w:rPr>
        <w:t xml:space="preserve">shpjegojnë procesin e </w:t>
      </w:r>
      <w:proofErr w:type="spellStart"/>
      <w:r w:rsidRPr="0030083A">
        <w:rPr>
          <w:rFonts w:ascii="Times New Roman" w:hAnsi="Times New Roman"/>
          <w:color w:val="000000"/>
          <w:sz w:val="24"/>
          <w:szCs w:val="24"/>
        </w:rPr>
        <w:t>enkript</w:t>
      </w:r>
      <w:r w:rsidR="00FA47F6" w:rsidRPr="0030083A">
        <w:rPr>
          <w:rFonts w:ascii="Times New Roman" w:hAnsi="Times New Roman"/>
          <w:color w:val="000000"/>
          <w:sz w:val="24"/>
          <w:szCs w:val="24"/>
        </w:rPr>
        <w:t>imit</w:t>
      </w:r>
      <w:proofErr w:type="spellEnd"/>
      <w:r w:rsidR="00FA47F6" w:rsidRPr="0030083A">
        <w:rPr>
          <w:rFonts w:ascii="Times New Roman" w:hAnsi="Times New Roman"/>
          <w:color w:val="000000"/>
          <w:sz w:val="24"/>
          <w:szCs w:val="24"/>
        </w:rPr>
        <w:t xml:space="preserve"> të diskut</w:t>
      </w:r>
      <w:r w:rsidRPr="0030083A">
        <w:rPr>
          <w:rFonts w:ascii="Times New Roman" w:hAnsi="Times New Roman"/>
          <w:color w:val="000000"/>
          <w:sz w:val="24"/>
          <w:szCs w:val="24"/>
        </w:rPr>
        <w:t xml:space="preserve"> dhe file-t e ndjeshëm duke përdorur mjete si </w:t>
      </w:r>
      <w:proofErr w:type="spellStart"/>
      <w:r w:rsidRPr="0030083A">
        <w:rPr>
          <w:rFonts w:ascii="Times New Roman" w:hAnsi="Times New Roman"/>
          <w:color w:val="000000"/>
          <w:sz w:val="24"/>
          <w:szCs w:val="24"/>
        </w:rPr>
        <w:t>BitLocker</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FileVault</w:t>
      </w:r>
      <w:proofErr w:type="spellEnd"/>
      <w:r w:rsidRPr="0030083A">
        <w:rPr>
          <w:rFonts w:ascii="Times New Roman" w:hAnsi="Times New Roman"/>
          <w:color w:val="000000"/>
          <w:sz w:val="24"/>
          <w:szCs w:val="24"/>
        </w:rPr>
        <w:t xml:space="preserve"> ose </w:t>
      </w:r>
      <w:proofErr w:type="spellStart"/>
      <w:r w:rsidRPr="0030083A">
        <w:rPr>
          <w:rFonts w:ascii="Times New Roman" w:hAnsi="Times New Roman"/>
          <w:color w:val="000000"/>
          <w:sz w:val="24"/>
          <w:szCs w:val="24"/>
        </w:rPr>
        <w:t>VeraCrypt</w:t>
      </w:r>
      <w:proofErr w:type="spellEnd"/>
      <w:r w:rsidRPr="0030083A">
        <w:rPr>
          <w:rFonts w:ascii="Times New Roman" w:hAnsi="Times New Roman"/>
          <w:color w:val="000000"/>
          <w:sz w:val="24"/>
          <w:szCs w:val="24"/>
        </w:rPr>
        <w:t>;</w:t>
      </w:r>
    </w:p>
    <w:p w14:paraId="50E2CE0C"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 xml:space="preserve">të përkufizojnë konceptin e "opusit" në fushën e </w:t>
      </w:r>
      <w:proofErr w:type="spellStart"/>
      <w:r w:rsidRPr="0030083A">
        <w:rPr>
          <w:rFonts w:ascii="Times New Roman" w:hAnsi="Times New Roman"/>
          <w:color w:val="000000"/>
          <w:sz w:val="24"/>
          <w:szCs w:val="24"/>
        </w:rPr>
        <w:t>multimedias</w:t>
      </w:r>
      <w:proofErr w:type="spellEnd"/>
      <w:r w:rsidRPr="0030083A">
        <w:rPr>
          <w:rFonts w:ascii="Times New Roman" w:hAnsi="Times New Roman"/>
          <w:color w:val="000000"/>
          <w:sz w:val="24"/>
          <w:szCs w:val="24"/>
        </w:rPr>
        <w:t xml:space="preserve"> dhe dallojnë veprat e mbrojtura;</w:t>
      </w:r>
    </w:p>
    <w:p w14:paraId="28078F62"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të identifikojnë mbajtësit e të drejtave në projekte kolektive (</w:t>
      </w:r>
      <w:proofErr w:type="spellStart"/>
      <w:r w:rsidRPr="0030083A">
        <w:rPr>
          <w:rFonts w:ascii="Times New Roman" w:hAnsi="Times New Roman"/>
          <w:color w:val="000000"/>
          <w:sz w:val="24"/>
          <w:szCs w:val="24"/>
        </w:rPr>
        <w:t>videograf</w:t>
      </w:r>
      <w:proofErr w:type="spellEnd"/>
      <w:r w:rsidRPr="0030083A">
        <w:rPr>
          <w:rFonts w:ascii="Times New Roman" w:hAnsi="Times New Roman"/>
          <w:color w:val="000000"/>
          <w:sz w:val="24"/>
          <w:szCs w:val="24"/>
        </w:rPr>
        <w:t xml:space="preserve">, fotograf, </w:t>
      </w:r>
      <w:proofErr w:type="spellStart"/>
      <w:r w:rsidRPr="0030083A">
        <w:rPr>
          <w:rFonts w:ascii="Times New Roman" w:hAnsi="Times New Roman"/>
          <w:color w:val="000000"/>
          <w:sz w:val="24"/>
          <w:szCs w:val="24"/>
        </w:rPr>
        <w:t>editor</w:t>
      </w:r>
      <w:proofErr w:type="spellEnd"/>
      <w:r w:rsidRPr="0030083A">
        <w:rPr>
          <w:rFonts w:ascii="Times New Roman" w:hAnsi="Times New Roman"/>
          <w:color w:val="000000"/>
          <w:sz w:val="24"/>
          <w:szCs w:val="24"/>
        </w:rPr>
        <w:t>, kompozitor);</w:t>
      </w:r>
    </w:p>
    <w:p w14:paraId="45146117"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të zgjidhin situata konflikti të drejtash në punë grupi përmes marrëveshjesh të thjeshta.</w:t>
      </w:r>
    </w:p>
    <w:p w14:paraId="39DD9BED"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 xml:space="preserve">të dallojnë licencat e imazheve </w:t>
      </w:r>
      <w:proofErr w:type="spellStart"/>
      <w:r w:rsidRPr="0030083A">
        <w:rPr>
          <w:rFonts w:ascii="Times New Roman" w:hAnsi="Times New Roman"/>
          <w:color w:val="000000"/>
          <w:sz w:val="24"/>
          <w:szCs w:val="24"/>
        </w:rPr>
        <w:t>stock</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Royalty-free</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Rights-managed</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Editorial</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Creative</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Commons</w:t>
      </w:r>
      <w:proofErr w:type="spellEnd"/>
      <w:r w:rsidRPr="0030083A">
        <w:rPr>
          <w:rFonts w:ascii="Times New Roman" w:hAnsi="Times New Roman"/>
          <w:color w:val="000000"/>
          <w:sz w:val="24"/>
          <w:szCs w:val="24"/>
        </w:rPr>
        <w:t>);</w:t>
      </w:r>
    </w:p>
    <w:p w14:paraId="05B3B482"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të verifikojnë ligjshmërinë e përdorimit të një imazhi duke analizuar burimin dhe licencën;</w:t>
      </w:r>
    </w:p>
    <w:p w14:paraId="5A2097CC"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 xml:space="preserve">të aplikojnë teknikat e </w:t>
      </w:r>
      <w:proofErr w:type="spellStart"/>
      <w:r w:rsidRPr="0030083A">
        <w:rPr>
          <w:rFonts w:ascii="Times New Roman" w:hAnsi="Times New Roman"/>
          <w:color w:val="000000"/>
          <w:sz w:val="24"/>
          <w:szCs w:val="24"/>
        </w:rPr>
        <w:t>watermarking</w:t>
      </w:r>
      <w:proofErr w:type="spellEnd"/>
      <w:r w:rsidRPr="0030083A">
        <w:rPr>
          <w:rFonts w:ascii="Times New Roman" w:hAnsi="Times New Roman"/>
          <w:color w:val="000000"/>
          <w:sz w:val="24"/>
          <w:szCs w:val="24"/>
        </w:rPr>
        <w:t xml:space="preserve">-ut dhe </w:t>
      </w:r>
      <w:proofErr w:type="spellStart"/>
      <w:r w:rsidRPr="0030083A">
        <w:rPr>
          <w:rFonts w:ascii="Times New Roman" w:hAnsi="Times New Roman"/>
          <w:color w:val="000000"/>
          <w:sz w:val="24"/>
          <w:szCs w:val="24"/>
        </w:rPr>
        <w:t>metadata</w:t>
      </w:r>
      <w:proofErr w:type="spellEnd"/>
      <w:r w:rsidRPr="0030083A">
        <w:rPr>
          <w:rFonts w:ascii="Times New Roman" w:hAnsi="Times New Roman"/>
          <w:color w:val="000000"/>
          <w:sz w:val="24"/>
          <w:szCs w:val="24"/>
        </w:rPr>
        <w:t xml:space="preserve"> (EXIF) për mbrojtjen e fotografive të tyre;</w:t>
      </w:r>
    </w:p>
    <w:p w14:paraId="2F6C4C45"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 xml:space="preserve">të sigurojnë model </w:t>
      </w:r>
      <w:proofErr w:type="spellStart"/>
      <w:r w:rsidRPr="0030083A">
        <w:rPr>
          <w:rFonts w:ascii="Times New Roman" w:hAnsi="Times New Roman"/>
          <w:color w:val="000000"/>
          <w:sz w:val="24"/>
          <w:szCs w:val="24"/>
        </w:rPr>
        <w:t>release</w:t>
      </w:r>
      <w:proofErr w:type="spellEnd"/>
      <w:r w:rsidRPr="0030083A">
        <w:rPr>
          <w:rFonts w:ascii="Times New Roman" w:hAnsi="Times New Roman"/>
          <w:color w:val="000000"/>
          <w:sz w:val="24"/>
          <w:szCs w:val="24"/>
        </w:rPr>
        <w:t xml:space="preserve"> dhe </w:t>
      </w:r>
      <w:proofErr w:type="spellStart"/>
      <w:r w:rsidRPr="0030083A">
        <w:rPr>
          <w:rFonts w:ascii="Times New Roman" w:hAnsi="Times New Roman"/>
          <w:color w:val="000000"/>
          <w:sz w:val="24"/>
          <w:szCs w:val="24"/>
        </w:rPr>
        <w:t>property</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release</w:t>
      </w:r>
      <w:proofErr w:type="spellEnd"/>
      <w:r w:rsidRPr="0030083A">
        <w:rPr>
          <w:rFonts w:ascii="Times New Roman" w:hAnsi="Times New Roman"/>
          <w:color w:val="000000"/>
          <w:sz w:val="24"/>
          <w:szCs w:val="24"/>
        </w:rPr>
        <w:t xml:space="preserve"> kur fotografojnë persona ose pronë private;</w:t>
      </w:r>
    </w:p>
    <w:p w14:paraId="68B6C0C4"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 xml:space="preserve">të identifikojnë të drejtat e ndryshme në një prodhim video (regjisor, operator, </w:t>
      </w:r>
      <w:proofErr w:type="spellStart"/>
      <w:r w:rsidRPr="0030083A">
        <w:rPr>
          <w:rFonts w:ascii="Times New Roman" w:hAnsi="Times New Roman"/>
          <w:color w:val="000000"/>
          <w:sz w:val="24"/>
          <w:szCs w:val="24"/>
        </w:rPr>
        <w:t>editor</w:t>
      </w:r>
      <w:proofErr w:type="spellEnd"/>
      <w:r w:rsidRPr="0030083A">
        <w:rPr>
          <w:rFonts w:ascii="Times New Roman" w:hAnsi="Times New Roman"/>
          <w:color w:val="000000"/>
          <w:sz w:val="24"/>
          <w:szCs w:val="24"/>
        </w:rPr>
        <w:t>, muzikant);</w:t>
      </w:r>
    </w:p>
    <w:p w14:paraId="460E06E7" w14:textId="17C6A831"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 xml:space="preserve">të </w:t>
      </w:r>
      <w:r w:rsidR="00FA47F6" w:rsidRPr="0030083A">
        <w:rPr>
          <w:rFonts w:ascii="Times New Roman" w:hAnsi="Times New Roman"/>
          <w:color w:val="000000"/>
          <w:sz w:val="24"/>
          <w:szCs w:val="24"/>
        </w:rPr>
        <w:t>dallojnë</w:t>
      </w:r>
      <w:r w:rsidRPr="0030083A">
        <w:rPr>
          <w:rFonts w:ascii="Times New Roman" w:hAnsi="Times New Roman"/>
          <w:color w:val="000000"/>
          <w:sz w:val="24"/>
          <w:szCs w:val="24"/>
        </w:rPr>
        <w:t xml:space="preserve"> licencat e nevojshme për muzikë në video (</w:t>
      </w:r>
      <w:proofErr w:type="spellStart"/>
      <w:r w:rsidRPr="0030083A">
        <w:rPr>
          <w:rFonts w:ascii="Times New Roman" w:hAnsi="Times New Roman"/>
          <w:color w:val="000000"/>
          <w:sz w:val="24"/>
          <w:szCs w:val="24"/>
        </w:rPr>
        <w:t>sync</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license</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master</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use</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license</w:t>
      </w:r>
      <w:proofErr w:type="spellEnd"/>
      <w:r w:rsidRPr="0030083A">
        <w:rPr>
          <w:rFonts w:ascii="Times New Roman" w:hAnsi="Times New Roman"/>
          <w:color w:val="000000"/>
          <w:sz w:val="24"/>
          <w:szCs w:val="24"/>
        </w:rPr>
        <w:t>);</w:t>
      </w:r>
    </w:p>
    <w:p w14:paraId="5EC1BB48"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 xml:space="preserve">të zgjedhin </w:t>
      </w:r>
      <w:proofErr w:type="spellStart"/>
      <w:r w:rsidRPr="0030083A">
        <w:rPr>
          <w:rFonts w:ascii="Times New Roman" w:hAnsi="Times New Roman"/>
          <w:color w:val="000000"/>
          <w:sz w:val="24"/>
          <w:szCs w:val="24"/>
        </w:rPr>
        <w:t>stock</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footage</w:t>
      </w:r>
      <w:proofErr w:type="spellEnd"/>
      <w:r w:rsidRPr="0030083A">
        <w:rPr>
          <w:rFonts w:ascii="Times New Roman" w:hAnsi="Times New Roman"/>
          <w:color w:val="000000"/>
          <w:sz w:val="24"/>
          <w:szCs w:val="24"/>
        </w:rPr>
        <w:t xml:space="preserve"> me licenca të përshtatshme për projektin e tyre;</w:t>
      </w:r>
    </w:p>
    <w:p w14:paraId="493AA654"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 xml:space="preserve">të dallojnë të drejtat e kompozitorit, </w:t>
      </w:r>
      <w:proofErr w:type="spellStart"/>
      <w:r w:rsidRPr="0030083A">
        <w:rPr>
          <w:rFonts w:ascii="Times New Roman" w:hAnsi="Times New Roman"/>
          <w:color w:val="000000"/>
          <w:sz w:val="24"/>
          <w:szCs w:val="24"/>
        </w:rPr>
        <w:t>interpretit</w:t>
      </w:r>
      <w:proofErr w:type="spellEnd"/>
      <w:r w:rsidRPr="0030083A">
        <w:rPr>
          <w:rFonts w:ascii="Times New Roman" w:hAnsi="Times New Roman"/>
          <w:color w:val="000000"/>
          <w:sz w:val="24"/>
          <w:szCs w:val="24"/>
        </w:rPr>
        <w:t xml:space="preserve"> dhe producentit në një vepër muzikore;</w:t>
      </w:r>
    </w:p>
    <w:p w14:paraId="6A0BB0F1" w14:textId="308276A3"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 xml:space="preserve">të </w:t>
      </w:r>
      <w:r w:rsidR="00FA47F6" w:rsidRPr="0030083A">
        <w:rPr>
          <w:rFonts w:ascii="Times New Roman" w:hAnsi="Times New Roman"/>
          <w:color w:val="000000"/>
          <w:sz w:val="24"/>
          <w:szCs w:val="24"/>
        </w:rPr>
        <w:t>shpjegojnë</w:t>
      </w:r>
      <w:r w:rsidRPr="0030083A">
        <w:rPr>
          <w:rFonts w:ascii="Times New Roman" w:hAnsi="Times New Roman"/>
          <w:color w:val="000000"/>
          <w:sz w:val="24"/>
          <w:szCs w:val="24"/>
        </w:rPr>
        <w:t xml:space="preserve"> rregullat e </w:t>
      </w:r>
      <w:proofErr w:type="spellStart"/>
      <w:r w:rsidRPr="0030083A">
        <w:rPr>
          <w:rFonts w:ascii="Times New Roman" w:hAnsi="Times New Roman"/>
          <w:color w:val="000000"/>
          <w:sz w:val="24"/>
          <w:szCs w:val="24"/>
        </w:rPr>
        <w:t>sampling</w:t>
      </w:r>
      <w:proofErr w:type="spellEnd"/>
      <w:r w:rsidRPr="0030083A">
        <w:rPr>
          <w:rFonts w:ascii="Times New Roman" w:hAnsi="Times New Roman"/>
          <w:color w:val="000000"/>
          <w:sz w:val="24"/>
          <w:szCs w:val="24"/>
        </w:rPr>
        <w:t xml:space="preserve">-ut dhe </w:t>
      </w:r>
      <w:proofErr w:type="spellStart"/>
      <w:r w:rsidRPr="0030083A">
        <w:rPr>
          <w:rFonts w:ascii="Times New Roman" w:hAnsi="Times New Roman"/>
          <w:color w:val="000000"/>
          <w:sz w:val="24"/>
          <w:szCs w:val="24"/>
        </w:rPr>
        <w:t>clearance</w:t>
      </w:r>
      <w:proofErr w:type="spellEnd"/>
      <w:r w:rsidRPr="0030083A">
        <w:rPr>
          <w:rFonts w:ascii="Times New Roman" w:hAnsi="Times New Roman"/>
          <w:color w:val="000000"/>
          <w:sz w:val="24"/>
          <w:szCs w:val="24"/>
        </w:rPr>
        <w:t xml:space="preserve"> në prodhimin e tyre audio;</w:t>
      </w:r>
    </w:p>
    <w:p w14:paraId="5D8FF1E1"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 xml:space="preserve">të </w:t>
      </w:r>
      <w:proofErr w:type="spellStart"/>
      <w:r w:rsidRPr="0030083A">
        <w:rPr>
          <w:rFonts w:ascii="Times New Roman" w:hAnsi="Times New Roman"/>
          <w:color w:val="000000"/>
          <w:sz w:val="24"/>
          <w:szCs w:val="24"/>
        </w:rPr>
        <w:t>selektojnë</w:t>
      </w:r>
      <w:proofErr w:type="spellEnd"/>
      <w:r w:rsidRPr="0030083A">
        <w:rPr>
          <w:rFonts w:ascii="Times New Roman" w:hAnsi="Times New Roman"/>
          <w:color w:val="000000"/>
          <w:sz w:val="24"/>
          <w:szCs w:val="24"/>
        </w:rPr>
        <w:t xml:space="preserve"> muzikë </w:t>
      </w:r>
      <w:proofErr w:type="spellStart"/>
      <w:r w:rsidRPr="0030083A">
        <w:rPr>
          <w:rFonts w:ascii="Times New Roman" w:hAnsi="Times New Roman"/>
          <w:color w:val="000000"/>
          <w:sz w:val="24"/>
          <w:szCs w:val="24"/>
        </w:rPr>
        <w:t>royalty-free</w:t>
      </w:r>
      <w:proofErr w:type="spellEnd"/>
      <w:r w:rsidRPr="0030083A">
        <w:rPr>
          <w:rFonts w:ascii="Times New Roman" w:hAnsi="Times New Roman"/>
          <w:color w:val="000000"/>
          <w:sz w:val="24"/>
          <w:szCs w:val="24"/>
        </w:rPr>
        <w:t xml:space="preserve"> ose </w:t>
      </w:r>
      <w:proofErr w:type="spellStart"/>
      <w:r w:rsidRPr="0030083A">
        <w:rPr>
          <w:rFonts w:ascii="Times New Roman" w:hAnsi="Times New Roman"/>
          <w:color w:val="000000"/>
          <w:sz w:val="24"/>
          <w:szCs w:val="24"/>
        </w:rPr>
        <w:t>Creative</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Commons</w:t>
      </w:r>
      <w:proofErr w:type="spellEnd"/>
      <w:r w:rsidRPr="0030083A">
        <w:rPr>
          <w:rFonts w:ascii="Times New Roman" w:hAnsi="Times New Roman"/>
          <w:color w:val="000000"/>
          <w:sz w:val="24"/>
          <w:szCs w:val="24"/>
        </w:rPr>
        <w:t xml:space="preserve"> të përshtatshme për projekte komerciale;</w:t>
      </w:r>
    </w:p>
    <w:p w14:paraId="763F26E4"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të llogarisin kostot e licencimit të muzikës për një projekt me buxhet të caktuar;</w:t>
      </w:r>
    </w:p>
    <w:p w14:paraId="6FC3F714"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 xml:space="preserve">të dallojnë licencat e </w:t>
      </w:r>
      <w:proofErr w:type="spellStart"/>
      <w:r w:rsidRPr="0030083A">
        <w:rPr>
          <w:rFonts w:ascii="Times New Roman" w:hAnsi="Times New Roman"/>
          <w:color w:val="000000"/>
          <w:sz w:val="24"/>
          <w:szCs w:val="24"/>
        </w:rPr>
        <w:t>software</w:t>
      </w:r>
      <w:proofErr w:type="spellEnd"/>
      <w:r w:rsidRPr="0030083A">
        <w:rPr>
          <w:rFonts w:ascii="Times New Roman" w:hAnsi="Times New Roman"/>
          <w:color w:val="000000"/>
          <w:sz w:val="24"/>
          <w:szCs w:val="24"/>
        </w:rPr>
        <w:t xml:space="preserve">-ve </w:t>
      </w:r>
      <w:proofErr w:type="spellStart"/>
      <w:r w:rsidRPr="0030083A">
        <w:rPr>
          <w:rFonts w:ascii="Times New Roman" w:hAnsi="Times New Roman"/>
          <w:color w:val="000000"/>
          <w:sz w:val="24"/>
          <w:szCs w:val="24"/>
        </w:rPr>
        <w:t>proprietary</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Adobe</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Autodesk</w:t>
      </w:r>
      <w:proofErr w:type="spellEnd"/>
      <w:r w:rsidRPr="0030083A">
        <w:rPr>
          <w:rFonts w:ascii="Times New Roman" w:hAnsi="Times New Roman"/>
          <w:color w:val="000000"/>
          <w:sz w:val="24"/>
          <w:szCs w:val="24"/>
        </w:rPr>
        <w:t xml:space="preserve">) nga ato </w:t>
      </w:r>
      <w:proofErr w:type="spellStart"/>
      <w:r w:rsidRPr="0030083A">
        <w:rPr>
          <w:rFonts w:ascii="Times New Roman" w:hAnsi="Times New Roman"/>
          <w:color w:val="000000"/>
          <w:sz w:val="24"/>
          <w:szCs w:val="24"/>
        </w:rPr>
        <w:t>open</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source</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Blender</w:t>
      </w:r>
      <w:proofErr w:type="spellEnd"/>
      <w:r w:rsidRPr="0030083A">
        <w:rPr>
          <w:rFonts w:ascii="Times New Roman" w:hAnsi="Times New Roman"/>
          <w:color w:val="000000"/>
          <w:sz w:val="24"/>
          <w:szCs w:val="24"/>
        </w:rPr>
        <w:t>, GIMP);</w:t>
      </w:r>
    </w:p>
    <w:p w14:paraId="4BEABD04"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të zbatojnë licencat e font-eve për përdorim personal dhe komercial;</w:t>
      </w:r>
    </w:p>
    <w:p w14:paraId="07621AF2"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 xml:space="preserve">të krahasojnë kostot totale të pronësisë (TCO) për zgjidhje të ndryshme </w:t>
      </w:r>
      <w:proofErr w:type="spellStart"/>
      <w:r w:rsidRPr="0030083A">
        <w:rPr>
          <w:rFonts w:ascii="Times New Roman" w:hAnsi="Times New Roman"/>
          <w:color w:val="000000"/>
          <w:sz w:val="24"/>
          <w:szCs w:val="24"/>
        </w:rPr>
        <w:t>software</w:t>
      </w:r>
      <w:proofErr w:type="spellEnd"/>
      <w:r w:rsidRPr="0030083A">
        <w:rPr>
          <w:rFonts w:ascii="Times New Roman" w:hAnsi="Times New Roman"/>
          <w:color w:val="000000"/>
          <w:sz w:val="24"/>
          <w:szCs w:val="24"/>
        </w:rPr>
        <w:t>;</w:t>
      </w:r>
    </w:p>
    <w:p w14:paraId="59B07D3F" w14:textId="30D69512"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të respektojnë termat e EULA-së në përdorimin e mjeteve të krijimit</w:t>
      </w:r>
      <w:r w:rsidR="00246ADA" w:rsidRPr="0030083A">
        <w:rPr>
          <w:rFonts w:ascii="Times New Roman" w:hAnsi="Times New Roman"/>
          <w:color w:val="000000"/>
          <w:sz w:val="24"/>
          <w:szCs w:val="24"/>
        </w:rPr>
        <w:t>;</w:t>
      </w:r>
    </w:p>
    <w:p w14:paraId="62C1B0BA"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 xml:space="preserve">të përdorin mjete </w:t>
      </w:r>
      <w:proofErr w:type="spellStart"/>
      <w:r w:rsidRPr="0030083A">
        <w:rPr>
          <w:rFonts w:ascii="Times New Roman" w:hAnsi="Times New Roman"/>
          <w:color w:val="000000"/>
          <w:sz w:val="24"/>
          <w:szCs w:val="24"/>
        </w:rPr>
        <w:t>reverse</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image</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search</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TinEye</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Google</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Images</w:t>
      </w:r>
      <w:proofErr w:type="spellEnd"/>
      <w:r w:rsidRPr="0030083A">
        <w:rPr>
          <w:rFonts w:ascii="Times New Roman" w:hAnsi="Times New Roman"/>
          <w:color w:val="000000"/>
          <w:sz w:val="24"/>
          <w:szCs w:val="24"/>
        </w:rPr>
        <w:t>) për verifikim burimesh;</w:t>
      </w:r>
    </w:p>
    <w:p w14:paraId="3BA5BD6A"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të dallojnë "</w:t>
      </w:r>
      <w:proofErr w:type="spellStart"/>
      <w:r w:rsidRPr="0030083A">
        <w:rPr>
          <w:rFonts w:ascii="Times New Roman" w:hAnsi="Times New Roman"/>
          <w:color w:val="000000"/>
          <w:sz w:val="24"/>
          <w:szCs w:val="24"/>
        </w:rPr>
        <w:t>inspiration</w:t>
      </w:r>
      <w:proofErr w:type="spellEnd"/>
      <w:r w:rsidRPr="0030083A">
        <w:rPr>
          <w:rFonts w:ascii="Times New Roman" w:hAnsi="Times New Roman"/>
          <w:color w:val="000000"/>
          <w:sz w:val="24"/>
          <w:szCs w:val="24"/>
        </w:rPr>
        <w:t>" nga "</w:t>
      </w:r>
      <w:proofErr w:type="spellStart"/>
      <w:r w:rsidRPr="0030083A">
        <w:rPr>
          <w:rFonts w:ascii="Times New Roman" w:hAnsi="Times New Roman"/>
          <w:color w:val="000000"/>
          <w:sz w:val="24"/>
          <w:szCs w:val="24"/>
        </w:rPr>
        <w:t>copy</w:t>
      </w:r>
      <w:proofErr w:type="spellEnd"/>
      <w:r w:rsidRPr="0030083A">
        <w:rPr>
          <w:rFonts w:ascii="Times New Roman" w:hAnsi="Times New Roman"/>
          <w:color w:val="000000"/>
          <w:sz w:val="24"/>
          <w:szCs w:val="24"/>
        </w:rPr>
        <w:t>" në kontekstin e dizajnit dhe artit vizual;</w:t>
      </w:r>
    </w:p>
    <w:p w14:paraId="60607049"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lastRenderedPageBreak/>
        <w:t xml:space="preserve">të analizojnë raste gjyqësore të njohura të shkeljes së të drejtave (p.sh. </w:t>
      </w:r>
      <w:proofErr w:type="spellStart"/>
      <w:r w:rsidRPr="0030083A">
        <w:rPr>
          <w:rFonts w:ascii="Times New Roman" w:hAnsi="Times New Roman"/>
          <w:color w:val="000000"/>
          <w:sz w:val="24"/>
          <w:szCs w:val="24"/>
        </w:rPr>
        <w:t>Sheeran</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Led</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Zeppelin</w:t>
      </w:r>
      <w:proofErr w:type="spellEnd"/>
      <w:r w:rsidRPr="0030083A">
        <w:rPr>
          <w:rFonts w:ascii="Times New Roman" w:hAnsi="Times New Roman"/>
          <w:color w:val="000000"/>
          <w:sz w:val="24"/>
          <w:szCs w:val="24"/>
        </w:rPr>
        <w:t>);</w:t>
      </w:r>
    </w:p>
    <w:p w14:paraId="6EC0861F"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 xml:space="preserve">të detektojnë </w:t>
      </w:r>
      <w:proofErr w:type="spellStart"/>
      <w:r w:rsidRPr="0030083A">
        <w:rPr>
          <w:rFonts w:ascii="Times New Roman" w:hAnsi="Times New Roman"/>
          <w:color w:val="000000"/>
          <w:sz w:val="24"/>
          <w:szCs w:val="24"/>
        </w:rPr>
        <w:t>similaritet</w:t>
      </w:r>
      <w:proofErr w:type="spellEnd"/>
      <w:r w:rsidRPr="0030083A">
        <w:rPr>
          <w:rFonts w:ascii="Times New Roman" w:hAnsi="Times New Roman"/>
          <w:color w:val="000000"/>
          <w:sz w:val="24"/>
          <w:szCs w:val="24"/>
        </w:rPr>
        <w:t xml:space="preserve"> të paautorizuar nëpërmjet mjeteve automatike dhe analizës vizuale.</w:t>
      </w:r>
    </w:p>
    <w:p w14:paraId="6AE638CA"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të përshkruajnë dispozitat kryesore të Ligjit nr. 9380/2005 "Për të drejtat e autorit";</w:t>
      </w:r>
    </w:p>
    <w:p w14:paraId="1D1D7C05"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të aplikojnë rregullat e GDPR-së për fotografim dhe filmim të personave;</w:t>
      </w:r>
    </w:p>
    <w:p w14:paraId="0F2B8F2E"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të krahasojnë mbrojtjen e të drejtave në Shqipëri me konventat ndërkombëtare (</w:t>
      </w:r>
      <w:proofErr w:type="spellStart"/>
      <w:r w:rsidRPr="0030083A">
        <w:rPr>
          <w:rFonts w:ascii="Times New Roman" w:hAnsi="Times New Roman"/>
          <w:color w:val="000000"/>
          <w:sz w:val="24"/>
          <w:szCs w:val="24"/>
        </w:rPr>
        <w:t>Bern</w:t>
      </w:r>
      <w:proofErr w:type="spellEnd"/>
      <w:r w:rsidRPr="0030083A">
        <w:rPr>
          <w:rFonts w:ascii="Times New Roman" w:hAnsi="Times New Roman"/>
          <w:color w:val="000000"/>
          <w:sz w:val="24"/>
          <w:szCs w:val="24"/>
        </w:rPr>
        <w:t>, WIPO);</w:t>
      </w:r>
    </w:p>
    <w:p w14:paraId="15209681"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të analizojnë një kontratë pune kreative shqiptare për klauzola të rëndësishme;</w:t>
      </w:r>
    </w:p>
    <w:p w14:paraId="1E3A8E95"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të dallojnë kontratat "</w:t>
      </w:r>
      <w:proofErr w:type="spellStart"/>
      <w:r w:rsidRPr="0030083A">
        <w:rPr>
          <w:rFonts w:ascii="Times New Roman" w:hAnsi="Times New Roman"/>
          <w:color w:val="000000"/>
          <w:sz w:val="24"/>
          <w:szCs w:val="24"/>
        </w:rPr>
        <w:t>work</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for</w:t>
      </w:r>
      <w:proofErr w:type="spellEnd"/>
      <w:r w:rsidRPr="0030083A">
        <w:rPr>
          <w:rFonts w:ascii="Times New Roman" w:hAnsi="Times New Roman"/>
          <w:color w:val="000000"/>
          <w:sz w:val="24"/>
          <w:szCs w:val="24"/>
        </w:rPr>
        <w:t xml:space="preserve"> hire" nga licencat e thjeshta të përdorimit;</w:t>
      </w:r>
    </w:p>
    <w:p w14:paraId="477CBB0D"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 xml:space="preserve">të negociojnë termat bazë të transferimit të </w:t>
      </w:r>
      <w:proofErr w:type="spellStart"/>
      <w:r w:rsidRPr="0030083A">
        <w:rPr>
          <w:rFonts w:ascii="Times New Roman" w:hAnsi="Times New Roman"/>
          <w:color w:val="000000"/>
          <w:sz w:val="24"/>
          <w:szCs w:val="24"/>
        </w:rPr>
        <w:t>të</w:t>
      </w:r>
      <w:proofErr w:type="spellEnd"/>
      <w:r w:rsidRPr="0030083A">
        <w:rPr>
          <w:rFonts w:ascii="Times New Roman" w:hAnsi="Times New Roman"/>
          <w:color w:val="000000"/>
          <w:sz w:val="24"/>
          <w:szCs w:val="24"/>
        </w:rPr>
        <w:t xml:space="preserve"> drejtave për një projekt të vogël;</w:t>
      </w:r>
    </w:p>
    <w:p w14:paraId="1720C228"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 xml:space="preserve">të hartojnë një kontratë të thjeshtë caktimi pune për shërbime </w:t>
      </w:r>
      <w:proofErr w:type="spellStart"/>
      <w:r w:rsidRPr="0030083A">
        <w:rPr>
          <w:rFonts w:ascii="Times New Roman" w:hAnsi="Times New Roman"/>
          <w:color w:val="000000"/>
          <w:sz w:val="24"/>
          <w:szCs w:val="24"/>
        </w:rPr>
        <w:t>multimedia</w:t>
      </w:r>
      <w:proofErr w:type="spellEnd"/>
      <w:r w:rsidRPr="0030083A">
        <w:rPr>
          <w:rFonts w:ascii="Times New Roman" w:hAnsi="Times New Roman"/>
          <w:color w:val="000000"/>
          <w:sz w:val="24"/>
          <w:szCs w:val="24"/>
        </w:rPr>
        <w:t>;</w:t>
      </w:r>
    </w:p>
    <w:p w14:paraId="5EC5499A" w14:textId="77777777" w:rsidR="00E9367F" w:rsidRPr="0030083A" w:rsidRDefault="00E9367F" w:rsidP="00276C41">
      <w:pPr>
        <w:pStyle w:val="ListParagraph"/>
        <w:numPr>
          <w:ilvl w:val="0"/>
          <w:numId w:val="43"/>
        </w:numPr>
        <w:spacing w:after="160" w:line="240" w:lineRule="auto"/>
        <w:ind w:left="360"/>
        <w:jc w:val="both"/>
        <w:rPr>
          <w:rFonts w:ascii="Times New Roman" w:eastAsia="Calibri" w:hAnsi="Times New Roman"/>
          <w:b/>
          <w:iCs/>
          <w:color w:val="000000"/>
          <w:sz w:val="24"/>
          <w:szCs w:val="24"/>
        </w:rPr>
      </w:pPr>
      <w:r w:rsidRPr="0030083A">
        <w:rPr>
          <w:rFonts w:ascii="Times New Roman" w:hAnsi="Times New Roman"/>
          <w:color w:val="000000"/>
          <w:sz w:val="24"/>
          <w:szCs w:val="24"/>
        </w:rPr>
        <w:t xml:space="preserve">të mbrojnë </w:t>
      </w:r>
      <w:proofErr w:type="spellStart"/>
      <w:r w:rsidRPr="0030083A">
        <w:rPr>
          <w:rFonts w:ascii="Times New Roman" w:hAnsi="Times New Roman"/>
          <w:color w:val="000000"/>
          <w:sz w:val="24"/>
          <w:szCs w:val="24"/>
        </w:rPr>
        <w:t>portofolinë</w:t>
      </w:r>
      <w:proofErr w:type="spellEnd"/>
      <w:r w:rsidRPr="0030083A">
        <w:rPr>
          <w:rFonts w:ascii="Times New Roman" w:hAnsi="Times New Roman"/>
          <w:color w:val="000000"/>
          <w:sz w:val="24"/>
          <w:szCs w:val="24"/>
        </w:rPr>
        <w:t xml:space="preserve"> e tyre përmes regjistrimit dhe dokumentimit të veprave.</w:t>
      </w:r>
    </w:p>
    <w:p w14:paraId="51A58750" w14:textId="77777777" w:rsidR="00E9367F" w:rsidRPr="0030083A" w:rsidRDefault="00E9367F" w:rsidP="00E9367F">
      <w:pPr>
        <w:pStyle w:val="ListParagraph"/>
        <w:spacing w:after="160" w:line="240" w:lineRule="auto"/>
        <w:ind w:left="360"/>
        <w:jc w:val="both"/>
        <w:rPr>
          <w:rFonts w:ascii="Times New Roman" w:eastAsia="Calibri" w:hAnsi="Times New Roman"/>
          <w:b/>
          <w:iCs/>
          <w:color w:val="000000"/>
          <w:sz w:val="24"/>
          <w:szCs w:val="24"/>
        </w:rPr>
      </w:pPr>
    </w:p>
    <w:p w14:paraId="5644F741" w14:textId="77777777" w:rsidR="00E9367F" w:rsidRPr="0030083A" w:rsidRDefault="00E9367F" w:rsidP="00276C41">
      <w:pPr>
        <w:pStyle w:val="ListParagraph"/>
        <w:numPr>
          <w:ilvl w:val="0"/>
          <w:numId w:val="47"/>
        </w:numPr>
        <w:spacing w:after="160"/>
        <w:ind w:left="360"/>
        <w:jc w:val="both"/>
        <w:rPr>
          <w:rFonts w:ascii="Times New Roman" w:eastAsia="Calibri" w:hAnsi="Times New Roman"/>
          <w:b/>
          <w:iCs/>
          <w:color w:val="000000"/>
          <w:sz w:val="24"/>
          <w:szCs w:val="24"/>
        </w:rPr>
      </w:pPr>
      <w:r w:rsidRPr="0030083A">
        <w:rPr>
          <w:rFonts w:ascii="Times New Roman" w:eastAsia="Calibri" w:hAnsi="Times New Roman"/>
          <w:b/>
          <w:iCs/>
          <w:color w:val="000000"/>
          <w:sz w:val="24"/>
          <w:szCs w:val="24"/>
        </w:rPr>
        <w:t>Përmbajtjet e përgjithshme të lëndës “</w:t>
      </w:r>
      <w:proofErr w:type="spellStart"/>
      <w:r w:rsidRPr="0030083A">
        <w:rPr>
          <w:rFonts w:ascii="Times New Roman" w:eastAsia="Calibri" w:hAnsi="Times New Roman"/>
          <w:b/>
          <w:color w:val="000000"/>
          <w:sz w:val="24"/>
          <w:szCs w:val="24"/>
        </w:rPr>
        <w:t>Poltikat</w:t>
      </w:r>
      <w:proofErr w:type="spellEnd"/>
      <w:r w:rsidRPr="0030083A">
        <w:rPr>
          <w:rFonts w:ascii="Times New Roman" w:eastAsia="Calibri" w:hAnsi="Times New Roman"/>
          <w:b/>
          <w:color w:val="000000"/>
          <w:sz w:val="24"/>
          <w:szCs w:val="24"/>
        </w:rPr>
        <w:t xml:space="preserve"> e sigurisë dhe të drejtat e autorit</w:t>
      </w:r>
      <w:r w:rsidRPr="0030083A">
        <w:rPr>
          <w:rFonts w:ascii="Times New Roman" w:eastAsia="Calibri" w:hAnsi="Times New Roman"/>
          <w:b/>
          <w:iCs/>
          <w:color w:val="000000"/>
          <w:sz w:val="24"/>
          <w:szCs w:val="24"/>
        </w:rPr>
        <w:t xml:space="preserve">”, kl.13-64 orë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11"/>
        <w:gridCol w:w="1080"/>
      </w:tblGrid>
      <w:tr w:rsidR="0030083A" w:rsidRPr="0030083A" w14:paraId="7EE47173" w14:textId="77777777" w:rsidTr="00E9367F">
        <w:trPr>
          <w:trHeight w:val="331"/>
        </w:trPr>
        <w:tc>
          <w:tcPr>
            <w:tcW w:w="1164" w:type="dxa"/>
            <w:hideMark/>
          </w:tcPr>
          <w:p w14:paraId="2ECE67BC" w14:textId="77777777" w:rsidR="00E9367F" w:rsidRPr="0030083A" w:rsidRDefault="00E9367F" w:rsidP="00E9367F">
            <w:pPr>
              <w:rPr>
                <w:b/>
                <w:color w:val="000000"/>
                <w:sz w:val="24"/>
                <w:szCs w:val="24"/>
              </w:rPr>
            </w:pPr>
            <w:r w:rsidRPr="0030083A">
              <w:rPr>
                <w:b/>
                <w:color w:val="000000"/>
                <w:sz w:val="24"/>
                <w:szCs w:val="24"/>
              </w:rPr>
              <w:t>Tema 1</w:t>
            </w:r>
          </w:p>
        </w:tc>
        <w:tc>
          <w:tcPr>
            <w:tcW w:w="7111" w:type="dxa"/>
          </w:tcPr>
          <w:p w14:paraId="3F6E5916" w14:textId="77777777" w:rsidR="00E9367F" w:rsidRPr="0030083A" w:rsidRDefault="00E9367F" w:rsidP="00E9367F">
            <w:pPr>
              <w:rPr>
                <w:bCs/>
                <w:color w:val="000000"/>
                <w:sz w:val="24"/>
                <w:szCs w:val="24"/>
              </w:rPr>
            </w:pPr>
            <w:r w:rsidRPr="0030083A">
              <w:rPr>
                <w:color w:val="000000"/>
                <w:sz w:val="24"/>
                <w:szCs w:val="24"/>
              </w:rPr>
              <w:t>Hyrje në sigurinë e informacionit</w:t>
            </w:r>
          </w:p>
        </w:tc>
        <w:tc>
          <w:tcPr>
            <w:tcW w:w="1080" w:type="dxa"/>
          </w:tcPr>
          <w:p w14:paraId="075C66E7" w14:textId="77777777" w:rsidR="00E9367F" w:rsidRPr="0030083A" w:rsidRDefault="00E9367F" w:rsidP="00E9367F">
            <w:pPr>
              <w:jc w:val="center"/>
              <w:rPr>
                <w:bCs/>
                <w:color w:val="000000"/>
                <w:sz w:val="24"/>
                <w:szCs w:val="24"/>
              </w:rPr>
            </w:pPr>
            <w:r w:rsidRPr="0030083A">
              <w:rPr>
                <w:bCs/>
                <w:color w:val="000000"/>
                <w:sz w:val="24"/>
                <w:szCs w:val="24"/>
              </w:rPr>
              <w:t xml:space="preserve">4 orë </w:t>
            </w:r>
          </w:p>
        </w:tc>
      </w:tr>
      <w:tr w:rsidR="0030083A" w:rsidRPr="0030083A" w14:paraId="5DF8FCF9" w14:textId="77777777" w:rsidTr="00E9367F">
        <w:trPr>
          <w:trHeight w:val="331"/>
        </w:trPr>
        <w:tc>
          <w:tcPr>
            <w:tcW w:w="1164" w:type="dxa"/>
            <w:hideMark/>
          </w:tcPr>
          <w:p w14:paraId="1CE13833" w14:textId="77777777" w:rsidR="00E9367F" w:rsidRPr="0030083A" w:rsidRDefault="00E9367F" w:rsidP="00E9367F">
            <w:pPr>
              <w:rPr>
                <w:b/>
                <w:color w:val="000000"/>
                <w:sz w:val="24"/>
                <w:szCs w:val="24"/>
              </w:rPr>
            </w:pPr>
            <w:r w:rsidRPr="0030083A">
              <w:rPr>
                <w:b/>
                <w:color w:val="000000"/>
                <w:sz w:val="24"/>
                <w:szCs w:val="24"/>
              </w:rPr>
              <w:t>Tema 2</w:t>
            </w:r>
          </w:p>
        </w:tc>
        <w:tc>
          <w:tcPr>
            <w:tcW w:w="7111" w:type="dxa"/>
          </w:tcPr>
          <w:p w14:paraId="0735B3E7" w14:textId="77777777" w:rsidR="00E9367F" w:rsidRPr="0030083A" w:rsidRDefault="00E9367F" w:rsidP="00E9367F">
            <w:pPr>
              <w:rPr>
                <w:b/>
                <w:bCs/>
                <w:color w:val="000000"/>
                <w:sz w:val="24"/>
                <w:szCs w:val="24"/>
              </w:rPr>
            </w:pPr>
            <w:r w:rsidRPr="0030083A">
              <w:rPr>
                <w:rStyle w:val="Strong"/>
                <w:b w:val="0"/>
                <w:color w:val="000000"/>
                <w:sz w:val="24"/>
                <w:szCs w:val="24"/>
              </w:rPr>
              <w:t>Menaxhimi i rrezikut dhe kërcënimeve</w:t>
            </w:r>
          </w:p>
        </w:tc>
        <w:tc>
          <w:tcPr>
            <w:tcW w:w="1080" w:type="dxa"/>
          </w:tcPr>
          <w:p w14:paraId="32436150" w14:textId="77777777" w:rsidR="00E9367F" w:rsidRPr="0030083A" w:rsidRDefault="00E9367F" w:rsidP="00E9367F">
            <w:pPr>
              <w:jc w:val="center"/>
              <w:rPr>
                <w:bCs/>
                <w:color w:val="000000"/>
                <w:sz w:val="24"/>
                <w:szCs w:val="24"/>
              </w:rPr>
            </w:pPr>
            <w:r w:rsidRPr="0030083A">
              <w:rPr>
                <w:bCs/>
                <w:color w:val="000000"/>
                <w:sz w:val="24"/>
                <w:szCs w:val="24"/>
              </w:rPr>
              <w:t>6 orë</w:t>
            </w:r>
          </w:p>
        </w:tc>
      </w:tr>
      <w:tr w:rsidR="0030083A" w:rsidRPr="0030083A" w14:paraId="3BCE1060" w14:textId="77777777" w:rsidTr="00E9367F">
        <w:trPr>
          <w:trHeight w:val="331"/>
        </w:trPr>
        <w:tc>
          <w:tcPr>
            <w:tcW w:w="1164" w:type="dxa"/>
            <w:hideMark/>
          </w:tcPr>
          <w:p w14:paraId="340DBE2A" w14:textId="77777777" w:rsidR="00E9367F" w:rsidRPr="0030083A" w:rsidRDefault="00E9367F" w:rsidP="00E9367F">
            <w:pPr>
              <w:rPr>
                <w:b/>
                <w:color w:val="000000"/>
                <w:sz w:val="24"/>
                <w:szCs w:val="24"/>
              </w:rPr>
            </w:pPr>
            <w:r w:rsidRPr="0030083A">
              <w:rPr>
                <w:b/>
                <w:color w:val="000000"/>
                <w:sz w:val="24"/>
                <w:szCs w:val="24"/>
              </w:rPr>
              <w:t>Tema 3</w:t>
            </w:r>
          </w:p>
        </w:tc>
        <w:tc>
          <w:tcPr>
            <w:tcW w:w="7111" w:type="dxa"/>
          </w:tcPr>
          <w:p w14:paraId="0E4525B5" w14:textId="77777777" w:rsidR="00E9367F" w:rsidRPr="0030083A" w:rsidRDefault="00E9367F" w:rsidP="00E9367F">
            <w:pPr>
              <w:rPr>
                <w:b/>
                <w:bCs/>
                <w:color w:val="000000"/>
                <w:sz w:val="24"/>
                <w:szCs w:val="24"/>
              </w:rPr>
            </w:pPr>
            <w:r w:rsidRPr="0030083A">
              <w:rPr>
                <w:rStyle w:val="Strong"/>
                <w:b w:val="0"/>
                <w:color w:val="000000"/>
                <w:sz w:val="24"/>
                <w:szCs w:val="24"/>
              </w:rPr>
              <w:t xml:space="preserve">Kontrolli i qasjes dhe </w:t>
            </w:r>
            <w:proofErr w:type="spellStart"/>
            <w:r w:rsidRPr="0030083A">
              <w:rPr>
                <w:rStyle w:val="Strong"/>
                <w:b w:val="0"/>
                <w:color w:val="000000"/>
                <w:sz w:val="24"/>
                <w:szCs w:val="24"/>
              </w:rPr>
              <w:t>autentikimi</w:t>
            </w:r>
            <w:proofErr w:type="spellEnd"/>
          </w:p>
        </w:tc>
        <w:tc>
          <w:tcPr>
            <w:tcW w:w="1080" w:type="dxa"/>
          </w:tcPr>
          <w:p w14:paraId="0DC43912" w14:textId="77777777" w:rsidR="00E9367F" w:rsidRPr="0030083A" w:rsidRDefault="00E9367F" w:rsidP="00E9367F">
            <w:pPr>
              <w:jc w:val="center"/>
              <w:rPr>
                <w:bCs/>
                <w:color w:val="000000"/>
                <w:sz w:val="24"/>
                <w:szCs w:val="24"/>
              </w:rPr>
            </w:pPr>
            <w:r w:rsidRPr="0030083A">
              <w:rPr>
                <w:bCs/>
                <w:color w:val="000000"/>
                <w:sz w:val="24"/>
                <w:szCs w:val="24"/>
              </w:rPr>
              <w:t>6 orë</w:t>
            </w:r>
          </w:p>
        </w:tc>
      </w:tr>
      <w:tr w:rsidR="0030083A" w:rsidRPr="0030083A" w14:paraId="75C2626F" w14:textId="77777777" w:rsidTr="00E9367F">
        <w:trPr>
          <w:trHeight w:val="331"/>
        </w:trPr>
        <w:tc>
          <w:tcPr>
            <w:tcW w:w="1164" w:type="dxa"/>
            <w:hideMark/>
          </w:tcPr>
          <w:p w14:paraId="6B570C7D" w14:textId="77777777" w:rsidR="00E9367F" w:rsidRPr="0030083A" w:rsidRDefault="00E9367F" w:rsidP="00E9367F">
            <w:pPr>
              <w:rPr>
                <w:b/>
                <w:color w:val="000000"/>
                <w:sz w:val="24"/>
                <w:szCs w:val="24"/>
              </w:rPr>
            </w:pPr>
            <w:r w:rsidRPr="0030083A">
              <w:rPr>
                <w:b/>
                <w:color w:val="000000"/>
                <w:sz w:val="24"/>
                <w:szCs w:val="24"/>
              </w:rPr>
              <w:t>Tema 4</w:t>
            </w:r>
          </w:p>
        </w:tc>
        <w:tc>
          <w:tcPr>
            <w:tcW w:w="7111" w:type="dxa"/>
          </w:tcPr>
          <w:p w14:paraId="0586FA8B" w14:textId="77777777" w:rsidR="00E9367F" w:rsidRPr="0030083A" w:rsidRDefault="00E9367F" w:rsidP="00E9367F">
            <w:pPr>
              <w:rPr>
                <w:b/>
                <w:bCs/>
                <w:color w:val="000000"/>
                <w:sz w:val="24"/>
                <w:szCs w:val="24"/>
              </w:rPr>
            </w:pPr>
            <w:r w:rsidRPr="0030083A">
              <w:rPr>
                <w:rStyle w:val="Strong"/>
                <w:b w:val="0"/>
                <w:color w:val="000000"/>
                <w:sz w:val="24"/>
                <w:szCs w:val="24"/>
              </w:rPr>
              <w:t>Siguria në sistemet e operimit dhe ruajtjen e të dhënave</w:t>
            </w:r>
          </w:p>
        </w:tc>
        <w:tc>
          <w:tcPr>
            <w:tcW w:w="1080" w:type="dxa"/>
          </w:tcPr>
          <w:p w14:paraId="264665F6" w14:textId="3CA5CB10" w:rsidR="00E9367F" w:rsidRPr="0030083A" w:rsidRDefault="00337F3C" w:rsidP="00E9367F">
            <w:pPr>
              <w:jc w:val="center"/>
              <w:rPr>
                <w:bCs/>
                <w:color w:val="000000"/>
                <w:sz w:val="24"/>
                <w:szCs w:val="24"/>
              </w:rPr>
            </w:pPr>
            <w:r>
              <w:rPr>
                <w:bCs/>
                <w:color w:val="000000"/>
                <w:sz w:val="24"/>
                <w:szCs w:val="24"/>
              </w:rPr>
              <w:t>6</w:t>
            </w:r>
            <w:r w:rsidR="00E9367F" w:rsidRPr="0030083A">
              <w:rPr>
                <w:bCs/>
                <w:color w:val="000000"/>
                <w:sz w:val="24"/>
                <w:szCs w:val="24"/>
              </w:rPr>
              <w:t xml:space="preserve"> orë</w:t>
            </w:r>
          </w:p>
        </w:tc>
      </w:tr>
      <w:tr w:rsidR="0030083A" w:rsidRPr="0030083A" w14:paraId="04FE5773" w14:textId="77777777" w:rsidTr="00E9367F">
        <w:trPr>
          <w:trHeight w:val="305"/>
        </w:trPr>
        <w:tc>
          <w:tcPr>
            <w:tcW w:w="1164" w:type="dxa"/>
            <w:hideMark/>
          </w:tcPr>
          <w:p w14:paraId="3D4734E2" w14:textId="77777777" w:rsidR="00E9367F" w:rsidRPr="0030083A" w:rsidRDefault="00E9367F" w:rsidP="00E9367F">
            <w:pPr>
              <w:rPr>
                <w:b/>
                <w:color w:val="000000"/>
                <w:sz w:val="24"/>
                <w:szCs w:val="24"/>
              </w:rPr>
            </w:pPr>
            <w:r w:rsidRPr="0030083A">
              <w:rPr>
                <w:b/>
                <w:color w:val="000000"/>
                <w:sz w:val="24"/>
                <w:szCs w:val="24"/>
              </w:rPr>
              <w:t>Tema 5</w:t>
            </w:r>
          </w:p>
        </w:tc>
        <w:tc>
          <w:tcPr>
            <w:tcW w:w="7111" w:type="dxa"/>
          </w:tcPr>
          <w:p w14:paraId="6FC4A5FA" w14:textId="77777777" w:rsidR="00E9367F" w:rsidRPr="0030083A" w:rsidRDefault="00E9367F" w:rsidP="00E9367F">
            <w:pPr>
              <w:rPr>
                <w:b/>
                <w:bCs/>
                <w:color w:val="000000"/>
                <w:sz w:val="24"/>
                <w:szCs w:val="24"/>
              </w:rPr>
            </w:pPr>
            <w:r w:rsidRPr="0030083A">
              <w:rPr>
                <w:rStyle w:val="Strong"/>
                <w:b w:val="0"/>
                <w:color w:val="000000"/>
                <w:sz w:val="24"/>
                <w:szCs w:val="24"/>
              </w:rPr>
              <w:t>Hyrje në të drejtat e autorit</w:t>
            </w:r>
          </w:p>
        </w:tc>
        <w:tc>
          <w:tcPr>
            <w:tcW w:w="1080" w:type="dxa"/>
          </w:tcPr>
          <w:p w14:paraId="66206CE4" w14:textId="77777777" w:rsidR="00E9367F" w:rsidRPr="0030083A" w:rsidRDefault="00E9367F" w:rsidP="00E9367F">
            <w:pPr>
              <w:jc w:val="center"/>
              <w:rPr>
                <w:bCs/>
                <w:color w:val="000000"/>
                <w:sz w:val="24"/>
                <w:szCs w:val="24"/>
              </w:rPr>
            </w:pPr>
            <w:r w:rsidRPr="0030083A">
              <w:rPr>
                <w:bCs/>
                <w:color w:val="000000"/>
                <w:sz w:val="24"/>
                <w:szCs w:val="24"/>
              </w:rPr>
              <w:t>4 orë</w:t>
            </w:r>
          </w:p>
        </w:tc>
      </w:tr>
      <w:tr w:rsidR="0030083A" w:rsidRPr="0030083A" w14:paraId="51CBA77A" w14:textId="77777777" w:rsidTr="00E9367F">
        <w:trPr>
          <w:trHeight w:val="331"/>
        </w:trPr>
        <w:tc>
          <w:tcPr>
            <w:tcW w:w="1164" w:type="dxa"/>
            <w:hideMark/>
          </w:tcPr>
          <w:p w14:paraId="2C6D8A7B" w14:textId="77777777" w:rsidR="00E9367F" w:rsidRPr="0030083A" w:rsidRDefault="00E9367F" w:rsidP="00E9367F">
            <w:pPr>
              <w:rPr>
                <w:b/>
                <w:color w:val="000000"/>
                <w:sz w:val="24"/>
                <w:szCs w:val="24"/>
              </w:rPr>
            </w:pPr>
            <w:r w:rsidRPr="0030083A">
              <w:rPr>
                <w:b/>
                <w:color w:val="000000"/>
                <w:sz w:val="24"/>
                <w:szCs w:val="24"/>
              </w:rPr>
              <w:t>Tema 6</w:t>
            </w:r>
          </w:p>
        </w:tc>
        <w:tc>
          <w:tcPr>
            <w:tcW w:w="7111" w:type="dxa"/>
            <w:vAlign w:val="bottom"/>
          </w:tcPr>
          <w:p w14:paraId="016650E7" w14:textId="77777777" w:rsidR="00E9367F" w:rsidRPr="0030083A" w:rsidRDefault="00E9367F" w:rsidP="00E9367F">
            <w:pPr>
              <w:rPr>
                <w:rStyle w:val="Strong"/>
                <w:b w:val="0"/>
                <w:color w:val="000000"/>
                <w:sz w:val="24"/>
                <w:szCs w:val="24"/>
              </w:rPr>
            </w:pPr>
            <w:r w:rsidRPr="0030083A">
              <w:rPr>
                <w:rStyle w:val="Strong"/>
                <w:b w:val="0"/>
                <w:color w:val="000000"/>
                <w:sz w:val="24"/>
                <w:szCs w:val="24"/>
              </w:rPr>
              <w:t>Mbrojtja e imazheve: fotografi, grafikë, ilustrime</w:t>
            </w:r>
          </w:p>
        </w:tc>
        <w:tc>
          <w:tcPr>
            <w:tcW w:w="1080" w:type="dxa"/>
          </w:tcPr>
          <w:p w14:paraId="4D3A5495" w14:textId="77777777" w:rsidR="00E9367F" w:rsidRPr="0030083A" w:rsidRDefault="00E9367F" w:rsidP="00E9367F">
            <w:pPr>
              <w:jc w:val="center"/>
              <w:rPr>
                <w:bCs/>
                <w:color w:val="000000"/>
                <w:sz w:val="24"/>
                <w:szCs w:val="24"/>
              </w:rPr>
            </w:pPr>
            <w:r w:rsidRPr="0030083A">
              <w:rPr>
                <w:bCs/>
                <w:color w:val="000000"/>
                <w:sz w:val="24"/>
                <w:szCs w:val="24"/>
              </w:rPr>
              <w:t>6 orë</w:t>
            </w:r>
          </w:p>
        </w:tc>
      </w:tr>
      <w:tr w:rsidR="0030083A" w:rsidRPr="0030083A" w14:paraId="2FE18988" w14:textId="77777777" w:rsidTr="00E9367F">
        <w:trPr>
          <w:trHeight w:val="331"/>
        </w:trPr>
        <w:tc>
          <w:tcPr>
            <w:tcW w:w="1164" w:type="dxa"/>
            <w:hideMark/>
          </w:tcPr>
          <w:p w14:paraId="0CE4E657" w14:textId="77777777" w:rsidR="00E9367F" w:rsidRPr="0030083A" w:rsidRDefault="00E9367F" w:rsidP="00E9367F">
            <w:pPr>
              <w:rPr>
                <w:b/>
                <w:color w:val="000000"/>
                <w:sz w:val="24"/>
                <w:szCs w:val="24"/>
              </w:rPr>
            </w:pPr>
            <w:r w:rsidRPr="0030083A">
              <w:rPr>
                <w:b/>
                <w:color w:val="000000"/>
                <w:sz w:val="24"/>
                <w:szCs w:val="24"/>
              </w:rPr>
              <w:t>Tema 7</w:t>
            </w:r>
          </w:p>
        </w:tc>
        <w:tc>
          <w:tcPr>
            <w:tcW w:w="7111" w:type="dxa"/>
            <w:vAlign w:val="bottom"/>
          </w:tcPr>
          <w:p w14:paraId="4465441D" w14:textId="77777777" w:rsidR="00E9367F" w:rsidRPr="0030083A" w:rsidRDefault="00E9367F" w:rsidP="00E9367F">
            <w:pPr>
              <w:rPr>
                <w:rStyle w:val="Strong"/>
                <w:b w:val="0"/>
                <w:color w:val="000000"/>
                <w:sz w:val="24"/>
                <w:szCs w:val="24"/>
              </w:rPr>
            </w:pPr>
            <w:r w:rsidRPr="0030083A">
              <w:rPr>
                <w:rStyle w:val="Strong"/>
                <w:b w:val="0"/>
                <w:color w:val="000000"/>
                <w:sz w:val="24"/>
                <w:szCs w:val="24"/>
              </w:rPr>
              <w:t xml:space="preserve">Mbrojtja e videos: film, </w:t>
            </w:r>
            <w:proofErr w:type="spellStart"/>
            <w:r w:rsidRPr="0030083A">
              <w:rPr>
                <w:rStyle w:val="Strong"/>
                <w:b w:val="0"/>
                <w:color w:val="000000"/>
                <w:sz w:val="24"/>
                <w:szCs w:val="24"/>
              </w:rPr>
              <w:t>animacion</w:t>
            </w:r>
            <w:proofErr w:type="spellEnd"/>
            <w:r w:rsidRPr="0030083A">
              <w:rPr>
                <w:rStyle w:val="Strong"/>
                <w:b w:val="0"/>
                <w:color w:val="000000"/>
                <w:sz w:val="24"/>
                <w:szCs w:val="24"/>
              </w:rPr>
              <w:t xml:space="preserve">, </w:t>
            </w:r>
            <w:proofErr w:type="spellStart"/>
            <w:r w:rsidRPr="0030083A">
              <w:rPr>
                <w:rStyle w:val="Strong"/>
                <w:b w:val="0"/>
                <w:color w:val="000000"/>
                <w:sz w:val="24"/>
                <w:szCs w:val="24"/>
              </w:rPr>
              <w:t>motion</w:t>
            </w:r>
            <w:proofErr w:type="spellEnd"/>
            <w:r w:rsidRPr="0030083A">
              <w:rPr>
                <w:rStyle w:val="Strong"/>
                <w:b w:val="0"/>
                <w:color w:val="000000"/>
                <w:sz w:val="24"/>
                <w:szCs w:val="24"/>
              </w:rPr>
              <w:t xml:space="preserve"> </w:t>
            </w:r>
            <w:proofErr w:type="spellStart"/>
            <w:r w:rsidRPr="0030083A">
              <w:rPr>
                <w:rStyle w:val="Strong"/>
                <w:b w:val="0"/>
                <w:color w:val="000000"/>
                <w:sz w:val="24"/>
                <w:szCs w:val="24"/>
              </w:rPr>
              <w:t>graphics</w:t>
            </w:r>
            <w:proofErr w:type="spellEnd"/>
          </w:p>
        </w:tc>
        <w:tc>
          <w:tcPr>
            <w:tcW w:w="1080" w:type="dxa"/>
          </w:tcPr>
          <w:p w14:paraId="7BF2E253" w14:textId="77777777" w:rsidR="00E9367F" w:rsidRPr="0030083A" w:rsidRDefault="00E9367F" w:rsidP="00E9367F">
            <w:pPr>
              <w:jc w:val="center"/>
              <w:rPr>
                <w:bCs/>
                <w:color w:val="000000"/>
                <w:sz w:val="24"/>
                <w:szCs w:val="24"/>
              </w:rPr>
            </w:pPr>
            <w:r w:rsidRPr="0030083A">
              <w:rPr>
                <w:bCs/>
                <w:color w:val="000000"/>
                <w:sz w:val="24"/>
                <w:szCs w:val="24"/>
              </w:rPr>
              <w:t>6 orë</w:t>
            </w:r>
          </w:p>
        </w:tc>
      </w:tr>
      <w:tr w:rsidR="0030083A" w:rsidRPr="0030083A" w14:paraId="2E1D5EAD" w14:textId="77777777" w:rsidTr="00E9367F">
        <w:trPr>
          <w:trHeight w:val="331"/>
        </w:trPr>
        <w:tc>
          <w:tcPr>
            <w:tcW w:w="1164" w:type="dxa"/>
          </w:tcPr>
          <w:p w14:paraId="7A65F826" w14:textId="77777777" w:rsidR="00E9367F" w:rsidRPr="0030083A" w:rsidRDefault="00E9367F" w:rsidP="00E9367F">
            <w:pPr>
              <w:rPr>
                <w:b/>
                <w:color w:val="000000"/>
                <w:sz w:val="24"/>
                <w:szCs w:val="24"/>
              </w:rPr>
            </w:pPr>
            <w:r w:rsidRPr="0030083A">
              <w:rPr>
                <w:b/>
                <w:color w:val="000000"/>
                <w:sz w:val="24"/>
                <w:szCs w:val="24"/>
              </w:rPr>
              <w:t>Tema 8</w:t>
            </w:r>
          </w:p>
        </w:tc>
        <w:tc>
          <w:tcPr>
            <w:tcW w:w="7111" w:type="dxa"/>
            <w:vAlign w:val="bottom"/>
          </w:tcPr>
          <w:p w14:paraId="34EDD087" w14:textId="77777777" w:rsidR="00E9367F" w:rsidRPr="0030083A" w:rsidRDefault="00E9367F" w:rsidP="00E9367F">
            <w:pPr>
              <w:rPr>
                <w:rStyle w:val="Strong"/>
                <w:b w:val="0"/>
                <w:color w:val="000000"/>
                <w:sz w:val="24"/>
                <w:szCs w:val="24"/>
              </w:rPr>
            </w:pPr>
            <w:r w:rsidRPr="0030083A">
              <w:rPr>
                <w:rStyle w:val="Strong"/>
                <w:b w:val="0"/>
                <w:color w:val="000000"/>
                <w:sz w:val="24"/>
                <w:szCs w:val="24"/>
              </w:rPr>
              <w:t xml:space="preserve">Mbrojtja e audios: muzikë, </w:t>
            </w:r>
            <w:proofErr w:type="spellStart"/>
            <w:r w:rsidRPr="0030083A">
              <w:rPr>
                <w:rStyle w:val="Strong"/>
                <w:b w:val="0"/>
                <w:color w:val="000000"/>
                <w:sz w:val="24"/>
                <w:szCs w:val="24"/>
              </w:rPr>
              <w:t>sound</w:t>
            </w:r>
            <w:proofErr w:type="spellEnd"/>
            <w:r w:rsidRPr="0030083A">
              <w:rPr>
                <w:rStyle w:val="Strong"/>
                <w:b w:val="0"/>
                <w:color w:val="000000"/>
                <w:sz w:val="24"/>
                <w:szCs w:val="24"/>
              </w:rPr>
              <w:t xml:space="preserve"> </w:t>
            </w:r>
            <w:proofErr w:type="spellStart"/>
            <w:r w:rsidRPr="0030083A">
              <w:rPr>
                <w:rStyle w:val="Strong"/>
                <w:b w:val="0"/>
                <w:color w:val="000000"/>
                <w:sz w:val="24"/>
                <w:szCs w:val="24"/>
              </w:rPr>
              <w:t>design</w:t>
            </w:r>
            <w:proofErr w:type="spellEnd"/>
            <w:r w:rsidRPr="0030083A">
              <w:rPr>
                <w:rStyle w:val="Strong"/>
                <w:b w:val="0"/>
                <w:color w:val="000000"/>
                <w:sz w:val="24"/>
                <w:szCs w:val="24"/>
              </w:rPr>
              <w:t xml:space="preserve">, </w:t>
            </w:r>
            <w:proofErr w:type="spellStart"/>
            <w:r w:rsidRPr="0030083A">
              <w:rPr>
                <w:rStyle w:val="Strong"/>
                <w:b w:val="0"/>
                <w:color w:val="000000"/>
                <w:sz w:val="24"/>
                <w:szCs w:val="24"/>
              </w:rPr>
              <w:t>podcast</w:t>
            </w:r>
            <w:proofErr w:type="spellEnd"/>
          </w:p>
        </w:tc>
        <w:tc>
          <w:tcPr>
            <w:tcW w:w="1080" w:type="dxa"/>
          </w:tcPr>
          <w:p w14:paraId="2265954D" w14:textId="77777777" w:rsidR="00E9367F" w:rsidRPr="0030083A" w:rsidRDefault="00E9367F" w:rsidP="00E9367F">
            <w:pPr>
              <w:jc w:val="center"/>
              <w:rPr>
                <w:bCs/>
                <w:color w:val="000000"/>
                <w:sz w:val="24"/>
                <w:szCs w:val="24"/>
              </w:rPr>
            </w:pPr>
            <w:r w:rsidRPr="0030083A">
              <w:rPr>
                <w:bCs/>
                <w:color w:val="000000"/>
                <w:sz w:val="24"/>
                <w:szCs w:val="24"/>
              </w:rPr>
              <w:t>6 orë</w:t>
            </w:r>
          </w:p>
        </w:tc>
      </w:tr>
      <w:tr w:rsidR="0030083A" w:rsidRPr="0030083A" w14:paraId="7B1135B0" w14:textId="77777777" w:rsidTr="00E9367F">
        <w:trPr>
          <w:trHeight w:val="331"/>
        </w:trPr>
        <w:tc>
          <w:tcPr>
            <w:tcW w:w="1164" w:type="dxa"/>
          </w:tcPr>
          <w:p w14:paraId="37C5D310" w14:textId="77777777" w:rsidR="00E9367F" w:rsidRPr="0030083A" w:rsidRDefault="00E9367F" w:rsidP="00E9367F">
            <w:pPr>
              <w:rPr>
                <w:b/>
                <w:color w:val="000000"/>
                <w:sz w:val="24"/>
                <w:szCs w:val="24"/>
              </w:rPr>
            </w:pPr>
            <w:r w:rsidRPr="0030083A">
              <w:rPr>
                <w:b/>
                <w:color w:val="000000"/>
                <w:sz w:val="24"/>
                <w:szCs w:val="24"/>
              </w:rPr>
              <w:t>Tema 9</w:t>
            </w:r>
          </w:p>
        </w:tc>
        <w:tc>
          <w:tcPr>
            <w:tcW w:w="7111" w:type="dxa"/>
            <w:vAlign w:val="bottom"/>
          </w:tcPr>
          <w:p w14:paraId="3B3ED9D7" w14:textId="77777777" w:rsidR="00E9367F" w:rsidRPr="0030083A" w:rsidRDefault="00E9367F" w:rsidP="00E9367F">
            <w:pPr>
              <w:rPr>
                <w:rStyle w:val="Strong"/>
                <w:b w:val="0"/>
                <w:color w:val="000000"/>
                <w:sz w:val="24"/>
                <w:szCs w:val="24"/>
              </w:rPr>
            </w:pPr>
            <w:proofErr w:type="spellStart"/>
            <w:r w:rsidRPr="0030083A">
              <w:rPr>
                <w:rStyle w:val="Strong"/>
                <w:b w:val="0"/>
                <w:color w:val="000000"/>
                <w:sz w:val="24"/>
                <w:szCs w:val="24"/>
              </w:rPr>
              <w:t>Software</w:t>
            </w:r>
            <w:proofErr w:type="spellEnd"/>
            <w:r w:rsidRPr="0030083A">
              <w:rPr>
                <w:rStyle w:val="Strong"/>
                <w:b w:val="0"/>
                <w:color w:val="000000"/>
                <w:sz w:val="24"/>
                <w:szCs w:val="24"/>
              </w:rPr>
              <w:t>-t dhe mjetet e krijimit: licencat</w:t>
            </w:r>
          </w:p>
        </w:tc>
        <w:tc>
          <w:tcPr>
            <w:tcW w:w="1080" w:type="dxa"/>
          </w:tcPr>
          <w:p w14:paraId="7537DC74" w14:textId="77777777" w:rsidR="00E9367F" w:rsidRPr="0030083A" w:rsidRDefault="00E9367F" w:rsidP="00E9367F">
            <w:pPr>
              <w:jc w:val="center"/>
              <w:rPr>
                <w:bCs/>
                <w:color w:val="000000"/>
                <w:sz w:val="24"/>
                <w:szCs w:val="24"/>
              </w:rPr>
            </w:pPr>
            <w:r w:rsidRPr="0030083A">
              <w:rPr>
                <w:bCs/>
                <w:color w:val="000000"/>
                <w:sz w:val="24"/>
                <w:szCs w:val="24"/>
              </w:rPr>
              <w:t>4 orë</w:t>
            </w:r>
          </w:p>
        </w:tc>
      </w:tr>
      <w:tr w:rsidR="0030083A" w:rsidRPr="0030083A" w14:paraId="3724EE70" w14:textId="77777777" w:rsidTr="00E9367F">
        <w:trPr>
          <w:trHeight w:val="331"/>
        </w:trPr>
        <w:tc>
          <w:tcPr>
            <w:tcW w:w="1164" w:type="dxa"/>
          </w:tcPr>
          <w:p w14:paraId="5E45A256" w14:textId="77777777" w:rsidR="00E9367F" w:rsidRPr="0030083A" w:rsidRDefault="00E9367F" w:rsidP="00E9367F">
            <w:pPr>
              <w:rPr>
                <w:b/>
                <w:color w:val="000000"/>
                <w:sz w:val="24"/>
                <w:szCs w:val="24"/>
              </w:rPr>
            </w:pPr>
            <w:r w:rsidRPr="0030083A">
              <w:rPr>
                <w:b/>
                <w:color w:val="000000"/>
                <w:sz w:val="24"/>
                <w:szCs w:val="24"/>
              </w:rPr>
              <w:t>Tema 10</w:t>
            </w:r>
          </w:p>
        </w:tc>
        <w:tc>
          <w:tcPr>
            <w:tcW w:w="7111" w:type="dxa"/>
            <w:vAlign w:val="bottom"/>
          </w:tcPr>
          <w:p w14:paraId="3071B1C2" w14:textId="77777777" w:rsidR="00E9367F" w:rsidRPr="0030083A" w:rsidRDefault="00E9367F" w:rsidP="00E9367F">
            <w:pPr>
              <w:rPr>
                <w:rStyle w:val="Strong"/>
                <w:b w:val="0"/>
                <w:color w:val="000000"/>
                <w:sz w:val="24"/>
                <w:szCs w:val="24"/>
              </w:rPr>
            </w:pPr>
            <w:r w:rsidRPr="0030083A">
              <w:rPr>
                <w:rStyle w:val="Strong"/>
                <w:b w:val="0"/>
                <w:color w:val="000000"/>
                <w:sz w:val="24"/>
                <w:szCs w:val="24"/>
              </w:rPr>
              <w:t xml:space="preserve">Plagjiatura në </w:t>
            </w:r>
            <w:proofErr w:type="spellStart"/>
            <w:r w:rsidRPr="0030083A">
              <w:rPr>
                <w:rStyle w:val="Strong"/>
                <w:b w:val="0"/>
                <w:color w:val="000000"/>
                <w:sz w:val="24"/>
                <w:szCs w:val="24"/>
              </w:rPr>
              <w:t>multimedia</w:t>
            </w:r>
            <w:proofErr w:type="spellEnd"/>
            <w:r w:rsidRPr="0030083A">
              <w:rPr>
                <w:rStyle w:val="Strong"/>
                <w:b w:val="0"/>
                <w:color w:val="000000"/>
                <w:sz w:val="24"/>
                <w:szCs w:val="24"/>
              </w:rPr>
              <w:t xml:space="preserve"> dhe detektimi</w:t>
            </w:r>
          </w:p>
        </w:tc>
        <w:tc>
          <w:tcPr>
            <w:tcW w:w="1080" w:type="dxa"/>
          </w:tcPr>
          <w:p w14:paraId="14BD2444" w14:textId="77777777" w:rsidR="00E9367F" w:rsidRPr="0030083A" w:rsidRDefault="00E9367F" w:rsidP="00E9367F">
            <w:pPr>
              <w:jc w:val="center"/>
              <w:rPr>
                <w:bCs/>
                <w:color w:val="000000"/>
                <w:sz w:val="24"/>
                <w:szCs w:val="24"/>
              </w:rPr>
            </w:pPr>
            <w:r w:rsidRPr="0030083A">
              <w:rPr>
                <w:bCs/>
                <w:color w:val="000000"/>
                <w:sz w:val="24"/>
                <w:szCs w:val="24"/>
              </w:rPr>
              <w:t>6 orë</w:t>
            </w:r>
          </w:p>
        </w:tc>
      </w:tr>
      <w:tr w:rsidR="0030083A" w:rsidRPr="0030083A" w14:paraId="14701070" w14:textId="77777777" w:rsidTr="00E9367F">
        <w:trPr>
          <w:trHeight w:val="331"/>
        </w:trPr>
        <w:tc>
          <w:tcPr>
            <w:tcW w:w="1164" w:type="dxa"/>
          </w:tcPr>
          <w:p w14:paraId="1EDC1F33" w14:textId="77777777" w:rsidR="00E9367F" w:rsidRPr="0030083A" w:rsidRDefault="00E9367F" w:rsidP="00E9367F">
            <w:pPr>
              <w:rPr>
                <w:b/>
                <w:color w:val="000000"/>
                <w:sz w:val="24"/>
                <w:szCs w:val="24"/>
              </w:rPr>
            </w:pPr>
            <w:r w:rsidRPr="0030083A">
              <w:rPr>
                <w:b/>
                <w:color w:val="000000"/>
                <w:sz w:val="24"/>
                <w:szCs w:val="24"/>
              </w:rPr>
              <w:t>Tema 11</w:t>
            </w:r>
          </w:p>
        </w:tc>
        <w:tc>
          <w:tcPr>
            <w:tcW w:w="7111" w:type="dxa"/>
            <w:vAlign w:val="bottom"/>
          </w:tcPr>
          <w:p w14:paraId="7DA59934" w14:textId="77777777" w:rsidR="00E9367F" w:rsidRPr="0030083A" w:rsidRDefault="00E9367F" w:rsidP="00E9367F">
            <w:pPr>
              <w:rPr>
                <w:rStyle w:val="Strong"/>
                <w:b w:val="0"/>
                <w:color w:val="000000"/>
                <w:sz w:val="24"/>
                <w:szCs w:val="24"/>
              </w:rPr>
            </w:pPr>
            <w:r w:rsidRPr="0030083A">
              <w:rPr>
                <w:rStyle w:val="Strong"/>
                <w:b w:val="0"/>
                <w:color w:val="000000"/>
                <w:sz w:val="24"/>
                <w:szCs w:val="24"/>
              </w:rPr>
              <w:t>Legjislacioni shqiptar dhe ndërkombëtar</w:t>
            </w:r>
          </w:p>
        </w:tc>
        <w:tc>
          <w:tcPr>
            <w:tcW w:w="1080" w:type="dxa"/>
          </w:tcPr>
          <w:p w14:paraId="54F34A23" w14:textId="77777777" w:rsidR="00E9367F" w:rsidRPr="0030083A" w:rsidRDefault="00E9367F" w:rsidP="00E9367F">
            <w:pPr>
              <w:jc w:val="center"/>
              <w:rPr>
                <w:bCs/>
                <w:color w:val="000000"/>
                <w:sz w:val="24"/>
                <w:szCs w:val="24"/>
              </w:rPr>
            </w:pPr>
            <w:r w:rsidRPr="0030083A">
              <w:rPr>
                <w:bCs/>
                <w:color w:val="000000"/>
                <w:sz w:val="24"/>
                <w:szCs w:val="24"/>
              </w:rPr>
              <w:t>6 orë</w:t>
            </w:r>
          </w:p>
        </w:tc>
      </w:tr>
      <w:tr w:rsidR="0030083A" w:rsidRPr="0030083A" w14:paraId="55C4A660" w14:textId="77777777" w:rsidTr="00E9367F">
        <w:trPr>
          <w:trHeight w:val="331"/>
        </w:trPr>
        <w:tc>
          <w:tcPr>
            <w:tcW w:w="1164" w:type="dxa"/>
          </w:tcPr>
          <w:p w14:paraId="2A33457F" w14:textId="77777777" w:rsidR="00E9367F" w:rsidRPr="0030083A" w:rsidRDefault="00E9367F" w:rsidP="00E9367F">
            <w:pPr>
              <w:rPr>
                <w:b/>
                <w:color w:val="000000"/>
                <w:sz w:val="24"/>
                <w:szCs w:val="24"/>
              </w:rPr>
            </w:pPr>
            <w:r w:rsidRPr="0030083A">
              <w:rPr>
                <w:b/>
                <w:color w:val="000000"/>
                <w:sz w:val="24"/>
                <w:szCs w:val="24"/>
              </w:rPr>
              <w:t>Tema 12</w:t>
            </w:r>
          </w:p>
        </w:tc>
        <w:tc>
          <w:tcPr>
            <w:tcW w:w="7111" w:type="dxa"/>
            <w:vAlign w:val="bottom"/>
          </w:tcPr>
          <w:p w14:paraId="0BFDE471" w14:textId="77777777" w:rsidR="00E9367F" w:rsidRPr="0030083A" w:rsidRDefault="00E9367F" w:rsidP="00E9367F">
            <w:pPr>
              <w:rPr>
                <w:rStyle w:val="Strong"/>
                <w:b w:val="0"/>
                <w:color w:val="000000"/>
                <w:sz w:val="24"/>
                <w:szCs w:val="24"/>
              </w:rPr>
            </w:pPr>
            <w:r w:rsidRPr="0030083A">
              <w:rPr>
                <w:rStyle w:val="Strong"/>
                <w:b w:val="0"/>
                <w:color w:val="000000"/>
                <w:sz w:val="24"/>
                <w:szCs w:val="24"/>
              </w:rPr>
              <w:t>Menaxhimi i të drejtave në praktikë</w:t>
            </w:r>
          </w:p>
        </w:tc>
        <w:tc>
          <w:tcPr>
            <w:tcW w:w="1080" w:type="dxa"/>
          </w:tcPr>
          <w:p w14:paraId="26318B95" w14:textId="2F1A8710" w:rsidR="00E9367F" w:rsidRPr="0030083A" w:rsidRDefault="00337F3C" w:rsidP="00E9367F">
            <w:pPr>
              <w:jc w:val="center"/>
              <w:rPr>
                <w:bCs/>
                <w:color w:val="000000"/>
                <w:sz w:val="24"/>
                <w:szCs w:val="24"/>
              </w:rPr>
            </w:pPr>
            <w:r>
              <w:rPr>
                <w:bCs/>
                <w:color w:val="000000"/>
                <w:sz w:val="24"/>
                <w:szCs w:val="24"/>
              </w:rPr>
              <w:t>4</w:t>
            </w:r>
            <w:r w:rsidR="00E9367F" w:rsidRPr="0030083A">
              <w:rPr>
                <w:bCs/>
                <w:color w:val="000000"/>
                <w:sz w:val="24"/>
                <w:szCs w:val="24"/>
              </w:rPr>
              <w:t xml:space="preserve"> orë</w:t>
            </w:r>
          </w:p>
        </w:tc>
      </w:tr>
    </w:tbl>
    <w:p w14:paraId="66BC0DAF" w14:textId="77777777" w:rsidR="00726B19" w:rsidRPr="0030083A" w:rsidRDefault="00726B19" w:rsidP="00341FAF">
      <w:pPr>
        <w:overflowPunct/>
        <w:autoSpaceDE/>
        <w:autoSpaceDN/>
        <w:adjustRightInd/>
        <w:jc w:val="both"/>
        <w:textAlignment w:val="auto"/>
        <w:rPr>
          <w:rFonts w:eastAsia="Calibri"/>
          <w:b/>
          <w:iCs/>
          <w:color w:val="000000"/>
          <w:sz w:val="24"/>
          <w:szCs w:val="24"/>
        </w:rPr>
      </w:pPr>
    </w:p>
    <w:p w14:paraId="71002A33" w14:textId="78C946CF" w:rsidR="00BB6D32" w:rsidRPr="0030083A" w:rsidRDefault="00007F5C" w:rsidP="00341FAF">
      <w:pPr>
        <w:shd w:val="clear" w:color="auto" w:fill="D9D9D9"/>
        <w:tabs>
          <w:tab w:val="left" w:pos="360"/>
        </w:tabs>
        <w:ind w:left="360" w:hanging="360"/>
        <w:rPr>
          <w:b/>
          <w:color w:val="000000"/>
          <w:sz w:val="24"/>
          <w:szCs w:val="24"/>
        </w:rPr>
      </w:pPr>
      <w:r w:rsidRPr="0030083A">
        <w:rPr>
          <w:b/>
          <w:color w:val="000000"/>
          <w:sz w:val="24"/>
          <w:szCs w:val="24"/>
        </w:rPr>
        <w:t>1</w:t>
      </w:r>
      <w:r w:rsidR="005B5E07" w:rsidRPr="0030083A">
        <w:rPr>
          <w:b/>
          <w:color w:val="000000"/>
          <w:sz w:val="24"/>
          <w:szCs w:val="24"/>
        </w:rPr>
        <w:t>7</w:t>
      </w:r>
      <w:r w:rsidR="00BB6D32" w:rsidRPr="0030083A">
        <w:rPr>
          <w:b/>
          <w:color w:val="000000"/>
          <w:sz w:val="24"/>
          <w:szCs w:val="24"/>
        </w:rPr>
        <w:t>. Lënda “Mjedisi dhe zhvillimi i qëndrueshëm” (L-05-198-</w:t>
      </w:r>
      <w:r w:rsidR="00EB6818" w:rsidRPr="0030083A">
        <w:rPr>
          <w:b/>
          <w:color w:val="000000"/>
          <w:sz w:val="24"/>
          <w:szCs w:val="24"/>
        </w:rPr>
        <w:t>24</w:t>
      </w:r>
      <w:r w:rsidR="00C65AC7" w:rsidRPr="0030083A">
        <w:rPr>
          <w:b/>
          <w:color w:val="000000"/>
          <w:sz w:val="24"/>
          <w:szCs w:val="24"/>
        </w:rPr>
        <w:t>), kl.13–</w:t>
      </w:r>
      <w:r w:rsidR="00BB6D32" w:rsidRPr="0030083A">
        <w:rPr>
          <w:b/>
          <w:color w:val="000000"/>
          <w:sz w:val="24"/>
          <w:szCs w:val="24"/>
        </w:rPr>
        <w:t xml:space="preserve">32 orë </w:t>
      </w:r>
    </w:p>
    <w:p w14:paraId="2E5FC77C" w14:textId="77777777" w:rsidR="00BB6D32" w:rsidRPr="0030083A" w:rsidRDefault="00BB6D32" w:rsidP="00341FAF">
      <w:pPr>
        <w:tabs>
          <w:tab w:val="left" w:pos="360"/>
        </w:tabs>
        <w:ind w:left="360" w:hanging="360"/>
        <w:rPr>
          <w:b/>
          <w:color w:val="000000"/>
          <w:sz w:val="24"/>
          <w:szCs w:val="24"/>
        </w:rPr>
      </w:pPr>
    </w:p>
    <w:p w14:paraId="2B74BBB0" w14:textId="77777777" w:rsidR="00BB6D32" w:rsidRPr="0030083A" w:rsidRDefault="00BB6D32" w:rsidP="0058002E">
      <w:pPr>
        <w:numPr>
          <w:ilvl w:val="0"/>
          <w:numId w:val="17"/>
        </w:numPr>
        <w:tabs>
          <w:tab w:val="left" w:pos="360"/>
        </w:tabs>
        <w:rPr>
          <w:b/>
          <w:iCs/>
          <w:color w:val="000000"/>
          <w:sz w:val="24"/>
          <w:szCs w:val="24"/>
        </w:rPr>
      </w:pPr>
      <w:r w:rsidRPr="0030083A">
        <w:rPr>
          <w:b/>
          <w:iCs/>
          <w:color w:val="000000"/>
          <w:sz w:val="24"/>
          <w:szCs w:val="24"/>
        </w:rPr>
        <w:t xml:space="preserve">Synimet e lëndës “Mjedisi dhe zhvillimi i qëndrueshëm”, </w:t>
      </w:r>
      <w:proofErr w:type="spellStart"/>
      <w:r w:rsidRPr="0030083A">
        <w:rPr>
          <w:b/>
          <w:iCs/>
          <w:color w:val="000000"/>
          <w:sz w:val="24"/>
          <w:szCs w:val="24"/>
        </w:rPr>
        <w:t>kl</w:t>
      </w:r>
      <w:proofErr w:type="spellEnd"/>
      <w:r w:rsidRPr="0030083A">
        <w:rPr>
          <w:b/>
          <w:iCs/>
          <w:color w:val="000000"/>
          <w:sz w:val="24"/>
          <w:szCs w:val="24"/>
        </w:rPr>
        <w:t>. 13.</w:t>
      </w:r>
    </w:p>
    <w:p w14:paraId="38510809" w14:textId="1ED9F121" w:rsidR="00BB6D32" w:rsidRPr="0030083A" w:rsidRDefault="00BB6D32" w:rsidP="00341FAF">
      <w:pPr>
        <w:jc w:val="both"/>
        <w:rPr>
          <w:b/>
          <w:bCs/>
          <w:color w:val="000000"/>
          <w:sz w:val="24"/>
          <w:szCs w:val="24"/>
        </w:rPr>
      </w:pPr>
      <w:r w:rsidRPr="0030083A">
        <w:rPr>
          <w:b/>
          <w:bCs/>
          <w:color w:val="000000"/>
          <w:sz w:val="24"/>
          <w:szCs w:val="24"/>
        </w:rPr>
        <w:tab/>
      </w:r>
      <w:r w:rsidR="002C0785" w:rsidRPr="0030083A">
        <w:rPr>
          <w:b/>
          <w:bCs/>
          <w:color w:val="000000"/>
          <w:sz w:val="24"/>
          <w:szCs w:val="24"/>
        </w:rPr>
        <w:tab/>
      </w:r>
      <w:r w:rsidR="002C0785" w:rsidRPr="0030083A">
        <w:rPr>
          <w:b/>
          <w:bCs/>
          <w:color w:val="000000"/>
          <w:sz w:val="24"/>
          <w:szCs w:val="24"/>
        </w:rPr>
        <w:tab/>
      </w:r>
      <w:r w:rsidR="002C0785" w:rsidRPr="0030083A">
        <w:rPr>
          <w:b/>
          <w:bCs/>
          <w:color w:val="000000"/>
          <w:sz w:val="24"/>
          <w:szCs w:val="24"/>
        </w:rPr>
        <w:tab/>
      </w:r>
      <w:r w:rsidRPr="0030083A">
        <w:rPr>
          <w:b/>
          <w:bCs/>
          <w:color w:val="000000"/>
          <w:sz w:val="24"/>
          <w:szCs w:val="24"/>
        </w:rPr>
        <w:tab/>
      </w:r>
      <w:r w:rsidRPr="0030083A">
        <w:rPr>
          <w:b/>
          <w:bCs/>
          <w:color w:val="000000"/>
          <w:sz w:val="24"/>
          <w:szCs w:val="24"/>
        </w:rPr>
        <w:tab/>
      </w:r>
    </w:p>
    <w:p w14:paraId="17AE047C" w14:textId="77777777" w:rsidR="001A1862" w:rsidRPr="0030083A" w:rsidRDefault="00BB6D32" w:rsidP="002C0785">
      <w:pPr>
        <w:numPr>
          <w:ilvl w:val="12"/>
          <w:numId w:val="0"/>
        </w:numPr>
        <w:rPr>
          <w:color w:val="000000"/>
          <w:sz w:val="24"/>
          <w:szCs w:val="24"/>
        </w:rPr>
      </w:pPr>
      <w:r w:rsidRPr="0030083A">
        <w:rPr>
          <w:color w:val="000000"/>
          <w:sz w:val="24"/>
          <w:szCs w:val="24"/>
        </w:rPr>
        <w:t xml:space="preserve">Në përfundim të trajtimit të lëndës </w:t>
      </w:r>
      <w:r w:rsidRPr="0030083A">
        <w:rPr>
          <w:b/>
          <w:bCs/>
          <w:color w:val="000000"/>
          <w:sz w:val="24"/>
          <w:szCs w:val="24"/>
        </w:rPr>
        <w:t>“</w:t>
      </w:r>
      <w:r w:rsidRPr="0030083A">
        <w:rPr>
          <w:b/>
          <w:bCs/>
          <w:iCs/>
          <w:color w:val="000000"/>
          <w:sz w:val="24"/>
          <w:szCs w:val="24"/>
        </w:rPr>
        <w:t>Mjedisi dhe zhvillimi i qëndrueshëm</w:t>
      </w:r>
      <w:r w:rsidRPr="0030083A">
        <w:rPr>
          <w:b/>
          <w:bCs/>
          <w:color w:val="000000"/>
          <w:sz w:val="24"/>
          <w:szCs w:val="24"/>
        </w:rPr>
        <w:t>”</w:t>
      </w:r>
      <w:r w:rsidRPr="0030083A">
        <w:rPr>
          <w:color w:val="000000"/>
          <w:sz w:val="24"/>
          <w:szCs w:val="24"/>
        </w:rPr>
        <w:t>, kl.13, nxënësit duhet:</w:t>
      </w:r>
    </w:p>
    <w:p w14:paraId="2F95D598" w14:textId="77777777" w:rsidR="002C0785" w:rsidRPr="0030083A" w:rsidRDefault="002C0785" w:rsidP="00276C41">
      <w:pPr>
        <w:pStyle w:val="ListParagraph"/>
        <w:numPr>
          <w:ilvl w:val="0"/>
          <w:numId w:val="37"/>
        </w:numPr>
        <w:spacing w:after="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të shpjegojnë kuptimin e qëndrueshmërisë dhe zhvillimit të qëndrueshëm;</w:t>
      </w:r>
    </w:p>
    <w:p w14:paraId="222FF04D" w14:textId="77777777" w:rsidR="002C0785" w:rsidRPr="0030083A" w:rsidRDefault="002C0785" w:rsidP="00276C41">
      <w:pPr>
        <w:pStyle w:val="ListParagraph"/>
        <w:numPr>
          <w:ilvl w:val="0"/>
          <w:numId w:val="37"/>
        </w:numPr>
        <w:spacing w:after="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të shpjegojnë objektivat për zhvillim të qëndrueshëm;</w:t>
      </w:r>
    </w:p>
    <w:p w14:paraId="242289C6" w14:textId="77777777" w:rsidR="002C0785" w:rsidRPr="0030083A" w:rsidRDefault="002C0785" w:rsidP="00276C41">
      <w:pPr>
        <w:pStyle w:val="ListParagraph"/>
        <w:numPr>
          <w:ilvl w:val="0"/>
          <w:numId w:val="37"/>
        </w:numPr>
        <w:spacing w:after="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të shpjegojnë kuptimin për aftësitë e gjelbra në një ekonomi të gjelbër;</w:t>
      </w:r>
    </w:p>
    <w:p w14:paraId="5C0C3590" w14:textId="77777777" w:rsidR="002C0785" w:rsidRPr="0030083A" w:rsidRDefault="002C0785" w:rsidP="00276C41">
      <w:pPr>
        <w:pStyle w:val="ListParagraph"/>
        <w:numPr>
          <w:ilvl w:val="0"/>
          <w:numId w:val="37"/>
        </w:numPr>
        <w:spacing w:after="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të shpjegojnë rëndësinë e aftësive digjitale në përballimin e sfidave globale;</w:t>
      </w:r>
    </w:p>
    <w:p w14:paraId="5B6FBDD6" w14:textId="77777777" w:rsidR="002C0785" w:rsidRPr="0030083A" w:rsidRDefault="002C0785" w:rsidP="00276C41">
      <w:pPr>
        <w:pStyle w:val="ListParagraph"/>
        <w:numPr>
          <w:ilvl w:val="0"/>
          <w:numId w:val="37"/>
        </w:numPr>
        <w:spacing w:after="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të analizojnë mjedisin dhe komponentët e tij;</w:t>
      </w:r>
    </w:p>
    <w:p w14:paraId="68D2A37D" w14:textId="77777777" w:rsidR="002C0785" w:rsidRPr="0030083A" w:rsidRDefault="002C0785" w:rsidP="00276C41">
      <w:pPr>
        <w:pStyle w:val="ListParagraph"/>
        <w:numPr>
          <w:ilvl w:val="0"/>
          <w:numId w:val="37"/>
        </w:numPr>
        <w:spacing w:after="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 xml:space="preserve">të shpjegojnë ekosistemet dhe </w:t>
      </w:r>
      <w:proofErr w:type="spellStart"/>
      <w:r w:rsidRPr="0030083A">
        <w:rPr>
          <w:rFonts w:ascii="Times New Roman" w:hAnsi="Times New Roman"/>
          <w:color w:val="000000"/>
          <w:sz w:val="24"/>
          <w:szCs w:val="24"/>
        </w:rPr>
        <w:t>biodiversitetin</w:t>
      </w:r>
      <w:proofErr w:type="spellEnd"/>
      <w:r w:rsidRPr="0030083A">
        <w:rPr>
          <w:rFonts w:ascii="Times New Roman" w:hAnsi="Times New Roman"/>
          <w:color w:val="000000"/>
          <w:sz w:val="24"/>
          <w:szCs w:val="24"/>
        </w:rPr>
        <w:t>;</w:t>
      </w:r>
    </w:p>
    <w:p w14:paraId="73D6F010" w14:textId="77777777" w:rsidR="002C0785" w:rsidRPr="0030083A" w:rsidRDefault="002C0785" w:rsidP="00276C41">
      <w:pPr>
        <w:pStyle w:val="ListParagraph"/>
        <w:numPr>
          <w:ilvl w:val="0"/>
          <w:numId w:val="37"/>
        </w:numPr>
        <w:spacing w:after="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të analizojnë ndryshimet klimatike dhe ndikimet e tyre;</w:t>
      </w:r>
    </w:p>
    <w:p w14:paraId="17C4871B" w14:textId="77777777" w:rsidR="002C0785" w:rsidRPr="0030083A" w:rsidRDefault="002C0785" w:rsidP="00276C41">
      <w:pPr>
        <w:pStyle w:val="ListParagraph"/>
        <w:numPr>
          <w:ilvl w:val="0"/>
          <w:numId w:val="37"/>
        </w:numPr>
        <w:spacing w:after="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 xml:space="preserve">të shpjegojnë burimet natyrore të </w:t>
      </w:r>
      <w:proofErr w:type="spellStart"/>
      <w:r w:rsidRPr="0030083A">
        <w:rPr>
          <w:rFonts w:ascii="Times New Roman" w:hAnsi="Times New Roman"/>
          <w:color w:val="000000"/>
          <w:sz w:val="24"/>
          <w:szCs w:val="24"/>
        </w:rPr>
        <w:t>ripërtëritshme</w:t>
      </w:r>
      <w:proofErr w:type="spellEnd"/>
      <w:r w:rsidRPr="0030083A">
        <w:rPr>
          <w:rFonts w:ascii="Times New Roman" w:hAnsi="Times New Roman"/>
          <w:color w:val="000000"/>
          <w:sz w:val="24"/>
          <w:szCs w:val="24"/>
        </w:rPr>
        <w:t xml:space="preserve"> dhe jo të </w:t>
      </w:r>
      <w:proofErr w:type="spellStart"/>
      <w:r w:rsidRPr="0030083A">
        <w:rPr>
          <w:rFonts w:ascii="Times New Roman" w:hAnsi="Times New Roman"/>
          <w:color w:val="000000"/>
          <w:sz w:val="24"/>
          <w:szCs w:val="24"/>
        </w:rPr>
        <w:t>ripërtëritshme</w:t>
      </w:r>
      <w:proofErr w:type="spellEnd"/>
      <w:r w:rsidRPr="0030083A">
        <w:rPr>
          <w:rFonts w:ascii="Times New Roman" w:hAnsi="Times New Roman"/>
          <w:color w:val="000000"/>
          <w:sz w:val="24"/>
          <w:szCs w:val="24"/>
        </w:rPr>
        <w:t>;</w:t>
      </w:r>
    </w:p>
    <w:p w14:paraId="697FE2DC" w14:textId="77777777" w:rsidR="002C0785" w:rsidRPr="0030083A" w:rsidRDefault="002C0785" w:rsidP="00276C41">
      <w:pPr>
        <w:pStyle w:val="ListParagraph"/>
        <w:numPr>
          <w:ilvl w:val="0"/>
          <w:numId w:val="37"/>
        </w:numPr>
        <w:spacing w:after="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 xml:space="preserve">të përshkruajnë mënyrën e shpjegimit të </w:t>
      </w:r>
      <w:proofErr w:type="spellStart"/>
      <w:r w:rsidRPr="0030083A">
        <w:rPr>
          <w:rFonts w:ascii="Times New Roman" w:hAnsi="Times New Roman"/>
          <w:color w:val="000000"/>
          <w:sz w:val="24"/>
          <w:szCs w:val="24"/>
        </w:rPr>
        <w:t>të</w:t>
      </w:r>
      <w:proofErr w:type="spellEnd"/>
      <w:r w:rsidRPr="0030083A">
        <w:rPr>
          <w:rFonts w:ascii="Times New Roman" w:hAnsi="Times New Roman"/>
          <w:color w:val="000000"/>
          <w:sz w:val="24"/>
          <w:szCs w:val="24"/>
        </w:rPr>
        <w:t xml:space="preserve"> dhënave mjedisore;</w:t>
      </w:r>
    </w:p>
    <w:p w14:paraId="6A2EF9C5" w14:textId="77777777" w:rsidR="002C0785" w:rsidRPr="0030083A" w:rsidRDefault="002C0785" w:rsidP="00276C41">
      <w:pPr>
        <w:pStyle w:val="ListParagraph"/>
        <w:numPr>
          <w:ilvl w:val="0"/>
          <w:numId w:val="37"/>
        </w:numPr>
        <w:spacing w:after="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 xml:space="preserve">të shpjegojnë rëndësinë e menaxhimit të </w:t>
      </w:r>
      <w:proofErr w:type="spellStart"/>
      <w:r w:rsidRPr="0030083A">
        <w:rPr>
          <w:rFonts w:ascii="Times New Roman" w:hAnsi="Times New Roman"/>
          <w:color w:val="000000"/>
          <w:sz w:val="24"/>
          <w:szCs w:val="24"/>
        </w:rPr>
        <w:t>mbejteve</w:t>
      </w:r>
      <w:proofErr w:type="spellEnd"/>
      <w:r w:rsidRPr="0030083A">
        <w:rPr>
          <w:rFonts w:ascii="Times New Roman" w:hAnsi="Times New Roman"/>
          <w:color w:val="000000"/>
          <w:sz w:val="24"/>
          <w:szCs w:val="24"/>
        </w:rPr>
        <w:t>, riciklimi dhe zgjidhjet digjitale;</w:t>
      </w:r>
    </w:p>
    <w:p w14:paraId="2730F154" w14:textId="77777777" w:rsidR="002C0785" w:rsidRPr="0030083A" w:rsidRDefault="002C0785" w:rsidP="00276C41">
      <w:pPr>
        <w:pStyle w:val="ListParagraph"/>
        <w:numPr>
          <w:ilvl w:val="0"/>
          <w:numId w:val="37"/>
        </w:numPr>
        <w:spacing w:after="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të shpjegojnë kuptimin e cikleve të jetës së produktit dhe krijimi i mbetjeve;</w:t>
      </w:r>
    </w:p>
    <w:p w14:paraId="1BA6F989" w14:textId="77777777" w:rsidR="002C0785" w:rsidRPr="0030083A" w:rsidRDefault="002C0785" w:rsidP="00276C41">
      <w:pPr>
        <w:pStyle w:val="ListParagraph"/>
        <w:numPr>
          <w:ilvl w:val="0"/>
          <w:numId w:val="37"/>
        </w:numPr>
        <w:spacing w:after="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të përshkruajnë parimet bazë të ekonomisë qarkulluese;</w:t>
      </w:r>
    </w:p>
    <w:p w14:paraId="64D035CA" w14:textId="10C6935F" w:rsidR="002C0785" w:rsidRPr="0030083A" w:rsidRDefault="002C0785" w:rsidP="00276C41">
      <w:pPr>
        <w:pStyle w:val="ListParagraph"/>
        <w:numPr>
          <w:ilvl w:val="0"/>
          <w:numId w:val="37"/>
        </w:numPr>
        <w:spacing w:after="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të shpjegojnë proceset dhe teknologjitë e riciklimit;</w:t>
      </w:r>
    </w:p>
    <w:p w14:paraId="2ADB8FE7" w14:textId="77777777" w:rsidR="002C0785" w:rsidRPr="0030083A" w:rsidRDefault="002C0785" w:rsidP="00276C41">
      <w:pPr>
        <w:pStyle w:val="ListParagraph"/>
        <w:numPr>
          <w:ilvl w:val="0"/>
          <w:numId w:val="37"/>
        </w:numPr>
        <w:spacing w:after="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të shpjegojnë dhe japin shembuj nga drejtimet profesionale mbi reduktimi, ripërdorimi dhe riciklim;</w:t>
      </w:r>
    </w:p>
    <w:p w14:paraId="442C4C30" w14:textId="77777777" w:rsidR="002C0785" w:rsidRPr="0030083A" w:rsidRDefault="002C0785" w:rsidP="00276C41">
      <w:pPr>
        <w:pStyle w:val="ListParagraph"/>
        <w:numPr>
          <w:ilvl w:val="0"/>
          <w:numId w:val="37"/>
        </w:numPr>
        <w:spacing w:after="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lastRenderedPageBreak/>
        <w:t>të hulumtojnë mbi platformat digjitale për programet e menaxhimit të mbetjeve;</w:t>
      </w:r>
    </w:p>
    <w:p w14:paraId="72739AE9" w14:textId="77777777" w:rsidR="002C0785" w:rsidRPr="0030083A" w:rsidRDefault="002C0785" w:rsidP="00276C41">
      <w:pPr>
        <w:pStyle w:val="ListParagraph"/>
        <w:numPr>
          <w:ilvl w:val="0"/>
          <w:numId w:val="37"/>
        </w:numPr>
        <w:spacing w:after="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 xml:space="preserve">të shpjegojnë </w:t>
      </w:r>
      <w:proofErr w:type="spellStart"/>
      <w:r w:rsidRPr="0030083A">
        <w:rPr>
          <w:rFonts w:ascii="Times New Roman" w:hAnsi="Times New Roman"/>
          <w:color w:val="000000"/>
          <w:sz w:val="24"/>
          <w:szCs w:val="24"/>
        </w:rPr>
        <w:t>optimizimin</w:t>
      </w:r>
      <w:proofErr w:type="spellEnd"/>
      <w:r w:rsidRPr="0030083A">
        <w:rPr>
          <w:rFonts w:ascii="Times New Roman" w:hAnsi="Times New Roman"/>
          <w:color w:val="000000"/>
          <w:sz w:val="24"/>
          <w:szCs w:val="24"/>
        </w:rPr>
        <w:t xml:space="preserve"> e proceseve të riciklimit duke përdorur teknologjinë;</w:t>
      </w:r>
    </w:p>
    <w:p w14:paraId="580AD5CD" w14:textId="77777777" w:rsidR="002C0785" w:rsidRPr="0030083A" w:rsidRDefault="002C0785" w:rsidP="00276C41">
      <w:pPr>
        <w:pStyle w:val="ListParagraph"/>
        <w:numPr>
          <w:ilvl w:val="0"/>
          <w:numId w:val="37"/>
        </w:numPr>
        <w:spacing w:after="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 xml:space="preserve">të shpjegojnë avantazhet e zgjidhjeve digjitale për </w:t>
      </w:r>
      <w:proofErr w:type="spellStart"/>
      <w:r w:rsidRPr="0030083A">
        <w:rPr>
          <w:rFonts w:ascii="Times New Roman" w:hAnsi="Times New Roman"/>
          <w:color w:val="000000"/>
          <w:sz w:val="24"/>
          <w:szCs w:val="24"/>
        </w:rPr>
        <w:t>mirëmenaxhimin</w:t>
      </w:r>
      <w:proofErr w:type="spellEnd"/>
      <w:r w:rsidRPr="0030083A">
        <w:rPr>
          <w:rFonts w:ascii="Times New Roman" w:hAnsi="Times New Roman"/>
          <w:color w:val="000000"/>
          <w:sz w:val="24"/>
          <w:szCs w:val="24"/>
        </w:rPr>
        <w:t xml:space="preserve"> e mbetjeve;</w:t>
      </w:r>
    </w:p>
    <w:p w14:paraId="32B90EBD" w14:textId="77777777" w:rsidR="002C0785" w:rsidRPr="0030083A" w:rsidRDefault="002C0785" w:rsidP="00276C41">
      <w:pPr>
        <w:pStyle w:val="ListParagraph"/>
        <w:numPr>
          <w:ilvl w:val="0"/>
          <w:numId w:val="37"/>
        </w:numPr>
        <w:spacing w:after="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të shpjegojnë rëndësinë e ruajtja, menaxhimi, dhe monitorimi digjital të burimeve ujore në drejtimet profesionale përkatëse;</w:t>
      </w:r>
    </w:p>
    <w:p w14:paraId="6536CCFB" w14:textId="3214E22A" w:rsidR="002C0785" w:rsidRPr="0030083A" w:rsidRDefault="002C0785" w:rsidP="00276C41">
      <w:pPr>
        <w:pStyle w:val="ListParagraph"/>
        <w:numPr>
          <w:ilvl w:val="0"/>
          <w:numId w:val="37"/>
        </w:numPr>
        <w:spacing w:after="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të përshkruajnë praktikat e qëndrueshme të menaxhimit të ujit në fushën profesionale përkatëse;</w:t>
      </w:r>
    </w:p>
    <w:p w14:paraId="20D71561" w14:textId="7CACAF70" w:rsidR="002C0785" w:rsidRPr="0030083A" w:rsidRDefault="002C0785" w:rsidP="00276C41">
      <w:pPr>
        <w:pStyle w:val="ListParagraph"/>
        <w:numPr>
          <w:ilvl w:val="0"/>
          <w:numId w:val="37"/>
        </w:numPr>
        <w:spacing w:after="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të dallojnë dhe përdorin sistemet digjitale të monitorimit të përdorimit të cilësisë së ujit;</w:t>
      </w:r>
    </w:p>
    <w:p w14:paraId="503185C1" w14:textId="4E30A7FC" w:rsidR="002C0785" w:rsidRPr="0030083A" w:rsidRDefault="002C0785" w:rsidP="00276C41">
      <w:pPr>
        <w:pStyle w:val="ListParagraph"/>
        <w:numPr>
          <w:ilvl w:val="0"/>
          <w:numId w:val="37"/>
        </w:numPr>
        <w:spacing w:after="0" w:line="240" w:lineRule="auto"/>
        <w:ind w:left="360"/>
        <w:jc w:val="both"/>
        <w:rPr>
          <w:rFonts w:ascii="Times New Roman" w:hAnsi="Times New Roman"/>
          <w:color w:val="000000"/>
          <w:sz w:val="24"/>
          <w:szCs w:val="24"/>
        </w:rPr>
      </w:pPr>
      <w:r w:rsidRPr="0030083A">
        <w:rPr>
          <w:rFonts w:ascii="Times New Roman" w:hAnsi="Times New Roman"/>
          <w:color w:val="000000"/>
          <w:sz w:val="24"/>
          <w:szCs w:val="24"/>
        </w:rPr>
        <w:t>të shpjegojnë teknologjitë inteligjente për menaxhimin e qëndrueshëm të ujit;</w:t>
      </w:r>
    </w:p>
    <w:p w14:paraId="7F2C1799" w14:textId="77777777" w:rsidR="002C0785" w:rsidRPr="0030083A" w:rsidRDefault="002C0785" w:rsidP="00276C41">
      <w:pPr>
        <w:pStyle w:val="ListParagraph"/>
        <w:numPr>
          <w:ilvl w:val="0"/>
          <w:numId w:val="37"/>
        </w:numPr>
        <w:spacing w:after="0" w:line="240" w:lineRule="auto"/>
        <w:ind w:left="360"/>
        <w:jc w:val="both"/>
        <w:rPr>
          <w:rStyle w:val="Hyperlink"/>
          <w:rFonts w:ascii="Times New Roman" w:hAnsi="Times New Roman"/>
          <w:color w:val="000000"/>
          <w:sz w:val="24"/>
          <w:szCs w:val="24"/>
          <w:u w:val="none"/>
        </w:rPr>
      </w:pPr>
      <w:r w:rsidRPr="0030083A">
        <w:rPr>
          <w:rStyle w:val="Hyperlink"/>
          <w:rFonts w:ascii="Times New Roman" w:hAnsi="Times New Roman"/>
          <w:color w:val="000000"/>
          <w:sz w:val="24"/>
          <w:szCs w:val="24"/>
          <w:u w:val="none"/>
        </w:rPr>
        <w:t>të përshkruajnë transporti i qëndrueshëm, lëvizshmëria e zgjuar dhe zgjidhjet digjitale në drejtimet profesionale përkatëse;</w:t>
      </w:r>
    </w:p>
    <w:p w14:paraId="599249E8" w14:textId="77777777" w:rsidR="002C0785" w:rsidRPr="0030083A" w:rsidRDefault="002C0785" w:rsidP="00276C41">
      <w:pPr>
        <w:pStyle w:val="ListParagraph"/>
        <w:numPr>
          <w:ilvl w:val="0"/>
          <w:numId w:val="37"/>
        </w:numPr>
        <w:spacing w:after="0" w:line="240" w:lineRule="auto"/>
        <w:ind w:left="360"/>
        <w:jc w:val="both"/>
        <w:rPr>
          <w:rStyle w:val="Hyperlink"/>
          <w:rFonts w:ascii="Times New Roman" w:hAnsi="Times New Roman"/>
          <w:color w:val="000000"/>
          <w:sz w:val="24"/>
          <w:szCs w:val="24"/>
          <w:u w:val="none"/>
        </w:rPr>
      </w:pPr>
      <w:r w:rsidRPr="0030083A">
        <w:rPr>
          <w:rStyle w:val="Hyperlink"/>
          <w:rFonts w:ascii="Times New Roman" w:hAnsi="Times New Roman"/>
          <w:color w:val="000000"/>
          <w:sz w:val="24"/>
          <w:szCs w:val="24"/>
          <w:u w:val="none"/>
        </w:rPr>
        <w:t>të dallojnë opsionet alternative të transportit (p.sh., transporti publik, biçikleta, ecje), si dhe përdorimin e mjeteve në veprimtari të ndryshme profesionale;</w:t>
      </w:r>
    </w:p>
    <w:p w14:paraId="5C2A36E6" w14:textId="77777777" w:rsidR="002C0785" w:rsidRPr="0030083A" w:rsidRDefault="002C0785" w:rsidP="00276C41">
      <w:pPr>
        <w:pStyle w:val="ListParagraph"/>
        <w:numPr>
          <w:ilvl w:val="0"/>
          <w:numId w:val="37"/>
        </w:numPr>
        <w:spacing w:after="0" w:line="240" w:lineRule="auto"/>
        <w:ind w:left="360"/>
        <w:jc w:val="both"/>
        <w:rPr>
          <w:rStyle w:val="Hyperlink"/>
          <w:rFonts w:ascii="Times New Roman" w:hAnsi="Times New Roman"/>
          <w:color w:val="000000"/>
          <w:sz w:val="24"/>
          <w:szCs w:val="24"/>
          <w:u w:val="none"/>
        </w:rPr>
      </w:pPr>
      <w:r w:rsidRPr="0030083A">
        <w:rPr>
          <w:rStyle w:val="Hyperlink"/>
          <w:rFonts w:ascii="Times New Roman" w:hAnsi="Times New Roman"/>
          <w:color w:val="000000"/>
          <w:sz w:val="24"/>
          <w:szCs w:val="24"/>
          <w:u w:val="none"/>
        </w:rPr>
        <w:t xml:space="preserve">të dallojnë platformat digjitale për transport të qëndrueshëm, si dhe </w:t>
      </w:r>
      <w:proofErr w:type="spellStart"/>
      <w:r w:rsidRPr="0030083A">
        <w:rPr>
          <w:rStyle w:val="Hyperlink"/>
          <w:rFonts w:ascii="Times New Roman" w:hAnsi="Times New Roman"/>
          <w:color w:val="000000"/>
          <w:sz w:val="24"/>
          <w:szCs w:val="24"/>
          <w:u w:val="none"/>
        </w:rPr>
        <w:t>Intagrimin</w:t>
      </w:r>
      <w:proofErr w:type="spellEnd"/>
      <w:r w:rsidRPr="0030083A">
        <w:rPr>
          <w:rStyle w:val="Hyperlink"/>
          <w:rFonts w:ascii="Times New Roman" w:hAnsi="Times New Roman"/>
          <w:color w:val="000000"/>
          <w:sz w:val="24"/>
          <w:szCs w:val="24"/>
          <w:u w:val="none"/>
        </w:rPr>
        <w:t xml:space="preserve"> e teknologjive </w:t>
      </w:r>
      <w:proofErr w:type="spellStart"/>
      <w:r w:rsidRPr="0030083A">
        <w:rPr>
          <w:rStyle w:val="Hyperlink"/>
          <w:rFonts w:ascii="Times New Roman" w:hAnsi="Times New Roman"/>
          <w:color w:val="000000"/>
          <w:sz w:val="24"/>
          <w:szCs w:val="24"/>
          <w:u w:val="none"/>
        </w:rPr>
        <w:t>inovative</w:t>
      </w:r>
      <w:proofErr w:type="spellEnd"/>
      <w:r w:rsidRPr="0030083A">
        <w:rPr>
          <w:rStyle w:val="Hyperlink"/>
          <w:rFonts w:ascii="Times New Roman" w:hAnsi="Times New Roman"/>
          <w:color w:val="000000"/>
          <w:sz w:val="24"/>
          <w:szCs w:val="24"/>
          <w:u w:val="none"/>
        </w:rPr>
        <w:t xml:space="preserve"> në sistemet e transportit publik;</w:t>
      </w:r>
    </w:p>
    <w:p w14:paraId="5A890BCA" w14:textId="77777777" w:rsidR="002C0785" w:rsidRPr="0030083A" w:rsidRDefault="002C0785" w:rsidP="00276C41">
      <w:pPr>
        <w:pStyle w:val="ListParagraph"/>
        <w:numPr>
          <w:ilvl w:val="0"/>
          <w:numId w:val="37"/>
        </w:numPr>
        <w:spacing w:after="0" w:line="240" w:lineRule="auto"/>
        <w:ind w:left="360"/>
        <w:jc w:val="both"/>
        <w:rPr>
          <w:rStyle w:val="Hyperlink"/>
          <w:rFonts w:ascii="Times New Roman" w:hAnsi="Times New Roman"/>
          <w:color w:val="000000"/>
          <w:sz w:val="24"/>
          <w:szCs w:val="24"/>
          <w:u w:val="none"/>
        </w:rPr>
      </w:pPr>
      <w:r w:rsidRPr="0030083A">
        <w:rPr>
          <w:rStyle w:val="Hyperlink"/>
          <w:rFonts w:ascii="Times New Roman" w:hAnsi="Times New Roman"/>
          <w:color w:val="000000"/>
          <w:sz w:val="24"/>
          <w:szCs w:val="24"/>
          <w:u w:val="none"/>
        </w:rPr>
        <w:t xml:space="preserve">të shpjegojnë kuptimin dhe rëndësinë mbi </w:t>
      </w:r>
      <w:hyperlink w:anchor="_Toc164956868" w:history="1">
        <w:r w:rsidRPr="0030083A">
          <w:rPr>
            <w:rStyle w:val="Hyperlink"/>
            <w:rFonts w:ascii="Times New Roman" w:hAnsi="Times New Roman"/>
            <w:color w:val="000000"/>
            <w:sz w:val="24"/>
            <w:szCs w:val="24"/>
            <w:u w:val="none"/>
          </w:rPr>
          <w:t>konsumin e qëndrueshëm, tregun digjital dhe marketingun digjital</w:t>
        </w:r>
      </w:hyperlink>
      <w:r w:rsidRPr="0030083A">
        <w:rPr>
          <w:rStyle w:val="Hyperlink"/>
          <w:rFonts w:ascii="Times New Roman" w:hAnsi="Times New Roman"/>
          <w:color w:val="000000"/>
          <w:sz w:val="24"/>
          <w:szCs w:val="24"/>
          <w:u w:val="none"/>
        </w:rPr>
        <w:t>;</w:t>
      </w:r>
    </w:p>
    <w:p w14:paraId="56963659" w14:textId="77777777" w:rsidR="002C0785" w:rsidRPr="0030083A" w:rsidRDefault="002C0785" w:rsidP="00276C41">
      <w:pPr>
        <w:pStyle w:val="ListParagraph"/>
        <w:numPr>
          <w:ilvl w:val="0"/>
          <w:numId w:val="37"/>
        </w:numPr>
        <w:spacing w:after="0" w:line="240" w:lineRule="auto"/>
        <w:ind w:left="360"/>
        <w:jc w:val="both"/>
        <w:rPr>
          <w:rStyle w:val="Hyperlink"/>
          <w:rFonts w:ascii="Times New Roman" w:hAnsi="Times New Roman"/>
          <w:color w:val="000000"/>
          <w:sz w:val="24"/>
          <w:szCs w:val="24"/>
          <w:u w:val="none"/>
        </w:rPr>
      </w:pPr>
      <w:r w:rsidRPr="0030083A">
        <w:rPr>
          <w:rStyle w:val="Hyperlink"/>
          <w:rFonts w:ascii="Times New Roman" w:hAnsi="Times New Roman"/>
          <w:color w:val="000000"/>
          <w:sz w:val="24"/>
          <w:szCs w:val="24"/>
          <w:u w:val="none"/>
        </w:rPr>
        <w:t xml:space="preserve">të dallojnë praktikat etike të konsumit, zgjedhjet e konsumatorëve dhe </w:t>
      </w:r>
      <w:proofErr w:type="spellStart"/>
      <w:r w:rsidRPr="0030083A">
        <w:rPr>
          <w:rStyle w:val="Hyperlink"/>
          <w:rFonts w:ascii="Times New Roman" w:hAnsi="Times New Roman"/>
          <w:color w:val="000000"/>
          <w:sz w:val="24"/>
          <w:szCs w:val="24"/>
          <w:u w:val="none"/>
        </w:rPr>
        <w:t>ndikimevet</w:t>
      </w:r>
      <w:proofErr w:type="spellEnd"/>
      <w:r w:rsidRPr="0030083A">
        <w:rPr>
          <w:rStyle w:val="Hyperlink"/>
          <w:rFonts w:ascii="Times New Roman" w:hAnsi="Times New Roman"/>
          <w:color w:val="000000"/>
          <w:sz w:val="24"/>
          <w:szCs w:val="24"/>
          <w:u w:val="none"/>
        </w:rPr>
        <w:t xml:space="preserve"> e tyre mjedisore;</w:t>
      </w:r>
    </w:p>
    <w:p w14:paraId="5BAFD8BC" w14:textId="77777777" w:rsidR="002C0785" w:rsidRPr="0030083A" w:rsidRDefault="002C0785" w:rsidP="00276C41">
      <w:pPr>
        <w:pStyle w:val="ListParagraph"/>
        <w:numPr>
          <w:ilvl w:val="0"/>
          <w:numId w:val="37"/>
        </w:numPr>
        <w:spacing w:after="0" w:line="240" w:lineRule="auto"/>
        <w:ind w:left="360"/>
        <w:jc w:val="both"/>
        <w:rPr>
          <w:rStyle w:val="Hyperlink"/>
          <w:rFonts w:ascii="Times New Roman" w:hAnsi="Times New Roman"/>
          <w:color w:val="000000"/>
          <w:sz w:val="24"/>
          <w:szCs w:val="24"/>
          <w:u w:val="none"/>
        </w:rPr>
      </w:pPr>
      <w:r w:rsidRPr="0030083A">
        <w:rPr>
          <w:rStyle w:val="Hyperlink"/>
          <w:rFonts w:ascii="Times New Roman" w:hAnsi="Times New Roman"/>
          <w:color w:val="000000"/>
          <w:sz w:val="24"/>
          <w:szCs w:val="24"/>
          <w:u w:val="none"/>
        </w:rPr>
        <w:t xml:space="preserve">të shpjegojnë praktika dhe platforma të qëndrueshme të tregtisë elektronike, si dhe kuptimin për marketingun digjital për promovimin e produkteve </w:t>
      </w:r>
      <w:proofErr w:type="spellStart"/>
      <w:r w:rsidRPr="0030083A">
        <w:rPr>
          <w:rStyle w:val="Hyperlink"/>
          <w:rFonts w:ascii="Times New Roman" w:hAnsi="Times New Roman"/>
          <w:color w:val="000000"/>
          <w:sz w:val="24"/>
          <w:szCs w:val="24"/>
          <w:u w:val="none"/>
        </w:rPr>
        <w:t>eko</w:t>
      </w:r>
      <w:proofErr w:type="spellEnd"/>
      <w:r w:rsidRPr="0030083A">
        <w:rPr>
          <w:rStyle w:val="Hyperlink"/>
          <w:rFonts w:ascii="Times New Roman" w:hAnsi="Times New Roman"/>
          <w:color w:val="000000"/>
          <w:sz w:val="24"/>
          <w:szCs w:val="24"/>
          <w:u w:val="none"/>
        </w:rPr>
        <w:t>-miqësore;</w:t>
      </w:r>
    </w:p>
    <w:p w14:paraId="041A8D6D" w14:textId="77777777" w:rsidR="002C0785" w:rsidRPr="0030083A" w:rsidRDefault="002C0785" w:rsidP="00276C41">
      <w:pPr>
        <w:pStyle w:val="ListParagraph"/>
        <w:numPr>
          <w:ilvl w:val="0"/>
          <w:numId w:val="37"/>
        </w:numPr>
        <w:spacing w:after="0" w:line="240" w:lineRule="auto"/>
        <w:ind w:left="360"/>
        <w:jc w:val="both"/>
        <w:rPr>
          <w:rStyle w:val="Hyperlink"/>
          <w:rFonts w:ascii="Times New Roman" w:hAnsi="Times New Roman"/>
          <w:color w:val="000000"/>
          <w:sz w:val="24"/>
          <w:szCs w:val="24"/>
          <w:u w:val="none"/>
        </w:rPr>
      </w:pPr>
      <w:r w:rsidRPr="0030083A">
        <w:rPr>
          <w:rStyle w:val="Hyperlink"/>
          <w:rFonts w:ascii="Times New Roman" w:hAnsi="Times New Roman"/>
          <w:color w:val="000000"/>
          <w:sz w:val="24"/>
          <w:szCs w:val="24"/>
          <w:u w:val="none"/>
        </w:rPr>
        <w:t xml:space="preserve">të përshkruajnë </w:t>
      </w:r>
      <w:hyperlink w:anchor="_Toc164956876" w:history="1">
        <w:r w:rsidRPr="0030083A">
          <w:rPr>
            <w:rStyle w:val="Hyperlink"/>
            <w:rFonts w:ascii="Times New Roman" w:hAnsi="Times New Roman"/>
            <w:color w:val="000000"/>
            <w:sz w:val="24"/>
            <w:szCs w:val="24"/>
            <w:u w:val="none"/>
          </w:rPr>
          <w:t>modele të qëndrueshme biznesi</w:t>
        </w:r>
      </w:hyperlink>
      <w:hyperlink w:anchor="_Toc164956875" w:history="1">
        <w:r w:rsidRPr="0030083A">
          <w:rPr>
            <w:rStyle w:val="Hyperlink"/>
            <w:rFonts w:ascii="Times New Roman" w:hAnsi="Times New Roman"/>
            <w:color w:val="000000"/>
            <w:sz w:val="24"/>
            <w:szCs w:val="24"/>
            <w:u w:val="none"/>
          </w:rPr>
          <w:t xml:space="preserve"> bazuar në praktika të ekonomisë së gjelbër</w:t>
        </w:r>
      </w:hyperlink>
      <w:r w:rsidRPr="0030083A">
        <w:rPr>
          <w:rStyle w:val="Hyperlink"/>
          <w:rFonts w:ascii="Times New Roman" w:hAnsi="Times New Roman"/>
          <w:color w:val="000000"/>
          <w:sz w:val="24"/>
          <w:szCs w:val="24"/>
          <w:u w:val="none"/>
        </w:rPr>
        <w:t xml:space="preserve"> dhe digjitale;</w:t>
      </w:r>
    </w:p>
    <w:p w14:paraId="09B03C02" w14:textId="77777777" w:rsidR="002C0785" w:rsidRPr="0030083A" w:rsidRDefault="002C0785" w:rsidP="00276C41">
      <w:pPr>
        <w:pStyle w:val="ListParagraph"/>
        <w:numPr>
          <w:ilvl w:val="0"/>
          <w:numId w:val="37"/>
        </w:numPr>
        <w:spacing w:after="0" w:line="240" w:lineRule="auto"/>
        <w:ind w:left="360"/>
        <w:jc w:val="both"/>
        <w:rPr>
          <w:rStyle w:val="Hyperlink"/>
          <w:rFonts w:ascii="Times New Roman" w:hAnsi="Times New Roman"/>
          <w:color w:val="000000"/>
          <w:sz w:val="24"/>
          <w:szCs w:val="24"/>
          <w:u w:val="none"/>
        </w:rPr>
      </w:pPr>
      <w:r w:rsidRPr="0030083A">
        <w:rPr>
          <w:rStyle w:val="Hyperlink"/>
          <w:rFonts w:ascii="Times New Roman" w:hAnsi="Times New Roman"/>
          <w:color w:val="000000"/>
          <w:sz w:val="24"/>
          <w:szCs w:val="24"/>
          <w:u w:val="none"/>
        </w:rPr>
        <w:t>të s</w:t>
      </w:r>
      <w:r w:rsidRPr="0030083A">
        <w:rPr>
          <w:rFonts w:ascii="Times New Roman" w:hAnsi="Times New Roman"/>
          <w:color w:val="000000"/>
          <w:sz w:val="24"/>
          <w:szCs w:val="24"/>
        </w:rPr>
        <w:t xml:space="preserve">hpjegojnë </w:t>
      </w:r>
      <w:hyperlink w:anchor="_Toc164956881" w:history="1">
        <w:r w:rsidRPr="0030083A">
          <w:rPr>
            <w:rStyle w:val="Hyperlink"/>
            <w:rFonts w:ascii="Times New Roman" w:hAnsi="Times New Roman"/>
            <w:color w:val="000000"/>
            <w:sz w:val="24"/>
            <w:szCs w:val="24"/>
            <w:u w:val="none"/>
          </w:rPr>
          <w:t>politikat për zhvillim të qëndrueshëm</w:t>
        </w:r>
      </w:hyperlink>
      <w:r w:rsidRPr="0030083A">
        <w:rPr>
          <w:rStyle w:val="Hyperlink"/>
          <w:rFonts w:ascii="Times New Roman" w:hAnsi="Times New Roman"/>
          <w:color w:val="000000"/>
          <w:sz w:val="24"/>
          <w:szCs w:val="24"/>
          <w:u w:val="none"/>
        </w:rPr>
        <w:t xml:space="preserve"> në fusha të ndryshme profesionale;</w:t>
      </w:r>
    </w:p>
    <w:p w14:paraId="48FACF0D" w14:textId="1723ABFE" w:rsidR="002C0785" w:rsidRPr="0030083A" w:rsidRDefault="002C0785" w:rsidP="00276C41">
      <w:pPr>
        <w:pStyle w:val="ListParagraph"/>
        <w:numPr>
          <w:ilvl w:val="0"/>
          <w:numId w:val="37"/>
        </w:numPr>
        <w:spacing w:after="0" w:line="240" w:lineRule="auto"/>
        <w:ind w:left="360"/>
        <w:jc w:val="both"/>
        <w:rPr>
          <w:rFonts w:ascii="Times New Roman" w:hAnsi="Times New Roman"/>
          <w:color w:val="000000"/>
          <w:sz w:val="24"/>
          <w:szCs w:val="24"/>
        </w:rPr>
      </w:pPr>
      <w:r w:rsidRPr="0030083A">
        <w:rPr>
          <w:rStyle w:val="Hyperlink"/>
          <w:rFonts w:ascii="Times New Roman" w:hAnsi="Times New Roman"/>
          <w:color w:val="000000"/>
          <w:sz w:val="24"/>
          <w:szCs w:val="24"/>
          <w:u w:val="none"/>
        </w:rPr>
        <w:t>të shpjegojnë konsideratat etike në qeverisjen digjitale për qëndrueshmëri.</w:t>
      </w:r>
    </w:p>
    <w:p w14:paraId="58E5F3A6" w14:textId="77777777" w:rsidR="002C0785" w:rsidRPr="0030083A" w:rsidRDefault="002C0785" w:rsidP="002C0785">
      <w:pPr>
        <w:rPr>
          <w:color w:val="000000"/>
          <w:sz w:val="24"/>
          <w:szCs w:val="24"/>
        </w:rPr>
      </w:pPr>
    </w:p>
    <w:p w14:paraId="6ECBC051" w14:textId="4BF6295A" w:rsidR="002C0785" w:rsidRPr="0030083A" w:rsidRDefault="002C0785" w:rsidP="000757C1">
      <w:pPr>
        <w:pStyle w:val="ListParagraph"/>
        <w:numPr>
          <w:ilvl w:val="0"/>
          <w:numId w:val="27"/>
        </w:numPr>
        <w:ind w:left="360" w:hanging="270"/>
        <w:jc w:val="both"/>
        <w:rPr>
          <w:rFonts w:ascii="Times New Roman" w:hAnsi="Times New Roman"/>
          <w:b/>
          <w:color w:val="000000"/>
          <w:sz w:val="24"/>
          <w:szCs w:val="24"/>
        </w:rPr>
      </w:pPr>
      <w:r w:rsidRPr="0030083A">
        <w:rPr>
          <w:rFonts w:ascii="Times New Roman" w:hAnsi="Times New Roman"/>
          <w:b/>
          <w:color w:val="000000"/>
          <w:sz w:val="24"/>
          <w:szCs w:val="24"/>
        </w:rPr>
        <w:t>Përmbajtjet e përgjithshme të lëndës “Mjedisi dhe zhvillimi i qëndrueshëm”</w:t>
      </w:r>
      <w:r w:rsidR="00C65AC7" w:rsidRPr="0030083A">
        <w:rPr>
          <w:rFonts w:ascii="Times New Roman" w:hAnsi="Times New Roman"/>
          <w:b/>
          <w:color w:val="000000"/>
          <w:sz w:val="24"/>
          <w:szCs w:val="24"/>
        </w:rPr>
        <w:t>, kl.13-32 orë</w:t>
      </w:r>
    </w:p>
    <w:tbl>
      <w:tblPr>
        <w:tblW w:w="96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8"/>
        <w:gridCol w:w="7567"/>
        <w:gridCol w:w="921"/>
      </w:tblGrid>
      <w:tr w:rsidR="0030083A" w:rsidRPr="0030083A" w14:paraId="3C210EA4" w14:textId="77777777" w:rsidTr="00C65AC7">
        <w:trPr>
          <w:trHeight w:val="342"/>
        </w:trPr>
        <w:tc>
          <w:tcPr>
            <w:tcW w:w="1198" w:type="dxa"/>
            <w:tcBorders>
              <w:top w:val="single" w:sz="4" w:space="0" w:color="000000"/>
              <w:left w:val="single" w:sz="4" w:space="0" w:color="000000"/>
              <w:bottom w:val="single" w:sz="4" w:space="0" w:color="000000"/>
              <w:right w:val="single" w:sz="4" w:space="0" w:color="000000"/>
            </w:tcBorders>
          </w:tcPr>
          <w:p w14:paraId="199DE92D" w14:textId="77777777" w:rsidR="002C0785" w:rsidRPr="0030083A" w:rsidRDefault="002C0785" w:rsidP="003E5D21">
            <w:pPr>
              <w:rPr>
                <w:b/>
                <w:color w:val="000000"/>
                <w:sz w:val="24"/>
                <w:szCs w:val="24"/>
              </w:rPr>
            </w:pPr>
            <w:r w:rsidRPr="0030083A">
              <w:rPr>
                <w:b/>
                <w:color w:val="000000"/>
                <w:sz w:val="24"/>
                <w:szCs w:val="24"/>
              </w:rPr>
              <w:t>Tema 1</w:t>
            </w:r>
          </w:p>
        </w:tc>
        <w:tc>
          <w:tcPr>
            <w:tcW w:w="7567" w:type="dxa"/>
            <w:tcBorders>
              <w:top w:val="single" w:sz="4" w:space="0" w:color="000000"/>
              <w:left w:val="single" w:sz="4" w:space="0" w:color="000000"/>
              <w:bottom w:val="single" w:sz="4" w:space="0" w:color="000000"/>
              <w:right w:val="single" w:sz="4" w:space="0" w:color="000000"/>
            </w:tcBorders>
          </w:tcPr>
          <w:p w14:paraId="5A071FAA" w14:textId="77777777" w:rsidR="002C0785" w:rsidRPr="0030083A" w:rsidRDefault="002C0785" w:rsidP="003E5D21">
            <w:pPr>
              <w:rPr>
                <w:color w:val="000000"/>
                <w:sz w:val="24"/>
                <w:szCs w:val="24"/>
              </w:rPr>
            </w:pPr>
            <w:r w:rsidRPr="0030083A">
              <w:rPr>
                <w:color w:val="000000"/>
                <w:sz w:val="24"/>
                <w:szCs w:val="24"/>
              </w:rPr>
              <w:t xml:space="preserve">Zhvillimi i qëndrueshëm </w:t>
            </w:r>
          </w:p>
        </w:tc>
        <w:tc>
          <w:tcPr>
            <w:tcW w:w="921" w:type="dxa"/>
            <w:tcBorders>
              <w:top w:val="single" w:sz="4" w:space="0" w:color="000000"/>
              <w:left w:val="single" w:sz="4" w:space="0" w:color="000000"/>
              <w:bottom w:val="single" w:sz="4" w:space="0" w:color="000000"/>
              <w:right w:val="single" w:sz="4" w:space="0" w:color="000000"/>
            </w:tcBorders>
          </w:tcPr>
          <w:p w14:paraId="5E569F10" w14:textId="77777777" w:rsidR="002C0785" w:rsidRPr="0030083A" w:rsidRDefault="002C0785" w:rsidP="003E5D21">
            <w:pPr>
              <w:jc w:val="center"/>
              <w:rPr>
                <w:color w:val="000000"/>
                <w:sz w:val="24"/>
                <w:szCs w:val="24"/>
              </w:rPr>
            </w:pPr>
            <w:r w:rsidRPr="0030083A">
              <w:rPr>
                <w:color w:val="000000"/>
                <w:sz w:val="24"/>
                <w:szCs w:val="24"/>
              </w:rPr>
              <w:t>3 orë</w:t>
            </w:r>
          </w:p>
        </w:tc>
      </w:tr>
      <w:tr w:rsidR="0030083A" w:rsidRPr="0030083A" w14:paraId="743F4513" w14:textId="77777777" w:rsidTr="00C65AC7">
        <w:trPr>
          <w:trHeight w:val="342"/>
        </w:trPr>
        <w:tc>
          <w:tcPr>
            <w:tcW w:w="1198" w:type="dxa"/>
            <w:tcBorders>
              <w:top w:val="single" w:sz="4" w:space="0" w:color="000000"/>
              <w:left w:val="single" w:sz="4" w:space="0" w:color="000000"/>
              <w:bottom w:val="single" w:sz="4" w:space="0" w:color="000000"/>
              <w:right w:val="single" w:sz="4" w:space="0" w:color="000000"/>
            </w:tcBorders>
          </w:tcPr>
          <w:p w14:paraId="5B3B7DA5" w14:textId="77777777" w:rsidR="002C0785" w:rsidRPr="0030083A" w:rsidRDefault="002C0785" w:rsidP="003E5D21">
            <w:pPr>
              <w:rPr>
                <w:b/>
                <w:color w:val="000000"/>
                <w:sz w:val="24"/>
                <w:szCs w:val="24"/>
              </w:rPr>
            </w:pPr>
            <w:r w:rsidRPr="0030083A">
              <w:rPr>
                <w:b/>
                <w:color w:val="000000"/>
                <w:sz w:val="24"/>
                <w:szCs w:val="24"/>
              </w:rPr>
              <w:t>Tema 2</w:t>
            </w:r>
          </w:p>
        </w:tc>
        <w:tc>
          <w:tcPr>
            <w:tcW w:w="7567" w:type="dxa"/>
            <w:tcBorders>
              <w:top w:val="single" w:sz="4" w:space="0" w:color="000000"/>
              <w:left w:val="single" w:sz="4" w:space="0" w:color="000000"/>
              <w:bottom w:val="single" w:sz="4" w:space="0" w:color="000000"/>
              <w:right w:val="single" w:sz="4" w:space="0" w:color="000000"/>
            </w:tcBorders>
          </w:tcPr>
          <w:p w14:paraId="14501B81" w14:textId="77777777" w:rsidR="002C0785" w:rsidRPr="0030083A" w:rsidRDefault="002C0785" w:rsidP="003E5D21">
            <w:pPr>
              <w:rPr>
                <w:color w:val="000000"/>
                <w:sz w:val="24"/>
                <w:szCs w:val="24"/>
              </w:rPr>
            </w:pPr>
            <w:r w:rsidRPr="0030083A">
              <w:rPr>
                <w:color w:val="000000"/>
                <w:sz w:val="24"/>
                <w:szCs w:val="24"/>
              </w:rPr>
              <w:t>Bazat e shkencës mjedisore</w:t>
            </w:r>
          </w:p>
        </w:tc>
        <w:tc>
          <w:tcPr>
            <w:tcW w:w="921" w:type="dxa"/>
            <w:tcBorders>
              <w:top w:val="single" w:sz="4" w:space="0" w:color="000000"/>
              <w:left w:val="single" w:sz="4" w:space="0" w:color="000000"/>
              <w:bottom w:val="single" w:sz="4" w:space="0" w:color="000000"/>
              <w:right w:val="single" w:sz="4" w:space="0" w:color="000000"/>
            </w:tcBorders>
          </w:tcPr>
          <w:p w14:paraId="603BE14E" w14:textId="77777777" w:rsidR="002C0785" w:rsidRPr="0030083A" w:rsidRDefault="002C0785" w:rsidP="003E5D21">
            <w:pPr>
              <w:jc w:val="center"/>
              <w:rPr>
                <w:color w:val="000000"/>
                <w:sz w:val="24"/>
                <w:szCs w:val="24"/>
              </w:rPr>
            </w:pPr>
            <w:r w:rsidRPr="0030083A">
              <w:rPr>
                <w:color w:val="000000"/>
                <w:sz w:val="24"/>
                <w:szCs w:val="24"/>
              </w:rPr>
              <w:t>3 orë</w:t>
            </w:r>
          </w:p>
        </w:tc>
      </w:tr>
      <w:tr w:rsidR="0030083A" w:rsidRPr="0030083A" w14:paraId="54B5CAE2" w14:textId="77777777" w:rsidTr="00C65AC7">
        <w:trPr>
          <w:trHeight w:val="342"/>
        </w:trPr>
        <w:tc>
          <w:tcPr>
            <w:tcW w:w="1198" w:type="dxa"/>
            <w:tcBorders>
              <w:top w:val="single" w:sz="4" w:space="0" w:color="000000"/>
              <w:left w:val="single" w:sz="4" w:space="0" w:color="000000"/>
              <w:bottom w:val="single" w:sz="4" w:space="0" w:color="000000"/>
              <w:right w:val="single" w:sz="4" w:space="0" w:color="000000"/>
            </w:tcBorders>
          </w:tcPr>
          <w:p w14:paraId="3A49DEA4" w14:textId="77777777" w:rsidR="002C0785" w:rsidRPr="0030083A" w:rsidRDefault="002C0785" w:rsidP="003E5D21">
            <w:pPr>
              <w:rPr>
                <w:b/>
                <w:color w:val="000000"/>
                <w:sz w:val="24"/>
                <w:szCs w:val="24"/>
              </w:rPr>
            </w:pPr>
            <w:r w:rsidRPr="0030083A">
              <w:rPr>
                <w:b/>
                <w:color w:val="000000"/>
                <w:sz w:val="24"/>
                <w:szCs w:val="24"/>
              </w:rPr>
              <w:t>Tema 3</w:t>
            </w:r>
          </w:p>
        </w:tc>
        <w:tc>
          <w:tcPr>
            <w:tcW w:w="7567" w:type="dxa"/>
            <w:tcBorders>
              <w:top w:val="single" w:sz="4" w:space="0" w:color="000000"/>
              <w:left w:val="single" w:sz="4" w:space="0" w:color="000000"/>
              <w:bottom w:val="single" w:sz="4" w:space="0" w:color="000000"/>
              <w:right w:val="single" w:sz="4" w:space="0" w:color="000000"/>
            </w:tcBorders>
          </w:tcPr>
          <w:p w14:paraId="3EEF136B" w14:textId="77777777" w:rsidR="002C0785" w:rsidRPr="0030083A" w:rsidRDefault="002C0785" w:rsidP="003E5D21">
            <w:pPr>
              <w:rPr>
                <w:color w:val="000000"/>
                <w:sz w:val="24"/>
                <w:szCs w:val="24"/>
              </w:rPr>
            </w:pPr>
            <w:hyperlink w:anchor="_Toc164956847" w:history="1">
              <w:r w:rsidRPr="0030083A">
                <w:rPr>
                  <w:rStyle w:val="Hyperlink"/>
                  <w:rFonts w:ascii="Times New Roman" w:eastAsiaTheme="majorEastAsia" w:hAnsi="Times New Roman"/>
                  <w:color w:val="000000"/>
                  <w:sz w:val="24"/>
                  <w:szCs w:val="24"/>
                  <w:u w:val="none"/>
                </w:rPr>
                <w:t>Menaxhimit të mbetjeve, riciklimi dhe zgjidhjet digjitale</w:t>
              </w:r>
            </w:hyperlink>
          </w:p>
        </w:tc>
        <w:tc>
          <w:tcPr>
            <w:tcW w:w="921" w:type="dxa"/>
            <w:tcBorders>
              <w:top w:val="single" w:sz="4" w:space="0" w:color="000000"/>
              <w:left w:val="single" w:sz="4" w:space="0" w:color="000000"/>
              <w:bottom w:val="single" w:sz="4" w:space="0" w:color="000000"/>
              <w:right w:val="single" w:sz="4" w:space="0" w:color="000000"/>
            </w:tcBorders>
          </w:tcPr>
          <w:p w14:paraId="74C8C18A" w14:textId="77777777" w:rsidR="002C0785" w:rsidRPr="0030083A" w:rsidRDefault="002C0785" w:rsidP="003E5D21">
            <w:pPr>
              <w:jc w:val="center"/>
              <w:rPr>
                <w:color w:val="000000"/>
                <w:sz w:val="24"/>
                <w:szCs w:val="24"/>
              </w:rPr>
            </w:pPr>
            <w:r w:rsidRPr="0030083A">
              <w:rPr>
                <w:color w:val="000000"/>
                <w:sz w:val="24"/>
                <w:szCs w:val="24"/>
              </w:rPr>
              <w:t>6 orë</w:t>
            </w:r>
          </w:p>
        </w:tc>
      </w:tr>
      <w:tr w:rsidR="0030083A" w:rsidRPr="0030083A" w14:paraId="6ED62DE5" w14:textId="77777777" w:rsidTr="00C65AC7">
        <w:trPr>
          <w:trHeight w:val="342"/>
        </w:trPr>
        <w:tc>
          <w:tcPr>
            <w:tcW w:w="1198" w:type="dxa"/>
            <w:tcBorders>
              <w:top w:val="single" w:sz="4" w:space="0" w:color="000000"/>
              <w:left w:val="single" w:sz="4" w:space="0" w:color="000000"/>
              <w:bottom w:val="single" w:sz="4" w:space="0" w:color="000000"/>
              <w:right w:val="single" w:sz="4" w:space="0" w:color="000000"/>
            </w:tcBorders>
          </w:tcPr>
          <w:p w14:paraId="5D3534C3" w14:textId="77777777" w:rsidR="002C0785" w:rsidRPr="0030083A" w:rsidRDefault="002C0785" w:rsidP="003E5D21">
            <w:pPr>
              <w:rPr>
                <w:b/>
                <w:color w:val="000000"/>
                <w:sz w:val="24"/>
                <w:szCs w:val="24"/>
              </w:rPr>
            </w:pPr>
            <w:r w:rsidRPr="0030083A">
              <w:rPr>
                <w:b/>
                <w:color w:val="000000"/>
                <w:sz w:val="24"/>
                <w:szCs w:val="24"/>
              </w:rPr>
              <w:t>Tema 4</w:t>
            </w:r>
          </w:p>
        </w:tc>
        <w:tc>
          <w:tcPr>
            <w:tcW w:w="7567" w:type="dxa"/>
            <w:tcBorders>
              <w:top w:val="single" w:sz="4" w:space="0" w:color="000000"/>
              <w:left w:val="single" w:sz="4" w:space="0" w:color="000000"/>
              <w:bottom w:val="single" w:sz="4" w:space="0" w:color="000000"/>
              <w:right w:val="single" w:sz="4" w:space="0" w:color="000000"/>
            </w:tcBorders>
          </w:tcPr>
          <w:p w14:paraId="5D3615EC" w14:textId="77777777" w:rsidR="002C0785" w:rsidRPr="0030083A" w:rsidRDefault="002C0785" w:rsidP="003E5D21">
            <w:pPr>
              <w:rPr>
                <w:i/>
                <w:color w:val="000000"/>
                <w:sz w:val="24"/>
                <w:szCs w:val="24"/>
              </w:rPr>
            </w:pPr>
            <w:hyperlink w:anchor="_Toc164956855" w:history="1">
              <w:r w:rsidRPr="0030083A">
                <w:rPr>
                  <w:rStyle w:val="Hyperlink"/>
                  <w:rFonts w:ascii="Times New Roman" w:eastAsiaTheme="majorEastAsia" w:hAnsi="Times New Roman"/>
                  <w:color w:val="000000"/>
                  <w:sz w:val="24"/>
                  <w:szCs w:val="24"/>
                  <w:u w:val="none"/>
                </w:rPr>
                <w:t>Ruajtja, menaxhimi dhe monitorimi digjital i burimeve ujore</w:t>
              </w:r>
            </w:hyperlink>
          </w:p>
        </w:tc>
        <w:tc>
          <w:tcPr>
            <w:tcW w:w="921" w:type="dxa"/>
            <w:tcBorders>
              <w:top w:val="single" w:sz="4" w:space="0" w:color="000000"/>
              <w:left w:val="single" w:sz="4" w:space="0" w:color="000000"/>
              <w:bottom w:val="single" w:sz="4" w:space="0" w:color="000000"/>
              <w:right w:val="single" w:sz="4" w:space="0" w:color="000000"/>
            </w:tcBorders>
          </w:tcPr>
          <w:p w14:paraId="7EF3ECF3" w14:textId="77777777" w:rsidR="002C0785" w:rsidRPr="0030083A" w:rsidRDefault="002C0785" w:rsidP="003E5D21">
            <w:pPr>
              <w:jc w:val="center"/>
              <w:rPr>
                <w:color w:val="000000"/>
                <w:sz w:val="24"/>
                <w:szCs w:val="24"/>
              </w:rPr>
            </w:pPr>
            <w:r w:rsidRPr="0030083A">
              <w:rPr>
                <w:color w:val="000000"/>
                <w:sz w:val="24"/>
                <w:szCs w:val="24"/>
              </w:rPr>
              <w:t>4 orë</w:t>
            </w:r>
          </w:p>
        </w:tc>
      </w:tr>
      <w:tr w:rsidR="0030083A" w:rsidRPr="0030083A" w14:paraId="609789F1" w14:textId="77777777" w:rsidTr="00C65AC7">
        <w:trPr>
          <w:trHeight w:val="342"/>
        </w:trPr>
        <w:tc>
          <w:tcPr>
            <w:tcW w:w="1198" w:type="dxa"/>
            <w:tcBorders>
              <w:top w:val="single" w:sz="4" w:space="0" w:color="000000"/>
              <w:left w:val="single" w:sz="4" w:space="0" w:color="000000"/>
              <w:bottom w:val="single" w:sz="4" w:space="0" w:color="000000"/>
              <w:right w:val="single" w:sz="4" w:space="0" w:color="000000"/>
            </w:tcBorders>
          </w:tcPr>
          <w:p w14:paraId="29ABA1B4" w14:textId="77777777" w:rsidR="002C0785" w:rsidRPr="0030083A" w:rsidRDefault="002C0785" w:rsidP="003E5D21">
            <w:pPr>
              <w:rPr>
                <w:b/>
                <w:color w:val="000000"/>
                <w:sz w:val="24"/>
                <w:szCs w:val="24"/>
              </w:rPr>
            </w:pPr>
            <w:r w:rsidRPr="0030083A">
              <w:rPr>
                <w:b/>
                <w:color w:val="000000"/>
                <w:sz w:val="24"/>
                <w:szCs w:val="24"/>
              </w:rPr>
              <w:t>Tema 5</w:t>
            </w:r>
          </w:p>
        </w:tc>
        <w:tc>
          <w:tcPr>
            <w:tcW w:w="7567" w:type="dxa"/>
            <w:tcBorders>
              <w:top w:val="single" w:sz="4" w:space="0" w:color="000000"/>
              <w:left w:val="single" w:sz="4" w:space="0" w:color="000000"/>
              <w:bottom w:val="single" w:sz="4" w:space="0" w:color="000000"/>
              <w:right w:val="single" w:sz="4" w:space="0" w:color="000000"/>
            </w:tcBorders>
          </w:tcPr>
          <w:p w14:paraId="38674571" w14:textId="77777777" w:rsidR="002C0785" w:rsidRPr="0030083A" w:rsidRDefault="002C0785" w:rsidP="003E5D21">
            <w:pPr>
              <w:rPr>
                <w:color w:val="000000"/>
                <w:sz w:val="24"/>
                <w:szCs w:val="24"/>
              </w:rPr>
            </w:pPr>
            <w:hyperlink w:anchor="_Toc164956861" w:history="1">
              <w:r w:rsidRPr="0030083A">
                <w:rPr>
                  <w:rStyle w:val="Hyperlink"/>
                  <w:rFonts w:ascii="Times New Roman" w:eastAsiaTheme="majorEastAsia" w:hAnsi="Times New Roman"/>
                  <w:color w:val="000000"/>
                  <w:sz w:val="24"/>
                  <w:szCs w:val="24"/>
                  <w:u w:val="none"/>
                </w:rPr>
                <w:t>Transporti i qëndrueshëm, lëvizshmëria e zgjuar dhe zgjidhjet digjitale</w:t>
              </w:r>
            </w:hyperlink>
          </w:p>
        </w:tc>
        <w:tc>
          <w:tcPr>
            <w:tcW w:w="921" w:type="dxa"/>
            <w:tcBorders>
              <w:top w:val="single" w:sz="4" w:space="0" w:color="000000"/>
              <w:left w:val="single" w:sz="4" w:space="0" w:color="000000"/>
              <w:bottom w:val="single" w:sz="4" w:space="0" w:color="000000"/>
              <w:right w:val="single" w:sz="4" w:space="0" w:color="000000"/>
            </w:tcBorders>
          </w:tcPr>
          <w:p w14:paraId="6CDFCBBA" w14:textId="77777777" w:rsidR="002C0785" w:rsidRPr="0030083A" w:rsidRDefault="002C0785" w:rsidP="003E5D21">
            <w:pPr>
              <w:jc w:val="center"/>
              <w:rPr>
                <w:color w:val="000000"/>
                <w:sz w:val="24"/>
                <w:szCs w:val="24"/>
              </w:rPr>
            </w:pPr>
            <w:r w:rsidRPr="0030083A">
              <w:rPr>
                <w:color w:val="000000"/>
                <w:sz w:val="24"/>
                <w:szCs w:val="24"/>
              </w:rPr>
              <w:t>4 orë</w:t>
            </w:r>
          </w:p>
        </w:tc>
      </w:tr>
      <w:tr w:rsidR="0030083A" w:rsidRPr="0030083A" w14:paraId="196107F9" w14:textId="77777777" w:rsidTr="00C65AC7">
        <w:trPr>
          <w:trHeight w:val="346"/>
        </w:trPr>
        <w:tc>
          <w:tcPr>
            <w:tcW w:w="1198" w:type="dxa"/>
            <w:tcBorders>
              <w:top w:val="single" w:sz="4" w:space="0" w:color="000000"/>
              <w:left w:val="single" w:sz="4" w:space="0" w:color="000000"/>
              <w:bottom w:val="single" w:sz="4" w:space="0" w:color="000000"/>
              <w:right w:val="single" w:sz="4" w:space="0" w:color="000000"/>
            </w:tcBorders>
          </w:tcPr>
          <w:p w14:paraId="3093C7A1" w14:textId="77777777" w:rsidR="002C0785" w:rsidRPr="0030083A" w:rsidRDefault="002C0785" w:rsidP="003E5D21">
            <w:pPr>
              <w:rPr>
                <w:b/>
                <w:color w:val="000000"/>
                <w:sz w:val="24"/>
                <w:szCs w:val="24"/>
              </w:rPr>
            </w:pPr>
            <w:r w:rsidRPr="0030083A">
              <w:rPr>
                <w:b/>
                <w:color w:val="000000"/>
                <w:sz w:val="24"/>
                <w:szCs w:val="24"/>
              </w:rPr>
              <w:t>Tema 6</w:t>
            </w:r>
          </w:p>
        </w:tc>
        <w:tc>
          <w:tcPr>
            <w:tcW w:w="7567" w:type="dxa"/>
            <w:tcBorders>
              <w:top w:val="single" w:sz="4" w:space="0" w:color="000000"/>
              <w:left w:val="single" w:sz="4" w:space="0" w:color="000000"/>
              <w:bottom w:val="single" w:sz="4" w:space="0" w:color="000000"/>
              <w:right w:val="single" w:sz="4" w:space="0" w:color="000000"/>
            </w:tcBorders>
          </w:tcPr>
          <w:p w14:paraId="305E469A" w14:textId="77777777" w:rsidR="002C0785" w:rsidRPr="0030083A" w:rsidRDefault="002C0785" w:rsidP="003E5D21">
            <w:pPr>
              <w:pStyle w:val="TOC1"/>
              <w:tabs>
                <w:tab w:val="right" w:leader="dot" w:pos="9016"/>
              </w:tabs>
              <w:spacing w:after="0" w:line="276" w:lineRule="auto"/>
              <w:jc w:val="both"/>
              <w:rPr>
                <w:rFonts w:ascii="Times New Roman" w:eastAsia="DengXian" w:hAnsi="Times New Roman"/>
                <w:color w:val="000000"/>
                <w:sz w:val="24"/>
                <w:szCs w:val="24"/>
                <w:lang w:val="sq-AL"/>
              </w:rPr>
            </w:pPr>
            <w:hyperlink w:anchor="_Toc164956868" w:history="1">
              <w:r w:rsidRPr="0030083A">
                <w:rPr>
                  <w:rStyle w:val="Hyperlink"/>
                  <w:rFonts w:ascii="Times New Roman" w:hAnsi="Times New Roman"/>
                  <w:color w:val="000000"/>
                  <w:sz w:val="24"/>
                  <w:szCs w:val="24"/>
                  <w:u w:val="none"/>
                  <w:lang w:val="sq-AL"/>
                </w:rPr>
                <w:t>Konsumi i qëndrueshëm, tregu digjital dhe marketingu digjital</w:t>
              </w:r>
            </w:hyperlink>
          </w:p>
        </w:tc>
        <w:tc>
          <w:tcPr>
            <w:tcW w:w="921" w:type="dxa"/>
            <w:tcBorders>
              <w:top w:val="single" w:sz="4" w:space="0" w:color="000000"/>
              <w:left w:val="single" w:sz="4" w:space="0" w:color="000000"/>
              <w:bottom w:val="single" w:sz="4" w:space="0" w:color="000000"/>
              <w:right w:val="single" w:sz="4" w:space="0" w:color="000000"/>
            </w:tcBorders>
          </w:tcPr>
          <w:p w14:paraId="2BC756FE" w14:textId="77777777" w:rsidR="002C0785" w:rsidRPr="0030083A" w:rsidRDefault="002C0785" w:rsidP="003E5D21">
            <w:pPr>
              <w:jc w:val="center"/>
              <w:rPr>
                <w:color w:val="000000"/>
                <w:sz w:val="24"/>
                <w:szCs w:val="24"/>
              </w:rPr>
            </w:pPr>
            <w:r w:rsidRPr="0030083A">
              <w:rPr>
                <w:color w:val="000000"/>
                <w:sz w:val="24"/>
                <w:szCs w:val="24"/>
              </w:rPr>
              <w:t>4 orë</w:t>
            </w:r>
          </w:p>
        </w:tc>
      </w:tr>
      <w:tr w:rsidR="0030083A" w:rsidRPr="0030083A" w14:paraId="1E60D014" w14:textId="77777777" w:rsidTr="00C65AC7">
        <w:trPr>
          <w:trHeight w:val="342"/>
        </w:trPr>
        <w:tc>
          <w:tcPr>
            <w:tcW w:w="1198" w:type="dxa"/>
            <w:tcBorders>
              <w:top w:val="single" w:sz="4" w:space="0" w:color="000000"/>
              <w:left w:val="single" w:sz="4" w:space="0" w:color="000000"/>
              <w:bottom w:val="single" w:sz="4" w:space="0" w:color="000000"/>
              <w:right w:val="single" w:sz="4" w:space="0" w:color="000000"/>
            </w:tcBorders>
          </w:tcPr>
          <w:p w14:paraId="3A7B89B0" w14:textId="77777777" w:rsidR="002C0785" w:rsidRPr="0030083A" w:rsidRDefault="002C0785" w:rsidP="003E5D21">
            <w:pPr>
              <w:rPr>
                <w:b/>
                <w:color w:val="000000"/>
                <w:sz w:val="24"/>
                <w:szCs w:val="24"/>
              </w:rPr>
            </w:pPr>
            <w:r w:rsidRPr="0030083A">
              <w:rPr>
                <w:b/>
                <w:color w:val="000000"/>
                <w:sz w:val="24"/>
                <w:szCs w:val="24"/>
              </w:rPr>
              <w:t>Tema 7</w:t>
            </w:r>
          </w:p>
        </w:tc>
        <w:tc>
          <w:tcPr>
            <w:tcW w:w="7567" w:type="dxa"/>
            <w:tcBorders>
              <w:top w:val="single" w:sz="4" w:space="0" w:color="000000"/>
              <w:left w:val="single" w:sz="4" w:space="0" w:color="000000"/>
              <w:bottom w:val="single" w:sz="4" w:space="0" w:color="000000"/>
              <w:right w:val="single" w:sz="4" w:space="0" w:color="000000"/>
            </w:tcBorders>
          </w:tcPr>
          <w:p w14:paraId="305E018D" w14:textId="77777777" w:rsidR="002C0785" w:rsidRPr="0030083A" w:rsidRDefault="002C0785" w:rsidP="003E5D21">
            <w:pPr>
              <w:pStyle w:val="TOC1"/>
              <w:tabs>
                <w:tab w:val="right" w:leader="dot" w:pos="9016"/>
              </w:tabs>
              <w:spacing w:after="0" w:line="276" w:lineRule="auto"/>
              <w:jc w:val="both"/>
              <w:rPr>
                <w:rFonts w:ascii="Times New Roman" w:eastAsia="DengXian" w:hAnsi="Times New Roman"/>
                <w:color w:val="000000"/>
                <w:sz w:val="24"/>
                <w:szCs w:val="24"/>
                <w:lang w:val="sq-AL"/>
              </w:rPr>
            </w:pPr>
            <w:r w:rsidRPr="0030083A">
              <w:rPr>
                <w:rFonts w:ascii="Times New Roman" w:hAnsi="Times New Roman"/>
                <w:color w:val="000000"/>
                <w:sz w:val="24"/>
                <w:szCs w:val="24"/>
                <w:lang w:val="sq-AL"/>
              </w:rPr>
              <w:t>S</w:t>
            </w:r>
            <w:hyperlink w:anchor="_Toc164956874" w:history="1">
              <w:r w:rsidRPr="0030083A">
                <w:rPr>
                  <w:rStyle w:val="Hyperlink"/>
                  <w:rFonts w:ascii="Times New Roman" w:hAnsi="Times New Roman"/>
                  <w:color w:val="000000"/>
                  <w:sz w:val="24"/>
                  <w:szCs w:val="24"/>
                  <w:u w:val="none"/>
                  <w:lang w:val="sq-AL"/>
                </w:rPr>
                <w:t>ipërmarrja e gjelbër, inovacioni dhe modelet digjitale të biznesit</w:t>
              </w:r>
            </w:hyperlink>
          </w:p>
        </w:tc>
        <w:tc>
          <w:tcPr>
            <w:tcW w:w="921" w:type="dxa"/>
            <w:tcBorders>
              <w:top w:val="single" w:sz="4" w:space="0" w:color="000000"/>
              <w:left w:val="single" w:sz="4" w:space="0" w:color="000000"/>
              <w:bottom w:val="single" w:sz="4" w:space="0" w:color="000000"/>
              <w:right w:val="single" w:sz="4" w:space="0" w:color="000000"/>
            </w:tcBorders>
          </w:tcPr>
          <w:p w14:paraId="216E452F" w14:textId="77777777" w:rsidR="002C0785" w:rsidRPr="0030083A" w:rsidRDefault="002C0785" w:rsidP="003E5D21">
            <w:pPr>
              <w:jc w:val="center"/>
              <w:rPr>
                <w:color w:val="000000"/>
                <w:sz w:val="24"/>
                <w:szCs w:val="24"/>
              </w:rPr>
            </w:pPr>
            <w:r w:rsidRPr="0030083A">
              <w:rPr>
                <w:color w:val="000000"/>
                <w:sz w:val="24"/>
                <w:szCs w:val="24"/>
              </w:rPr>
              <w:t>4 orë</w:t>
            </w:r>
          </w:p>
        </w:tc>
      </w:tr>
      <w:tr w:rsidR="0030083A" w:rsidRPr="0030083A" w14:paraId="7F657665" w14:textId="77777777" w:rsidTr="00C65AC7">
        <w:trPr>
          <w:trHeight w:val="342"/>
        </w:trPr>
        <w:tc>
          <w:tcPr>
            <w:tcW w:w="1198" w:type="dxa"/>
            <w:tcBorders>
              <w:top w:val="single" w:sz="4" w:space="0" w:color="000000"/>
              <w:left w:val="single" w:sz="4" w:space="0" w:color="000000"/>
              <w:bottom w:val="single" w:sz="4" w:space="0" w:color="000000"/>
              <w:right w:val="single" w:sz="4" w:space="0" w:color="000000"/>
            </w:tcBorders>
          </w:tcPr>
          <w:p w14:paraId="031B44FE" w14:textId="77777777" w:rsidR="002C0785" w:rsidRPr="0030083A" w:rsidRDefault="002C0785" w:rsidP="003E5D21">
            <w:pPr>
              <w:rPr>
                <w:b/>
                <w:color w:val="000000"/>
                <w:sz w:val="24"/>
                <w:szCs w:val="24"/>
              </w:rPr>
            </w:pPr>
            <w:r w:rsidRPr="0030083A">
              <w:rPr>
                <w:b/>
                <w:color w:val="000000"/>
                <w:sz w:val="24"/>
                <w:szCs w:val="24"/>
              </w:rPr>
              <w:t>Tema 8</w:t>
            </w:r>
          </w:p>
        </w:tc>
        <w:tc>
          <w:tcPr>
            <w:tcW w:w="7567" w:type="dxa"/>
            <w:tcBorders>
              <w:top w:val="single" w:sz="4" w:space="0" w:color="000000"/>
              <w:left w:val="single" w:sz="4" w:space="0" w:color="000000"/>
              <w:bottom w:val="single" w:sz="4" w:space="0" w:color="000000"/>
              <w:right w:val="single" w:sz="4" w:space="0" w:color="000000"/>
            </w:tcBorders>
          </w:tcPr>
          <w:p w14:paraId="483280D1" w14:textId="77777777" w:rsidR="002C0785" w:rsidRPr="0030083A" w:rsidRDefault="002C0785" w:rsidP="003E5D21">
            <w:pPr>
              <w:rPr>
                <w:color w:val="000000"/>
                <w:sz w:val="24"/>
                <w:szCs w:val="24"/>
              </w:rPr>
            </w:pPr>
            <w:r w:rsidRPr="0030083A">
              <w:rPr>
                <w:color w:val="000000"/>
                <w:sz w:val="24"/>
                <w:szCs w:val="24"/>
              </w:rPr>
              <w:t>Politika dhe qeverisja për zhvillim të qëndrueshëm</w:t>
            </w:r>
          </w:p>
        </w:tc>
        <w:tc>
          <w:tcPr>
            <w:tcW w:w="921" w:type="dxa"/>
            <w:tcBorders>
              <w:top w:val="single" w:sz="4" w:space="0" w:color="000000"/>
              <w:left w:val="single" w:sz="4" w:space="0" w:color="000000"/>
              <w:bottom w:val="single" w:sz="4" w:space="0" w:color="000000"/>
              <w:right w:val="single" w:sz="4" w:space="0" w:color="000000"/>
            </w:tcBorders>
          </w:tcPr>
          <w:p w14:paraId="5484A2C6" w14:textId="77777777" w:rsidR="002C0785" w:rsidRPr="0030083A" w:rsidRDefault="002C0785" w:rsidP="003E5D21">
            <w:pPr>
              <w:jc w:val="center"/>
              <w:rPr>
                <w:color w:val="000000"/>
                <w:sz w:val="24"/>
                <w:szCs w:val="24"/>
              </w:rPr>
            </w:pPr>
            <w:r w:rsidRPr="0030083A">
              <w:rPr>
                <w:color w:val="000000"/>
                <w:sz w:val="24"/>
                <w:szCs w:val="24"/>
              </w:rPr>
              <w:t>4 orë</w:t>
            </w:r>
          </w:p>
        </w:tc>
      </w:tr>
    </w:tbl>
    <w:p w14:paraId="2B80CEA0" w14:textId="5D8A66E9" w:rsidR="00F44101" w:rsidRPr="0030083A" w:rsidRDefault="00F44101">
      <w:pPr>
        <w:overflowPunct/>
        <w:autoSpaceDE/>
        <w:autoSpaceDN/>
        <w:adjustRightInd/>
        <w:textAlignment w:val="auto"/>
        <w:rPr>
          <w:b/>
          <w:bCs/>
          <w:color w:val="000000"/>
          <w:sz w:val="28"/>
          <w:szCs w:val="28"/>
        </w:rPr>
      </w:pPr>
    </w:p>
    <w:p w14:paraId="2D3B7BB0" w14:textId="77777777" w:rsidR="00F9423C" w:rsidRPr="0030083A" w:rsidRDefault="00F9423C">
      <w:pPr>
        <w:overflowPunct/>
        <w:autoSpaceDE/>
        <w:autoSpaceDN/>
        <w:adjustRightInd/>
        <w:textAlignment w:val="auto"/>
        <w:rPr>
          <w:b/>
          <w:bCs/>
          <w:color w:val="000000"/>
          <w:sz w:val="28"/>
          <w:szCs w:val="28"/>
        </w:rPr>
      </w:pPr>
      <w:r w:rsidRPr="0030083A">
        <w:rPr>
          <w:color w:val="000000"/>
          <w:sz w:val="28"/>
          <w:szCs w:val="28"/>
        </w:rPr>
        <w:br w:type="page"/>
      </w:r>
    </w:p>
    <w:p w14:paraId="2D21D3EC" w14:textId="6B654BE9" w:rsidR="00021E43" w:rsidRPr="0030083A" w:rsidRDefault="007E3C09" w:rsidP="00341FAF">
      <w:pPr>
        <w:pStyle w:val="BodyTextIndent2"/>
        <w:tabs>
          <w:tab w:val="num" w:pos="540"/>
        </w:tabs>
        <w:ind w:left="0" w:firstLine="0"/>
        <w:rPr>
          <w:color w:val="000000"/>
          <w:sz w:val="28"/>
          <w:szCs w:val="28"/>
        </w:rPr>
      </w:pPr>
      <w:r w:rsidRPr="0030083A">
        <w:rPr>
          <w:color w:val="000000"/>
          <w:sz w:val="28"/>
          <w:szCs w:val="28"/>
        </w:rPr>
        <w:lastRenderedPageBreak/>
        <w:t>IX. Përshkruesit e moduleve të</w:t>
      </w:r>
      <w:r w:rsidR="00F950AE" w:rsidRPr="0030083A">
        <w:rPr>
          <w:color w:val="000000"/>
          <w:sz w:val="28"/>
          <w:szCs w:val="28"/>
        </w:rPr>
        <w:t xml:space="preserve"> detyruar të</w:t>
      </w:r>
      <w:r w:rsidRPr="0030083A">
        <w:rPr>
          <w:color w:val="000000"/>
          <w:sz w:val="28"/>
          <w:szCs w:val="28"/>
        </w:rPr>
        <w:t xml:space="preserve"> praktikës profesionale</w:t>
      </w:r>
    </w:p>
    <w:p w14:paraId="4757FC98" w14:textId="250DA00D" w:rsidR="00021E43" w:rsidRPr="0030083A" w:rsidRDefault="00021E43" w:rsidP="00021E43">
      <w:pPr>
        <w:keepNext/>
        <w:spacing w:before="240" w:after="60"/>
        <w:outlineLvl w:val="2"/>
        <w:rPr>
          <w:b/>
          <w:bCs/>
          <w:color w:val="000000"/>
          <w:sz w:val="24"/>
          <w:szCs w:val="24"/>
        </w:rPr>
      </w:pPr>
      <w:r w:rsidRPr="0030083A">
        <w:rPr>
          <w:b/>
          <w:bCs/>
          <w:color w:val="000000"/>
          <w:sz w:val="24"/>
          <w:szCs w:val="24"/>
          <w:highlight w:val="lightGray"/>
        </w:rPr>
        <w:t xml:space="preserve">1. Moduli “Komunikimi dhe etika profesionale në </w:t>
      </w:r>
      <w:proofErr w:type="spellStart"/>
      <w:r w:rsidRPr="0030083A">
        <w:rPr>
          <w:b/>
          <w:bCs/>
          <w:color w:val="000000"/>
          <w:sz w:val="24"/>
          <w:szCs w:val="24"/>
          <w:highlight w:val="lightGray"/>
        </w:rPr>
        <w:t>multimedia</w:t>
      </w:r>
      <w:proofErr w:type="spellEnd"/>
      <w:r w:rsidRPr="0030083A">
        <w:rPr>
          <w:b/>
          <w:bCs/>
          <w:color w:val="000000"/>
          <w:sz w:val="24"/>
          <w:szCs w:val="24"/>
          <w:highlight w:val="lightGray"/>
        </w:rPr>
        <w:t>”</w:t>
      </w:r>
    </w:p>
    <w:p w14:paraId="15823CDF" w14:textId="77777777" w:rsidR="00021E43" w:rsidRPr="0030083A" w:rsidRDefault="00021E43" w:rsidP="00021E43">
      <w:pPr>
        <w:rPr>
          <w:b/>
          <w:color w:val="000000"/>
          <w:sz w:val="24"/>
          <w:szCs w:val="24"/>
        </w:rPr>
      </w:pPr>
      <w:r w:rsidRPr="0030083A">
        <w:rPr>
          <w:color w:val="000000"/>
          <w:sz w:val="24"/>
          <w:szCs w:val="24"/>
        </w:rPr>
        <w:tab/>
      </w:r>
    </w:p>
    <w:p w14:paraId="4065EED5" w14:textId="77777777" w:rsidR="00021E43" w:rsidRPr="0030083A" w:rsidRDefault="00021E43" w:rsidP="00021E43">
      <w:pPr>
        <w:rPr>
          <w:b/>
          <w:color w:val="000000"/>
          <w:sz w:val="24"/>
          <w:szCs w:val="24"/>
        </w:rPr>
      </w:pPr>
      <w:r w:rsidRPr="0030083A">
        <w:rPr>
          <w:b/>
          <w:color w:val="000000"/>
          <w:sz w:val="24"/>
          <w:szCs w:val="24"/>
        </w:rPr>
        <w:t>Kualifikimi profesional: “</w:t>
      </w:r>
      <w:proofErr w:type="spellStart"/>
      <w:r w:rsidRPr="0030083A">
        <w:rPr>
          <w:b/>
          <w:color w:val="000000"/>
          <w:sz w:val="24"/>
          <w:szCs w:val="24"/>
        </w:rPr>
        <w:t>Multimedia</w:t>
      </w:r>
      <w:proofErr w:type="spellEnd"/>
      <w:r w:rsidRPr="0030083A">
        <w:rPr>
          <w:b/>
          <w:color w:val="000000"/>
          <w:sz w:val="24"/>
          <w:szCs w:val="24"/>
        </w:rPr>
        <w:t>”</w:t>
      </w:r>
      <w:r w:rsidRPr="0030083A">
        <w:rPr>
          <w:b/>
          <w:color w:val="000000"/>
          <w:sz w:val="24"/>
          <w:szCs w:val="24"/>
        </w:rPr>
        <w:tab/>
        <w:t xml:space="preserve"> </w:t>
      </w:r>
    </w:p>
    <w:p w14:paraId="21884795" w14:textId="77777777" w:rsidR="00021E43" w:rsidRPr="0030083A" w:rsidRDefault="00021E43" w:rsidP="00021E43">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në KSHK, referuar nivelit IV në KEK</w:t>
      </w:r>
    </w:p>
    <w:p w14:paraId="042EEFAE" w14:textId="3989DA01" w:rsidR="00021E43" w:rsidRPr="0030083A" w:rsidRDefault="00021E43" w:rsidP="00021E43">
      <w:pPr>
        <w:rPr>
          <w:b/>
          <w:color w:val="000000"/>
          <w:sz w:val="24"/>
          <w:szCs w:val="24"/>
        </w:rPr>
      </w:pPr>
      <w:r w:rsidRPr="0030083A">
        <w:rPr>
          <w:b/>
          <w:color w:val="000000"/>
          <w:sz w:val="24"/>
          <w:szCs w:val="24"/>
        </w:rPr>
        <w:t>Klasa:</w:t>
      </w:r>
      <w:r w:rsidRPr="0030083A">
        <w:rPr>
          <w:b/>
          <w:color w:val="000000"/>
          <w:sz w:val="24"/>
          <w:szCs w:val="24"/>
        </w:rPr>
        <w:tab/>
        <w:t>10</w:t>
      </w:r>
    </w:p>
    <w:p w14:paraId="17ADA3CE" w14:textId="77777777" w:rsidR="00021E43" w:rsidRPr="0030083A" w:rsidRDefault="00021E43" w:rsidP="00021E43">
      <w:pPr>
        <w:tabs>
          <w:tab w:val="left" w:pos="1005"/>
        </w:tabs>
        <w:rPr>
          <w:rFonts w:eastAsia="Calibri"/>
          <w:b/>
          <w:color w:val="000000"/>
          <w:sz w:val="24"/>
          <w:szCs w:val="24"/>
        </w:rPr>
      </w:pPr>
    </w:p>
    <w:p w14:paraId="7B71D526" w14:textId="77777777" w:rsidR="00021E43" w:rsidRPr="0030083A" w:rsidRDefault="00021E43" w:rsidP="00021E43">
      <w:pPr>
        <w:rPr>
          <w:color w:val="000000"/>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30083A" w:rsidRPr="0030083A" w14:paraId="15F1076A" w14:textId="77777777" w:rsidTr="00D20A0A">
        <w:trPr>
          <w:gridAfter w:val="1"/>
          <w:wAfter w:w="30" w:type="dxa"/>
        </w:trPr>
        <w:tc>
          <w:tcPr>
            <w:tcW w:w="9240" w:type="dxa"/>
            <w:gridSpan w:val="4"/>
            <w:tcBorders>
              <w:top w:val="single" w:sz="4" w:space="0" w:color="auto"/>
              <w:left w:val="nil"/>
              <w:bottom w:val="single" w:sz="4" w:space="0" w:color="auto"/>
              <w:right w:val="nil"/>
            </w:tcBorders>
            <w:hideMark/>
          </w:tcPr>
          <w:p w14:paraId="590AFF4D" w14:textId="77777777" w:rsidR="00021E43" w:rsidRPr="0030083A" w:rsidRDefault="00021E43" w:rsidP="00D20A0A">
            <w:pPr>
              <w:tabs>
                <w:tab w:val="center" w:pos="4153"/>
                <w:tab w:val="right" w:pos="8306"/>
              </w:tabs>
              <w:jc w:val="center"/>
              <w:rPr>
                <w:i/>
                <w:color w:val="000000"/>
                <w:sz w:val="24"/>
                <w:szCs w:val="24"/>
              </w:rPr>
            </w:pPr>
            <w:r w:rsidRPr="0030083A">
              <w:rPr>
                <w:i/>
                <w:color w:val="000000"/>
                <w:sz w:val="24"/>
                <w:szCs w:val="24"/>
              </w:rPr>
              <w:t>PËRSHKRUESI I MODULIT</w:t>
            </w:r>
          </w:p>
        </w:tc>
      </w:tr>
      <w:tr w:rsidR="0030083A" w:rsidRPr="0030083A" w14:paraId="489BB3F2" w14:textId="77777777" w:rsidTr="00D20A0A">
        <w:trPr>
          <w:gridAfter w:val="1"/>
          <w:wAfter w:w="30" w:type="dxa"/>
        </w:trPr>
        <w:tc>
          <w:tcPr>
            <w:tcW w:w="1906" w:type="dxa"/>
            <w:tcBorders>
              <w:top w:val="single" w:sz="4" w:space="0" w:color="auto"/>
              <w:left w:val="nil"/>
              <w:bottom w:val="single" w:sz="4" w:space="0" w:color="auto"/>
              <w:right w:val="single" w:sz="4" w:space="0" w:color="auto"/>
            </w:tcBorders>
            <w:hideMark/>
          </w:tcPr>
          <w:p w14:paraId="5AB62A33" w14:textId="77777777" w:rsidR="00021E43" w:rsidRPr="0030083A" w:rsidRDefault="00021E43" w:rsidP="00D20A0A">
            <w:pPr>
              <w:rPr>
                <w:b/>
                <w:color w:val="000000"/>
                <w:sz w:val="24"/>
                <w:szCs w:val="24"/>
              </w:rPr>
            </w:pPr>
            <w:r w:rsidRPr="0030083A">
              <w:rPr>
                <w:b/>
                <w:color w:val="000000"/>
                <w:sz w:val="24"/>
                <w:szCs w:val="24"/>
              </w:rPr>
              <w:t xml:space="preserve">Titulli </w:t>
            </w:r>
            <w:r w:rsidRPr="0030083A">
              <w:rPr>
                <w:b/>
                <w:bCs/>
                <w:color w:val="000000"/>
                <w:sz w:val="24"/>
                <w:szCs w:val="24"/>
              </w:rPr>
              <w:t>dhe kodi</w:t>
            </w:r>
          </w:p>
          <w:p w14:paraId="197DC550" w14:textId="77777777" w:rsidR="00021E43" w:rsidRPr="0030083A" w:rsidRDefault="00021E43" w:rsidP="00D20A0A">
            <w:pPr>
              <w:rPr>
                <w:b/>
                <w:color w:val="000000"/>
                <w:sz w:val="24"/>
                <w:szCs w:val="24"/>
              </w:rPr>
            </w:pPr>
            <w:r w:rsidRPr="0030083A">
              <w:rPr>
                <w:b/>
                <w:color w:val="000000"/>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09075F4A" w14:textId="77777777" w:rsidR="00021E43" w:rsidRPr="0030083A" w:rsidRDefault="00021E43" w:rsidP="00D20A0A">
            <w:pPr>
              <w:rPr>
                <w:b/>
                <w:color w:val="000000"/>
                <w:sz w:val="24"/>
                <w:szCs w:val="24"/>
              </w:rPr>
            </w:pPr>
            <w:r w:rsidRPr="0030083A">
              <w:rPr>
                <w:b/>
                <w:color w:val="000000"/>
                <w:sz w:val="24"/>
                <w:szCs w:val="24"/>
              </w:rPr>
              <w:t>KOMUNIKIMI DHE ETIKA PROFESIONALE NË MULTIMEDIA</w:t>
            </w:r>
          </w:p>
          <w:p w14:paraId="7ADF4976" w14:textId="77777777" w:rsidR="00021E43" w:rsidRPr="0030083A" w:rsidRDefault="00021E43" w:rsidP="00D20A0A">
            <w:pPr>
              <w:rPr>
                <w:b/>
                <w:color w:val="000000"/>
                <w:sz w:val="24"/>
                <w:szCs w:val="24"/>
              </w:rPr>
            </w:pPr>
          </w:p>
        </w:tc>
        <w:tc>
          <w:tcPr>
            <w:tcW w:w="1850" w:type="dxa"/>
            <w:tcBorders>
              <w:top w:val="single" w:sz="4" w:space="0" w:color="auto"/>
              <w:left w:val="single" w:sz="4" w:space="0" w:color="auto"/>
              <w:bottom w:val="single" w:sz="4" w:space="0" w:color="auto"/>
              <w:right w:val="nil"/>
            </w:tcBorders>
            <w:hideMark/>
          </w:tcPr>
          <w:p w14:paraId="63121AD1" w14:textId="6E088703" w:rsidR="00021E43" w:rsidRPr="0030083A" w:rsidRDefault="00E12C05" w:rsidP="00D20A0A">
            <w:pPr>
              <w:pStyle w:val="Heading6"/>
              <w:tabs>
                <w:tab w:val="center" w:pos="4153"/>
                <w:tab w:val="right" w:pos="8306"/>
              </w:tabs>
              <w:autoSpaceDE/>
              <w:adjustRightInd/>
              <w:spacing w:before="0"/>
              <w:rPr>
                <w:i/>
                <w:iCs/>
                <w:color w:val="000000"/>
                <w:sz w:val="24"/>
                <w:szCs w:val="24"/>
              </w:rPr>
            </w:pPr>
            <w:r w:rsidRPr="0030083A">
              <w:rPr>
                <w:color w:val="000000"/>
                <w:sz w:val="24"/>
                <w:szCs w:val="24"/>
              </w:rPr>
              <w:t>M-38-2424-26</w:t>
            </w:r>
          </w:p>
        </w:tc>
      </w:tr>
      <w:tr w:rsidR="0030083A" w:rsidRPr="0030083A" w14:paraId="2A06DE1B" w14:textId="77777777" w:rsidTr="00D20A0A">
        <w:tc>
          <w:tcPr>
            <w:tcW w:w="1906" w:type="dxa"/>
            <w:tcBorders>
              <w:top w:val="nil"/>
              <w:left w:val="nil"/>
              <w:bottom w:val="single" w:sz="4" w:space="0" w:color="auto"/>
              <w:right w:val="nil"/>
            </w:tcBorders>
            <w:hideMark/>
          </w:tcPr>
          <w:p w14:paraId="18531399" w14:textId="77777777" w:rsidR="00021E43" w:rsidRPr="0030083A" w:rsidRDefault="00021E43" w:rsidP="00D20A0A">
            <w:pPr>
              <w:rPr>
                <w:b/>
                <w:color w:val="000000"/>
                <w:sz w:val="24"/>
                <w:szCs w:val="24"/>
              </w:rPr>
            </w:pPr>
            <w:r w:rsidRPr="0030083A">
              <w:rPr>
                <w:b/>
                <w:color w:val="000000"/>
                <w:sz w:val="24"/>
                <w:szCs w:val="24"/>
              </w:rPr>
              <w:t>Qëllimi i modulit</w:t>
            </w:r>
          </w:p>
          <w:p w14:paraId="46238F67" w14:textId="77777777" w:rsidR="00021E43" w:rsidRPr="0030083A" w:rsidRDefault="00021E43" w:rsidP="00D20A0A">
            <w:pPr>
              <w:rPr>
                <w:b/>
                <w:color w:val="000000"/>
                <w:sz w:val="24"/>
                <w:szCs w:val="24"/>
              </w:rPr>
            </w:pPr>
          </w:p>
          <w:p w14:paraId="5D412C72" w14:textId="77777777" w:rsidR="00021E43" w:rsidRPr="0030083A" w:rsidRDefault="00021E43" w:rsidP="00D20A0A">
            <w:pPr>
              <w:rPr>
                <w:b/>
                <w:color w:val="000000"/>
                <w:sz w:val="24"/>
                <w:szCs w:val="24"/>
              </w:rPr>
            </w:pPr>
          </w:p>
        </w:tc>
        <w:tc>
          <w:tcPr>
            <w:tcW w:w="7364" w:type="dxa"/>
            <w:gridSpan w:val="4"/>
            <w:tcBorders>
              <w:top w:val="nil"/>
              <w:left w:val="nil"/>
              <w:bottom w:val="single" w:sz="4" w:space="0" w:color="auto"/>
              <w:right w:val="nil"/>
            </w:tcBorders>
          </w:tcPr>
          <w:p w14:paraId="2852FCF0" w14:textId="77777777" w:rsidR="00021E43" w:rsidRPr="0030083A" w:rsidRDefault="00021E43" w:rsidP="00D20A0A">
            <w:pPr>
              <w:jc w:val="both"/>
              <w:rPr>
                <w:color w:val="000000"/>
                <w:sz w:val="24"/>
                <w:szCs w:val="24"/>
              </w:rPr>
            </w:pPr>
            <w:r w:rsidRPr="0030083A">
              <w:rPr>
                <w:color w:val="000000"/>
                <w:sz w:val="24"/>
                <w:szCs w:val="24"/>
              </w:rPr>
              <w:t xml:space="preserve">Një modul që i pajis nxënësit me aftësi praktike për të shpjeguar parimet e komunikimit profesional dhe etikës në fushën e </w:t>
            </w:r>
            <w:proofErr w:type="spellStart"/>
            <w:r w:rsidRPr="0030083A">
              <w:rPr>
                <w:color w:val="000000"/>
                <w:sz w:val="24"/>
                <w:szCs w:val="24"/>
              </w:rPr>
              <w:t>multimedias</w:t>
            </w:r>
            <w:proofErr w:type="spellEnd"/>
            <w:r w:rsidRPr="0030083A">
              <w:rPr>
                <w:color w:val="000000"/>
                <w:sz w:val="24"/>
                <w:szCs w:val="24"/>
              </w:rPr>
              <w:t>, për të zbatuar rregullat dhe teknikat e komunikimit profesional në projekte multimediale, si dhe për të menaxhuar problemet duke zbatuar kodin e etikës.</w:t>
            </w:r>
          </w:p>
          <w:p w14:paraId="12BE4FC4" w14:textId="77777777" w:rsidR="00021E43" w:rsidRPr="0030083A" w:rsidRDefault="00021E43" w:rsidP="00D20A0A">
            <w:pPr>
              <w:keepNext/>
              <w:ind w:right="-47"/>
              <w:jc w:val="both"/>
              <w:outlineLvl w:val="0"/>
              <w:rPr>
                <w:color w:val="000000"/>
                <w:sz w:val="24"/>
                <w:szCs w:val="24"/>
              </w:rPr>
            </w:pPr>
          </w:p>
        </w:tc>
      </w:tr>
      <w:tr w:rsidR="0030083A" w:rsidRPr="0030083A" w14:paraId="7B49F296" w14:textId="77777777" w:rsidTr="00D20A0A">
        <w:trPr>
          <w:trHeight w:val="660"/>
        </w:trPr>
        <w:tc>
          <w:tcPr>
            <w:tcW w:w="1906" w:type="dxa"/>
            <w:tcBorders>
              <w:top w:val="single" w:sz="4" w:space="0" w:color="auto"/>
              <w:left w:val="nil"/>
              <w:bottom w:val="single" w:sz="4" w:space="0" w:color="auto"/>
              <w:right w:val="nil"/>
            </w:tcBorders>
          </w:tcPr>
          <w:p w14:paraId="64838BB8" w14:textId="77777777" w:rsidR="00021E43" w:rsidRPr="0030083A" w:rsidRDefault="00021E43" w:rsidP="00D20A0A">
            <w:pPr>
              <w:rPr>
                <w:b/>
                <w:color w:val="000000"/>
                <w:sz w:val="24"/>
                <w:szCs w:val="24"/>
              </w:rPr>
            </w:pPr>
            <w:r w:rsidRPr="0030083A">
              <w:rPr>
                <w:b/>
                <w:color w:val="000000"/>
                <w:sz w:val="24"/>
                <w:szCs w:val="24"/>
              </w:rPr>
              <w:t>Kohëzgjatja e modulit</w:t>
            </w:r>
          </w:p>
          <w:p w14:paraId="259410D9" w14:textId="77777777" w:rsidR="00021E43" w:rsidRPr="0030083A" w:rsidRDefault="00021E43" w:rsidP="00D20A0A">
            <w:pPr>
              <w:rPr>
                <w:b/>
                <w:color w:val="000000"/>
                <w:sz w:val="24"/>
                <w:szCs w:val="24"/>
              </w:rPr>
            </w:pPr>
          </w:p>
        </w:tc>
        <w:tc>
          <w:tcPr>
            <w:tcW w:w="7364" w:type="dxa"/>
            <w:gridSpan w:val="4"/>
            <w:tcBorders>
              <w:top w:val="single" w:sz="4" w:space="0" w:color="auto"/>
              <w:left w:val="nil"/>
              <w:bottom w:val="single" w:sz="4" w:space="0" w:color="auto"/>
              <w:right w:val="nil"/>
            </w:tcBorders>
          </w:tcPr>
          <w:p w14:paraId="3C572A1A" w14:textId="77777777" w:rsidR="00021E43" w:rsidRPr="0030083A" w:rsidRDefault="00021E43" w:rsidP="00D20A0A">
            <w:pPr>
              <w:rPr>
                <w:b/>
                <w:color w:val="000000"/>
                <w:sz w:val="24"/>
                <w:szCs w:val="24"/>
              </w:rPr>
            </w:pPr>
            <w:r w:rsidRPr="0030083A">
              <w:rPr>
                <w:color w:val="000000"/>
                <w:sz w:val="24"/>
                <w:szCs w:val="24"/>
              </w:rPr>
              <w:t>72 orë mësimore</w:t>
            </w:r>
          </w:p>
          <w:p w14:paraId="76F6F60B" w14:textId="77777777" w:rsidR="00021E43" w:rsidRPr="0030083A" w:rsidRDefault="00021E43" w:rsidP="00D20A0A">
            <w:pPr>
              <w:rPr>
                <w:b/>
                <w:color w:val="000000"/>
                <w:sz w:val="24"/>
                <w:szCs w:val="24"/>
              </w:rPr>
            </w:pPr>
          </w:p>
        </w:tc>
      </w:tr>
      <w:tr w:rsidR="0030083A" w:rsidRPr="0030083A" w14:paraId="370E3169" w14:textId="77777777" w:rsidTr="00D20A0A">
        <w:tc>
          <w:tcPr>
            <w:tcW w:w="1906" w:type="dxa"/>
            <w:tcBorders>
              <w:top w:val="single" w:sz="4" w:space="0" w:color="auto"/>
              <w:left w:val="nil"/>
              <w:bottom w:val="single" w:sz="4" w:space="0" w:color="auto"/>
              <w:right w:val="nil"/>
            </w:tcBorders>
          </w:tcPr>
          <w:p w14:paraId="5EEC6897" w14:textId="77777777" w:rsidR="00021E43" w:rsidRPr="0030083A" w:rsidRDefault="00021E43" w:rsidP="00D20A0A">
            <w:pPr>
              <w:rPr>
                <w:b/>
                <w:color w:val="000000"/>
                <w:sz w:val="24"/>
                <w:szCs w:val="24"/>
              </w:rPr>
            </w:pPr>
            <w:r w:rsidRPr="0030083A">
              <w:rPr>
                <w:b/>
                <w:color w:val="000000"/>
                <w:sz w:val="24"/>
                <w:szCs w:val="24"/>
              </w:rPr>
              <w:t xml:space="preserve">Niveli i parapëlqyer </w:t>
            </w:r>
          </w:p>
          <w:p w14:paraId="2E754BB0" w14:textId="77777777" w:rsidR="00021E43" w:rsidRPr="0030083A" w:rsidRDefault="00021E43" w:rsidP="00D20A0A">
            <w:pPr>
              <w:rPr>
                <w:b/>
                <w:color w:val="000000"/>
                <w:sz w:val="24"/>
                <w:szCs w:val="24"/>
              </w:rPr>
            </w:pPr>
            <w:r w:rsidRPr="0030083A">
              <w:rPr>
                <w:b/>
                <w:color w:val="000000"/>
                <w:sz w:val="24"/>
                <w:szCs w:val="24"/>
              </w:rPr>
              <w:t>për pranim</w:t>
            </w:r>
          </w:p>
          <w:p w14:paraId="64E568D1" w14:textId="77777777" w:rsidR="00021E43" w:rsidRPr="0030083A" w:rsidRDefault="00021E43" w:rsidP="00D20A0A">
            <w:pPr>
              <w:rPr>
                <w:b/>
                <w:color w:val="000000"/>
                <w:sz w:val="24"/>
                <w:szCs w:val="24"/>
              </w:rPr>
            </w:pPr>
          </w:p>
        </w:tc>
        <w:tc>
          <w:tcPr>
            <w:tcW w:w="7364" w:type="dxa"/>
            <w:gridSpan w:val="4"/>
            <w:tcBorders>
              <w:top w:val="single" w:sz="4" w:space="0" w:color="auto"/>
              <w:left w:val="nil"/>
              <w:bottom w:val="single" w:sz="4" w:space="0" w:color="auto"/>
              <w:right w:val="nil"/>
            </w:tcBorders>
            <w:hideMark/>
          </w:tcPr>
          <w:p w14:paraId="4FF2F783" w14:textId="37BAE5AD" w:rsidR="00021E43" w:rsidRPr="0030083A" w:rsidRDefault="00021E43" w:rsidP="00021E43">
            <w:pPr>
              <w:jc w:val="both"/>
              <w:rPr>
                <w:color w:val="000000"/>
                <w:sz w:val="24"/>
                <w:szCs w:val="24"/>
              </w:rPr>
            </w:pPr>
            <w:r w:rsidRPr="0030083A">
              <w:rPr>
                <w:color w:val="000000"/>
                <w:sz w:val="24"/>
                <w:szCs w:val="24"/>
              </w:rPr>
              <w:t>Nxënësit duhet të kenë përfunduar arsimin 9-vjeçar.</w:t>
            </w:r>
          </w:p>
        </w:tc>
      </w:tr>
      <w:tr w:rsidR="00021E43" w:rsidRPr="0030083A" w14:paraId="39081536" w14:textId="77777777" w:rsidTr="00D20A0A">
        <w:trPr>
          <w:trHeight w:val="55"/>
        </w:trPr>
        <w:tc>
          <w:tcPr>
            <w:tcW w:w="1906" w:type="dxa"/>
            <w:tcBorders>
              <w:top w:val="single" w:sz="4" w:space="0" w:color="auto"/>
              <w:left w:val="nil"/>
              <w:bottom w:val="nil"/>
              <w:right w:val="nil"/>
            </w:tcBorders>
            <w:hideMark/>
          </w:tcPr>
          <w:p w14:paraId="368A544C" w14:textId="77777777" w:rsidR="00021E43" w:rsidRPr="0030083A" w:rsidRDefault="00021E43" w:rsidP="00D20A0A">
            <w:pPr>
              <w:rPr>
                <w:b/>
                <w:color w:val="000000"/>
                <w:sz w:val="24"/>
                <w:szCs w:val="24"/>
              </w:rPr>
            </w:pPr>
            <w:r w:rsidRPr="0030083A">
              <w:rPr>
                <w:b/>
                <w:color w:val="000000"/>
                <w:sz w:val="24"/>
                <w:szCs w:val="24"/>
              </w:rPr>
              <w:t xml:space="preserve">Rezultatet e të nxënit (RN) </w:t>
            </w:r>
          </w:p>
          <w:p w14:paraId="73D0C890" w14:textId="77777777" w:rsidR="00021E43" w:rsidRPr="0030083A" w:rsidRDefault="00021E43" w:rsidP="00D20A0A">
            <w:pPr>
              <w:rPr>
                <w:b/>
                <w:color w:val="000000"/>
                <w:sz w:val="24"/>
                <w:szCs w:val="24"/>
              </w:rPr>
            </w:pPr>
            <w:r w:rsidRPr="0030083A">
              <w:rPr>
                <w:b/>
                <w:color w:val="000000"/>
                <w:sz w:val="24"/>
                <w:szCs w:val="24"/>
              </w:rPr>
              <w:t>dhe procedurat e vlerësimit</w:t>
            </w:r>
          </w:p>
        </w:tc>
        <w:tc>
          <w:tcPr>
            <w:tcW w:w="810" w:type="dxa"/>
            <w:tcBorders>
              <w:top w:val="single" w:sz="4" w:space="0" w:color="auto"/>
              <w:left w:val="nil"/>
              <w:bottom w:val="nil"/>
              <w:right w:val="nil"/>
            </w:tcBorders>
            <w:hideMark/>
          </w:tcPr>
          <w:p w14:paraId="2BAB3E2A" w14:textId="77777777" w:rsidR="00021E43" w:rsidRPr="0030083A" w:rsidRDefault="00021E43" w:rsidP="00D20A0A">
            <w:pPr>
              <w:outlineLvl w:val="5"/>
              <w:rPr>
                <w:b/>
                <w:bCs/>
                <w:color w:val="000000"/>
                <w:sz w:val="24"/>
                <w:szCs w:val="24"/>
              </w:rPr>
            </w:pPr>
            <w:r w:rsidRPr="0030083A">
              <w:rPr>
                <w:b/>
                <w:bCs/>
                <w:color w:val="000000"/>
                <w:sz w:val="24"/>
                <w:szCs w:val="24"/>
              </w:rPr>
              <w:t>RN 1</w:t>
            </w:r>
          </w:p>
        </w:tc>
        <w:tc>
          <w:tcPr>
            <w:tcW w:w="6554" w:type="dxa"/>
            <w:gridSpan w:val="3"/>
            <w:tcBorders>
              <w:top w:val="single" w:sz="4" w:space="0" w:color="auto"/>
              <w:left w:val="nil"/>
              <w:bottom w:val="nil"/>
              <w:right w:val="nil"/>
            </w:tcBorders>
          </w:tcPr>
          <w:p w14:paraId="637CA2DA" w14:textId="77777777" w:rsidR="00021E43" w:rsidRPr="0030083A" w:rsidRDefault="00021E43" w:rsidP="00D20A0A">
            <w:pPr>
              <w:pStyle w:val="NormalWeb"/>
              <w:jc w:val="both"/>
              <w:rPr>
                <w:color w:val="000000"/>
              </w:rPr>
            </w:pPr>
            <w:r w:rsidRPr="0030083A">
              <w:rPr>
                <w:b/>
                <w:iCs/>
                <w:color w:val="000000"/>
              </w:rPr>
              <w:t>Nxënësi</w:t>
            </w:r>
            <w:r w:rsidRPr="0030083A">
              <w:rPr>
                <w:b/>
                <w:color w:val="000000"/>
              </w:rPr>
              <w:t xml:space="preserve"> </w:t>
            </w:r>
            <w:r w:rsidRPr="0030083A">
              <w:rPr>
                <w:b/>
                <w:bCs/>
                <w:color w:val="000000"/>
              </w:rPr>
              <w:t xml:space="preserve">shpjegon parimet e komunikimit profesional dhe etikës në fushën e </w:t>
            </w:r>
            <w:proofErr w:type="spellStart"/>
            <w:r w:rsidRPr="0030083A">
              <w:rPr>
                <w:b/>
                <w:bCs/>
                <w:color w:val="000000"/>
              </w:rPr>
              <w:t>multimedias</w:t>
            </w:r>
            <w:proofErr w:type="spellEnd"/>
            <w:r w:rsidRPr="0030083A">
              <w:rPr>
                <w:b/>
                <w:bCs/>
                <w:color w:val="000000"/>
              </w:rPr>
              <w:t>.</w:t>
            </w:r>
          </w:p>
          <w:p w14:paraId="3F807DFB" w14:textId="77777777" w:rsidR="00021E43" w:rsidRPr="0030083A" w:rsidRDefault="00021E43" w:rsidP="00D20A0A">
            <w:pPr>
              <w:pStyle w:val="NoSpacing"/>
              <w:jc w:val="both"/>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3F6DD888" w14:textId="77777777" w:rsidR="00021E43" w:rsidRPr="0030083A" w:rsidRDefault="00021E43" w:rsidP="00D20A0A">
            <w:pPr>
              <w:pStyle w:val="NoSpacing"/>
              <w:tabs>
                <w:tab w:val="right" w:pos="6041"/>
              </w:tabs>
              <w:jc w:val="both"/>
              <w:rPr>
                <w:rFonts w:ascii="Nyala" w:hAnsi="Nyala"/>
                <w:color w:val="000000"/>
                <w:sz w:val="24"/>
                <w:szCs w:val="24"/>
                <w:lang w:val="sq-AL"/>
              </w:rPr>
            </w:pPr>
            <w:r w:rsidRPr="0030083A">
              <w:rPr>
                <w:rFonts w:ascii="Times New Roman" w:hAnsi="Times New Roman"/>
                <w:color w:val="000000"/>
                <w:sz w:val="24"/>
                <w:szCs w:val="24"/>
                <w:lang w:val="sq-AL"/>
              </w:rPr>
              <w:t>Nxënësi duhet të jetë i aftë:</w:t>
            </w:r>
          </w:p>
          <w:p w14:paraId="7418A4C8" w14:textId="77777777" w:rsidR="00021E43" w:rsidRPr="0030083A" w:rsidRDefault="00021E43" w:rsidP="00D20A0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argumentojë rëndësinë e komunikimit efektiv me eprorët, kolegët, klientët;</w:t>
            </w:r>
          </w:p>
          <w:p w14:paraId="70768284" w14:textId="77777777" w:rsidR="00021E43" w:rsidRPr="0030083A" w:rsidRDefault="00021E43" w:rsidP="00D20A0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shpjegojë rëndësinë e zbatimit të kodit të etikës në veprimtarinë profesionale;</w:t>
            </w:r>
          </w:p>
          <w:p w14:paraId="0D79F785" w14:textId="77777777" w:rsidR="00021E43" w:rsidRPr="0030083A" w:rsidRDefault="00021E43" w:rsidP="00D20A0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shpjegojë rëndësinë e marrjes dhe përcjelljes së informacionit për ecurinë e punës;</w:t>
            </w:r>
          </w:p>
          <w:p w14:paraId="1B195CA5" w14:textId="77777777" w:rsidR="00021E43" w:rsidRPr="0030083A" w:rsidRDefault="00021E43" w:rsidP="00D20A0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analizojë raste të shkeljes së etikës në projekte multimediale;</w:t>
            </w:r>
          </w:p>
          <w:p w14:paraId="3703E9AD" w14:textId="77777777" w:rsidR="00021E43" w:rsidRPr="0030083A" w:rsidRDefault="00021E43" w:rsidP="00D20A0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shpjegojë rëndësinë e respektimit të </w:t>
            </w:r>
            <w:proofErr w:type="spellStart"/>
            <w:r w:rsidRPr="0030083A">
              <w:rPr>
                <w:color w:val="000000"/>
                <w:sz w:val="24"/>
                <w:szCs w:val="24"/>
              </w:rPr>
              <w:t>të</w:t>
            </w:r>
            <w:proofErr w:type="spellEnd"/>
            <w:r w:rsidRPr="0030083A">
              <w:rPr>
                <w:color w:val="000000"/>
                <w:sz w:val="24"/>
                <w:szCs w:val="24"/>
              </w:rPr>
              <w:t xml:space="preserve"> drejtave të autorit në projekte multimediale;</w:t>
            </w:r>
          </w:p>
          <w:p w14:paraId="2C28737B" w14:textId="77777777" w:rsidR="00021E43" w:rsidRPr="0030083A" w:rsidRDefault="00021E43" w:rsidP="00D20A0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përshkruajë rëndësinë e përdorimit korrekt të terminologjisë profesionale;</w:t>
            </w:r>
          </w:p>
          <w:p w14:paraId="26E30329" w14:textId="77777777" w:rsidR="00021E43" w:rsidRPr="0030083A" w:rsidRDefault="00021E43" w:rsidP="00D20A0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Pr="0030083A">
              <w:rPr>
                <w:color w:val="000000"/>
                <w:sz w:val="23"/>
                <w:szCs w:val="23"/>
              </w:rPr>
              <w:t xml:space="preserve">shpjegojë rëndësinë e ruajtjes së të dhënave </w:t>
            </w:r>
            <w:proofErr w:type="spellStart"/>
            <w:r w:rsidRPr="0030083A">
              <w:rPr>
                <w:color w:val="000000"/>
                <w:sz w:val="23"/>
                <w:szCs w:val="23"/>
              </w:rPr>
              <w:t>konfidenciale</w:t>
            </w:r>
            <w:proofErr w:type="spellEnd"/>
            <w:r w:rsidRPr="0030083A">
              <w:rPr>
                <w:color w:val="000000"/>
                <w:sz w:val="23"/>
                <w:szCs w:val="23"/>
              </w:rPr>
              <w:t xml:space="preserve"> të klientit/organizatës; </w:t>
            </w:r>
          </w:p>
          <w:p w14:paraId="6DFD0EB0" w14:textId="77777777" w:rsidR="00021E43" w:rsidRPr="0030083A" w:rsidRDefault="00021E43" w:rsidP="00D20A0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përshkruajë rëndësinë e respektimit të barazisë dhe </w:t>
            </w:r>
            <w:proofErr w:type="spellStart"/>
            <w:r w:rsidRPr="0030083A">
              <w:rPr>
                <w:color w:val="000000"/>
                <w:sz w:val="24"/>
                <w:szCs w:val="24"/>
              </w:rPr>
              <w:t>mosdiskriminimit</w:t>
            </w:r>
            <w:proofErr w:type="spellEnd"/>
            <w:r w:rsidRPr="0030083A">
              <w:rPr>
                <w:color w:val="000000"/>
                <w:sz w:val="24"/>
                <w:szCs w:val="24"/>
              </w:rPr>
              <w:t xml:space="preserve">  në punë.</w:t>
            </w:r>
          </w:p>
          <w:p w14:paraId="20296B21" w14:textId="77777777" w:rsidR="00021E43" w:rsidRPr="0030083A" w:rsidRDefault="00021E43" w:rsidP="00D20A0A">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6FFF87C2" w14:textId="77777777" w:rsidR="00021E43" w:rsidRPr="0030083A" w:rsidRDefault="00021E43" w:rsidP="00D20A0A">
            <w:pPr>
              <w:pStyle w:val="NoSpacing"/>
              <w:numPr>
                <w:ilvl w:val="0"/>
                <w:numId w:val="23"/>
              </w:numPr>
              <w:ind w:left="412"/>
              <w:rPr>
                <w:rFonts w:ascii="Times New Roman" w:hAnsi="Times New Roman"/>
                <w:color w:val="000000"/>
                <w:sz w:val="24"/>
                <w:szCs w:val="24"/>
                <w:lang w:val="sq-AL"/>
              </w:rPr>
            </w:pPr>
            <w:r w:rsidRPr="0030083A">
              <w:rPr>
                <w:rFonts w:ascii="Times New Roman" w:hAnsi="Times New Roman"/>
                <w:color w:val="000000"/>
                <w:sz w:val="24"/>
                <w:szCs w:val="24"/>
                <w:lang w:val="sq-AL"/>
              </w:rPr>
              <w:t>Pyetje-përgjigje me gojë dhe shkrim.</w:t>
            </w:r>
            <w:r w:rsidRPr="0030083A">
              <w:rPr>
                <w:rFonts w:ascii="Times New Roman" w:hAnsi="Times New Roman"/>
                <w:color w:val="000000"/>
                <w:sz w:val="24"/>
                <w:szCs w:val="24"/>
                <w:lang w:val="sq-AL"/>
              </w:rPr>
              <w:tab/>
            </w:r>
          </w:p>
        </w:tc>
      </w:tr>
    </w:tbl>
    <w:p w14:paraId="06229CA6" w14:textId="77777777" w:rsidR="00021E43" w:rsidRPr="0030083A" w:rsidRDefault="00021E43" w:rsidP="00021E43">
      <w:pPr>
        <w:rPr>
          <w:color w:val="000000"/>
        </w:rPr>
      </w:pPr>
    </w:p>
    <w:tbl>
      <w:tblPr>
        <w:tblW w:w="7356" w:type="dxa"/>
        <w:tblInd w:w="1884" w:type="dxa"/>
        <w:tblLayout w:type="fixed"/>
        <w:tblLook w:val="04A0" w:firstRow="1" w:lastRow="0" w:firstColumn="1" w:lastColumn="0" w:noHBand="0" w:noVBand="1"/>
      </w:tblPr>
      <w:tblGrid>
        <w:gridCol w:w="810"/>
        <w:gridCol w:w="6546"/>
      </w:tblGrid>
      <w:tr w:rsidR="00021E43" w:rsidRPr="0030083A" w14:paraId="01EDD675" w14:textId="77777777" w:rsidTr="00D20A0A">
        <w:trPr>
          <w:trHeight w:val="1970"/>
        </w:trPr>
        <w:tc>
          <w:tcPr>
            <w:tcW w:w="810" w:type="dxa"/>
            <w:hideMark/>
          </w:tcPr>
          <w:p w14:paraId="78E05296" w14:textId="77777777" w:rsidR="00021E43" w:rsidRPr="0030083A" w:rsidRDefault="00021E43" w:rsidP="00D20A0A">
            <w:pPr>
              <w:numPr>
                <w:ilvl w:val="12"/>
                <w:numId w:val="0"/>
              </w:numPr>
              <w:rPr>
                <w:b/>
                <w:color w:val="000000"/>
                <w:sz w:val="24"/>
                <w:szCs w:val="24"/>
              </w:rPr>
            </w:pPr>
            <w:r w:rsidRPr="0030083A">
              <w:rPr>
                <w:b/>
                <w:color w:val="000000"/>
                <w:sz w:val="24"/>
                <w:szCs w:val="24"/>
              </w:rPr>
              <w:lastRenderedPageBreak/>
              <w:t xml:space="preserve">RN 2 </w:t>
            </w:r>
          </w:p>
        </w:tc>
        <w:tc>
          <w:tcPr>
            <w:tcW w:w="6546" w:type="dxa"/>
            <w:hideMark/>
          </w:tcPr>
          <w:p w14:paraId="50CD2CDE" w14:textId="77777777" w:rsidR="00021E43" w:rsidRPr="0030083A" w:rsidRDefault="00021E43" w:rsidP="00D20A0A">
            <w:pPr>
              <w:jc w:val="both"/>
              <w:rPr>
                <w:color w:val="000000"/>
                <w:sz w:val="24"/>
                <w:szCs w:val="24"/>
              </w:rPr>
            </w:pPr>
            <w:r w:rsidRPr="0030083A">
              <w:rPr>
                <w:b/>
                <w:iCs/>
                <w:color w:val="000000"/>
                <w:sz w:val="24"/>
                <w:szCs w:val="24"/>
              </w:rPr>
              <w:t xml:space="preserve">Nxënësi </w:t>
            </w:r>
            <w:r w:rsidRPr="0030083A">
              <w:rPr>
                <w:b/>
                <w:color w:val="000000"/>
                <w:sz w:val="24"/>
                <w:szCs w:val="24"/>
              </w:rPr>
              <w:t>zbaton rregullat dhe teknikat e komunikimit profesional në projekte multimediale.</w:t>
            </w:r>
          </w:p>
          <w:p w14:paraId="6A3F1B89" w14:textId="77777777" w:rsidR="00021E43" w:rsidRPr="0030083A" w:rsidRDefault="00021E43" w:rsidP="00D20A0A">
            <w:pPr>
              <w:tabs>
                <w:tab w:val="left" w:pos="360"/>
              </w:tabs>
              <w:rPr>
                <w:b/>
                <w:i/>
                <w:color w:val="000000"/>
                <w:sz w:val="24"/>
                <w:szCs w:val="24"/>
              </w:rPr>
            </w:pPr>
            <w:r w:rsidRPr="0030083A">
              <w:rPr>
                <w:b/>
                <w:i/>
                <w:color w:val="000000"/>
                <w:sz w:val="24"/>
                <w:szCs w:val="24"/>
              </w:rPr>
              <w:t>Kriteret e vlerësimit:</w:t>
            </w:r>
          </w:p>
          <w:p w14:paraId="12103D46" w14:textId="77777777" w:rsidR="00021E43" w:rsidRPr="0030083A" w:rsidRDefault="00021E43" w:rsidP="00D20A0A">
            <w:pPr>
              <w:tabs>
                <w:tab w:val="left" w:pos="360"/>
              </w:tabs>
              <w:rPr>
                <w:color w:val="000000"/>
                <w:sz w:val="24"/>
                <w:szCs w:val="24"/>
              </w:rPr>
            </w:pPr>
            <w:r w:rsidRPr="0030083A">
              <w:rPr>
                <w:color w:val="000000"/>
                <w:sz w:val="24"/>
                <w:szCs w:val="24"/>
              </w:rPr>
              <w:t>Nxënësi duhet të jetë i aftë:</w:t>
            </w:r>
          </w:p>
          <w:p w14:paraId="140B6C7E" w14:textId="77777777" w:rsidR="00021E43" w:rsidRPr="0030083A" w:rsidRDefault="00021E43" w:rsidP="00D20A0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w:t>
            </w:r>
            <w:r w:rsidRPr="0030083A">
              <w:rPr>
                <w:color w:val="000000"/>
                <w:sz w:val="23"/>
                <w:szCs w:val="23"/>
              </w:rPr>
              <w:t xml:space="preserve">komunikojë në mënyrë verbale dhe jo verbale sipas rregullores gjatë </w:t>
            </w:r>
            <w:r w:rsidRPr="0030083A">
              <w:rPr>
                <w:color w:val="000000"/>
                <w:sz w:val="24"/>
                <w:szCs w:val="24"/>
              </w:rPr>
              <w:t>procesit të punës</w:t>
            </w:r>
            <w:r w:rsidRPr="0030083A">
              <w:rPr>
                <w:color w:val="000000"/>
                <w:sz w:val="23"/>
                <w:szCs w:val="23"/>
              </w:rPr>
              <w:t>;</w:t>
            </w:r>
          </w:p>
          <w:p w14:paraId="154DCAE2" w14:textId="77777777" w:rsidR="00021E43" w:rsidRPr="0030083A" w:rsidRDefault="00021E43" w:rsidP="00D20A0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zbatojë parimet e punës në grup me qëllim nxitjen e bashkëpunimit;</w:t>
            </w:r>
          </w:p>
          <w:p w14:paraId="646D00EA" w14:textId="77777777" w:rsidR="00021E43" w:rsidRPr="0030083A" w:rsidRDefault="00021E43" w:rsidP="00D20A0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bashkëpunojë në mënyrë të organizuar me kolegët, bazuar në rolin e tyre në veprimtarinë profesionale;</w:t>
            </w:r>
          </w:p>
          <w:p w14:paraId="44C8EF6B" w14:textId="77777777" w:rsidR="00021E43" w:rsidRPr="0030083A" w:rsidRDefault="00021E43" w:rsidP="00D20A0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komunikojë në mënyrë profesionale përmes </w:t>
            </w:r>
            <w:proofErr w:type="spellStart"/>
            <w:r w:rsidRPr="0030083A">
              <w:rPr>
                <w:color w:val="000000"/>
                <w:sz w:val="24"/>
                <w:szCs w:val="24"/>
              </w:rPr>
              <w:t>email</w:t>
            </w:r>
            <w:proofErr w:type="spellEnd"/>
            <w:r w:rsidRPr="0030083A">
              <w:rPr>
                <w:color w:val="000000"/>
                <w:sz w:val="24"/>
                <w:szCs w:val="24"/>
              </w:rPr>
              <w:t>-it dhe platformave digjitale;</w:t>
            </w:r>
          </w:p>
          <w:p w14:paraId="6B95B09D" w14:textId="77777777" w:rsidR="00021E43" w:rsidRPr="0030083A" w:rsidRDefault="00021E43" w:rsidP="00D20A0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prezantojë një projekt multimedial duke përdorur terminologji profesionale;</w:t>
            </w:r>
          </w:p>
          <w:p w14:paraId="68A56195" w14:textId="77777777" w:rsidR="00021E43" w:rsidRPr="0030083A" w:rsidRDefault="00021E43" w:rsidP="00D20A0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marrë dhe jap </w:t>
            </w:r>
            <w:proofErr w:type="spellStart"/>
            <w:r w:rsidRPr="0030083A">
              <w:rPr>
                <w:color w:val="000000"/>
                <w:sz w:val="24"/>
                <w:szCs w:val="24"/>
              </w:rPr>
              <w:t>feedback</w:t>
            </w:r>
            <w:proofErr w:type="spellEnd"/>
            <w:r w:rsidRPr="0030083A">
              <w:rPr>
                <w:color w:val="000000"/>
                <w:sz w:val="24"/>
                <w:szCs w:val="24"/>
              </w:rPr>
              <w:t xml:space="preserve"> konstruktiv gjatë procesit të redaktimit dhe </w:t>
            </w:r>
            <w:proofErr w:type="spellStart"/>
            <w:r w:rsidRPr="0030083A">
              <w:rPr>
                <w:color w:val="000000"/>
                <w:sz w:val="24"/>
                <w:szCs w:val="24"/>
              </w:rPr>
              <w:t>dizenjimit</w:t>
            </w:r>
            <w:proofErr w:type="spellEnd"/>
            <w:r w:rsidRPr="0030083A">
              <w:rPr>
                <w:color w:val="000000"/>
                <w:sz w:val="24"/>
                <w:szCs w:val="24"/>
              </w:rPr>
              <w:t xml:space="preserve"> të produktit multimedial;</w:t>
            </w:r>
          </w:p>
          <w:p w14:paraId="2B9D765C" w14:textId="77777777" w:rsidR="00021E43" w:rsidRPr="0030083A" w:rsidRDefault="00021E43" w:rsidP="00D20A0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përdorë teknologji bashkëkohore të informacionit dhe komunikimit;</w:t>
            </w:r>
          </w:p>
          <w:p w14:paraId="52D26A1B" w14:textId="77777777" w:rsidR="00021E43" w:rsidRPr="0030083A" w:rsidRDefault="00021E43" w:rsidP="00D20A0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informohet për zhvillimet e reja të ditës, si dhe ti integrojë ato në projektet multimediale;</w:t>
            </w:r>
          </w:p>
          <w:p w14:paraId="6D3D80F9" w14:textId="77777777" w:rsidR="00021E43" w:rsidRPr="0030083A" w:rsidRDefault="00021E43" w:rsidP="00D20A0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dokumentojë komunikimin me klientin sipas procedurave profesionale.</w:t>
            </w:r>
          </w:p>
          <w:p w14:paraId="6B89B143" w14:textId="77777777" w:rsidR="00021E43" w:rsidRPr="0030083A" w:rsidRDefault="00021E43" w:rsidP="00D20A0A">
            <w:pPr>
              <w:overflowPunct/>
              <w:autoSpaceDE/>
              <w:autoSpaceDN/>
              <w:adjustRightInd/>
              <w:ind w:left="10"/>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1C624B42" w14:textId="77777777" w:rsidR="00021E43" w:rsidRPr="0030083A" w:rsidRDefault="00021E43" w:rsidP="00D20A0A">
            <w:pPr>
              <w:pStyle w:val="NoSpacing"/>
              <w:numPr>
                <w:ilvl w:val="0"/>
                <w:numId w:val="23"/>
              </w:numPr>
              <w:tabs>
                <w:tab w:val="left" w:pos="98"/>
              </w:tabs>
              <w:ind w:left="458"/>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Pr="0030083A">
              <w:rPr>
                <w:rFonts w:ascii="Times New Roman" w:hAnsi="Times New Roman"/>
                <w:color w:val="000000"/>
                <w:sz w:val="24"/>
                <w:szCs w:val="24"/>
                <w:lang w:val="sq-AL"/>
              </w:rPr>
              <w:tab/>
            </w:r>
          </w:p>
        </w:tc>
      </w:tr>
    </w:tbl>
    <w:p w14:paraId="1C48F1D1" w14:textId="77777777" w:rsidR="00021E43" w:rsidRPr="0030083A" w:rsidRDefault="00021E43" w:rsidP="00021E43">
      <w:pPr>
        <w:rPr>
          <w:color w:val="000000"/>
        </w:rPr>
      </w:pPr>
    </w:p>
    <w:tbl>
      <w:tblPr>
        <w:tblW w:w="7356" w:type="dxa"/>
        <w:tblInd w:w="1884" w:type="dxa"/>
        <w:tblLayout w:type="fixed"/>
        <w:tblLook w:val="04A0" w:firstRow="1" w:lastRow="0" w:firstColumn="1" w:lastColumn="0" w:noHBand="0" w:noVBand="1"/>
      </w:tblPr>
      <w:tblGrid>
        <w:gridCol w:w="810"/>
        <w:gridCol w:w="6546"/>
      </w:tblGrid>
      <w:tr w:rsidR="00021E43" w:rsidRPr="0030083A" w14:paraId="402E2E82" w14:textId="77777777" w:rsidTr="00D20A0A">
        <w:trPr>
          <w:trHeight w:val="1520"/>
        </w:trPr>
        <w:tc>
          <w:tcPr>
            <w:tcW w:w="810" w:type="dxa"/>
            <w:hideMark/>
          </w:tcPr>
          <w:p w14:paraId="357191F5" w14:textId="77777777" w:rsidR="00021E43" w:rsidRPr="0030083A" w:rsidRDefault="00021E43" w:rsidP="00D20A0A">
            <w:pPr>
              <w:numPr>
                <w:ilvl w:val="12"/>
                <w:numId w:val="0"/>
              </w:numPr>
              <w:rPr>
                <w:b/>
                <w:color w:val="000000"/>
                <w:sz w:val="24"/>
                <w:szCs w:val="24"/>
              </w:rPr>
            </w:pPr>
            <w:r w:rsidRPr="0030083A">
              <w:rPr>
                <w:b/>
                <w:color w:val="000000"/>
                <w:sz w:val="24"/>
                <w:szCs w:val="24"/>
              </w:rPr>
              <w:t xml:space="preserve">RN 3 </w:t>
            </w:r>
          </w:p>
        </w:tc>
        <w:tc>
          <w:tcPr>
            <w:tcW w:w="6546" w:type="dxa"/>
            <w:hideMark/>
          </w:tcPr>
          <w:p w14:paraId="60F922DE" w14:textId="77777777" w:rsidR="00021E43" w:rsidRPr="0030083A" w:rsidRDefault="00021E43" w:rsidP="00D20A0A">
            <w:pPr>
              <w:jc w:val="both"/>
              <w:rPr>
                <w:color w:val="000000"/>
                <w:sz w:val="24"/>
                <w:szCs w:val="24"/>
              </w:rPr>
            </w:pPr>
            <w:r w:rsidRPr="0030083A">
              <w:rPr>
                <w:b/>
                <w:iCs/>
                <w:color w:val="000000"/>
                <w:sz w:val="24"/>
                <w:szCs w:val="24"/>
              </w:rPr>
              <w:t xml:space="preserve">Nxënësi </w:t>
            </w:r>
            <w:r w:rsidRPr="0030083A">
              <w:rPr>
                <w:b/>
                <w:color w:val="000000"/>
                <w:sz w:val="24"/>
                <w:szCs w:val="24"/>
              </w:rPr>
              <w:t xml:space="preserve">menaxhon problemet duke zbatuar kodin e etikës. </w:t>
            </w:r>
          </w:p>
          <w:p w14:paraId="50BB87B2" w14:textId="77777777" w:rsidR="00021E43" w:rsidRPr="0030083A" w:rsidRDefault="00021E43" w:rsidP="00D20A0A">
            <w:pPr>
              <w:tabs>
                <w:tab w:val="left" w:pos="360"/>
              </w:tabs>
              <w:rPr>
                <w:b/>
                <w:i/>
                <w:color w:val="000000"/>
                <w:sz w:val="24"/>
                <w:szCs w:val="24"/>
              </w:rPr>
            </w:pPr>
            <w:r w:rsidRPr="0030083A">
              <w:rPr>
                <w:b/>
                <w:i/>
                <w:color w:val="000000"/>
                <w:sz w:val="24"/>
                <w:szCs w:val="24"/>
              </w:rPr>
              <w:t>Kriteret e vlerësimit:</w:t>
            </w:r>
          </w:p>
          <w:p w14:paraId="4551AAD4" w14:textId="77777777" w:rsidR="00021E43" w:rsidRPr="0030083A" w:rsidRDefault="00021E43" w:rsidP="00D20A0A">
            <w:pPr>
              <w:tabs>
                <w:tab w:val="left" w:pos="360"/>
              </w:tabs>
              <w:rPr>
                <w:color w:val="000000"/>
                <w:sz w:val="24"/>
                <w:szCs w:val="24"/>
              </w:rPr>
            </w:pPr>
            <w:r w:rsidRPr="0030083A">
              <w:rPr>
                <w:color w:val="000000"/>
                <w:sz w:val="24"/>
                <w:szCs w:val="24"/>
              </w:rPr>
              <w:t>Nxënësi duhet të jetë i aftë:</w:t>
            </w:r>
          </w:p>
          <w:p w14:paraId="691367D2" w14:textId="77777777" w:rsidR="00021E43" w:rsidRPr="0030083A" w:rsidRDefault="00021E43" w:rsidP="00D20A0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zbatojë teknikat e negocimit dhe menaxhimit të mosmarrëveshjeve; </w:t>
            </w:r>
          </w:p>
          <w:p w14:paraId="2882D734" w14:textId="77777777" w:rsidR="00021E43" w:rsidRPr="0030083A" w:rsidRDefault="00021E43" w:rsidP="00D20A0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menaxhojë kërkesat për ndryshime (</w:t>
            </w:r>
            <w:proofErr w:type="spellStart"/>
            <w:r w:rsidRPr="0030083A">
              <w:rPr>
                <w:color w:val="000000"/>
                <w:sz w:val="24"/>
                <w:szCs w:val="24"/>
              </w:rPr>
              <w:t>revisions</w:t>
            </w:r>
            <w:proofErr w:type="spellEnd"/>
            <w:r w:rsidRPr="0030083A">
              <w:rPr>
                <w:color w:val="000000"/>
                <w:sz w:val="24"/>
                <w:szCs w:val="24"/>
              </w:rPr>
              <w:t>) nga klienti në mënyrë profesionale;</w:t>
            </w:r>
          </w:p>
          <w:p w14:paraId="3E86BFA8" w14:textId="77777777" w:rsidR="00021E43" w:rsidRPr="0030083A" w:rsidRDefault="00021E43" w:rsidP="00D20A0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trajtojë </w:t>
            </w:r>
            <w:proofErr w:type="spellStart"/>
            <w:r w:rsidRPr="0030083A">
              <w:rPr>
                <w:color w:val="000000"/>
                <w:sz w:val="24"/>
                <w:szCs w:val="24"/>
              </w:rPr>
              <w:t>feedback</w:t>
            </w:r>
            <w:proofErr w:type="spellEnd"/>
            <w:r w:rsidRPr="0030083A">
              <w:rPr>
                <w:color w:val="000000"/>
                <w:sz w:val="24"/>
                <w:szCs w:val="24"/>
              </w:rPr>
              <w:t>-un negativ për përmbajtjen digjitale;</w:t>
            </w:r>
          </w:p>
          <w:p w14:paraId="52735ABC" w14:textId="77777777" w:rsidR="00021E43" w:rsidRPr="0030083A" w:rsidRDefault="00021E43" w:rsidP="00D20A0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zgjidhë mosmarrëveshjet brenda ekipit kreativ;</w:t>
            </w:r>
          </w:p>
          <w:p w14:paraId="2E6CBBCF" w14:textId="77777777" w:rsidR="00021E43" w:rsidRPr="0030083A" w:rsidRDefault="00021E43" w:rsidP="00D20A0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menaxhojë presionin e afateve kohore për përfundimin e punës;</w:t>
            </w:r>
          </w:p>
          <w:p w14:paraId="1C6DC20D" w14:textId="77777777" w:rsidR="00021E43" w:rsidRPr="0030083A" w:rsidRDefault="00021E43" w:rsidP="00D20A0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zbatojë teknikat e menaxhimit të stresit dhe punës nën presion me qëllim uljen e ngarkesës personale dhe profesionale;</w:t>
            </w:r>
          </w:p>
          <w:p w14:paraId="39BA3BFF" w14:textId="77777777" w:rsidR="00021E43" w:rsidRPr="0030083A" w:rsidRDefault="00021E43" w:rsidP="00D20A0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zbatojë parimet e barazisë gjinore, racore, kombëtare, kulturore, fetare </w:t>
            </w:r>
            <w:proofErr w:type="spellStart"/>
            <w:r w:rsidRPr="0030083A">
              <w:rPr>
                <w:color w:val="000000"/>
                <w:sz w:val="24"/>
                <w:szCs w:val="24"/>
              </w:rPr>
              <w:t>etj</w:t>
            </w:r>
            <w:proofErr w:type="spellEnd"/>
            <w:r w:rsidRPr="0030083A">
              <w:rPr>
                <w:color w:val="000000"/>
                <w:sz w:val="24"/>
                <w:szCs w:val="24"/>
              </w:rPr>
              <w:t>;</w:t>
            </w:r>
          </w:p>
          <w:p w14:paraId="389C8638" w14:textId="77777777" w:rsidR="00021E43" w:rsidRPr="0030083A" w:rsidRDefault="00021E43" w:rsidP="00D20A0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zbatojë mendimin kritik në përmirësimin e produkteve multimediale;</w:t>
            </w:r>
          </w:p>
          <w:p w14:paraId="67D5F15A" w14:textId="77777777" w:rsidR="00021E43" w:rsidRPr="0030083A" w:rsidRDefault="00021E43" w:rsidP="00D20A0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zbatojë parimet e standardit të menaxhimit të </w:t>
            </w:r>
            <w:proofErr w:type="spellStart"/>
            <w:r w:rsidRPr="0030083A">
              <w:rPr>
                <w:color w:val="000000"/>
                <w:sz w:val="24"/>
                <w:szCs w:val="24"/>
              </w:rPr>
              <w:t>të</w:t>
            </w:r>
            <w:proofErr w:type="spellEnd"/>
            <w:r w:rsidRPr="0030083A">
              <w:rPr>
                <w:color w:val="000000"/>
                <w:sz w:val="24"/>
                <w:szCs w:val="24"/>
              </w:rPr>
              <w:t xml:space="preserve"> dhënave personale (GDPR).</w:t>
            </w:r>
          </w:p>
          <w:p w14:paraId="1598EFD3" w14:textId="77777777" w:rsidR="00021E43" w:rsidRPr="0030083A" w:rsidRDefault="00021E43" w:rsidP="00D20A0A">
            <w:pPr>
              <w:overflowPunct/>
              <w:autoSpaceDE/>
              <w:autoSpaceDN/>
              <w:adjustRightInd/>
              <w:ind w:left="10"/>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27353B3C" w14:textId="77777777" w:rsidR="00021E43" w:rsidRPr="0030083A" w:rsidRDefault="00021E43" w:rsidP="00D20A0A">
            <w:pPr>
              <w:pStyle w:val="NoSpacing"/>
              <w:numPr>
                <w:ilvl w:val="0"/>
                <w:numId w:val="23"/>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Pr="0030083A">
              <w:rPr>
                <w:rFonts w:ascii="Times New Roman" w:hAnsi="Times New Roman"/>
                <w:color w:val="000000"/>
                <w:sz w:val="24"/>
                <w:szCs w:val="24"/>
                <w:lang w:val="sq-AL"/>
              </w:rPr>
              <w:tab/>
            </w:r>
          </w:p>
        </w:tc>
      </w:tr>
    </w:tbl>
    <w:p w14:paraId="46BB1688" w14:textId="77777777" w:rsidR="00021E43" w:rsidRPr="0030083A" w:rsidRDefault="00021E43" w:rsidP="00021E43">
      <w:pPr>
        <w:rPr>
          <w:rFonts w:ascii="Calibri" w:eastAsia="Calibri" w:hAnsi="Calibri"/>
          <w:color w:val="000000"/>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30083A" w:rsidRPr="0030083A" w14:paraId="3912408E" w14:textId="77777777" w:rsidTr="00D20A0A">
        <w:tc>
          <w:tcPr>
            <w:tcW w:w="2200" w:type="dxa"/>
            <w:hideMark/>
          </w:tcPr>
          <w:p w14:paraId="125C2910" w14:textId="77777777" w:rsidR="00021E43" w:rsidRPr="0030083A" w:rsidRDefault="00021E43" w:rsidP="00D20A0A">
            <w:pPr>
              <w:numPr>
                <w:ilvl w:val="12"/>
                <w:numId w:val="0"/>
              </w:numPr>
              <w:rPr>
                <w:color w:val="000000"/>
                <w:sz w:val="24"/>
                <w:szCs w:val="24"/>
              </w:rPr>
            </w:pPr>
            <w:r w:rsidRPr="0030083A">
              <w:rPr>
                <w:b/>
                <w:color w:val="000000"/>
                <w:sz w:val="24"/>
                <w:szCs w:val="24"/>
              </w:rPr>
              <w:t xml:space="preserve">Udhëzime për zbatimin e modulit </w:t>
            </w:r>
            <w:r w:rsidRPr="0030083A">
              <w:rPr>
                <w:b/>
                <w:color w:val="000000"/>
                <w:sz w:val="24"/>
                <w:szCs w:val="24"/>
              </w:rPr>
              <w:lastRenderedPageBreak/>
              <w:t>dhe për vlerësimin e nxënësve</w:t>
            </w:r>
          </w:p>
        </w:tc>
        <w:tc>
          <w:tcPr>
            <w:tcW w:w="236" w:type="dxa"/>
          </w:tcPr>
          <w:p w14:paraId="74A0137D" w14:textId="77777777" w:rsidR="00021E43" w:rsidRPr="0030083A" w:rsidRDefault="00021E43" w:rsidP="00D20A0A">
            <w:pPr>
              <w:numPr>
                <w:ilvl w:val="12"/>
                <w:numId w:val="0"/>
              </w:numPr>
              <w:rPr>
                <w:color w:val="000000"/>
              </w:rPr>
            </w:pPr>
          </w:p>
        </w:tc>
        <w:tc>
          <w:tcPr>
            <w:tcW w:w="6804" w:type="dxa"/>
            <w:hideMark/>
          </w:tcPr>
          <w:p w14:paraId="3C18A9F5" w14:textId="1A6E534F" w:rsidR="00021E43" w:rsidRPr="0030083A" w:rsidRDefault="00021E43" w:rsidP="00D20A0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Ky modul duhet të trajtohet </w:t>
            </w:r>
            <w:r w:rsidR="0045175E" w:rsidRPr="0030083A">
              <w:rPr>
                <w:rFonts w:ascii="Times New Roman" w:hAnsi="Times New Roman"/>
                <w:color w:val="000000"/>
                <w:sz w:val="24"/>
                <w:szCs w:val="24"/>
                <w:lang w:val="sq-AL"/>
              </w:rPr>
              <w:t xml:space="preserve">në klasë ose </w:t>
            </w:r>
            <w:r w:rsidRPr="0030083A">
              <w:rPr>
                <w:rFonts w:ascii="Times New Roman" w:hAnsi="Times New Roman"/>
                <w:color w:val="000000"/>
                <w:sz w:val="24"/>
                <w:szCs w:val="24"/>
                <w:lang w:val="sq-AL"/>
              </w:rPr>
              <w:t xml:space="preserve">në </w:t>
            </w:r>
            <w:r w:rsidR="001746E4" w:rsidRPr="0030083A">
              <w:rPr>
                <w:rFonts w:ascii="Times New Roman" w:hAnsi="Times New Roman"/>
                <w:color w:val="000000"/>
                <w:sz w:val="24"/>
                <w:szCs w:val="24"/>
                <w:lang w:val="sq-AL"/>
              </w:rPr>
              <w:t>mjediset e praktikës profesionale pranë shkollës.</w:t>
            </w:r>
          </w:p>
          <w:p w14:paraId="193CE61C" w14:textId="3A5E0D42" w:rsidR="00021E43" w:rsidRPr="0030083A" w:rsidRDefault="00021E43" w:rsidP="00D20A0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lastRenderedPageBreak/>
              <w:t xml:space="preserve">Mësimdhënësi </w:t>
            </w:r>
            <w:r w:rsidR="0046616A" w:rsidRPr="0030083A">
              <w:rPr>
                <w:rFonts w:ascii="Times New Roman" w:hAnsi="Times New Roman"/>
                <w:color w:val="000000"/>
                <w:sz w:val="24"/>
                <w:szCs w:val="24"/>
                <w:lang w:val="sq-AL"/>
              </w:rPr>
              <w:t xml:space="preserve">duhet të përdorë demonstrime konkrete </w:t>
            </w:r>
            <w:r w:rsidRPr="0030083A">
              <w:rPr>
                <w:rFonts w:ascii="Times New Roman" w:hAnsi="Times New Roman"/>
                <w:color w:val="000000"/>
                <w:sz w:val="24"/>
                <w:szCs w:val="24"/>
                <w:lang w:val="sq-AL"/>
              </w:rPr>
              <w:t xml:space="preserve">për të shpjeguar parimet e komunikimit profesional dhe etikës në fushën e </w:t>
            </w:r>
            <w:proofErr w:type="spellStart"/>
            <w:r w:rsidRPr="0030083A">
              <w:rPr>
                <w:rFonts w:ascii="Times New Roman" w:hAnsi="Times New Roman"/>
                <w:color w:val="000000"/>
                <w:sz w:val="24"/>
                <w:szCs w:val="24"/>
                <w:lang w:val="sq-AL"/>
              </w:rPr>
              <w:t>multimedias</w:t>
            </w:r>
            <w:proofErr w:type="spellEnd"/>
            <w:r w:rsidRPr="0030083A">
              <w:rPr>
                <w:rFonts w:ascii="Times New Roman" w:hAnsi="Times New Roman"/>
                <w:color w:val="000000"/>
                <w:sz w:val="24"/>
                <w:szCs w:val="24"/>
                <w:lang w:val="sq-AL"/>
              </w:rPr>
              <w:t>, për të zbatuar rregullat dhe teknikat e komunikimit profesional në projekte multimediale, si dhe për të menaxhuar problemet duke zbatuar kodin e etikës.</w:t>
            </w:r>
          </w:p>
          <w:p w14:paraId="50548C4C" w14:textId="77777777" w:rsidR="00021E43" w:rsidRPr="0030083A" w:rsidRDefault="00021E43" w:rsidP="00D20A0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56972E6D" w14:textId="77777777" w:rsidR="00021E43" w:rsidRPr="0030083A" w:rsidRDefault="00021E43" w:rsidP="00D20A0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Gjatë vlerësimit të nxënësve duhet t’i vihet theksi verifikimit të shkallës së arritjeve të shprehive praktike për të shpjeguar parimet e komunikimit profesional dhe etikës në fushën e </w:t>
            </w:r>
            <w:proofErr w:type="spellStart"/>
            <w:r w:rsidRPr="0030083A">
              <w:rPr>
                <w:rFonts w:ascii="Times New Roman" w:hAnsi="Times New Roman"/>
                <w:color w:val="000000"/>
                <w:sz w:val="24"/>
                <w:szCs w:val="24"/>
                <w:lang w:val="sq-AL"/>
              </w:rPr>
              <w:t>multimedias</w:t>
            </w:r>
            <w:proofErr w:type="spellEnd"/>
            <w:r w:rsidRPr="0030083A">
              <w:rPr>
                <w:rFonts w:ascii="Times New Roman" w:hAnsi="Times New Roman"/>
                <w:color w:val="000000"/>
                <w:sz w:val="24"/>
                <w:szCs w:val="24"/>
                <w:lang w:val="sq-AL"/>
              </w:rPr>
              <w:t>, për të zbatuar rregullat dhe teknikat e komunikimit profesional në projekte multimediale, si dhe për të menaxhuar problemet duke zbatuar kodin e etikës.</w:t>
            </w:r>
          </w:p>
          <w:p w14:paraId="00DCFE3E" w14:textId="77777777" w:rsidR="00021E43" w:rsidRPr="0030083A" w:rsidRDefault="00021E43" w:rsidP="00D20A0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Realizimi i pranueshëm i modulit do të konsiderohet arritja e kënaqshme e të gjitha kritereve të realizimit të specifikuara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p>
        </w:tc>
      </w:tr>
    </w:tbl>
    <w:p w14:paraId="0C434BA0" w14:textId="77777777" w:rsidR="00021E43" w:rsidRPr="0030083A" w:rsidRDefault="00021E43" w:rsidP="00021E43">
      <w:pPr>
        <w:rPr>
          <w:rFonts w:ascii="Calibri" w:eastAsia="Calibri" w:hAnsi="Calibri"/>
          <w:vanish/>
          <w:color w:val="000000"/>
          <w:sz w:val="22"/>
          <w:szCs w:val="22"/>
        </w:rPr>
      </w:pPr>
    </w:p>
    <w:p w14:paraId="0CB8F55F" w14:textId="77777777" w:rsidR="00021E43" w:rsidRPr="0030083A" w:rsidRDefault="00021E43" w:rsidP="00021E43">
      <w:pPr>
        <w:rPr>
          <w:color w:val="000000"/>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30083A" w:rsidRPr="0030083A" w14:paraId="1F92D234" w14:textId="77777777" w:rsidTr="0045175E">
        <w:trPr>
          <w:trHeight w:val="1916"/>
        </w:trPr>
        <w:tc>
          <w:tcPr>
            <w:tcW w:w="2200" w:type="dxa"/>
            <w:hideMark/>
          </w:tcPr>
          <w:p w14:paraId="2EA9F27D" w14:textId="77777777" w:rsidR="00021E43" w:rsidRPr="0030083A" w:rsidRDefault="00021E43" w:rsidP="00D20A0A">
            <w:pPr>
              <w:numPr>
                <w:ilvl w:val="12"/>
                <w:numId w:val="0"/>
              </w:numPr>
              <w:rPr>
                <w:b/>
                <w:color w:val="000000"/>
                <w:sz w:val="24"/>
                <w:szCs w:val="24"/>
              </w:rPr>
            </w:pPr>
            <w:r w:rsidRPr="0030083A">
              <w:rPr>
                <w:b/>
                <w:color w:val="000000"/>
                <w:sz w:val="24"/>
                <w:szCs w:val="24"/>
              </w:rPr>
              <w:t>Kushtet e</w:t>
            </w:r>
          </w:p>
          <w:p w14:paraId="48C868FF" w14:textId="77777777" w:rsidR="00021E43" w:rsidRPr="0030083A" w:rsidRDefault="00021E43" w:rsidP="00D20A0A">
            <w:pPr>
              <w:numPr>
                <w:ilvl w:val="12"/>
                <w:numId w:val="0"/>
              </w:numPr>
              <w:rPr>
                <w:b/>
                <w:color w:val="000000"/>
                <w:sz w:val="24"/>
                <w:szCs w:val="24"/>
              </w:rPr>
            </w:pPr>
            <w:r w:rsidRPr="0030083A">
              <w:rPr>
                <w:b/>
                <w:color w:val="000000"/>
                <w:sz w:val="24"/>
                <w:szCs w:val="24"/>
              </w:rPr>
              <w:t>e domosdoshme për realizimin e modulit</w:t>
            </w:r>
          </w:p>
          <w:p w14:paraId="4B70D255" w14:textId="77777777" w:rsidR="00021E43" w:rsidRPr="0030083A" w:rsidRDefault="00021E43" w:rsidP="00D20A0A">
            <w:pPr>
              <w:numPr>
                <w:ilvl w:val="12"/>
                <w:numId w:val="0"/>
              </w:numPr>
              <w:rPr>
                <w:b/>
                <w:color w:val="000000"/>
                <w:sz w:val="24"/>
                <w:szCs w:val="24"/>
              </w:rPr>
            </w:pPr>
          </w:p>
          <w:p w14:paraId="4241DC99" w14:textId="77777777" w:rsidR="00021E43" w:rsidRPr="0030083A" w:rsidRDefault="00021E43" w:rsidP="00D20A0A">
            <w:pPr>
              <w:numPr>
                <w:ilvl w:val="12"/>
                <w:numId w:val="0"/>
              </w:numPr>
              <w:rPr>
                <w:color w:val="000000"/>
                <w:sz w:val="24"/>
                <w:szCs w:val="24"/>
              </w:rPr>
            </w:pPr>
          </w:p>
        </w:tc>
        <w:tc>
          <w:tcPr>
            <w:tcW w:w="236" w:type="dxa"/>
          </w:tcPr>
          <w:p w14:paraId="73B8ABA0" w14:textId="77777777" w:rsidR="00021E43" w:rsidRPr="0030083A" w:rsidRDefault="00021E43" w:rsidP="00D20A0A">
            <w:pPr>
              <w:numPr>
                <w:ilvl w:val="12"/>
                <w:numId w:val="0"/>
              </w:numPr>
              <w:rPr>
                <w:color w:val="000000"/>
                <w:sz w:val="24"/>
                <w:szCs w:val="24"/>
              </w:rPr>
            </w:pPr>
          </w:p>
        </w:tc>
        <w:tc>
          <w:tcPr>
            <w:tcW w:w="6804" w:type="dxa"/>
          </w:tcPr>
          <w:p w14:paraId="0E9D155C" w14:textId="77777777" w:rsidR="00021E43" w:rsidRPr="0030083A" w:rsidRDefault="00021E43" w:rsidP="00D20A0A">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13A4E30B" w14:textId="77777777" w:rsidR="000E7FEF" w:rsidRPr="0030083A" w:rsidRDefault="001746E4" w:rsidP="00276C41">
            <w:pPr>
              <w:pStyle w:val="ListParagraph"/>
              <w:numPr>
                <w:ilvl w:val="0"/>
                <w:numId w:val="54"/>
              </w:numPr>
              <w:tabs>
                <w:tab w:val="left" w:pos="72"/>
                <w:tab w:val="left" w:pos="432"/>
              </w:tabs>
              <w:spacing w:line="240" w:lineRule="auto"/>
              <w:ind w:left="338"/>
              <w:jc w:val="both"/>
              <w:rPr>
                <w:rFonts w:ascii="Times New Roman" w:hAnsi="Times New Roman"/>
                <w:color w:val="000000"/>
                <w:sz w:val="24"/>
                <w:szCs w:val="24"/>
              </w:rPr>
            </w:pPr>
            <w:r w:rsidRPr="0030083A">
              <w:rPr>
                <w:rFonts w:ascii="Times New Roman" w:hAnsi="Times New Roman"/>
                <w:color w:val="000000"/>
                <w:sz w:val="24"/>
                <w:szCs w:val="24"/>
              </w:rPr>
              <w:t>Klasë e pajisur me mjete bazë dida</w:t>
            </w:r>
            <w:r w:rsidR="000E7FEF" w:rsidRPr="0030083A">
              <w:rPr>
                <w:rFonts w:ascii="Times New Roman" w:hAnsi="Times New Roman"/>
                <w:color w:val="000000"/>
                <w:sz w:val="24"/>
                <w:szCs w:val="24"/>
              </w:rPr>
              <w:t>ktike për zhvillimin e mësimit.</w:t>
            </w:r>
          </w:p>
          <w:p w14:paraId="4BD98ACE" w14:textId="232626E6" w:rsidR="000E7FEF" w:rsidRPr="0030083A" w:rsidRDefault="001746E4" w:rsidP="00276C41">
            <w:pPr>
              <w:pStyle w:val="ListParagraph"/>
              <w:numPr>
                <w:ilvl w:val="0"/>
                <w:numId w:val="54"/>
              </w:numPr>
              <w:tabs>
                <w:tab w:val="left" w:pos="72"/>
                <w:tab w:val="left" w:pos="432"/>
              </w:tabs>
              <w:spacing w:line="240" w:lineRule="auto"/>
              <w:ind w:left="338"/>
              <w:jc w:val="both"/>
              <w:rPr>
                <w:rFonts w:ascii="Times New Roman" w:hAnsi="Times New Roman"/>
                <w:color w:val="000000"/>
                <w:sz w:val="24"/>
                <w:szCs w:val="24"/>
              </w:rPr>
            </w:pPr>
            <w:r w:rsidRPr="0030083A">
              <w:rPr>
                <w:rFonts w:ascii="Times New Roman" w:hAnsi="Times New Roman"/>
                <w:color w:val="000000"/>
                <w:sz w:val="24"/>
                <w:szCs w:val="24"/>
              </w:rPr>
              <w:t>Materiale mbështetëse</w:t>
            </w:r>
            <w:r w:rsidR="0045175E" w:rsidRPr="0030083A">
              <w:rPr>
                <w:rFonts w:ascii="Times New Roman" w:hAnsi="Times New Roman"/>
                <w:color w:val="000000"/>
                <w:sz w:val="24"/>
                <w:szCs w:val="24"/>
              </w:rPr>
              <w:t xml:space="preserve"> për zhvillimin e modulit.</w:t>
            </w:r>
          </w:p>
          <w:p w14:paraId="71CE6004" w14:textId="631733CF" w:rsidR="000E7FEF" w:rsidRPr="0030083A" w:rsidRDefault="001746E4" w:rsidP="00276C41">
            <w:pPr>
              <w:pStyle w:val="ListParagraph"/>
              <w:numPr>
                <w:ilvl w:val="0"/>
                <w:numId w:val="54"/>
              </w:numPr>
              <w:tabs>
                <w:tab w:val="left" w:pos="72"/>
                <w:tab w:val="left" w:pos="432"/>
              </w:tabs>
              <w:spacing w:line="240" w:lineRule="auto"/>
              <w:ind w:left="338"/>
              <w:jc w:val="both"/>
              <w:rPr>
                <w:rFonts w:ascii="Times New Roman" w:hAnsi="Times New Roman"/>
                <w:color w:val="000000"/>
                <w:sz w:val="24"/>
                <w:szCs w:val="24"/>
              </w:rPr>
            </w:pPr>
            <w:r w:rsidRPr="0030083A">
              <w:rPr>
                <w:rFonts w:ascii="Times New Roman" w:hAnsi="Times New Roman"/>
                <w:color w:val="000000"/>
                <w:sz w:val="24"/>
                <w:szCs w:val="24"/>
              </w:rPr>
              <w:t>Mjete për preza</w:t>
            </w:r>
            <w:r w:rsidR="000E7FEF" w:rsidRPr="0030083A">
              <w:rPr>
                <w:rFonts w:ascii="Times New Roman" w:hAnsi="Times New Roman"/>
                <w:color w:val="000000"/>
                <w:sz w:val="24"/>
                <w:szCs w:val="24"/>
              </w:rPr>
              <w:t>ntim (kompjuter dhe projektor).</w:t>
            </w:r>
          </w:p>
          <w:p w14:paraId="59049346" w14:textId="09891D42" w:rsidR="001746E4" w:rsidRPr="0030083A" w:rsidRDefault="001746E4" w:rsidP="00276C41">
            <w:pPr>
              <w:pStyle w:val="ListParagraph"/>
              <w:numPr>
                <w:ilvl w:val="0"/>
                <w:numId w:val="54"/>
              </w:numPr>
              <w:tabs>
                <w:tab w:val="left" w:pos="72"/>
                <w:tab w:val="left" w:pos="432"/>
              </w:tabs>
              <w:spacing w:line="240" w:lineRule="auto"/>
              <w:ind w:left="338"/>
              <w:jc w:val="both"/>
              <w:rPr>
                <w:color w:val="000000"/>
                <w:sz w:val="24"/>
                <w:szCs w:val="24"/>
              </w:rPr>
            </w:pPr>
            <w:proofErr w:type="spellStart"/>
            <w:r w:rsidRPr="0030083A">
              <w:rPr>
                <w:rFonts w:ascii="Times New Roman" w:hAnsi="Times New Roman"/>
                <w:color w:val="000000"/>
                <w:sz w:val="24"/>
                <w:szCs w:val="24"/>
              </w:rPr>
              <w:t>Akses</w:t>
            </w:r>
            <w:proofErr w:type="spellEnd"/>
            <w:r w:rsidRPr="0030083A">
              <w:rPr>
                <w:rFonts w:ascii="Times New Roman" w:hAnsi="Times New Roman"/>
                <w:color w:val="000000"/>
                <w:sz w:val="24"/>
                <w:szCs w:val="24"/>
              </w:rPr>
              <w:t xml:space="preserve"> në internet për kërkime dhe komunikim </w:t>
            </w:r>
            <w:proofErr w:type="spellStart"/>
            <w:r w:rsidRPr="0030083A">
              <w:rPr>
                <w:rFonts w:ascii="Times New Roman" w:hAnsi="Times New Roman"/>
                <w:color w:val="000000"/>
                <w:sz w:val="24"/>
                <w:szCs w:val="24"/>
              </w:rPr>
              <w:t>online</w:t>
            </w:r>
            <w:proofErr w:type="spellEnd"/>
            <w:r w:rsidRPr="0030083A">
              <w:rPr>
                <w:rFonts w:ascii="Times New Roman" w:hAnsi="Times New Roman"/>
                <w:color w:val="000000"/>
                <w:sz w:val="24"/>
                <w:szCs w:val="24"/>
              </w:rPr>
              <w:t>.</w:t>
            </w:r>
          </w:p>
        </w:tc>
      </w:tr>
    </w:tbl>
    <w:p w14:paraId="05CBCB3F" w14:textId="14DB30E3" w:rsidR="00021E43" w:rsidRPr="0030083A" w:rsidRDefault="00021E43" w:rsidP="00341FAF">
      <w:pPr>
        <w:pStyle w:val="BodyTextIndent2"/>
        <w:tabs>
          <w:tab w:val="num" w:pos="540"/>
        </w:tabs>
        <w:ind w:left="0" w:firstLine="0"/>
        <w:rPr>
          <w:color w:val="000000"/>
          <w:sz w:val="28"/>
          <w:szCs w:val="28"/>
        </w:rPr>
      </w:pPr>
    </w:p>
    <w:p w14:paraId="5A29E8F7" w14:textId="6E184BFF" w:rsidR="00021E43" w:rsidRPr="0030083A" w:rsidRDefault="00021E43" w:rsidP="00021E43">
      <w:pPr>
        <w:overflowPunct/>
        <w:autoSpaceDE/>
        <w:autoSpaceDN/>
        <w:adjustRightInd/>
        <w:textAlignment w:val="auto"/>
        <w:rPr>
          <w:b/>
          <w:bCs/>
          <w:color w:val="000000"/>
          <w:sz w:val="28"/>
          <w:szCs w:val="28"/>
        </w:rPr>
      </w:pPr>
      <w:r w:rsidRPr="0030083A">
        <w:rPr>
          <w:color w:val="000000"/>
          <w:sz w:val="28"/>
          <w:szCs w:val="28"/>
        </w:rPr>
        <w:br w:type="page"/>
      </w:r>
    </w:p>
    <w:p w14:paraId="5D0792DD" w14:textId="677AC1AF" w:rsidR="00537BD9" w:rsidRPr="0030083A" w:rsidRDefault="00021E43" w:rsidP="00341FAF">
      <w:pPr>
        <w:keepNext/>
        <w:spacing w:before="240" w:after="60"/>
        <w:outlineLvl w:val="2"/>
        <w:rPr>
          <w:b/>
          <w:bCs/>
          <w:color w:val="000000"/>
          <w:sz w:val="24"/>
          <w:szCs w:val="24"/>
        </w:rPr>
      </w:pPr>
      <w:r w:rsidRPr="0030083A">
        <w:rPr>
          <w:b/>
          <w:bCs/>
          <w:color w:val="000000"/>
          <w:sz w:val="24"/>
          <w:szCs w:val="24"/>
          <w:highlight w:val="lightGray"/>
        </w:rPr>
        <w:lastRenderedPageBreak/>
        <w:t>2</w:t>
      </w:r>
      <w:r w:rsidR="00537BD9" w:rsidRPr="0030083A">
        <w:rPr>
          <w:b/>
          <w:bCs/>
          <w:color w:val="000000"/>
          <w:sz w:val="24"/>
          <w:szCs w:val="24"/>
          <w:highlight w:val="lightGray"/>
        </w:rPr>
        <w:t>. Moduli “</w:t>
      </w:r>
      <w:r w:rsidR="000E560F" w:rsidRPr="0030083A">
        <w:rPr>
          <w:b/>
          <w:bCs/>
          <w:color w:val="000000"/>
          <w:sz w:val="24"/>
          <w:szCs w:val="24"/>
          <w:highlight w:val="lightGray"/>
        </w:rPr>
        <w:t xml:space="preserve">Planifikimi dhe organizimi i punës në </w:t>
      </w:r>
      <w:proofErr w:type="spellStart"/>
      <w:r w:rsidR="000E560F" w:rsidRPr="0030083A">
        <w:rPr>
          <w:b/>
          <w:bCs/>
          <w:color w:val="000000"/>
          <w:sz w:val="24"/>
          <w:szCs w:val="24"/>
          <w:highlight w:val="lightGray"/>
        </w:rPr>
        <w:t>multimedia</w:t>
      </w:r>
      <w:proofErr w:type="spellEnd"/>
      <w:r w:rsidR="00537BD9" w:rsidRPr="0030083A">
        <w:rPr>
          <w:b/>
          <w:bCs/>
          <w:color w:val="000000"/>
          <w:sz w:val="24"/>
          <w:szCs w:val="24"/>
          <w:highlight w:val="lightGray"/>
        </w:rPr>
        <w:t>”</w:t>
      </w:r>
    </w:p>
    <w:p w14:paraId="069A0520" w14:textId="77777777" w:rsidR="00537BD9" w:rsidRPr="0030083A" w:rsidRDefault="00537BD9" w:rsidP="00341FAF">
      <w:pPr>
        <w:rPr>
          <w:b/>
          <w:color w:val="000000"/>
          <w:sz w:val="24"/>
          <w:szCs w:val="24"/>
        </w:rPr>
      </w:pPr>
      <w:r w:rsidRPr="0030083A">
        <w:rPr>
          <w:color w:val="000000"/>
          <w:sz w:val="24"/>
          <w:szCs w:val="24"/>
        </w:rPr>
        <w:tab/>
      </w:r>
    </w:p>
    <w:p w14:paraId="5DC3521F" w14:textId="451A14EC" w:rsidR="00537BD9" w:rsidRPr="0030083A" w:rsidRDefault="00A136D3" w:rsidP="00341FAF">
      <w:pPr>
        <w:rPr>
          <w:b/>
          <w:color w:val="000000"/>
          <w:sz w:val="24"/>
          <w:szCs w:val="24"/>
        </w:rPr>
      </w:pPr>
      <w:r w:rsidRPr="0030083A">
        <w:rPr>
          <w:b/>
          <w:color w:val="000000"/>
          <w:sz w:val="24"/>
          <w:szCs w:val="24"/>
        </w:rPr>
        <w:t>Kualifikimi profesional</w:t>
      </w:r>
      <w:r w:rsidR="00537BD9" w:rsidRPr="0030083A">
        <w:rPr>
          <w:b/>
          <w:color w:val="000000"/>
          <w:sz w:val="24"/>
          <w:szCs w:val="24"/>
        </w:rPr>
        <w:t>:</w:t>
      </w:r>
      <w:r w:rsidRPr="0030083A">
        <w:rPr>
          <w:b/>
          <w:color w:val="000000"/>
          <w:sz w:val="24"/>
          <w:szCs w:val="24"/>
        </w:rPr>
        <w:t xml:space="preserve"> </w:t>
      </w:r>
      <w:r w:rsidR="00526636" w:rsidRPr="0030083A">
        <w:rPr>
          <w:b/>
          <w:color w:val="000000"/>
          <w:sz w:val="24"/>
          <w:szCs w:val="24"/>
        </w:rPr>
        <w:t>“</w:t>
      </w:r>
      <w:proofErr w:type="spellStart"/>
      <w:r w:rsidR="00F44101" w:rsidRPr="0030083A">
        <w:rPr>
          <w:b/>
          <w:color w:val="000000"/>
          <w:sz w:val="24"/>
          <w:szCs w:val="24"/>
        </w:rPr>
        <w:t>Multimedia</w:t>
      </w:r>
      <w:proofErr w:type="spellEnd"/>
      <w:r w:rsidR="00526636" w:rsidRPr="0030083A">
        <w:rPr>
          <w:b/>
          <w:color w:val="000000"/>
          <w:sz w:val="24"/>
          <w:szCs w:val="24"/>
        </w:rPr>
        <w:t>”</w:t>
      </w:r>
      <w:r w:rsidR="00537BD9" w:rsidRPr="0030083A">
        <w:rPr>
          <w:b/>
          <w:color w:val="000000"/>
          <w:sz w:val="24"/>
          <w:szCs w:val="24"/>
        </w:rPr>
        <w:tab/>
        <w:t xml:space="preserve"> </w:t>
      </w:r>
    </w:p>
    <w:p w14:paraId="293263A1" w14:textId="49F7BF83" w:rsidR="00537BD9" w:rsidRPr="0030083A" w:rsidRDefault="00537BD9" w:rsidP="00341FAF">
      <w:pPr>
        <w:rPr>
          <w:b/>
          <w:color w:val="000000"/>
          <w:sz w:val="24"/>
          <w:szCs w:val="24"/>
        </w:rPr>
      </w:pPr>
      <w:r w:rsidRPr="0030083A">
        <w:rPr>
          <w:b/>
          <w:color w:val="000000"/>
          <w:sz w:val="24"/>
          <w:szCs w:val="24"/>
        </w:rPr>
        <w:t>Niveli:</w:t>
      </w:r>
      <w:r w:rsidRPr="0030083A">
        <w:rPr>
          <w:b/>
          <w:color w:val="000000"/>
          <w:sz w:val="24"/>
          <w:szCs w:val="24"/>
        </w:rPr>
        <w:tab/>
      </w:r>
      <w:r w:rsidR="00A136D3" w:rsidRPr="0030083A">
        <w:rPr>
          <w:b/>
          <w:color w:val="000000"/>
          <w:sz w:val="24"/>
          <w:szCs w:val="24"/>
        </w:rPr>
        <w:t xml:space="preserve"> </w:t>
      </w:r>
      <w:r w:rsidR="006C668C" w:rsidRPr="0030083A">
        <w:rPr>
          <w:b/>
          <w:color w:val="000000"/>
          <w:sz w:val="24"/>
          <w:szCs w:val="24"/>
        </w:rPr>
        <w:t>IV</w:t>
      </w:r>
      <w:r w:rsidR="00F44101" w:rsidRPr="0030083A">
        <w:rPr>
          <w:b/>
          <w:bCs/>
          <w:color w:val="000000"/>
          <w:sz w:val="24"/>
          <w:szCs w:val="24"/>
        </w:rPr>
        <w:t xml:space="preserve"> në</w:t>
      </w:r>
      <w:r w:rsidRPr="0030083A">
        <w:rPr>
          <w:b/>
          <w:bCs/>
          <w:color w:val="000000"/>
          <w:sz w:val="24"/>
          <w:szCs w:val="24"/>
        </w:rPr>
        <w:t xml:space="preserve"> KSHK</w:t>
      </w:r>
      <w:r w:rsidR="00F44101" w:rsidRPr="0030083A">
        <w:rPr>
          <w:b/>
          <w:bCs/>
          <w:color w:val="000000"/>
          <w:sz w:val="24"/>
          <w:szCs w:val="24"/>
        </w:rPr>
        <w:t>, referuar nivelit IV në KEK</w:t>
      </w:r>
    </w:p>
    <w:p w14:paraId="0D24CE57" w14:textId="181BFC62" w:rsidR="00537BD9" w:rsidRPr="0030083A" w:rsidRDefault="00537BD9" w:rsidP="00341FAF">
      <w:pPr>
        <w:rPr>
          <w:b/>
          <w:color w:val="000000"/>
          <w:sz w:val="24"/>
          <w:szCs w:val="24"/>
        </w:rPr>
      </w:pPr>
      <w:r w:rsidRPr="0030083A">
        <w:rPr>
          <w:b/>
          <w:color w:val="000000"/>
          <w:sz w:val="24"/>
          <w:szCs w:val="24"/>
        </w:rPr>
        <w:t>Klasa:</w:t>
      </w:r>
      <w:r w:rsidR="00A136D3" w:rsidRPr="0030083A">
        <w:rPr>
          <w:b/>
          <w:color w:val="000000"/>
          <w:sz w:val="24"/>
          <w:szCs w:val="24"/>
        </w:rPr>
        <w:tab/>
      </w:r>
      <w:r w:rsidR="00021E43" w:rsidRPr="0030083A">
        <w:rPr>
          <w:b/>
          <w:color w:val="000000"/>
          <w:sz w:val="24"/>
          <w:szCs w:val="24"/>
        </w:rPr>
        <w:t>11</w:t>
      </w:r>
    </w:p>
    <w:p w14:paraId="580C9195" w14:textId="77777777" w:rsidR="00537BD9" w:rsidRPr="0030083A" w:rsidRDefault="00537BD9" w:rsidP="00341FAF">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30083A" w:rsidRPr="0030083A" w14:paraId="4875438C" w14:textId="77777777" w:rsidTr="008F478D">
        <w:trPr>
          <w:gridAfter w:val="1"/>
          <w:wAfter w:w="30" w:type="dxa"/>
        </w:trPr>
        <w:tc>
          <w:tcPr>
            <w:tcW w:w="9240" w:type="dxa"/>
            <w:gridSpan w:val="4"/>
            <w:tcBorders>
              <w:top w:val="single" w:sz="4" w:space="0" w:color="auto"/>
              <w:left w:val="nil"/>
              <w:bottom w:val="single" w:sz="4" w:space="0" w:color="auto"/>
              <w:right w:val="nil"/>
            </w:tcBorders>
            <w:hideMark/>
          </w:tcPr>
          <w:p w14:paraId="7539E0E2" w14:textId="77777777" w:rsidR="00537BD9" w:rsidRPr="0030083A" w:rsidRDefault="00537BD9" w:rsidP="00341FAF">
            <w:pPr>
              <w:tabs>
                <w:tab w:val="center" w:pos="4153"/>
                <w:tab w:val="right" w:pos="8306"/>
              </w:tabs>
              <w:jc w:val="center"/>
              <w:rPr>
                <w:i/>
                <w:color w:val="000000"/>
                <w:sz w:val="24"/>
                <w:szCs w:val="24"/>
              </w:rPr>
            </w:pPr>
            <w:r w:rsidRPr="0030083A">
              <w:rPr>
                <w:i/>
                <w:color w:val="000000"/>
                <w:sz w:val="24"/>
                <w:szCs w:val="24"/>
              </w:rPr>
              <w:t>PËRSHKRUESI I MODULIT</w:t>
            </w:r>
          </w:p>
        </w:tc>
      </w:tr>
      <w:tr w:rsidR="00E12C05" w:rsidRPr="0030083A" w14:paraId="0545EDE9" w14:textId="77777777" w:rsidTr="008F478D">
        <w:trPr>
          <w:gridAfter w:val="1"/>
          <w:wAfter w:w="30" w:type="dxa"/>
        </w:trPr>
        <w:tc>
          <w:tcPr>
            <w:tcW w:w="1906" w:type="dxa"/>
            <w:tcBorders>
              <w:top w:val="single" w:sz="4" w:space="0" w:color="auto"/>
              <w:left w:val="nil"/>
              <w:bottom w:val="single" w:sz="4" w:space="0" w:color="auto"/>
              <w:right w:val="single" w:sz="4" w:space="0" w:color="auto"/>
            </w:tcBorders>
            <w:hideMark/>
          </w:tcPr>
          <w:p w14:paraId="55AD3F07" w14:textId="77777777" w:rsidR="00E12C05" w:rsidRPr="0030083A" w:rsidRDefault="00E12C05" w:rsidP="00E12C05">
            <w:pPr>
              <w:rPr>
                <w:b/>
                <w:color w:val="000000"/>
                <w:sz w:val="24"/>
                <w:szCs w:val="24"/>
              </w:rPr>
            </w:pPr>
            <w:r w:rsidRPr="0030083A">
              <w:rPr>
                <w:b/>
                <w:color w:val="000000"/>
                <w:sz w:val="24"/>
                <w:szCs w:val="24"/>
              </w:rPr>
              <w:t xml:space="preserve">Titulli </w:t>
            </w:r>
            <w:r w:rsidRPr="0030083A">
              <w:rPr>
                <w:b/>
                <w:bCs/>
                <w:color w:val="000000"/>
                <w:sz w:val="24"/>
                <w:szCs w:val="24"/>
              </w:rPr>
              <w:t>dhe kodi</w:t>
            </w:r>
          </w:p>
          <w:p w14:paraId="7257E255" w14:textId="77777777" w:rsidR="00E12C05" w:rsidRPr="0030083A" w:rsidRDefault="00E12C05" w:rsidP="00E12C05">
            <w:pPr>
              <w:rPr>
                <w:b/>
                <w:color w:val="000000"/>
                <w:sz w:val="24"/>
                <w:szCs w:val="24"/>
              </w:rPr>
            </w:pPr>
            <w:r w:rsidRPr="0030083A">
              <w:rPr>
                <w:b/>
                <w:color w:val="000000"/>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0EB334F6" w14:textId="77777777" w:rsidR="00E12C05" w:rsidRPr="0030083A" w:rsidRDefault="00E12C05" w:rsidP="00E12C05">
            <w:pPr>
              <w:rPr>
                <w:b/>
                <w:color w:val="000000"/>
                <w:sz w:val="24"/>
                <w:szCs w:val="24"/>
              </w:rPr>
            </w:pPr>
            <w:r w:rsidRPr="0030083A">
              <w:rPr>
                <w:b/>
                <w:color w:val="000000"/>
                <w:sz w:val="24"/>
                <w:szCs w:val="24"/>
              </w:rPr>
              <w:t>PLANIFIKIMI DHE ORGANIZIMI I PUNËS NË MULTIMEDIA</w:t>
            </w:r>
          </w:p>
          <w:p w14:paraId="3092BB36" w14:textId="1FD6CE40" w:rsidR="00E12C05" w:rsidRPr="0030083A" w:rsidRDefault="00E12C05" w:rsidP="00E12C05">
            <w:pPr>
              <w:rPr>
                <w:b/>
                <w:color w:val="000000"/>
                <w:sz w:val="24"/>
                <w:szCs w:val="24"/>
              </w:rPr>
            </w:pPr>
          </w:p>
        </w:tc>
        <w:tc>
          <w:tcPr>
            <w:tcW w:w="1850" w:type="dxa"/>
            <w:tcBorders>
              <w:top w:val="single" w:sz="4" w:space="0" w:color="auto"/>
              <w:left w:val="single" w:sz="4" w:space="0" w:color="auto"/>
              <w:bottom w:val="single" w:sz="4" w:space="0" w:color="auto"/>
              <w:right w:val="nil"/>
            </w:tcBorders>
            <w:hideMark/>
          </w:tcPr>
          <w:p w14:paraId="0824C27D" w14:textId="0B836084" w:rsidR="00E12C05" w:rsidRPr="0030083A" w:rsidRDefault="00E12C05" w:rsidP="00E12C05">
            <w:pPr>
              <w:pStyle w:val="Heading6"/>
              <w:tabs>
                <w:tab w:val="center" w:pos="4153"/>
                <w:tab w:val="right" w:pos="8306"/>
              </w:tabs>
              <w:autoSpaceDE/>
              <w:adjustRightInd/>
              <w:spacing w:before="0"/>
              <w:rPr>
                <w:i/>
                <w:iCs/>
                <w:color w:val="000000"/>
                <w:sz w:val="24"/>
                <w:szCs w:val="24"/>
              </w:rPr>
            </w:pPr>
            <w:r w:rsidRPr="0030083A">
              <w:rPr>
                <w:color w:val="000000"/>
                <w:sz w:val="24"/>
                <w:szCs w:val="24"/>
              </w:rPr>
              <w:t>M-26-2425-26</w:t>
            </w:r>
          </w:p>
        </w:tc>
      </w:tr>
      <w:tr w:rsidR="00E12C05" w:rsidRPr="0030083A" w14:paraId="7628C5E3" w14:textId="77777777" w:rsidTr="008F478D">
        <w:tc>
          <w:tcPr>
            <w:tcW w:w="1906" w:type="dxa"/>
            <w:tcBorders>
              <w:top w:val="nil"/>
              <w:left w:val="nil"/>
              <w:bottom w:val="single" w:sz="4" w:space="0" w:color="auto"/>
              <w:right w:val="nil"/>
            </w:tcBorders>
            <w:hideMark/>
          </w:tcPr>
          <w:p w14:paraId="66C4B578" w14:textId="77777777" w:rsidR="00E12C05" w:rsidRPr="0030083A" w:rsidRDefault="00E12C05" w:rsidP="00E12C05">
            <w:pPr>
              <w:rPr>
                <w:b/>
                <w:color w:val="000000"/>
                <w:sz w:val="24"/>
                <w:szCs w:val="24"/>
              </w:rPr>
            </w:pPr>
            <w:r w:rsidRPr="0030083A">
              <w:rPr>
                <w:b/>
                <w:color w:val="000000"/>
                <w:sz w:val="24"/>
                <w:szCs w:val="24"/>
              </w:rPr>
              <w:t>Qëllimi i modulit</w:t>
            </w:r>
          </w:p>
          <w:p w14:paraId="2372B4C8" w14:textId="77777777" w:rsidR="00E12C05" w:rsidRPr="0030083A" w:rsidRDefault="00E12C05" w:rsidP="00E12C05">
            <w:pPr>
              <w:rPr>
                <w:b/>
                <w:color w:val="000000"/>
                <w:sz w:val="24"/>
                <w:szCs w:val="24"/>
              </w:rPr>
            </w:pPr>
          </w:p>
          <w:p w14:paraId="028E1DA0" w14:textId="77777777" w:rsidR="00E12C05" w:rsidRPr="0030083A" w:rsidRDefault="00E12C05" w:rsidP="00E12C05">
            <w:pPr>
              <w:rPr>
                <w:b/>
                <w:color w:val="000000"/>
                <w:sz w:val="24"/>
                <w:szCs w:val="24"/>
              </w:rPr>
            </w:pPr>
          </w:p>
        </w:tc>
        <w:tc>
          <w:tcPr>
            <w:tcW w:w="7364" w:type="dxa"/>
            <w:gridSpan w:val="4"/>
            <w:tcBorders>
              <w:top w:val="nil"/>
              <w:left w:val="nil"/>
              <w:bottom w:val="single" w:sz="4" w:space="0" w:color="auto"/>
              <w:right w:val="nil"/>
            </w:tcBorders>
          </w:tcPr>
          <w:p w14:paraId="0BFDCD48" w14:textId="0B3A0860" w:rsidR="00E12C05" w:rsidRPr="0030083A" w:rsidRDefault="00E12C05" w:rsidP="00E12C05">
            <w:pPr>
              <w:keepNext/>
              <w:ind w:right="-47"/>
              <w:jc w:val="both"/>
              <w:outlineLvl w:val="0"/>
              <w:rPr>
                <w:iCs/>
                <w:color w:val="000000"/>
                <w:sz w:val="24"/>
                <w:szCs w:val="24"/>
              </w:rPr>
            </w:pPr>
            <w:r w:rsidRPr="0030083A">
              <w:rPr>
                <w:color w:val="000000"/>
                <w:sz w:val="24"/>
                <w:szCs w:val="24"/>
              </w:rPr>
              <w:t>Një modul që i pajis nxënësit me aftësi praktike për të përshkruar strukturën organizative dhe dokumentacionin e projektit multimedial, për të</w:t>
            </w:r>
            <w:r w:rsidRPr="0030083A">
              <w:rPr>
                <w:iCs/>
                <w:color w:val="000000"/>
                <w:sz w:val="24"/>
                <w:szCs w:val="24"/>
              </w:rPr>
              <w:t xml:space="preserve"> organizuar burimet e nevojshme, si dhe për të monitoruar dhe dokumentuar proceset e punës në projektet multimediale.</w:t>
            </w:r>
          </w:p>
          <w:p w14:paraId="211322BF" w14:textId="326FF459" w:rsidR="00E12C05" w:rsidRPr="0030083A" w:rsidRDefault="00E12C05" w:rsidP="00E12C05">
            <w:pPr>
              <w:keepNext/>
              <w:ind w:right="-47"/>
              <w:jc w:val="both"/>
              <w:outlineLvl w:val="0"/>
              <w:rPr>
                <w:color w:val="000000"/>
                <w:sz w:val="24"/>
                <w:szCs w:val="24"/>
              </w:rPr>
            </w:pPr>
          </w:p>
        </w:tc>
      </w:tr>
      <w:tr w:rsidR="00E12C05" w:rsidRPr="0030083A" w14:paraId="26C62AD7" w14:textId="77777777" w:rsidTr="008F478D">
        <w:trPr>
          <w:trHeight w:val="660"/>
        </w:trPr>
        <w:tc>
          <w:tcPr>
            <w:tcW w:w="1906" w:type="dxa"/>
            <w:tcBorders>
              <w:top w:val="single" w:sz="4" w:space="0" w:color="auto"/>
              <w:left w:val="nil"/>
              <w:bottom w:val="single" w:sz="4" w:space="0" w:color="auto"/>
              <w:right w:val="nil"/>
            </w:tcBorders>
          </w:tcPr>
          <w:p w14:paraId="153C97C5" w14:textId="77777777" w:rsidR="00E12C05" w:rsidRPr="0030083A" w:rsidRDefault="00E12C05" w:rsidP="00E12C05">
            <w:pPr>
              <w:rPr>
                <w:b/>
                <w:color w:val="000000"/>
                <w:sz w:val="24"/>
                <w:szCs w:val="24"/>
              </w:rPr>
            </w:pPr>
            <w:r w:rsidRPr="0030083A">
              <w:rPr>
                <w:b/>
                <w:color w:val="000000"/>
                <w:sz w:val="24"/>
                <w:szCs w:val="24"/>
              </w:rPr>
              <w:t>Kohëzgjatja e modulit</w:t>
            </w:r>
          </w:p>
          <w:p w14:paraId="50970F3F" w14:textId="77777777" w:rsidR="00E12C05" w:rsidRPr="0030083A" w:rsidRDefault="00E12C05" w:rsidP="00E12C05">
            <w:pPr>
              <w:rPr>
                <w:b/>
                <w:color w:val="000000"/>
                <w:sz w:val="24"/>
                <w:szCs w:val="24"/>
              </w:rPr>
            </w:pPr>
          </w:p>
        </w:tc>
        <w:tc>
          <w:tcPr>
            <w:tcW w:w="7364" w:type="dxa"/>
            <w:gridSpan w:val="4"/>
            <w:tcBorders>
              <w:top w:val="single" w:sz="4" w:space="0" w:color="auto"/>
              <w:left w:val="nil"/>
              <w:bottom w:val="single" w:sz="4" w:space="0" w:color="auto"/>
              <w:right w:val="nil"/>
            </w:tcBorders>
          </w:tcPr>
          <w:p w14:paraId="4E30C3F2" w14:textId="28EC7996" w:rsidR="00E12C05" w:rsidRPr="0030083A" w:rsidRDefault="00E12C05" w:rsidP="00E12C05">
            <w:pPr>
              <w:rPr>
                <w:b/>
                <w:color w:val="000000"/>
                <w:sz w:val="24"/>
                <w:szCs w:val="24"/>
              </w:rPr>
            </w:pPr>
            <w:r w:rsidRPr="0030083A">
              <w:rPr>
                <w:color w:val="000000"/>
                <w:sz w:val="24"/>
                <w:szCs w:val="24"/>
              </w:rPr>
              <w:t>72 orë mësimore</w:t>
            </w:r>
          </w:p>
          <w:p w14:paraId="3FD9EF82" w14:textId="77777777" w:rsidR="00E12C05" w:rsidRPr="0030083A" w:rsidRDefault="00E12C05" w:rsidP="00E12C05">
            <w:pPr>
              <w:rPr>
                <w:b/>
                <w:color w:val="000000"/>
                <w:sz w:val="24"/>
                <w:szCs w:val="24"/>
              </w:rPr>
            </w:pPr>
          </w:p>
        </w:tc>
      </w:tr>
      <w:tr w:rsidR="00E12C05" w:rsidRPr="0030083A" w14:paraId="4B913448" w14:textId="77777777" w:rsidTr="008F478D">
        <w:tc>
          <w:tcPr>
            <w:tcW w:w="1906" w:type="dxa"/>
            <w:tcBorders>
              <w:top w:val="single" w:sz="4" w:space="0" w:color="auto"/>
              <w:left w:val="nil"/>
              <w:bottom w:val="single" w:sz="4" w:space="0" w:color="auto"/>
              <w:right w:val="nil"/>
            </w:tcBorders>
          </w:tcPr>
          <w:p w14:paraId="1B664111" w14:textId="77777777" w:rsidR="00E12C05" w:rsidRPr="0030083A" w:rsidRDefault="00E12C05" w:rsidP="00E12C05">
            <w:pPr>
              <w:rPr>
                <w:b/>
                <w:color w:val="000000"/>
                <w:sz w:val="24"/>
                <w:szCs w:val="24"/>
              </w:rPr>
            </w:pPr>
            <w:r w:rsidRPr="0030083A">
              <w:rPr>
                <w:b/>
                <w:color w:val="000000"/>
                <w:sz w:val="24"/>
                <w:szCs w:val="24"/>
              </w:rPr>
              <w:t xml:space="preserve">Niveli i parapëlqyer </w:t>
            </w:r>
          </w:p>
          <w:p w14:paraId="3CDADD2D" w14:textId="77777777" w:rsidR="00E12C05" w:rsidRPr="0030083A" w:rsidRDefault="00E12C05" w:rsidP="00E12C05">
            <w:pPr>
              <w:rPr>
                <w:b/>
                <w:color w:val="000000"/>
                <w:sz w:val="24"/>
                <w:szCs w:val="24"/>
              </w:rPr>
            </w:pPr>
            <w:r w:rsidRPr="0030083A">
              <w:rPr>
                <w:b/>
                <w:color w:val="000000"/>
                <w:sz w:val="24"/>
                <w:szCs w:val="24"/>
              </w:rPr>
              <w:t>për pranim</w:t>
            </w:r>
          </w:p>
          <w:p w14:paraId="3363E370" w14:textId="77777777" w:rsidR="00E12C05" w:rsidRPr="0030083A" w:rsidRDefault="00E12C05" w:rsidP="00E12C05">
            <w:pPr>
              <w:rPr>
                <w:b/>
                <w:color w:val="000000"/>
                <w:sz w:val="24"/>
                <w:szCs w:val="24"/>
              </w:rPr>
            </w:pPr>
          </w:p>
        </w:tc>
        <w:tc>
          <w:tcPr>
            <w:tcW w:w="7364" w:type="dxa"/>
            <w:gridSpan w:val="4"/>
            <w:tcBorders>
              <w:top w:val="single" w:sz="4" w:space="0" w:color="auto"/>
              <w:left w:val="nil"/>
              <w:bottom w:val="single" w:sz="4" w:space="0" w:color="auto"/>
              <w:right w:val="nil"/>
            </w:tcBorders>
            <w:hideMark/>
          </w:tcPr>
          <w:p w14:paraId="1A18FC3B" w14:textId="1FF2F81B" w:rsidR="00E12C05" w:rsidRPr="0030083A" w:rsidRDefault="00E12C05" w:rsidP="00E12C05">
            <w:pPr>
              <w:jc w:val="both"/>
              <w:rPr>
                <w:color w:val="000000"/>
                <w:sz w:val="24"/>
                <w:szCs w:val="24"/>
              </w:rPr>
            </w:pPr>
            <w:r w:rsidRPr="0030083A">
              <w:rPr>
                <w:color w:val="000000"/>
                <w:sz w:val="24"/>
                <w:szCs w:val="24"/>
              </w:rPr>
              <w:t>Nxënësit duhet të kenë përfunduar klasën e 10-të, të kualifikimit profesional “</w:t>
            </w:r>
            <w:proofErr w:type="spellStart"/>
            <w:r w:rsidRPr="0030083A">
              <w:rPr>
                <w:color w:val="000000"/>
                <w:sz w:val="24"/>
                <w:szCs w:val="24"/>
              </w:rPr>
              <w:t>Multimedia</w:t>
            </w:r>
            <w:proofErr w:type="spellEnd"/>
            <w:r w:rsidRPr="0030083A">
              <w:rPr>
                <w:color w:val="000000"/>
                <w:sz w:val="24"/>
                <w:szCs w:val="24"/>
              </w:rPr>
              <w:t>”, niveli IV në KSHK, referuar nivelit IV në KEK.</w:t>
            </w:r>
          </w:p>
        </w:tc>
      </w:tr>
      <w:tr w:rsidR="00E12C05" w:rsidRPr="0030083A" w14:paraId="2BADA6CC" w14:textId="77777777" w:rsidTr="008F478D">
        <w:trPr>
          <w:trHeight w:val="55"/>
        </w:trPr>
        <w:tc>
          <w:tcPr>
            <w:tcW w:w="1906" w:type="dxa"/>
            <w:tcBorders>
              <w:top w:val="single" w:sz="4" w:space="0" w:color="auto"/>
              <w:left w:val="nil"/>
              <w:bottom w:val="nil"/>
              <w:right w:val="nil"/>
            </w:tcBorders>
            <w:hideMark/>
          </w:tcPr>
          <w:p w14:paraId="1C8F87A0" w14:textId="77777777" w:rsidR="00E12C05" w:rsidRPr="0030083A" w:rsidRDefault="00E12C05" w:rsidP="00E12C05">
            <w:pPr>
              <w:rPr>
                <w:b/>
                <w:color w:val="000000"/>
                <w:sz w:val="24"/>
                <w:szCs w:val="24"/>
              </w:rPr>
            </w:pPr>
            <w:r w:rsidRPr="0030083A">
              <w:rPr>
                <w:b/>
                <w:color w:val="000000"/>
                <w:sz w:val="24"/>
                <w:szCs w:val="24"/>
              </w:rPr>
              <w:t xml:space="preserve">Rezultatet e të nxënit (RN) </w:t>
            </w:r>
          </w:p>
          <w:p w14:paraId="4952B3F4" w14:textId="77777777" w:rsidR="00E12C05" w:rsidRPr="0030083A" w:rsidRDefault="00E12C05" w:rsidP="00E12C05">
            <w:pPr>
              <w:rPr>
                <w:b/>
                <w:color w:val="000000"/>
                <w:sz w:val="24"/>
                <w:szCs w:val="24"/>
              </w:rPr>
            </w:pPr>
            <w:r w:rsidRPr="0030083A">
              <w:rPr>
                <w:b/>
                <w:color w:val="000000"/>
                <w:sz w:val="24"/>
                <w:szCs w:val="24"/>
              </w:rPr>
              <w:t>dhe procedurat e vlerësimit</w:t>
            </w:r>
          </w:p>
        </w:tc>
        <w:tc>
          <w:tcPr>
            <w:tcW w:w="810" w:type="dxa"/>
            <w:tcBorders>
              <w:top w:val="single" w:sz="4" w:space="0" w:color="auto"/>
              <w:left w:val="nil"/>
              <w:bottom w:val="nil"/>
              <w:right w:val="nil"/>
            </w:tcBorders>
            <w:hideMark/>
          </w:tcPr>
          <w:p w14:paraId="04CE85A4" w14:textId="77777777" w:rsidR="00E12C05" w:rsidRPr="0030083A" w:rsidRDefault="00E12C05" w:rsidP="00E12C05">
            <w:pPr>
              <w:outlineLvl w:val="5"/>
              <w:rPr>
                <w:b/>
                <w:bCs/>
                <w:color w:val="000000"/>
                <w:sz w:val="24"/>
                <w:szCs w:val="24"/>
              </w:rPr>
            </w:pPr>
            <w:r w:rsidRPr="0030083A">
              <w:rPr>
                <w:b/>
                <w:bCs/>
                <w:color w:val="000000"/>
                <w:sz w:val="24"/>
                <w:szCs w:val="24"/>
              </w:rPr>
              <w:t>RN 1</w:t>
            </w:r>
          </w:p>
        </w:tc>
        <w:tc>
          <w:tcPr>
            <w:tcW w:w="6554" w:type="dxa"/>
            <w:gridSpan w:val="3"/>
            <w:tcBorders>
              <w:top w:val="single" w:sz="4" w:space="0" w:color="auto"/>
              <w:left w:val="nil"/>
              <w:bottom w:val="nil"/>
              <w:right w:val="nil"/>
            </w:tcBorders>
          </w:tcPr>
          <w:p w14:paraId="01E98A92" w14:textId="04568D17" w:rsidR="00E12C05" w:rsidRPr="0030083A" w:rsidRDefault="00E12C05" w:rsidP="00E12C05">
            <w:pPr>
              <w:jc w:val="both"/>
              <w:rPr>
                <w:color w:val="000000"/>
                <w:sz w:val="24"/>
                <w:szCs w:val="24"/>
              </w:rPr>
            </w:pPr>
            <w:r w:rsidRPr="0030083A">
              <w:rPr>
                <w:b/>
                <w:iCs/>
                <w:color w:val="000000"/>
                <w:sz w:val="24"/>
                <w:szCs w:val="24"/>
              </w:rPr>
              <w:t>Nxënësi</w:t>
            </w:r>
            <w:r w:rsidRPr="0030083A">
              <w:rPr>
                <w:b/>
                <w:color w:val="000000"/>
                <w:sz w:val="24"/>
                <w:szCs w:val="24"/>
              </w:rPr>
              <w:t xml:space="preserve"> përshkruan strukturën organizative dhe dokumentacionin e projektit multimedial.</w:t>
            </w:r>
          </w:p>
          <w:p w14:paraId="7775BA09" w14:textId="77777777" w:rsidR="00E12C05" w:rsidRPr="0030083A" w:rsidRDefault="00E12C05" w:rsidP="00E12C05">
            <w:pPr>
              <w:pStyle w:val="NoSpacing"/>
              <w:jc w:val="both"/>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7A6ED18C" w14:textId="77777777" w:rsidR="00E12C05" w:rsidRPr="0030083A" w:rsidRDefault="00E12C05" w:rsidP="00E12C05">
            <w:pPr>
              <w:pStyle w:val="NoSpacing"/>
              <w:tabs>
                <w:tab w:val="right" w:pos="6041"/>
              </w:tabs>
              <w:jc w:val="both"/>
              <w:rPr>
                <w:rFonts w:ascii="Nyala" w:hAnsi="Nyala"/>
                <w:color w:val="000000"/>
                <w:sz w:val="24"/>
                <w:szCs w:val="24"/>
                <w:lang w:val="sq-AL"/>
              </w:rPr>
            </w:pPr>
            <w:r w:rsidRPr="0030083A">
              <w:rPr>
                <w:rFonts w:ascii="Times New Roman" w:hAnsi="Times New Roman"/>
                <w:color w:val="000000"/>
                <w:sz w:val="24"/>
                <w:szCs w:val="24"/>
                <w:lang w:val="sq-AL"/>
              </w:rPr>
              <w:t>Nxënësi duhet të jetë i aftë:</w:t>
            </w:r>
          </w:p>
          <w:p w14:paraId="3562118C" w14:textId="77777777" w:rsidR="00E12C05" w:rsidRPr="0030083A" w:rsidRDefault="00E12C05" w:rsidP="00E12C0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Pr="0030083A">
              <w:rPr>
                <w:color w:val="000000"/>
              </w:rPr>
              <w:t xml:space="preserve"> </w:t>
            </w:r>
            <w:r w:rsidRPr="0030083A">
              <w:rPr>
                <w:color w:val="000000"/>
                <w:sz w:val="24"/>
                <w:szCs w:val="24"/>
              </w:rPr>
              <w:t xml:space="preserve">përshkruajë veçoritë e sektorit së </w:t>
            </w:r>
            <w:proofErr w:type="spellStart"/>
            <w:r w:rsidRPr="0030083A">
              <w:rPr>
                <w:color w:val="000000"/>
                <w:sz w:val="24"/>
                <w:szCs w:val="24"/>
              </w:rPr>
              <w:t>multimedias</w:t>
            </w:r>
            <w:proofErr w:type="spellEnd"/>
            <w:r w:rsidRPr="0030083A">
              <w:rPr>
                <w:color w:val="000000"/>
                <w:sz w:val="24"/>
                <w:szCs w:val="24"/>
              </w:rPr>
              <w:t xml:space="preserve"> dhe të sipërmarrjeve që veprojnë në këtë sektor;</w:t>
            </w:r>
          </w:p>
          <w:p w14:paraId="35165E11" w14:textId="77777777" w:rsidR="00E12C05" w:rsidRPr="0030083A" w:rsidRDefault="00E12C05" w:rsidP="00E12C0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klasifikojë llojet e projekteve multimediale sipas karakteristikave dhe përdorimit;</w:t>
            </w:r>
          </w:p>
          <w:p w14:paraId="08CE00BB" w14:textId="77777777" w:rsidR="00E12C05" w:rsidRPr="0030083A" w:rsidRDefault="00E12C05" w:rsidP="00E12C0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klasifikojë drejtimet e karrierës dhe përshkrimet e punës në sektorin e </w:t>
            </w:r>
            <w:proofErr w:type="spellStart"/>
            <w:r w:rsidRPr="0030083A">
              <w:rPr>
                <w:color w:val="000000"/>
                <w:sz w:val="24"/>
                <w:szCs w:val="24"/>
              </w:rPr>
              <w:t>multimedias</w:t>
            </w:r>
            <w:proofErr w:type="spellEnd"/>
            <w:r w:rsidRPr="0030083A">
              <w:rPr>
                <w:color w:val="000000"/>
                <w:sz w:val="24"/>
                <w:szCs w:val="24"/>
              </w:rPr>
              <w:t>;</w:t>
            </w:r>
          </w:p>
          <w:p w14:paraId="581983AA" w14:textId="3C2F886E" w:rsidR="00E12C05" w:rsidRPr="0030083A" w:rsidRDefault="00E12C05" w:rsidP="00E12C0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interpretojë </w:t>
            </w:r>
            <w:proofErr w:type="spellStart"/>
            <w:r w:rsidRPr="0030083A">
              <w:rPr>
                <w:color w:val="000000"/>
                <w:sz w:val="24"/>
                <w:szCs w:val="24"/>
              </w:rPr>
              <w:t>organigramën</w:t>
            </w:r>
            <w:proofErr w:type="spellEnd"/>
            <w:r w:rsidRPr="0030083A">
              <w:rPr>
                <w:color w:val="000000"/>
                <w:sz w:val="24"/>
                <w:szCs w:val="24"/>
              </w:rPr>
              <w:t xml:space="preserve"> sipas strukturës së biznesit;</w:t>
            </w:r>
          </w:p>
          <w:p w14:paraId="1591C932" w14:textId="77777777" w:rsidR="00E12C05" w:rsidRPr="0030083A" w:rsidRDefault="00E12C05" w:rsidP="00E12C0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përcaktojë nivelet e përgjegjësisë dhe kanalet e komunikimit hierarkik sipas politikave të kompanisë;</w:t>
            </w:r>
          </w:p>
          <w:p w14:paraId="18771647" w14:textId="77777777" w:rsidR="00E12C05" w:rsidRPr="0030083A" w:rsidRDefault="00E12C05" w:rsidP="00E12C0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specifikojë rolet dhe funksionet kryesore brenda ekipit sipas rregullores së brendshme;</w:t>
            </w:r>
          </w:p>
          <w:p w14:paraId="09C1F223" w14:textId="77777777" w:rsidR="00E12C05" w:rsidRPr="0030083A" w:rsidRDefault="00E12C05" w:rsidP="00E12C0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identifikojë detyrimet e punëmarrësit dhe punëdhënësit sipas legjislacionit;</w:t>
            </w:r>
          </w:p>
          <w:p w14:paraId="78F21606" w14:textId="77777777" w:rsidR="00E12C05" w:rsidRPr="0030083A" w:rsidRDefault="00E12C05" w:rsidP="00E12C0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interpretojë dokumentet dhe udhëzimet teknike të punës;</w:t>
            </w:r>
          </w:p>
          <w:p w14:paraId="1571766D" w14:textId="77777777" w:rsidR="00E12C05" w:rsidRPr="0030083A" w:rsidRDefault="00E12C05" w:rsidP="00E12C0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analizojë projektin dhe dokumentacionin teknik të tij (</w:t>
            </w:r>
            <w:proofErr w:type="spellStart"/>
            <w:r w:rsidRPr="0030083A">
              <w:rPr>
                <w:color w:val="000000"/>
                <w:sz w:val="24"/>
                <w:szCs w:val="24"/>
              </w:rPr>
              <w:t>brief</w:t>
            </w:r>
            <w:proofErr w:type="spellEnd"/>
            <w:r w:rsidRPr="0030083A">
              <w:rPr>
                <w:color w:val="000000"/>
                <w:sz w:val="24"/>
                <w:szCs w:val="24"/>
              </w:rPr>
              <w:t xml:space="preserve">, </w:t>
            </w:r>
            <w:proofErr w:type="spellStart"/>
            <w:r w:rsidRPr="0030083A">
              <w:rPr>
                <w:color w:val="000000"/>
                <w:sz w:val="24"/>
                <w:szCs w:val="24"/>
              </w:rPr>
              <w:t>storyboard</w:t>
            </w:r>
            <w:proofErr w:type="spellEnd"/>
            <w:r w:rsidRPr="0030083A">
              <w:rPr>
                <w:color w:val="000000"/>
                <w:sz w:val="24"/>
                <w:szCs w:val="24"/>
              </w:rPr>
              <w:t>, skica, draft);</w:t>
            </w:r>
          </w:p>
          <w:p w14:paraId="0314CD29" w14:textId="77777777" w:rsidR="00E12C05" w:rsidRPr="0030083A" w:rsidRDefault="00E12C05" w:rsidP="00E12C0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identifikojë fazat e realizimit të një projekti multimedial;</w:t>
            </w:r>
          </w:p>
          <w:p w14:paraId="5226282B" w14:textId="77777777" w:rsidR="00E12C05" w:rsidRPr="0030083A" w:rsidRDefault="00E12C05" w:rsidP="00E12C0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mjete digjitale për koordinim dhe menaxhim detyrash sipas projektit dhe rregullores së brendshme;</w:t>
            </w:r>
          </w:p>
          <w:p w14:paraId="2DBF4EA2" w14:textId="55B8D7FB" w:rsidR="00E12C05" w:rsidRPr="0030083A" w:rsidRDefault="00E12C05" w:rsidP="00E12C0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skicojë elemente teknike për qartësim të informacionit në varësi të projektit;</w:t>
            </w:r>
          </w:p>
          <w:p w14:paraId="7EA0CF17" w14:textId="1F385E91" w:rsidR="00E12C05" w:rsidRPr="0030083A" w:rsidRDefault="00E12C05" w:rsidP="00E12C0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pranojë dhe të japë </w:t>
            </w:r>
            <w:proofErr w:type="spellStart"/>
            <w:r w:rsidRPr="0030083A">
              <w:rPr>
                <w:color w:val="000000"/>
                <w:sz w:val="24"/>
                <w:szCs w:val="24"/>
              </w:rPr>
              <w:t>feedback</w:t>
            </w:r>
            <w:proofErr w:type="spellEnd"/>
            <w:r w:rsidRPr="0030083A">
              <w:rPr>
                <w:color w:val="000000"/>
                <w:sz w:val="24"/>
                <w:szCs w:val="24"/>
              </w:rPr>
              <w:t xml:space="preserve"> profesional dhe konstruktiv për përmirësimin e punës.</w:t>
            </w:r>
          </w:p>
          <w:p w14:paraId="1D2ACD3A" w14:textId="0E3CB45B" w:rsidR="00E12C05" w:rsidRPr="0030083A" w:rsidRDefault="00E12C05" w:rsidP="00E12C05">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5174EE43" w14:textId="77777777" w:rsidR="00E12C05" w:rsidRPr="0030083A" w:rsidRDefault="00E12C05" w:rsidP="00E12C05">
            <w:pPr>
              <w:pStyle w:val="NoSpacing"/>
              <w:numPr>
                <w:ilvl w:val="0"/>
                <w:numId w:val="23"/>
              </w:numPr>
              <w:ind w:left="412"/>
              <w:rPr>
                <w:rFonts w:ascii="Times New Roman" w:hAnsi="Times New Roman"/>
                <w:color w:val="000000"/>
                <w:sz w:val="24"/>
                <w:szCs w:val="24"/>
                <w:lang w:val="sq-AL"/>
              </w:rPr>
            </w:pPr>
            <w:r w:rsidRPr="0030083A">
              <w:rPr>
                <w:rFonts w:ascii="Times New Roman" w:hAnsi="Times New Roman"/>
                <w:color w:val="000000"/>
                <w:sz w:val="24"/>
                <w:szCs w:val="24"/>
                <w:lang w:val="sq-AL"/>
              </w:rPr>
              <w:lastRenderedPageBreak/>
              <w:t>Pyetje-përgjigje me gojë dhe shkrim.</w:t>
            </w:r>
          </w:p>
          <w:p w14:paraId="142A0926" w14:textId="3B124F9C" w:rsidR="00E12C05" w:rsidRPr="0030083A" w:rsidRDefault="00E12C05" w:rsidP="00E12C05">
            <w:pPr>
              <w:pStyle w:val="NoSpacing"/>
              <w:numPr>
                <w:ilvl w:val="0"/>
                <w:numId w:val="23"/>
              </w:numPr>
              <w:ind w:left="412"/>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Pr="0030083A">
              <w:rPr>
                <w:rFonts w:ascii="Times New Roman" w:hAnsi="Times New Roman"/>
                <w:color w:val="000000"/>
                <w:sz w:val="24"/>
                <w:szCs w:val="24"/>
                <w:lang w:val="sq-AL"/>
              </w:rPr>
              <w:tab/>
            </w:r>
          </w:p>
        </w:tc>
      </w:tr>
    </w:tbl>
    <w:p w14:paraId="3FE4B3D8" w14:textId="77777777" w:rsidR="008F478D" w:rsidRPr="0030083A" w:rsidRDefault="008F478D">
      <w:pPr>
        <w:rPr>
          <w:color w:val="000000"/>
        </w:rPr>
      </w:pPr>
    </w:p>
    <w:tbl>
      <w:tblPr>
        <w:tblW w:w="7356" w:type="dxa"/>
        <w:tblInd w:w="1884" w:type="dxa"/>
        <w:tblLayout w:type="fixed"/>
        <w:tblLook w:val="04A0" w:firstRow="1" w:lastRow="0" w:firstColumn="1" w:lastColumn="0" w:noHBand="0" w:noVBand="1"/>
      </w:tblPr>
      <w:tblGrid>
        <w:gridCol w:w="810"/>
        <w:gridCol w:w="6546"/>
      </w:tblGrid>
      <w:tr w:rsidR="008F478D" w:rsidRPr="0030083A" w14:paraId="116309D4" w14:textId="77777777" w:rsidTr="008F478D">
        <w:trPr>
          <w:trHeight w:val="1970"/>
        </w:trPr>
        <w:tc>
          <w:tcPr>
            <w:tcW w:w="810" w:type="dxa"/>
            <w:hideMark/>
          </w:tcPr>
          <w:p w14:paraId="43D42B7D" w14:textId="77777777" w:rsidR="008F478D" w:rsidRPr="0030083A" w:rsidRDefault="008F478D" w:rsidP="00C557C0">
            <w:pPr>
              <w:numPr>
                <w:ilvl w:val="12"/>
                <w:numId w:val="0"/>
              </w:numPr>
              <w:rPr>
                <w:b/>
                <w:color w:val="000000"/>
                <w:sz w:val="24"/>
                <w:szCs w:val="24"/>
              </w:rPr>
            </w:pPr>
            <w:r w:rsidRPr="0030083A">
              <w:rPr>
                <w:b/>
                <w:color w:val="000000"/>
                <w:sz w:val="24"/>
                <w:szCs w:val="24"/>
              </w:rPr>
              <w:t xml:space="preserve">RN 2 </w:t>
            </w:r>
          </w:p>
        </w:tc>
        <w:tc>
          <w:tcPr>
            <w:tcW w:w="6546" w:type="dxa"/>
            <w:hideMark/>
          </w:tcPr>
          <w:p w14:paraId="3D953D9E" w14:textId="6D8E6809" w:rsidR="008F478D" w:rsidRPr="0030083A" w:rsidRDefault="008F478D" w:rsidP="00AF3EA9">
            <w:pPr>
              <w:jc w:val="both"/>
              <w:rPr>
                <w:color w:val="000000"/>
                <w:sz w:val="24"/>
                <w:szCs w:val="24"/>
              </w:rPr>
            </w:pPr>
            <w:r w:rsidRPr="0030083A">
              <w:rPr>
                <w:b/>
                <w:iCs/>
                <w:color w:val="000000"/>
                <w:sz w:val="24"/>
                <w:szCs w:val="24"/>
              </w:rPr>
              <w:t xml:space="preserve">Nxënësi </w:t>
            </w:r>
            <w:r w:rsidR="00AF3EA9" w:rsidRPr="0030083A">
              <w:rPr>
                <w:b/>
                <w:iCs/>
                <w:color w:val="000000"/>
                <w:sz w:val="24"/>
                <w:szCs w:val="24"/>
              </w:rPr>
              <w:t>organizon burimet e nevojshme për realizimin e projektit multimedial.</w:t>
            </w:r>
          </w:p>
          <w:p w14:paraId="21699CC2" w14:textId="77777777" w:rsidR="008F478D" w:rsidRPr="0030083A" w:rsidRDefault="008F478D" w:rsidP="00C557C0">
            <w:pPr>
              <w:tabs>
                <w:tab w:val="left" w:pos="360"/>
              </w:tabs>
              <w:rPr>
                <w:b/>
                <w:i/>
                <w:color w:val="000000"/>
                <w:sz w:val="24"/>
                <w:szCs w:val="24"/>
              </w:rPr>
            </w:pPr>
            <w:r w:rsidRPr="0030083A">
              <w:rPr>
                <w:b/>
                <w:i/>
                <w:color w:val="000000"/>
                <w:sz w:val="24"/>
                <w:szCs w:val="24"/>
              </w:rPr>
              <w:t>Kriteret e vlerësimit:</w:t>
            </w:r>
          </w:p>
          <w:p w14:paraId="6BAF8774" w14:textId="77777777" w:rsidR="008F478D" w:rsidRPr="0030083A" w:rsidRDefault="008F478D" w:rsidP="00C557C0">
            <w:pPr>
              <w:tabs>
                <w:tab w:val="left" w:pos="360"/>
              </w:tabs>
              <w:rPr>
                <w:color w:val="000000"/>
                <w:sz w:val="24"/>
                <w:szCs w:val="24"/>
              </w:rPr>
            </w:pPr>
            <w:r w:rsidRPr="0030083A">
              <w:rPr>
                <w:color w:val="000000"/>
                <w:sz w:val="24"/>
                <w:szCs w:val="24"/>
              </w:rPr>
              <w:t>Nxënësi duhet të jetë i aftë:</w:t>
            </w:r>
          </w:p>
          <w:p w14:paraId="61E85CE8" w14:textId="32803998" w:rsidR="00531A15" w:rsidRPr="0030083A" w:rsidRDefault="008F478D" w:rsidP="00F44101">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w:t>
            </w:r>
            <w:r w:rsidR="00531A15" w:rsidRPr="0030083A">
              <w:rPr>
                <w:color w:val="000000"/>
                <w:sz w:val="24"/>
                <w:szCs w:val="24"/>
              </w:rPr>
              <w:t xml:space="preserve">organizojë vendin e punës sipas parimeve </w:t>
            </w:r>
            <w:proofErr w:type="spellStart"/>
            <w:r w:rsidR="00531A15" w:rsidRPr="0030083A">
              <w:rPr>
                <w:color w:val="000000"/>
                <w:sz w:val="24"/>
                <w:szCs w:val="24"/>
              </w:rPr>
              <w:t>ergonomike</w:t>
            </w:r>
            <w:proofErr w:type="spellEnd"/>
            <w:r w:rsidR="00531A15" w:rsidRPr="0030083A">
              <w:rPr>
                <w:color w:val="000000"/>
                <w:sz w:val="24"/>
                <w:szCs w:val="24"/>
              </w:rPr>
              <w:t>;</w:t>
            </w:r>
          </w:p>
          <w:p w14:paraId="40ACE857" w14:textId="1374B14D" w:rsidR="00F44101" w:rsidRPr="0030083A" w:rsidRDefault="00531A15" w:rsidP="00F44101">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klasifikojë llojet e burimeve të nevojshm</w:t>
            </w:r>
            <w:r w:rsidR="003F7609" w:rsidRPr="0030083A">
              <w:rPr>
                <w:color w:val="000000"/>
                <w:sz w:val="24"/>
                <w:szCs w:val="24"/>
              </w:rPr>
              <w:t>e për realizimin e projektit;</w:t>
            </w:r>
          </w:p>
          <w:p w14:paraId="53AE95A9" w14:textId="2F429326" w:rsidR="00F44101" w:rsidRPr="0030083A" w:rsidRDefault="00531A15" w:rsidP="00F44101">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identifikojë burimet material</w:t>
            </w:r>
            <w:r w:rsidR="003F7609" w:rsidRPr="0030083A">
              <w:rPr>
                <w:color w:val="000000"/>
                <w:sz w:val="24"/>
                <w:szCs w:val="24"/>
              </w:rPr>
              <w:t>e</w:t>
            </w:r>
            <w:r w:rsidRPr="0030083A">
              <w:rPr>
                <w:color w:val="000000"/>
                <w:sz w:val="24"/>
                <w:szCs w:val="24"/>
              </w:rPr>
              <w:t xml:space="preserve"> sipas kërkesave të projektit.</w:t>
            </w:r>
          </w:p>
          <w:p w14:paraId="56777CB4" w14:textId="4E9C9DC9" w:rsidR="00F44101" w:rsidRPr="0030083A" w:rsidRDefault="00531A15" w:rsidP="00F44101">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përzgjedhë materialet sipas karakt</w:t>
            </w:r>
            <w:r w:rsidR="003F7609" w:rsidRPr="0030083A">
              <w:rPr>
                <w:color w:val="000000"/>
                <w:sz w:val="24"/>
                <w:szCs w:val="24"/>
              </w:rPr>
              <w:t>eristikave teknike të projektit;</w:t>
            </w:r>
          </w:p>
          <w:p w14:paraId="03D10533" w14:textId="57A7F903" w:rsidR="00F44101" w:rsidRPr="0030083A" w:rsidRDefault="00531A15" w:rsidP="00F44101">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kontrollojë</w:t>
            </w:r>
            <w:r w:rsidRPr="0030083A">
              <w:rPr>
                <w:color w:val="000000"/>
                <w:sz w:val="24"/>
                <w:szCs w:val="24"/>
                <w:shd w:val="clear" w:color="auto" w:fill="FFFFFF"/>
              </w:rPr>
              <w:t> cilësinë e materialeve para përdorimit sipas specifikimeve të projektit</w:t>
            </w:r>
            <w:r w:rsidR="003F7609" w:rsidRPr="0030083A">
              <w:rPr>
                <w:color w:val="000000"/>
                <w:sz w:val="24"/>
                <w:szCs w:val="24"/>
                <w:shd w:val="clear" w:color="auto" w:fill="FFFFFF"/>
              </w:rPr>
              <w:t>;</w:t>
            </w:r>
          </w:p>
          <w:p w14:paraId="341A3A88" w14:textId="09180A31" w:rsidR="00F44101" w:rsidRPr="0030083A" w:rsidRDefault="00531A15" w:rsidP="00F44101">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listojë </w:t>
            </w:r>
            <w:r w:rsidRPr="0030083A">
              <w:rPr>
                <w:color w:val="000000"/>
                <w:sz w:val="24"/>
                <w:szCs w:val="24"/>
                <w:shd w:val="clear" w:color="auto" w:fill="FFFFFF"/>
              </w:rPr>
              <w:t>mjetet dhe pajisjet e punës për realizimin e projektit multimedial</w:t>
            </w:r>
            <w:r w:rsidR="003F7609" w:rsidRPr="0030083A">
              <w:rPr>
                <w:color w:val="000000"/>
                <w:sz w:val="24"/>
                <w:szCs w:val="24"/>
                <w:shd w:val="clear" w:color="auto" w:fill="FFFFFF"/>
              </w:rPr>
              <w:t>;</w:t>
            </w:r>
          </w:p>
          <w:p w14:paraId="35EC858C" w14:textId="7A4BAD0C" w:rsidR="00F44101" w:rsidRPr="0030083A" w:rsidRDefault="00F44101" w:rsidP="00F44101">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w:t>
            </w:r>
            <w:r w:rsidR="00531A15" w:rsidRPr="0030083A">
              <w:rPr>
                <w:color w:val="000000"/>
                <w:sz w:val="24"/>
                <w:szCs w:val="24"/>
              </w:rPr>
              <w:t xml:space="preserve"> përzgjedhë </w:t>
            </w:r>
            <w:r w:rsidR="00531A15" w:rsidRPr="0030083A">
              <w:rPr>
                <w:color w:val="000000"/>
                <w:sz w:val="24"/>
                <w:szCs w:val="24"/>
                <w:shd w:val="clear" w:color="auto" w:fill="FFFFFF"/>
              </w:rPr>
              <w:t>mjetet e punës sipas funksioneve dhe kërkesave të projektit</w:t>
            </w:r>
            <w:r w:rsidR="003F7609" w:rsidRPr="0030083A">
              <w:rPr>
                <w:color w:val="000000"/>
                <w:sz w:val="24"/>
                <w:szCs w:val="24"/>
                <w:shd w:val="clear" w:color="auto" w:fill="FFFFFF"/>
              </w:rPr>
              <w:t>;</w:t>
            </w:r>
          </w:p>
          <w:p w14:paraId="195B17EA" w14:textId="74AA053F" w:rsidR="00531A15" w:rsidRPr="0030083A" w:rsidRDefault="00531A15" w:rsidP="00F44101">
            <w:pPr>
              <w:numPr>
                <w:ilvl w:val="0"/>
                <w:numId w:val="23"/>
              </w:numPr>
              <w:overflowPunct/>
              <w:autoSpaceDE/>
              <w:autoSpaceDN/>
              <w:adjustRightInd/>
              <w:ind w:left="370"/>
              <w:jc w:val="both"/>
              <w:textAlignment w:val="auto"/>
              <w:rPr>
                <w:color w:val="000000"/>
                <w:sz w:val="24"/>
                <w:szCs w:val="24"/>
              </w:rPr>
            </w:pPr>
            <w:r w:rsidRPr="0030083A">
              <w:rPr>
                <w:color w:val="000000"/>
                <w:sz w:val="24"/>
                <w:szCs w:val="24"/>
                <w:shd w:val="clear" w:color="auto" w:fill="FFFFFF"/>
              </w:rPr>
              <w:t>të kontrollojë</w:t>
            </w:r>
            <w:r w:rsidR="003F7609" w:rsidRPr="0030083A">
              <w:rPr>
                <w:color w:val="000000"/>
                <w:sz w:val="24"/>
                <w:szCs w:val="24"/>
                <w:shd w:val="clear" w:color="auto" w:fill="FFFFFF"/>
              </w:rPr>
              <w:t xml:space="preserve"> </w:t>
            </w:r>
            <w:r w:rsidR="003F7609" w:rsidRPr="0030083A">
              <w:rPr>
                <w:color w:val="000000"/>
                <w:sz w:val="24"/>
                <w:szCs w:val="24"/>
              </w:rPr>
              <w:t>funksionimin e pajisjeve dhe sistemeve teknologjike para përdorimit;</w:t>
            </w:r>
          </w:p>
          <w:p w14:paraId="5C25C3BC" w14:textId="49491AF5" w:rsidR="00531A15" w:rsidRPr="0030083A" w:rsidRDefault="00531A15" w:rsidP="00F44101">
            <w:pPr>
              <w:numPr>
                <w:ilvl w:val="0"/>
                <w:numId w:val="23"/>
              </w:numPr>
              <w:overflowPunct/>
              <w:autoSpaceDE/>
              <w:autoSpaceDN/>
              <w:adjustRightInd/>
              <w:ind w:left="370"/>
              <w:jc w:val="both"/>
              <w:textAlignment w:val="auto"/>
              <w:rPr>
                <w:color w:val="000000"/>
                <w:sz w:val="24"/>
                <w:szCs w:val="24"/>
              </w:rPr>
            </w:pPr>
            <w:r w:rsidRPr="0030083A">
              <w:rPr>
                <w:color w:val="000000"/>
                <w:sz w:val="24"/>
                <w:szCs w:val="24"/>
                <w:shd w:val="clear" w:color="auto" w:fill="FFFFFF"/>
              </w:rPr>
              <w:t>të përdorë</w:t>
            </w:r>
            <w:r w:rsidR="003F7609" w:rsidRPr="0030083A">
              <w:rPr>
                <w:color w:val="000000"/>
                <w:sz w:val="24"/>
                <w:szCs w:val="24"/>
                <w:shd w:val="clear" w:color="auto" w:fill="FFFFFF"/>
              </w:rPr>
              <w:t xml:space="preserve"> </w:t>
            </w:r>
            <w:proofErr w:type="spellStart"/>
            <w:r w:rsidR="003F7609" w:rsidRPr="0030083A">
              <w:rPr>
                <w:color w:val="000000"/>
                <w:sz w:val="24"/>
                <w:szCs w:val="24"/>
              </w:rPr>
              <w:t>asete</w:t>
            </w:r>
            <w:proofErr w:type="spellEnd"/>
            <w:r w:rsidR="003F7609" w:rsidRPr="0030083A">
              <w:rPr>
                <w:color w:val="000000"/>
                <w:sz w:val="24"/>
                <w:szCs w:val="24"/>
              </w:rPr>
              <w:t xml:space="preserve"> digjitale të gatshme nga platforma tregtare në projekte multimediale;</w:t>
            </w:r>
          </w:p>
          <w:p w14:paraId="31849030" w14:textId="705E3735" w:rsidR="00531A15" w:rsidRPr="0030083A" w:rsidRDefault="00531A15" w:rsidP="00F44101">
            <w:pPr>
              <w:numPr>
                <w:ilvl w:val="0"/>
                <w:numId w:val="23"/>
              </w:numPr>
              <w:overflowPunct/>
              <w:autoSpaceDE/>
              <w:autoSpaceDN/>
              <w:adjustRightInd/>
              <w:ind w:left="370"/>
              <w:jc w:val="both"/>
              <w:textAlignment w:val="auto"/>
              <w:rPr>
                <w:color w:val="000000"/>
                <w:sz w:val="24"/>
                <w:szCs w:val="24"/>
              </w:rPr>
            </w:pPr>
            <w:r w:rsidRPr="0030083A">
              <w:rPr>
                <w:color w:val="000000"/>
                <w:sz w:val="24"/>
                <w:szCs w:val="24"/>
                <w:shd w:val="clear" w:color="auto" w:fill="FFFFFF"/>
              </w:rPr>
              <w:t>të planifikojë</w:t>
            </w:r>
            <w:r w:rsidR="003F7609" w:rsidRPr="0030083A">
              <w:rPr>
                <w:color w:val="000000"/>
                <w:sz w:val="24"/>
                <w:szCs w:val="24"/>
                <w:shd w:val="clear" w:color="auto" w:fill="FFFFFF"/>
              </w:rPr>
              <w:t xml:space="preserve"> </w:t>
            </w:r>
            <w:r w:rsidR="003F7609" w:rsidRPr="0030083A">
              <w:rPr>
                <w:color w:val="000000"/>
                <w:sz w:val="24"/>
                <w:szCs w:val="24"/>
              </w:rPr>
              <w:t>kohën e realizimit të detyrave sipas fazave të projektit;</w:t>
            </w:r>
          </w:p>
          <w:p w14:paraId="7F58D41E" w14:textId="5D288C4A" w:rsidR="00531A15" w:rsidRPr="0030083A" w:rsidRDefault="00531A15" w:rsidP="00F44101">
            <w:pPr>
              <w:numPr>
                <w:ilvl w:val="0"/>
                <w:numId w:val="23"/>
              </w:numPr>
              <w:overflowPunct/>
              <w:autoSpaceDE/>
              <w:autoSpaceDN/>
              <w:adjustRightInd/>
              <w:ind w:left="370"/>
              <w:jc w:val="both"/>
              <w:textAlignment w:val="auto"/>
              <w:rPr>
                <w:color w:val="000000"/>
                <w:sz w:val="24"/>
                <w:szCs w:val="24"/>
              </w:rPr>
            </w:pPr>
            <w:r w:rsidRPr="0030083A">
              <w:rPr>
                <w:color w:val="000000"/>
                <w:sz w:val="24"/>
                <w:szCs w:val="24"/>
                <w:shd w:val="clear" w:color="auto" w:fill="FFFFFF"/>
              </w:rPr>
              <w:t>të organizojë</w:t>
            </w:r>
            <w:r w:rsidR="003F7609" w:rsidRPr="0030083A">
              <w:rPr>
                <w:color w:val="000000"/>
                <w:sz w:val="24"/>
                <w:szCs w:val="24"/>
                <w:shd w:val="clear" w:color="auto" w:fill="FFFFFF"/>
              </w:rPr>
              <w:t xml:space="preserve"> burimet materiale për realizimin e detyrave të projektit;</w:t>
            </w:r>
          </w:p>
          <w:p w14:paraId="1D18EBC3" w14:textId="44590DD1" w:rsidR="00531A15" w:rsidRPr="0030083A" w:rsidRDefault="00531A15" w:rsidP="00F44101">
            <w:pPr>
              <w:numPr>
                <w:ilvl w:val="0"/>
                <w:numId w:val="23"/>
              </w:numPr>
              <w:overflowPunct/>
              <w:autoSpaceDE/>
              <w:autoSpaceDN/>
              <w:adjustRightInd/>
              <w:ind w:left="370"/>
              <w:jc w:val="both"/>
              <w:textAlignment w:val="auto"/>
              <w:rPr>
                <w:color w:val="000000"/>
                <w:sz w:val="24"/>
                <w:szCs w:val="24"/>
              </w:rPr>
            </w:pPr>
            <w:r w:rsidRPr="0030083A">
              <w:rPr>
                <w:color w:val="000000"/>
                <w:sz w:val="24"/>
                <w:szCs w:val="24"/>
                <w:shd w:val="clear" w:color="auto" w:fill="FFFFFF"/>
              </w:rPr>
              <w:t>të mirëmbajë</w:t>
            </w:r>
            <w:r w:rsidR="003F7609" w:rsidRPr="0030083A">
              <w:rPr>
                <w:color w:val="000000"/>
                <w:sz w:val="24"/>
                <w:szCs w:val="24"/>
                <w:shd w:val="clear" w:color="auto" w:fill="FFFFFF"/>
              </w:rPr>
              <w:t xml:space="preserve"> pajisjet dhe mjetet e punës sipas manualeve përkatëse.</w:t>
            </w:r>
          </w:p>
          <w:p w14:paraId="0536F77C" w14:textId="445A34F6" w:rsidR="008F478D" w:rsidRPr="0030083A" w:rsidRDefault="008F478D" w:rsidP="00F44101">
            <w:pPr>
              <w:overflowPunct/>
              <w:autoSpaceDE/>
              <w:autoSpaceDN/>
              <w:adjustRightInd/>
              <w:ind w:left="10"/>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28C10ED7" w14:textId="2EA16FC8" w:rsidR="008F478D" w:rsidRPr="0030083A" w:rsidRDefault="008F478D" w:rsidP="00F44101">
            <w:pPr>
              <w:pStyle w:val="NoSpacing"/>
              <w:numPr>
                <w:ilvl w:val="0"/>
                <w:numId w:val="23"/>
              </w:numPr>
              <w:tabs>
                <w:tab w:val="left" w:pos="98"/>
              </w:tabs>
              <w:ind w:left="458"/>
              <w:rPr>
                <w:rFonts w:ascii="Times New Roman" w:hAnsi="Times New Roman"/>
                <w:color w:val="000000"/>
                <w:sz w:val="24"/>
                <w:szCs w:val="24"/>
                <w:lang w:val="sq-AL"/>
              </w:rPr>
            </w:pPr>
            <w:r w:rsidRPr="0030083A">
              <w:rPr>
                <w:rFonts w:ascii="Times New Roman" w:hAnsi="Times New Roman"/>
                <w:color w:val="000000"/>
                <w:sz w:val="24"/>
                <w:szCs w:val="24"/>
                <w:lang w:val="sq-AL"/>
              </w:rPr>
              <w:t>V</w:t>
            </w:r>
            <w:r w:rsidR="00F44101" w:rsidRPr="0030083A">
              <w:rPr>
                <w:rFonts w:ascii="Times New Roman" w:hAnsi="Times New Roman"/>
                <w:color w:val="000000"/>
                <w:sz w:val="24"/>
                <w:szCs w:val="24"/>
                <w:lang w:val="sq-AL"/>
              </w:rPr>
              <w:t>lerësim</w:t>
            </w:r>
            <w:r w:rsidRPr="0030083A">
              <w:rPr>
                <w:rFonts w:ascii="Times New Roman" w:hAnsi="Times New Roman"/>
                <w:color w:val="000000"/>
                <w:sz w:val="24"/>
                <w:szCs w:val="24"/>
                <w:lang w:val="sq-AL"/>
              </w:rPr>
              <w:t xml:space="preserve"> me listë kontrolli.</w:t>
            </w:r>
            <w:r w:rsidRPr="0030083A">
              <w:rPr>
                <w:rFonts w:ascii="Times New Roman" w:hAnsi="Times New Roman"/>
                <w:color w:val="000000"/>
                <w:sz w:val="24"/>
                <w:szCs w:val="24"/>
                <w:lang w:val="sq-AL"/>
              </w:rPr>
              <w:tab/>
            </w:r>
          </w:p>
        </w:tc>
      </w:tr>
    </w:tbl>
    <w:p w14:paraId="1F7CB494" w14:textId="77777777" w:rsidR="008F478D" w:rsidRPr="0030083A" w:rsidRDefault="008F478D" w:rsidP="00341FAF">
      <w:pPr>
        <w:rPr>
          <w:color w:val="000000"/>
        </w:rPr>
      </w:pPr>
    </w:p>
    <w:tbl>
      <w:tblPr>
        <w:tblW w:w="7356" w:type="dxa"/>
        <w:tblInd w:w="1884" w:type="dxa"/>
        <w:tblLayout w:type="fixed"/>
        <w:tblLook w:val="04A0" w:firstRow="1" w:lastRow="0" w:firstColumn="1" w:lastColumn="0" w:noHBand="0" w:noVBand="1"/>
      </w:tblPr>
      <w:tblGrid>
        <w:gridCol w:w="810"/>
        <w:gridCol w:w="6546"/>
      </w:tblGrid>
      <w:tr w:rsidR="008A5743" w:rsidRPr="0030083A" w14:paraId="40084175" w14:textId="77777777" w:rsidTr="002C0785">
        <w:trPr>
          <w:trHeight w:val="1520"/>
        </w:trPr>
        <w:tc>
          <w:tcPr>
            <w:tcW w:w="810" w:type="dxa"/>
            <w:hideMark/>
          </w:tcPr>
          <w:p w14:paraId="0E284BD7" w14:textId="77777777" w:rsidR="00537BD9" w:rsidRPr="0030083A" w:rsidRDefault="003D6108" w:rsidP="00341FAF">
            <w:pPr>
              <w:numPr>
                <w:ilvl w:val="12"/>
                <w:numId w:val="0"/>
              </w:numPr>
              <w:rPr>
                <w:b/>
                <w:color w:val="000000"/>
                <w:sz w:val="24"/>
                <w:szCs w:val="24"/>
              </w:rPr>
            </w:pPr>
            <w:r w:rsidRPr="0030083A">
              <w:rPr>
                <w:b/>
                <w:color w:val="000000"/>
                <w:sz w:val="24"/>
                <w:szCs w:val="24"/>
              </w:rPr>
              <w:t>RN 3</w:t>
            </w:r>
            <w:r w:rsidR="00537BD9" w:rsidRPr="0030083A">
              <w:rPr>
                <w:b/>
                <w:color w:val="000000"/>
                <w:sz w:val="24"/>
                <w:szCs w:val="24"/>
              </w:rPr>
              <w:t xml:space="preserve"> </w:t>
            </w:r>
          </w:p>
        </w:tc>
        <w:tc>
          <w:tcPr>
            <w:tcW w:w="6546" w:type="dxa"/>
            <w:hideMark/>
          </w:tcPr>
          <w:p w14:paraId="3AF221D1" w14:textId="246123BF" w:rsidR="00537BD9" w:rsidRPr="0030083A" w:rsidRDefault="00537BD9" w:rsidP="00AF3EA9">
            <w:pPr>
              <w:jc w:val="both"/>
              <w:rPr>
                <w:color w:val="000000"/>
                <w:sz w:val="24"/>
                <w:szCs w:val="24"/>
              </w:rPr>
            </w:pPr>
            <w:r w:rsidRPr="0030083A">
              <w:rPr>
                <w:b/>
                <w:iCs/>
                <w:color w:val="000000"/>
                <w:sz w:val="24"/>
                <w:szCs w:val="24"/>
              </w:rPr>
              <w:t xml:space="preserve">Nxënësi </w:t>
            </w:r>
            <w:r w:rsidR="003F7609" w:rsidRPr="0030083A">
              <w:rPr>
                <w:b/>
                <w:iCs/>
                <w:color w:val="000000"/>
                <w:sz w:val="24"/>
                <w:szCs w:val="24"/>
              </w:rPr>
              <w:t>monitoron dhe</w:t>
            </w:r>
            <w:r w:rsidR="00AF3EA9" w:rsidRPr="0030083A">
              <w:rPr>
                <w:b/>
                <w:iCs/>
                <w:color w:val="000000"/>
                <w:sz w:val="24"/>
                <w:szCs w:val="24"/>
              </w:rPr>
              <w:t xml:space="preserve"> dokumenton proceset e punës në projektet multimediale.</w:t>
            </w:r>
          </w:p>
          <w:p w14:paraId="760816EE" w14:textId="77777777" w:rsidR="00537BD9" w:rsidRPr="0030083A" w:rsidRDefault="00537BD9" w:rsidP="00341FAF">
            <w:pPr>
              <w:tabs>
                <w:tab w:val="left" w:pos="360"/>
              </w:tabs>
              <w:rPr>
                <w:b/>
                <w:i/>
                <w:color w:val="000000"/>
                <w:sz w:val="24"/>
                <w:szCs w:val="24"/>
              </w:rPr>
            </w:pPr>
            <w:r w:rsidRPr="0030083A">
              <w:rPr>
                <w:b/>
                <w:i/>
                <w:color w:val="000000"/>
                <w:sz w:val="24"/>
                <w:szCs w:val="24"/>
              </w:rPr>
              <w:t>Kriteret e vlerësimit</w:t>
            </w:r>
            <w:r w:rsidR="008B0A46" w:rsidRPr="0030083A">
              <w:rPr>
                <w:b/>
                <w:i/>
                <w:color w:val="000000"/>
                <w:sz w:val="24"/>
                <w:szCs w:val="24"/>
              </w:rPr>
              <w:t>:</w:t>
            </w:r>
          </w:p>
          <w:p w14:paraId="411AD0C9" w14:textId="2EE5AD21" w:rsidR="000E7DAC" w:rsidRPr="0030083A" w:rsidRDefault="00537BD9" w:rsidP="00AF3EA9">
            <w:pPr>
              <w:tabs>
                <w:tab w:val="left" w:pos="360"/>
              </w:tabs>
              <w:rPr>
                <w:color w:val="000000"/>
                <w:sz w:val="24"/>
                <w:szCs w:val="24"/>
              </w:rPr>
            </w:pPr>
            <w:r w:rsidRPr="0030083A">
              <w:rPr>
                <w:color w:val="000000"/>
                <w:sz w:val="24"/>
                <w:szCs w:val="24"/>
              </w:rPr>
              <w:t>Nxënësi duhet të jetë i aftë:</w:t>
            </w:r>
          </w:p>
          <w:p w14:paraId="0AA5A3B0" w14:textId="0B363B1C" w:rsidR="00531A15" w:rsidRPr="0030083A" w:rsidRDefault="00AF3EA9" w:rsidP="00276C41">
            <w:pPr>
              <w:numPr>
                <w:ilvl w:val="0"/>
                <w:numId w:val="45"/>
              </w:numPr>
              <w:tabs>
                <w:tab w:val="left" w:pos="360"/>
              </w:tabs>
              <w:overflowPunct/>
              <w:autoSpaceDE/>
              <w:autoSpaceDN/>
              <w:adjustRightInd/>
              <w:jc w:val="both"/>
              <w:textAlignment w:val="auto"/>
              <w:rPr>
                <w:color w:val="000000"/>
                <w:sz w:val="24"/>
                <w:szCs w:val="24"/>
              </w:rPr>
            </w:pPr>
            <w:r w:rsidRPr="0030083A">
              <w:rPr>
                <w:color w:val="000000"/>
                <w:sz w:val="24"/>
                <w:szCs w:val="24"/>
              </w:rPr>
              <w:t xml:space="preserve">të </w:t>
            </w:r>
            <w:r w:rsidR="00531A15" w:rsidRPr="0030083A">
              <w:rPr>
                <w:color w:val="000000"/>
                <w:sz w:val="24"/>
                <w:szCs w:val="24"/>
              </w:rPr>
              <w:t>përshkruajë metodat e monitorimit të veprimtarive gjatë procesit të punës;</w:t>
            </w:r>
          </w:p>
          <w:p w14:paraId="64D07F6D" w14:textId="3A10D188" w:rsidR="00AF3EA9" w:rsidRPr="0030083A" w:rsidRDefault="00531A15" w:rsidP="00276C41">
            <w:pPr>
              <w:numPr>
                <w:ilvl w:val="0"/>
                <w:numId w:val="45"/>
              </w:numPr>
              <w:tabs>
                <w:tab w:val="left" w:pos="360"/>
              </w:tabs>
              <w:overflowPunct/>
              <w:autoSpaceDE/>
              <w:autoSpaceDN/>
              <w:adjustRightInd/>
              <w:jc w:val="both"/>
              <w:textAlignment w:val="auto"/>
              <w:rPr>
                <w:color w:val="000000"/>
                <w:sz w:val="24"/>
                <w:szCs w:val="24"/>
              </w:rPr>
            </w:pPr>
            <w:r w:rsidRPr="0030083A">
              <w:rPr>
                <w:color w:val="000000"/>
                <w:sz w:val="24"/>
                <w:szCs w:val="24"/>
              </w:rPr>
              <w:t xml:space="preserve">të </w:t>
            </w:r>
            <w:r w:rsidR="00AF3EA9" w:rsidRPr="0030083A">
              <w:rPr>
                <w:color w:val="000000"/>
                <w:sz w:val="24"/>
                <w:szCs w:val="24"/>
              </w:rPr>
              <w:t xml:space="preserve">analizojë aspektet ligjore të veprimtarisë në </w:t>
            </w:r>
            <w:proofErr w:type="spellStart"/>
            <w:r w:rsidR="00AF3EA9" w:rsidRPr="0030083A">
              <w:rPr>
                <w:color w:val="000000"/>
                <w:sz w:val="24"/>
                <w:szCs w:val="24"/>
              </w:rPr>
              <w:t>multimedia</w:t>
            </w:r>
            <w:proofErr w:type="spellEnd"/>
            <w:r w:rsidR="00AF3EA9" w:rsidRPr="0030083A">
              <w:rPr>
                <w:color w:val="000000"/>
                <w:sz w:val="24"/>
                <w:szCs w:val="24"/>
              </w:rPr>
              <w:t xml:space="preserve"> (të drejtat e autorit, licencat, kontratat);</w:t>
            </w:r>
          </w:p>
          <w:p w14:paraId="2DB558BB" w14:textId="77777777" w:rsidR="00AF3EA9" w:rsidRPr="0030083A" w:rsidRDefault="00AF3EA9" w:rsidP="00276C41">
            <w:pPr>
              <w:numPr>
                <w:ilvl w:val="0"/>
                <w:numId w:val="45"/>
              </w:numPr>
              <w:tabs>
                <w:tab w:val="left" w:pos="360"/>
              </w:tabs>
              <w:overflowPunct/>
              <w:autoSpaceDE/>
              <w:autoSpaceDN/>
              <w:adjustRightInd/>
              <w:jc w:val="both"/>
              <w:textAlignment w:val="auto"/>
              <w:rPr>
                <w:color w:val="000000"/>
                <w:sz w:val="24"/>
                <w:szCs w:val="24"/>
              </w:rPr>
            </w:pPr>
            <w:r w:rsidRPr="0030083A">
              <w:rPr>
                <w:color w:val="000000"/>
                <w:sz w:val="24"/>
                <w:szCs w:val="24"/>
              </w:rPr>
              <w:t>të monitorojë zbatimin planin e punës sipas udhëzimeve apo projektit.</w:t>
            </w:r>
          </w:p>
          <w:p w14:paraId="2119D980" w14:textId="77777777" w:rsidR="00AF3EA9" w:rsidRPr="0030083A" w:rsidRDefault="00AF3EA9" w:rsidP="00276C41">
            <w:pPr>
              <w:numPr>
                <w:ilvl w:val="0"/>
                <w:numId w:val="45"/>
              </w:numPr>
              <w:tabs>
                <w:tab w:val="left" w:pos="360"/>
              </w:tabs>
              <w:overflowPunct/>
              <w:autoSpaceDE/>
              <w:autoSpaceDN/>
              <w:adjustRightInd/>
              <w:jc w:val="both"/>
              <w:textAlignment w:val="auto"/>
              <w:rPr>
                <w:color w:val="000000"/>
                <w:sz w:val="24"/>
                <w:szCs w:val="24"/>
              </w:rPr>
            </w:pPr>
            <w:r w:rsidRPr="0030083A">
              <w:rPr>
                <w:color w:val="000000"/>
                <w:sz w:val="24"/>
                <w:szCs w:val="24"/>
              </w:rPr>
              <w:t>të modifikojë planin e punës në rast ndryshimesh në projekt;</w:t>
            </w:r>
          </w:p>
          <w:p w14:paraId="77B9B5A0" w14:textId="77777777" w:rsidR="00AF3EA9" w:rsidRPr="0030083A" w:rsidRDefault="00AF3EA9" w:rsidP="00276C41">
            <w:pPr>
              <w:numPr>
                <w:ilvl w:val="0"/>
                <w:numId w:val="45"/>
              </w:numPr>
              <w:tabs>
                <w:tab w:val="left" w:pos="360"/>
              </w:tabs>
              <w:overflowPunct/>
              <w:autoSpaceDE/>
              <w:autoSpaceDN/>
              <w:adjustRightInd/>
              <w:jc w:val="both"/>
              <w:textAlignment w:val="auto"/>
              <w:rPr>
                <w:color w:val="000000"/>
                <w:sz w:val="24"/>
                <w:szCs w:val="24"/>
              </w:rPr>
            </w:pPr>
            <w:r w:rsidRPr="0030083A">
              <w:rPr>
                <w:color w:val="000000"/>
                <w:sz w:val="24"/>
                <w:szCs w:val="24"/>
              </w:rPr>
              <w:t xml:space="preserve">të raportojë devijimet nga plani sipas rregullores së </w:t>
            </w:r>
            <w:proofErr w:type="spellStart"/>
            <w:r w:rsidRPr="0030083A">
              <w:rPr>
                <w:color w:val="000000"/>
                <w:sz w:val="24"/>
                <w:szCs w:val="24"/>
              </w:rPr>
              <w:t>organziatës</w:t>
            </w:r>
            <w:proofErr w:type="spellEnd"/>
            <w:r w:rsidRPr="0030083A">
              <w:rPr>
                <w:color w:val="000000"/>
                <w:sz w:val="24"/>
                <w:szCs w:val="24"/>
              </w:rPr>
              <w:t>;</w:t>
            </w:r>
          </w:p>
          <w:p w14:paraId="2A79A8D2" w14:textId="77777777" w:rsidR="00AF3EA9" w:rsidRPr="0030083A" w:rsidRDefault="00AF3EA9" w:rsidP="00276C41">
            <w:pPr>
              <w:numPr>
                <w:ilvl w:val="0"/>
                <w:numId w:val="45"/>
              </w:numPr>
              <w:tabs>
                <w:tab w:val="left" w:pos="360"/>
              </w:tabs>
              <w:overflowPunct/>
              <w:autoSpaceDE/>
              <w:autoSpaceDN/>
              <w:adjustRightInd/>
              <w:jc w:val="both"/>
              <w:textAlignment w:val="auto"/>
              <w:rPr>
                <w:color w:val="000000"/>
                <w:sz w:val="24"/>
                <w:szCs w:val="24"/>
              </w:rPr>
            </w:pPr>
            <w:r w:rsidRPr="0030083A">
              <w:rPr>
                <w:color w:val="000000"/>
                <w:sz w:val="24"/>
                <w:szCs w:val="24"/>
              </w:rPr>
              <w:t>të propozojë masa korrigjuese në rast nevoje;</w:t>
            </w:r>
          </w:p>
          <w:p w14:paraId="184E5722" w14:textId="77777777" w:rsidR="00AF3EA9" w:rsidRPr="0030083A" w:rsidRDefault="00AF3EA9" w:rsidP="00276C41">
            <w:pPr>
              <w:numPr>
                <w:ilvl w:val="0"/>
                <w:numId w:val="45"/>
              </w:numPr>
              <w:tabs>
                <w:tab w:val="left" w:pos="360"/>
              </w:tabs>
              <w:overflowPunct/>
              <w:autoSpaceDE/>
              <w:autoSpaceDN/>
              <w:adjustRightInd/>
              <w:jc w:val="both"/>
              <w:textAlignment w:val="auto"/>
              <w:rPr>
                <w:color w:val="000000"/>
                <w:sz w:val="24"/>
                <w:szCs w:val="24"/>
              </w:rPr>
            </w:pPr>
            <w:r w:rsidRPr="0030083A">
              <w:rPr>
                <w:color w:val="000000"/>
                <w:sz w:val="24"/>
                <w:szCs w:val="24"/>
              </w:rPr>
              <w:t>të verifikojë saktësinë e të dhënave përpara përgatitjes së raportit;</w:t>
            </w:r>
          </w:p>
          <w:p w14:paraId="10717AD6" w14:textId="77777777" w:rsidR="00AF3EA9" w:rsidRPr="0030083A" w:rsidRDefault="00AF3EA9" w:rsidP="00276C41">
            <w:pPr>
              <w:numPr>
                <w:ilvl w:val="0"/>
                <w:numId w:val="45"/>
              </w:numPr>
              <w:tabs>
                <w:tab w:val="left" w:pos="360"/>
              </w:tabs>
              <w:overflowPunct/>
              <w:autoSpaceDE/>
              <w:autoSpaceDN/>
              <w:adjustRightInd/>
              <w:jc w:val="both"/>
              <w:textAlignment w:val="auto"/>
              <w:rPr>
                <w:color w:val="000000"/>
                <w:sz w:val="24"/>
                <w:szCs w:val="24"/>
              </w:rPr>
            </w:pPr>
            <w:r w:rsidRPr="0030083A">
              <w:rPr>
                <w:color w:val="000000"/>
                <w:sz w:val="24"/>
                <w:szCs w:val="24"/>
              </w:rPr>
              <w:t>të kontrollojë parametrat teknikë të produkteve multimediale sipas specifikimeve të projektit;</w:t>
            </w:r>
          </w:p>
          <w:p w14:paraId="6C822228" w14:textId="3F290CAE" w:rsidR="00AF3EA9" w:rsidRPr="0030083A" w:rsidRDefault="009B61F9" w:rsidP="00276C41">
            <w:pPr>
              <w:numPr>
                <w:ilvl w:val="0"/>
                <w:numId w:val="45"/>
              </w:numPr>
              <w:tabs>
                <w:tab w:val="left" w:pos="360"/>
              </w:tabs>
              <w:overflowPunct/>
              <w:autoSpaceDE/>
              <w:autoSpaceDN/>
              <w:adjustRightInd/>
              <w:jc w:val="both"/>
              <w:textAlignment w:val="auto"/>
              <w:rPr>
                <w:color w:val="000000"/>
                <w:sz w:val="24"/>
                <w:szCs w:val="24"/>
              </w:rPr>
            </w:pPr>
            <w:r w:rsidRPr="0030083A">
              <w:rPr>
                <w:color w:val="000000"/>
                <w:sz w:val="24"/>
                <w:szCs w:val="24"/>
              </w:rPr>
              <w:lastRenderedPageBreak/>
              <w:t>të përgatit</w:t>
            </w:r>
            <w:r w:rsidR="00AF3EA9" w:rsidRPr="0030083A">
              <w:rPr>
                <w:color w:val="000000"/>
                <w:sz w:val="24"/>
                <w:szCs w:val="24"/>
              </w:rPr>
              <w:t>ë raport teknik të saktë dhe profesional duke përdorur të dhënat e mbledhura;</w:t>
            </w:r>
          </w:p>
          <w:p w14:paraId="57653E22" w14:textId="7B4AF54C" w:rsidR="00AF3EA9" w:rsidRPr="0030083A" w:rsidRDefault="00AF3EA9" w:rsidP="00276C41">
            <w:pPr>
              <w:numPr>
                <w:ilvl w:val="0"/>
                <w:numId w:val="45"/>
              </w:numPr>
              <w:tabs>
                <w:tab w:val="left" w:pos="360"/>
              </w:tabs>
              <w:overflowPunct/>
              <w:autoSpaceDE/>
              <w:autoSpaceDN/>
              <w:adjustRightInd/>
              <w:jc w:val="both"/>
              <w:textAlignment w:val="auto"/>
              <w:rPr>
                <w:color w:val="000000"/>
                <w:sz w:val="24"/>
                <w:szCs w:val="24"/>
              </w:rPr>
            </w:pPr>
            <w:r w:rsidRPr="0030083A">
              <w:rPr>
                <w:color w:val="000000"/>
                <w:sz w:val="24"/>
                <w:szCs w:val="24"/>
              </w:rPr>
              <w:t xml:space="preserve">të mirëmbajë dokumentacionin dhe </w:t>
            </w:r>
            <w:proofErr w:type="spellStart"/>
            <w:r w:rsidRPr="0030083A">
              <w:rPr>
                <w:color w:val="000000"/>
                <w:sz w:val="24"/>
                <w:szCs w:val="24"/>
              </w:rPr>
              <w:t>arkivën</w:t>
            </w:r>
            <w:proofErr w:type="spellEnd"/>
            <w:r w:rsidRPr="0030083A">
              <w:rPr>
                <w:color w:val="000000"/>
                <w:sz w:val="24"/>
                <w:szCs w:val="24"/>
              </w:rPr>
              <w:t xml:space="preserve"> e organizatës duke siguruar</w:t>
            </w:r>
            <w:r w:rsidR="00531A15" w:rsidRPr="0030083A">
              <w:rPr>
                <w:color w:val="000000"/>
                <w:sz w:val="24"/>
                <w:szCs w:val="24"/>
              </w:rPr>
              <w:t xml:space="preserve"> </w:t>
            </w:r>
            <w:proofErr w:type="spellStart"/>
            <w:r w:rsidR="00531A15" w:rsidRPr="0030083A">
              <w:rPr>
                <w:color w:val="000000"/>
                <w:sz w:val="24"/>
                <w:szCs w:val="24"/>
              </w:rPr>
              <w:t>gjurmueshmëri</w:t>
            </w:r>
            <w:proofErr w:type="spellEnd"/>
            <w:r w:rsidR="00531A15" w:rsidRPr="0030083A">
              <w:rPr>
                <w:color w:val="000000"/>
                <w:sz w:val="24"/>
                <w:szCs w:val="24"/>
              </w:rPr>
              <w:t xml:space="preserve"> dhe transparencë;</w:t>
            </w:r>
          </w:p>
          <w:p w14:paraId="620D83E1" w14:textId="77777777" w:rsidR="00AF3EA9" w:rsidRPr="0030083A" w:rsidRDefault="00AF3EA9" w:rsidP="00276C41">
            <w:pPr>
              <w:numPr>
                <w:ilvl w:val="0"/>
                <w:numId w:val="45"/>
              </w:numPr>
              <w:tabs>
                <w:tab w:val="left" w:pos="360"/>
              </w:tabs>
              <w:overflowPunct/>
              <w:autoSpaceDE/>
              <w:autoSpaceDN/>
              <w:adjustRightInd/>
              <w:jc w:val="both"/>
              <w:textAlignment w:val="auto"/>
              <w:rPr>
                <w:color w:val="000000"/>
                <w:sz w:val="24"/>
                <w:szCs w:val="24"/>
              </w:rPr>
            </w:pPr>
            <w:r w:rsidRPr="0030083A">
              <w:rPr>
                <w:color w:val="000000"/>
                <w:sz w:val="24"/>
                <w:szCs w:val="24"/>
              </w:rPr>
              <w:t>të zbatojë rregullat e sigurisë në punë dhe të mbrojtjes së mjedisit në ambientet e punës.</w:t>
            </w:r>
          </w:p>
          <w:p w14:paraId="2E356874" w14:textId="66A0B90D" w:rsidR="00537BD9" w:rsidRPr="0030083A" w:rsidRDefault="00537BD9" w:rsidP="00F44101">
            <w:pPr>
              <w:overflowPunct/>
              <w:autoSpaceDE/>
              <w:autoSpaceDN/>
              <w:adjustRightInd/>
              <w:ind w:left="10"/>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51F50687" w14:textId="14ECA7E1" w:rsidR="00537BD9" w:rsidRPr="0030083A" w:rsidRDefault="00537BD9" w:rsidP="0058002E">
            <w:pPr>
              <w:pStyle w:val="NoSpacing"/>
              <w:numPr>
                <w:ilvl w:val="0"/>
                <w:numId w:val="23"/>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w:t>
            </w:r>
            <w:r w:rsidR="00F44101" w:rsidRPr="0030083A">
              <w:rPr>
                <w:rFonts w:ascii="Times New Roman" w:hAnsi="Times New Roman"/>
                <w:color w:val="000000"/>
                <w:sz w:val="24"/>
                <w:szCs w:val="24"/>
                <w:lang w:val="sq-AL"/>
              </w:rPr>
              <w:t>lerësim</w:t>
            </w:r>
            <w:r w:rsidRPr="0030083A">
              <w:rPr>
                <w:rFonts w:ascii="Times New Roman" w:hAnsi="Times New Roman"/>
                <w:color w:val="000000"/>
                <w:sz w:val="24"/>
                <w:szCs w:val="24"/>
                <w:lang w:val="sq-AL"/>
              </w:rPr>
              <w:t xml:space="preserve"> me listë kontrolli.</w:t>
            </w:r>
            <w:r w:rsidRPr="0030083A">
              <w:rPr>
                <w:rFonts w:ascii="Times New Roman" w:hAnsi="Times New Roman"/>
                <w:color w:val="000000"/>
                <w:sz w:val="24"/>
                <w:szCs w:val="24"/>
                <w:lang w:val="sq-AL"/>
              </w:rPr>
              <w:tab/>
            </w:r>
          </w:p>
        </w:tc>
      </w:tr>
    </w:tbl>
    <w:p w14:paraId="5ED275D2" w14:textId="77777777" w:rsidR="00537BD9" w:rsidRPr="0030083A" w:rsidRDefault="00537BD9" w:rsidP="00341FAF">
      <w:pPr>
        <w:rPr>
          <w:rFonts w:ascii="Calibri" w:eastAsia="Calibri" w:hAnsi="Calibri"/>
          <w:color w:val="000000"/>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30083A" w:rsidRPr="0030083A" w14:paraId="46C37620" w14:textId="77777777" w:rsidTr="000632D1">
        <w:tc>
          <w:tcPr>
            <w:tcW w:w="2200" w:type="dxa"/>
            <w:hideMark/>
          </w:tcPr>
          <w:p w14:paraId="4AFEF346" w14:textId="77777777" w:rsidR="00537BD9" w:rsidRPr="0030083A" w:rsidRDefault="00537BD9" w:rsidP="00341FAF">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31C7932E" w14:textId="77777777" w:rsidR="00537BD9" w:rsidRPr="0030083A" w:rsidRDefault="00537BD9" w:rsidP="00341FAF">
            <w:pPr>
              <w:numPr>
                <w:ilvl w:val="12"/>
                <w:numId w:val="0"/>
              </w:numPr>
              <w:rPr>
                <w:color w:val="000000"/>
              </w:rPr>
            </w:pPr>
          </w:p>
        </w:tc>
        <w:tc>
          <w:tcPr>
            <w:tcW w:w="6804" w:type="dxa"/>
            <w:hideMark/>
          </w:tcPr>
          <w:p w14:paraId="51AA35DB" w14:textId="77777777" w:rsidR="0045175E" w:rsidRPr="0030083A" w:rsidRDefault="00222307" w:rsidP="0045175E">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Ky modul duhet të trajtohet </w:t>
            </w:r>
            <w:r w:rsidR="0045175E" w:rsidRPr="0030083A">
              <w:rPr>
                <w:rFonts w:ascii="Times New Roman" w:hAnsi="Times New Roman"/>
                <w:color w:val="000000"/>
                <w:sz w:val="24"/>
                <w:szCs w:val="24"/>
                <w:lang w:val="sq-AL"/>
              </w:rPr>
              <w:t>në klasë ose në mjediset e praktikës profesionale në shkollë.</w:t>
            </w:r>
          </w:p>
          <w:p w14:paraId="45677CDF" w14:textId="09E0E6DB" w:rsidR="006E3CDA" w:rsidRPr="0030083A" w:rsidRDefault="00537BD9" w:rsidP="0045175E">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Mësimdhënësi duhet të </w:t>
            </w:r>
            <w:r w:rsidR="00987D56" w:rsidRPr="0030083A">
              <w:rPr>
                <w:rFonts w:ascii="Times New Roman" w:hAnsi="Times New Roman"/>
                <w:color w:val="000000"/>
                <w:sz w:val="24"/>
                <w:szCs w:val="24"/>
                <w:lang w:val="sq-AL"/>
              </w:rPr>
              <w:t>përdorë</w:t>
            </w:r>
            <w:r w:rsidR="0051709B" w:rsidRPr="0030083A">
              <w:rPr>
                <w:rFonts w:ascii="Times New Roman" w:hAnsi="Times New Roman"/>
                <w:color w:val="000000"/>
                <w:sz w:val="24"/>
                <w:szCs w:val="24"/>
                <w:lang w:val="sq-AL"/>
              </w:rPr>
              <w:t xml:space="preserve"> demonstrime konkrete</w:t>
            </w:r>
            <w:r w:rsidR="0099465E" w:rsidRPr="0030083A">
              <w:rPr>
                <w:rFonts w:ascii="Times New Roman" w:hAnsi="Times New Roman"/>
                <w:color w:val="000000"/>
                <w:sz w:val="24"/>
                <w:szCs w:val="24"/>
                <w:lang w:val="sq-AL"/>
              </w:rPr>
              <w:t xml:space="preserve"> </w:t>
            </w:r>
            <w:r w:rsidR="006E3CDA" w:rsidRPr="0030083A">
              <w:rPr>
                <w:rFonts w:ascii="Times New Roman" w:hAnsi="Times New Roman"/>
                <w:color w:val="000000"/>
                <w:sz w:val="24"/>
                <w:szCs w:val="24"/>
                <w:lang w:val="sq-AL"/>
              </w:rPr>
              <w:t>për të përshkruar strukturën organizative dhe dokumentacionin e projektit multimedial, për të organizuar burimet e nevojshme, si dhe për të monitoruar dhe dokumentuar proceset e punës në projektet multimediale.</w:t>
            </w:r>
          </w:p>
          <w:p w14:paraId="1C706BEE" w14:textId="77777777" w:rsidR="006E3CDA" w:rsidRPr="0030083A" w:rsidRDefault="00846CB6" w:rsidP="006E3CD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231DC56C" w14:textId="1FE943C2" w:rsidR="004B0E6A" w:rsidRPr="0030083A" w:rsidRDefault="00846CB6" w:rsidP="006E3CD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Gjatë vlerësimit të nxënësve duhet t’i vihet theksi verifikimit të shkallës së arritjeve të shprehive praktike </w:t>
            </w:r>
            <w:r w:rsidR="006E3CDA" w:rsidRPr="0030083A">
              <w:rPr>
                <w:rFonts w:ascii="Times New Roman" w:hAnsi="Times New Roman"/>
                <w:color w:val="000000"/>
                <w:sz w:val="24"/>
                <w:szCs w:val="24"/>
                <w:lang w:val="sq-AL"/>
              </w:rPr>
              <w:t>për të përshkruar strukturën organizative dhe dokumentacionin e projektit multimedial, për të organizuar burimet e nevojshme, si dhe për të monitoruar dhe dokumentuar proceset e punës në projektet multimediale.</w:t>
            </w:r>
          </w:p>
          <w:p w14:paraId="482B78BB" w14:textId="77777777" w:rsidR="00846CB6" w:rsidRPr="0030083A" w:rsidRDefault="00846CB6" w:rsidP="0058002E">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Realizimi i pranueshëm i modulit do të konsiderohet arritja e kënaqshme e të gjitha kritereve të realiz</w:t>
            </w:r>
            <w:r w:rsidR="0091236B" w:rsidRPr="0030083A">
              <w:rPr>
                <w:rFonts w:ascii="Times New Roman" w:hAnsi="Times New Roman"/>
                <w:color w:val="000000"/>
                <w:sz w:val="24"/>
                <w:szCs w:val="24"/>
                <w:lang w:val="sq-AL"/>
              </w:rPr>
              <w:t>i</w:t>
            </w:r>
            <w:r w:rsidRPr="0030083A">
              <w:rPr>
                <w:rFonts w:ascii="Times New Roman" w:hAnsi="Times New Roman"/>
                <w:color w:val="000000"/>
                <w:sz w:val="24"/>
                <w:szCs w:val="24"/>
                <w:lang w:val="sq-AL"/>
              </w:rPr>
              <w:t xml:space="preserve">mit të specifikuara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p>
        </w:tc>
      </w:tr>
    </w:tbl>
    <w:p w14:paraId="53977B72" w14:textId="77777777" w:rsidR="00537BD9" w:rsidRPr="0030083A" w:rsidRDefault="00537BD9" w:rsidP="00341FAF">
      <w:pPr>
        <w:rPr>
          <w:rFonts w:ascii="Calibri" w:eastAsia="Calibri" w:hAnsi="Calibri"/>
          <w:vanish/>
          <w:color w:val="000000"/>
          <w:sz w:val="22"/>
          <w:szCs w:val="22"/>
        </w:rPr>
      </w:pPr>
    </w:p>
    <w:p w14:paraId="7567ABBD" w14:textId="77777777" w:rsidR="00B67D50" w:rsidRPr="0030083A" w:rsidRDefault="00B67D50" w:rsidP="00341FAF">
      <w:pPr>
        <w:rPr>
          <w:color w:val="000000"/>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30083A" w:rsidRPr="0030083A" w14:paraId="40253A57" w14:textId="77777777" w:rsidTr="0047623A">
        <w:trPr>
          <w:trHeight w:val="1412"/>
        </w:trPr>
        <w:tc>
          <w:tcPr>
            <w:tcW w:w="2200" w:type="dxa"/>
            <w:hideMark/>
          </w:tcPr>
          <w:p w14:paraId="25345E02" w14:textId="77777777" w:rsidR="00537BD9" w:rsidRPr="0030083A" w:rsidRDefault="00537BD9" w:rsidP="00341FAF">
            <w:pPr>
              <w:numPr>
                <w:ilvl w:val="12"/>
                <w:numId w:val="0"/>
              </w:numPr>
              <w:rPr>
                <w:b/>
                <w:color w:val="000000"/>
                <w:sz w:val="24"/>
                <w:szCs w:val="24"/>
              </w:rPr>
            </w:pPr>
            <w:r w:rsidRPr="0030083A">
              <w:rPr>
                <w:b/>
                <w:color w:val="000000"/>
                <w:sz w:val="24"/>
                <w:szCs w:val="24"/>
              </w:rPr>
              <w:t>Kushtet e</w:t>
            </w:r>
          </w:p>
          <w:p w14:paraId="62173F1B" w14:textId="01409DA1" w:rsidR="00C97901" w:rsidRPr="0030083A" w:rsidRDefault="00537BD9" w:rsidP="00341FAF">
            <w:pPr>
              <w:numPr>
                <w:ilvl w:val="12"/>
                <w:numId w:val="0"/>
              </w:numPr>
              <w:rPr>
                <w:b/>
                <w:color w:val="000000"/>
                <w:sz w:val="24"/>
                <w:szCs w:val="24"/>
              </w:rPr>
            </w:pPr>
            <w:r w:rsidRPr="0030083A">
              <w:rPr>
                <w:b/>
                <w:color w:val="000000"/>
                <w:sz w:val="24"/>
                <w:szCs w:val="24"/>
              </w:rPr>
              <w:t>e domosdoshme për realizimin e modulit</w:t>
            </w:r>
          </w:p>
          <w:p w14:paraId="30DCEAF7" w14:textId="77777777" w:rsidR="00537BD9" w:rsidRPr="0030083A" w:rsidRDefault="00537BD9" w:rsidP="00341FAF">
            <w:pPr>
              <w:numPr>
                <w:ilvl w:val="12"/>
                <w:numId w:val="0"/>
              </w:numPr>
              <w:rPr>
                <w:color w:val="000000"/>
                <w:sz w:val="24"/>
                <w:szCs w:val="24"/>
              </w:rPr>
            </w:pPr>
          </w:p>
        </w:tc>
        <w:tc>
          <w:tcPr>
            <w:tcW w:w="236" w:type="dxa"/>
          </w:tcPr>
          <w:p w14:paraId="262EDEBF" w14:textId="77777777" w:rsidR="00537BD9" w:rsidRPr="0030083A" w:rsidRDefault="00537BD9" w:rsidP="00341FAF">
            <w:pPr>
              <w:numPr>
                <w:ilvl w:val="12"/>
                <w:numId w:val="0"/>
              </w:numPr>
              <w:rPr>
                <w:color w:val="000000"/>
                <w:sz w:val="24"/>
                <w:szCs w:val="24"/>
              </w:rPr>
            </w:pPr>
          </w:p>
        </w:tc>
        <w:tc>
          <w:tcPr>
            <w:tcW w:w="6804" w:type="dxa"/>
          </w:tcPr>
          <w:p w14:paraId="6F241722" w14:textId="77777777" w:rsidR="00537BD9" w:rsidRPr="0030083A" w:rsidRDefault="00537BD9" w:rsidP="00341FAF">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569853B5" w14:textId="3563665D" w:rsidR="00C557C0" w:rsidRPr="0030083A" w:rsidRDefault="002B2A1F" w:rsidP="0058002E">
            <w:pPr>
              <w:numPr>
                <w:ilvl w:val="0"/>
                <w:numId w:val="24"/>
              </w:numPr>
              <w:tabs>
                <w:tab w:val="left" w:pos="72"/>
                <w:tab w:val="left" w:pos="432"/>
              </w:tabs>
              <w:rPr>
                <w:color w:val="000000"/>
                <w:sz w:val="24"/>
                <w:szCs w:val="24"/>
              </w:rPr>
            </w:pPr>
            <w:r w:rsidRPr="0030083A">
              <w:rPr>
                <w:color w:val="000000"/>
                <w:sz w:val="24"/>
                <w:szCs w:val="24"/>
              </w:rPr>
              <w:t xml:space="preserve">Pajisje TIK. </w:t>
            </w:r>
          </w:p>
          <w:p w14:paraId="07B4DA3E" w14:textId="16528DF7" w:rsidR="00537BD9" w:rsidRPr="0030083A" w:rsidRDefault="002B2A1F" w:rsidP="0047623A">
            <w:pPr>
              <w:numPr>
                <w:ilvl w:val="0"/>
                <w:numId w:val="24"/>
              </w:numPr>
              <w:tabs>
                <w:tab w:val="left" w:pos="72"/>
                <w:tab w:val="left" w:pos="432"/>
              </w:tabs>
              <w:rPr>
                <w:color w:val="000000"/>
                <w:sz w:val="24"/>
                <w:szCs w:val="24"/>
              </w:rPr>
            </w:pPr>
            <w:r w:rsidRPr="0030083A">
              <w:rPr>
                <w:color w:val="000000"/>
                <w:sz w:val="24"/>
                <w:szCs w:val="24"/>
              </w:rPr>
              <w:t xml:space="preserve">Programe </w:t>
            </w:r>
            <w:r w:rsidR="0047623A" w:rsidRPr="0030083A">
              <w:rPr>
                <w:color w:val="000000"/>
                <w:sz w:val="24"/>
                <w:szCs w:val="24"/>
              </w:rPr>
              <w:t xml:space="preserve">të ndryshme (Paketa </w:t>
            </w:r>
            <w:proofErr w:type="spellStart"/>
            <w:r w:rsidR="0047623A" w:rsidRPr="0030083A">
              <w:rPr>
                <w:color w:val="000000"/>
                <w:sz w:val="24"/>
                <w:szCs w:val="24"/>
              </w:rPr>
              <w:t>office</w:t>
            </w:r>
            <w:proofErr w:type="spellEnd"/>
            <w:r w:rsidR="0047623A" w:rsidRPr="0030083A">
              <w:rPr>
                <w:color w:val="000000"/>
                <w:sz w:val="24"/>
                <w:szCs w:val="24"/>
              </w:rPr>
              <w:t xml:space="preserve">, kalendar, MS Project </w:t>
            </w:r>
            <w:proofErr w:type="spellStart"/>
            <w:r w:rsidR="0047623A" w:rsidRPr="0030083A">
              <w:rPr>
                <w:color w:val="000000"/>
                <w:sz w:val="24"/>
                <w:szCs w:val="24"/>
              </w:rPr>
              <w:t>etj</w:t>
            </w:r>
            <w:proofErr w:type="spellEnd"/>
            <w:r w:rsidR="0047623A" w:rsidRPr="0030083A">
              <w:rPr>
                <w:color w:val="000000"/>
                <w:sz w:val="24"/>
                <w:szCs w:val="24"/>
              </w:rPr>
              <w:t>).</w:t>
            </w:r>
          </w:p>
        </w:tc>
      </w:tr>
    </w:tbl>
    <w:p w14:paraId="6F3BEFD3" w14:textId="77777777" w:rsidR="00537BD9" w:rsidRPr="0030083A" w:rsidRDefault="00537BD9" w:rsidP="00341FAF">
      <w:pPr>
        <w:rPr>
          <w:color w:val="000000"/>
        </w:rPr>
      </w:pPr>
    </w:p>
    <w:p w14:paraId="696C51C8" w14:textId="77777777" w:rsidR="007871AD" w:rsidRPr="0030083A" w:rsidRDefault="007871AD" w:rsidP="00341FAF">
      <w:pPr>
        <w:numPr>
          <w:ilvl w:val="12"/>
          <w:numId w:val="0"/>
        </w:numPr>
        <w:tabs>
          <w:tab w:val="left" w:pos="3390"/>
        </w:tabs>
        <w:rPr>
          <w:b/>
          <w:color w:val="000000"/>
          <w:sz w:val="28"/>
          <w:szCs w:val="28"/>
        </w:rPr>
      </w:pPr>
    </w:p>
    <w:p w14:paraId="746C2260" w14:textId="24114DBA" w:rsidR="00B5311E" w:rsidRPr="0030083A" w:rsidRDefault="00E31BAF" w:rsidP="00CB3EA6">
      <w:pPr>
        <w:keepNext/>
        <w:spacing w:before="240" w:after="60"/>
        <w:outlineLvl w:val="2"/>
        <w:rPr>
          <w:color w:val="000000"/>
        </w:rPr>
      </w:pPr>
      <w:r w:rsidRPr="0030083A">
        <w:rPr>
          <w:b/>
          <w:color w:val="000000"/>
          <w:sz w:val="24"/>
          <w:szCs w:val="24"/>
          <w:highlight w:val="lightGray"/>
        </w:rPr>
        <w:br w:type="page"/>
      </w:r>
    </w:p>
    <w:p w14:paraId="38CD8C25" w14:textId="77777777" w:rsidR="008B50D9" w:rsidRPr="0030083A" w:rsidRDefault="008B50D9" w:rsidP="008B50D9">
      <w:pPr>
        <w:keepNext/>
        <w:spacing w:after="60"/>
        <w:outlineLvl w:val="2"/>
        <w:rPr>
          <w:b/>
          <w:bCs/>
          <w:color w:val="000000"/>
          <w:sz w:val="24"/>
          <w:szCs w:val="24"/>
        </w:rPr>
      </w:pPr>
      <w:r w:rsidRPr="0030083A">
        <w:rPr>
          <w:b/>
          <w:bCs/>
          <w:color w:val="000000"/>
          <w:sz w:val="24"/>
          <w:szCs w:val="24"/>
          <w:highlight w:val="lightGray"/>
        </w:rPr>
        <w:lastRenderedPageBreak/>
        <w:t>3. Moduli “Konceptimi dhe realizimi i dizajnit grafik”</w:t>
      </w:r>
    </w:p>
    <w:p w14:paraId="408644CD" w14:textId="77777777" w:rsidR="008B50D9" w:rsidRPr="0030083A" w:rsidRDefault="008B50D9" w:rsidP="008B50D9">
      <w:pPr>
        <w:rPr>
          <w:b/>
          <w:color w:val="000000"/>
          <w:sz w:val="24"/>
          <w:szCs w:val="24"/>
        </w:rPr>
      </w:pPr>
      <w:r w:rsidRPr="0030083A">
        <w:rPr>
          <w:color w:val="000000"/>
          <w:sz w:val="24"/>
          <w:szCs w:val="24"/>
        </w:rPr>
        <w:tab/>
      </w:r>
    </w:p>
    <w:p w14:paraId="7A0A52BF" w14:textId="77777777" w:rsidR="008B50D9" w:rsidRPr="0030083A" w:rsidRDefault="008B50D9" w:rsidP="008B50D9">
      <w:pPr>
        <w:rPr>
          <w:b/>
          <w:color w:val="000000"/>
          <w:sz w:val="24"/>
          <w:szCs w:val="24"/>
        </w:rPr>
      </w:pPr>
      <w:r w:rsidRPr="0030083A">
        <w:rPr>
          <w:b/>
          <w:color w:val="000000"/>
          <w:sz w:val="24"/>
          <w:szCs w:val="24"/>
        </w:rPr>
        <w:t>Kualifikimi profesional: “</w:t>
      </w:r>
      <w:proofErr w:type="spellStart"/>
      <w:r w:rsidRPr="0030083A">
        <w:rPr>
          <w:b/>
          <w:color w:val="000000"/>
          <w:sz w:val="24"/>
          <w:szCs w:val="24"/>
        </w:rPr>
        <w:t>Multimedia</w:t>
      </w:r>
      <w:proofErr w:type="spellEnd"/>
      <w:r w:rsidRPr="0030083A">
        <w:rPr>
          <w:b/>
          <w:color w:val="000000"/>
          <w:sz w:val="24"/>
          <w:szCs w:val="24"/>
        </w:rPr>
        <w:t>”</w:t>
      </w:r>
      <w:r w:rsidRPr="0030083A">
        <w:rPr>
          <w:b/>
          <w:color w:val="000000"/>
          <w:sz w:val="24"/>
          <w:szCs w:val="24"/>
        </w:rPr>
        <w:tab/>
        <w:t xml:space="preserve"> </w:t>
      </w:r>
    </w:p>
    <w:p w14:paraId="79156743" w14:textId="77777777" w:rsidR="008B50D9" w:rsidRPr="0030083A" w:rsidRDefault="008B50D9" w:rsidP="008B50D9">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në KSHK, referuar nivelit IV në KEK</w:t>
      </w:r>
    </w:p>
    <w:p w14:paraId="45277B89" w14:textId="77777777" w:rsidR="008B50D9" w:rsidRPr="0030083A" w:rsidRDefault="008B50D9" w:rsidP="008B50D9">
      <w:pPr>
        <w:rPr>
          <w:b/>
          <w:color w:val="000000"/>
          <w:sz w:val="24"/>
          <w:szCs w:val="24"/>
        </w:rPr>
      </w:pPr>
      <w:r w:rsidRPr="0030083A">
        <w:rPr>
          <w:b/>
          <w:color w:val="000000"/>
          <w:sz w:val="24"/>
          <w:szCs w:val="24"/>
        </w:rPr>
        <w:t>Klasa:</w:t>
      </w:r>
      <w:r w:rsidRPr="0030083A">
        <w:rPr>
          <w:b/>
          <w:color w:val="000000"/>
          <w:sz w:val="24"/>
          <w:szCs w:val="24"/>
        </w:rPr>
        <w:tab/>
        <w:t>11</w:t>
      </w:r>
    </w:p>
    <w:p w14:paraId="16BB1CE6" w14:textId="77777777" w:rsidR="008B50D9" w:rsidRPr="0030083A" w:rsidRDefault="008B50D9" w:rsidP="008B50D9">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30083A" w:rsidRPr="0030083A" w14:paraId="5F77996D" w14:textId="77777777" w:rsidTr="00F83319">
        <w:trPr>
          <w:gridAfter w:val="1"/>
          <w:wAfter w:w="30" w:type="dxa"/>
        </w:trPr>
        <w:tc>
          <w:tcPr>
            <w:tcW w:w="9240" w:type="dxa"/>
            <w:gridSpan w:val="3"/>
            <w:tcBorders>
              <w:top w:val="single" w:sz="4" w:space="0" w:color="auto"/>
              <w:left w:val="nil"/>
              <w:bottom w:val="single" w:sz="6" w:space="0" w:color="auto"/>
              <w:right w:val="nil"/>
            </w:tcBorders>
            <w:hideMark/>
          </w:tcPr>
          <w:p w14:paraId="23506D23" w14:textId="77777777" w:rsidR="008B50D9" w:rsidRPr="0030083A" w:rsidRDefault="008B50D9" w:rsidP="00F83319">
            <w:pPr>
              <w:tabs>
                <w:tab w:val="center" w:pos="4153"/>
                <w:tab w:val="right" w:pos="8306"/>
              </w:tabs>
              <w:jc w:val="center"/>
              <w:rPr>
                <w:i/>
                <w:color w:val="000000"/>
                <w:sz w:val="24"/>
                <w:szCs w:val="24"/>
              </w:rPr>
            </w:pPr>
            <w:r w:rsidRPr="0030083A">
              <w:rPr>
                <w:i/>
                <w:color w:val="000000"/>
                <w:sz w:val="24"/>
                <w:szCs w:val="24"/>
              </w:rPr>
              <w:t>PËRSHKRUESI I MODULIT</w:t>
            </w:r>
          </w:p>
        </w:tc>
      </w:tr>
      <w:tr w:rsidR="0030083A" w:rsidRPr="0030083A" w14:paraId="55730D60" w14:textId="77777777" w:rsidTr="00F83319">
        <w:trPr>
          <w:gridAfter w:val="1"/>
          <w:wAfter w:w="30" w:type="dxa"/>
        </w:trPr>
        <w:tc>
          <w:tcPr>
            <w:tcW w:w="1906" w:type="dxa"/>
            <w:tcBorders>
              <w:top w:val="nil"/>
              <w:left w:val="nil"/>
              <w:bottom w:val="single" w:sz="4" w:space="0" w:color="auto"/>
              <w:right w:val="single" w:sz="4" w:space="0" w:color="auto"/>
            </w:tcBorders>
            <w:hideMark/>
          </w:tcPr>
          <w:p w14:paraId="0A45CFE8" w14:textId="77777777" w:rsidR="008B50D9" w:rsidRPr="0030083A" w:rsidRDefault="008B50D9" w:rsidP="00F83319">
            <w:pPr>
              <w:rPr>
                <w:b/>
                <w:color w:val="000000"/>
                <w:sz w:val="24"/>
                <w:szCs w:val="24"/>
              </w:rPr>
            </w:pPr>
            <w:r w:rsidRPr="0030083A">
              <w:rPr>
                <w:b/>
                <w:color w:val="000000"/>
                <w:sz w:val="24"/>
                <w:szCs w:val="24"/>
              </w:rPr>
              <w:t>Titulli dhe kodi</w:t>
            </w:r>
          </w:p>
          <w:p w14:paraId="33459A93" w14:textId="77777777" w:rsidR="008B50D9" w:rsidRPr="0030083A" w:rsidRDefault="008B50D9" w:rsidP="00F83319">
            <w:pPr>
              <w:rPr>
                <w:b/>
                <w:color w:val="000000"/>
                <w:sz w:val="24"/>
                <w:szCs w:val="24"/>
              </w:rPr>
            </w:pPr>
            <w:r w:rsidRPr="0030083A">
              <w:rPr>
                <w:b/>
                <w:color w:val="000000"/>
                <w:sz w:val="24"/>
                <w:szCs w:val="24"/>
              </w:rPr>
              <w:t xml:space="preserve"> </w:t>
            </w:r>
          </w:p>
        </w:tc>
        <w:tc>
          <w:tcPr>
            <w:tcW w:w="5484" w:type="dxa"/>
            <w:tcBorders>
              <w:top w:val="nil"/>
              <w:left w:val="single" w:sz="4" w:space="0" w:color="auto"/>
              <w:bottom w:val="single" w:sz="4" w:space="0" w:color="auto"/>
              <w:right w:val="nil"/>
            </w:tcBorders>
          </w:tcPr>
          <w:p w14:paraId="1047C216" w14:textId="77777777" w:rsidR="008B50D9" w:rsidRPr="0030083A" w:rsidRDefault="008B50D9" w:rsidP="00F83319">
            <w:pPr>
              <w:pStyle w:val="Heading5"/>
              <w:rPr>
                <w:color w:val="000000"/>
                <w:lang w:val="sq-AL"/>
              </w:rPr>
            </w:pPr>
            <w:r w:rsidRPr="0030083A">
              <w:rPr>
                <w:color w:val="000000"/>
                <w:lang w:val="sq-AL"/>
              </w:rPr>
              <w:t xml:space="preserve">KONCEPTIMI DHE REALIZIMI I DIZAJNIT GRAFIK </w:t>
            </w:r>
          </w:p>
          <w:p w14:paraId="2BED80D0" w14:textId="77777777" w:rsidR="008B50D9" w:rsidRPr="0030083A" w:rsidRDefault="008B50D9" w:rsidP="00F83319">
            <w:pPr>
              <w:rPr>
                <w:color w:val="000000"/>
              </w:rPr>
            </w:pPr>
          </w:p>
        </w:tc>
        <w:tc>
          <w:tcPr>
            <w:tcW w:w="1850" w:type="dxa"/>
            <w:tcBorders>
              <w:top w:val="nil"/>
              <w:left w:val="single" w:sz="4" w:space="0" w:color="auto"/>
              <w:bottom w:val="single" w:sz="4" w:space="0" w:color="auto"/>
              <w:right w:val="nil"/>
            </w:tcBorders>
            <w:hideMark/>
          </w:tcPr>
          <w:p w14:paraId="51737597" w14:textId="5E3269D6" w:rsidR="008B50D9" w:rsidRPr="0030083A" w:rsidRDefault="00F12F6E" w:rsidP="00F83319">
            <w:pPr>
              <w:pStyle w:val="Heading6"/>
              <w:tabs>
                <w:tab w:val="center" w:pos="4153"/>
                <w:tab w:val="right" w:pos="8306"/>
              </w:tabs>
              <w:autoSpaceDE/>
              <w:adjustRightInd/>
              <w:spacing w:before="0"/>
              <w:rPr>
                <w:i/>
                <w:iCs/>
                <w:color w:val="000000"/>
                <w:sz w:val="24"/>
                <w:szCs w:val="24"/>
              </w:rPr>
            </w:pPr>
            <w:r w:rsidRPr="0030083A">
              <w:rPr>
                <w:color w:val="000000"/>
                <w:sz w:val="24"/>
                <w:szCs w:val="24"/>
              </w:rPr>
              <w:t>M-26-2426-26</w:t>
            </w:r>
          </w:p>
        </w:tc>
      </w:tr>
      <w:tr w:rsidR="0030083A" w:rsidRPr="0030083A" w14:paraId="6CE75EB6" w14:textId="77777777" w:rsidTr="00F83319">
        <w:tc>
          <w:tcPr>
            <w:tcW w:w="1906" w:type="dxa"/>
            <w:tcBorders>
              <w:top w:val="nil"/>
              <w:left w:val="nil"/>
              <w:bottom w:val="single" w:sz="4" w:space="0" w:color="auto"/>
              <w:right w:val="nil"/>
            </w:tcBorders>
            <w:hideMark/>
          </w:tcPr>
          <w:p w14:paraId="39D50ED1" w14:textId="77777777" w:rsidR="008B50D9" w:rsidRPr="0030083A" w:rsidRDefault="008B50D9" w:rsidP="00F83319">
            <w:pPr>
              <w:rPr>
                <w:b/>
                <w:color w:val="000000"/>
                <w:sz w:val="24"/>
                <w:szCs w:val="24"/>
              </w:rPr>
            </w:pPr>
            <w:r w:rsidRPr="0030083A">
              <w:rPr>
                <w:b/>
                <w:color w:val="000000"/>
                <w:sz w:val="24"/>
                <w:szCs w:val="24"/>
              </w:rPr>
              <w:t>Qëllimi i modulit</w:t>
            </w:r>
          </w:p>
          <w:p w14:paraId="3DA633D4" w14:textId="77777777" w:rsidR="008B50D9" w:rsidRPr="0030083A" w:rsidRDefault="008B50D9" w:rsidP="00F83319">
            <w:pPr>
              <w:rPr>
                <w:b/>
                <w:color w:val="000000"/>
                <w:sz w:val="24"/>
                <w:szCs w:val="24"/>
              </w:rPr>
            </w:pPr>
          </w:p>
        </w:tc>
        <w:tc>
          <w:tcPr>
            <w:tcW w:w="7364" w:type="dxa"/>
            <w:gridSpan w:val="3"/>
            <w:tcBorders>
              <w:top w:val="nil"/>
              <w:left w:val="nil"/>
              <w:bottom w:val="single" w:sz="4" w:space="0" w:color="auto"/>
              <w:right w:val="nil"/>
            </w:tcBorders>
          </w:tcPr>
          <w:p w14:paraId="2C1F25EE" w14:textId="77777777" w:rsidR="008B50D9" w:rsidRPr="0030083A" w:rsidRDefault="008B50D9" w:rsidP="00F83319">
            <w:pPr>
              <w:keepNext/>
              <w:ind w:right="-47"/>
              <w:jc w:val="both"/>
              <w:outlineLvl w:val="0"/>
              <w:rPr>
                <w:color w:val="000000"/>
                <w:sz w:val="24"/>
                <w:szCs w:val="24"/>
              </w:rPr>
            </w:pPr>
            <w:r w:rsidRPr="0030083A">
              <w:rPr>
                <w:color w:val="000000"/>
                <w:sz w:val="24"/>
                <w:szCs w:val="24"/>
              </w:rPr>
              <w:t xml:space="preserve">Një modul që i pajis nxënësit me aftësi praktike për të përdorur elementet dhe parimet e dizajnit grafik për krijimin e kompozimeve vizuale, si dhe për të përdorur programet profesionale për realizimin e </w:t>
            </w:r>
            <w:proofErr w:type="spellStart"/>
            <w:r w:rsidRPr="0030083A">
              <w:rPr>
                <w:color w:val="000000"/>
                <w:sz w:val="24"/>
                <w:szCs w:val="24"/>
              </w:rPr>
              <w:t>dizajneve</w:t>
            </w:r>
            <w:proofErr w:type="spellEnd"/>
            <w:r w:rsidRPr="0030083A">
              <w:rPr>
                <w:color w:val="000000"/>
                <w:sz w:val="24"/>
                <w:szCs w:val="24"/>
              </w:rPr>
              <w:t xml:space="preserve"> grafike.</w:t>
            </w:r>
          </w:p>
          <w:p w14:paraId="41FEF41A" w14:textId="77777777" w:rsidR="008B50D9" w:rsidRPr="0030083A" w:rsidRDefault="008B50D9" w:rsidP="00F83319">
            <w:pPr>
              <w:keepNext/>
              <w:ind w:right="-47"/>
              <w:jc w:val="both"/>
              <w:outlineLvl w:val="0"/>
              <w:rPr>
                <w:color w:val="000000"/>
                <w:sz w:val="24"/>
                <w:szCs w:val="24"/>
              </w:rPr>
            </w:pPr>
          </w:p>
        </w:tc>
      </w:tr>
      <w:tr w:rsidR="0030083A" w:rsidRPr="0030083A" w14:paraId="677B52CB" w14:textId="77777777" w:rsidTr="00F83319">
        <w:trPr>
          <w:trHeight w:val="660"/>
        </w:trPr>
        <w:tc>
          <w:tcPr>
            <w:tcW w:w="1906" w:type="dxa"/>
            <w:tcBorders>
              <w:top w:val="single" w:sz="4" w:space="0" w:color="auto"/>
              <w:left w:val="nil"/>
              <w:bottom w:val="single" w:sz="4" w:space="0" w:color="auto"/>
              <w:right w:val="nil"/>
            </w:tcBorders>
          </w:tcPr>
          <w:p w14:paraId="03296116" w14:textId="77777777" w:rsidR="008B50D9" w:rsidRPr="0030083A" w:rsidRDefault="008B50D9" w:rsidP="00F83319">
            <w:pPr>
              <w:rPr>
                <w:b/>
                <w:color w:val="000000"/>
                <w:sz w:val="24"/>
                <w:szCs w:val="24"/>
              </w:rPr>
            </w:pPr>
            <w:r w:rsidRPr="0030083A">
              <w:rPr>
                <w:b/>
                <w:color w:val="000000"/>
                <w:sz w:val="24"/>
                <w:szCs w:val="24"/>
              </w:rPr>
              <w:t>Kohëzgjatja e modulit</w:t>
            </w:r>
          </w:p>
          <w:p w14:paraId="657E2AEF" w14:textId="77777777" w:rsidR="008B50D9" w:rsidRPr="0030083A" w:rsidRDefault="008B50D9" w:rsidP="00F83319">
            <w:pPr>
              <w:rPr>
                <w:b/>
                <w:color w:val="000000"/>
                <w:sz w:val="24"/>
                <w:szCs w:val="24"/>
              </w:rPr>
            </w:pPr>
          </w:p>
        </w:tc>
        <w:tc>
          <w:tcPr>
            <w:tcW w:w="7364" w:type="dxa"/>
            <w:gridSpan w:val="3"/>
            <w:tcBorders>
              <w:top w:val="single" w:sz="4" w:space="0" w:color="auto"/>
              <w:left w:val="nil"/>
              <w:bottom w:val="single" w:sz="4" w:space="0" w:color="auto"/>
              <w:right w:val="nil"/>
            </w:tcBorders>
          </w:tcPr>
          <w:p w14:paraId="3441F788" w14:textId="77777777" w:rsidR="008B50D9" w:rsidRPr="0030083A" w:rsidRDefault="008B50D9" w:rsidP="00F83319">
            <w:pPr>
              <w:rPr>
                <w:b/>
                <w:color w:val="000000"/>
                <w:sz w:val="24"/>
                <w:szCs w:val="24"/>
              </w:rPr>
            </w:pPr>
            <w:r w:rsidRPr="0030083A">
              <w:rPr>
                <w:color w:val="000000"/>
                <w:sz w:val="24"/>
                <w:szCs w:val="24"/>
              </w:rPr>
              <w:t>64 orë mësimore</w:t>
            </w:r>
          </w:p>
          <w:p w14:paraId="61C1EBAE" w14:textId="77777777" w:rsidR="008B50D9" w:rsidRPr="0030083A" w:rsidRDefault="008B50D9" w:rsidP="00F83319">
            <w:pPr>
              <w:rPr>
                <w:b/>
                <w:color w:val="000000"/>
                <w:sz w:val="24"/>
                <w:szCs w:val="24"/>
              </w:rPr>
            </w:pPr>
          </w:p>
        </w:tc>
      </w:tr>
      <w:tr w:rsidR="008B50D9" w:rsidRPr="0030083A" w14:paraId="5B242793" w14:textId="77777777" w:rsidTr="00F83319">
        <w:tc>
          <w:tcPr>
            <w:tcW w:w="1906" w:type="dxa"/>
            <w:tcBorders>
              <w:top w:val="single" w:sz="4" w:space="0" w:color="auto"/>
              <w:left w:val="nil"/>
              <w:bottom w:val="single" w:sz="4" w:space="0" w:color="auto"/>
              <w:right w:val="nil"/>
            </w:tcBorders>
          </w:tcPr>
          <w:p w14:paraId="012414C2" w14:textId="77777777" w:rsidR="008B50D9" w:rsidRPr="0030083A" w:rsidRDefault="008B50D9" w:rsidP="00F83319">
            <w:pPr>
              <w:rPr>
                <w:b/>
                <w:color w:val="000000"/>
                <w:sz w:val="24"/>
                <w:szCs w:val="24"/>
              </w:rPr>
            </w:pPr>
            <w:r w:rsidRPr="0030083A">
              <w:rPr>
                <w:b/>
                <w:color w:val="000000"/>
                <w:sz w:val="24"/>
                <w:szCs w:val="24"/>
              </w:rPr>
              <w:t xml:space="preserve">Niveli i parapëlqyer </w:t>
            </w:r>
          </w:p>
          <w:p w14:paraId="603D163D" w14:textId="77777777" w:rsidR="008B50D9" w:rsidRPr="0030083A" w:rsidRDefault="008B50D9" w:rsidP="00F83319">
            <w:pPr>
              <w:rPr>
                <w:b/>
                <w:color w:val="000000"/>
                <w:sz w:val="24"/>
                <w:szCs w:val="24"/>
              </w:rPr>
            </w:pPr>
            <w:r w:rsidRPr="0030083A">
              <w:rPr>
                <w:b/>
                <w:color w:val="000000"/>
                <w:sz w:val="24"/>
                <w:szCs w:val="24"/>
              </w:rPr>
              <w:t>për pranim</w:t>
            </w:r>
          </w:p>
          <w:p w14:paraId="228B121B" w14:textId="77777777" w:rsidR="008B50D9" w:rsidRPr="0030083A" w:rsidRDefault="008B50D9" w:rsidP="00F83319">
            <w:pPr>
              <w:rPr>
                <w:b/>
                <w:color w:val="000000"/>
                <w:sz w:val="24"/>
                <w:szCs w:val="24"/>
              </w:rPr>
            </w:pPr>
          </w:p>
        </w:tc>
        <w:tc>
          <w:tcPr>
            <w:tcW w:w="7364" w:type="dxa"/>
            <w:gridSpan w:val="3"/>
            <w:tcBorders>
              <w:top w:val="single" w:sz="4" w:space="0" w:color="auto"/>
              <w:left w:val="nil"/>
              <w:bottom w:val="single" w:sz="4" w:space="0" w:color="auto"/>
              <w:right w:val="nil"/>
            </w:tcBorders>
            <w:hideMark/>
          </w:tcPr>
          <w:p w14:paraId="4C4262FC" w14:textId="77777777" w:rsidR="008B50D9" w:rsidRPr="0030083A" w:rsidRDefault="008B50D9" w:rsidP="00F83319">
            <w:pPr>
              <w:pStyle w:val="NoSpacing"/>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kenë përfunduar klasën e 10-të, të kualifikimit profesional “</w:t>
            </w:r>
            <w:proofErr w:type="spellStart"/>
            <w:r w:rsidRPr="0030083A">
              <w:rPr>
                <w:rFonts w:ascii="Times New Roman" w:hAnsi="Times New Roman"/>
                <w:color w:val="000000"/>
                <w:sz w:val="24"/>
                <w:szCs w:val="24"/>
                <w:lang w:val="sq-AL"/>
              </w:rPr>
              <w:t>Multimedia</w:t>
            </w:r>
            <w:proofErr w:type="spellEnd"/>
            <w:r w:rsidRPr="0030083A">
              <w:rPr>
                <w:rFonts w:ascii="Times New Roman" w:hAnsi="Times New Roman"/>
                <w:color w:val="000000"/>
                <w:sz w:val="24"/>
                <w:szCs w:val="24"/>
                <w:lang w:val="sq-AL"/>
              </w:rPr>
              <w:t>”, niveli IV në KSHK, referuar nivelit IV në KEK.</w:t>
            </w:r>
          </w:p>
          <w:p w14:paraId="29DC3AD6" w14:textId="77777777" w:rsidR="008B50D9" w:rsidRPr="0030083A" w:rsidRDefault="008B50D9" w:rsidP="00F83319">
            <w:pPr>
              <w:pStyle w:val="NoSpacing"/>
              <w:jc w:val="both"/>
              <w:rPr>
                <w:rFonts w:ascii="Times New Roman" w:hAnsi="Times New Roman"/>
                <w:color w:val="000000"/>
                <w:sz w:val="24"/>
                <w:szCs w:val="24"/>
                <w:lang w:val="sq-AL"/>
              </w:rPr>
            </w:pPr>
          </w:p>
          <w:p w14:paraId="00C9DCB1" w14:textId="77777777" w:rsidR="008B50D9" w:rsidRPr="0030083A" w:rsidRDefault="008B50D9" w:rsidP="00F83319">
            <w:pPr>
              <w:jc w:val="both"/>
              <w:rPr>
                <w:color w:val="000000"/>
                <w:sz w:val="24"/>
                <w:szCs w:val="24"/>
              </w:rPr>
            </w:pPr>
          </w:p>
        </w:tc>
      </w:tr>
    </w:tbl>
    <w:p w14:paraId="150F11DD" w14:textId="77777777" w:rsidR="008B50D9" w:rsidRPr="0030083A" w:rsidRDefault="008B50D9" w:rsidP="008B50D9">
      <w:pPr>
        <w:rPr>
          <w:color w:val="000000"/>
          <w:sz w:val="10"/>
          <w:szCs w:val="10"/>
        </w:rPr>
      </w:pPr>
    </w:p>
    <w:tbl>
      <w:tblPr>
        <w:tblW w:w="9270" w:type="dxa"/>
        <w:tblLayout w:type="fixed"/>
        <w:tblLook w:val="04A0" w:firstRow="1" w:lastRow="0" w:firstColumn="1" w:lastColumn="0" w:noHBand="0" w:noVBand="1"/>
      </w:tblPr>
      <w:tblGrid>
        <w:gridCol w:w="1906"/>
        <w:gridCol w:w="810"/>
        <w:gridCol w:w="6554"/>
      </w:tblGrid>
      <w:tr w:rsidR="008B50D9" w:rsidRPr="0030083A" w14:paraId="745C4F22" w14:textId="77777777" w:rsidTr="00F83319">
        <w:trPr>
          <w:trHeight w:val="55"/>
        </w:trPr>
        <w:tc>
          <w:tcPr>
            <w:tcW w:w="1906" w:type="dxa"/>
            <w:hideMark/>
          </w:tcPr>
          <w:p w14:paraId="7E2D19F5" w14:textId="77777777" w:rsidR="008B50D9" w:rsidRPr="0030083A" w:rsidRDefault="008B50D9" w:rsidP="00F83319">
            <w:pPr>
              <w:rPr>
                <w:b/>
                <w:color w:val="000000"/>
                <w:sz w:val="24"/>
                <w:szCs w:val="24"/>
              </w:rPr>
            </w:pPr>
            <w:r w:rsidRPr="0030083A">
              <w:rPr>
                <w:b/>
                <w:color w:val="000000"/>
                <w:sz w:val="24"/>
                <w:szCs w:val="24"/>
              </w:rPr>
              <w:t xml:space="preserve">Rezultatet e të nxënit (RN) </w:t>
            </w:r>
          </w:p>
          <w:p w14:paraId="2349C192" w14:textId="77777777" w:rsidR="008B50D9" w:rsidRPr="0030083A" w:rsidRDefault="008B50D9" w:rsidP="00F83319">
            <w:pPr>
              <w:rPr>
                <w:b/>
                <w:color w:val="000000"/>
                <w:sz w:val="24"/>
                <w:szCs w:val="24"/>
              </w:rPr>
            </w:pPr>
            <w:r w:rsidRPr="0030083A">
              <w:rPr>
                <w:b/>
                <w:color w:val="000000"/>
                <w:sz w:val="24"/>
                <w:szCs w:val="24"/>
              </w:rPr>
              <w:t>dhe procedurat e vlerësimit</w:t>
            </w:r>
          </w:p>
        </w:tc>
        <w:tc>
          <w:tcPr>
            <w:tcW w:w="810" w:type="dxa"/>
            <w:hideMark/>
          </w:tcPr>
          <w:p w14:paraId="5F93B15D" w14:textId="77777777" w:rsidR="008B50D9" w:rsidRPr="0030083A" w:rsidRDefault="008B50D9" w:rsidP="00F83319">
            <w:pPr>
              <w:outlineLvl w:val="5"/>
              <w:rPr>
                <w:b/>
                <w:bCs/>
                <w:color w:val="000000"/>
                <w:sz w:val="24"/>
                <w:szCs w:val="24"/>
              </w:rPr>
            </w:pPr>
            <w:r w:rsidRPr="0030083A">
              <w:rPr>
                <w:b/>
                <w:bCs/>
                <w:color w:val="000000"/>
                <w:sz w:val="24"/>
                <w:szCs w:val="24"/>
              </w:rPr>
              <w:t>RN 1</w:t>
            </w:r>
          </w:p>
        </w:tc>
        <w:tc>
          <w:tcPr>
            <w:tcW w:w="6554" w:type="dxa"/>
          </w:tcPr>
          <w:p w14:paraId="400826E2" w14:textId="77777777" w:rsidR="008B50D9" w:rsidRPr="0030083A" w:rsidRDefault="008B50D9" w:rsidP="00F83319">
            <w:pPr>
              <w:pStyle w:val="NoSpacing"/>
              <w:jc w:val="both"/>
              <w:rPr>
                <w:rFonts w:ascii="Times New Roman" w:hAnsi="Times New Roman"/>
                <w:b/>
                <w:bCs/>
                <w:color w:val="000000"/>
                <w:sz w:val="24"/>
                <w:szCs w:val="24"/>
                <w:lang w:val="sq-AL"/>
              </w:rPr>
            </w:pPr>
            <w:r w:rsidRPr="0030083A">
              <w:rPr>
                <w:rFonts w:ascii="Times New Roman" w:hAnsi="Times New Roman"/>
                <w:b/>
                <w:iCs/>
                <w:color w:val="000000"/>
                <w:sz w:val="24"/>
                <w:szCs w:val="24"/>
                <w:lang w:val="sq-AL" w:bidi="ar-SA"/>
              </w:rPr>
              <w:t xml:space="preserve">Nxënësi </w:t>
            </w:r>
            <w:r w:rsidRPr="0030083A">
              <w:rPr>
                <w:rFonts w:ascii="Times New Roman" w:hAnsi="Times New Roman"/>
                <w:b/>
                <w:color w:val="000000"/>
                <w:sz w:val="24"/>
                <w:szCs w:val="24"/>
                <w:lang w:val="sq-AL"/>
              </w:rPr>
              <w:t>përdor elementet dhe parimet e dizajnit grafik për krijimin e kompozimeve vizuale.</w:t>
            </w:r>
          </w:p>
          <w:p w14:paraId="13C88DBC" w14:textId="77777777" w:rsidR="008B50D9" w:rsidRPr="0030083A" w:rsidRDefault="008B50D9" w:rsidP="00F83319">
            <w:pPr>
              <w:pStyle w:val="NoSpacing"/>
              <w:jc w:val="both"/>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0FF232C7" w14:textId="77777777" w:rsidR="008B50D9" w:rsidRPr="0030083A" w:rsidRDefault="008B50D9" w:rsidP="00F83319">
            <w:pPr>
              <w:pStyle w:val="NoSpacing"/>
              <w:tabs>
                <w:tab w:val="right" w:pos="6041"/>
              </w:tabs>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 duhet të jetë i aftë:</w:t>
            </w:r>
          </w:p>
          <w:p w14:paraId="5992A8B9"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listojë elementet bazë të dizajnit grafik;</w:t>
            </w:r>
          </w:p>
          <w:p w14:paraId="6A5FB665"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shpjegojë parimet bazë të dizajnit dhe përdorimin e tyre në kompozim;</w:t>
            </w:r>
          </w:p>
          <w:p w14:paraId="74E51DD3"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shpjegojë teorinë e ngjyrave</w:t>
            </w:r>
          </w:p>
          <w:p w14:paraId="14B61F64"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dallojë nuancat dhe skemat e ngjyrave;</w:t>
            </w:r>
          </w:p>
          <w:p w14:paraId="29DEFCFF"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përshkruajë bazat e tipografisë dhe klasifikimet kryesore të fonteve;</w:t>
            </w:r>
          </w:p>
          <w:p w14:paraId="6A9C88EB"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përshkruajë strukturën dhe organizimin e një kompozimi grafik;</w:t>
            </w:r>
          </w:p>
          <w:p w14:paraId="123D87C0"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shpjegojë rëndësinë e hapësirës së bardhë në kompozimin grafik;</w:t>
            </w:r>
          </w:p>
          <w:p w14:paraId="5D8D8533"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realizojë skica dhe vizatime duke përdorur teknika të ndryshme vizatimi dhe skicimi;</w:t>
            </w:r>
          </w:p>
          <w:p w14:paraId="193BD510"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ngjyrat në mënyrë të qëllimshme duke respektuar teorinë e ngjyrave;</w:t>
            </w:r>
          </w:p>
          <w:p w14:paraId="276990FE"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tekstura, vëllime dhe proporcione në kompozime grafike;</w:t>
            </w:r>
          </w:p>
          <w:p w14:paraId="17EC335F"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mjete dhe materiale në mënyrë efikase gjatë procesit të krijimit;</w:t>
            </w:r>
          </w:p>
          <w:p w14:paraId="5B7B87D8"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krijojë kompozime vizuale duke aplikuar elementet dhe parimet bazë të dizajnit;</w:t>
            </w:r>
          </w:p>
          <w:p w14:paraId="2D175C7C"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kryejë llogaritje të thjeshta ekonomike të punimeve grafike;</w:t>
            </w:r>
          </w:p>
          <w:p w14:paraId="7443D3EA"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respektojë rregullat e sigurisë gjatë përdorimit të materialeve dhe mjeteve; </w:t>
            </w:r>
          </w:p>
          <w:p w14:paraId="6925B429"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lastRenderedPageBreak/>
              <w:t>të komunikojë me etikë dhe profesionalizëm gjatë realizimit të punimeve grafike.</w:t>
            </w:r>
          </w:p>
          <w:p w14:paraId="667D8858" w14:textId="77777777" w:rsidR="008B50D9" w:rsidRPr="0030083A" w:rsidRDefault="008B50D9" w:rsidP="00F83319">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78E4970B" w14:textId="77777777" w:rsidR="008B50D9" w:rsidRPr="0030083A" w:rsidRDefault="008B50D9" w:rsidP="00F83319">
            <w:pPr>
              <w:pStyle w:val="NoSpacing"/>
              <w:numPr>
                <w:ilvl w:val="0"/>
                <w:numId w:val="28"/>
              </w:numPr>
              <w:rPr>
                <w:rFonts w:ascii="Times New Roman" w:hAnsi="Times New Roman"/>
                <w:color w:val="000000"/>
                <w:sz w:val="24"/>
                <w:szCs w:val="24"/>
                <w:lang w:val="sq-AL"/>
              </w:rPr>
            </w:pPr>
            <w:r w:rsidRPr="0030083A">
              <w:rPr>
                <w:rFonts w:ascii="Times New Roman" w:hAnsi="Times New Roman"/>
                <w:color w:val="000000"/>
                <w:sz w:val="24"/>
                <w:szCs w:val="24"/>
                <w:lang w:val="sq-AL"/>
              </w:rPr>
              <w:t>Pyetje-përgjigje me gojë dhe shkrim.</w:t>
            </w:r>
          </w:p>
          <w:p w14:paraId="74838398" w14:textId="77777777" w:rsidR="008B50D9" w:rsidRPr="0030083A" w:rsidRDefault="008B50D9" w:rsidP="00F83319">
            <w:pPr>
              <w:pStyle w:val="NoSpacing"/>
              <w:numPr>
                <w:ilvl w:val="0"/>
                <w:numId w:val="28"/>
              </w:numPr>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p>
        </w:tc>
      </w:tr>
    </w:tbl>
    <w:p w14:paraId="1454C15E" w14:textId="77777777" w:rsidR="008B50D9" w:rsidRPr="0030083A" w:rsidRDefault="008B50D9" w:rsidP="008B50D9">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8B50D9" w:rsidRPr="0030083A" w14:paraId="19F98B2B" w14:textId="77777777" w:rsidTr="00F83319">
        <w:trPr>
          <w:trHeight w:val="260"/>
        </w:trPr>
        <w:tc>
          <w:tcPr>
            <w:tcW w:w="810" w:type="dxa"/>
            <w:hideMark/>
          </w:tcPr>
          <w:p w14:paraId="128AE9ED" w14:textId="77777777" w:rsidR="008B50D9" w:rsidRPr="0030083A" w:rsidRDefault="008B50D9" w:rsidP="00F83319">
            <w:pPr>
              <w:numPr>
                <w:ilvl w:val="12"/>
                <w:numId w:val="0"/>
              </w:numPr>
              <w:rPr>
                <w:b/>
                <w:color w:val="000000"/>
                <w:sz w:val="24"/>
                <w:szCs w:val="24"/>
              </w:rPr>
            </w:pPr>
            <w:r w:rsidRPr="0030083A">
              <w:rPr>
                <w:b/>
                <w:color w:val="000000"/>
                <w:sz w:val="24"/>
                <w:szCs w:val="24"/>
              </w:rPr>
              <w:t xml:space="preserve">RN 2 </w:t>
            </w:r>
          </w:p>
        </w:tc>
        <w:tc>
          <w:tcPr>
            <w:tcW w:w="6546" w:type="dxa"/>
            <w:hideMark/>
          </w:tcPr>
          <w:p w14:paraId="763CD41B" w14:textId="77777777" w:rsidR="008B50D9" w:rsidRPr="0030083A" w:rsidRDefault="008B50D9" w:rsidP="00F83319">
            <w:pPr>
              <w:jc w:val="both"/>
              <w:rPr>
                <w:b/>
                <w:iCs/>
                <w:color w:val="000000"/>
                <w:sz w:val="24"/>
                <w:szCs w:val="24"/>
              </w:rPr>
            </w:pPr>
            <w:r w:rsidRPr="0030083A">
              <w:rPr>
                <w:b/>
                <w:iCs/>
                <w:color w:val="000000"/>
                <w:sz w:val="24"/>
                <w:szCs w:val="24"/>
              </w:rPr>
              <w:t xml:space="preserve">Nxënësi </w:t>
            </w:r>
            <w:r w:rsidRPr="0030083A">
              <w:rPr>
                <w:b/>
                <w:color w:val="000000"/>
                <w:sz w:val="24"/>
                <w:szCs w:val="24"/>
              </w:rPr>
              <w:t xml:space="preserve">përdor programet profesionale për realizimin e </w:t>
            </w:r>
            <w:proofErr w:type="spellStart"/>
            <w:r w:rsidRPr="0030083A">
              <w:rPr>
                <w:b/>
                <w:color w:val="000000"/>
                <w:sz w:val="24"/>
                <w:szCs w:val="24"/>
              </w:rPr>
              <w:t>dizajneve</w:t>
            </w:r>
            <w:proofErr w:type="spellEnd"/>
            <w:r w:rsidRPr="0030083A">
              <w:rPr>
                <w:b/>
                <w:color w:val="000000"/>
                <w:sz w:val="24"/>
                <w:szCs w:val="24"/>
              </w:rPr>
              <w:t xml:space="preserve"> grafike.</w:t>
            </w:r>
          </w:p>
          <w:p w14:paraId="16A1F3B1" w14:textId="77777777" w:rsidR="008B50D9" w:rsidRPr="0030083A" w:rsidRDefault="008B50D9" w:rsidP="00F83319">
            <w:pPr>
              <w:tabs>
                <w:tab w:val="left" w:pos="360"/>
              </w:tabs>
              <w:rPr>
                <w:b/>
                <w:i/>
                <w:color w:val="000000"/>
                <w:sz w:val="24"/>
                <w:szCs w:val="24"/>
              </w:rPr>
            </w:pPr>
            <w:r w:rsidRPr="0030083A">
              <w:rPr>
                <w:b/>
                <w:i/>
                <w:color w:val="000000"/>
                <w:sz w:val="24"/>
                <w:szCs w:val="24"/>
              </w:rPr>
              <w:t>Kriteret e vlerësimit:</w:t>
            </w:r>
          </w:p>
          <w:p w14:paraId="5E0E85B8" w14:textId="77777777" w:rsidR="008B50D9" w:rsidRPr="0030083A" w:rsidRDefault="008B50D9" w:rsidP="00F83319">
            <w:pPr>
              <w:tabs>
                <w:tab w:val="left" w:pos="360"/>
              </w:tabs>
              <w:rPr>
                <w:color w:val="000000"/>
                <w:sz w:val="24"/>
                <w:szCs w:val="24"/>
              </w:rPr>
            </w:pPr>
            <w:r w:rsidRPr="0030083A">
              <w:rPr>
                <w:color w:val="000000"/>
                <w:sz w:val="24"/>
                <w:szCs w:val="24"/>
              </w:rPr>
              <w:t>Nxënësi duhet të jetë i aftë:</w:t>
            </w:r>
          </w:p>
          <w:p w14:paraId="6E2CDB6D"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instalojë </w:t>
            </w:r>
            <w:proofErr w:type="spellStart"/>
            <w:r w:rsidRPr="0030083A">
              <w:rPr>
                <w:color w:val="000000"/>
                <w:sz w:val="24"/>
                <w:szCs w:val="24"/>
              </w:rPr>
              <w:t>softueret</w:t>
            </w:r>
            <w:proofErr w:type="spellEnd"/>
            <w:r w:rsidRPr="0030083A">
              <w:rPr>
                <w:color w:val="000000"/>
                <w:sz w:val="24"/>
                <w:szCs w:val="24"/>
              </w:rPr>
              <w:t xml:space="preserve"> e dizajnit grafik (p.sh., </w:t>
            </w:r>
            <w:proofErr w:type="spellStart"/>
            <w:r w:rsidRPr="0030083A">
              <w:rPr>
                <w:i/>
                <w:color w:val="000000"/>
                <w:sz w:val="24"/>
                <w:szCs w:val="24"/>
              </w:rPr>
              <w:t>Adobe</w:t>
            </w:r>
            <w:proofErr w:type="spellEnd"/>
            <w:r w:rsidRPr="0030083A">
              <w:rPr>
                <w:i/>
                <w:color w:val="000000"/>
                <w:sz w:val="24"/>
                <w:szCs w:val="24"/>
              </w:rPr>
              <w:t xml:space="preserve"> </w:t>
            </w:r>
            <w:proofErr w:type="spellStart"/>
            <w:r w:rsidRPr="0030083A">
              <w:rPr>
                <w:i/>
                <w:color w:val="000000"/>
                <w:sz w:val="24"/>
                <w:szCs w:val="24"/>
              </w:rPr>
              <w:t>Photoshop</w:t>
            </w:r>
            <w:proofErr w:type="spellEnd"/>
            <w:r w:rsidRPr="0030083A">
              <w:rPr>
                <w:i/>
                <w:color w:val="000000"/>
                <w:sz w:val="24"/>
                <w:szCs w:val="24"/>
              </w:rPr>
              <w:t xml:space="preserve">, </w:t>
            </w:r>
            <w:proofErr w:type="spellStart"/>
            <w:r w:rsidRPr="0030083A">
              <w:rPr>
                <w:i/>
                <w:color w:val="000000"/>
                <w:sz w:val="24"/>
                <w:szCs w:val="24"/>
              </w:rPr>
              <w:t>Illustrator</w:t>
            </w:r>
            <w:proofErr w:type="spellEnd"/>
            <w:r w:rsidRPr="0030083A">
              <w:rPr>
                <w:i/>
                <w:color w:val="000000"/>
                <w:sz w:val="24"/>
                <w:szCs w:val="24"/>
              </w:rPr>
              <w:t xml:space="preserve">, </w:t>
            </w:r>
            <w:proofErr w:type="spellStart"/>
            <w:r w:rsidRPr="0030083A">
              <w:rPr>
                <w:i/>
                <w:color w:val="000000"/>
                <w:sz w:val="24"/>
                <w:szCs w:val="24"/>
              </w:rPr>
              <w:t>Adobe</w:t>
            </w:r>
            <w:proofErr w:type="spellEnd"/>
            <w:r w:rsidRPr="0030083A">
              <w:rPr>
                <w:i/>
                <w:color w:val="000000"/>
                <w:sz w:val="24"/>
                <w:szCs w:val="24"/>
              </w:rPr>
              <w:t xml:space="preserve"> </w:t>
            </w:r>
            <w:proofErr w:type="spellStart"/>
            <w:r w:rsidRPr="0030083A">
              <w:rPr>
                <w:i/>
                <w:color w:val="000000"/>
                <w:sz w:val="24"/>
                <w:szCs w:val="24"/>
              </w:rPr>
              <w:t>InDesign</w:t>
            </w:r>
            <w:proofErr w:type="spellEnd"/>
            <w:r w:rsidRPr="0030083A">
              <w:rPr>
                <w:i/>
                <w:color w:val="000000"/>
                <w:sz w:val="24"/>
                <w:szCs w:val="24"/>
              </w:rPr>
              <w:t xml:space="preserve">, </w:t>
            </w:r>
            <w:proofErr w:type="spellStart"/>
            <w:r w:rsidRPr="0030083A">
              <w:rPr>
                <w:i/>
                <w:color w:val="000000"/>
                <w:sz w:val="24"/>
                <w:szCs w:val="24"/>
              </w:rPr>
              <w:t>Canva</w:t>
            </w:r>
            <w:proofErr w:type="spellEnd"/>
            <w:r w:rsidRPr="0030083A">
              <w:rPr>
                <w:color w:val="000000"/>
                <w:sz w:val="24"/>
                <w:szCs w:val="24"/>
              </w:rPr>
              <w:t>);</w:t>
            </w:r>
          </w:p>
          <w:p w14:paraId="49EAE0E7"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opsionet dhe veçoritë thelbësore sipas programit të përcaktuar;</w:t>
            </w:r>
          </w:p>
          <w:p w14:paraId="52C2E4F2"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dallojë hapësirat e punës sipas programit të përcaktuar;</w:t>
            </w:r>
          </w:p>
          <w:p w14:paraId="19D5E864"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përcaktojë </w:t>
            </w:r>
            <w:proofErr w:type="spellStart"/>
            <w:r w:rsidRPr="0030083A">
              <w:rPr>
                <w:color w:val="000000"/>
                <w:sz w:val="24"/>
                <w:szCs w:val="24"/>
              </w:rPr>
              <w:t>layout</w:t>
            </w:r>
            <w:proofErr w:type="spellEnd"/>
            <w:r w:rsidRPr="0030083A">
              <w:rPr>
                <w:color w:val="000000"/>
                <w:sz w:val="24"/>
                <w:szCs w:val="24"/>
              </w:rPr>
              <w:t>-in sipas programit të përcaktuar;</w:t>
            </w:r>
          </w:p>
          <w:p w14:paraId="3E40FAF4"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identifikojë ndryshimet midis modeleve të ngjyrave </w:t>
            </w:r>
            <w:r w:rsidRPr="0030083A">
              <w:rPr>
                <w:i/>
                <w:iCs/>
                <w:color w:val="000000"/>
                <w:sz w:val="24"/>
                <w:szCs w:val="24"/>
              </w:rPr>
              <w:t xml:space="preserve">RGB </w:t>
            </w:r>
            <w:r w:rsidRPr="0030083A">
              <w:rPr>
                <w:color w:val="000000"/>
                <w:sz w:val="24"/>
                <w:szCs w:val="24"/>
              </w:rPr>
              <w:t xml:space="preserve">dhe </w:t>
            </w:r>
            <w:r w:rsidRPr="0030083A">
              <w:rPr>
                <w:i/>
                <w:iCs/>
                <w:color w:val="000000"/>
                <w:sz w:val="24"/>
                <w:szCs w:val="24"/>
              </w:rPr>
              <w:t>CMYK</w:t>
            </w:r>
            <w:r w:rsidRPr="0030083A">
              <w:rPr>
                <w:color w:val="000000"/>
                <w:sz w:val="24"/>
                <w:szCs w:val="24"/>
              </w:rPr>
              <w:t>;</w:t>
            </w:r>
          </w:p>
          <w:p w14:paraId="5DE82613"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shtresat (</w:t>
            </w:r>
            <w:proofErr w:type="spellStart"/>
            <w:r w:rsidRPr="0030083A">
              <w:rPr>
                <w:i/>
                <w:color w:val="000000"/>
                <w:sz w:val="24"/>
                <w:szCs w:val="24"/>
              </w:rPr>
              <w:t>Layers</w:t>
            </w:r>
            <w:proofErr w:type="spellEnd"/>
            <w:r w:rsidRPr="0030083A">
              <w:rPr>
                <w:color w:val="000000"/>
                <w:sz w:val="24"/>
                <w:szCs w:val="24"/>
              </w:rPr>
              <w:t>) sipas programit të përcaktuar;</w:t>
            </w:r>
          </w:p>
          <w:p w14:paraId="2E099306"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zhvillojë grafika vektoriale dhe ilustrime;</w:t>
            </w:r>
          </w:p>
          <w:p w14:paraId="405A2B24"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mjetet e </w:t>
            </w:r>
            <w:proofErr w:type="spellStart"/>
            <w:r w:rsidRPr="0030083A">
              <w:rPr>
                <w:i/>
                <w:color w:val="000000"/>
                <w:sz w:val="24"/>
                <w:szCs w:val="24"/>
              </w:rPr>
              <w:t>Quick</w:t>
            </w:r>
            <w:proofErr w:type="spellEnd"/>
            <w:r w:rsidRPr="0030083A">
              <w:rPr>
                <w:i/>
                <w:color w:val="000000"/>
                <w:sz w:val="24"/>
                <w:szCs w:val="24"/>
              </w:rPr>
              <w:t xml:space="preserve"> </w:t>
            </w:r>
            <w:proofErr w:type="spellStart"/>
            <w:r w:rsidRPr="0030083A">
              <w:rPr>
                <w:i/>
                <w:color w:val="000000"/>
                <w:sz w:val="24"/>
                <w:szCs w:val="24"/>
              </w:rPr>
              <w:t>Selection</w:t>
            </w:r>
            <w:proofErr w:type="spellEnd"/>
            <w:r w:rsidRPr="0030083A">
              <w:rPr>
                <w:i/>
                <w:color w:val="000000"/>
                <w:sz w:val="24"/>
                <w:szCs w:val="24"/>
              </w:rPr>
              <w:t xml:space="preserve">, </w:t>
            </w:r>
            <w:proofErr w:type="spellStart"/>
            <w:r w:rsidRPr="0030083A">
              <w:rPr>
                <w:i/>
                <w:color w:val="000000"/>
                <w:sz w:val="24"/>
                <w:szCs w:val="24"/>
              </w:rPr>
              <w:t>Quick</w:t>
            </w:r>
            <w:proofErr w:type="spellEnd"/>
            <w:r w:rsidRPr="0030083A">
              <w:rPr>
                <w:i/>
                <w:color w:val="000000"/>
                <w:sz w:val="24"/>
                <w:szCs w:val="24"/>
              </w:rPr>
              <w:t xml:space="preserve"> </w:t>
            </w:r>
            <w:proofErr w:type="spellStart"/>
            <w:r w:rsidRPr="0030083A">
              <w:rPr>
                <w:i/>
                <w:color w:val="000000"/>
                <w:sz w:val="24"/>
                <w:szCs w:val="24"/>
              </w:rPr>
              <w:t>Mask</w:t>
            </w:r>
            <w:proofErr w:type="spellEnd"/>
            <w:r w:rsidRPr="0030083A">
              <w:rPr>
                <w:color w:val="000000"/>
                <w:sz w:val="24"/>
                <w:szCs w:val="24"/>
              </w:rPr>
              <w:t xml:space="preserve"> ose </w:t>
            </w:r>
            <w:proofErr w:type="spellStart"/>
            <w:r w:rsidRPr="0030083A">
              <w:rPr>
                <w:i/>
                <w:color w:val="000000"/>
                <w:sz w:val="24"/>
                <w:szCs w:val="24"/>
              </w:rPr>
              <w:t>Pen</w:t>
            </w:r>
            <w:proofErr w:type="spellEnd"/>
            <w:r w:rsidRPr="0030083A">
              <w:rPr>
                <w:color w:val="000000"/>
                <w:sz w:val="24"/>
                <w:szCs w:val="24"/>
              </w:rPr>
              <w:t xml:space="preserve"> </w:t>
            </w:r>
            <w:proofErr w:type="spellStart"/>
            <w:r w:rsidRPr="0030083A">
              <w:rPr>
                <w:color w:val="000000"/>
                <w:sz w:val="24"/>
                <w:szCs w:val="24"/>
              </w:rPr>
              <w:t>Tool</w:t>
            </w:r>
            <w:proofErr w:type="spellEnd"/>
            <w:r w:rsidRPr="0030083A">
              <w:rPr>
                <w:color w:val="000000"/>
                <w:sz w:val="24"/>
                <w:szCs w:val="24"/>
              </w:rPr>
              <w:t xml:space="preserve"> dhe mjeteve të tjera;</w:t>
            </w:r>
          </w:p>
          <w:p w14:paraId="5E35D560"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zbatojë detyrat themelore të redaktimit të imazhit si prerja, ndryshimi i madhësisë, retushimi dhe korrigjimi i ngjyrave;</w:t>
            </w:r>
          </w:p>
          <w:p w14:paraId="5247A0C9"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teknika të avancuara të redaktimit, siç janë mënyrat e përzierjes dhe filtrat;</w:t>
            </w:r>
          </w:p>
          <w:p w14:paraId="20F021DA"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krijojë dhe modifikojë imazhe digjitale duke përdorur shtresa, maska dhe mjete të tjera thelbësore në softuerin e projektimit;</w:t>
            </w:r>
          </w:p>
          <w:p w14:paraId="374F7213"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zbatojnë teknikat softuerike për të eksportuar dhe </w:t>
            </w:r>
            <w:proofErr w:type="spellStart"/>
            <w:r w:rsidRPr="0030083A">
              <w:rPr>
                <w:color w:val="000000"/>
                <w:sz w:val="24"/>
                <w:szCs w:val="24"/>
              </w:rPr>
              <w:t>optimizuar</w:t>
            </w:r>
            <w:proofErr w:type="spellEnd"/>
            <w:r w:rsidRPr="0030083A">
              <w:rPr>
                <w:color w:val="000000"/>
                <w:sz w:val="24"/>
                <w:szCs w:val="24"/>
              </w:rPr>
              <w:t xml:space="preserve"> imazhet për ekran apo printim;</w:t>
            </w:r>
          </w:p>
          <w:p w14:paraId="7DD8207C"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organizojë skedarët e </w:t>
            </w:r>
            <w:proofErr w:type="spellStart"/>
            <w:r w:rsidRPr="0030083A">
              <w:rPr>
                <w:color w:val="000000"/>
                <w:sz w:val="24"/>
                <w:szCs w:val="24"/>
              </w:rPr>
              <w:t>dokumentave</w:t>
            </w:r>
            <w:proofErr w:type="spellEnd"/>
            <w:r w:rsidRPr="0030083A">
              <w:rPr>
                <w:color w:val="000000"/>
                <w:sz w:val="24"/>
                <w:szCs w:val="24"/>
              </w:rPr>
              <w:t xml:space="preserve"> të dizajnit në mënyrë efektive për të përmirësuar rrjedhën e punës;</w:t>
            </w:r>
          </w:p>
          <w:p w14:paraId="6763303A"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krijojë </w:t>
            </w:r>
            <w:proofErr w:type="spellStart"/>
            <w:r w:rsidRPr="0030083A">
              <w:rPr>
                <w:color w:val="000000"/>
                <w:sz w:val="24"/>
                <w:szCs w:val="24"/>
              </w:rPr>
              <w:t>print</w:t>
            </w:r>
            <w:proofErr w:type="spellEnd"/>
            <w:r w:rsidRPr="0030083A">
              <w:rPr>
                <w:color w:val="000000"/>
                <w:sz w:val="24"/>
                <w:szCs w:val="24"/>
              </w:rPr>
              <w:t xml:space="preserve"> teste dhe </w:t>
            </w:r>
            <w:proofErr w:type="spellStart"/>
            <w:r w:rsidRPr="0030083A">
              <w:rPr>
                <w:color w:val="000000"/>
                <w:sz w:val="24"/>
                <w:szCs w:val="24"/>
              </w:rPr>
              <w:t>prototipe</w:t>
            </w:r>
            <w:proofErr w:type="spellEnd"/>
            <w:r w:rsidRPr="0030083A">
              <w:rPr>
                <w:color w:val="000000"/>
                <w:sz w:val="24"/>
                <w:szCs w:val="24"/>
              </w:rPr>
              <w:t xml:space="preserve"> grafike (</w:t>
            </w:r>
            <w:proofErr w:type="spellStart"/>
            <w:r w:rsidRPr="0030083A">
              <w:rPr>
                <w:i/>
                <w:color w:val="000000"/>
                <w:sz w:val="24"/>
                <w:szCs w:val="24"/>
              </w:rPr>
              <w:t>mockups</w:t>
            </w:r>
            <w:proofErr w:type="spellEnd"/>
            <w:r w:rsidRPr="0030083A">
              <w:rPr>
                <w:color w:val="000000"/>
                <w:sz w:val="24"/>
                <w:szCs w:val="24"/>
              </w:rPr>
              <w:t>) për të shfaqur më mirë konceptet e dizajnit;</w:t>
            </w:r>
          </w:p>
          <w:p w14:paraId="633E1296"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testojë printimin për të kuptuar nevojat dhe kufizimet e tyre në </w:t>
            </w:r>
            <w:proofErr w:type="spellStart"/>
            <w:r w:rsidRPr="0030083A">
              <w:rPr>
                <w:color w:val="000000"/>
                <w:sz w:val="24"/>
                <w:szCs w:val="24"/>
              </w:rPr>
              <w:t>lexueshmëri</w:t>
            </w:r>
            <w:proofErr w:type="spellEnd"/>
            <w:r w:rsidRPr="0030083A">
              <w:rPr>
                <w:color w:val="000000"/>
                <w:sz w:val="24"/>
                <w:szCs w:val="24"/>
              </w:rPr>
              <w:t>;</w:t>
            </w:r>
          </w:p>
          <w:p w14:paraId="5F5BE573"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testojë rezolucionin dhe përshtatshmërinë e </w:t>
            </w:r>
            <w:proofErr w:type="spellStart"/>
            <w:r w:rsidRPr="0030083A">
              <w:rPr>
                <w:color w:val="000000"/>
                <w:sz w:val="24"/>
                <w:szCs w:val="24"/>
              </w:rPr>
              <w:t>grafikave</w:t>
            </w:r>
            <w:proofErr w:type="spellEnd"/>
            <w:r w:rsidRPr="0030083A">
              <w:rPr>
                <w:color w:val="000000"/>
                <w:sz w:val="24"/>
                <w:szCs w:val="24"/>
              </w:rPr>
              <w:t xml:space="preserve"> digjitale;</w:t>
            </w:r>
          </w:p>
          <w:p w14:paraId="637E4843"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ruajë dhe eksportojë në formatin e duhur dizajnin sipas kërkesës dhe qëllimit të përdorimit të tij (</w:t>
            </w:r>
            <w:r w:rsidRPr="0030083A">
              <w:rPr>
                <w:i/>
                <w:color w:val="000000"/>
                <w:sz w:val="24"/>
                <w:szCs w:val="24"/>
              </w:rPr>
              <w:t>PSD, JPEG, EPS, GIF, PNG, RAW, PDF</w:t>
            </w:r>
            <w:r w:rsidRPr="0030083A">
              <w:rPr>
                <w:color w:val="000000"/>
                <w:sz w:val="24"/>
                <w:szCs w:val="24"/>
              </w:rPr>
              <w:t xml:space="preserve"> etj.);</w:t>
            </w:r>
          </w:p>
          <w:p w14:paraId="7EA72A39"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kryejë llogaritje të thjeshta ekonomike të </w:t>
            </w:r>
            <w:proofErr w:type="spellStart"/>
            <w:r w:rsidRPr="0030083A">
              <w:rPr>
                <w:color w:val="000000"/>
                <w:sz w:val="24"/>
                <w:szCs w:val="24"/>
              </w:rPr>
              <w:t>dizenjimeve</w:t>
            </w:r>
            <w:proofErr w:type="spellEnd"/>
            <w:r w:rsidRPr="0030083A">
              <w:rPr>
                <w:color w:val="000000"/>
                <w:sz w:val="24"/>
                <w:szCs w:val="24"/>
              </w:rPr>
              <w:t xml:space="preserve"> grafike;</w:t>
            </w:r>
          </w:p>
          <w:p w14:paraId="6E0BBE85"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zbatojë politikat e sigurisë në përdorimin e harduerë, softuerë dhe të dhënat  sipas legjislacionit përkatës;</w:t>
            </w:r>
          </w:p>
          <w:p w14:paraId="5398F139"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komunikojë me etikë dhe profesionalizëm gjatë zbatimit të parimeve dhe teknikave të </w:t>
            </w:r>
            <w:proofErr w:type="spellStart"/>
            <w:r w:rsidRPr="0030083A">
              <w:rPr>
                <w:color w:val="000000"/>
                <w:sz w:val="24"/>
                <w:szCs w:val="24"/>
              </w:rPr>
              <w:t>dizenjimit</w:t>
            </w:r>
            <w:proofErr w:type="spellEnd"/>
            <w:r w:rsidRPr="0030083A">
              <w:rPr>
                <w:color w:val="000000"/>
                <w:sz w:val="24"/>
                <w:szCs w:val="24"/>
              </w:rPr>
              <w:t xml:space="preserve"> grafik  në programet e duhura</w:t>
            </w:r>
            <w:r w:rsidRPr="0030083A">
              <w:rPr>
                <w:b/>
                <w:color w:val="000000"/>
                <w:sz w:val="24"/>
                <w:szCs w:val="24"/>
              </w:rPr>
              <w:t>.</w:t>
            </w:r>
          </w:p>
          <w:p w14:paraId="2D6AE9C1" w14:textId="77777777" w:rsidR="008B50D9" w:rsidRPr="0030083A" w:rsidRDefault="008B50D9" w:rsidP="00F83319">
            <w:pPr>
              <w:overflowPunct/>
              <w:autoSpaceDE/>
              <w:autoSpaceDN/>
              <w:adjustRightInd/>
              <w:ind w:left="52"/>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799666FA" w14:textId="77777777" w:rsidR="008B50D9" w:rsidRPr="0030083A" w:rsidRDefault="008B50D9" w:rsidP="00F83319">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lastRenderedPageBreak/>
              <w:t>Vlerësim me listë kontrolli.</w:t>
            </w:r>
            <w:r w:rsidRPr="0030083A">
              <w:rPr>
                <w:rFonts w:ascii="Times New Roman" w:hAnsi="Times New Roman"/>
                <w:color w:val="000000"/>
                <w:sz w:val="24"/>
                <w:szCs w:val="24"/>
                <w:lang w:val="sq-AL"/>
              </w:rPr>
              <w:tab/>
            </w:r>
          </w:p>
        </w:tc>
      </w:tr>
    </w:tbl>
    <w:p w14:paraId="155CBE53" w14:textId="77777777" w:rsidR="008B50D9" w:rsidRPr="0030083A" w:rsidRDefault="008B50D9" w:rsidP="008B50D9">
      <w:pPr>
        <w:rPr>
          <w:rFonts w:ascii="Calibri" w:eastAsia="Calibri" w:hAnsi="Calibri"/>
          <w:color w:val="000000"/>
          <w:sz w:val="22"/>
          <w:szCs w:val="22"/>
        </w:rPr>
      </w:pPr>
    </w:p>
    <w:tbl>
      <w:tblPr>
        <w:tblW w:w="9110" w:type="dxa"/>
        <w:tblInd w:w="-2" w:type="dxa"/>
        <w:tblBorders>
          <w:top w:val="single" w:sz="4" w:space="0" w:color="auto"/>
        </w:tblBorders>
        <w:tblLayout w:type="fixed"/>
        <w:tblLook w:val="04A0" w:firstRow="1" w:lastRow="0" w:firstColumn="1" w:lastColumn="0" w:noHBand="0" w:noVBand="1"/>
      </w:tblPr>
      <w:tblGrid>
        <w:gridCol w:w="2200"/>
        <w:gridCol w:w="236"/>
        <w:gridCol w:w="6674"/>
      </w:tblGrid>
      <w:tr w:rsidR="0030083A" w:rsidRPr="0030083A" w14:paraId="6A763D89" w14:textId="77777777" w:rsidTr="00F83319">
        <w:tc>
          <w:tcPr>
            <w:tcW w:w="2200" w:type="dxa"/>
            <w:hideMark/>
          </w:tcPr>
          <w:p w14:paraId="21FE377E" w14:textId="77777777" w:rsidR="008B50D9" w:rsidRPr="0030083A" w:rsidRDefault="008B50D9" w:rsidP="00F83319">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30A39F3C" w14:textId="77777777" w:rsidR="008B50D9" w:rsidRPr="0030083A" w:rsidRDefault="008B50D9" w:rsidP="00F83319">
            <w:pPr>
              <w:numPr>
                <w:ilvl w:val="12"/>
                <w:numId w:val="0"/>
              </w:numPr>
              <w:rPr>
                <w:color w:val="000000"/>
                <w:sz w:val="24"/>
                <w:szCs w:val="24"/>
              </w:rPr>
            </w:pPr>
          </w:p>
        </w:tc>
        <w:tc>
          <w:tcPr>
            <w:tcW w:w="6674" w:type="dxa"/>
            <w:hideMark/>
          </w:tcPr>
          <w:p w14:paraId="10209F0F" w14:textId="77777777" w:rsidR="008B50D9" w:rsidRPr="0030083A" w:rsidRDefault="008B50D9" w:rsidP="00F8331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Ky modul duhet të trajtohet në mjediset për praktikat profesionale pranë shkollës ose në laboratorin e </w:t>
            </w:r>
            <w:proofErr w:type="spellStart"/>
            <w:r w:rsidRPr="0030083A">
              <w:rPr>
                <w:rFonts w:ascii="Times New Roman" w:hAnsi="Times New Roman"/>
                <w:color w:val="000000"/>
                <w:sz w:val="24"/>
                <w:szCs w:val="24"/>
                <w:lang w:val="sq-AL"/>
              </w:rPr>
              <w:t>multimedias</w:t>
            </w:r>
            <w:proofErr w:type="spellEnd"/>
            <w:r w:rsidRPr="0030083A">
              <w:rPr>
                <w:rFonts w:ascii="Times New Roman" w:hAnsi="Times New Roman"/>
                <w:color w:val="000000"/>
                <w:sz w:val="24"/>
                <w:szCs w:val="24"/>
                <w:lang w:val="sq-AL"/>
              </w:rPr>
              <w:t>, agjenci marketingu, studio grafike, kompani printimi dhe prodhimi të reklamave etj.</w:t>
            </w:r>
          </w:p>
          <w:p w14:paraId="4E82C942" w14:textId="77777777" w:rsidR="008B50D9" w:rsidRPr="0030083A" w:rsidRDefault="008B50D9" w:rsidP="00F8331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Mësimdhënësi duhet përdorë demonstrime konkrete për të përdorur elementet dhe parimet e dizajnit grafik për krijimin e kompozimeve vizuale, si dhe për të përdorur programet profesionale për realizimin e </w:t>
            </w:r>
            <w:proofErr w:type="spellStart"/>
            <w:r w:rsidRPr="0030083A">
              <w:rPr>
                <w:rFonts w:ascii="Times New Roman" w:hAnsi="Times New Roman"/>
                <w:color w:val="000000"/>
                <w:sz w:val="24"/>
                <w:szCs w:val="24"/>
                <w:lang w:val="sq-AL"/>
              </w:rPr>
              <w:t>dizajneve</w:t>
            </w:r>
            <w:proofErr w:type="spellEnd"/>
            <w:r w:rsidRPr="0030083A">
              <w:rPr>
                <w:rFonts w:ascii="Times New Roman" w:hAnsi="Times New Roman"/>
                <w:color w:val="000000"/>
                <w:sz w:val="24"/>
                <w:szCs w:val="24"/>
                <w:lang w:val="sq-AL"/>
              </w:rPr>
              <w:t xml:space="preserve"> grafike.</w:t>
            </w:r>
          </w:p>
          <w:p w14:paraId="0A6FB568" w14:textId="77777777" w:rsidR="008B50D9" w:rsidRPr="0030083A" w:rsidRDefault="008B50D9" w:rsidP="00F8331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7A8F14BE" w14:textId="77777777" w:rsidR="008B50D9" w:rsidRPr="0030083A" w:rsidRDefault="008B50D9" w:rsidP="00F8331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Gjatë vlerësimit të nxënësve duhet t’i vihet theksi verifikimit të shkallës së arritjeve të shprehive praktike për të përdorur elementet dhe parimet e dizajnit grafik për krijimin e kompozimeve vizuale, si dhe për të përdorur programet profesionale për realizimin e </w:t>
            </w:r>
            <w:proofErr w:type="spellStart"/>
            <w:r w:rsidRPr="0030083A">
              <w:rPr>
                <w:rFonts w:ascii="Times New Roman" w:hAnsi="Times New Roman"/>
                <w:color w:val="000000"/>
                <w:sz w:val="24"/>
                <w:szCs w:val="24"/>
                <w:lang w:val="sq-AL"/>
              </w:rPr>
              <w:t>dizajneve</w:t>
            </w:r>
            <w:proofErr w:type="spellEnd"/>
            <w:r w:rsidRPr="0030083A">
              <w:rPr>
                <w:rFonts w:ascii="Times New Roman" w:hAnsi="Times New Roman"/>
                <w:color w:val="000000"/>
                <w:sz w:val="24"/>
                <w:szCs w:val="24"/>
                <w:lang w:val="sq-AL"/>
              </w:rPr>
              <w:t xml:space="preserve"> grafike.</w:t>
            </w:r>
          </w:p>
          <w:p w14:paraId="5E1BC58B" w14:textId="77777777" w:rsidR="008B50D9" w:rsidRPr="0030083A" w:rsidRDefault="008B50D9" w:rsidP="00F8331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Realizimi i pranueshëm i modulit do të konsiderohet arritja e kënaqshme e të gjitha kritereve të realizimit të specifikuara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p>
        </w:tc>
      </w:tr>
    </w:tbl>
    <w:p w14:paraId="55239B04" w14:textId="77777777" w:rsidR="008B50D9" w:rsidRPr="0030083A" w:rsidRDefault="008B50D9" w:rsidP="008B50D9">
      <w:pPr>
        <w:rPr>
          <w:rFonts w:ascii="Calibri" w:eastAsia="Calibri" w:hAnsi="Calibri"/>
          <w:vanish/>
          <w:color w:val="000000"/>
          <w:sz w:val="22"/>
          <w:szCs w:val="22"/>
        </w:rPr>
      </w:pPr>
    </w:p>
    <w:p w14:paraId="51FED805" w14:textId="77777777" w:rsidR="008B50D9" w:rsidRPr="0030083A" w:rsidRDefault="008B50D9" w:rsidP="008B50D9">
      <w:pPr>
        <w:rPr>
          <w:color w:val="000000"/>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30083A" w:rsidRPr="0030083A" w14:paraId="15E19BB9" w14:textId="77777777" w:rsidTr="00F83319">
        <w:tc>
          <w:tcPr>
            <w:tcW w:w="2200" w:type="dxa"/>
            <w:tcBorders>
              <w:top w:val="single" w:sz="6" w:space="0" w:color="auto"/>
              <w:left w:val="nil"/>
              <w:bottom w:val="single" w:sz="6" w:space="0" w:color="auto"/>
              <w:right w:val="nil"/>
            </w:tcBorders>
            <w:hideMark/>
          </w:tcPr>
          <w:p w14:paraId="38B2236A" w14:textId="77777777" w:rsidR="008B50D9" w:rsidRPr="0030083A" w:rsidRDefault="008B50D9" w:rsidP="00F83319">
            <w:pPr>
              <w:numPr>
                <w:ilvl w:val="12"/>
                <w:numId w:val="0"/>
              </w:numPr>
              <w:rPr>
                <w:b/>
                <w:color w:val="000000"/>
                <w:sz w:val="24"/>
                <w:szCs w:val="24"/>
              </w:rPr>
            </w:pPr>
            <w:r w:rsidRPr="0030083A">
              <w:rPr>
                <w:b/>
                <w:color w:val="000000"/>
                <w:sz w:val="24"/>
                <w:szCs w:val="24"/>
              </w:rPr>
              <w:t>Kushtet e</w:t>
            </w:r>
          </w:p>
          <w:p w14:paraId="25056D0E" w14:textId="77777777" w:rsidR="008B50D9" w:rsidRPr="0030083A" w:rsidRDefault="008B50D9" w:rsidP="00F83319">
            <w:pPr>
              <w:numPr>
                <w:ilvl w:val="12"/>
                <w:numId w:val="0"/>
              </w:numPr>
              <w:rPr>
                <w:b/>
                <w:color w:val="000000"/>
                <w:sz w:val="24"/>
                <w:szCs w:val="24"/>
              </w:rPr>
            </w:pPr>
            <w:r w:rsidRPr="0030083A">
              <w:rPr>
                <w:b/>
                <w:color w:val="000000"/>
                <w:sz w:val="24"/>
                <w:szCs w:val="24"/>
              </w:rPr>
              <w:t>e domosdoshme për realizimin e modulit</w:t>
            </w:r>
          </w:p>
          <w:p w14:paraId="5C3579DE" w14:textId="77777777" w:rsidR="008B50D9" w:rsidRPr="0030083A" w:rsidRDefault="008B50D9" w:rsidP="00F83319">
            <w:pPr>
              <w:numPr>
                <w:ilvl w:val="12"/>
                <w:numId w:val="0"/>
              </w:numPr>
              <w:rPr>
                <w:b/>
                <w:color w:val="000000"/>
                <w:sz w:val="24"/>
                <w:szCs w:val="24"/>
              </w:rPr>
            </w:pPr>
          </w:p>
          <w:p w14:paraId="0A9113F1" w14:textId="77777777" w:rsidR="008B50D9" w:rsidRPr="0030083A" w:rsidRDefault="008B50D9" w:rsidP="00F83319">
            <w:pPr>
              <w:numPr>
                <w:ilvl w:val="12"/>
                <w:numId w:val="0"/>
              </w:numPr>
              <w:rPr>
                <w:color w:val="000000"/>
                <w:sz w:val="24"/>
                <w:szCs w:val="24"/>
              </w:rPr>
            </w:pPr>
          </w:p>
        </w:tc>
        <w:tc>
          <w:tcPr>
            <w:tcW w:w="236" w:type="dxa"/>
            <w:tcBorders>
              <w:top w:val="single" w:sz="6" w:space="0" w:color="auto"/>
              <w:left w:val="nil"/>
              <w:bottom w:val="single" w:sz="6" w:space="0" w:color="auto"/>
              <w:right w:val="nil"/>
            </w:tcBorders>
          </w:tcPr>
          <w:p w14:paraId="7AB6B34E" w14:textId="77777777" w:rsidR="008B50D9" w:rsidRPr="0030083A" w:rsidRDefault="008B50D9" w:rsidP="00F83319">
            <w:pPr>
              <w:numPr>
                <w:ilvl w:val="12"/>
                <w:numId w:val="0"/>
              </w:numPr>
              <w:rPr>
                <w:color w:val="000000"/>
                <w:sz w:val="24"/>
                <w:szCs w:val="24"/>
              </w:rPr>
            </w:pPr>
          </w:p>
        </w:tc>
        <w:tc>
          <w:tcPr>
            <w:tcW w:w="6804" w:type="dxa"/>
            <w:tcBorders>
              <w:top w:val="single" w:sz="6" w:space="0" w:color="auto"/>
              <w:left w:val="nil"/>
              <w:bottom w:val="single" w:sz="6" w:space="0" w:color="auto"/>
              <w:right w:val="nil"/>
            </w:tcBorders>
          </w:tcPr>
          <w:p w14:paraId="4E099E5D" w14:textId="77777777" w:rsidR="008B50D9" w:rsidRPr="0030083A" w:rsidRDefault="008B50D9" w:rsidP="00F83319">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620D2655" w14:textId="77777777" w:rsidR="008B50D9" w:rsidRPr="0030083A" w:rsidRDefault="008B50D9" w:rsidP="00F83319">
            <w:pPr>
              <w:numPr>
                <w:ilvl w:val="0"/>
                <w:numId w:val="33"/>
              </w:numPr>
              <w:ind w:left="338"/>
              <w:rPr>
                <w:color w:val="000000"/>
                <w:sz w:val="24"/>
                <w:szCs w:val="24"/>
              </w:rPr>
            </w:pPr>
            <w:r w:rsidRPr="0030083A">
              <w:rPr>
                <w:color w:val="000000"/>
                <w:sz w:val="24"/>
                <w:szCs w:val="24"/>
              </w:rPr>
              <w:t xml:space="preserve">Laborator multimedial i pajisur me kompjuterë. </w:t>
            </w:r>
          </w:p>
          <w:p w14:paraId="2D846ED6" w14:textId="77777777" w:rsidR="008B50D9" w:rsidRPr="0030083A" w:rsidRDefault="008B50D9" w:rsidP="00F83319">
            <w:pPr>
              <w:numPr>
                <w:ilvl w:val="0"/>
                <w:numId w:val="33"/>
              </w:numPr>
              <w:ind w:left="338"/>
              <w:rPr>
                <w:color w:val="000000"/>
                <w:sz w:val="24"/>
                <w:szCs w:val="24"/>
              </w:rPr>
            </w:pPr>
            <w:r w:rsidRPr="0030083A">
              <w:rPr>
                <w:color w:val="000000"/>
                <w:sz w:val="24"/>
                <w:szCs w:val="24"/>
              </w:rPr>
              <w:t xml:space="preserve">Lidhje në internet. </w:t>
            </w:r>
          </w:p>
          <w:p w14:paraId="4C9CC70E" w14:textId="77777777" w:rsidR="008B50D9" w:rsidRPr="0030083A" w:rsidRDefault="008B50D9" w:rsidP="00F83319">
            <w:pPr>
              <w:numPr>
                <w:ilvl w:val="0"/>
                <w:numId w:val="33"/>
              </w:numPr>
              <w:ind w:left="338"/>
              <w:jc w:val="both"/>
              <w:rPr>
                <w:color w:val="000000"/>
                <w:sz w:val="24"/>
                <w:szCs w:val="24"/>
              </w:rPr>
            </w:pPr>
            <w:r w:rsidRPr="0030083A">
              <w:rPr>
                <w:color w:val="000000"/>
                <w:sz w:val="24"/>
                <w:szCs w:val="24"/>
              </w:rPr>
              <w:t xml:space="preserve">Programet e nevojshme për realizimin e </w:t>
            </w:r>
            <w:proofErr w:type="spellStart"/>
            <w:r w:rsidRPr="0030083A">
              <w:rPr>
                <w:color w:val="000000"/>
                <w:sz w:val="24"/>
                <w:szCs w:val="24"/>
              </w:rPr>
              <w:t>dizajneve</w:t>
            </w:r>
            <w:proofErr w:type="spellEnd"/>
            <w:r w:rsidRPr="0030083A">
              <w:rPr>
                <w:color w:val="000000"/>
                <w:sz w:val="24"/>
                <w:szCs w:val="24"/>
              </w:rPr>
              <w:t xml:space="preserve"> grafike (</w:t>
            </w:r>
            <w:proofErr w:type="spellStart"/>
            <w:r w:rsidRPr="0030083A">
              <w:rPr>
                <w:color w:val="000000"/>
                <w:sz w:val="24"/>
                <w:szCs w:val="24"/>
              </w:rPr>
              <w:t>Adobe</w:t>
            </w:r>
            <w:proofErr w:type="spellEnd"/>
            <w:r w:rsidRPr="0030083A">
              <w:rPr>
                <w:color w:val="000000"/>
                <w:sz w:val="24"/>
                <w:szCs w:val="24"/>
              </w:rPr>
              <w:t xml:space="preserve"> </w:t>
            </w:r>
            <w:proofErr w:type="spellStart"/>
            <w:r w:rsidRPr="0030083A">
              <w:rPr>
                <w:color w:val="000000"/>
                <w:sz w:val="24"/>
                <w:szCs w:val="24"/>
              </w:rPr>
              <w:t>Photoshop</w:t>
            </w:r>
            <w:proofErr w:type="spellEnd"/>
            <w:r w:rsidRPr="0030083A">
              <w:rPr>
                <w:color w:val="000000"/>
                <w:sz w:val="24"/>
                <w:szCs w:val="24"/>
              </w:rPr>
              <w:t xml:space="preserve">, </w:t>
            </w:r>
            <w:proofErr w:type="spellStart"/>
            <w:r w:rsidRPr="0030083A">
              <w:rPr>
                <w:color w:val="000000"/>
                <w:sz w:val="24"/>
                <w:szCs w:val="24"/>
              </w:rPr>
              <w:t>Illustrator</w:t>
            </w:r>
            <w:proofErr w:type="spellEnd"/>
            <w:r w:rsidRPr="0030083A">
              <w:rPr>
                <w:color w:val="000000"/>
                <w:sz w:val="24"/>
                <w:szCs w:val="24"/>
              </w:rPr>
              <w:t xml:space="preserve">, </w:t>
            </w:r>
            <w:proofErr w:type="spellStart"/>
            <w:r w:rsidRPr="0030083A">
              <w:rPr>
                <w:color w:val="000000"/>
                <w:sz w:val="24"/>
                <w:szCs w:val="24"/>
              </w:rPr>
              <w:t>Adobe</w:t>
            </w:r>
            <w:proofErr w:type="spellEnd"/>
            <w:r w:rsidRPr="0030083A">
              <w:rPr>
                <w:color w:val="000000"/>
                <w:sz w:val="24"/>
                <w:szCs w:val="24"/>
              </w:rPr>
              <w:t xml:space="preserve"> </w:t>
            </w:r>
            <w:proofErr w:type="spellStart"/>
            <w:r w:rsidRPr="0030083A">
              <w:rPr>
                <w:color w:val="000000"/>
                <w:sz w:val="24"/>
                <w:szCs w:val="24"/>
              </w:rPr>
              <w:t>InDesign</w:t>
            </w:r>
            <w:proofErr w:type="spellEnd"/>
            <w:r w:rsidRPr="0030083A">
              <w:rPr>
                <w:color w:val="000000"/>
                <w:sz w:val="24"/>
                <w:szCs w:val="24"/>
              </w:rPr>
              <w:t xml:space="preserve">, </w:t>
            </w:r>
            <w:proofErr w:type="spellStart"/>
            <w:r w:rsidRPr="0030083A">
              <w:rPr>
                <w:color w:val="000000"/>
                <w:sz w:val="24"/>
                <w:szCs w:val="24"/>
              </w:rPr>
              <w:t>Canva</w:t>
            </w:r>
            <w:proofErr w:type="spellEnd"/>
            <w:r w:rsidRPr="0030083A">
              <w:rPr>
                <w:color w:val="000000"/>
                <w:sz w:val="24"/>
                <w:szCs w:val="24"/>
              </w:rPr>
              <w:t xml:space="preserve"> etj.). </w:t>
            </w:r>
          </w:p>
          <w:p w14:paraId="358D5095" w14:textId="77777777" w:rsidR="008B50D9" w:rsidRPr="0030083A" w:rsidRDefault="008B50D9" w:rsidP="00F83319">
            <w:pPr>
              <w:numPr>
                <w:ilvl w:val="0"/>
                <w:numId w:val="33"/>
              </w:numPr>
              <w:ind w:left="338"/>
              <w:rPr>
                <w:color w:val="000000"/>
                <w:sz w:val="24"/>
                <w:szCs w:val="24"/>
              </w:rPr>
            </w:pPr>
            <w:r w:rsidRPr="0030083A">
              <w:rPr>
                <w:color w:val="000000"/>
                <w:sz w:val="24"/>
                <w:szCs w:val="24"/>
              </w:rPr>
              <w:t xml:space="preserve">Pajisje dhe materiale për printim të </w:t>
            </w:r>
            <w:proofErr w:type="spellStart"/>
            <w:r w:rsidRPr="0030083A">
              <w:rPr>
                <w:color w:val="000000"/>
                <w:sz w:val="24"/>
                <w:szCs w:val="24"/>
              </w:rPr>
              <w:t>dizajneve</w:t>
            </w:r>
            <w:proofErr w:type="spellEnd"/>
            <w:r w:rsidRPr="0030083A">
              <w:rPr>
                <w:color w:val="000000"/>
                <w:sz w:val="24"/>
                <w:szCs w:val="24"/>
              </w:rPr>
              <w:t xml:space="preserve">. </w:t>
            </w:r>
          </w:p>
          <w:p w14:paraId="09593E92" w14:textId="77777777" w:rsidR="008B50D9" w:rsidRPr="0030083A" w:rsidRDefault="008B50D9" w:rsidP="00F83319">
            <w:pPr>
              <w:numPr>
                <w:ilvl w:val="0"/>
                <w:numId w:val="33"/>
              </w:numPr>
              <w:ind w:left="338"/>
              <w:rPr>
                <w:color w:val="000000"/>
                <w:sz w:val="24"/>
                <w:szCs w:val="24"/>
              </w:rPr>
            </w:pPr>
            <w:r w:rsidRPr="0030083A">
              <w:rPr>
                <w:color w:val="000000"/>
                <w:sz w:val="24"/>
                <w:szCs w:val="24"/>
              </w:rPr>
              <w:t>Materiale të shkruara në mbështetje të trajtimit të modulit.</w:t>
            </w:r>
          </w:p>
          <w:p w14:paraId="3FC223BB" w14:textId="77777777" w:rsidR="008B50D9" w:rsidRPr="0030083A" w:rsidRDefault="008B50D9" w:rsidP="00F83319">
            <w:pPr>
              <w:ind w:left="338"/>
              <w:rPr>
                <w:color w:val="000000"/>
                <w:sz w:val="24"/>
                <w:szCs w:val="24"/>
              </w:rPr>
            </w:pPr>
          </w:p>
        </w:tc>
      </w:tr>
    </w:tbl>
    <w:p w14:paraId="3369BE6C" w14:textId="4C347F82" w:rsidR="00132E10" w:rsidRPr="0030083A" w:rsidRDefault="008B50D9">
      <w:pPr>
        <w:overflowPunct/>
        <w:autoSpaceDE/>
        <w:autoSpaceDN/>
        <w:adjustRightInd/>
        <w:textAlignment w:val="auto"/>
        <w:rPr>
          <w:b/>
          <w:color w:val="000000"/>
          <w:sz w:val="24"/>
          <w:szCs w:val="24"/>
          <w:highlight w:val="lightGray"/>
        </w:rPr>
      </w:pPr>
      <w:r w:rsidRPr="0030083A">
        <w:rPr>
          <w:b/>
          <w:color w:val="000000"/>
          <w:sz w:val="24"/>
          <w:szCs w:val="24"/>
          <w:highlight w:val="lightGray"/>
        </w:rPr>
        <w:br w:type="page"/>
      </w:r>
    </w:p>
    <w:p w14:paraId="79C86B35" w14:textId="3E7069EA" w:rsidR="00132E10" w:rsidRPr="0030083A" w:rsidRDefault="00132E10" w:rsidP="00132E10">
      <w:pPr>
        <w:keepNext/>
        <w:spacing w:after="60"/>
        <w:outlineLvl w:val="2"/>
        <w:rPr>
          <w:b/>
          <w:bCs/>
          <w:color w:val="000000"/>
          <w:sz w:val="24"/>
          <w:szCs w:val="24"/>
        </w:rPr>
      </w:pPr>
      <w:r w:rsidRPr="0030083A">
        <w:rPr>
          <w:b/>
          <w:bCs/>
          <w:color w:val="000000"/>
          <w:sz w:val="24"/>
          <w:szCs w:val="24"/>
          <w:highlight w:val="lightGray"/>
        </w:rPr>
        <w:lastRenderedPageBreak/>
        <w:t>4. Moduli “</w:t>
      </w:r>
      <w:r w:rsidR="001E1DCA" w:rsidRPr="0030083A">
        <w:rPr>
          <w:b/>
          <w:bCs/>
          <w:color w:val="000000"/>
          <w:sz w:val="24"/>
          <w:szCs w:val="24"/>
          <w:highlight w:val="lightGray"/>
        </w:rPr>
        <w:t>Realizimi i foto</w:t>
      </w:r>
      <w:r w:rsidR="00615E4D" w:rsidRPr="0030083A">
        <w:rPr>
          <w:b/>
          <w:bCs/>
          <w:color w:val="000000"/>
          <w:sz w:val="24"/>
          <w:szCs w:val="24"/>
          <w:highlight w:val="lightGray"/>
        </w:rPr>
        <w:t>grafive</w:t>
      </w:r>
      <w:r w:rsidRPr="0030083A">
        <w:rPr>
          <w:b/>
          <w:bCs/>
          <w:color w:val="000000"/>
          <w:sz w:val="24"/>
          <w:szCs w:val="24"/>
          <w:highlight w:val="lightGray"/>
        </w:rPr>
        <w:t>”</w:t>
      </w:r>
    </w:p>
    <w:p w14:paraId="18C5C3B9" w14:textId="77777777" w:rsidR="00132E10" w:rsidRPr="0030083A" w:rsidRDefault="00132E10" w:rsidP="00132E10">
      <w:pPr>
        <w:rPr>
          <w:b/>
          <w:color w:val="000000"/>
          <w:sz w:val="24"/>
          <w:szCs w:val="24"/>
        </w:rPr>
      </w:pPr>
      <w:r w:rsidRPr="0030083A">
        <w:rPr>
          <w:color w:val="000000"/>
          <w:sz w:val="24"/>
          <w:szCs w:val="24"/>
        </w:rPr>
        <w:tab/>
      </w:r>
    </w:p>
    <w:p w14:paraId="75F2403C" w14:textId="77777777" w:rsidR="00132E10" w:rsidRPr="0030083A" w:rsidRDefault="00132E10" w:rsidP="00132E10">
      <w:pPr>
        <w:rPr>
          <w:b/>
          <w:color w:val="000000"/>
          <w:sz w:val="24"/>
          <w:szCs w:val="24"/>
        </w:rPr>
      </w:pPr>
      <w:r w:rsidRPr="0030083A">
        <w:rPr>
          <w:b/>
          <w:color w:val="000000"/>
          <w:sz w:val="24"/>
          <w:szCs w:val="24"/>
        </w:rPr>
        <w:t>Kualifikimi profesional: “</w:t>
      </w:r>
      <w:proofErr w:type="spellStart"/>
      <w:r w:rsidRPr="0030083A">
        <w:rPr>
          <w:b/>
          <w:color w:val="000000"/>
          <w:sz w:val="24"/>
          <w:szCs w:val="24"/>
        </w:rPr>
        <w:t>Multimedia</w:t>
      </w:r>
      <w:proofErr w:type="spellEnd"/>
      <w:r w:rsidRPr="0030083A">
        <w:rPr>
          <w:b/>
          <w:color w:val="000000"/>
          <w:sz w:val="24"/>
          <w:szCs w:val="24"/>
        </w:rPr>
        <w:t>”</w:t>
      </w:r>
      <w:r w:rsidRPr="0030083A">
        <w:rPr>
          <w:b/>
          <w:color w:val="000000"/>
          <w:sz w:val="24"/>
          <w:szCs w:val="24"/>
        </w:rPr>
        <w:tab/>
        <w:t xml:space="preserve"> </w:t>
      </w:r>
    </w:p>
    <w:p w14:paraId="69972831" w14:textId="77777777" w:rsidR="00132E10" w:rsidRPr="0030083A" w:rsidRDefault="00132E10" w:rsidP="00132E10">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në KSHK, referuar nivelit IV në KEK</w:t>
      </w:r>
    </w:p>
    <w:p w14:paraId="66EDDD4E" w14:textId="1B9D9640" w:rsidR="00132E10" w:rsidRPr="0030083A" w:rsidRDefault="00132E10" w:rsidP="00132E10">
      <w:pPr>
        <w:rPr>
          <w:b/>
          <w:color w:val="000000"/>
          <w:sz w:val="24"/>
          <w:szCs w:val="24"/>
        </w:rPr>
      </w:pPr>
      <w:r w:rsidRPr="0030083A">
        <w:rPr>
          <w:b/>
          <w:color w:val="000000"/>
          <w:sz w:val="24"/>
          <w:szCs w:val="24"/>
        </w:rPr>
        <w:t>Klasa:</w:t>
      </w:r>
      <w:r w:rsidR="001E1DCA" w:rsidRPr="0030083A">
        <w:rPr>
          <w:b/>
          <w:color w:val="000000"/>
          <w:sz w:val="24"/>
          <w:szCs w:val="24"/>
        </w:rPr>
        <w:tab/>
        <w:t>11</w:t>
      </w:r>
    </w:p>
    <w:p w14:paraId="4E4FDCB1" w14:textId="77777777" w:rsidR="00132E10" w:rsidRPr="0030083A" w:rsidRDefault="00132E10" w:rsidP="00132E10">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30083A" w:rsidRPr="0030083A" w14:paraId="65EB1C51" w14:textId="77777777" w:rsidTr="001E1DCA">
        <w:trPr>
          <w:gridAfter w:val="1"/>
          <w:wAfter w:w="30" w:type="dxa"/>
        </w:trPr>
        <w:tc>
          <w:tcPr>
            <w:tcW w:w="9240" w:type="dxa"/>
            <w:gridSpan w:val="3"/>
            <w:tcBorders>
              <w:top w:val="single" w:sz="4" w:space="0" w:color="auto"/>
              <w:left w:val="nil"/>
              <w:bottom w:val="single" w:sz="6" w:space="0" w:color="auto"/>
              <w:right w:val="nil"/>
            </w:tcBorders>
            <w:hideMark/>
          </w:tcPr>
          <w:p w14:paraId="68D24698" w14:textId="77777777" w:rsidR="00132E10" w:rsidRPr="0030083A" w:rsidRDefault="00132E10" w:rsidP="001E1DCA">
            <w:pPr>
              <w:tabs>
                <w:tab w:val="center" w:pos="4153"/>
                <w:tab w:val="right" w:pos="8306"/>
              </w:tabs>
              <w:jc w:val="center"/>
              <w:rPr>
                <w:i/>
                <w:color w:val="000000"/>
                <w:sz w:val="24"/>
                <w:szCs w:val="24"/>
              </w:rPr>
            </w:pPr>
            <w:r w:rsidRPr="0030083A">
              <w:rPr>
                <w:i/>
                <w:color w:val="000000"/>
                <w:sz w:val="24"/>
                <w:szCs w:val="24"/>
              </w:rPr>
              <w:t>PËRSHKRUESI I MODULIT</w:t>
            </w:r>
          </w:p>
        </w:tc>
      </w:tr>
      <w:tr w:rsidR="0030083A" w:rsidRPr="0030083A" w14:paraId="70EE2C54" w14:textId="77777777" w:rsidTr="001E1DCA">
        <w:trPr>
          <w:gridAfter w:val="1"/>
          <w:wAfter w:w="30" w:type="dxa"/>
        </w:trPr>
        <w:tc>
          <w:tcPr>
            <w:tcW w:w="1906" w:type="dxa"/>
            <w:tcBorders>
              <w:top w:val="nil"/>
              <w:left w:val="nil"/>
              <w:bottom w:val="single" w:sz="4" w:space="0" w:color="auto"/>
              <w:right w:val="single" w:sz="4" w:space="0" w:color="auto"/>
            </w:tcBorders>
            <w:hideMark/>
          </w:tcPr>
          <w:p w14:paraId="07AA4D3C" w14:textId="77777777" w:rsidR="00132E10" w:rsidRPr="0030083A" w:rsidRDefault="00132E10" w:rsidP="001E1DCA">
            <w:pPr>
              <w:rPr>
                <w:b/>
                <w:color w:val="000000"/>
                <w:sz w:val="24"/>
                <w:szCs w:val="24"/>
              </w:rPr>
            </w:pPr>
            <w:r w:rsidRPr="0030083A">
              <w:rPr>
                <w:b/>
                <w:color w:val="000000"/>
                <w:sz w:val="24"/>
                <w:szCs w:val="24"/>
              </w:rPr>
              <w:t>Titulli dhe kodi</w:t>
            </w:r>
          </w:p>
          <w:p w14:paraId="2B61A94D" w14:textId="77777777" w:rsidR="00132E10" w:rsidRPr="0030083A" w:rsidRDefault="00132E10" w:rsidP="001E1DCA">
            <w:pPr>
              <w:rPr>
                <w:b/>
                <w:color w:val="000000"/>
                <w:sz w:val="24"/>
                <w:szCs w:val="24"/>
              </w:rPr>
            </w:pPr>
            <w:r w:rsidRPr="0030083A">
              <w:rPr>
                <w:b/>
                <w:color w:val="000000"/>
                <w:sz w:val="24"/>
                <w:szCs w:val="24"/>
              </w:rPr>
              <w:t xml:space="preserve"> </w:t>
            </w:r>
          </w:p>
        </w:tc>
        <w:tc>
          <w:tcPr>
            <w:tcW w:w="5484" w:type="dxa"/>
            <w:tcBorders>
              <w:top w:val="nil"/>
              <w:left w:val="single" w:sz="4" w:space="0" w:color="auto"/>
              <w:bottom w:val="single" w:sz="4" w:space="0" w:color="auto"/>
              <w:right w:val="nil"/>
            </w:tcBorders>
          </w:tcPr>
          <w:p w14:paraId="5CA8B2C8" w14:textId="3C0560DC" w:rsidR="00132E10" w:rsidRPr="0030083A" w:rsidRDefault="001E1DCA" w:rsidP="001E1DCA">
            <w:pPr>
              <w:pStyle w:val="Heading5"/>
              <w:rPr>
                <w:color w:val="000000"/>
                <w:lang w:val="sq-AL"/>
              </w:rPr>
            </w:pPr>
            <w:r w:rsidRPr="0030083A">
              <w:rPr>
                <w:color w:val="000000"/>
                <w:lang w:val="sq-AL"/>
              </w:rPr>
              <w:t>REALIZIMI I FOTO</w:t>
            </w:r>
            <w:r w:rsidR="00615E4D" w:rsidRPr="0030083A">
              <w:rPr>
                <w:color w:val="000000"/>
                <w:lang w:val="sq-AL"/>
              </w:rPr>
              <w:t>GRAFI</w:t>
            </w:r>
            <w:r w:rsidRPr="0030083A">
              <w:rPr>
                <w:color w:val="000000"/>
                <w:lang w:val="sq-AL"/>
              </w:rPr>
              <w:t>VE</w:t>
            </w:r>
          </w:p>
        </w:tc>
        <w:tc>
          <w:tcPr>
            <w:tcW w:w="1850" w:type="dxa"/>
            <w:tcBorders>
              <w:top w:val="nil"/>
              <w:left w:val="single" w:sz="4" w:space="0" w:color="auto"/>
              <w:bottom w:val="single" w:sz="4" w:space="0" w:color="auto"/>
              <w:right w:val="nil"/>
            </w:tcBorders>
            <w:hideMark/>
          </w:tcPr>
          <w:p w14:paraId="4EDF8B41" w14:textId="2350B369" w:rsidR="00132E10" w:rsidRPr="0030083A" w:rsidRDefault="00F12F6E" w:rsidP="001E1DCA">
            <w:pPr>
              <w:pStyle w:val="Heading6"/>
              <w:tabs>
                <w:tab w:val="center" w:pos="4153"/>
                <w:tab w:val="right" w:pos="8306"/>
              </w:tabs>
              <w:autoSpaceDE/>
              <w:adjustRightInd/>
              <w:spacing w:before="0"/>
              <w:rPr>
                <w:i/>
                <w:iCs/>
                <w:color w:val="000000"/>
                <w:sz w:val="24"/>
                <w:szCs w:val="24"/>
              </w:rPr>
            </w:pPr>
            <w:r w:rsidRPr="0030083A">
              <w:rPr>
                <w:color w:val="000000"/>
                <w:sz w:val="24"/>
                <w:szCs w:val="24"/>
              </w:rPr>
              <w:t>M-26-2427-26</w:t>
            </w:r>
          </w:p>
        </w:tc>
      </w:tr>
      <w:tr w:rsidR="0030083A" w:rsidRPr="0030083A" w14:paraId="7242AACC" w14:textId="77777777" w:rsidTr="001E1DCA">
        <w:tc>
          <w:tcPr>
            <w:tcW w:w="1906" w:type="dxa"/>
            <w:tcBorders>
              <w:top w:val="nil"/>
              <w:left w:val="nil"/>
              <w:bottom w:val="single" w:sz="4" w:space="0" w:color="auto"/>
              <w:right w:val="nil"/>
            </w:tcBorders>
            <w:hideMark/>
          </w:tcPr>
          <w:p w14:paraId="7C278C0C" w14:textId="77777777" w:rsidR="00132E10" w:rsidRPr="0030083A" w:rsidRDefault="00132E10" w:rsidP="001E1DCA">
            <w:pPr>
              <w:rPr>
                <w:b/>
                <w:color w:val="000000"/>
                <w:sz w:val="24"/>
                <w:szCs w:val="24"/>
              </w:rPr>
            </w:pPr>
            <w:r w:rsidRPr="0030083A">
              <w:rPr>
                <w:b/>
                <w:color w:val="000000"/>
                <w:sz w:val="24"/>
                <w:szCs w:val="24"/>
              </w:rPr>
              <w:t>Qëllimi i modulit</w:t>
            </w:r>
          </w:p>
          <w:p w14:paraId="14349A2E" w14:textId="77777777" w:rsidR="00132E10" w:rsidRPr="0030083A" w:rsidRDefault="00132E10" w:rsidP="001E1DCA">
            <w:pPr>
              <w:rPr>
                <w:b/>
                <w:color w:val="000000"/>
                <w:sz w:val="24"/>
                <w:szCs w:val="24"/>
              </w:rPr>
            </w:pPr>
          </w:p>
        </w:tc>
        <w:tc>
          <w:tcPr>
            <w:tcW w:w="7364" w:type="dxa"/>
            <w:gridSpan w:val="3"/>
            <w:tcBorders>
              <w:top w:val="nil"/>
              <w:left w:val="nil"/>
              <w:bottom w:val="single" w:sz="4" w:space="0" w:color="auto"/>
              <w:right w:val="nil"/>
            </w:tcBorders>
          </w:tcPr>
          <w:p w14:paraId="5E1BF9B3" w14:textId="2BA52AD4" w:rsidR="00132E10" w:rsidRPr="0030083A" w:rsidRDefault="00132E10" w:rsidP="001E1DCA">
            <w:pPr>
              <w:keepNext/>
              <w:ind w:right="-47"/>
              <w:jc w:val="both"/>
              <w:outlineLvl w:val="0"/>
              <w:rPr>
                <w:iCs/>
                <w:color w:val="000000"/>
                <w:sz w:val="24"/>
                <w:szCs w:val="24"/>
              </w:rPr>
            </w:pPr>
            <w:r w:rsidRPr="0030083A">
              <w:rPr>
                <w:color w:val="000000"/>
                <w:sz w:val="24"/>
                <w:szCs w:val="24"/>
              </w:rPr>
              <w:t xml:space="preserve">Një modul që i pajis nxënësit me aftësi praktike për të </w:t>
            </w:r>
            <w:r w:rsidR="00381324" w:rsidRPr="0030083A">
              <w:rPr>
                <w:iCs/>
                <w:color w:val="000000"/>
                <w:sz w:val="24"/>
                <w:szCs w:val="24"/>
              </w:rPr>
              <w:t>përdor</w:t>
            </w:r>
            <w:r w:rsidR="004632CD" w:rsidRPr="0030083A">
              <w:rPr>
                <w:iCs/>
                <w:color w:val="000000"/>
                <w:sz w:val="24"/>
                <w:szCs w:val="24"/>
              </w:rPr>
              <w:t>ur</w:t>
            </w:r>
            <w:r w:rsidR="00381324" w:rsidRPr="0030083A">
              <w:rPr>
                <w:iCs/>
                <w:color w:val="000000"/>
                <w:sz w:val="24"/>
                <w:szCs w:val="24"/>
              </w:rPr>
              <w:t xml:space="preserve"> aparatin fotografik duke zbatuar parametrat teknikë për fotografim</w:t>
            </w:r>
            <w:r w:rsidR="004632CD" w:rsidRPr="0030083A">
              <w:rPr>
                <w:iCs/>
                <w:color w:val="000000"/>
                <w:sz w:val="24"/>
                <w:szCs w:val="24"/>
              </w:rPr>
              <w:t>, për të aplikuar</w:t>
            </w:r>
            <w:r w:rsidR="00381324" w:rsidRPr="0030083A">
              <w:rPr>
                <w:iCs/>
                <w:color w:val="000000"/>
                <w:sz w:val="24"/>
                <w:szCs w:val="24"/>
              </w:rPr>
              <w:t xml:space="preserve"> teknikat e dritës dhe kompozimit për realizimin e foto</w:t>
            </w:r>
            <w:r w:rsidR="004632CD" w:rsidRPr="0030083A">
              <w:rPr>
                <w:iCs/>
                <w:color w:val="000000"/>
                <w:sz w:val="24"/>
                <w:szCs w:val="24"/>
              </w:rPr>
              <w:t>grafisë, si dhe për të</w:t>
            </w:r>
            <w:r w:rsidR="00381324" w:rsidRPr="0030083A">
              <w:rPr>
                <w:iCs/>
                <w:color w:val="000000"/>
                <w:sz w:val="24"/>
                <w:szCs w:val="24"/>
              </w:rPr>
              <w:t xml:space="preserve"> përgatit</w:t>
            </w:r>
            <w:r w:rsidR="004632CD" w:rsidRPr="0030083A">
              <w:rPr>
                <w:iCs/>
                <w:color w:val="000000"/>
                <w:sz w:val="24"/>
                <w:szCs w:val="24"/>
              </w:rPr>
              <w:t>ur</w:t>
            </w:r>
            <w:r w:rsidR="00381324" w:rsidRPr="0030083A">
              <w:rPr>
                <w:iCs/>
                <w:color w:val="000000"/>
                <w:sz w:val="24"/>
                <w:szCs w:val="24"/>
              </w:rPr>
              <w:t xml:space="preserve"> produktin final për publikim.</w:t>
            </w:r>
          </w:p>
          <w:p w14:paraId="410B86E4" w14:textId="49766560" w:rsidR="00381324" w:rsidRPr="0030083A" w:rsidRDefault="00381324" w:rsidP="001E1DCA">
            <w:pPr>
              <w:keepNext/>
              <w:ind w:right="-47"/>
              <w:jc w:val="both"/>
              <w:outlineLvl w:val="0"/>
              <w:rPr>
                <w:color w:val="000000"/>
                <w:sz w:val="24"/>
                <w:szCs w:val="24"/>
              </w:rPr>
            </w:pPr>
          </w:p>
        </w:tc>
      </w:tr>
      <w:tr w:rsidR="0030083A" w:rsidRPr="0030083A" w14:paraId="505848A3" w14:textId="77777777" w:rsidTr="001E1DCA">
        <w:trPr>
          <w:trHeight w:val="660"/>
        </w:trPr>
        <w:tc>
          <w:tcPr>
            <w:tcW w:w="1906" w:type="dxa"/>
            <w:tcBorders>
              <w:top w:val="single" w:sz="4" w:space="0" w:color="auto"/>
              <w:left w:val="nil"/>
              <w:bottom w:val="single" w:sz="4" w:space="0" w:color="auto"/>
              <w:right w:val="nil"/>
            </w:tcBorders>
          </w:tcPr>
          <w:p w14:paraId="029F4960" w14:textId="77777777" w:rsidR="00132E10" w:rsidRPr="0030083A" w:rsidRDefault="00132E10" w:rsidP="001E1DCA">
            <w:pPr>
              <w:rPr>
                <w:b/>
                <w:color w:val="000000"/>
                <w:sz w:val="24"/>
                <w:szCs w:val="24"/>
              </w:rPr>
            </w:pPr>
            <w:r w:rsidRPr="0030083A">
              <w:rPr>
                <w:b/>
                <w:color w:val="000000"/>
                <w:sz w:val="24"/>
                <w:szCs w:val="24"/>
              </w:rPr>
              <w:t>Kohëzgjatja e modulit</w:t>
            </w:r>
          </w:p>
          <w:p w14:paraId="33CEA5B1" w14:textId="77777777" w:rsidR="00132E10" w:rsidRPr="0030083A" w:rsidRDefault="00132E10" w:rsidP="001E1DCA">
            <w:pPr>
              <w:rPr>
                <w:b/>
                <w:color w:val="000000"/>
                <w:sz w:val="24"/>
                <w:szCs w:val="24"/>
              </w:rPr>
            </w:pPr>
          </w:p>
        </w:tc>
        <w:tc>
          <w:tcPr>
            <w:tcW w:w="7364" w:type="dxa"/>
            <w:gridSpan w:val="3"/>
            <w:tcBorders>
              <w:top w:val="single" w:sz="4" w:space="0" w:color="auto"/>
              <w:left w:val="nil"/>
              <w:bottom w:val="single" w:sz="4" w:space="0" w:color="auto"/>
              <w:right w:val="nil"/>
            </w:tcBorders>
          </w:tcPr>
          <w:p w14:paraId="19B74B86" w14:textId="36BD342A" w:rsidR="00132E10" w:rsidRPr="0030083A" w:rsidRDefault="00132E10" w:rsidP="001E1DCA">
            <w:pPr>
              <w:rPr>
                <w:b/>
                <w:color w:val="000000"/>
                <w:sz w:val="24"/>
                <w:szCs w:val="24"/>
              </w:rPr>
            </w:pPr>
            <w:r w:rsidRPr="0030083A">
              <w:rPr>
                <w:color w:val="000000"/>
                <w:sz w:val="24"/>
                <w:szCs w:val="24"/>
              </w:rPr>
              <w:t>6</w:t>
            </w:r>
            <w:r w:rsidR="001E1DCA" w:rsidRPr="0030083A">
              <w:rPr>
                <w:color w:val="000000"/>
                <w:sz w:val="24"/>
                <w:szCs w:val="24"/>
              </w:rPr>
              <w:t>0</w:t>
            </w:r>
            <w:r w:rsidRPr="0030083A">
              <w:rPr>
                <w:color w:val="000000"/>
                <w:sz w:val="24"/>
                <w:szCs w:val="24"/>
              </w:rPr>
              <w:t xml:space="preserve"> orë mësimore</w:t>
            </w:r>
          </w:p>
          <w:p w14:paraId="27D92474" w14:textId="77777777" w:rsidR="00132E10" w:rsidRPr="0030083A" w:rsidRDefault="00132E10" w:rsidP="001E1DCA">
            <w:pPr>
              <w:rPr>
                <w:b/>
                <w:color w:val="000000"/>
                <w:sz w:val="24"/>
                <w:szCs w:val="24"/>
              </w:rPr>
            </w:pPr>
          </w:p>
        </w:tc>
      </w:tr>
      <w:tr w:rsidR="00132E10" w:rsidRPr="0030083A" w14:paraId="2CF5A003" w14:textId="77777777" w:rsidTr="001E1DCA">
        <w:tc>
          <w:tcPr>
            <w:tcW w:w="1906" w:type="dxa"/>
            <w:tcBorders>
              <w:top w:val="single" w:sz="4" w:space="0" w:color="auto"/>
              <w:left w:val="nil"/>
              <w:bottom w:val="single" w:sz="4" w:space="0" w:color="auto"/>
              <w:right w:val="nil"/>
            </w:tcBorders>
          </w:tcPr>
          <w:p w14:paraId="65E76E87" w14:textId="77777777" w:rsidR="00132E10" w:rsidRPr="0030083A" w:rsidRDefault="00132E10" w:rsidP="001E1DCA">
            <w:pPr>
              <w:rPr>
                <w:b/>
                <w:color w:val="000000"/>
                <w:sz w:val="24"/>
                <w:szCs w:val="24"/>
              </w:rPr>
            </w:pPr>
            <w:r w:rsidRPr="0030083A">
              <w:rPr>
                <w:b/>
                <w:color w:val="000000"/>
                <w:sz w:val="24"/>
                <w:szCs w:val="24"/>
              </w:rPr>
              <w:t xml:space="preserve">Niveli i parapëlqyer </w:t>
            </w:r>
          </w:p>
          <w:p w14:paraId="7A881EA9" w14:textId="77777777" w:rsidR="00132E10" w:rsidRPr="0030083A" w:rsidRDefault="00132E10" w:rsidP="001E1DCA">
            <w:pPr>
              <w:rPr>
                <w:b/>
                <w:color w:val="000000"/>
                <w:sz w:val="24"/>
                <w:szCs w:val="24"/>
              </w:rPr>
            </w:pPr>
            <w:r w:rsidRPr="0030083A">
              <w:rPr>
                <w:b/>
                <w:color w:val="000000"/>
                <w:sz w:val="24"/>
                <w:szCs w:val="24"/>
              </w:rPr>
              <w:t>për pranim</w:t>
            </w:r>
          </w:p>
          <w:p w14:paraId="530D2FA1" w14:textId="77777777" w:rsidR="00132E10" w:rsidRPr="0030083A" w:rsidRDefault="00132E10" w:rsidP="001E1DCA">
            <w:pPr>
              <w:rPr>
                <w:b/>
                <w:color w:val="000000"/>
                <w:sz w:val="24"/>
                <w:szCs w:val="24"/>
              </w:rPr>
            </w:pPr>
          </w:p>
        </w:tc>
        <w:tc>
          <w:tcPr>
            <w:tcW w:w="7364" w:type="dxa"/>
            <w:gridSpan w:val="3"/>
            <w:tcBorders>
              <w:top w:val="single" w:sz="4" w:space="0" w:color="auto"/>
              <w:left w:val="nil"/>
              <w:bottom w:val="single" w:sz="4" w:space="0" w:color="auto"/>
              <w:right w:val="nil"/>
            </w:tcBorders>
            <w:hideMark/>
          </w:tcPr>
          <w:p w14:paraId="3BE9259B" w14:textId="2E287D2C" w:rsidR="00132E10" w:rsidRPr="0030083A" w:rsidRDefault="00132E10" w:rsidP="001E1DCA">
            <w:pPr>
              <w:pStyle w:val="NoSpacing"/>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kenë përfunduar</w:t>
            </w:r>
            <w:r w:rsidR="008E52A5" w:rsidRPr="0030083A">
              <w:rPr>
                <w:rFonts w:ascii="Times New Roman" w:hAnsi="Times New Roman"/>
                <w:color w:val="000000"/>
                <w:sz w:val="24"/>
                <w:szCs w:val="24"/>
                <w:lang w:val="sq-AL"/>
              </w:rPr>
              <w:t xml:space="preserve"> klasën e</w:t>
            </w:r>
            <w:r w:rsidR="001E1DCA" w:rsidRPr="0030083A">
              <w:rPr>
                <w:rFonts w:ascii="Times New Roman" w:hAnsi="Times New Roman"/>
                <w:color w:val="000000"/>
                <w:sz w:val="24"/>
                <w:szCs w:val="24"/>
                <w:lang w:val="sq-AL"/>
              </w:rPr>
              <w:t xml:space="preserve"> 10-të</w:t>
            </w:r>
            <w:r w:rsidR="009654B8" w:rsidRPr="0030083A">
              <w:rPr>
                <w:rFonts w:ascii="Times New Roman" w:hAnsi="Times New Roman"/>
                <w:color w:val="000000"/>
                <w:sz w:val="24"/>
                <w:szCs w:val="24"/>
                <w:lang w:val="sq-AL"/>
              </w:rPr>
              <w:t>,</w:t>
            </w:r>
            <w:r w:rsidRPr="0030083A">
              <w:rPr>
                <w:rFonts w:ascii="Times New Roman" w:hAnsi="Times New Roman"/>
                <w:color w:val="000000"/>
                <w:sz w:val="24"/>
                <w:szCs w:val="24"/>
                <w:lang w:val="sq-AL"/>
              </w:rPr>
              <w:t xml:space="preserve"> </w:t>
            </w:r>
            <w:r w:rsidR="001E1DCA" w:rsidRPr="0030083A">
              <w:rPr>
                <w:rFonts w:ascii="Times New Roman" w:hAnsi="Times New Roman"/>
                <w:color w:val="000000"/>
                <w:sz w:val="24"/>
                <w:szCs w:val="24"/>
                <w:lang w:val="sq-AL"/>
              </w:rPr>
              <w:t>të kualifikimit profesional “</w:t>
            </w:r>
            <w:proofErr w:type="spellStart"/>
            <w:r w:rsidR="001E1DCA" w:rsidRPr="0030083A">
              <w:rPr>
                <w:rFonts w:ascii="Times New Roman" w:hAnsi="Times New Roman"/>
                <w:color w:val="000000"/>
                <w:sz w:val="24"/>
                <w:szCs w:val="24"/>
                <w:lang w:val="sq-AL"/>
              </w:rPr>
              <w:t>Multimedia</w:t>
            </w:r>
            <w:proofErr w:type="spellEnd"/>
            <w:r w:rsidR="001E1DCA" w:rsidRPr="0030083A">
              <w:rPr>
                <w:rFonts w:ascii="Times New Roman" w:hAnsi="Times New Roman"/>
                <w:color w:val="000000"/>
                <w:sz w:val="24"/>
                <w:szCs w:val="24"/>
                <w:lang w:val="sq-AL"/>
              </w:rPr>
              <w:t>”, niveli IV në KSHK, referuar nivelit IV në KEK.</w:t>
            </w:r>
          </w:p>
          <w:p w14:paraId="7A547748" w14:textId="77777777" w:rsidR="00132E10" w:rsidRPr="0030083A" w:rsidRDefault="00132E10" w:rsidP="001E1DCA">
            <w:pPr>
              <w:pStyle w:val="NoSpacing"/>
              <w:jc w:val="both"/>
              <w:rPr>
                <w:rFonts w:ascii="Times New Roman" w:hAnsi="Times New Roman"/>
                <w:color w:val="000000"/>
                <w:sz w:val="24"/>
                <w:szCs w:val="24"/>
                <w:lang w:val="sq-AL"/>
              </w:rPr>
            </w:pPr>
          </w:p>
          <w:p w14:paraId="15710C68" w14:textId="77777777" w:rsidR="00132E10" w:rsidRPr="0030083A" w:rsidRDefault="00132E10" w:rsidP="001E1DCA">
            <w:pPr>
              <w:jc w:val="both"/>
              <w:rPr>
                <w:color w:val="000000"/>
                <w:sz w:val="24"/>
                <w:szCs w:val="24"/>
              </w:rPr>
            </w:pPr>
          </w:p>
        </w:tc>
      </w:tr>
    </w:tbl>
    <w:p w14:paraId="66086FB3" w14:textId="77777777" w:rsidR="00132E10" w:rsidRPr="0030083A" w:rsidRDefault="00132E10" w:rsidP="00132E10">
      <w:pPr>
        <w:rPr>
          <w:color w:val="000000"/>
          <w:sz w:val="10"/>
          <w:szCs w:val="10"/>
        </w:rPr>
      </w:pPr>
    </w:p>
    <w:tbl>
      <w:tblPr>
        <w:tblW w:w="9270" w:type="dxa"/>
        <w:tblLayout w:type="fixed"/>
        <w:tblLook w:val="04A0" w:firstRow="1" w:lastRow="0" w:firstColumn="1" w:lastColumn="0" w:noHBand="0" w:noVBand="1"/>
      </w:tblPr>
      <w:tblGrid>
        <w:gridCol w:w="1906"/>
        <w:gridCol w:w="810"/>
        <w:gridCol w:w="6554"/>
      </w:tblGrid>
      <w:tr w:rsidR="00132E10" w:rsidRPr="0030083A" w14:paraId="1C278042" w14:textId="77777777" w:rsidTr="001E1DCA">
        <w:trPr>
          <w:trHeight w:val="55"/>
        </w:trPr>
        <w:tc>
          <w:tcPr>
            <w:tcW w:w="1906" w:type="dxa"/>
            <w:hideMark/>
          </w:tcPr>
          <w:p w14:paraId="6CB21358" w14:textId="77777777" w:rsidR="00132E10" w:rsidRPr="0030083A" w:rsidRDefault="00132E10" w:rsidP="001E1DCA">
            <w:pPr>
              <w:rPr>
                <w:b/>
                <w:color w:val="000000"/>
                <w:sz w:val="24"/>
                <w:szCs w:val="24"/>
              </w:rPr>
            </w:pPr>
            <w:r w:rsidRPr="0030083A">
              <w:rPr>
                <w:b/>
                <w:color w:val="000000"/>
                <w:sz w:val="24"/>
                <w:szCs w:val="24"/>
              </w:rPr>
              <w:t xml:space="preserve">Rezultatet e të nxënit (RN) </w:t>
            </w:r>
          </w:p>
          <w:p w14:paraId="069D17B3" w14:textId="77777777" w:rsidR="00132E10" w:rsidRPr="0030083A" w:rsidRDefault="00132E10" w:rsidP="001E1DCA">
            <w:pPr>
              <w:rPr>
                <w:b/>
                <w:color w:val="000000"/>
                <w:sz w:val="24"/>
                <w:szCs w:val="24"/>
              </w:rPr>
            </w:pPr>
            <w:r w:rsidRPr="0030083A">
              <w:rPr>
                <w:b/>
                <w:color w:val="000000"/>
                <w:sz w:val="24"/>
                <w:szCs w:val="24"/>
              </w:rPr>
              <w:t>dhe procedurat e vlerësimit</w:t>
            </w:r>
          </w:p>
        </w:tc>
        <w:tc>
          <w:tcPr>
            <w:tcW w:w="810" w:type="dxa"/>
            <w:hideMark/>
          </w:tcPr>
          <w:p w14:paraId="53A2E3E6" w14:textId="77777777" w:rsidR="00132E10" w:rsidRPr="0030083A" w:rsidRDefault="00132E10" w:rsidP="001E1DCA">
            <w:pPr>
              <w:outlineLvl w:val="5"/>
              <w:rPr>
                <w:b/>
                <w:bCs/>
                <w:color w:val="000000"/>
                <w:sz w:val="24"/>
                <w:szCs w:val="24"/>
              </w:rPr>
            </w:pPr>
            <w:r w:rsidRPr="0030083A">
              <w:rPr>
                <w:b/>
                <w:bCs/>
                <w:color w:val="000000"/>
                <w:sz w:val="24"/>
                <w:szCs w:val="24"/>
              </w:rPr>
              <w:t>RN 1</w:t>
            </w:r>
          </w:p>
        </w:tc>
        <w:tc>
          <w:tcPr>
            <w:tcW w:w="6554" w:type="dxa"/>
          </w:tcPr>
          <w:p w14:paraId="2B0DDF66" w14:textId="27A4DC9D" w:rsidR="00132E10" w:rsidRPr="0030083A" w:rsidRDefault="00132E10" w:rsidP="00CC226B">
            <w:pPr>
              <w:pStyle w:val="NoSpacing"/>
              <w:jc w:val="both"/>
              <w:rPr>
                <w:rFonts w:ascii="Times New Roman" w:hAnsi="Times New Roman"/>
                <w:b/>
                <w:bCs/>
                <w:color w:val="000000"/>
                <w:sz w:val="24"/>
                <w:szCs w:val="24"/>
                <w:lang w:val="sq-AL"/>
              </w:rPr>
            </w:pPr>
            <w:r w:rsidRPr="0030083A">
              <w:rPr>
                <w:rFonts w:ascii="Times New Roman" w:hAnsi="Times New Roman"/>
                <w:b/>
                <w:iCs/>
                <w:color w:val="000000"/>
                <w:sz w:val="24"/>
                <w:szCs w:val="24"/>
                <w:lang w:val="sq-AL" w:bidi="ar-SA"/>
              </w:rPr>
              <w:t xml:space="preserve">Nxënësi </w:t>
            </w:r>
            <w:r w:rsidR="00610154" w:rsidRPr="0030083A">
              <w:rPr>
                <w:rFonts w:ascii="Times New Roman" w:hAnsi="Times New Roman"/>
                <w:b/>
                <w:iCs/>
                <w:color w:val="000000"/>
                <w:sz w:val="24"/>
                <w:szCs w:val="24"/>
                <w:lang w:val="sq-AL" w:bidi="ar-SA"/>
              </w:rPr>
              <w:t xml:space="preserve">përdor </w:t>
            </w:r>
            <w:r w:rsidR="00B77930" w:rsidRPr="0030083A">
              <w:rPr>
                <w:rFonts w:ascii="Times New Roman" w:hAnsi="Times New Roman"/>
                <w:b/>
                <w:iCs/>
                <w:color w:val="000000"/>
                <w:sz w:val="24"/>
                <w:szCs w:val="24"/>
                <w:lang w:val="sq-AL" w:bidi="ar-SA"/>
              </w:rPr>
              <w:t xml:space="preserve">aparatin fotografik </w:t>
            </w:r>
            <w:r w:rsidR="00D20A0A" w:rsidRPr="0030083A">
              <w:rPr>
                <w:rFonts w:ascii="Times New Roman" w:hAnsi="Times New Roman"/>
                <w:b/>
                <w:iCs/>
                <w:color w:val="000000"/>
                <w:sz w:val="24"/>
                <w:szCs w:val="24"/>
                <w:lang w:val="sq-AL" w:bidi="ar-SA"/>
              </w:rPr>
              <w:t>duke zbatuar parametrat</w:t>
            </w:r>
            <w:r w:rsidR="00610154" w:rsidRPr="0030083A">
              <w:rPr>
                <w:rFonts w:ascii="Times New Roman" w:hAnsi="Times New Roman"/>
                <w:b/>
                <w:iCs/>
                <w:color w:val="000000"/>
                <w:sz w:val="24"/>
                <w:szCs w:val="24"/>
                <w:lang w:val="sq-AL" w:bidi="ar-SA"/>
              </w:rPr>
              <w:t xml:space="preserve"> teknikë për fotografim.</w:t>
            </w:r>
          </w:p>
          <w:p w14:paraId="4E4014A9" w14:textId="77777777" w:rsidR="00132E10" w:rsidRPr="0030083A" w:rsidRDefault="00132E10" w:rsidP="001E1DCA">
            <w:pPr>
              <w:pStyle w:val="NoSpacing"/>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0B65719D" w14:textId="77777777" w:rsidR="00132E10" w:rsidRPr="0030083A" w:rsidRDefault="00132E10" w:rsidP="001E1DCA">
            <w:pPr>
              <w:pStyle w:val="NoSpacing"/>
              <w:tabs>
                <w:tab w:val="right" w:pos="6041"/>
              </w:tabs>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 duhet të jetë i aftë:</w:t>
            </w:r>
          </w:p>
          <w:p w14:paraId="4DC43BD2" w14:textId="1029FC5F"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610154" w:rsidRPr="0030083A">
              <w:rPr>
                <w:color w:val="000000"/>
                <w:sz w:val="24"/>
                <w:szCs w:val="24"/>
              </w:rPr>
              <w:t>identifikojë komponentët kryesorë të aparat</w:t>
            </w:r>
            <w:r w:rsidR="007D41A8" w:rsidRPr="0030083A">
              <w:rPr>
                <w:color w:val="000000"/>
                <w:sz w:val="24"/>
                <w:szCs w:val="24"/>
              </w:rPr>
              <w:t>it fotografik</w:t>
            </w:r>
            <w:r w:rsidR="00610154" w:rsidRPr="0030083A">
              <w:rPr>
                <w:color w:val="000000"/>
                <w:sz w:val="24"/>
                <w:szCs w:val="24"/>
              </w:rPr>
              <w:t xml:space="preserve">  (</w:t>
            </w:r>
            <w:proofErr w:type="spellStart"/>
            <w:r w:rsidR="00610154" w:rsidRPr="0030083A">
              <w:rPr>
                <w:color w:val="000000"/>
                <w:sz w:val="24"/>
                <w:szCs w:val="24"/>
              </w:rPr>
              <w:t>sensor</w:t>
            </w:r>
            <w:proofErr w:type="spellEnd"/>
            <w:r w:rsidR="00610154" w:rsidRPr="0030083A">
              <w:rPr>
                <w:color w:val="000000"/>
                <w:sz w:val="24"/>
                <w:szCs w:val="24"/>
              </w:rPr>
              <w:t xml:space="preserve">, lente, diafragmë. </w:t>
            </w:r>
            <w:proofErr w:type="spellStart"/>
            <w:r w:rsidR="00610154" w:rsidRPr="0030083A">
              <w:rPr>
                <w:color w:val="000000"/>
                <w:sz w:val="24"/>
                <w:szCs w:val="24"/>
              </w:rPr>
              <w:t>Shutter</w:t>
            </w:r>
            <w:proofErr w:type="spellEnd"/>
            <w:r w:rsidR="00610154" w:rsidRPr="0030083A">
              <w:rPr>
                <w:color w:val="000000"/>
                <w:sz w:val="24"/>
                <w:szCs w:val="24"/>
              </w:rPr>
              <w:t>, ISO);</w:t>
            </w:r>
          </w:p>
          <w:p w14:paraId="7C37D26F" w14:textId="42245383"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610154" w:rsidRPr="0030083A">
              <w:rPr>
                <w:color w:val="000000"/>
                <w:sz w:val="24"/>
                <w:szCs w:val="24"/>
              </w:rPr>
              <w:t xml:space="preserve"> shpjegojë funksionin e secilit komponent gjatë përdorimit;</w:t>
            </w:r>
          </w:p>
          <w:p w14:paraId="0490E2CA" w14:textId="74B500A1"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610154" w:rsidRPr="0030083A">
              <w:rPr>
                <w:color w:val="000000"/>
                <w:sz w:val="24"/>
                <w:szCs w:val="24"/>
              </w:rPr>
              <w:t xml:space="preserve"> rregullojë ISO-n sipas kushteve të dritës;</w:t>
            </w:r>
          </w:p>
          <w:p w14:paraId="4559199A" w14:textId="2CBB74F5"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610154" w:rsidRPr="0030083A">
              <w:rPr>
                <w:color w:val="000000"/>
                <w:sz w:val="24"/>
                <w:szCs w:val="24"/>
              </w:rPr>
              <w:t xml:space="preserve"> përcaktojë shpejtësinë e </w:t>
            </w:r>
            <w:proofErr w:type="spellStart"/>
            <w:r w:rsidR="00610154" w:rsidRPr="0030083A">
              <w:rPr>
                <w:i/>
                <w:color w:val="000000"/>
                <w:sz w:val="24"/>
                <w:szCs w:val="24"/>
              </w:rPr>
              <w:t>shutter</w:t>
            </w:r>
            <w:proofErr w:type="spellEnd"/>
            <w:r w:rsidR="00610154" w:rsidRPr="0030083A">
              <w:rPr>
                <w:i/>
                <w:color w:val="000000"/>
                <w:sz w:val="24"/>
                <w:szCs w:val="24"/>
              </w:rPr>
              <w:t>-it</w:t>
            </w:r>
            <w:r w:rsidR="00610154" w:rsidRPr="0030083A">
              <w:rPr>
                <w:color w:val="000000"/>
                <w:sz w:val="24"/>
                <w:szCs w:val="24"/>
              </w:rPr>
              <w:t xml:space="preserve"> sipas subjektit (statik ose në lëvizje);</w:t>
            </w:r>
          </w:p>
          <w:p w14:paraId="2E82A483" w14:textId="237D2122" w:rsidR="00610154" w:rsidRPr="0030083A" w:rsidRDefault="00610154"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kontrollojë </w:t>
            </w:r>
            <w:proofErr w:type="spellStart"/>
            <w:r w:rsidRPr="0030083A">
              <w:rPr>
                <w:color w:val="000000"/>
                <w:sz w:val="24"/>
                <w:szCs w:val="24"/>
              </w:rPr>
              <w:t>aperturën</w:t>
            </w:r>
            <w:proofErr w:type="spellEnd"/>
            <w:r w:rsidRPr="0030083A">
              <w:rPr>
                <w:color w:val="000000"/>
                <w:sz w:val="24"/>
                <w:szCs w:val="24"/>
              </w:rPr>
              <w:t xml:space="preserve"> për thellësinë e dëshiruar të fushës;</w:t>
            </w:r>
          </w:p>
          <w:p w14:paraId="063807F5" w14:textId="154D2E19"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610154" w:rsidRPr="0030083A">
              <w:rPr>
                <w:color w:val="000000"/>
                <w:sz w:val="24"/>
                <w:szCs w:val="24"/>
              </w:rPr>
              <w:t xml:space="preserve"> balancojë trekëndëshin e ekspozimit për ekspozim të saktë;</w:t>
            </w:r>
          </w:p>
          <w:p w14:paraId="2E9601C5" w14:textId="3FC1F07F"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610154" w:rsidRPr="0030083A">
              <w:rPr>
                <w:color w:val="000000"/>
                <w:sz w:val="24"/>
                <w:szCs w:val="24"/>
              </w:rPr>
              <w:t xml:space="preserve">përdorë teknikat </w:t>
            </w:r>
            <w:proofErr w:type="spellStart"/>
            <w:r w:rsidR="00610154" w:rsidRPr="0030083A">
              <w:rPr>
                <w:i/>
                <w:iCs/>
                <w:color w:val="000000"/>
                <w:sz w:val="24"/>
                <w:szCs w:val="24"/>
              </w:rPr>
              <w:t>zoom</w:t>
            </w:r>
            <w:proofErr w:type="spellEnd"/>
            <w:r w:rsidR="00610154" w:rsidRPr="0030083A">
              <w:rPr>
                <w:i/>
                <w:iCs/>
                <w:color w:val="000000"/>
                <w:sz w:val="24"/>
                <w:szCs w:val="24"/>
              </w:rPr>
              <w:t>-in</w:t>
            </w:r>
            <w:r w:rsidR="00610154" w:rsidRPr="0030083A">
              <w:rPr>
                <w:color w:val="000000"/>
                <w:sz w:val="24"/>
                <w:szCs w:val="24"/>
              </w:rPr>
              <w:t xml:space="preserve"> dhe </w:t>
            </w:r>
            <w:proofErr w:type="spellStart"/>
            <w:r w:rsidR="00610154" w:rsidRPr="0030083A">
              <w:rPr>
                <w:i/>
                <w:iCs/>
                <w:color w:val="000000"/>
                <w:sz w:val="24"/>
                <w:szCs w:val="24"/>
              </w:rPr>
              <w:t>zoom-out</w:t>
            </w:r>
            <w:proofErr w:type="spellEnd"/>
            <w:r w:rsidR="00610154" w:rsidRPr="0030083A">
              <w:rPr>
                <w:color w:val="000000"/>
                <w:sz w:val="24"/>
                <w:szCs w:val="24"/>
              </w:rPr>
              <w:t xml:space="preserve"> sipas objektivit të kompozimit;</w:t>
            </w:r>
          </w:p>
          <w:p w14:paraId="0E34035E" w14:textId="204DB7FE" w:rsidR="00610154" w:rsidRPr="0030083A" w:rsidRDefault="00610154"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përzgjedhë </w:t>
            </w:r>
            <w:proofErr w:type="spellStart"/>
            <w:r w:rsidRPr="0030083A">
              <w:rPr>
                <w:color w:val="000000"/>
                <w:sz w:val="24"/>
                <w:szCs w:val="24"/>
              </w:rPr>
              <w:t>lenten</w:t>
            </w:r>
            <w:proofErr w:type="spellEnd"/>
            <w:r w:rsidRPr="0030083A">
              <w:rPr>
                <w:color w:val="000000"/>
                <w:sz w:val="24"/>
                <w:szCs w:val="24"/>
              </w:rPr>
              <w:t xml:space="preserve"> </w:t>
            </w:r>
            <w:proofErr w:type="spellStart"/>
            <w:r w:rsidRPr="0030083A">
              <w:rPr>
                <w:i/>
                <w:color w:val="000000"/>
                <w:sz w:val="24"/>
                <w:szCs w:val="24"/>
              </w:rPr>
              <w:t>wide-angle</w:t>
            </w:r>
            <w:proofErr w:type="spellEnd"/>
            <w:r w:rsidRPr="0030083A">
              <w:rPr>
                <w:color w:val="000000"/>
                <w:sz w:val="24"/>
                <w:szCs w:val="24"/>
              </w:rPr>
              <w:t xml:space="preserve"> sipas situatës fotografike</w:t>
            </w:r>
          </w:p>
          <w:p w14:paraId="60984E08" w14:textId="4B87EB0A" w:rsidR="00610154" w:rsidRPr="0030083A" w:rsidRDefault="00610154"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përzgjedhë </w:t>
            </w:r>
            <w:proofErr w:type="spellStart"/>
            <w:r w:rsidRPr="0030083A">
              <w:rPr>
                <w:color w:val="000000"/>
                <w:sz w:val="24"/>
                <w:szCs w:val="24"/>
              </w:rPr>
              <w:t>lenten</w:t>
            </w:r>
            <w:proofErr w:type="spellEnd"/>
            <w:r w:rsidRPr="0030083A">
              <w:rPr>
                <w:color w:val="000000"/>
                <w:sz w:val="24"/>
                <w:szCs w:val="24"/>
              </w:rPr>
              <w:t xml:space="preserve"> standard ose </w:t>
            </w:r>
            <w:proofErr w:type="spellStart"/>
            <w:r w:rsidRPr="0030083A">
              <w:rPr>
                <w:color w:val="000000"/>
                <w:sz w:val="24"/>
                <w:szCs w:val="24"/>
              </w:rPr>
              <w:t>telephoto</w:t>
            </w:r>
            <w:proofErr w:type="spellEnd"/>
            <w:r w:rsidRPr="0030083A">
              <w:rPr>
                <w:color w:val="000000"/>
                <w:sz w:val="24"/>
                <w:szCs w:val="24"/>
              </w:rPr>
              <w:t xml:space="preserve"> sipas distancës nga subjekti;</w:t>
            </w:r>
          </w:p>
          <w:p w14:paraId="3850BC12" w14:textId="56B0F6DE" w:rsidR="00610154" w:rsidRPr="0030083A" w:rsidRDefault="00610154"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përzgjedhë </w:t>
            </w:r>
            <w:proofErr w:type="spellStart"/>
            <w:r w:rsidRPr="0030083A">
              <w:rPr>
                <w:color w:val="000000"/>
                <w:sz w:val="24"/>
                <w:szCs w:val="24"/>
              </w:rPr>
              <w:t>lenten</w:t>
            </w:r>
            <w:proofErr w:type="spellEnd"/>
            <w:r w:rsidRPr="0030083A">
              <w:rPr>
                <w:color w:val="000000"/>
                <w:sz w:val="24"/>
                <w:szCs w:val="24"/>
              </w:rPr>
              <w:t xml:space="preserve"> </w:t>
            </w:r>
            <w:proofErr w:type="spellStart"/>
            <w:r w:rsidRPr="0030083A">
              <w:rPr>
                <w:i/>
                <w:iCs/>
                <w:color w:val="000000"/>
                <w:sz w:val="24"/>
                <w:szCs w:val="24"/>
              </w:rPr>
              <w:t>macro</w:t>
            </w:r>
            <w:proofErr w:type="spellEnd"/>
            <w:r w:rsidRPr="0030083A">
              <w:rPr>
                <w:color w:val="000000"/>
                <w:sz w:val="24"/>
                <w:szCs w:val="24"/>
              </w:rPr>
              <w:t xml:space="preserve"> për fotografi nga afër</w:t>
            </w:r>
            <w:r w:rsidR="00672EF6" w:rsidRPr="0030083A">
              <w:rPr>
                <w:color w:val="000000"/>
                <w:sz w:val="24"/>
                <w:szCs w:val="24"/>
              </w:rPr>
              <w:t>;</w:t>
            </w:r>
          </w:p>
          <w:p w14:paraId="5DFB89AC" w14:textId="7CE9BE54" w:rsidR="00672EF6" w:rsidRPr="0030083A" w:rsidRDefault="00672EF6"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kryejë fokusimin manual kur situata e kërkon;</w:t>
            </w:r>
          </w:p>
          <w:p w14:paraId="2E37A6D6" w14:textId="492BFB62" w:rsidR="00672EF6" w:rsidRPr="0030083A" w:rsidRDefault="00672EF6"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w:t>
            </w:r>
            <w:proofErr w:type="spellStart"/>
            <w:r w:rsidRPr="0030083A">
              <w:rPr>
                <w:i/>
                <w:color w:val="000000"/>
                <w:sz w:val="24"/>
                <w:szCs w:val="24"/>
              </w:rPr>
              <w:t>autofocus</w:t>
            </w:r>
            <w:proofErr w:type="spellEnd"/>
            <w:r w:rsidRPr="0030083A">
              <w:rPr>
                <w:i/>
                <w:color w:val="000000"/>
                <w:sz w:val="24"/>
                <w:szCs w:val="24"/>
              </w:rPr>
              <w:t>-in</w:t>
            </w:r>
            <w:r w:rsidRPr="0030083A">
              <w:rPr>
                <w:color w:val="000000"/>
                <w:sz w:val="24"/>
                <w:szCs w:val="24"/>
              </w:rPr>
              <w:t xml:space="preserve"> duke përzgjedhur zonën e fokusimit;</w:t>
            </w:r>
          </w:p>
          <w:p w14:paraId="3757C4BB" w14:textId="62EB9B3B" w:rsidR="00672EF6" w:rsidRPr="0030083A" w:rsidRDefault="00672EF6"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aktivizojë </w:t>
            </w:r>
            <w:proofErr w:type="spellStart"/>
            <w:r w:rsidRPr="0030083A">
              <w:rPr>
                <w:i/>
                <w:color w:val="000000"/>
                <w:sz w:val="24"/>
                <w:szCs w:val="24"/>
              </w:rPr>
              <w:t>focus</w:t>
            </w:r>
            <w:proofErr w:type="spellEnd"/>
            <w:r w:rsidRPr="0030083A">
              <w:rPr>
                <w:i/>
                <w:color w:val="000000"/>
                <w:sz w:val="24"/>
                <w:szCs w:val="24"/>
              </w:rPr>
              <w:t xml:space="preserve"> </w:t>
            </w:r>
            <w:proofErr w:type="spellStart"/>
            <w:r w:rsidRPr="0030083A">
              <w:rPr>
                <w:i/>
                <w:color w:val="000000"/>
                <w:sz w:val="24"/>
                <w:szCs w:val="24"/>
              </w:rPr>
              <w:t>peaking</w:t>
            </w:r>
            <w:proofErr w:type="spellEnd"/>
            <w:r w:rsidRPr="0030083A">
              <w:rPr>
                <w:color w:val="000000"/>
                <w:sz w:val="24"/>
                <w:szCs w:val="24"/>
              </w:rPr>
              <w:t xml:space="preserve"> për kontroll preciz të fokusimit;</w:t>
            </w:r>
          </w:p>
          <w:p w14:paraId="03AF0CE7" w14:textId="2C123849" w:rsidR="00672EF6" w:rsidRPr="0030083A" w:rsidRDefault="00672EF6"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verifikojë fokusin e imazhit para vazhdimit të xhirimit.</w:t>
            </w:r>
          </w:p>
          <w:p w14:paraId="4BCEAC25" w14:textId="77777777" w:rsidR="00132E10" w:rsidRPr="0030083A" w:rsidRDefault="00132E10" w:rsidP="001E1DCA">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52AEEF84" w14:textId="77777777" w:rsidR="00132E10" w:rsidRPr="0030083A" w:rsidRDefault="00132E10" w:rsidP="001E1DCA">
            <w:pPr>
              <w:pStyle w:val="NoSpacing"/>
              <w:numPr>
                <w:ilvl w:val="0"/>
                <w:numId w:val="28"/>
              </w:numPr>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p>
        </w:tc>
      </w:tr>
    </w:tbl>
    <w:p w14:paraId="32702DA2" w14:textId="77777777" w:rsidR="00132E10" w:rsidRPr="0030083A" w:rsidRDefault="00132E10" w:rsidP="00132E10">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132E10" w:rsidRPr="0030083A" w14:paraId="092307ED" w14:textId="77777777" w:rsidTr="001E1DCA">
        <w:trPr>
          <w:trHeight w:val="260"/>
        </w:trPr>
        <w:tc>
          <w:tcPr>
            <w:tcW w:w="810" w:type="dxa"/>
            <w:hideMark/>
          </w:tcPr>
          <w:p w14:paraId="14936889" w14:textId="77777777" w:rsidR="00132E10" w:rsidRPr="0030083A" w:rsidRDefault="00132E10" w:rsidP="001E1DCA">
            <w:pPr>
              <w:numPr>
                <w:ilvl w:val="12"/>
                <w:numId w:val="0"/>
              </w:numPr>
              <w:rPr>
                <w:b/>
                <w:color w:val="000000"/>
                <w:sz w:val="24"/>
                <w:szCs w:val="24"/>
              </w:rPr>
            </w:pPr>
            <w:r w:rsidRPr="0030083A">
              <w:rPr>
                <w:b/>
                <w:color w:val="000000"/>
                <w:sz w:val="24"/>
                <w:szCs w:val="24"/>
              </w:rPr>
              <w:t xml:space="preserve">RN 2 </w:t>
            </w:r>
          </w:p>
        </w:tc>
        <w:tc>
          <w:tcPr>
            <w:tcW w:w="6546" w:type="dxa"/>
            <w:hideMark/>
          </w:tcPr>
          <w:p w14:paraId="761E0A96" w14:textId="5BB28EA8" w:rsidR="00132E10" w:rsidRPr="0030083A" w:rsidRDefault="00132E10" w:rsidP="00B77930">
            <w:pPr>
              <w:jc w:val="both"/>
              <w:rPr>
                <w:b/>
                <w:iCs/>
                <w:color w:val="000000"/>
                <w:sz w:val="24"/>
                <w:szCs w:val="24"/>
              </w:rPr>
            </w:pPr>
            <w:r w:rsidRPr="0030083A">
              <w:rPr>
                <w:b/>
                <w:iCs/>
                <w:color w:val="000000"/>
                <w:sz w:val="24"/>
                <w:szCs w:val="24"/>
              </w:rPr>
              <w:t xml:space="preserve">Nxënësi </w:t>
            </w:r>
            <w:r w:rsidR="004632CD" w:rsidRPr="0030083A">
              <w:rPr>
                <w:b/>
                <w:iCs/>
                <w:color w:val="000000"/>
                <w:sz w:val="24"/>
                <w:szCs w:val="24"/>
              </w:rPr>
              <w:t>aplik</w:t>
            </w:r>
            <w:r w:rsidR="00B77930" w:rsidRPr="0030083A">
              <w:rPr>
                <w:b/>
                <w:iCs/>
                <w:color w:val="000000"/>
                <w:sz w:val="24"/>
                <w:szCs w:val="24"/>
              </w:rPr>
              <w:t>on teknikat e dritës dhe</w:t>
            </w:r>
            <w:r w:rsidR="00672EF6" w:rsidRPr="0030083A">
              <w:rPr>
                <w:b/>
                <w:iCs/>
                <w:color w:val="000000"/>
                <w:sz w:val="24"/>
                <w:szCs w:val="24"/>
              </w:rPr>
              <w:t xml:space="preserve"> kompozimit</w:t>
            </w:r>
            <w:r w:rsidR="00B77930" w:rsidRPr="0030083A">
              <w:rPr>
                <w:b/>
                <w:iCs/>
                <w:color w:val="000000"/>
                <w:sz w:val="24"/>
                <w:szCs w:val="24"/>
              </w:rPr>
              <w:t xml:space="preserve"> për realizimin e fotografisë.</w:t>
            </w:r>
          </w:p>
          <w:p w14:paraId="79890CE2" w14:textId="77777777" w:rsidR="00132E10" w:rsidRPr="0030083A" w:rsidRDefault="00132E10" w:rsidP="001E1DCA">
            <w:pPr>
              <w:tabs>
                <w:tab w:val="left" w:pos="360"/>
              </w:tabs>
              <w:rPr>
                <w:b/>
                <w:i/>
                <w:color w:val="000000"/>
                <w:sz w:val="24"/>
                <w:szCs w:val="24"/>
              </w:rPr>
            </w:pPr>
            <w:r w:rsidRPr="0030083A">
              <w:rPr>
                <w:b/>
                <w:i/>
                <w:color w:val="000000"/>
                <w:sz w:val="24"/>
                <w:szCs w:val="24"/>
              </w:rPr>
              <w:t>Kriteret e vlerësimit:</w:t>
            </w:r>
          </w:p>
          <w:p w14:paraId="19C025A0" w14:textId="77777777" w:rsidR="00132E10" w:rsidRPr="0030083A" w:rsidRDefault="00132E10" w:rsidP="001E1DCA">
            <w:pPr>
              <w:tabs>
                <w:tab w:val="left" w:pos="360"/>
              </w:tabs>
              <w:rPr>
                <w:color w:val="000000"/>
                <w:sz w:val="24"/>
                <w:szCs w:val="24"/>
              </w:rPr>
            </w:pPr>
            <w:r w:rsidRPr="0030083A">
              <w:rPr>
                <w:color w:val="000000"/>
                <w:sz w:val="24"/>
                <w:szCs w:val="24"/>
              </w:rPr>
              <w:lastRenderedPageBreak/>
              <w:t>Nxënësi duhet të jetë i aftë:</w:t>
            </w:r>
          </w:p>
          <w:p w14:paraId="7B7037C6" w14:textId="04623B07"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672EF6" w:rsidRPr="0030083A">
              <w:rPr>
                <w:color w:val="000000"/>
                <w:sz w:val="24"/>
                <w:szCs w:val="24"/>
              </w:rPr>
              <w:t>identifikojë llojin e dritës në mjedis;</w:t>
            </w:r>
          </w:p>
          <w:p w14:paraId="1B18A02B" w14:textId="7F58036C"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672EF6" w:rsidRPr="0030083A">
              <w:rPr>
                <w:color w:val="000000"/>
                <w:sz w:val="24"/>
                <w:szCs w:val="24"/>
              </w:rPr>
              <w:t>pozicionojë subjektin në raport me burimin e dritës;</w:t>
            </w:r>
          </w:p>
          <w:p w14:paraId="1AC54134" w14:textId="55966C50"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672EF6" w:rsidRPr="0030083A">
              <w:rPr>
                <w:color w:val="000000"/>
                <w:sz w:val="24"/>
                <w:szCs w:val="24"/>
              </w:rPr>
              <w:t xml:space="preserve">aktivizojë </w:t>
            </w:r>
            <w:proofErr w:type="spellStart"/>
            <w:r w:rsidR="00672EF6" w:rsidRPr="0030083A">
              <w:rPr>
                <w:i/>
                <w:color w:val="000000"/>
                <w:sz w:val="24"/>
                <w:szCs w:val="24"/>
              </w:rPr>
              <w:t>flash</w:t>
            </w:r>
            <w:proofErr w:type="spellEnd"/>
            <w:r w:rsidR="00672EF6" w:rsidRPr="0030083A">
              <w:rPr>
                <w:i/>
                <w:color w:val="000000"/>
                <w:sz w:val="24"/>
                <w:szCs w:val="24"/>
              </w:rPr>
              <w:t>-in</w:t>
            </w:r>
            <w:r w:rsidR="00672EF6" w:rsidRPr="0030083A">
              <w:rPr>
                <w:color w:val="000000"/>
                <w:sz w:val="24"/>
                <w:szCs w:val="24"/>
              </w:rPr>
              <w:t xml:space="preserve"> si burim drite shtesë;</w:t>
            </w:r>
          </w:p>
          <w:p w14:paraId="1C63287B" w14:textId="063A1CE0"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672EF6" w:rsidRPr="0030083A">
              <w:rPr>
                <w:color w:val="000000"/>
                <w:sz w:val="24"/>
                <w:szCs w:val="24"/>
              </w:rPr>
              <w:t xml:space="preserve">kontrollojë intensitetin e </w:t>
            </w:r>
            <w:proofErr w:type="spellStart"/>
            <w:r w:rsidR="00672EF6" w:rsidRPr="0030083A">
              <w:rPr>
                <w:i/>
                <w:color w:val="000000"/>
                <w:sz w:val="24"/>
                <w:szCs w:val="24"/>
              </w:rPr>
              <w:t>flash</w:t>
            </w:r>
            <w:proofErr w:type="spellEnd"/>
            <w:r w:rsidR="00672EF6" w:rsidRPr="0030083A">
              <w:rPr>
                <w:i/>
                <w:color w:val="000000"/>
                <w:sz w:val="24"/>
                <w:szCs w:val="24"/>
              </w:rPr>
              <w:t xml:space="preserve">-it </w:t>
            </w:r>
            <w:r w:rsidR="00672EF6" w:rsidRPr="0030083A">
              <w:rPr>
                <w:color w:val="000000"/>
                <w:sz w:val="24"/>
                <w:szCs w:val="24"/>
              </w:rPr>
              <w:t>sipas situatës;</w:t>
            </w:r>
          </w:p>
          <w:p w14:paraId="7E727724" w14:textId="45C629DB" w:rsidR="00672EF6" w:rsidRPr="0030083A" w:rsidRDefault="00672EF6"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zbatojë </w:t>
            </w:r>
            <w:r w:rsidR="00D20A0A" w:rsidRPr="0030083A">
              <w:rPr>
                <w:color w:val="000000"/>
                <w:sz w:val="24"/>
                <w:szCs w:val="24"/>
              </w:rPr>
              <w:t>“</w:t>
            </w:r>
            <w:r w:rsidRPr="0030083A">
              <w:rPr>
                <w:color w:val="000000"/>
                <w:sz w:val="24"/>
                <w:szCs w:val="24"/>
              </w:rPr>
              <w:t>rregullin e të tretave</w:t>
            </w:r>
            <w:r w:rsidR="00D20A0A" w:rsidRPr="0030083A">
              <w:rPr>
                <w:color w:val="000000"/>
                <w:sz w:val="24"/>
                <w:szCs w:val="24"/>
              </w:rPr>
              <w:t>”</w:t>
            </w:r>
            <w:r w:rsidRPr="0030083A">
              <w:rPr>
                <w:color w:val="000000"/>
                <w:sz w:val="24"/>
                <w:szCs w:val="24"/>
              </w:rPr>
              <w:t xml:space="preserve"> </w:t>
            </w:r>
            <w:r w:rsidRPr="0030083A">
              <w:rPr>
                <w:i/>
                <w:color w:val="000000"/>
                <w:sz w:val="24"/>
                <w:szCs w:val="24"/>
              </w:rPr>
              <w:t xml:space="preserve">(rule </w:t>
            </w:r>
            <w:proofErr w:type="spellStart"/>
            <w:r w:rsidRPr="0030083A">
              <w:rPr>
                <w:i/>
                <w:color w:val="000000"/>
                <w:sz w:val="24"/>
                <w:szCs w:val="24"/>
              </w:rPr>
              <w:t>of</w:t>
            </w:r>
            <w:proofErr w:type="spellEnd"/>
            <w:r w:rsidRPr="0030083A">
              <w:rPr>
                <w:i/>
                <w:color w:val="000000"/>
                <w:sz w:val="24"/>
                <w:szCs w:val="24"/>
              </w:rPr>
              <w:t xml:space="preserve"> </w:t>
            </w:r>
            <w:proofErr w:type="spellStart"/>
            <w:r w:rsidRPr="0030083A">
              <w:rPr>
                <w:i/>
                <w:color w:val="000000"/>
                <w:sz w:val="24"/>
                <w:szCs w:val="24"/>
              </w:rPr>
              <w:t>third</w:t>
            </w:r>
            <w:proofErr w:type="spellEnd"/>
            <w:r w:rsidRPr="0030083A">
              <w:rPr>
                <w:i/>
                <w:color w:val="000000"/>
                <w:sz w:val="24"/>
                <w:szCs w:val="24"/>
              </w:rPr>
              <w:t>)</w:t>
            </w:r>
            <w:r w:rsidRPr="0030083A">
              <w:rPr>
                <w:color w:val="000000"/>
                <w:sz w:val="24"/>
                <w:szCs w:val="24"/>
              </w:rPr>
              <w:t xml:space="preserve"> në kompozim;</w:t>
            </w:r>
          </w:p>
          <w:p w14:paraId="28A8CEE7" w14:textId="732A0707" w:rsidR="00672EF6" w:rsidRPr="0030083A" w:rsidRDefault="00672EF6"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zbatojë </w:t>
            </w:r>
            <w:proofErr w:type="spellStart"/>
            <w:r w:rsidRPr="0030083A">
              <w:rPr>
                <w:i/>
                <w:color w:val="000000"/>
                <w:sz w:val="24"/>
                <w:szCs w:val="24"/>
              </w:rPr>
              <w:t>leading</w:t>
            </w:r>
            <w:proofErr w:type="spellEnd"/>
            <w:r w:rsidRPr="0030083A">
              <w:rPr>
                <w:i/>
                <w:color w:val="000000"/>
                <w:sz w:val="24"/>
                <w:szCs w:val="24"/>
              </w:rPr>
              <w:t xml:space="preserve"> </w:t>
            </w:r>
            <w:proofErr w:type="spellStart"/>
            <w:r w:rsidRPr="0030083A">
              <w:rPr>
                <w:i/>
                <w:color w:val="000000"/>
                <w:sz w:val="24"/>
                <w:szCs w:val="24"/>
              </w:rPr>
              <w:t>lines</w:t>
            </w:r>
            <w:proofErr w:type="spellEnd"/>
            <w:r w:rsidRPr="0030083A">
              <w:rPr>
                <w:color w:val="000000"/>
                <w:sz w:val="24"/>
                <w:szCs w:val="24"/>
              </w:rPr>
              <w:t xml:space="preserve"> për drejtimin e vëmendjes;</w:t>
            </w:r>
          </w:p>
          <w:p w14:paraId="2E5C7FB2" w14:textId="4EFBC7FE" w:rsidR="00672EF6" w:rsidRPr="0030083A" w:rsidRDefault="00672EF6"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1423E7" w:rsidRPr="0030083A">
              <w:rPr>
                <w:color w:val="000000"/>
                <w:sz w:val="24"/>
                <w:szCs w:val="24"/>
              </w:rPr>
              <w:t xml:space="preserve"> aplikojë </w:t>
            </w:r>
            <w:proofErr w:type="spellStart"/>
            <w:r w:rsidR="001423E7" w:rsidRPr="0030083A">
              <w:rPr>
                <w:i/>
                <w:color w:val="000000"/>
                <w:sz w:val="24"/>
                <w:szCs w:val="24"/>
              </w:rPr>
              <w:t>framing</w:t>
            </w:r>
            <w:proofErr w:type="spellEnd"/>
            <w:r w:rsidR="001423E7" w:rsidRPr="0030083A">
              <w:rPr>
                <w:i/>
                <w:color w:val="000000"/>
                <w:sz w:val="24"/>
                <w:szCs w:val="24"/>
              </w:rPr>
              <w:t xml:space="preserve"> </w:t>
            </w:r>
            <w:r w:rsidR="001423E7" w:rsidRPr="0030083A">
              <w:rPr>
                <w:color w:val="000000"/>
                <w:sz w:val="24"/>
                <w:szCs w:val="24"/>
              </w:rPr>
              <w:t xml:space="preserve">natyral për të </w:t>
            </w:r>
            <w:proofErr w:type="spellStart"/>
            <w:r w:rsidR="001423E7" w:rsidRPr="0030083A">
              <w:rPr>
                <w:color w:val="000000"/>
                <w:sz w:val="24"/>
                <w:szCs w:val="24"/>
              </w:rPr>
              <w:t>kornizuar</w:t>
            </w:r>
            <w:proofErr w:type="spellEnd"/>
            <w:r w:rsidR="001423E7" w:rsidRPr="0030083A">
              <w:rPr>
                <w:color w:val="000000"/>
                <w:sz w:val="24"/>
                <w:szCs w:val="24"/>
              </w:rPr>
              <w:t xml:space="preserve"> subjektin;</w:t>
            </w:r>
          </w:p>
          <w:p w14:paraId="2C343424" w14:textId="1146C15A" w:rsidR="001423E7" w:rsidRPr="0030083A" w:rsidRDefault="001423E7"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krijojë simetri ose </w:t>
            </w:r>
            <w:proofErr w:type="spellStart"/>
            <w:r w:rsidRPr="0030083A">
              <w:rPr>
                <w:color w:val="000000"/>
                <w:sz w:val="24"/>
                <w:szCs w:val="24"/>
              </w:rPr>
              <w:t>aasimetri</w:t>
            </w:r>
            <w:proofErr w:type="spellEnd"/>
            <w:r w:rsidRPr="0030083A">
              <w:rPr>
                <w:color w:val="000000"/>
                <w:sz w:val="24"/>
                <w:szCs w:val="24"/>
              </w:rPr>
              <w:t xml:space="preserve"> të qëllimshme në kompozim;</w:t>
            </w:r>
          </w:p>
          <w:p w14:paraId="62744A2C" w14:textId="1F800E15" w:rsidR="001423E7" w:rsidRPr="0030083A" w:rsidRDefault="001423E7"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balancojë elementet vizualë brenda kuadrit;</w:t>
            </w:r>
          </w:p>
          <w:p w14:paraId="0EA91000" w14:textId="186C7CA9" w:rsidR="001423E7" w:rsidRPr="0030083A" w:rsidRDefault="001423E7"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përcaktojë temperaturën e ngjyrës së burimit të dritës;</w:t>
            </w:r>
          </w:p>
          <w:p w14:paraId="14F722AF" w14:textId="054A827A" w:rsidR="001423E7" w:rsidRPr="0030083A" w:rsidRDefault="001423E7"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verifikojë saktësinë e ngjyrave pas rregullimit të </w:t>
            </w:r>
            <w:proofErr w:type="spellStart"/>
            <w:r w:rsidRPr="0030083A">
              <w:rPr>
                <w:color w:val="000000"/>
                <w:sz w:val="24"/>
                <w:szCs w:val="24"/>
              </w:rPr>
              <w:t>white</w:t>
            </w:r>
            <w:proofErr w:type="spellEnd"/>
            <w:r w:rsidR="00CC33C5" w:rsidRPr="0030083A">
              <w:rPr>
                <w:color w:val="000000"/>
                <w:sz w:val="24"/>
                <w:szCs w:val="24"/>
              </w:rPr>
              <w:t xml:space="preserve"> balance;</w:t>
            </w:r>
          </w:p>
          <w:p w14:paraId="7F802C35" w14:textId="77777777" w:rsidR="00CC33C5" w:rsidRPr="0030083A" w:rsidRDefault="00CC33C5" w:rsidP="00276C41">
            <w:pPr>
              <w:pStyle w:val="ListBullet"/>
              <w:numPr>
                <w:ilvl w:val="0"/>
                <w:numId w:val="48"/>
              </w:numPr>
              <w:jc w:val="both"/>
              <w:rPr>
                <w:color w:val="000000"/>
                <w:sz w:val="24"/>
                <w:szCs w:val="24"/>
              </w:rPr>
            </w:pPr>
            <w:r w:rsidRPr="0030083A">
              <w:rPr>
                <w:color w:val="000000"/>
                <w:sz w:val="24"/>
                <w:szCs w:val="24"/>
              </w:rPr>
              <w:t>të përzgjedhë formatin e regjistrimit (RAW, JPEG, TIFF) sipas qëllimit;</w:t>
            </w:r>
          </w:p>
          <w:p w14:paraId="732CE91C" w14:textId="77777777" w:rsidR="00CC33C5" w:rsidRPr="0030083A" w:rsidRDefault="00CC33C5" w:rsidP="00276C41">
            <w:pPr>
              <w:pStyle w:val="ListBullet"/>
              <w:numPr>
                <w:ilvl w:val="0"/>
                <w:numId w:val="48"/>
              </w:numPr>
              <w:jc w:val="both"/>
              <w:rPr>
                <w:color w:val="000000"/>
                <w:sz w:val="24"/>
                <w:szCs w:val="24"/>
              </w:rPr>
            </w:pPr>
            <w:r w:rsidRPr="0030083A">
              <w:rPr>
                <w:color w:val="000000"/>
                <w:sz w:val="24"/>
                <w:szCs w:val="24"/>
              </w:rPr>
              <w:t>të konfigurojë kamerën sipas specifikave të fotografisë portret;</w:t>
            </w:r>
          </w:p>
          <w:p w14:paraId="1CF7BAC1" w14:textId="77777777" w:rsidR="00CC33C5" w:rsidRPr="0030083A" w:rsidRDefault="00CC33C5" w:rsidP="00276C41">
            <w:pPr>
              <w:pStyle w:val="ListBullet"/>
              <w:numPr>
                <w:ilvl w:val="0"/>
                <w:numId w:val="48"/>
              </w:numPr>
              <w:jc w:val="both"/>
              <w:rPr>
                <w:color w:val="000000"/>
                <w:sz w:val="24"/>
                <w:szCs w:val="24"/>
              </w:rPr>
            </w:pPr>
            <w:r w:rsidRPr="0030083A">
              <w:rPr>
                <w:color w:val="000000"/>
                <w:sz w:val="24"/>
                <w:szCs w:val="24"/>
              </w:rPr>
              <w:t>të realizojë fotografi portret duke zbatuar teknikat e kompozimit dhe dritës;</w:t>
            </w:r>
          </w:p>
          <w:p w14:paraId="66C44106" w14:textId="77777777" w:rsidR="00CC33C5" w:rsidRPr="0030083A" w:rsidRDefault="00CC33C5" w:rsidP="00276C41">
            <w:pPr>
              <w:pStyle w:val="ListBullet"/>
              <w:numPr>
                <w:ilvl w:val="0"/>
                <w:numId w:val="48"/>
              </w:numPr>
              <w:jc w:val="both"/>
              <w:rPr>
                <w:color w:val="000000"/>
                <w:sz w:val="24"/>
                <w:szCs w:val="24"/>
              </w:rPr>
            </w:pPr>
            <w:r w:rsidRPr="0030083A">
              <w:rPr>
                <w:color w:val="000000"/>
                <w:sz w:val="24"/>
                <w:szCs w:val="24"/>
              </w:rPr>
              <w:t>të konfigurojë kamerën sipas specifikave të fotografisë peizazh;</w:t>
            </w:r>
          </w:p>
          <w:p w14:paraId="11FF64E4" w14:textId="77777777" w:rsidR="00CC33C5" w:rsidRPr="0030083A" w:rsidRDefault="00CC33C5" w:rsidP="00276C41">
            <w:pPr>
              <w:pStyle w:val="ListBullet"/>
              <w:numPr>
                <w:ilvl w:val="0"/>
                <w:numId w:val="48"/>
              </w:numPr>
              <w:jc w:val="both"/>
              <w:rPr>
                <w:color w:val="000000"/>
                <w:sz w:val="24"/>
                <w:szCs w:val="24"/>
              </w:rPr>
            </w:pPr>
            <w:r w:rsidRPr="0030083A">
              <w:rPr>
                <w:color w:val="000000"/>
                <w:sz w:val="24"/>
                <w:szCs w:val="24"/>
              </w:rPr>
              <w:t>të fotografojë peizazhin duke zbatuar teknikat përkatëse;</w:t>
            </w:r>
          </w:p>
          <w:p w14:paraId="0DCE2CEA" w14:textId="77777777" w:rsidR="00CC33C5" w:rsidRPr="0030083A" w:rsidRDefault="00CC33C5" w:rsidP="00276C41">
            <w:pPr>
              <w:pStyle w:val="ListBullet"/>
              <w:numPr>
                <w:ilvl w:val="0"/>
                <w:numId w:val="48"/>
              </w:numPr>
              <w:jc w:val="both"/>
              <w:rPr>
                <w:color w:val="000000"/>
                <w:sz w:val="24"/>
                <w:szCs w:val="24"/>
              </w:rPr>
            </w:pPr>
            <w:r w:rsidRPr="0030083A">
              <w:rPr>
                <w:color w:val="000000"/>
                <w:sz w:val="24"/>
                <w:szCs w:val="24"/>
              </w:rPr>
              <w:t>të fotografojë produktin duke kontrolluar ndriçimin dhe sfondin;</w:t>
            </w:r>
          </w:p>
          <w:p w14:paraId="167C4143" w14:textId="05B3B289" w:rsidR="00CC33C5" w:rsidRPr="0030083A" w:rsidRDefault="00CC33C5" w:rsidP="00276C41">
            <w:pPr>
              <w:pStyle w:val="ListBullet"/>
              <w:numPr>
                <w:ilvl w:val="0"/>
                <w:numId w:val="48"/>
              </w:numPr>
              <w:jc w:val="both"/>
              <w:rPr>
                <w:color w:val="000000"/>
                <w:sz w:val="24"/>
                <w:szCs w:val="24"/>
              </w:rPr>
            </w:pPr>
            <w:r w:rsidRPr="0030083A">
              <w:rPr>
                <w:color w:val="000000"/>
                <w:sz w:val="24"/>
                <w:szCs w:val="24"/>
              </w:rPr>
              <w:t>të komunikojë me etikë profesionale me klientin ose ekipin gjatë realizimit të fotografive.</w:t>
            </w:r>
          </w:p>
          <w:p w14:paraId="2314C031" w14:textId="77777777" w:rsidR="00132E10" w:rsidRPr="0030083A" w:rsidRDefault="00132E10" w:rsidP="001E1DCA">
            <w:pPr>
              <w:overflowPunct/>
              <w:autoSpaceDE/>
              <w:autoSpaceDN/>
              <w:adjustRightInd/>
              <w:ind w:left="52"/>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6E1DD28B" w14:textId="77777777" w:rsidR="00132E10" w:rsidRPr="0030083A" w:rsidRDefault="00132E10" w:rsidP="001E1DCA">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Pr="0030083A">
              <w:rPr>
                <w:rFonts w:ascii="Times New Roman" w:hAnsi="Times New Roman"/>
                <w:color w:val="000000"/>
                <w:sz w:val="24"/>
                <w:szCs w:val="24"/>
                <w:lang w:val="sq-AL"/>
              </w:rPr>
              <w:tab/>
            </w:r>
          </w:p>
        </w:tc>
      </w:tr>
    </w:tbl>
    <w:p w14:paraId="1FF3B217" w14:textId="77777777" w:rsidR="00132E10" w:rsidRPr="0030083A" w:rsidRDefault="00132E10" w:rsidP="00132E10">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132E10" w:rsidRPr="0030083A" w14:paraId="2C71C205" w14:textId="77777777" w:rsidTr="001E1DCA">
        <w:trPr>
          <w:trHeight w:val="260"/>
        </w:trPr>
        <w:tc>
          <w:tcPr>
            <w:tcW w:w="810" w:type="dxa"/>
            <w:hideMark/>
          </w:tcPr>
          <w:p w14:paraId="6303EF86" w14:textId="77777777" w:rsidR="00132E10" w:rsidRPr="0030083A" w:rsidRDefault="00132E10" w:rsidP="001E1DCA">
            <w:pPr>
              <w:numPr>
                <w:ilvl w:val="12"/>
                <w:numId w:val="0"/>
              </w:numPr>
              <w:rPr>
                <w:b/>
                <w:color w:val="000000"/>
                <w:sz w:val="24"/>
                <w:szCs w:val="24"/>
              </w:rPr>
            </w:pPr>
            <w:r w:rsidRPr="0030083A">
              <w:rPr>
                <w:b/>
                <w:color w:val="000000"/>
                <w:sz w:val="24"/>
                <w:szCs w:val="24"/>
              </w:rPr>
              <w:t xml:space="preserve">RN 3 </w:t>
            </w:r>
          </w:p>
        </w:tc>
        <w:tc>
          <w:tcPr>
            <w:tcW w:w="6546" w:type="dxa"/>
            <w:hideMark/>
          </w:tcPr>
          <w:p w14:paraId="2908D959" w14:textId="0C3BBEDE" w:rsidR="00132E10" w:rsidRPr="0030083A" w:rsidRDefault="00132E10" w:rsidP="00CC226B">
            <w:pPr>
              <w:jc w:val="both"/>
              <w:rPr>
                <w:b/>
                <w:iCs/>
                <w:color w:val="000000"/>
                <w:sz w:val="24"/>
                <w:szCs w:val="24"/>
              </w:rPr>
            </w:pPr>
            <w:r w:rsidRPr="0030083A">
              <w:rPr>
                <w:b/>
                <w:iCs/>
                <w:color w:val="000000"/>
                <w:sz w:val="24"/>
                <w:szCs w:val="24"/>
              </w:rPr>
              <w:t xml:space="preserve">Nxënësi </w:t>
            </w:r>
            <w:r w:rsidR="00CC33C5" w:rsidRPr="0030083A">
              <w:rPr>
                <w:b/>
                <w:iCs/>
                <w:color w:val="000000"/>
                <w:sz w:val="24"/>
                <w:szCs w:val="24"/>
              </w:rPr>
              <w:t>përgatit produktin final për publikim</w:t>
            </w:r>
            <w:r w:rsidR="002775FE" w:rsidRPr="0030083A">
              <w:rPr>
                <w:b/>
                <w:iCs/>
                <w:color w:val="000000"/>
                <w:sz w:val="24"/>
                <w:szCs w:val="24"/>
              </w:rPr>
              <w:t>.</w:t>
            </w:r>
          </w:p>
          <w:p w14:paraId="5386F3DD" w14:textId="77777777" w:rsidR="00132E10" w:rsidRPr="0030083A" w:rsidRDefault="00132E10" w:rsidP="001E1DCA">
            <w:pPr>
              <w:tabs>
                <w:tab w:val="left" w:pos="360"/>
              </w:tabs>
              <w:rPr>
                <w:b/>
                <w:i/>
                <w:color w:val="000000"/>
                <w:sz w:val="24"/>
                <w:szCs w:val="24"/>
              </w:rPr>
            </w:pPr>
            <w:r w:rsidRPr="0030083A">
              <w:rPr>
                <w:b/>
                <w:i/>
                <w:color w:val="000000"/>
                <w:sz w:val="24"/>
                <w:szCs w:val="24"/>
              </w:rPr>
              <w:t>Kriteret e vlerësimit:</w:t>
            </w:r>
          </w:p>
          <w:p w14:paraId="7B463887" w14:textId="77777777" w:rsidR="00132E10" w:rsidRPr="0030083A" w:rsidRDefault="00132E10" w:rsidP="001E1DCA">
            <w:pPr>
              <w:tabs>
                <w:tab w:val="left" w:pos="360"/>
              </w:tabs>
              <w:rPr>
                <w:color w:val="000000"/>
                <w:sz w:val="24"/>
                <w:szCs w:val="24"/>
              </w:rPr>
            </w:pPr>
            <w:r w:rsidRPr="0030083A">
              <w:rPr>
                <w:color w:val="000000"/>
                <w:sz w:val="24"/>
                <w:szCs w:val="24"/>
              </w:rPr>
              <w:t>Nxënësi duhet të jetë i aftë:</w:t>
            </w:r>
          </w:p>
          <w:p w14:paraId="516873D1" w14:textId="77777777" w:rsidR="00CC33C5" w:rsidRPr="0030083A" w:rsidRDefault="00CC33C5" w:rsidP="00276C41">
            <w:pPr>
              <w:pStyle w:val="ListBullet"/>
              <w:numPr>
                <w:ilvl w:val="0"/>
                <w:numId w:val="49"/>
              </w:numPr>
              <w:jc w:val="both"/>
              <w:rPr>
                <w:color w:val="000000"/>
                <w:sz w:val="24"/>
                <w:szCs w:val="24"/>
              </w:rPr>
            </w:pPr>
            <w:r w:rsidRPr="0030083A">
              <w:rPr>
                <w:color w:val="000000"/>
                <w:sz w:val="24"/>
                <w:szCs w:val="24"/>
              </w:rPr>
              <w:t>të hapë programin e përpunimit (</w:t>
            </w:r>
            <w:proofErr w:type="spellStart"/>
            <w:r w:rsidRPr="0030083A">
              <w:rPr>
                <w:color w:val="000000"/>
                <w:sz w:val="24"/>
                <w:szCs w:val="24"/>
              </w:rPr>
              <w:t>Lightroom</w:t>
            </w:r>
            <w:proofErr w:type="spellEnd"/>
            <w:r w:rsidRPr="0030083A">
              <w:rPr>
                <w:color w:val="000000"/>
                <w:sz w:val="24"/>
                <w:szCs w:val="24"/>
              </w:rPr>
              <w:t xml:space="preserve">, </w:t>
            </w:r>
            <w:proofErr w:type="spellStart"/>
            <w:r w:rsidRPr="0030083A">
              <w:rPr>
                <w:color w:val="000000"/>
                <w:sz w:val="24"/>
                <w:szCs w:val="24"/>
              </w:rPr>
              <w:t>Photoshop</w:t>
            </w:r>
            <w:proofErr w:type="spellEnd"/>
            <w:r w:rsidRPr="0030083A">
              <w:rPr>
                <w:color w:val="000000"/>
                <w:sz w:val="24"/>
                <w:szCs w:val="24"/>
              </w:rPr>
              <w:t xml:space="preserve">, </w:t>
            </w:r>
            <w:proofErr w:type="spellStart"/>
            <w:r w:rsidRPr="0030083A">
              <w:rPr>
                <w:color w:val="000000"/>
                <w:sz w:val="24"/>
                <w:szCs w:val="24"/>
              </w:rPr>
              <w:t>Capture</w:t>
            </w:r>
            <w:proofErr w:type="spellEnd"/>
            <w:r w:rsidRPr="0030083A">
              <w:rPr>
                <w:color w:val="000000"/>
                <w:sz w:val="24"/>
                <w:szCs w:val="24"/>
              </w:rPr>
              <w:t xml:space="preserve"> </w:t>
            </w:r>
            <w:proofErr w:type="spellStart"/>
            <w:r w:rsidRPr="0030083A">
              <w:rPr>
                <w:color w:val="000000"/>
                <w:sz w:val="24"/>
                <w:szCs w:val="24"/>
              </w:rPr>
              <w:t>One</w:t>
            </w:r>
            <w:proofErr w:type="spellEnd"/>
            <w:r w:rsidRPr="0030083A">
              <w:rPr>
                <w:color w:val="000000"/>
                <w:sz w:val="24"/>
                <w:szCs w:val="24"/>
              </w:rPr>
              <w:t>);</w:t>
            </w:r>
          </w:p>
          <w:p w14:paraId="2F300712" w14:textId="77777777" w:rsidR="00CC33C5" w:rsidRPr="0030083A" w:rsidRDefault="00CC33C5" w:rsidP="00276C41">
            <w:pPr>
              <w:pStyle w:val="ListBullet"/>
              <w:numPr>
                <w:ilvl w:val="0"/>
                <w:numId w:val="49"/>
              </w:numPr>
              <w:jc w:val="both"/>
              <w:rPr>
                <w:color w:val="000000"/>
                <w:sz w:val="24"/>
                <w:szCs w:val="24"/>
              </w:rPr>
            </w:pPr>
            <w:r w:rsidRPr="0030083A">
              <w:rPr>
                <w:color w:val="000000"/>
                <w:sz w:val="24"/>
                <w:szCs w:val="24"/>
              </w:rPr>
              <w:t>të importojë fotografitë në programin e përpunimit;</w:t>
            </w:r>
          </w:p>
          <w:p w14:paraId="608C17D3" w14:textId="77777777" w:rsidR="00CC33C5" w:rsidRPr="0030083A" w:rsidRDefault="00CC33C5" w:rsidP="00276C41">
            <w:pPr>
              <w:pStyle w:val="ListBullet"/>
              <w:numPr>
                <w:ilvl w:val="0"/>
                <w:numId w:val="49"/>
              </w:numPr>
              <w:jc w:val="both"/>
              <w:rPr>
                <w:color w:val="000000"/>
                <w:sz w:val="24"/>
                <w:szCs w:val="24"/>
              </w:rPr>
            </w:pPr>
            <w:r w:rsidRPr="0030083A">
              <w:rPr>
                <w:color w:val="000000"/>
                <w:sz w:val="24"/>
                <w:szCs w:val="24"/>
              </w:rPr>
              <w:t>të organizojë fotografitë në katalog sipas projektit dhe datës;</w:t>
            </w:r>
          </w:p>
          <w:p w14:paraId="797AF522" w14:textId="77777777" w:rsidR="00CC33C5" w:rsidRPr="0030083A" w:rsidRDefault="00CC33C5" w:rsidP="00276C41">
            <w:pPr>
              <w:pStyle w:val="ListBullet"/>
              <w:numPr>
                <w:ilvl w:val="0"/>
                <w:numId w:val="49"/>
              </w:numPr>
              <w:jc w:val="both"/>
              <w:rPr>
                <w:color w:val="000000"/>
                <w:sz w:val="24"/>
                <w:szCs w:val="24"/>
              </w:rPr>
            </w:pPr>
            <w:r w:rsidRPr="0030083A">
              <w:rPr>
                <w:color w:val="000000"/>
                <w:sz w:val="24"/>
                <w:szCs w:val="24"/>
              </w:rPr>
              <w:t>të kryejë përzgjedhjen e fotografive më të mira (</w:t>
            </w:r>
            <w:proofErr w:type="spellStart"/>
            <w:r w:rsidRPr="0030083A">
              <w:rPr>
                <w:color w:val="000000"/>
                <w:sz w:val="24"/>
                <w:szCs w:val="24"/>
              </w:rPr>
              <w:t>culling</w:t>
            </w:r>
            <w:proofErr w:type="spellEnd"/>
            <w:r w:rsidRPr="0030083A">
              <w:rPr>
                <w:color w:val="000000"/>
                <w:sz w:val="24"/>
                <w:szCs w:val="24"/>
              </w:rPr>
              <w:t>) nga materiali i xhiruar;</w:t>
            </w:r>
          </w:p>
          <w:p w14:paraId="7D1B0060" w14:textId="77777777" w:rsidR="00CC33C5" w:rsidRPr="0030083A" w:rsidRDefault="00CC33C5" w:rsidP="00276C41">
            <w:pPr>
              <w:pStyle w:val="ListBullet"/>
              <w:numPr>
                <w:ilvl w:val="0"/>
                <w:numId w:val="49"/>
              </w:numPr>
              <w:jc w:val="both"/>
              <w:rPr>
                <w:color w:val="000000"/>
                <w:sz w:val="24"/>
                <w:szCs w:val="24"/>
              </w:rPr>
            </w:pPr>
            <w:r w:rsidRPr="0030083A">
              <w:rPr>
                <w:color w:val="000000"/>
                <w:sz w:val="24"/>
                <w:szCs w:val="24"/>
              </w:rPr>
              <w:t>të korrigjojë ekspozimin e fotografisë në përpunim;</w:t>
            </w:r>
          </w:p>
          <w:p w14:paraId="0FEA59CA" w14:textId="77777777" w:rsidR="00CC33C5" w:rsidRPr="0030083A" w:rsidRDefault="00CC33C5" w:rsidP="00276C41">
            <w:pPr>
              <w:pStyle w:val="ListBullet"/>
              <w:numPr>
                <w:ilvl w:val="0"/>
                <w:numId w:val="49"/>
              </w:numPr>
              <w:jc w:val="both"/>
              <w:rPr>
                <w:color w:val="000000"/>
                <w:sz w:val="24"/>
                <w:szCs w:val="24"/>
              </w:rPr>
            </w:pPr>
            <w:r w:rsidRPr="0030083A">
              <w:rPr>
                <w:color w:val="000000"/>
                <w:sz w:val="24"/>
                <w:szCs w:val="24"/>
              </w:rPr>
              <w:t>të korrigjojë balancën e bardhë në përpunim;</w:t>
            </w:r>
          </w:p>
          <w:p w14:paraId="2C83580D" w14:textId="77777777" w:rsidR="00CC33C5" w:rsidRPr="0030083A" w:rsidRDefault="00CC33C5" w:rsidP="00276C41">
            <w:pPr>
              <w:pStyle w:val="ListBullet"/>
              <w:numPr>
                <w:ilvl w:val="0"/>
                <w:numId w:val="49"/>
              </w:numPr>
              <w:jc w:val="both"/>
              <w:rPr>
                <w:color w:val="000000"/>
                <w:sz w:val="24"/>
                <w:szCs w:val="24"/>
              </w:rPr>
            </w:pPr>
            <w:r w:rsidRPr="0030083A">
              <w:rPr>
                <w:color w:val="000000"/>
                <w:sz w:val="24"/>
                <w:szCs w:val="24"/>
              </w:rPr>
              <w:t>të rregullojë kontrastin dhe tonet e imazhit;</w:t>
            </w:r>
          </w:p>
          <w:p w14:paraId="45D5B101" w14:textId="77777777" w:rsidR="00CC33C5" w:rsidRPr="0030083A" w:rsidRDefault="00CC33C5" w:rsidP="00276C41">
            <w:pPr>
              <w:pStyle w:val="ListBullet"/>
              <w:numPr>
                <w:ilvl w:val="0"/>
                <w:numId w:val="49"/>
              </w:numPr>
              <w:jc w:val="both"/>
              <w:rPr>
                <w:color w:val="000000"/>
                <w:sz w:val="24"/>
                <w:szCs w:val="24"/>
              </w:rPr>
            </w:pPr>
            <w:r w:rsidRPr="0030083A">
              <w:rPr>
                <w:color w:val="000000"/>
                <w:sz w:val="24"/>
                <w:szCs w:val="24"/>
              </w:rPr>
              <w:t>të zbatojë gradimin bazë të ngjyrave për atmosferë dhe stil vizual;</w:t>
            </w:r>
          </w:p>
          <w:p w14:paraId="31F45BBD" w14:textId="77777777" w:rsidR="00CC33C5" w:rsidRPr="0030083A" w:rsidRDefault="00CC33C5" w:rsidP="00276C41">
            <w:pPr>
              <w:pStyle w:val="ListBullet"/>
              <w:numPr>
                <w:ilvl w:val="0"/>
                <w:numId w:val="49"/>
              </w:numPr>
              <w:jc w:val="both"/>
              <w:rPr>
                <w:color w:val="000000"/>
                <w:sz w:val="24"/>
                <w:szCs w:val="24"/>
              </w:rPr>
            </w:pPr>
            <w:r w:rsidRPr="0030083A">
              <w:rPr>
                <w:color w:val="000000"/>
                <w:sz w:val="24"/>
                <w:szCs w:val="24"/>
              </w:rPr>
              <w:t>të përpunojë detajet e imazhit (mprehtësi, zhurmë, qartësi);</w:t>
            </w:r>
          </w:p>
          <w:p w14:paraId="06703C7A" w14:textId="77777777" w:rsidR="00CC33C5" w:rsidRPr="0030083A" w:rsidRDefault="00CC33C5" w:rsidP="00276C41">
            <w:pPr>
              <w:pStyle w:val="ListBullet"/>
              <w:numPr>
                <w:ilvl w:val="0"/>
                <w:numId w:val="49"/>
              </w:numPr>
              <w:jc w:val="both"/>
              <w:rPr>
                <w:color w:val="000000"/>
                <w:sz w:val="24"/>
                <w:szCs w:val="24"/>
              </w:rPr>
            </w:pPr>
            <w:r w:rsidRPr="0030083A">
              <w:rPr>
                <w:color w:val="000000"/>
                <w:sz w:val="24"/>
                <w:szCs w:val="24"/>
              </w:rPr>
              <w:t xml:space="preserve">të siguroje </w:t>
            </w:r>
            <w:proofErr w:type="spellStart"/>
            <w:r w:rsidRPr="0030083A">
              <w:rPr>
                <w:color w:val="000000"/>
                <w:sz w:val="24"/>
                <w:szCs w:val="24"/>
              </w:rPr>
              <w:t>backup</w:t>
            </w:r>
            <w:proofErr w:type="spellEnd"/>
            <w:r w:rsidRPr="0030083A">
              <w:rPr>
                <w:color w:val="000000"/>
                <w:sz w:val="24"/>
                <w:szCs w:val="24"/>
              </w:rPr>
              <w:t xml:space="preserve"> të materialit fotografik në mënyrë të organizuar;</w:t>
            </w:r>
          </w:p>
          <w:p w14:paraId="1ACCCD7E" w14:textId="77777777" w:rsidR="00CC33C5" w:rsidRPr="0030083A" w:rsidRDefault="00CC33C5" w:rsidP="00276C41">
            <w:pPr>
              <w:pStyle w:val="ListBullet"/>
              <w:numPr>
                <w:ilvl w:val="0"/>
                <w:numId w:val="49"/>
              </w:numPr>
              <w:jc w:val="both"/>
              <w:rPr>
                <w:color w:val="000000"/>
                <w:sz w:val="24"/>
                <w:szCs w:val="24"/>
              </w:rPr>
            </w:pPr>
            <w:r w:rsidRPr="0030083A">
              <w:rPr>
                <w:color w:val="000000"/>
                <w:sz w:val="24"/>
                <w:szCs w:val="24"/>
              </w:rPr>
              <w:t>të menaxhojë bibliotekën fotografike sipas praktikave profesionale;</w:t>
            </w:r>
          </w:p>
          <w:p w14:paraId="3DF424F4" w14:textId="77777777" w:rsidR="00CC33C5" w:rsidRPr="0030083A" w:rsidRDefault="00CC33C5" w:rsidP="00276C41">
            <w:pPr>
              <w:pStyle w:val="ListBullet"/>
              <w:numPr>
                <w:ilvl w:val="0"/>
                <w:numId w:val="49"/>
              </w:numPr>
              <w:jc w:val="both"/>
              <w:rPr>
                <w:color w:val="000000"/>
                <w:sz w:val="24"/>
                <w:szCs w:val="24"/>
              </w:rPr>
            </w:pPr>
            <w:r w:rsidRPr="0030083A">
              <w:rPr>
                <w:color w:val="000000"/>
                <w:sz w:val="24"/>
                <w:szCs w:val="24"/>
              </w:rPr>
              <w:t>të përshtatë rezolucionin e fotografisë sipas medias (</w:t>
            </w:r>
            <w:proofErr w:type="spellStart"/>
            <w:r w:rsidRPr="0030083A">
              <w:rPr>
                <w:color w:val="000000"/>
                <w:sz w:val="24"/>
                <w:szCs w:val="24"/>
              </w:rPr>
              <w:t>print</w:t>
            </w:r>
            <w:proofErr w:type="spellEnd"/>
            <w:r w:rsidRPr="0030083A">
              <w:rPr>
                <w:color w:val="000000"/>
                <w:sz w:val="24"/>
                <w:szCs w:val="24"/>
              </w:rPr>
              <w:t xml:space="preserve">, </w:t>
            </w:r>
            <w:proofErr w:type="spellStart"/>
            <w:r w:rsidRPr="0030083A">
              <w:rPr>
                <w:color w:val="000000"/>
                <w:sz w:val="24"/>
                <w:szCs w:val="24"/>
              </w:rPr>
              <w:t>web</w:t>
            </w:r>
            <w:proofErr w:type="spellEnd"/>
            <w:r w:rsidRPr="0030083A">
              <w:rPr>
                <w:color w:val="000000"/>
                <w:sz w:val="24"/>
                <w:szCs w:val="24"/>
              </w:rPr>
              <w:t>, social media);</w:t>
            </w:r>
          </w:p>
          <w:p w14:paraId="5A3A77BC" w14:textId="77777777" w:rsidR="00CC33C5" w:rsidRPr="0030083A" w:rsidRDefault="00CC33C5" w:rsidP="00276C41">
            <w:pPr>
              <w:pStyle w:val="ListBullet"/>
              <w:numPr>
                <w:ilvl w:val="0"/>
                <w:numId w:val="49"/>
              </w:numPr>
              <w:jc w:val="both"/>
              <w:rPr>
                <w:color w:val="000000"/>
                <w:sz w:val="24"/>
                <w:szCs w:val="24"/>
              </w:rPr>
            </w:pPr>
            <w:r w:rsidRPr="0030083A">
              <w:rPr>
                <w:color w:val="000000"/>
                <w:sz w:val="24"/>
                <w:szCs w:val="24"/>
              </w:rPr>
              <w:lastRenderedPageBreak/>
              <w:t xml:space="preserve">të specifikojë formatin e eksportimit sipas </w:t>
            </w:r>
            <w:proofErr w:type="spellStart"/>
            <w:r w:rsidRPr="0030083A">
              <w:rPr>
                <w:color w:val="000000"/>
                <w:sz w:val="24"/>
                <w:szCs w:val="24"/>
              </w:rPr>
              <w:t>destinacionit</w:t>
            </w:r>
            <w:proofErr w:type="spellEnd"/>
            <w:r w:rsidRPr="0030083A">
              <w:rPr>
                <w:color w:val="000000"/>
                <w:sz w:val="24"/>
                <w:szCs w:val="24"/>
              </w:rPr>
              <w:t>;</w:t>
            </w:r>
          </w:p>
          <w:p w14:paraId="101051FF" w14:textId="77777777" w:rsidR="00CC33C5" w:rsidRPr="0030083A" w:rsidRDefault="00CC33C5" w:rsidP="00276C41">
            <w:pPr>
              <w:pStyle w:val="ListBullet"/>
              <w:numPr>
                <w:ilvl w:val="0"/>
                <w:numId w:val="49"/>
              </w:numPr>
              <w:jc w:val="both"/>
              <w:rPr>
                <w:color w:val="000000"/>
                <w:sz w:val="24"/>
                <w:szCs w:val="24"/>
              </w:rPr>
            </w:pPr>
            <w:r w:rsidRPr="0030083A">
              <w:rPr>
                <w:color w:val="000000"/>
                <w:sz w:val="24"/>
                <w:szCs w:val="24"/>
              </w:rPr>
              <w:t xml:space="preserve">të etiketojë fotografitë me </w:t>
            </w:r>
            <w:proofErr w:type="spellStart"/>
            <w:r w:rsidRPr="0030083A">
              <w:rPr>
                <w:color w:val="000000"/>
                <w:sz w:val="24"/>
                <w:szCs w:val="24"/>
              </w:rPr>
              <w:t>metadata</w:t>
            </w:r>
            <w:proofErr w:type="spellEnd"/>
            <w:r w:rsidRPr="0030083A">
              <w:rPr>
                <w:color w:val="000000"/>
                <w:sz w:val="24"/>
                <w:szCs w:val="24"/>
              </w:rPr>
              <w:t xml:space="preserve"> për lehtësimin e kërkimit dhe menaxhimit;</w:t>
            </w:r>
          </w:p>
          <w:p w14:paraId="5D267049" w14:textId="77777777" w:rsidR="00CC33C5" w:rsidRPr="0030083A" w:rsidRDefault="00CC33C5" w:rsidP="00276C41">
            <w:pPr>
              <w:pStyle w:val="ListBullet"/>
              <w:numPr>
                <w:ilvl w:val="0"/>
                <w:numId w:val="49"/>
              </w:numPr>
              <w:jc w:val="both"/>
              <w:rPr>
                <w:color w:val="000000"/>
                <w:sz w:val="24"/>
                <w:szCs w:val="24"/>
              </w:rPr>
            </w:pPr>
            <w:r w:rsidRPr="0030083A">
              <w:rPr>
                <w:color w:val="000000"/>
                <w:sz w:val="24"/>
                <w:szCs w:val="24"/>
              </w:rPr>
              <w:t xml:space="preserve">të respektojë të drejtat e autorit, privatësinë dhe </w:t>
            </w:r>
            <w:proofErr w:type="spellStart"/>
            <w:r w:rsidRPr="0030083A">
              <w:rPr>
                <w:color w:val="000000"/>
                <w:sz w:val="24"/>
                <w:szCs w:val="24"/>
              </w:rPr>
              <w:t>konfidencialitetin</w:t>
            </w:r>
            <w:proofErr w:type="spellEnd"/>
            <w:r w:rsidRPr="0030083A">
              <w:rPr>
                <w:color w:val="000000"/>
                <w:sz w:val="24"/>
                <w:szCs w:val="24"/>
              </w:rPr>
              <w:t xml:space="preserve"> gjatë përpunimit dhe publikimit;</w:t>
            </w:r>
          </w:p>
          <w:p w14:paraId="26AE99C1" w14:textId="76E8C45A" w:rsidR="00CC33C5" w:rsidRPr="0030083A" w:rsidRDefault="00CC33C5" w:rsidP="00276C41">
            <w:pPr>
              <w:pStyle w:val="ListBullet"/>
              <w:numPr>
                <w:ilvl w:val="0"/>
                <w:numId w:val="49"/>
              </w:numPr>
              <w:jc w:val="both"/>
              <w:rPr>
                <w:color w:val="000000"/>
                <w:sz w:val="24"/>
                <w:szCs w:val="24"/>
              </w:rPr>
            </w:pPr>
            <w:r w:rsidRPr="0030083A">
              <w:rPr>
                <w:color w:val="000000"/>
                <w:sz w:val="24"/>
                <w:szCs w:val="24"/>
              </w:rPr>
              <w:t xml:space="preserve">të organizojë në mënyrë </w:t>
            </w:r>
            <w:proofErr w:type="spellStart"/>
            <w:r w:rsidRPr="0030083A">
              <w:rPr>
                <w:color w:val="000000"/>
                <w:sz w:val="24"/>
                <w:szCs w:val="24"/>
              </w:rPr>
              <w:t>ergonomike</w:t>
            </w:r>
            <w:proofErr w:type="spellEnd"/>
            <w:r w:rsidRPr="0030083A">
              <w:rPr>
                <w:color w:val="000000"/>
                <w:sz w:val="24"/>
                <w:szCs w:val="24"/>
              </w:rPr>
              <w:t xml:space="preserve"> vendin e punës në laborator.</w:t>
            </w:r>
          </w:p>
          <w:p w14:paraId="22D5F9A7" w14:textId="77777777" w:rsidR="00132E10" w:rsidRPr="0030083A" w:rsidRDefault="00132E10" w:rsidP="001E1DCA">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05D73751" w14:textId="01C16416" w:rsidR="00132E10" w:rsidRPr="0030083A" w:rsidRDefault="00C359EE" w:rsidP="001E1DCA">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132E10" w:rsidRPr="0030083A">
              <w:rPr>
                <w:rFonts w:ascii="Times New Roman" w:hAnsi="Times New Roman"/>
                <w:color w:val="000000"/>
                <w:sz w:val="24"/>
                <w:szCs w:val="24"/>
                <w:lang w:val="sq-AL"/>
              </w:rPr>
              <w:t xml:space="preserve"> me listë kontrolli.</w:t>
            </w:r>
            <w:r w:rsidR="00132E10" w:rsidRPr="0030083A">
              <w:rPr>
                <w:rFonts w:ascii="Times New Roman" w:hAnsi="Times New Roman"/>
                <w:color w:val="000000"/>
                <w:sz w:val="24"/>
                <w:szCs w:val="24"/>
                <w:lang w:val="sq-AL"/>
              </w:rPr>
              <w:tab/>
            </w:r>
          </w:p>
        </w:tc>
      </w:tr>
    </w:tbl>
    <w:p w14:paraId="2C44033D" w14:textId="77777777" w:rsidR="002775FE" w:rsidRPr="0030083A" w:rsidRDefault="002775FE" w:rsidP="00132E10">
      <w:pPr>
        <w:rPr>
          <w:rFonts w:ascii="Calibri" w:eastAsia="Calibri" w:hAnsi="Calibri"/>
          <w:color w:val="000000"/>
          <w:sz w:val="22"/>
          <w:szCs w:val="22"/>
        </w:rPr>
      </w:pPr>
    </w:p>
    <w:tbl>
      <w:tblPr>
        <w:tblW w:w="9110" w:type="dxa"/>
        <w:tblInd w:w="-2" w:type="dxa"/>
        <w:tblBorders>
          <w:top w:val="single" w:sz="4" w:space="0" w:color="auto"/>
        </w:tblBorders>
        <w:tblLayout w:type="fixed"/>
        <w:tblLook w:val="04A0" w:firstRow="1" w:lastRow="0" w:firstColumn="1" w:lastColumn="0" w:noHBand="0" w:noVBand="1"/>
      </w:tblPr>
      <w:tblGrid>
        <w:gridCol w:w="2200"/>
        <w:gridCol w:w="236"/>
        <w:gridCol w:w="6674"/>
      </w:tblGrid>
      <w:tr w:rsidR="0030083A" w:rsidRPr="0030083A" w14:paraId="13C10F93" w14:textId="77777777" w:rsidTr="001E1DCA">
        <w:tc>
          <w:tcPr>
            <w:tcW w:w="2200" w:type="dxa"/>
            <w:hideMark/>
          </w:tcPr>
          <w:p w14:paraId="0F33356D" w14:textId="77777777" w:rsidR="00132E10" w:rsidRPr="0030083A" w:rsidRDefault="00132E10" w:rsidP="001E1DCA">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3A956220" w14:textId="77777777" w:rsidR="00132E10" w:rsidRPr="0030083A" w:rsidRDefault="00132E10" w:rsidP="001E1DCA">
            <w:pPr>
              <w:numPr>
                <w:ilvl w:val="12"/>
                <w:numId w:val="0"/>
              </w:numPr>
              <w:rPr>
                <w:color w:val="000000"/>
                <w:sz w:val="24"/>
                <w:szCs w:val="24"/>
              </w:rPr>
            </w:pPr>
          </w:p>
        </w:tc>
        <w:tc>
          <w:tcPr>
            <w:tcW w:w="6674" w:type="dxa"/>
            <w:hideMark/>
          </w:tcPr>
          <w:p w14:paraId="387C32AA" w14:textId="77777777" w:rsidR="004632CD" w:rsidRPr="0030083A" w:rsidRDefault="00132E10" w:rsidP="004632CD">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Ky modul duhet të trajtohet në mjediset për prakti</w:t>
            </w:r>
            <w:r w:rsidR="005E4FFF" w:rsidRPr="0030083A">
              <w:rPr>
                <w:rFonts w:ascii="Times New Roman" w:hAnsi="Times New Roman"/>
                <w:color w:val="000000"/>
                <w:sz w:val="24"/>
                <w:szCs w:val="24"/>
                <w:lang w:val="sq-AL"/>
              </w:rPr>
              <w:t>kat</w:t>
            </w:r>
            <w:r w:rsidR="00F65C9B" w:rsidRPr="0030083A">
              <w:rPr>
                <w:rFonts w:ascii="Times New Roman" w:hAnsi="Times New Roman"/>
                <w:color w:val="000000"/>
                <w:sz w:val="24"/>
                <w:szCs w:val="24"/>
                <w:lang w:val="sq-AL"/>
              </w:rPr>
              <w:t xml:space="preserve"> profesionale pranë shkollës ose</w:t>
            </w:r>
            <w:r w:rsidR="005E4FFF" w:rsidRPr="0030083A">
              <w:rPr>
                <w:rFonts w:ascii="Times New Roman" w:hAnsi="Times New Roman"/>
                <w:color w:val="000000"/>
                <w:sz w:val="24"/>
                <w:szCs w:val="24"/>
                <w:lang w:val="sq-AL"/>
              </w:rPr>
              <w:t xml:space="preserve"> në mjedise fotografimi të ndryshme.</w:t>
            </w:r>
          </w:p>
          <w:p w14:paraId="763383B1" w14:textId="6DE389C5" w:rsidR="00132E10" w:rsidRPr="0030083A" w:rsidRDefault="00132E10" w:rsidP="004632CD">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Mësimdhënësi </w:t>
            </w:r>
            <w:r w:rsidR="00C16777" w:rsidRPr="0030083A">
              <w:rPr>
                <w:rFonts w:ascii="Times New Roman" w:hAnsi="Times New Roman"/>
                <w:color w:val="000000"/>
                <w:sz w:val="24"/>
                <w:szCs w:val="24"/>
                <w:lang w:val="sq-AL"/>
              </w:rPr>
              <w:t xml:space="preserve">duhet të përdorë demonstrime konkrete </w:t>
            </w:r>
            <w:r w:rsidR="004632CD" w:rsidRPr="0030083A">
              <w:rPr>
                <w:rFonts w:ascii="Times New Roman" w:hAnsi="Times New Roman"/>
                <w:color w:val="000000"/>
                <w:sz w:val="24"/>
                <w:szCs w:val="24"/>
                <w:lang w:val="sq-AL"/>
              </w:rPr>
              <w:t>për të përdorur aparatin fotografik duke zbatuar parametrat teknikë për fotografim, për të zbatuar teknikat e dritës dhe kompozimit për realizimin e fotografisë, si dhe për të përgatitur produktin final për publikim.</w:t>
            </w:r>
          </w:p>
          <w:p w14:paraId="04126D9D" w14:textId="77777777" w:rsidR="004632CD" w:rsidRPr="0030083A" w:rsidRDefault="00132E10" w:rsidP="004632CD">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68917ABB" w14:textId="333F3175" w:rsidR="00132E10" w:rsidRPr="0030083A" w:rsidRDefault="00132E10" w:rsidP="004632CD">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Gjatë vlerësimit të nxënësve duhet t’i vihet theksi verifikimit të shkallës së arritjeve të shprehive praktike </w:t>
            </w:r>
            <w:r w:rsidR="004632CD" w:rsidRPr="0030083A">
              <w:rPr>
                <w:rFonts w:ascii="Times New Roman" w:hAnsi="Times New Roman"/>
                <w:color w:val="000000"/>
                <w:sz w:val="24"/>
                <w:szCs w:val="24"/>
                <w:lang w:val="sq-AL"/>
              </w:rPr>
              <w:t>për të përdorur aparatin fotografik duke zbatuar parametrat teknikë për fotografim, për të zbatuar teknikat e dritës dhe kompozimit për realizimin e fotografisë, si dhe për të përgatitur produktin final për publikim.</w:t>
            </w:r>
          </w:p>
          <w:p w14:paraId="301E416F" w14:textId="77777777" w:rsidR="00132E10" w:rsidRPr="0030083A" w:rsidRDefault="00132E10" w:rsidP="001E1DC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Realizimi i pranueshëm i modulit do të konsiderohet arritja e kënaqshme e të gjitha kritereve të realizimit të specifikuara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p>
        </w:tc>
      </w:tr>
    </w:tbl>
    <w:p w14:paraId="707F427B" w14:textId="77777777" w:rsidR="00132E10" w:rsidRPr="0030083A" w:rsidRDefault="00132E10" w:rsidP="00132E10">
      <w:pPr>
        <w:rPr>
          <w:rFonts w:ascii="Calibri" w:eastAsia="Calibri" w:hAnsi="Calibri"/>
          <w:vanish/>
          <w:color w:val="000000"/>
          <w:sz w:val="22"/>
          <w:szCs w:val="22"/>
        </w:rPr>
      </w:pPr>
    </w:p>
    <w:p w14:paraId="5D265ED8" w14:textId="77777777" w:rsidR="00132E10" w:rsidRPr="0030083A" w:rsidRDefault="00132E10" w:rsidP="00132E10">
      <w:pPr>
        <w:rPr>
          <w:color w:val="000000"/>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30083A" w:rsidRPr="0030083A" w14:paraId="2B655AA6" w14:textId="77777777" w:rsidTr="001E1DCA">
        <w:tc>
          <w:tcPr>
            <w:tcW w:w="2200" w:type="dxa"/>
            <w:tcBorders>
              <w:top w:val="single" w:sz="6" w:space="0" w:color="auto"/>
              <w:left w:val="nil"/>
              <w:bottom w:val="single" w:sz="6" w:space="0" w:color="auto"/>
              <w:right w:val="nil"/>
            </w:tcBorders>
            <w:hideMark/>
          </w:tcPr>
          <w:p w14:paraId="24116F8B" w14:textId="77777777" w:rsidR="00132E10" w:rsidRPr="0030083A" w:rsidRDefault="00132E10" w:rsidP="001E1DCA">
            <w:pPr>
              <w:numPr>
                <w:ilvl w:val="12"/>
                <w:numId w:val="0"/>
              </w:numPr>
              <w:rPr>
                <w:b/>
                <w:color w:val="000000"/>
                <w:sz w:val="24"/>
                <w:szCs w:val="24"/>
              </w:rPr>
            </w:pPr>
            <w:r w:rsidRPr="0030083A">
              <w:rPr>
                <w:b/>
                <w:color w:val="000000"/>
                <w:sz w:val="24"/>
                <w:szCs w:val="24"/>
              </w:rPr>
              <w:t>Kushtet e</w:t>
            </w:r>
          </w:p>
          <w:p w14:paraId="4BF0F0A0" w14:textId="77777777" w:rsidR="00132E10" w:rsidRPr="0030083A" w:rsidRDefault="00132E10" w:rsidP="001E1DCA">
            <w:pPr>
              <w:numPr>
                <w:ilvl w:val="12"/>
                <w:numId w:val="0"/>
              </w:numPr>
              <w:rPr>
                <w:b/>
                <w:color w:val="000000"/>
                <w:sz w:val="24"/>
                <w:szCs w:val="24"/>
              </w:rPr>
            </w:pPr>
            <w:r w:rsidRPr="0030083A">
              <w:rPr>
                <w:b/>
                <w:color w:val="000000"/>
                <w:sz w:val="24"/>
                <w:szCs w:val="24"/>
              </w:rPr>
              <w:t>e domosdoshme për realizimin e modulit</w:t>
            </w:r>
          </w:p>
          <w:p w14:paraId="754C0EC0" w14:textId="77777777" w:rsidR="00132E10" w:rsidRPr="0030083A" w:rsidRDefault="00132E10" w:rsidP="001E1DCA">
            <w:pPr>
              <w:numPr>
                <w:ilvl w:val="12"/>
                <w:numId w:val="0"/>
              </w:numPr>
              <w:rPr>
                <w:b/>
                <w:color w:val="000000"/>
                <w:sz w:val="24"/>
                <w:szCs w:val="24"/>
              </w:rPr>
            </w:pPr>
          </w:p>
          <w:p w14:paraId="01DED9C9" w14:textId="77777777" w:rsidR="00132E10" w:rsidRPr="0030083A" w:rsidRDefault="00132E10" w:rsidP="001E1DCA">
            <w:pPr>
              <w:numPr>
                <w:ilvl w:val="12"/>
                <w:numId w:val="0"/>
              </w:numPr>
              <w:rPr>
                <w:color w:val="000000"/>
                <w:sz w:val="24"/>
                <w:szCs w:val="24"/>
              </w:rPr>
            </w:pPr>
          </w:p>
        </w:tc>
        <w:tc>
          <w:tcPr>
            <w:tcW w:w="236" w:type="dxa"/>
            <w:tcBorders>
              <w:top w:val="single" w:sz="6" w:space="0" w:color="auto"/>
              <w:left w:val="nil"/>
              <w:bottom w:val="single" w:sz="6" w:space="0" w:color="auto"/>
              <w:right w:val="nil"/>
            </w:tcBorders>
          </w:tcPr>
          <w:p w14:paraId="5D559536" w14:textId="77777777" w:rsidR="00132E10" w:rsidRPr="0030083A" w:rsidRDefault="00132E10" w:rsidP="001E1DCA">
            <w:pPr>
              <w:numPr>
                <w:ilvl w:val="12"/>
                <w:numId w:val="0"/>
              </w:numPr>
              <w:rPr>
                <w:color w:val="000000"/>
                <w:sz w:val="24"/>
                <w:szCs w:val="24"/>
              </w:rPr>
            </w:pPr>
          </w:p>
        </w:tc>
        <w:tc>
          <w:tcPr>
            <w:tcW w:w="6804" w:type="dxa"/>
            <w:tcBorders>
              <w:top w:val="single" w:sz="6" w:space="0" w:color="auto"/>
              <w:left w:val="nil"/>
              <w:bottom w:val="single" w:sz="6" w:space="0" w:color="auto"/>
              <w:right w:val="nil"/>
            </w:tcBorders>
          </w:tcPr>
          <w:p w14:paraId="374A245E" w14:textId="77777777" w:rsidR="00132E10" w:rsidRPr="0030083A" w:rsidRDefault="00132E10" w:rsidP="001E1DCA">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3261FC45" w14:textId="2B62751C" w:rsidR="00132E10" w:rsidRPr="0030083A" w:rsidRDefault="00B322E8" w:rsidP="001E1DCA">
            <w:pPr>
              <w:numPr>
                <w:ilvl w:val="0"/>
                <w:numId w:val="33"/>
              </w:numPr>
              <w:ind w:left="357"/>
              <w:rPr>
                <w:color w:val="000000"/>
                <w:sz w:val="24"/>
                <w:szCs w:val="24"/>
              </w:rPr>
            </w:pPr>
            <w:r w:rsidRPr="0030083A">
              <w:rPr>
                <w:color w:val="000000"/>
                <w:sz w:val="24"/>
                <w:szCs w:val="24"/>
              </w:rPr>
              <w:t xml:space="preserve">Laborator me kompjuterë me </w:t>
            </w:r>
            <w:proofErr w:type="spellStart"/>
            <w:r w:rsidRPr="0030083A">
              <w:rPr>
                <w:color w:val="000000"/>
                <w:sz w:val="24"/>
                <w:szCs w:val="24"/>
              </w:rPr>
              <w:t>performancë</w:t>
            </w:r>
            <w:proofErr w:type="spellEnd"/>
            <w:r w:rsidRPr="0030083A">
              <w:rPr>
                <w:color w:val="000000"/>
                <w:sz w:val="24"/>
                <w:szCs w:val="24"/>
              </w:rPr>
              <w:t xml:space="preserve"> të mjaftueshme.</w:t>
            </w:r>
          </w:p>
          <w:p w14:paraId="7417BFE6" w14:textId="4CE745F9" w:rsidR="00132E10" w:rsidRPr="0030083A" w:rsidRDefault="00B322E8" w:rsidP="00B322E8">
            <w:pPr>
              <w:numPr>
                <w:ilvl w:val="0"/>
                <w:numId w:val="33"/>
              </w:numPr>
              <w:ind w:left="357"/>
              <w:jc w:val="both"/>
              <w:rPr>
                <w:color w:val="000000"/>
                <w:sz w:val="24"/>
                <w:szCs w:val="24"/>
              </w:rPr>
            </w:pPr>
            <w:r w:rsidRPr="0030083A">
              <w:rPr>
                <w:color w:val="000000"/>
                <w:sz w:val="24"/>
                <w:szCs w:val="24"/>
              </w:rPr>
              <w:t xml:space="preserve">Kamera fotografike </w:t>
            </w:r>
            <w:r w:rsidRPr="0030083A">
              <w:rPr>
                <w:i/>
                <w:color w:val="000000"/>
                <w:sz w:val="24"/>
                <w:szCs w:val="24"/>
              </w:rPr>
              <w:t xml:space="preserve">(DSLR ose </w:t>
            </w:r>
            <w:proofErr w:type="spellStart"/>
            <w:r w:rsidRPr="0030083A">
              <w:rPr>
                <w:i/>
                <w:color w:val="000000"/>
                <w:sz w:val="24"/>
                <w:szCs w:val="24"/>
              </w:rPr>
              <w:t>mirrorless</w:t>
            </w:r>
            <w:proofErr w:type="spellEnd"/>
            <w:r w:rsidRPr="0030083A">
              <w:rPr>
                <w:i/>
                <w:color w:val="000000"/>
                <w:sz w:val="24"/>
                <w:szCs w:val="24"/>
              </w:rPr>
              <w:t>)</w:t>
            </w:r>
            <w:r w:rsidRPr="0030083A">
              <w:rPr>
                <w:color w:val="000000"/>
                <w:sz w:val="24"/>
                <w:szCs w:val="24"/>
              </w:rPr>
              <w:t xml:space="preserve"> me lente të ndërkëmbyeshme.</w:t>
            </w:r>
          </w:p>
          <w:p w14:paraId="216F2CD8" w14:textId="2CFBD5D7" w:rsidR="005E4FFF" w:rsidRPr="0030083A" w:rsidRDefault="005E4FFF" w:rsidP="00B322E8">
            <w:pPr>
              <w:numPr>
                <w:ilvl w:val="0"/>
                <w:numId w:val="33"/>
              </w:numPr>
              <w:ind w:left="357"/>
              <w:jc w:val="both"/>
              <w:rPr>
                <w:i/>
                <w:color w:val="000000"/>
                <w:sz w:val="24"/>
                <w:szCs w:val="24"/>
              </w:rPr>
            </w:pPr>
            <w:r w:rsidRPr="0030083A">
              <w:rPr>
                <w:color w:val="000000"/>
                <w:sz w:val="24"/>
                <w:szCs w:val="24"/>
              </w:rPr>
              <w:t>Programe përpunimi fotografik (</w:t>
            </w:r>
            <w:proofErr w:type="spellStart"/>
            <w:r w:rsidRPr="0030083A">
              <w:rPr>
                <w:i/>
                <w:color w:val="000000"/>
                <w:sz w:val="24"/>
                <w:szCs w:val="24"/>
              </w:rPr>
              <w:t>Adobe</w:t>
            </w:r>
            <w:proofErr w:type="spellEnd"/>
            <w:r w:rsidRPr="0030083A">
              <w:rPr>
                <w:i/>
                <w:color w:val="000000"/>
                <w:sz w:val="24"/>
                <w:szCs w:val="24"/>
              </w:rPr>
              <w:t xml:space="preserve"> </w:t>
            </w:r>
            <w:proofErr w:type="spellStart"/>
            <w:r w:rsidRPr="0030083A">
              <w:rPr>
                <w:i/>
                <w:color w:val="000000"/>
                <w:sz w:val="24"/>
                <w:szCs w:val="24"/>
              </w:rPr>
              <w:t>Lightroom</w:t>
            </w:r>
            <w:proofErr w:type="spellEnd"/>
            <w:r w:rsidRPr="0030083A">
              <w:rPr>
                <w:i/>
                <w:color w:val="000000"/>
                <w:sz w:val="24"/>
                <w:szCs w:val="24"/>
              </w:rPr>
              <w:t xml:space="preserve"> </w:t>
            </w:r>
            <w:proofErr w:type="spellStart"/>
            <w:r w:rsidRPr="0030083A">
              <w:rPr>
                <w:i/>
                <w:color w:val="000000"/>
                <w:sz w:val="24"/>
                <w:szCs w:val="24"/>
              </w:rPr>
              <w:t>Photoshop</w:t>
            </w:r>
            <w:proofErr w:type="spellEnd"/>
            <w:r w:rsidRPr="0030083A">
              <w:rPr>
                <w:i/>
                <w:color w:val="000000"/>
                <w:sz w:val="24"/>
                <w:szCs w:val="24"/>
              </w:rPr>
              <w:t xml:space="preserve"> ose </w:t>
            </w:r>
            <w:proofErr w:type="spellStart"/>
            <w:r w:rsidRPr="0030083A">
              <w:rPr>
                <w:i/>
                <w:color w:val="000000"/>
                <w:sz w:val="24"/>
                <w:szCs w:val="24"/>
              </w:rPr>
              <w:t>Capture</w:t>
            </w:r>
            <w:proofErr w:type="spellEnd"/>
            <w:r w:rsidRPr="0030083A">
              <w:rPr>
                <w:i/>
                <w:color w:val="000000"/>
                <w:sz w:val="24"/>
                <w:szCs w:val="24"/>
              </w:rPr>
              <w:t xml:space="preserve"> </w:t>
            </w:r>
            <w:proofErr w:type="spellStart"/>
            <w:r w:rsidRPr="0030083A">
              <w:rPr>
                <w:i/>
                <w:color w:val="000000"/>
                <w:sz w:val="24"/>
                <w:szCs w:val="24"/>
              </w:rPr>
              <w:t>One</w:t>
            </w:r>
            <w:proofErr w:type="spellEnd"/>
            <w:r w:rsidRPr="0030083A">
              <w:rPr>
                <w:i/>
                <w:color w:val="000000"/>
                <w:sz w:val="24"/>
                <w:szCs w:val="24"/>
              </w:rPr>
              <w:t>).</w:t>
            </w:r>
          </w:p>
          <w:p w14:paraId="4E29DCC8" w14:textId="6D34D27E" w:rsidR="00132E10" w:rsidRPr="0030083A" w:rsidRDefault="00B322E8" w:rsidP="00C154A5">
            <w:pPr>
              <w:numPr>
                <w:ilvl w:val="0"/>
                <w:numId w:val="33"/>
              </w:numPr>
              <w:ind w:left="357"/>
              <w:jc w:val="both"/>
              <w:rPr>
                <w:color w:val="000000"/>
                <w:sz w:val="24"/>
                <w:szCs w:val="24"/>
              </w:rPr>
            </w:pPr>
            <w:r w:rsidRPr="0030083A">
              <w:rPr>
                <w:color w:val="000000"/>
                <w:sz w:val="24"/>
                <w:szCs w:val="24"/>
              </w:rPr>
              <w:t xml:space="preserve">Set </w:t>
            </w:r>
            <w:proofErr w:type="spellStart"/>
            <w:r w:rsidRPr="0030083A">
              <w:rPr>
                <w:i/>
                <w:color w:val="000000"/>
                <w:sz w:val="24"/>
                <w:szCs w:val="24"/>
              </w:rPr>
              <w:t>lentesh</w:t>
            </w:r>
            <w:proofErr w:type="spellEnd"/>
            <w:r w:rsidRPr="0030083A">
              <w:rPr>
                <w:i/>
                <w:color w:val="000000"/>
                <w:sz w:val="24"/>
                <w:szCs w:val="24"/>
              </w:rPr>
              <w:t xml:space="preserve"> (</w:t>
            </w:r>
            <w:proofErr w:type="spellStart"/>
            <w:r w:rsidRPr="0030083A">
              <w:rPr>
                <w:i/>
                <w:color w:val="000000"/>
                <w:sz w:val="24"/>
                <w:szCs w:val="24"/>
              </w:rPr>
              <w:t>wide</w:t>
            </w:r>
            <w:proofErr w:type="spellEnd"/>
            <w:r w:rsidRPr="0030083A">
              <w:rPr>
                <w:i/>
                <w:color w:val="000000"/>
                <w:sz w:val="24"/>
                <w:szCs w:val="24"/>
              </w:rPr>
              <w:t xml:space="preserve"> </w:t>
            </w:r>
            <w:proofErr w:type="spellStart"/>
            <w:r w:rsidRPr="0030083A">
              <w:rPr>
                <w:i/>
                <w:color w:val="000000"/>
                <w:sz w:val="24"/>
                <w:szCs w:val="24"/>
              </w:rPr>
              <w:t>angle</w:t>
            </w:r>
            <w:proofErr w:type="spellEnd"/>
            <w:r w:rsidRPr="0030083A">
              <w:rPr>
                <w:i/>
                <w:color w:val="000000"/>
                <w:sz w:val="24"/>
                <w:szCs w:val="24"/>
              </w:rPr>
              <w:t xml:space="preserve">, standard, </w:t>
            </w:r>
            <w:proofErr w:type="spellStart"/>
            <w:r w:rsidRPr="0030083A">
              <w:rPr>
                <w:i/>
                <w:color w:val="000000"/>
                <w:sz w:val="24"/>
                <w:szCs w:val="24"/>
              </w:rPr>
              <w:t>telephoto</w:t>
            </w:r>
            <w:proofErr w:type="spellEnd"/>
            <w:r w:rsidRPr="0030083A">
              <w:rPr>
                <w:i/>
                <w:color w:val="000000"/>
                <w:sz w:val="24"/>
                <w:szCs w:val="24"/>
              </w:rPr>
              <w:t xml:space="preserve">, </w:t>
            </w:r>
            <w:proofErr w:type="spellStart"/>
            <w:r w:rsidR="005E4FFF" w:rsidRPr="0030083A">
              <w:rPr>
                <w:i/>
                <w:color w:val="000000"/>
                <w:sz w:val="24"/>
                <w:szCs w:val="24"/>
              </w:rPr>
              <w:t>macro</w:t>
            </w:r>
            <w:proofErr w:type="spellEnd"/>
            <w:r w:rsidR="005E4FFF" w:rsidRPr="0030083A">
              <w:rPr>
                <w:color w:val="000000"/>
                <w:sz w:val="24"/>
                <w:szCs w:val="24"/>
              </w:rPr>
              <w:t xml:space="preserve"> ose ekuivalente).</w:t>
            </w:r>
          </w:p>
          <w:p w14:paraId="3707B2CF" w14:textId="03424D15" w:rsidR="00132E10" w:rsidRPr="0030083A" w:rsidRDefault="005E4FFF" w:rsidP="001E1DCA">
            <w:pPr>
              <w:numPr>
                <w:ilvl w:val="0"/>
                <w:numId w:val="33"/>
              </w:numPr>
              <w:ind w:left="357"/>
              <w:rPr>
                <w:color w:val="000000"/>
                <w:sz w:val="24"/>
                <w:szCs w:val="24"/>
              </w:rPr>
            </w:pPr>
            <w:r w:rsidRPr="0030083A">
              <w:rPr>
                <w:color w:val="000000"/>
                <w:sz w:val="24"/>
                <w:szCs w:val="24"/>
              </w:rPr>
              <w:t>Kit ndriçimi (</w:t>
            </w:r>
            <w:proofErr w:type="spellStart"/>
            <w:r w:rsidRPr="0030083A">
              <w:rPr>
                <w:i/>
                <w:color w:val="000000"/>
                <w:sz w:val="24"/>
                <w:szCs w:val="24"/>
              </w:rPr>
              <w:t>flash</w:t>
            </w:r>
            <w:proofErr w:type="spellEnd"/>
            <w:r w:rsidRPr="0030083A">
              <w:rPr>
                <w:i/>
                <w:color w:val="000000"/>
                <w:sz w:val="24"/>
                <w:szCs w:val="24"/>
              </w:rPr>
              <w:t xml:space="preserve">, reflektor, </w:t>
            </w:r>
            <w:proofErr w:type="spellStart"/>
            <w:r w:rsidRPr="0030083A">
              <w:rPr>
                <w:i/>
                <w:color w:val="000000"/>
                <w:sz w:val="24"/>
                <w:szCs w:val="24"/>
              </w:rPr>
              <w:t>diffuser</w:t>
            </w:r>
            <w:proofErr w:type="spellEnd"/>
            <w:r w:rsidRPr="0030083A">
              <w:rPr>
                <w:i/>
                <w:color w:val="000000"/>
                <w:sz w:val="24"/>
                <w:szCs w:val="24"/>
              </w:rPr>
              <w:t>, LED panel).</w:t>
            </w:r>
          </w:p>
          <w:p w14:paraId="60A307CA" w14:textId="77777777" w:rsidR="00C154A5" w:rsidRPr="0030083A" w:rsidRDefault="005E4FFF" w:rsidP="00C154A5">
            <w:pPr>
              <w:numPr>
                <w:ilvl w:val="0"/>
                <w:numId w:val="33"/>
              </w:numPr>
              <w:ind w:left="357"/>
              <w:rPr>
                <w:color w:val="000000"/>
                <w:sz w:val="24"/>
                <w:szCs w:val="24"/>
              </w:rPr>
            </w:pPr>
            <w:r w:rsidRPr="0030083A">
              <w:rPr>
                <w:color w:val="000000"/>
                <w:sz w:val="24"/>
                <w:szCs w:val="24"/>
              </w:rPr>
              <w:t>Pajisje shtesë (</w:t>
            </w:r>
            <w:proofErr w:type="spellStart"/>
            <w:r w:rsidRPr="0030083A">
              <w:rPr>
                <w:color w:val="000000"/>
                <w:sz w:val="24"/>
                <w:szCs w:val="24"/>
              </w:rPr>
              <w:t>tripod</w:t>
            </w:r>
            <w:proofErr w:type="spellEnd"/>
            <w:r w:rsidRPr="0030083A">
              <w:rPr>
                <w:color w:val="000000"/>
                <w:sz w:val="24"/>
                <w:szCs w:val="24"/>
              </w:rPr>
              <w:t>, stabilizator).</w:t>
            </w:r>
          </w:p>
          <w:p w14:paraId="02EF75C1" w14:textId="77777777" w:rsidR="00C154A5" w:rsidRPr="0030083A" w:rsidRDefault="00C154A5" w:rsidP="00C154A5">
            <w:pPr>
              <w:numPr>
                <w:ilvl w:val="0"/>
                <w:numId w:val="33"/>
              </w:numPr>
              <w:ind w:left="357"/>
              <w:rPr>
                <w:color w:val="000000"/>
                <w:sz w:val="24"/>
                <w:szCs w:val="24"/>
              </w:rPr>
            </w:pPr>
            <w:r w:rsidRPr="0030083A">
              <w:rPr>
                <w:color w:val="000000"/>
                <w:sz w:val="24"/>
                <w:szCs w:val="24"/>
              </w:rPr>
              <w:t>Monitor i kalibruar (rekomandohet).</w:t>
            </w:r>
          </w:p>
          <w:p w14:paraId="0B0FFBB1" w14:textId="5BCB5CB8" w:rsidR="00C154A5" w:rsidRPr="0030083A" w:rsidRDefault="00C154A5" w:rsidP="00C154A5">
            <w:pPr>
              <w:numPr>
                <w:ilvl w:val="0"/>
                <w:numId w:val="33"/>
              </w:numPr>
              <w:ind w:left="357"/>
              <w:rPr>
                <w:color w:val="000000"/>
                <w:sz w:val="24"/>
                <w:szCs w:val="24"/>
              </w:rPr>
            </w:pPr>
            <w:r w:rsidRPr="0030083A">
              <w:rPr>
                <w:color w:val="000000"/>
                <w:sz w:val="24"/>
                <w:szCs w:val="24"/>
              </w:rPr>
              <w:t>Mjedise fotografimi të ndryshme (studio, ambient i jashtëm)</w:t>
            </w:r>
            <w:r w:rsidR="00B77930" w:rsidRPr="0030083A">
              <w:rPr>
                <w:color w:val="000000"/>
                <w:sz w:val="24"/>
                <w:szCs w:val="24"/>
              </w:rPr>
              <w:t>.</w:t>
            </w:r>
          </w:p>
          <w:p w14:paraId="09E1405F" w14:textId="220A5382" w:rsidR="005E4FFF" w:rsidRPr="0030083A" w:rsidRDefault="005E4FFF" w:rsidP="001E1DCA">
            <w:pPr>
              <w:numPr>
                <w:ilvl w:val="0"/>
                <w:numId w:val="33"/>
              </w:numPr>
              <w:ind w:left="357"/>
              <w:rPr>
                <w:color w:val="000000"/>
                <w:sz w:val="24"/>
                <w:szCs w:val="24"/>
              </w:rPr>
            </w:pPr>
            <w:r w:rsidRPr="0030083A">
              <w:rPr>
                <w:color w:val="000000"/>
                <w:sz w:val="24"/>
                <w:szCs w:val="24"/>
              </w:rPr>
              <w:t xml:space="preserve">Hapësirë ruajtjeje e mjaftueshme për </w:t>
            </w:r>
            <w:proofErr w:type="spellStart"/>
            <w:r w:rsidRPr="0030083A">
              <w:rPr>
                <w:i/>
                <w:iCs/>
                <w:color w:val="000000"/>
                <w:sz w:val="24"/>
                <w:szCs w:val="24"/>
              </w:rPr>
              <w:t>back</w:t>
            </w:r>
            <w:r w:rsidR="00EE07B4" w:rsidRPr="0030083A">
              <w:rPr>
                <w:i/>
                <w:iCs/>
                <w:color w:val="000000"/>
                <w:sz w:val="24"/>
                <w:szCs w:val="24"/>
              </w:rPr>
              <w:t>-</w:t>
            </w:r>
            <w:r w:rsidRPr="0030083A">
              <w:rPr>
                <w:i/>
                <w:iCs/>
                <w:color w:val="000000"/>
                <w:sz w:val="24"/>
                <w:szCs w:val="24"/>
              </w:rPr>
              <w:t>up</w:t>
            </w:r>
            <w:proofErr w:type="spellEnd"/>
            <w:r w:rsidRPr="0030083A">
              <w:rPr>
                <w:color w:val="000000"/>
                <w:sz w:val="24"/>
                <w:szCs w:val="24"/>
              </w:rPr>
              <w:t>.</w:t>
            </w:r>
          </w:p>
          <w:p w14:paraId="3D6373FC" w14:textId="77777777" w:rsidR="00132E10" w:rsidRPr="0030083A" w:rsidRDefault="00132E10" w:rsidP="001E1DCA">
            <w:pPr>
              <w:ind w:left="357"/>
              <w:rPr>
                <w:color w:val="000000"/>
                <w:sz w:val="24"/>
                <w:szCs w:val="24"/>
              </w:rPr>
            </w:pPr>
          </w:p>
        </w:tc>
      </w:tr>
    </w:tbl>
    <w:p w14:paraId="4681B9F9" w14:textId="77777777" w:rsidR="00E87977" w:rsidRPr="0030083A" w:rsidRDefault="00E87977">
      <w:pPr>
        <w:overflowPunct/>
        <w:autoSpaceDE/>
        <w:autoSpaceDN/>
        <w:adjustRightInd/>
        <w:textAlignment w:val="auto"/>
        <w:rPr>
          <w:b/>
          <w:color w:val="000000"/>
          <w:sz w:val="24"/>
          <w:szCs w:val="24"/>
          <w:highlight w:val="lightGray"/>
        </w:rPr>
      </w:pPr>
    </w:p>
    <w:p w14:paraId="13B24E40" w14:textId="77777777" w:rsidR="00E87977" w:rsidRPr="0030083A" w:rsidRDefault="00E87977">
      <w:pPr>
        <w:overflowPunct/>
        <w:autoSpaceDE/>
        <w:autoSpaceDN/>
        <w:adjustRightInd/>
        <w:textAlignment w:val="auto"/>
        <w:rPr>
          <w:b/>
          <w:color w:val="000000"/>
          <w:sz w:val="24"/>
          <w:szCs w:val="24"/>
          <w:highlight w:val="lightGray"/>
        </w:rPr>
      </w:pPr>
    </w:p>
    <w:p w14:paraId="75043240" w14:textId="1A6DCF2D" w:rsidR="00132E10" w:rsidRPr="0030083A" w:rsidRDefault="00132E10">
      <w:pPr>
        <w:overflowPunct/>
        <w:autoSpaceDE/>
        <w:autoSpaceDN/>
        <w:adjustRightInd/>
        <w:textAlignment w:val="auto"/>
        <w:rPr>
          <w:b/>
          <w:color w:val="000000"/>
          <w:sz w:val="24"/>
          <w:szCs w:val="24"/>
          <w:highlight w:val="lightGray"/>
        </w:rPr>
      </w:pPr>
      <w:r w:rsidRPr="0030083A">
        <w:rPr>
          <w:b/>
          <w:color w:val="000000"/>
          <w:sz w:val="24"/>
          <w:szCs w:val="24"/>
          <w:highlight w:val="lightGray"/>
        </w:rPr>
        <w:br w:type="page"/>
      </w:r>
    </w:p>
    <w:p w14:paraId="1A4E9ED3" w14:textId="7F6B6076" w:rsidR="00132E10" w:rsidRPr="0030083A" w:rsidRDefault="009654B8" w:rsidP="00132E10">
      <w:pPr>
        <w:keepNext/>
        <w:spacing w:after="60"/>
        <w:outlineLvl w:val="2"/>
        <w:rPr>
          <w:b/>
          <w:bCs/>
          <w:color w:val="000000"/>
          <w:sz w:val="24"/>
          <w:szCs w:val="24"/>
        </w:rPr>
      </w:pPr>
      <w:r w:rsidRPr="0030083A">
        <w:rPr>
          <w:b/>
          <w:bCs/>
          <w:color w:val="000000"/>
          <w:sz w:val="24"/>
          <w:szCs w:val="24"/>
          <w:highlight w:val="lightGray"/>
        </w:rPr>
        <w:lastRenderedPageBreak/>
        <w:t>5. Moduli “Realizimi i audio</w:t>
      </w:r>
      <w:r w:rsidR="008E52A5" w:rsidRPr="0030083A">
        <w:rPr>
          <w:b/>
          <w:bCs/>
          <w:color w:val="000000"/>
          <w:sz w:val="24"/>
          <w:szCs w:val="24"/>
          <w:highlight w:val="lightGray"/>
        </w:rPr>
        <w:t>-</w:t>
      </w:r>
      <w:r w:rsidRPr="0030083A">
        <w:rPr>
          <w:b/>
          <w:bCs/>
          <w:color w:val="000000"/>
          <w:sz w:val="24"/>
          <w:szCs w:val="24"/>
          <w:highlight w:val="lightGray"/>
        </w:rPr>
        <w:t>ve</w:t>
      </w:r>
      <w:r w:rsidR="00132E10" w:rsidRPr="0030083A">
        <w:rPr>
          <w:b/>
          <w:bCs/>
          <w:color w:val="000000"/>
          <w:sz w:val="24"/>
          <w:szCs w:val="24"/>
          <w:highlight w:val="lightGray"/>
        </w:rPr>
        <w:t>”</w:t>
      </w:r>
    </w:p>
    <w:p w14:paraId="552FB1D6" w14:textId="77777777" w:rsidR="00132E10" w:rsidRPr="0030083A" w:rsidRDefault="00132E10" w:rsidP="00132E10">
      <w:pPr>
        <w:rPr>
          <w:b/>
          <w:color w:val="000000"/>
          <w:sz w:val="24"/>
          <w:szCs w:val="24"/>
        </w:rPr>
      </w:pPr>
      <w:r w:rsidRPr="0030083A">
        <w:rPr>
          <w:color w:val="000000"/>
          <w:sz w:val="24"/>
          <w:szCs w:val="24"/>
        </w:rPr>
        <w:tab/>
      </w:r>
    </w:p>
    <w:p w14:paraId="21C63D87" w14:textId="77777777" w:rsidR="00132E10" w:rsidRPr="0030083A" w:rsidRDefault="00132E10" w:rsidP="00132E10">
      <w:pPr>
        <w:rPr>
          <w:b/>
          <w:color w:val="000000"/>
          <w:sz w:val="24"/>
          <w:szCs w:val="24"/>
        </w:rPr>
      </w:pPr>
      <w:r w:rsidRPr="0030083A">
        <w:rPr>
          <w:b/>
          <w:color w:val="000000"/>
          <w:sz w:val="24"/>
          <w:szCs w:val="24"/>
        </w:rPr>
        <w:t>Kualifikimi profesional: “</w:t>
      </w:r>
      <w:proofErr w:type="spellStart"/>
      <w:r w:rsidRPr="0030083A">
        <w:rPr>
          <w:b/>
          <w:color w:val="000000"/>
          <w:sz w:val="24"/>
          <w:szCs w:val="24"/>
        </w:rPr>
        <w:t>Multimedia</w:t>
      </w:r>
      <w:proofErr w:type="spellEnd"/>
      <w:r w:rsidRPr="0030083A">
        <w:rPr>
          <w:b/>
          <w:color w:val="000000"/>
          <w:sz w:val="24"/>
          <w:szCs w:val="24"/>
        </w:rPr>
        <w:t>”</w:t>
      </w:r>
      <w:r w:rsidRPr="0030083A">
        <w:rPr>
          <w:b/>
          <w:color w:val="000000"/>
          <w:sz w:val="24"/>
          <w:szCs w:val="24"/>
        </w:rPr>
        <w:tab/>
        <w:t xml:space="preserve"> </w:t>
      </w:r>
    </w:p>
    <w:p w14:paraId="4D333544" w14:textId="77777777" w:rsidR="00132E10" w:rsidRPr="0030083A" w:rsidRDefault="00132E10" w:rsidP="00132E10">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në KSHK, referuar nivelit IV në KEK</w:t>
      </w:r>
    </w:p>
    <w:p w14:paraId="408F47A5" w14:textId="7CF23819" w:rsidR="00132E10" w:rsidRPr="0030083A" w:rsidRDefault="00132E10" w:rsidP="00132E10">
      <w:pPr>
        <w:rPr>
          <w:b/>
          <w:color w:val="000000"/>
          <w:sz w:val="24"/>
          <w:szCs w:val="24"/>
        </w:rPr>
      </w:pPr>
      <w:r w:rsidRPr="0030083A">
        <w:rPr>
          <w:b/>
          <w:color w:val="000000"/>
          <w:sz w:val="24"/>
          <w:szCs w:val="24"/>
        </w:rPr>
        <w:t>Klasa:</w:t>
      </w:r>
      <w:r w:rsidR="009654B8" w:rsidRPr="0030083A">
        <w:rPr>
          <w:b/>
          <w:color w:val="000000"/>
          <w:sz w:val="24"/>
          <w:szCs w:val="24"/>
        </w:rPr>
        <w:tab/>
        <w:t>11</w:t>
      </w:r>
    </w:p>
    <w:p w14:paraId="53BC6BE4" w14:textId="77777777" w:rsidR="00132E10" w:rsidRPr="0030083A" w:rsidRDefault="00132E10" w:rsidP="00132E10">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30083A" w:rsidRPr="0030083A" w14:paraId="280F02C6" w14:textId="77777777" w:rsidTr="001E1DCA">
        <w:trPr>
          <w:gridAfter w:val="1"/>
          <w:wAfter w:w="30" w:type="dxa"/>
        </w:trPr>
        <w:tc>
          <w:tcPr>
            <w:tcW w:w="9240" w:type="dxa"/>
            <w:gridSpan w:val="3"/>
            <w:tcBorders>
              <w:top w:val="single" w:sz="4" w:space="0" w:color="auto"/>
              <w:left w:val="nil"/>
              <w:bottom w:val="single" w:sz="6" w:space="0" w:color="auto"/>
              <w:right w:val="nil"/>
            </w:tcBorders>
            <w:hideMark/>
          </w:tcPr>
          <w:p w14:paraId="7E83F9B1" w14:textId="77777777" w:rsidR="00132E10" w:rsidRPr="0030083A" w:rsidRDefault="00132E10" w:rsidP="001E1DCA">
            <w:pPr>
              <w:tabs>
                <w:tab w:val="center" w:pos="4153"/>
                <w:tab w:val="right" w:pos="8306"/>
              </w:tabs>
              <w:jc w:val="center"/>
              <w:rPr>
                <w:i/>
                <w:color w:val="000000"/>
                <w:sz w:val="24"/>
                <w:szCs w:val="24"/>
              </w:rPr>
            </w:pPr>
            <w:r w:rsidRPr="0030083A">
              <w:rPr>
                <w:i/>
                <w:color w:val="000000"/>
                <w:sz w:val="24"/>
                <w:szCs w:val="24"/>
              </w:rPr>
              <w:t>PËRSHKRUESI I MODULIT</w:t>
            </w:r>
          </w:p>
        </w:tc>
      </w:tr>
      <w:tr w:rsidR="0030083A" w:rsidRPr="0030083A" w14:paraId="155AE15C" w14:textId="77777777" w:rsidTr="001E1DCA">
        <w:trPr>
          <w:gridAfter w:val="1"/>
          <w:wAfter w:w="30" w:type="dxa"/>
        </w:trPr>
        <w:tc>
          <w:tcPr>
            <w:tcW w:w="1906" w:type="dxa"/>
            <w:tcBorders>
              <w:top w:val="nil"/>
              <w:left w:val="nil"/>
              <w:bottom w:val="single" w:sz="4" w:space="0" w:color="auto"/>
              <w:right w:val="single" w:sz="4" w:space="0" w:color="auto"/>
            </w:tcBorders>
            <w:hideMark/>
          </w:tcPr>
          <w:p w14:paraId="62EA28FD" w14:textId="77777777" w:rsidR="00132E10" w:rsidRPr="0030083A" w:rsidRDefault="00132E10" w:rsidP="001E1DCA">
            <w:pPr>
              <w:rPr>
                <w:b/>
                <w:color w:val="000000"/>
                <w:sz w:val="24"/>
                <w:szCs w:val="24"/>
              </w:rPr>
            </w:pPr>
            <w:r w:rsidRPr="0030083A">
              <w:rPr>
                <w:b/>
                <w:color w:val="000000"/>
                <w:sz w:val="24"/>
                <w:szCs w:val="24"/>
              </w:rPr>
              <w:t>Titulli dhe kodi</w:t>
            </w:r>
          </w:p>
          <w:p w14:paraId="4C33618E" w14:textId="77777777" w:rsidR="00132E10" w:rsidRPr="0030083A" w:rsidRDefault="00132E10" w:rsidP="001E1DCA">
            <w:pPr>
              <w:rPr>
                <w:b/>
                <w:color w:val="000000"/>
                <w:sz w:val="24"/>
                <w:szCs w:val="24"/>
              </w:rPr>
            </w:pPr>
            <w:r w:rsidRPr="0030083A">
              <w:rPr>
                <w:b/>
                <w:color w:val="000000"/>
                <w:sz w:val="24"/>
                <w:szCs w:val="24"/>
              </w:rPr>
              <w:t xml:space="preserve"> </w:t>
            </w:r>
          </w:p>
        </w:tc>
        <w:tc>
          <w:tcPr>
            <w:tcW w:w="5484" w:type="dxa"/>
            <w:tcBorders>
              <w:top w:val="nil"/>
              <w:left w:val="single" w:sz="4" w:space="0" w:color="auto"/>
              <w:bottom w:val="single" w:sz="4" w:space="0" w:color="auto"/>
              <w:right w:val="nil"/>
            </w:tcBorders>
          </w:tcPr>
          <w:p w14:paraId="6A3250C9" w14:textId="55608793" w:rsidR="00132E10" w:rsidRPr="0030083A" w:rsidRDefault="009654B8" w:rsidP="001E1DCA">
            <w:pPr>
              <w:pStyle w:val="Heading5"/>
              <w:rPr>
                <w:color w:val="000000"/>
                <w:lang w:val="sq-AL"/>
              </w:rPr>
            </w:pPr>
            <w:r w:rsidRPr="0030083A">
              <w:rPr>
                <w:color w:val="000000"/>
                <w:lang w:val="sq-AL"/>
              </w:rPr>
              <w:t>REALIZIMI I AUDIO</w:t>
            </w:r>
            <w:r w:rsidR="008E52A5" w:rsidRPr="0030083A">
              <w:rPr>
                <w:color w:val="000000"/>
                <w:lang w:val="sq-AL"/>
              </w:rPr>
              <w:t>-</w:t>
            </w:r>
            <w:r w:rsidRPr="0030083A">
              <w:rPr>
                <w:color w:val="000000"/>
                <w:lang w:val="sq-AL"/>
              </w:rPr>
              <w:t>VE</w:t>
            </w:r>
          </w:p>
        </w:tc>
        <w:tc>
          <w:tcPr>
            <w:tcW w:w="1850" w:type="dxa"/>
            <w:tcBorders>
              <w:top w:val="nil"/>
              <w:left w:val="single" w:sz="4" w:space="0" w:color="auto"/>
              <w:bottom w:val="single" w:sz="4" w:space="0" w:color="auto"/>
              <w:right w:val="nil"/>
            </w:tcBorders>
            <w:hideMark/>
          </w:tcPr>
          <w:p w14:paraId="275224CF" w14:textId="674DF3A0" w:rsidR="00132E10" w:rsidRPr="0030083A" w:rsidRDefault="00F12F6E" w:rsidP="001E1DCA">
            <w:pPr>
              <w:pStyle w:val="Heading6"/>
              <w:tabs>
                <w:tab w:val="center" w:pos="4153"/>
                <w:tab w:val="right" w:pos="8306"/>
              </w:tabs>
              <w:autoSpaceDE/>
              <w:adjustRightInd/>
              <w:spacing w:before="0"/>
              <w:rPr>
                <w:i/>
                <w:iCs/>
                <w:color w:val="000000"/>
                <w:sz w:val="24"/>
                <w:szCs w:val="24"/>
              </w:rPr>
            </w:pPr>
            <w:r w:rsidRPr="0030083A">
              <w:rPr>
                <w:color w:val="000000"/>
                <w:sz w:val="24"/>
                <w:szCs w:val="24"/>
              </w:rPr>
              <w:t>M-26-2428-26</w:t>
            </w:r>
          </w:p>
        </w:tc>
      </w:tr>
      <w:tr w:rsidR="0030083A" w:rsidRPr="0030083A" w14:paraId="615734C7" w14:textId="77777777" w:rsidTr="001E1DCA">
        <w:tc>
          <w:tcPr>
            <w:tcW w:w="1906" w:type="dxa"/>
            <w:tcBorders>
              <w:top w:val="nil"/>
              <w:left w:val="nil"/>
              <w:bottom w:val="single" w:sz="4" w:space="0" w:color="auto"/>
              <w:right w:val="nil"/>
            </w:tcBorders>
            <w:hideMark/>
          </w:tcPr>
          <w:p w14:paraId="5A8436D3" w14:textId="77777777" w:rsidR="00132E10" w:rsidRPr="0030083A" w:rsidRDefault="00132E10" w:rsidP="001E1DCA">
            <w:pPr>
              <w:rPr>
                <w:b/>
                <w:color w:val="000000"/>
                <w:sz w:val="24"/>
                <w:szCs w:val="24"/>
              </w:rPr>
            </w:pPr>
            <w:r w:rsidRPr="0030083A">
              <w:rPr>
                <w:b/>
                <w:color w:val="000000"/>
                <w:sz w:val="24"/>
                <w:szCs w:val="24"/>
              </w:rPr>
              <w:t>Qëllimi i modulit</w:t>
            </w:r>
          </w:p>
          <w:p w14:paraId="1D382388" w14:textId="77777777" w:rsidR="00132E10" w:rsidRPr="0030083A" w:rsidRDefault="00132E10" w:rsidP="001E1DCA">
            <w:pPr>
              <w:rPr>
                <w:b/>
                <w:color w:val="000000"/>
                <w:sz w:val="24"/>
                <w:szCs w:val="24"/>
              </w:rPr>
            </w:pPr>
          </w:p>
        </w:tc>
        <w:tc>
          <w:tcPr>
            <w:tcW w:w="7364" w:type="dxa"/>
            <w:gridSpan w:val="3"/>
            <w:tcBorders>
              <w:top w:val="nil"/>
              <w:left w:val="nil"/>
              <w:bottom w:val="single" w:sz="4" w:space="0" w:color="auto"/>
              <w:right w:val="nil"/>
            </w:tcBorders>
          </w:tcPr>
          <w:p w14:paraId="17550F09" w14:textId="3C9F8A06" w:rsidR="00132E10" w:rsidRPr="0030083A" w:rsidRDefault="00132E10" w:rsidP="001E1DCA">
            <w:pPr>
              <w:keepNext/>
              <w:ind w:right="-47"/>
              <w:jc w:val="both"/>
              <w:outlineLvl w:val="0"/>
              <w:rPr>
                <w:color w:val="000000"/>
                <w:sz w:val="24"/>
                <w:szCs w:val="24"/>
              </w:rPr>
            </w:pPr>
            <w:r w:rsidRPr="0030083A">
              <w:rPr>
                <w:color w:val="000000"/>
                <w:sz w:val="24"/>
                <w:szCs w:val="24"/>
              </w:rPr>
              <w:t xml:space="preserve">Një modul që i pajis nxënësit me aftësi praktike për të </w:t>
            </w:r>
            <w:r w:rsidR="004632CD" w:rsidRPr="0030083A">
              <w:rPr>
                <w:iCs/>
                <w:color w:val="000000"/>
                <w:sz w:val="24"/>
                <w:szCs w:val="24"/>
              </w:rPr>
              <w:t xml:space="preserve">përgatitur mjedisin dhe pajisjet për realizimin e projekteve audio, për të </w:t>
            </w:r>
            <w:r w:rsidR="004632CD" w:rsidRPr="0030083A">
              <w:rPr>
                <w:color w:val="000000"/>
                <w:sz w:val="24"/>
                <w:szCs w:val="24"/>
              </w:rPr>
              <w:t xml:space="preserve">realizuar regjistrimin audio </w:t>
            </w:r>
            <w:r w:rsidR="00F61A15" w:rsidRPr="0030083A">
              <w:rPr>
                <w:color w:val="000000"/>
                <w:sz w:val="24"/>
                <w:szCs w:val="24"/>
              </w:rPr>
              <w:t xml:space="preserve">sipas teknikave bazë </w:t>
            </w:r>
            <w:r w:rsidR="004632CD" w:rsidRPr="0030083A">
              <w:rPr>
                <w:color w:val="000000"/>
                <w:sz w:val="24"/>
                <w:szCs w:val="24"/>
              </w:rPr>
              <w:t>dhe standardet e cilësisë, si dhe për të realizuar kompozimin audio duke o</w:t>
            </w:r>
            <w:r w:rsidR="00AA6FE6" w:rsidRPr="0030083A">
              <w:rPr>
                <w:color w:val="000000"/>
                <w:sz w:val="24"/>
                <w:szCs w:val="24"/>
              </w:rPr>
              <w:t>rganizuar dhe integruar elemente</w:t>
            </w:r>
            <w:r w:rsidR="004632CD" w:rsidRPr="0030083A">
              <w:rPr>
                <w:color w:val="000000"/>
                <w:sz w:val="24"/>
                <w:szCs w:val="24"/>
              </w:rPr>
              <w:t>t zanorë.</w:t>
            </w:r>
          </w:p>
          <w:p w14:paraId="0DB7DAF2" w14:textId="29009B5D" w:rsidR="004632CD" w:rsidRPr="0030083A" w:rsidRDefault="004632CD" w:rsidP="001E1DCA">
            <w:pPr>
              <w:keepNext/>
              <w:ind w:right="-47"/>
              <w:jc w:val="both"/>
              <w:outlineLvl w:val="0"/>
              <w:rPr>
                <w:color w:val="000000"/>
                <w:sz w:val="24"/>
                <w:szCs w:val="24"/>
              </w:rPr>
            </w:pPr>
          </w:p>
        </w:tc>
      </w:tr>
      <w:tr w:rsidR="0030083A" w:rsidRPr="0030083A" w14:paraId="0022705E" w14:textId="77777777" w:rsidTr="00D57232">
        <w:trPr>
          <w:trHeight w:val="660"/>
        </w:trPr>
        <w:tc>
          <w:tcPr>
            <w:tcW w:w="1906" w:type="dxa"/>
            <w:tcBorders>
              <w:top w:val="single" w:sz="4" w:space="0" w:color="auto"/>
              <w:left w:val="nil"/>
              <w:bottom w:val="single" w:sz="4" w:space="0" w:color="auto"/>
              <w:right w:val="nil"/>
            </w:tcBorders>
          </w:tcPr>
          <w:p w14:paraId="69909F57" w14:textId="77777777" w:rsidR="00132E10" w:rsidRPr="0030083A" w:rsidRDefault="00132E10" w:rsidP="001E1DCA">
            <w:pPr>
              <w:rPr>
                <w:b/>
                <w:color w:val="000000"/>
                <w:sz w:val="24"/>
                <w:szCs w:val="24"/>
              </w:rPr>
            </w:pPr>
            <w:r w:rsidRPr="0030083A">
              <w:rPr>
                <w:b/>
                <w:color w:val="000000"/>
                <w:sz w:val="24"/>
                <w:szCs w:val="24"/>
              </w:rPr>
              <w:t>Kohëzgjatja e modulit</w:t>
            </w:r>
          </w:p>
          <w:p w14:paraId="6C3DBFC5" w14:textId="77777777" w:rsidR="00132E10" w:rsidRPr="0030083A" w:rsidRDefault="00132E10" w:rsidP="001E1DCA">
            <w:pPr>
              <w:rPr>
                <w:b/>
                <w:color w:val="000000"/>
                <w:sz w:val="24"/>
                <w:szCs w:val="24"/>
              </w:rPr>
            </w:pPr>
          </w:p>
        </w:tc>
        <w:tc>
          <w:tcPr>
            <w:tcW w:w="7364" w:type="dxa"/>
            <w:gridSpan w:val="3"/>
            <w:tcBorders>
              <w:top w:val="single" w:sz="4" w:space="0" w:color="auto"/>
              <w:left w:val="nil"/>
              <w:bottom w:val="single" w:sz="4" w:space="0" w:color="auto"/>
              <w:right w:val="nil"/>
            </w:tcBorders>
          </w:tcPr>
          <w:p w14:paraId="17F2C960" w14:textId="27F20E58" w:rsidR="00132E10" w:rsidRPr="0030083A" w:rsidRDefault="009654B8" w:rsidP="001E1DCA">
            <w:pPr>
              <w:rPr>
                <w:b/>
                <w:color w:val="000000"/>
                <w:sz w:val="24"/>
                <w:szCs w:val="24"/>
              </w:rPr>
            </w:pPr>
            <w:r w:rsidRPr="0030083A">
              <w:rPr>
                <w:color w:val="000000"/>
                <w:sz w:val="24"/>
                <w:szCs w:val="24"/>
              </w:rPr>
              <w:t>96</w:t>
            </w:r>
            <w:r w:rsidR="00132E10" w:rsidRPr="0030083A">
              <w:rPr>
                <w:color w:val="000000"/>
                <w:sz w:val="24"/>
                <w:szCs w:val="24"/>
              </w:rPr>
              <w:t xml:space="preserve"> orë mësimore</w:t>
            </w:r>
          </w:p>
          <w:p w14:paraId="5824356D" w14:textId="77777777" w:rsidR="00132E10" w:rsidRPr="0030083A" w:rsidRDefault="00132E10" w:rsidP="001E1DCA">
            <w:pPr>
              <w:rPr>
                <w:b/>
                <w:color w:val="000000"/>
                <w:sz w:val="24"/>
                <w:szCs w:val="24"/>
              </w:rPr>
            </w:pPr>
          </w:p>
        </w:tc>
      </w:tr>
      <w:tr w:rsidR="00132E10" w:rsidRPr="0030083A" w14:paraId="1178CCF4" w14:textId="77777777" w:rsidTr="00D57232">
        <w:tc>
          <w:tcPr>
            <w:tcW w:w="1906" w:type="dxa"/>
            <w:tcBorders>
              <w:top w:val="single" w:sz="4" w:space="0" w:color="auto"/>
              <w:left w:val="nil"/>
              <w:bottom w:val="single" w:sz="4" w:space="0" w:color="auto"/>
              <w:right w:val="nil"/>
            </w:tcBorders>
          </w:tcPr>
          <w:p w14:paraId="443D6A7D" w14:textId="77777777" w:rsidR="00132E10" w:rsidRPr="0030083A" w:rsidRDefault="00132E10" w:rsidP="001E1DCA">
            <w:pPr>
              <w:rPr>
                <w:b/>
                <w:color w:val="000000"/>
                <w:sz w:val="24"/>
                <w:szCs w:val="24"/>
              </w:rPr>
            </w:pPr>
            <w:r w:rsidRPr="0030083A">
              <w:rPr>
                <w:b/>
                <w:color w:val="000000"/>
                <w:sz w:val="24"/>
                <w:szCs w:val="24"/>
              </w:rPr>
              <w:t xml:space="preserve">Niveli i parapëlqyer </w:t>
            </w:r>
          </w:p>
          <w:p w14:paraId="032B1AED" w14:textId="77777777" w:rsidR="00132E10" w:rsidRPr="0030083A" w:rsidRDefault="00132E10" w:rsidP="001E1DCA">
            <w:pPr>
              <w:rPr>
                <w:b/>
                <w:color w:val="000000"/>
                <w:sz w:val="24"/>
                <w:szCs w:val="24"/>
              </w:rPr>
            </w:pPr>
            <w:r w:rsidRPr="0030083A">
              <w:rPr>
                <w:b/>
                <w:color w:val="000000"/>
                <w:sz w:val="24"/>
                <w:szCs w:val="24"/>
              </w:rPr>
              <w:t>për pranim</w:t>
            </w:r>
          </w:p>
          <w:p w14:paraId="27B4ABF9" w14:textId="77777777" w:rsidR="00132E10" w:rsidRPr="0030083A" w:rsidRDefault="00132E10" w:rsidP="001E1DCA">
            <w:pPr>
              <w:rPr>
                <w:b/>
                <w:color w:val="000000"/>
                <w:sz w:val="24"/>
                <w:szCs w:val="24"/>
              </w:rPr>
            </w:pPr>
          </w:p>
        </w:tc>
        <w:tc>
          <w:tcPr>
            <w:tcW w:w="7364" w:type="dxa"/>
            <w:gridSpan w:val="3"/>
            <w:tcBorders>
              <w:top w:val="single" w:sz="4" w:space="0" w:color="auto"/>
              <w:left w:val="nil"/>
              <w:bottom w:val="single" w:sz="4" w:space="0" w:color="auto"/>
              <w:right w:val="nil"/>
            </w:tcBorders>
            <w:hideMark/>
          </w:tcPr>
          <w:p w14:paraId="5654E241" w14:textId="0F1CE6F7" w:rsidR="00132E10" w:rsidRPr="0030083A" w:rsidRDefault="00132E10" w:rsidP="008E52A5">
            <w:pPr>
              <w:jc w:val="both"/>
              <w:rPr>
                <w:color w:val="000000"/>
                <w:sz w:val="24"/>
                <w:szCs w:val="24"/>
              </w:rPr>
            </w:pPr>
            <w:r w:rsidRPr="0030083A">
              <w:rPr>
                <w:color w:val="000000"/>
                <w:sz w:val="24"/>
                <w:szCs w:val="24"/>
              </w:rPr>
              <w:t xml:space="preserve">Nxënësit duhet të kenë përfunduar </w:t>
            </w:r>
            <w:r w:rsidR="008E52A5" w:rsidRPr="0030083A">
              <w:rPr>
                <w:color w:val="000000"/>
                <w:sz w:val="24"/>
                <w:szCs w:val="24"/>
              </w:rPr>
              <w:t>klasën e 10-të, të kualifikimit profesional “</w:t>
            </w:r>
            <w:proofErr w:type="spellStart"/>
            <w:r w:rsidR="008E52A5" w:rsidRPr="0030083A">
              <w:rPr>
                <w:color w:val="000000"/>
                <w:sz w:val="24"/>
                <w:szCs w:val="24"/>
              </w:rPr>
              <w:t>Multimedia</w:t>
            </w:r>
            <w:proofErr w:type="spellEnd"/>
            <w:r w:rsidR="008E52A5" w:rsidRPr="0030083A">
              <w:rPr>
                <w:color w:val="000000"/>
                <w:sz w:val="24"/>
                <w:szCs w:val="24"/>
              </w:rPr>
              <w:t>”, niveli IV në KSHK, referuar nivelit IV në KEK.</w:t>
            </w:r>
            <w:r w:rsidR="009654B8" w:rsidRPr="0030083A">
              <w:rPr>
                <w:color w:val="000000"/>
                <w:sz w:val="24"/>
                <w:szCs w:val="24"/>
              </w:rPr>
              <w:t xml:space="preserve"> </w:t>
            </w:r>
          </w:p>
        </w:tc>
      </w:tr>
    </w:tbl>
    <w:p w14:paraId="625B7159" w14:textId="77777777" w:rsidR="00132E10" w:rsidRPr="00F12F6E" w:rsidRDefault="00132E10" w:rsidP="00132E10">
      <w:pPr>
        <w:rPr>
          <w:color w:val="000000"/>
          <w:sz w:val="4"/>
          <w:szCs w:val="4"/>
        </w:rPr>
      </w:pPr>
    </w:p>
    <w:tbl>
      <w:tblPr>
        <w:tblW w:w="9270" w:type="dxa"/>
        <w:tblLayout w:type="fixed"/>
        <w:tblLook w:val="04A0" w:firstRow="1" w:lastRow="0" w:firstColumn="1" w:lastColumn="0" w:noHBand="0" w:noVBand="1"/>
      </w:tblPr>
      <w:tblGrid>
        <w:gridCol w:w="1906"/>
        <w:gridCol w:w="810"/>
        <w:gridCol w:w="6554"/>
      </w:tblGrid>
      <w:tr w:rsidR="00132E10" w:rsidRPr="0030083A" w14:paraId="485A0776" w14:textId="77777777" w:rsidTr="001E1DCA">
        <w:trPr>
          <w:trHeight w:val="55"/>
        </w:trPr>
        <w:tc>
          <w:tcPr>
            <w:tcW w:w="1906" w:type="dxa"/>
            <w:hideMark/>
          </w:tcPr>
          <w:p w14:paraId="691852D3" w14:textId="77777777" w:rsidR="00132E10" w:rsidRPr="0030083A" w:rsidRDefault="00132E10" w:rsidP="001E1DCA">
            <w:pPr>
              <w:rPr>
                <w:b/>
                <w:color w:val="000000"/>
                <w:sz w:val="24"/>
                <w:szCs w:val="24"/>
              </w:rPr>
            </w:pPr>
            <w:r w:rsidRPr="0030083A">
              <w:rPr>
                <w:b/>
                <w:color w:val="000000"/>
                <w:sz w:val="24"/>
                <w:szCs w:val="24"/>
              </w:rPr>
              <w:t xml:space="preserve">Rezultatet e të nxënit (RN) </w:t>
            </w:r>
          </w:p>
          <w:p w14:paraId="652E4D47" w14:textId="77777777" w:rsidR="00132E10" w:rsidRPr="0030083A" w:rsidRDefault="00132E10" w:rsidP="001E1DCA">
            <w:pPr>
              <w:rPr>
                <w:b/>
                <w:color w:val="000000"/>
                <w:sz w:val="24"/>
                <w:szCs w:val="24"/>
              </w:rPr>
            </w:pPr>
            <w:r w:rsidRPr="0030083A">
              <w:rPr>
                <w:b/>
                <w:color w:val="000000"/>
                <w:sz w:val="24"/>
                <w:szCs w:val="24"/>
              </w:rPr>
              <w:t>dhe procedurat e vlerësimit</w:t>
            </w:r>
          </w:p>
        </w:tc>
        <w:tc>
          <w:tcPr>
            <w:tcW w:w="810" w:type="dxa"/>
            <w:hideMark/>
          </w:tcPr>
          <w:p w14:paraId="3C579AD3" w14:textId="77777777" w:rsidR="00132E10" w:rsidRPr="0030083A" w:rsidRDefault="00132E10" w:rsidP="001E1DCA">
            <w:pPr>
              <w:outlineLvl w:val="5"/>
              <w:rPr>
                <w:b/>
                <w:bCs/>
                <w:color w:val="000000"/>
                <w:sz w:val="24"/>
                <w:szCs w:val="24"/>
              </w:rPr>
            </w:pPr>
            <w:r w:rsidRPr="0030083A">
              <w:rPr>
                <w:b/>
                <w:bCs/>
                <w:color w:val="000000"/>
                <w:sz w:val="24"/>
                <w:szCs w:val="24"/>
              </w:rPr>
              <w:t>RN 1</w:t>
            </w:r>
          </w:p>
        </w:tc>
        <w:tc>
          <w:tcPr>
            <w:tcW w:w="6554" w:type="dxa"/>
          </w:tcPr>
          <w:p w14:paraId="07DB5810" w14:textId="17FDB423" w:rsidR="00132E10" w:rsidRPr="0030083A" w:rsidRDefault="00132E10" w:rsidP="00187EAA">
            <w:pPr>
              <w:pStyle w:val="NoSpacing"/>
              <w:jc w:val="both"/>
              <w:rPr>
                <w:rFonts w:ascii="Times New Roman" w:hAnsi="Times New Roman"/>
                <w:b/>
                <w:bCs/>
                <w:color w:val="000000"/>
                <w:sz w:val="24"/>
                <w:szCs w:val="24"/>
                <w:lang w:val="sq-AL"/>
              </w:rPr>
            </w:pPr>
            <w:r w:rsidRPr="0030083A">
              <w:rPr>
                <w:rFonts w:ascii="Times New Roman" w:hAnsi="Times New Roman"/>
                <w:b/>
                <w:iCs/>
                <w:color w:val="000000"/>
                <w:sz w:val="24"/>
                <w:szCs w:val="24"/>
                <w:lang w:val="sq-AL" w:bidi="ar-SA"/>
              </w:rPr>
              <w:t xml:space="preserve">Nxënësi </w:t>
            </w:r>
            <w:r w:rsidR="00187EAA" w:rsidRPr="0030083A">
              <w:rPr>
                <w:rFonts w:ascii="Times New Roman" w:hAnsi="Times New Roman"/>
                <w:b/>
                <w:iCs/>
                <w:color w:val="000000"/>
                <w:sz w:val="24"/>
                <w:szCs w:val="24"/>
                <w:lang w:val="sq-AL" w:bidi="ar-SA"/>
              </w:rPr>
              <w:t>përgatit mjedisin dhe pajisjet për realizimin e projekteve audio.</w:t>
            </w:r>
          </w:p>
          <w:p w14:paraId="04CE1543" w14:textId="77777777" w:rsidR="00132E10" w:rsidRPr="0030083A" w:rsidRDefault="00132E10" w:rsidP="001E1DCA">
            <w:pPr>
              <w:pStyle w:val="NoSpacing"/>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71126EB3" w14:textId="77777777" w:rsidR="00132E10" w:rsidRPr="0030083A" w:rsidRDefault="00132E10" w:rsidP="001E1DCA">
            <w:pPr>
              <w:pStyle w:val="NoSpacing"/>
              <w:tabs>
                <w:tab w:val="right" w:pos="6041"/>
              </w:tabs>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 duhet të jetë i aftë:</w:t>
            </w:r>
          </w:p>
          <w:p w14:paraId="6B2DAE2E" w14:textId="6AB724A0"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187EAA" w:rsidRPr="0030083A">
              <w:rPr>
                <w:color w:val="000000"/>
                <w:sz w:val="24"/>
                <w:szCs w:val="24"/>
              </w:rPr>
              <w:t>identifikojë faktorët që ndikojnë në cilësinë e audios në mjedisin e punës;</w:t>
            </w:r>
          </w:p>
          <w:p w14:paraId="527FFCF1" w14:textId="6C1976AA"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187EAA" w:rsidRPr="0030083A">
              <w:rPr>
                <w:color w:val="000000"/>
                <w:sz w:val="24"/>
                <w:szCs w:val="24"/>
              </w:rPr>
              <w:t xml:space="preserve"> reduktojë zhurmat e padëshiruara në ambientin e punës;</w:t>
            </w:r>
          </w:p>
          <w:p w14:paraId="1317887D" w14:textId="4BB9A8FF"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187EAA" w:rsidRPr="0030083A">
              <w:rPr>
                <w:color w:val="000000"/>
                <w:sz w:val="24"/>
                <w:szCs w:val="24"/>
              </w:rPr>
              <w:t xml:space="preserve"> përzgjedhë pajisjet dhe mjetet e nevojshme për regjistrim, kompozim dhe përpunim audio;</w:t>
            </w:r>
          </w:p>
          <w:p w14:paraId="08DBDC36" w14:textId="46165C96"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187EAA" w:rsidRPr="0030083A">
              <w:rPr>
                <w:color w:val="000000"/>
                <w:sz w:val="24"/>
                <w:szCs w:val="24"/>
              </w:rPr>
              <w:t xml:space="preserve"> lidhë saktë pajisjet sipas funksionit dhe zinxhirit të sinjalit audio;</w:t>
            </w:r>
          </w:p>
          <w:p w14:paraId="759BAAF4" w14:textId="6D97FB49"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187EAA" w:rsidRPr="0030083A">
              <w:rPr>
                <w:color w:val="000000"/>
                <w:sz w:val="24"/>
                <w:szCs w:val="24"/>
              </w:rPr>
              <w:t xml:space="preserve"> konfigurojë parametrat bazë të sistemit dhe të projektit audio;</w:t>
            </w:r>
          </w:p>
          <w:p w14:paraId="6FFA3A57" w14:textId="191258F3"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187EAA" w:rsidRPr="0030083A">
              <w:rPr>
                <w:color w:val="000000"/>
                <w:sz w:val="24"/>
                <w:szCs w:val="24"/>
              </w:rPr>
              <w:t>organizojë projektin, strukturën e skedarëve dhe materialet audio në mënyrë të rregullt;</w:t>
            </w:r>
          </w:p>
          <w:p w14:paraId="7A9013BB" w14:textId="7D286357" w:rsidR="00187EAA" w:rsidRPr="0030083A" w:rsidRDefault="00187EAA"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realizojë testimin paraprak të sistemit audio dhe të kontrollojë funksionimin e pajisjeve;</w:t>
            </w:r>
          </w:p>
          <w:p w14:paraId="03D88B89" w14:textId="32C35AF8" w:rsidR="00187EAA" w:rsidRPr="0030083A" w:rsidRDefault="00187EAA"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rregullojë nivelet bazë të sinjalit për të shmangur mbingarkesën dhe </w:t>
            </w:r>
            <w:proofErr w:type="spellStart"/>
            <w:r w:rsidRPr="0030083A">
              <w:rPr>
                <w:color w:val="000000"/>
                <w:sz w:val="24"/>
                <w:szCs w:val="24"/>
              </w:rPr>
              <w:t>distorsionin</w:t>
            </w:r>
            <w:proofErr w:type="spellEnd"/>
            <w:r w:rsidRPr="0030083A">
              <w:rPr>
                <w:color w:val="000000"/>
                <w:sz w:val="24"/>
                <w:szCs w:val="24"/>
              </w:rPr>
              <w:t>;</w:t>
            </w:r>
          </w:p>
          <w:p w14:paraId="06D872E1" w14:textId="703F13C4" w:rsidR="00187EAA" w:rsidRPr="0030083A" w:rsidRDefault="00187EAA"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planifikojë hapat e punës sipas kërkesave të projektit audio;</w:t>
            </w:r>
          </w:p>
          <w:p w14:paraId="5A59DA8D" w14:textId="7A4D8A0B" w:rsidR="00187EAA" w:rsidRPr="0030083A" w:rsidRDefault="00187EAA"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zbatojë rregullat bazë të organizimit, sigurisë dhe ruajtjes së materialeve audio.</w:t>
            </w:r>
          </w:p>
          <w:p w14:paraId="6D9D046D" w14:textId="77777777" w:rsidR="00132E10" w:rsidRPr="0030083A" w:rsidRDefault="00132E10" w:rsidP="001E1DCA">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3BBFCE4C" w14:textId="77777777" w:rsidR="00132E10" w:rsidRPr="0030083A" w:rsidRDefault="00132E10" w:rsidP="001E1DCA">
            <w:pPr>
              <w:pStyle w:val="NoSpacing"/>
              <w:numPr>
                <w:ilvl w:val="0"/>
                <w:numId w:val="28"/>
              </w:numPr>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p>
        </w:tc>
      </w:tr>
    </w:tbl>
    <w:p w14:paraId="40DD0924" w14:textId="77777777" w:rsidR="00132E10" w:rsidRPr="0030083A" w:rsidRDefault="00132E10" w:rsidP="00132E10">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132E10" w:rsidRPr="0030083A" w14:paraId="6D8A6EB2" w14:textId="77777777" w:rsidTr="001E1DCA">
        <w:trPr>
          <w:trHeight w:val="260"/>
        </w:trPr>
        <w:tc>
          <w:tcPr>
            <w:tcW w:w="810" w:type="dxa"/>
            <w:hideMark/>
          </w:tcPr>
          <w:p w14:paraId="7AB48AA8" w14:textId="77777777" w:rsidR="00132E10" w:rsidRPr="0030083A" w:rsidRDefault="00132E10" w:rsidP="001E1DCA">
            <w:pPr>
              <w:numPr>
                <w:ilvl w:val="12"/>
                <w:numId w:val="0"/>
              </w:numPr>
              <w:rPr>
                <w:b/>
                <w:color w:val="000000"/>
                <w:sz w:val="24"/>
                <w:szCs w:val="24"/>
              </w:rPr>
            </w:pPr>
            <w:r w:rsidRPr="0030083A">
              <w:rPr>
                <w:b/>
                <w:color w:val="000000"/>
                <w:sz w:val="24"/>
                <w:szCs w:val="24"/>
              </w:rPr>
              <w:t xml:space="preserve">RN 2 </w:t>
            </w:r>
          </w:p>
        </w:tc>
        <w:tc>
          <w:tcPr>
            <w:tcW w:w="6546" w:type="dxa"/>
            <w:hideMark/>
          </w:tcPr>
          <w:p w14:paraId="7B385466" w14:textId="1AEB553A" w:rsidR="00132E10" w:rsidRPr="0030083A" w:rsidRDefault="00132E10" w:rsidP="00187EAA">
            <w:pPr>
              <w:jc w:val="both"/>
              <w:rPr>
                <w:b/>
                <w:iCs/>
                <w:color w:val="000000"/>
                <w:sz w:val="24"/>
                <w:szCs w:val="24"/>
              </w:rPr>
            </w:pPr>
            <w:r w:rsidRPr="0030083A">
              <w:rPr>
                <w:b/>
                <w:iCs/>
                <w:color w:val="000000"/>
                <w:sz w:val="24"/>
                <w:szCs w:val="24"/>
              </w:rPr>
              <w:t xml:space="preserve">Nxënësi </w:t>
            </w:r>
            <w:r w:rsidR="00187EAA" w:rsidRPr="0030083A">
              <w:rPr>
                <w:b/>
                <w:color w:val="000000"/>
                <w:sz w:val="24"/>
                <w:szCs w:val="24"/>
              </w:rPr>
              <w:t xml:space="preserve">realizon regjistrimin audio </w:t>
            </w:r>
            <w:r w:rsidR="00F61A15" w:rsidRPr="0030083A">
              <w:rPr>
                <w:b/>
                <w:color w:val="000000"/>
                <w:sz w:val="24"/>
                <w:szCs w:val="24"/>
              </w:rPr>
              <w:t>sipas teknikave</w:t>
            </w:r>
            <w:r w:rsidR="00187EAA" w:rsidRPr="0030083A">
              <w:rPr>
                <w:b/>
                <w:color w:val="000000"/>
                <w:sz w:val="24"/>
                <w:szCs w:val="24"/>
              </w:rPr>
              <w:t xml:space="preserve"> bazë </w:t>
            </w:r>
            <w:r w:rsidR="00F61A15" w:rsidRPr="0030083A">
              <w:rPr>
                <w:b/>
                <w:color w:val="000000"/>
                <w:sz w:val="24"/>
                <w:szCs w:val="24"/>
              </w:rPr>
              <w:t>dhe standardeve të</w:t>
            </w:r>
            <w:r w:rsidR="00187EAA" w:rsidRPr="0030083A">
              <w:rPr>
                <w:b/>
                <w:color w:val="000000"/>
                <w:sz w:val="24"/>
                <w:szCs w:val="24"/>
              </w:rPr>
              <w:t xml:space="preserve"> cilësisë.</w:t>
            </w:r>
          </w:p>
          <w:p w14:paraId="3B0AD98C" w14:textId="77777777" w:rsidR="00132E10" w:rsidRPr="0030083A" w:rsidRDefault="00132E10" w:rsidP="001E1DCA">
            <w:pPr>
              <w:tabs>
                <w:tab w:val="left" w:pos="360"/>
              </w:tabs>
              <w:rPr>
                <w:b/>
                <w:i/>
                <w:color w:val="000000"/>
                <w:sz w:val="24"/>
                <w:szCs w:val="24"/>
              </w:rPr>
            </w:pPr>
            <w:r w:rsidRPr="0030083A">
              <w:rPr>
                <w:b/>
                <w:i/>
                <w:color w:val="000000"/>
                <w:sz w:val="24"/>
                <w:szCs w:val="24"/>
              </w:rPr>
              <w:t>Kriteret e vlerësimit:</w:t>
            </w:r>
          </w:p>
          <w:p w14:paraId="2A489984" w14:textId="77777777" w:rsidR="00132E10" w:rsidRPr="0030083A" w:rsidRDefault="00132E10" w:rsidP="001E1DCA">
            <w:pPr>
              <w:tabs>
                <w:tab w:val="left" w:pos="360"/>
              </w:tabs>
              <w:rPr>
                <w:color w:val="000000"/>
                <w:sz w:val="24"/>
                <w:szCs w:val="24"/>
              </w:rPr>
            </w:pPr>
            <w:r w:rsidRPr="0030083A">
              <w:rPr>
                <w:color w:val="000000"/>
                <w:sz w:val="24"/>
                <w:szCs w:val="24"/>
              </w:rPr>
              <w:t>Nxënësi duhet të jetë i aftë:</w:t>
            </w:r>
          </w:p>
          <w:p w14:paraId="3E3625A2" w14:textId="066A3E34"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lastRenderedPageBreak/>
              <w:t xml:space="preserve">të </w:t>
            </w:r>
            <w:r w:rsidR="00187EAA" w:rsidRPr="0030083A">
              <w:rPr>
                <w:color w:val="000000"/>
                <w:sz w:val="24"/>
                <w:szCs w:val="24"/>
              </w:rPr>
              <w:t>planifikojë hapat e punës për realizimin e regjistrimit audio;</w:t>
            </w:r>
          </w:p>
          <w:p w14:paraId="3E4E9909" w14:textId="4F2623AB"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187EAA" w:rsidRPr="0030083A">
              <w:rPr>
                <w:color w:val="000000"/>
                <w:sz w:val="24"/>
                <w:szCs w:val="24"/>
              </w:rPr>
              <w:t>pozicionojë mikrofonin sipas llojit të regjistrimit;</w:t>
            </w:r>
          </w:p>
          <w:p w14:paraId="22182722" w14:textId="5FB0AD56" w:rsidR="00132E10" w:rsidRPr="0030083A" w:rsidRDefault="00132E10" w:rsidP="00187EA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187EAA" w:rsidRPr="0030083A">
              <w:rPr>
                <w:color w:val="000000"/>
                <w:sz w:val="24"/>
                <w:szCs w:val="24"/>
              </w:rPr>
              <w:t xml:space="preserve">zbatojë teknika të ndryshme regjistrimi (mono, </w:t>
            </w:r>
            <w:proofErr w:type="spellStart"/>
            <w:r w:rsidR="00187EAA" w:rsidRPr="0030083A">
              <w:rPr>
                <w:color w:val="000000"/>
                <w:sz w:val="24"/>
                <w:szCs w:val="24"/>
              </w:rPr>
              <w:t>stereo</w:t>
            </w:r>
            <w:proofErr w:type="spellEnd"/>
            <w:r w:rsidR="00187EAA" w:rsidRPr="0030083A">
              <w:rPr>
                <w:color w:val="000000"/>
                <w:sz w:val="24"/>
                <w:szCs w:val="24"/>
              </w:rPr>
              <w:t>);</w:t>
            </w:r>
          </w:p>
          <w:p w14:paraId="60FBC075" w14:textId="01CC8A47" w:rsidR="00187EAA" w:rsidRPr="0030083A" w:rsidRDefault="00187EAA"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rregullojë nivelin e hyrjes së sinjalit për regjistrim;</w:t>
            </w:r>
          </w:p>
          <w:p w14:paraId="251B7D38" w14:textId="54A12F3D" w:rsidR="00187EAA" w:rsidRPr="0030083A" w:rsidRDefault="00187EAA"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monitorojë regjistrimin në kohë reale përmes kufjeve;</w:t>
            </w:r>
          </w:p>
          <w:p w14:paraId="4B11F385" w14:textId="1D667869" w:rsidR="00187EAA" w:rsidRPr="0030083A" w:rsidRDefault="00187EAA"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realizojë regjistrim audio duke ruajtur cilësi të qëndrueshme të sinjalit;</w:t>
            </w:r>
          </w:p>
          <w:p w14:paraId="695C9CFD" w14:textId="1FEA05A1" w:rsidR="00187EAA" w:rsidRPr="0030083A" w:rsidRDefault="00187EAA"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realizojë disa regjistrime për të përzgjedhur versionin më të përshtatshëm;</w:t>
            </w:r>
          </w:p>
          <w:p w14:paraId="0D984E19" w14:textId="00C7D10D" w:rsidR="00187EAA" w:rsidRPr="0030083A" w:rsidRDefault="00187EAA"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ruajë dhe të emërtojë saktë skedarët audio sipas standardeve;</w:t>
            </w:r>
          </w:p>
          <w:p w14:paraId="470244C1" w14:textId="0D1F1F7E" w:rsidR="00187EAA" w:rsidRPr="0030083A" w:rsidRDefault="00187EAA"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analizojë regjistrimin dhe të identifikojë gabimet teknike;</w:t>
            </w:r>
          </w:p>
          <w:p w14:paraId="18102F9A" w14:textId="41D59579" w:rsidR="00187EAA" w:rsidRPr="0030083A" w:rsidRDefault="00187EAA" w:rsidP="00187EA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dorëzojë regjistrimin audio sipas kërkesave teknike të detyrës.</w:t>
            </w:r>
          </w:p>
          <w:p w14:paraId="13A20FEE" w14:textId="77777777" w:rsidR="00132E10" w:rsidRPr="0030083A" w:rsidRDefault="00132E10" w:rsidP="001E1DCA">
            <w:pPr>
              <w:overflowPunct/>
              <w:autoSpaceDE/>
              <w:autoSpaceDN/>
              <w:adjustRightInd/>
              <w:ind w:left="52"/>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4B49E95D" w14:textId="77777777" w:rsidR="00132E10" w:rsidRPr="0030083A" w:rsidRDefault="00132E10" w:rsidP="001E1DCA">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Pr="0030083A">
              <w:rPr>
                <w:rFonts w:ascii="Times New Roman" w:hAnsi="Times New Roman"/>
                <w:color w:val="000000"/>
                <w:sz w:val="24"/>
                <w:szCs w:val="24"/>
                <w:lang w:val="sq-AL"/>
              </w:rPr>
              <w:tab/>
            </w:r>
          </w:p>
        </w:tc>
      </w:tr>
    </w:tbl>
    <w:p w14:paraId="72C5A1AA" w14:textId="77777777" w:rsidR="00132E10" w:rsidRPr="0030083A" w:rsidRDefault="00132E10" w:rsidP="00132E10">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132E10" w:rsidRPr="0030083A" w14:paraId="104577CD" w14:textId="77777777" w:rsidTr="001E1DCA">
        <w:trPr>
          <w:trHeight w:val="260"/>
        </w:trPr>
        <w:tc>
          <w:tcPr>
            <w:tcW w:w="810" w:type="dxa"/>
            <w:hideMark/>
          </w:tcPr>
          <w:p w14:paraId="22D7F277" w14:textId="77777777" w:rsidR="00132E10" w:rsidRPr="0030083A" w:rsidRDefault="00132E10" w:rsidP="001E1DCA">
            <w:pPr>
              <w:numPr>
                <w:ilvl w:val="12"/>
                <w:numId w:val="0"/>
              </w:numPr>
              <w:rPr>
                <w:b/>
                <w:color w:val="000000"/>
                <w:sz w:val="24"/>
                <w:szCs w:val="24"/>
              </w:rPr>
            </w:pPr>
            <w:r w:rsidRPr="0030083A">
              <w:rPr>
                <w:b/>
                <w:color w:val="000000"/>
                <w:sz w:val="24"/>
                <w:szCs w:val="24"/>
              </w:rPr>
              <w:t xml:space="preserve">RN 3 </w:t>
            </w:r>
          </w:p>
        </w:tc>
        <w:tc>
          <w:tcPr>
            <w:tcW w:w="6546" w:type="dxa"/>
            <w:hideMark/>
          </w:tcPr>
          <w:p w14:paraId="517D94DF" w14:textId="72FF0E93" w:rsidR="00132E10" w:rsidRPr="0030083A" w:rsidRDefault="00132E10" w:rsidP="00187EAA">
            <w:pPr>
              <w:jc w:val="both"/>
              <w:rPr>
                <w:b/>
                <w:iCs/>
                <w:color w:val="000000"/>
                <w:sz w:val="24"/>
                <w:szCs w:val="24"/>
              </w:rPr>
            </w:pPr>
            <w:r w:rsidRPr="0030083A">
              <w:rPr>
                <w:b/>
                <w:iCs/>
                <w:color w:val="000000"/>
                <w:sz w:val="24"/>
                <w:szCs w:val="24"/>
              </w:rPr>
              <w:t xml:space="preserve">Nxënësi </w:t>
            </w:r>
            <w:r w:rsidR="00187EAA" w:rsidRPr="0030083A">
              <w:rPr>
                <w:b/>
                <w:color w:val="000000"/>
                <w:sz w:val="24"/>
                <w:szCs w:val="24"/>
              </w:rPr>
              <w:t>realizon kompozimin audio duke o</w:t>
            </w:r>
            <w:r w:rsidR="00AA6FE6" w:rsidRPr="0030083A">
              <w:rPr>
                <w:b/>
                <w:color w:val="000000"/>
                <w:sz w:val="24"/>
                <w:szCs w:val="24"/>
              </w:rPr>
              <w:t>rganizuar dhe integruar elemente</w:t>
            </w:r>
            <w:r w:rsidR="00187EAA" w:rsidRPr="0030083A">
              <w:rPr>
                <w:b/>
                <w:color w:val="000000"/>
                <w:sz w:val="24"/>
                <w:szCs w:val="24"/>
              </w:rPr>
              <w:t>t zanorë.</w:t>
            </w:r>
          </w:p>
          <w:p w14:paraId="59C52074" w14:textId="77777777" w:rsidR="00132E10" w:rsidRPr="0030083A" w:rsidRDefault="00132E10" w:rsidP="001E1DCA">
            <w:pPr>
              <w:tabs>
                <w:tab w:val="left" w:pos="360"/>
              </w:tabs>
              <w:rPr>
                <w:b/>
                <w:i/>
                <w:color w:val="000000"/>
                <w:sz w:val="24"/>
                <w:szCs w:val="24"/>
              </w:rPr>
            </w:pPr>
            <w:r w:rsidRPr="0030083A">
              <w:rPr>
                <w:b/>
                <w:i/>
                <w:color w:val="000000"/>
                <w:sz w:val="24"/>
                <w:szCs w:val="24"/>
              </w:rPr>
              <w:t>Kriteret e vlerësimit:</w:t>
            </w:r>
          </w:p>
          <w:p w14:paraId="7A7ADC20" w14:textId="77777777" w:rsidR="00132E10" w:rsidRPr="0030083A" w:rsidRDefault="00132E10" w:rsidP="001E1DCA">
            <w:pPr>
              <w:tabs>
                <w:tab w:val="left" w:pos="360"/>
              </w:tabs>
              <w:rPr>
                <w:color w:val="000000"/>
                <w:sz w:val="24"/>
                <w:szCs w:val="24"/>
              </w:rPr>
            </w:pPr>
            <w:r w:rsidRPr="0030083A">
              <w:rPr>
                <w:color w:val="000000"/>
                <w:sz w:val="24"/>
                <w:szCs w:val="24"/>
              </w:rPr>
              <w:t>Nxënësi duhet të jetë i aftë:</w:t>
            </w:r>
          </w:p>
          <w:p w14:paraId="565BBD99" w14:textId="63BCB4BF"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187EAA" w:rsidRPr="0030083A">
              <w:rPr>
                <w:bCs/>
                <w:color w:val="000000"/>
                <w:sz w:val="24"/>
                <w:szCs w:val="24"/>
              </w:rPr>
              <w:t>përcaktojë qëllimin dhe audiencën e kompozimit audio;</w:t>
            </w:r>
          </w:p>
          <w:p w14:paraId="188567BB" w14:textId="591915F7"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187EAA" w:rsidRPr="0030083A">
              <w:rPr>
                <w:bCs/>
                <w:color w:val="000000"/>
                <w:sz w:val="24"/>
                <w:szCs w:val="24"/>
              </w:rPr>
              <w:t xml:space="preserve">dallojë llojet e kompozimeve audio (muzikore, </w:t>
            </w:r>
            <w:proofErr w:type="spellStart"/>
            <w:r w:rsidR="00187EAA" w:rsidRPr="0030083A">
              <w:rPr>
                <w:bCs/>
                <w:color w:val="000000"/>
                <w:sz w:val="24"/>
                <w:szCs w:val="24"/>
              </w:rPr>
              <w:t>podcast</w:t>
            </w:r>
            <w:proofErr w:type="spellEnd"/>
            <w:r w:rsidR="00187EAA" w:rsidRPr="0030083A">
              <w:rPr>
                <w:bCs/>
                <w:color w:val="000000"/>
                <w:sz w:val="24"/>
                <w:szCs w:val="24"/>
              </w:rPr>
              <w:t xml:space="preserve">, </w:t>
            </w:r>
            <w:proofErr w:type="spellStart"/>
            <w:r w:rsidR="00187EAA" w:rsidRPr="0030083A">
              <w:rPr>
                <w:bCs/>
                <w:color w:val="000000"/>
                <w:sz w:val="24"/>
                <w:szCs w:val="24"/>
              </w:rPr>
              <w:t>spot</w:t>
            </w:r>
            <w:proofErr w:type="spellEnd"/>
            <w:r w:rsidR="00187EAA" w:rsidRPr="0030083A">
              <w:rPr>
                <w:bCs/>
                <w:color w:val="000000"/>
                <w:sz w:val="24"/>
                <w:szCs w:val="24"/>
              </w:rPr>
              <w:t xml:space="preserve"> </w:t>
            </w:r>
            <w:proofErr w:type="spellStart"/>
            <w:r w:rsidR="00187EAA" w:rsidRPr="0030083A">
              <w:rPr>
                <w:bCs/>
                <w:color w:val="000000"/>
                <w:sz w:val="24"/>
                <w:szCs w:val="24"/>
              </w:rPr>
              <w:t>publicitar</w:t>
            </w:r>
            <w:proofErr w:type="spellEnd"/>
            <w:r w:rsidR="00187EAA" w:rsidRPr="0030083A">
              <w:rPr>
                <w:bCs/>
                <w:color w:val="000000"/>
                <w:sz w:val="24"/>
                <w:szCs w:val="24"/>
              </w:rPr>
              <w:t>, ambient zanor etj.);</w:t>
            </w:r>
          </w:p>
          <w:p w14:paraId="50E93FE8" w14:textId="03701ABA"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187EAA" w:rsidRPr="0030083A">
              <w:rPr>
                <w:bCs/>
                <w:color w:val="000000"/>
                <w:sz w:val="24"/>
                <w:szCs w:val="24"/>
              </w:rPr>
              <w:t xml:space="preserve"> hartojë një skicë ose strukturë të kompozimit audio;</w:t>
            </w:r>
          </w:p>
          <w:p w14:paraId="1F45925B" w14:textId="41091CDD"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187EAA" w:rsidRPr="0030083A">
              <w:rPr>
                <w:bCs/>
                <w:color w:val="000000"/>
                <w:sz w:val="24"/>
                <w:szCs w:val="24"/>
              </w:rPr>
              <w:t xml:space="preserve"> përcaktojë kohëzgjatjen, ritmin, tonalitetin dhe atmosferën e materialit audio;</w:t>
            </w:r>
          </w:p>
          <w:p w14:paraId="4B0C7630" w14:textId="7F766B2C"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AA6FE6" w:rsidRPr="0030083A">
              <w:rPr>
                <w:bCs/>
                <w:color w:val="000000"/>
                <w:sz w:val="24"/>
                <w:szCs w:val="24"/>
              </w:rPr>
              <w:t xml:space="preserve"> përzgjedhë elemente</w:t>
            </w:r>
            <w:r w:rsidR="00187EAA" w:rsidRPr="0030083A">
              <w:rPr>
                <w:bCs/>
                <w:color w:val="000000"/>
                <w:sz w:val="24"/>
                <w:szCs w:val="24"/>
              </w:rPr>
              <w:t>t përbërës të kompozimit (zë, muzikë, efekte zanore, ambient);</w:t>
            </w:r>
          </w:p>
          <w:p w14:paraId="381EF411" w14:textId="402168D0"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187EAA" w:rsidRPr="0030083A">
              <w:rPr>
                <w:bCs/>
                <w:color w:val="000000"/>
                <w:sz w:val="24"/>
                <w:szCs w:val="24"/>
              </w:rPr>
              <w:t xml:space="preserve"> organizojë materialet audio sipas një strukture logjike;</w:t>
            </w:r>
          </w:p>
          <w:p w14:paraId="168607D8" w14:textId="510D08C9"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187EAA" w:rsidRPr="0030083A">
              <w:rPr>
                <w:bCs/>
                <w:color w:val="000000"/>
                <w:sz w:val="24"/>
                <w:szCs w:val="24"/>
              </w:rPr>
              <w:t xml:space="preserve"> planifikojë dhe të përdorë </w:t>
            </w:r>
            <w:proofErr w:type="spellStart"/>
            <w:r w:rsidR="00187EAA" w:rsidRPr="0030083A">
              <w:rPr>
                <w:bCs/>
                <w:color w:val="000000"/>
                <w:sz w:val="24"/>
                <w:szCs w:val="24"/>
              </w:rPr>
              <w:t>tran</w:t>
            </w:r>
            <w:r w:rsidR="00AA6FE6" w:rsidRPr="0030083A">
              <w:rPr>
                <w:bCs/>
                <w:color w:val="000000"/>
                <w:sz w:val="24"/>
                <w:szCs w:val="24"/>
              </w:rPr>
              <w:t>zicione</w:t>
            </w:r>
            <w:proofErr w:type="spellEnd"/>
            <w:r w:rsidR="00AA6FE6" w:rsidRPr="0030083A">
              <w:rPr>
                <w:bCs/>
                <w:color w:val="000000"/>
                <w:sz w:val="24"/>
                <w:szCs w:val="24"/>
              </w:rPr>
              <w:t xml:space="preserve"> zanore ndërmjet elemente</w:t>
            </w:r>
            <w:r w:rsidR="00187EAA" w:rsidRPr="0030083A">
              <w:rPr>
                <w:bCs/>
                <w:color w:val="000000"/>
                <w:sz w:val="24"/>
                <w:szCs w:val="24"/>
              </w:rPr>
              <w:t>ve;</w:t>
            </w:r>
          </w:p>
          <w:p w14:paraId="2DDF941C" w14:textId="7D2EE5A6" w:rsidR="00187EAA" w:rsidRPr="0030083A" w:rsidRDefault="00187EAA" w:rsidP="001E1DCA">
            <w:pPr>
              <w:numPr>
                <w:ilvl w:val="0"/>
                <w:numId w:val="23"/>
              </w:numPr>
              <w:overflowPunct/>
              <w:autoSpaceDE/>
              <w:autoSpaceDN/>
              <w:adjustRightInd/>
              <w:ind w:left="412"/>
              <w:jc w:val="both"/>
              <w:textAlignment w:val="auto"/>
              <w:rPr>
                <w:color w:val="000000"/>
                <w:sz w:val="24"/>
                <w:szCs w:val="24"/>
              </w:rPr>
            </w:pPr>
            <w:r w:rsidRPr="0030083A">
              <w:rPr>
                <w:bCs/>
                <w:color w:val="000000"/>
                <w:sz w:val="24"/>
                <w:szCs w:val="24"/>
              </w:rPr>
              <w:t>të zbatojë parimet bazë të balancës, harmonisë dhe kontrastit në audio;</w:t>
            </w:r>
          </w:p>
          <w:p w14:paraId="30836581" w14:textId="76832020" w:rsidR="00187EAA" w:rsidRPr="0030083A" w:rsidRDefault="00187EAA" w:rsidP="001E1DCA">
            <w:pPr>
              <w:numPr>
                <w:ilvl w:val="0"/>
                <w:numId w:val="23"/>
              </w:numPr>
              <w:overflowPunct/>
              <w:autoSpaceDE/>
              <w:autoSpaceDN/>
              <w:adjustRightInd/>
              <w:ind w:left="412"/>
              <w:jc w:val="both"/>
              <w:textAlignment w:val="auto"/>
              <w:rPr>
                <w:color w:val="000000"/>
                <w:sz w:val="24"/>
                <w:szCs w:val="24"/>
              </w:rPr>
            </w:pPr>
            <w:r w:rsidRPr="0030083A">
              <w:rPr>
                <w:bCs/>
                <w:color w:val="000000"/>
                <w:sz w:val="24"/>
                <w:szCs w:val="24"/>
              </w:rPr>
              <w:t>të realizojë kombinimin e zërit, muzikës dhe efekteve zanore në një produkt të plotë;</w:t>
            </w:r>
          </w:p>
          <w:p w14:paraId="1D26DD55" w14:textId="503D68FB" w:rsidR="00187EAA" w:rsidRPr="0030083A" w:rsidRDefault="00187EAA" w:rsidP="001E1DCA">
            <w:pPr>
              <w:numPr>
                <w:ilvl w:val="0"/>
                <w:numId w:val="23"/>
              </w:numPr>
              <w:overflowPunct/>
              <w:autoSpaceDE/>
              <w:autoSpaceDN/>
              <w:adjustRightInd/>
              <w:ind w:left="412"/>
              <w:jc w:val="both"/>
              <w:textAlignment w:val="auto"/>
              <w:rPr>
                <w:color w:val="000000"/>
                <w:sz w:val="24"/>
                <w:szCs w:val="24"/>
              </w:rPr>
            </w:pPr>
            <w:r w:rsidRPr="0030083A">
              <w:rPr>
                <w:bCs/>
                <w:color w:val="000000"/>
                <w:sz w:val="24"/>
                <w:szCs w:val="24"/>
              </w:rPr>
              <w:t>të sigurojë qartësinë dhe koherencën e kompozimit në tërësi;</w:t>
            </w:r>
          </w:p>
          <w:p w14:paraId="63730FFB" w14:textId="3987F3F9" w:rsidR="00187EAA" w:rsidRPr="0030083A" w:rsidRDefault="00187EAA" w:rsidP="001E1DCA">
            <w:pPr>
              <w:numPr>
                <w:ilvl w:val="0"/>
                <w:numId w:val="23"/>
              </w:numPr>
              <w:overflowPunct/>
              <w:autoSpaceDE/>
              <w:autoSpaceDN/>
              <w:adjustRightInd/>
              <w:ind w:left="412"/>
              <w:jc w:val="both"/>
              <w:textAlignment w:val="auto"/>
              <w:rPr>
                <w:color w:val="000000"/>
                <w:sz w:val="24"/>
                <w:szCs w:val="24"/>
              </w:rPr>
            </w:pPr>
            <w:r w:rsidRPr="0030083A">
              <w:rPr>
                <w:bCs/>
                <w:color w:val="000000"/>
                <w:sz w:val="24"/>
                <w:szCs w:val="24"/>
              </w:rPr>
              <w:t>të zbatojë rregullat bazë të etikës dhe të drejtave të autorit në përdorimin e materialeve zanore;</w:t>
            </w:r>
          </w:p>
          <w:p w14:paraId="55D14646" w14:textId="3573820B" w:rsidR="00187EAA" w:rsidRPr="0030083A" w:rsidRDefault="00187EAA" w:rsidP="001E1DCA">
            <w:pPr>
              <w:numPr>
                <w:ilvl w:val="0"/>
                <w:numId w:val="23"/>
              </w:numPr>
              <w:overflowPunct/>
              <w:autoSpaceDE/>
              <w:autoSpaceDN/>
              <w:adjustRightInd/>
              <w:ind w:left="412"/>
              <w:jc w:val="both"/>
              <w:textAlignment w:val="auto"/>
              <w:rPr>
                <w:color w:val="000000"/>
                <w:sz w:val="24"/>
                <w:szCs w:val="24"/>
              </w:rPr>
            </w:pPr>
            <w:r w:rsidRPr="0030083A">
              <w:rPr>
                <w:bCs/>
                <w:color w:val="000000"/>
                <w:sz w:val="24"/>
                <w:szCs w:val="24"/>
              </w:rPr>
              <w:t>të prezantojë kompozimin audio dhe të argumentojë zgjedhjet teknike dhe kreative.</w:t>
            </w:r>
          </w:p>
          <w:p w14:paraId="2EE7B0E0" w14:textId="77777777" w:rsidR="00132E10" w:rsidRPr="0030083A" w:rsidRDefault="00132E10" w:rsidP="001E1DCA">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09795F30" w14:textId="2612A694" w:rsidR="00132E10" w:rsidRPr="0030083A" w:rsidRDefault="00C359EE" w:rsidP="001E1DCA">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132E10" w:rsidRPr="0030083A">
              <w:rPr>
                <w:rFonts w:ascii="Times New Roman" w:hAnsi="Times New Roman"/>
                <w:color w:val="000000"/>
                <w:sz w:val="24"/>
                <w:szCs w:val="24"/>
                <w:lang w:val="sq-AL"/>
              </w:rPr>
              <w:t xml:space="preserve"> me listë kontrolli.</w:t>
            </w:r>
            <w:r w:rsidR="00132E10" w:rsidRPr="0030083A">
              <w:rPr>
                <w:rFonts w:ascii="Times New Roman" w:hAnsi="Times New Roman"/>
                <w:color w:val="000000"/>
                <w:sz w:val="24"/>
                <w:szCs w:val="24"/>
                <w:lang w:val="sq-AL"/>
              </w:rPr>
              <w:tab/>
            </w:r>
          </w:p>
        </w:tc>
      </w:tr>
    </w:tbl>
    <w:p w14:paraId="5411B243" w14:textId="77777777" w:rsidR="00132E10" w:rsidRPr="0030083A" w:rsidRDefault="00132E10" w:rsidP="00132E10">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187EAA" w:rsidRPr="0030083A" w14:paraId="51EA56D2" w14:textId="77777777" w:rsidTr="00826939">
        <w:trPr>
          <w:trHeight w:val="260"/>
        </w:trPr>
        <w:tc>
          <w:tcPr>
            <w:tcW w:w="810" w:type="dxa"/>
            <w:hideMark/>
          </w:tcPr>
          <w:p w14:paraId="3C9AC875" w14:textId="77777777" w:rsidR="00187EAA" w:rsidRPr="0030083A" w:rsidRDefault="00187EAA" w:rsidP="00826939">
            <w:pPr>
              <w:numPr>
                <w:ilvl w:val="12"/>
                <w:numId w:val="0"/>
              </w:numPr>
              <w:rPr>
                <w:b/>
                <w:color w:val="000000"/>
                <w:sz w:val="24"/>
                <w:szCs w:val="24"/>
              </w:rPr>
            </w:pPr>
            <w:r w:rsidRPr="0030083A">
              <w:rPr>
                <w:b/>
                <w:color w:val="000000"/>
                <w:sz w:val="24"/>
                <w:szCs w:val="24"/>
              </w:rPr>
              <w:t xml:space="preserve">RN 3 </w:t>
            </w:r>
          </w:p>
        </w:tc>
        <w:tc>
          <w:tcPr>
            <w:tcW w:w="6546" w:type="dxa"/>
            <w:hideMark/>
          </w:tcPr>
          <w:p w14:paraId="190915E2" w14:textId="594DF1C6" w:rsidR="00187EAA" w:rsidRPr="0030083A" w:rsidRDefault="00187EAA" w:rsidP="00826939">
            <w:pPr>
              <w:jc w:val="both"/>
              <w:rPr>
                <w:b/>
                <w:iCs/>
                <w:color w:val="000000"/>
                <w:sz w:val="24"/>
                <w:szCs w:val="24"/>
              </w:rPr>
            </w:pPr>
            <w:r w:rsidRPr="0030083A">
              <w:rPr>
                <w:b/>
                <w:iCs/>
                <w:color w:val="000000"/>
                <w:sz w:val="24"/>
                <w:szCs w:val="24"/>
              </w:rPr>
              <w:t xml:space="preserve">Nxënësi </w:t>
            </w:r>
            <w:r w:rsidRPr="0030083A">
              <w:rPr>
                <w:b/>
                <w:color w:val="000000"/>
                <w:sz w:val="24"/>
                <w:szCs w:val="24"/>
              </w:rPr>
              <w:t xml:space="preserve">realizon përpunimin, </w:t>
            </w:r>
            <w:proofErr w:type="spellStart"/>
            <w:r w:rsidRPr="0030083A">
              <w:rPr>
                <w:b/>
                <w:color w:val="000000"/>
                <w:sz w:val="24"/>
                <w:szCs w:val="24"/>
              </w:rPr>
              <w:t>miksimin</w:t>
            </w:r>
            <w:proofErr w:type="spellEnd"/>
            <w:r w:rsidRPr="0030083A">
              <w:rPr>
                <w:b/>
                <w:color w:val="000000"/>
                <w:sz w:val="24"/>
                <w:szCs w:val="24"/>
              </w:rPr>
              <w:t xml:space="preserve"> dhe finalizimin e produktit audio.</w:t>
            </w:r>
          </w:p>
          <w:p w14:paraId="0C994FBA" w14:textId="77777777" w:rsidR="00187EAA" w:rsidRPr="0030083A" w:rsidRDefault="00187EAA" w:rsidP="00826939">
            <w:pPr>
              <w:tabs>
                <w:tab w:val="left" w:pos="360"/>
              </w:tabs>
              <w:rPr>
                <w:b/>
                <w:i/>
                <w:color w:val="000000"/>
                <w:sz w:val="24"/>
                <w:szCs w:val="24"/>
              </w:rPr>
            </w:pPr>
            <w:r w:rsidRPr="0030083A">
              <w:rPr>
                <w:b/>
                <w:i/>
                <w:color w:val="000000"/>
                <w:sz w:val="24"/>
                <w:szCs w:val="24"/>
              </w:rPr>
              <w:t>Kriteret e vlerësimit:</w:t>
            </w:r>
          </w:p>
          <w:p w14:paraId="70945721" w14:textId="77777777" w:rsidR="00187EAA" w:rsidRPr="0030083A" w:rsidRDefault="00187EAA" w:rsidP="00826939">
            <w:pPr>
              <w:tabs>
                <w:tab w:val="left" w:pos="360"/>
              </w:tabs>
              <w:rPr>
                <w:color w:val="000000"/>
                <w:sz w:val="24"/>
                <w:szCs w:val="24"/>
              </w:rPr>
            </w:pPr>
            <w:r w:rsidRPr="0030083A">
              <w:rPr>
                <w:color w:val="000000"/>
                <w:sz w:val="24"/>
                <w:szCs w:val="24"/>
              </w:rPr>
              <w:t>Nxënësi duhet të jetë i aftë:</w:t>
            </w:r>
          </w:p>
          <w:p w14:paraId="05DF6E8C" w14:textId="36E7118D" w:rsidR="00187EAA" w:rsidRPr="0030083A" w:rsidRDefault="00187EAA" w:rsidP="0082693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Pr="0030083A">
              <w:rPr>
                <w:bCs/>
                <w:color w:val="000000"/>
                <w:sz w:val="24"/>
                <w:szCs w:val="24"/>
              </w:rPr>
              <w:t>kryejë importimin, emërtimin dhe menaxhimin e saktë të materialeve audio në projekt;</w:t>
            </w:r>
          </w:p>
          <w:p w14:paraId="0D4E5715" w14:textId="150BEB00" w:rsidR="00187EAA" w:rsidRPr="0030083A" w:rsidRDefault="00187EAA" w:rsidP="00187EA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lastRenderedPageBreak/>
              <w:t xml:space="preserve">të </w:t>
            </w:r>
            <w:r w:rsidRPr="0030083A">
              <w:rPr>
                <w:bCs/>
                <w:color w:val="000000"/>
                <w:sz w:val="24"/>
                <w:szCs w:val="24"/>
              </w:rPr>
              <w:t>organizojë kanalet audio sipas funksionit të tyre;</w:t>
            </w:r>
          </w:p>
          <w:p w14:paraId="7D33110D" w14:textId="235FC806" w:rsidR="00187EAA" w:rsidRPr="0030083A" w:rsidRDefault="00187EAA" w:rsidP="00187EA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Pr="0030083A">
              <w:rPr>
                <w:bCs/>
                <w:color w:val="000000"/>
                <w:sz w:val="24"/>
                <w:szCs w:val="24"/>
              </w:rPr>
              <w:t xml:space="preserve"> realizojë prerjen, ndarjen, bashkimin dhe sinkronizimin e segmenteve audio;</w:t>
            </w:r>
          </w:p>
          <w:p w14:paraId="535DA27F" w14:textId="46AFECFF" w:rsidR="00187EAA" w:rsidRPr="0030083A" w:rsidRDefault="00187EAA" w:rsidP="00187EA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Pr="0030083A">
              <w:rPr>
                <w:bCs/>
                <w:color w:val="000000"/>
                <w:sz w:val="24"/>
                <w:szCs w:val="24"/>
              </w:rPr>
              <w:t xml:space="preserve"> largojë zhurmat dhe pjesët e panevojshme të regjistrimit;</w:t>
            </w:r>
          </w:p>
          <w:p w14:paraId="3CED7E3D" w14:textId="6F0E890F" w:rsidR="00187EAA" w:rsidRPr="0030083A" w:rsidRDefault="00187EAA" w:rsidP="00187EA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Pr="0030083A">
              <w:rPr>
                <w:bCs/>
                <w:color w:val="000000"/>
                <w:sz w:val="24"/>
                <w:szCs w:val="24"/>
              </w:rPr>
              <w:t xml:space="preserve"> zbatojë normalizimin dhe rregullimin e nivelit të sinjalit;</w:t>
            </w:r>
          </w:p>
          <w:p w14:paraId="6C28E434" w14:textId="4154DCE5" w:rsidR="00187EAA" w:rsidRPr="0030083A" w:rsidRDefault="00187EAA" w:rsidP="00187EA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Pr="0030083A">
              <w:rPr>
                <w:bCs/>
                <w:color w:val="000000"/>
                <w:sz w:val="24"/>
                <w:szCs w:val="24"/>
              </w:rPr>
              <w:t xml:space="preserve"> realizojë balancimin e volumi</w:t>
            </w:r>
            <w:r w:rsidR="00AA6FE6" w:rsidRPr="0030083A">
              <w:rPr>
                <w:bCs/>
                <w:color w:val="000000"/>
                <w:sz w:val="24"/>
                <w:szCs w:val="24"/>
              </w:rPr>
              <w:t>t ndërmjet kanaleve dhe elemente</w:t>
            </w:r>
            <w:r w:rsidRPr="0030083A">
              <w:rPr>
                <w:bCs/>
                <w:color w:val="000000"/>
                <w:sz w:val="24"/>
                <w:szCs w:val="24"/>
              </w:rPr>
              <w:t>ve zanorë;</w:t>
            </w:r>
          </w:p>
          <w:p w14:paraId="49DD19A3" w14:textId="227191E4" w:rsidR="00187EAA" w:rsidRPr="0030083A" w:rsidRDefault="00187EAA" w:rsidP="00187EA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Pr="0030083A">
              <w:rPr>
                <w:bCs/>
                <w:color w:val="000000"/>
                <w:sz w:val="24"/>
                <w:szCs w:val="24"/>
              </w:rPr>
              <w:t xml:space="preserve"> përdorë </w:t>
            </w:r>
            <w:proofErr w:type="spellStart"/>
            <w:r w:rsidRPr="0030083A">
              <w:rPr>
                <w:bCs/>
                <w:color w:val="000000"/>
                <w:sz w:val="24"/>
                <w:szCs w:val="24"/>
              </w:rPr>
              <w:t>equalizer</w:t>
            </w:r>
            <w:proofErr w:type="spellEnd"/>
            <w:r w:rsidRPr="0030083A">
              <w:rPr>
                <w:bCs/>
                <w:color w:val="000000"/>
                <w:sz w:val="24"/>
                <w:szCs w:val="24"/>
              </w:rPr>
              <w:t xml:space="preserve"> për rregullimin e frekuencave të padëshiruara;</w:t>
            </w:r>
          </w:p>
          <w:p w14:paraId="0FC56C39" w14:textId="7A4F2CD2" w:rsidR="00187EAA" w:rsidRPr="0030083A" w:rsidRDefault="00187EAA" w:rsidP="00187EA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Pr="0030083A">
              <w:rPr>
                <w:bCs/>
                <w:color w:val="000000"/>
                <w:sz w:val="24"/>
                <w:szCs w:val="24"/>
              </w:rPr>
              <w:t xml:space="preserve"> aplikojë </w:t>
            </w:r>
            <w:proofErr w:type="spellStart"/>
            <w:r w:rsidRPr="0030083A">
              <w:rPr>
                <w:bCs/>
                <w:color w:val="000000"/>
                <w:sz w:val="24"/>
                <w:szCs w:val="24"/>
              </w:rPr>
              <w:t>kompresim</w:t>
            </w:r>
            <w:proofErr w:type="spellEnd"/>
            <w:r w:rsidRPr="0030083A">
              <w:rPr>
                <w:bCs/>
                <w:color w:val="000000"/>
                <w:sz w:val="24"/>
                <w:szCs w:val="24"/>
              </w:rPr>
              <w:t xml:space="preserve"> bazë për kontrollin e dinamikës;</w:t>
            </w:r>
          </w:p>
          <w:p w14:paraId="1B54ED8A" w14:textId="56C81C56" w:rsidR="00187EAA" w:rsidRPr="0030083A" w:rsidRDefault="00187EAA" w:rsidP="00187EA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Pr="0030083A">
              <w:rPr>
                <w:bCs/>
                <w:color w:val="000000"/>
                <w:sz w:val="24"/>
                <w:szCs w:val="24"/>
              </w:rPr>
              <w:t xml:space="preserve"> përdorë efekte zanore dhe </w:t>
            </w:r>
            <w:proofErr w:type="spellStart"/>
            <w:r w:rsidRPr="0030083A">
              <w:rPr>
                <w:bCs/>
                <w:color w:val="000000"/>
                <w:sz w:val="24"/>
                <w:szCs w:val="24"/>
              </w:rPr>
              <w:t>tranzicione</w:t>
            </w:r>
            <w:proofErr w:type="spellEnd"/>
            <w:r w:rsidRPr="0030083A">
              <w:rPr>
                <w:bCs/>
                <w:color w:val="000000"/>
                <w:sz w:val="24"/>
                <w:szCs w:val="24"/>
              </w:rPr>
              <w:t xml:space="preserve"> audio në mënyrë të kontrolluar;</w:t>
            </w:r>
          </w:p>
          <w:p w14:paraId="441A0A13" w14:textId="1F6E1012" w:rsidR="00187EAA" w:rsidRPr="0030083A" w:rsidRDefault="00187EAA" w:rsidP="00187EA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Pr="0030083A">
              <w:rPr>
                <w:bCs/>
                <w:color w:val="000000"/>
                <w:sz w:val="24"/>
                <w:szCs w:val="24"/>
              </w:rPr>
              <w:t xml:space="preserve"> realizojë </w:t>
            </w:r>
            <w:proofErr w:type="spellStart"/>
            <w:r w:rsidRPr="0030083A">
              <w:rPr>
                <w:bCs/>
                <w:color w:val="000000"/>
                <w:sz w:val="24"/>
                <w:szCs w:val="24"/>
              </w:rPr>
              <w:t>miksimin</w:t>
            </w:r>
            <w:proofErr w:type="spellEnd"/>
            <w:r w:rsidRPr="0030083A">
              <w:rPr>
                <w:bCs/>
                <w:color w:val="000000"/>
                <w:sz w:val="24"/>
                <w:szCs w:val="24"/>
              </w:rPr>
              <w:t xml:space="preserve"> e disa kanaleve audio në një kompozim të unifikuar;</w:t>
            </w:r>
          </w:p>
          <w:p w14:paraId="300C2686" w14:textId="23791983" w:rsidR="00187EAA" w:rsidRPr="0030083A" w:rsidRDefault="00187EAA" w:rsidP="00187EA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Pr="0030083A">
              <w:rPr>
                <w:bCs/>
                <w:color w:val="000000"/>
                <w:sz w:val="24"/>
                <w:szCs w:val="24"/>
              </w:rPr>
              <w:t xml:space="preserve"> kontrollojë mbingarkesën (</w:t>
            </w:r>
            <w:proofErr w:type="spellStart"/>
            <w:r w:rsidRPr="0030083A">
              <w:rPr>
                <w:bCs/>
                <w:color w:val="000000"/>
                <w:sz w:val="24"/>
                <w:szCs w:val="24"/>
              </w:rPr>
              <w:t>clipping</w:t>
            </w:r>
            <w:proofErr w:type="spellEnd"/>
            <w:r w:rsidRPr="0030083A">
              <w:rPr>
                <w:bCs/>
                <w:color w:val="000000"/>
                <w:sz w:val="24"/>
                <w:szCs w:val="24"/>
              </w:rPr>
              <w:t xml:space="preserve">) dhe </w:t>
            </w:r>
            <w:proofErr w:type="spellStart"/>
            <w:r w:rsidRPr="0030083A">
              <w:rPr>
                <w:bCs/>
                <w:color w:val="000000"/>
                <w:sz w:val="24"/>
                <w:szCs w:val="24"/>
              </w:rPr>
              <w:t>distorsionin</w:t>
            </w:r>
            <w:proofErr w:type="spellEnd"/>
            <w:r w:rsidRPr="0030083A">
              <w:rPr>
                <w:bCs/>
                <w:color w:val="000000"/>
                <w:sz w:val="24"/>
                <w:szCs w:val="24"/>
              </w:rPr>
              <w:t>;</w:t>
            </w:r>
          </w:p>
          <w:p w14:paraId="11D5037D" w14:textId="6468790D" w:rsidR="00187EAA" w:rsidRPr="0030083A" w:rsidRDefault="00187EAA" w:rsidP="00187EA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Pr="0030083A">
              <w:rPr>
                <w:bCs/>
                <w:color w:val="000000"/>
                <w:sz w:val="24"/>
                <w:szCs w:val="24"/>
              </w:rPr>
              <w:t xml:space="preserve"> testojë materialin audio në kufje dhe altoparlantë;</w:t>
            </w:r>
          </w:p>
          <w:p w14:paraId="77D48B41" w14:textId="241B3EF3" w:rsidR="00187EAA" w:rsidRPr="0030083A" w:rsidRDefault="00187EAA" w:rsidP="00187EA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Pr="0030083A">
              <w:rPr>
                <w:bCs/>
                <w:color w:val="000000"/>
                <w:sz w:val="24"/>
                <w:szCs w:val="24"/>
              </w:rPr>
              <w:t xml:space="preserve"> analizojë cilësinë e produktit audio dhe të bëjë korrigjimet e nevojshme;</w:t>
            </w:r>
          </w:p>
          <w:p w14:paraId="0D453FA2" w14:textId="1D6CBCED" w:rsidR="00187EAA" w:rsidRPr="0030083A" w:rsidRDefault="00187EAA" w:rsidP="00187EA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FB439E" w:rsidRPr="0030083A">
              <w:rPr>
                <w:bCs/>
                <w:color w:val="000000"/>
                <w:sz w:val="24"/>
                <w:szCs w:val="24"/>
              </w:rPr>
              <w:t xml:space="preserve"> përgatit</w:t>
            </w:r>
            <w:r w:rsidRPr="0030083A">
              <w:rPr>
                <w:bCs/>
                <w:color w:val="000000"/>
                <w:sz w:val="24"/>
                <w:szCs w:val="24"/>
              </w:rPr>
              <w:t>ë dhe të eksportojë produktin final sipas kërkesave teknike;</w:t>
            </w:r>
          </w:p>
          <w:p w14:paraId="201D8FB4" w14:textId="4ADFE4C1" w:rsidR="00187EAA" w:rsidRPr="0030083A" w:rsidRDefault="00187EAA" w:rsidP="00187EA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Pr="0030083A">
              <w:rPr>
                <w:bCs/>
                <w:color w:val="000000"/>
                <w:sz w:val="24"/>
                <w:szCs w:val="24"/>
              </w:rPr>
              <w:t xml:space="preserve"> dokumentojë shkurtimisht procesin e punës dhe zgjedhjet teknike të realizuara.</w:t>
            </w:r>
          </w:p>
          <w:p w14:paraId="2F43510B" w14:textId="116F7DA0" w:rsidR="00187EAA" w:rsidRPr="0030083A" w:rsidRDefault="00187EAA" w:rsidP="00187EAA">
            <w:pPr>
              <w:overflowPunct/>
              <w:autoSpaceDE/>
              <w:autoSpaceDN/>
              <w:adjustRightInd/>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4488DF46" w14:textId="7F6A45F4" w:rsidR="00187EAA" w:rsidRPr="0030083A" w:rsidRDefault="00C359EE" w:rsidP="00826939">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Vlerësim </w:t>
            </w:r>
            <w:r w:rsidR="00187EAA" w:rsidRPr="0030083A">
              <w:rPr>
                <w:rFonts w:ascii="Times New Roman" w:hAnsi="Times New Roman"/>
                <w:color w:val="000000"/>
                <w:sz w:val="24"/>
                <w:szCs w:val="24"/>
                <w:lang w:val="sq-AL"/>
              </w:rPr>
              <w:t>me listë kontrolli.</w:t>
            </w:r>
            <w:r w:rsidR="00187EAA" w:rsidRPr="0030083A">
              <w:rPr>
                <w:rFonts w:ascii="Times New Roman" w:hAnsi="Times New Roman"/>
                <w:color w:val="000000"/>
                <w:sz w:val="24"/>
                <w:szCs w:val="24"/>
                <w:lang w:val="sq-AL"/>
              </w:rPr>
              <w:tab/>
            </w:r>
          </w:p>
        </w:tc>
      </w:tr>
    </w:tbl>
    <w:p w14:paraId="36C848BA" w14:textId="77777777" w:rsidR="00187EAA" w:rsidRPr="0030083A" w:rsidRDefault="00187EAA" w:rsidP="00132E10">
      <w:pPr>
        <w:rPr>
          <w:rFonts w:ascii="Calibri" w:eastAsia="Calibri" w:hAnsi="Calibri"/>
          <w:color w:val="000000"/>
          <w:sz w:val="22"/>
          <w:szCs w:val="22"/>
        </w:rPr>
      </w:pPr>
    </w:p>
    <w:tbl>
      <w:tblPr>
        <w:tblW w:w="9110" w:type="dxa"/>
        <w:tblInd w:w="-2" w:type="dxa"/>
        <w:tblBorders>
          <w:top w:val="single" w:sz="4" w:space="0" w:color="auto"/>
        </w:tblBorders>
        <w:tblLayout w:type="fixed"/>
        <w:tblLook w:val="04A0" w:firstRow="1" w:lastRow="0" w:firstColumn="1" w:lastColumn="0" w:noHBand="0" w:noVBand="1"/>
      </w:tblPr>
      <w:tblGrid>
        <w:gridCol w:w="2200"/>
        <w:gridCol w:w="236"/>
        <w:gridCol w:w="6674"/>
      </w:tblGrid>
      <w:tr w:rsidR="0030083A" w:rsidRPr="0030083A" w14:paraId="084856B9" w14:textId="77777777" w:rsidTr="001E1DCA">
        <w:tc>
          <w:tcPr>
            <w:tcW w:w="2200" w:type="dxa"/>
            <w:hideMark/>
          </w:tcPr>
          <w:p w14:paraId="45F0966C" w14:textId="77777777" w:rsidR="00132E10" w:rsidRPr="0030083A" w:rsidRDefault="00132E10" w:rsidP="001E1DCA">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39C77E28" w14:textId="77777777" w:rsidR="00132E10" w:rsidRPr="0030083A" w:rsidRDefault="00132E10" w:rsidP="001E1DCA">
            <w:pPr>
              <w:numPr>
                <w:ilvl w:val="12"/>
                <w:numId w:val="0"/>
              </w:numPr>
              <w:rPr>
                <w:color w:val="000000"/>
                <w:sz w:val="24"/>
                <w:szCs w:val="24"/>
              </w:rPr>
            </w:pPr>
          </w:p>
        </w:tc>
        <w:tc>
          <w:tcPr>
            <w:tcW w:w="6674" w:type="dxa"/>
            <w:hideMark/>
          </w:tcPr>
          <w:p w14:paraId="2870569A" w14:textId="77777777" w:rsidR="00F61A15" w:rsidRPr="0030083A" w:rsidRDefault="00132E10" w:rsidP="00F61A15">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Ky modul duhet të trajtohet në mjediset për praktikat profesionale pranë shkollës.</w:t>
            </w:r>
          </w:p>
          <w:p w14:paraId="65A868CD" w14:textId="0A5E0909" w:rsidR="00132E10" w:rsidRPr="0030083A" w:rsidRDefault="00132E10" w:rsidP="00F61A15">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Mësimdhënësi </w:t>
            </w:r>
            <w:r w:rsidR="00C16777" w:rsidRPr="0030083A">
              <w:rPr>
                <w:rFonts w:ascii="Times New Roman" w:hAnsi="Times New Roman"/>
                <w:color w:val="000000"/>
                <w:sz w:val="24"/>
                <w:szCs w:val="24"/>
                <w:lang w:val="sq-AL"/>
              </w:rPr>
              <w:t xml:space="preserve">duhet të përdorë demonstrime konkrete </w:t>
            </w:r>
            <w:r w:rsidR="00F61A15" w:rsidRPr="0030083A">
              <w:rPr>
                <w:rFonts w:ascii="Times New Roman" w:hAnsi="Times New Roman"/>
                <w:color w:val="000000"/>
                <w:sz w:val="24"/>
                <w:szCs w:val="24"/>
                <w:lang w:val="sq-AL"/>
              </w:rPr>
              <w:t>për të përgatitur mjedisin dhe pajisjet për realizimin e projekteve audio, për të realizuar regjistrimin audio sipas teknikave bazë dhe standardet e cilësisë, si dhe për të realizuar kompozimin audio duke o</w:t>
            </w:r>
            <w:r w:rsidR="00AA6FE6" w:rsidRPr="0030083A">
              <w:rPr>
                <w:rFonts w:ascii="Times New Roman" w:hAnsi="Times New Roman"/>
                <w:color w:val="000000"/>
                <w:sz w:val="24"/>
                <w:szCs w:val="24"/>
                <w:lang w:val="sq-AL"/>
              </w:rPr>
              <w:t>rganizuar dhe integruar elemente</w:t>
            </w:r>
            <w:r w:rsidR="00F61A15" w:rsidRPr="0030083A">
              <w:rPr>
                <w:rFonts w:ascii="Times New Roman" w:hAnsi="Times New Roman"/>
                <w:color w:val="000000"/>
                <w:sz w:val="24"/>
                <w:szCs w:val="24"/>
                <w:lang w:val="sq-AL"/>
              </w:rPr>
              <w:t>t zanorë.</w:t>
            </w:r>
          </w:p>
          <w:p w14:paraId="6F089E93" w14:textId="77777777" w:rsidR="00F61A15" w:rsidRPr="0030083A" w:rsidRDefault="00132E10" w:rsidP="00F61A15">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32AE1D4D" w14:textId="4DE1AE69" w:rsidR="00132E10" w:rsidRPr="0030083A" w:rsidRDefault="00132E10" w:rsidP="00F61A15">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Gjatë vlerësimit të nxënësve duhet t’i vihet theksi verifikimit të shkallës së arritjeve të shprehive praktike </w:t>
            </w:r>
            <w:r w:rsidR="00F61A15" w:rsidRPr="0030083A">
              <w:rPr>
                <w:rFonts w:ascii="Times New Roman" w:hAnsi="Times New Roman"/>
                <w:color w:val="000000"/>
                <w:sz w:val="24"/>
                <w:szCs w:val="24"/>
                <w:lang w:val="sq-AL"/>
              </w:rPr>
              <w:t>për të përgatitur mjedisin dhe pajisjet për realizimin e projekteve audio, për të realizuar regjistrimin audio sipas teknikave bazë dhe standardet e cilësisë, si dhe për të realizuar kompozimin audio duke organizuar dhe integruar element</w:t>
            </w:r>
            <w:r w:rsidR="00AA6FE6" w:rsidRPr="0030083A">
              <w:rPr>
                <w:rFonts w:ascii="Times New Roman" w:hAnsi="Times New Roman"/>
                <w:color w:val="000000"/>
                <w:sz w:val="24"/>
                <w:szCs w:val="24"/>
                <w:lang w:val="sq-AL"/>
              </w:rPr>
              <w:t>e</w:t>
            </w:r>
            <w:r w:rsidR="00F61A15" w:rsidRPr="0030083A">
              <w:rPr>
                <w:rFonts w:ascii="Times New Roman" w:hAnsi="Times New Roman"/>
                <w:color w:val="000000"/>
                <w:sz w:val="24"/>
                <w:szCs w:val="24"/>
                <w:lang w:val="sq-AL"/>
              </w:rPr>
              <w:t>t zanorë.</w:t>
            </w:r>
          </w:p>
          <w:p w14:paraId="5CA6DBBA" w14:textId="77777777" w:rsidR="00132E10" w:rsidRPr="0030083A" w:rsidRDefault="00132E10" w:rsidP="001E1DC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Realizimi i pranueshëm i modulit do të konsiderohet arritja e kënaqshme e të gjitha kritereve të realizimit të specifikuara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p>
        </w:tc>
      </w:tr>
    </w:tbl>
    <w:p w14:paraId="5A33BD1D" w14:textId="77777777" w:rsidR="00132E10" w:rsidRPr="0030083A" w:rsidRDefault="00132E10" w:rsidP="00132E10">
      <w:pPr>
        <w:rPr>
          <w:rFonts w:ascii="Calibri" w:eastAsia="Calibri" w:hAnsi="Calibri"/>
          <w:vanish/>
          <w:color w:val="000000"/>
          <w:sz w:val="22"/>
          <w:szCs w:val="22"/>
        </w:rPr>
      </w:pPr>
    </w:p>
    <w:p w14:paraId="0DEAED6F" w14:textId="77777777" w:rsidR="00132E10" w:rsidRPr="0030083A" w:rsidRDefault="00132E10" w:rsidP="00132E10">
      <w:pPr>
        <w:rPr>
          <w:color w:val="000000"/>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30083A" w:rsidRPr="0030083A" w14:paraId="751908A4" w14:textId="77777777" w:rsidTr="001E1DCA">
        <w:tc>
          <w:tcPr>
            <w:tcW w:w="2200" w:type="dxa"/>
            <w:tcBorders>
              <w:top w:val="single" w:sz="6" w:space="0" w:color="auto"/>
              <w:left w:val="nil"/>
              <w:bottom w:val="single" w:sz="6" w:space="0" w:color="auto"/>
              <w:right w:val="nil"/>
            </w:tcBorders>
            <w:hideMark/>
          </w:tcPr>
          <w:p w14:paraId="08A38462" w14:textId="77777777" w:rsidR="00132E10" w:rsidRPr="0030083A" w:rsidRDefault="00132E10" w:rsidP="001E1DCA">
            <w:pPr>
              <w:numPr>
                <w:ilvl w:val="12"/>
                <w:numId w:val="0"/>
              </w:numPr>
              <w:rPr>
                <w:b/>
                <w:color w:val="000000"/>
                <w:sz w:val="24"/>
                <w:szCs w:val="24"/>
              </w:rPr>
            </w:pPr>
            <w:r w:rsidRPr="0030083A">
              <w:rPr>
                <w:b/>
                <w:color w:val="000000"/>
                <w:sz w:val="24"/>
                <w:szCs w:val="24"/>
              </w:rPr>
              <w:t>Kushtet e</w:t>
            </w:r>
          </w:p>
          <w:p w14:paraId="041A5AE7" w14:textId="77777777" w:rsidR="00132E10" w:rsidRPr="0030083A" w:rsidRDefault="00132E10" w:rsidP="001E1DCA">
            <w:pPr>
              <w:numPr>
                <w:ilvl w:val="12"/>
                <w:numId w:val="0"/>
              </w:numPr>
              <w:rPr>
                <w:b/>
                <w:color w:val="000000"/>
                <w:sz w:val="24"/>
                <w:szCs w:val="24"/>
              </w:rPr>
            </w:pPr>
            <w:r w:rsidRPr="0030083A">
              <w:rPr>
                <w:b/>
                <w:color w:val="000000"/>
                <w:sz w:val="24"/>
                <w:szCs w:val="24"/>
              </w:rPr>
              <w:t>e domosdoshme për realizimin e modulit</w:t>
            </w:r>
          </w:p>
          <w:p w14:paraId="021E0559" w14:textId="77777777" w:rsidR="00132E10" w:rsidRPr="0030083A" w:rsidRDefault="00132E10" w:rsidP="001E1DCA">
            <w:pPr>
              <w:numPr>
                <w:ilvl w:val="12"/>
                <w:numId w:val="0"/>
              </w:numPr>
              <w:rPr>
                <w:b/>
                <w:color w:val="000000"/>
                <w:sz w:val="24"/>
                <w:szCs w:val="24"/>
              </w:rPr>
            </w:pPr>
          </w:p>
          <w:p w14:paraId="54BFC800" w14:textId="77777777" w:rsidR="00132E10" w:rsidRPr="0030083A" w:rsidRDefault="00132E10" w:rsidP="001E1DCA">
            <w:pPr>
              <w:numPr>
                <w:ilvl w:val="12"/>
                <w:numId w:val="0"/>
              </w:numPr>
              <w:rPr>
                <w:color w:val="000000"/>
                <w:sz w:val="24"/>
                <w:szCs w:val="24"/>
              </w:rPr>
            </w:pPr>
          </w:p>
        </w:tc>
        <w:tc>
          <w:tcPr>
            <w:tcW w:w="236" w:type="dxa"/>
            <w:tcBorders>
              <w:top w:val="single" w:sz="6" w:space="0" w:color="auto"/>
              <w:left w:val="nil"/>
              <w:bottom w:val="single" w:sz="6" w:space="0" w:color="auto"/>
              <w:right w:val="nil"/>
            </w:tcBorders>
          </w:tcPr>
          <w:p w14:paraId="5C688955" w14:textId="77777777" w:rsidR="00132E10" w:rsidRPr="0030083A" w:rsidRDefault="00132E10" w:rsidP="001E1DCA">
            <w:pPr>
              <w:numPr>
                <w:ilvl w:val="12"/>
                <w:numId w:val="0"/>
              </w:numPr>
              <w:rPr>
                <w:color w:val="000000"/>
                <w:sz w:val="24"/>
                <w:szCs w:val="24"/>
              </w:rPr>
            </w:pPr>
          </w:p>
        </w:tc>
        <w:tc>
          <w:tcPr>
            <w:tcW w:w="6804" w:type="dxa"/>
            <w:tcBorders>
              <w:top w:val="single" w:sz="6" w:space="0" w:color="auto"/>
              <w:left w:val="nil"/>
              <w:bottom w:val="single" w:sz="6" w:space="0" w:color="auto"/>
              <w:right w:val="nil"/>
            </w:tcBorders>
          </w:tcPr>
          <w:p w14:paraId="316970D9" w14:textId="77777777" w:rsidR="00132E10" w:rsidRPr="0030083A" w:rsidRDefault="00132E10" w:rsidP="00F65C9B">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7DEA1CBF" w14:textId="04A94531" w:rsidR="00B77930" w:rsidRPr="0030083A" w:rsidRDefault="00B77930" w:rsidP="00276C41">
            <w:pPr>
              <w:pStyle w:val="ListParagraph"/>
              <w:numPr>
                <w:ilvl w:val="0"/>
                <w:numId w:val="55"/>
              </w:numPr>
              <w:spacing w:line="240" w:lineRule="auto"/>
              <w:ind w:left="338"/>
              <w:jc w:val="both"/>
              <w:rPr>
                <w:color w:val="000000"/>
                <w:sz w:val="24"/>
                <w:szCs w:val="24"/>
              </w:rPr>
            </w:pPr>
            <w:r w:rsidRPr="0030083A">
              <w:rPr>
                <w:rFonts w:ascii="Times New Roman" w:hAnsi="Times New Roman"/>
                <w:color w:val="000000"/>
                <w:sz w:val="24"/>
                <w:szCs w:val="24"/>
              </w:rPr>
              <w:t>Laborator multimedial i pajisur me kompjuterë</w:t>
            </w:r>
            <w:r w:rsidR="00F65C9B" w:rsidRPr="0030083A">
              <w:rPr>
                <w:rFonts w:ascii="Times New Roman" w:hAnsi="Times New Roman"/>
                <w:color w:val="000000"/>
                <w:sz w:val="24"/>
                <w:szCs w:val="24"/>
              </w:rPr>
              <w:t>.</w:t>
            </w:r>
          </w:p>
          <w:p w14:paraId="29342E4F" w14:textId="06D101DB" w:rsidR="00F65C9B" w:rsidRPr="0030083A" w:rsidRDefault="00F65C9B" w:rsidP="00276C41">
            <w:pPr>
              <w:pStyle w:val="ListParagraph"/>
              <w:numPr>
                <w:ilvl w:val="0"/>
                <w:numId w:val="55"/>
              </w:numPr>
              <w:spacing w:line="240" w:lineRule="auto"/>
              <w:ind w:left="338"/>
              <w:jc w:val="both"/>
              <w:rPr>
                <w:color w:val="000000"/>
                <w:sz w:val="24"/>
                <w:szCs w:val="24"/>
              </w:rPr>
            </w:pPr>
            <w:r w:rsidRPr="0030083A">
              <w:rPr>
                <w:rFonts w:ascii="Times New Roman" w:hAnsi="Times New Roman"/>
                <w:color w:val="000000"/>
                <w:sz w:val="24"/>
                <w:szCs w:val="24"/>
              </w:rPr>
              <w:t>Lidhje në internet.</w:t>
            </w:r>
          </w:p>
          <w:p w14:paraId="16EE26EF" w14:textId="24F83040" w:rsidR="00F65C9B" w:rsidRPr="0030083A" w:rsidRDefault="00B77930" w:rsidP="00276C41">
            <w:pPr>
              <w:pStyle w:val="ListParagraph"/>
              <w:numPr>
                <w:ilvl w:val="0"/>
                <w:numId w:val="55"/>
              </w:numPr>
              <w:spacing w:line="240" w:lineRule="auto"/>
              <w:ind w:left="338"/>
              <w:jc w:val="both"/>
              <w:rPr>
                <w:color w:val="000000"/>
                <w:sz w:val="24"/>
                <w:szCs w:val="24"/>
              </w:rPr>
            </w:pPr>
            <w:r w:rsidRPr="0030083A">
              <w:rPr>
                <w:rFonts w:ascii="Times New Roman" w:hAnsi="Times New Roman"/>
                <w:color w:val="000000"/>
                <w:sz w:val="24"/>
                <w:szCs w:val="24"/>
              </w:rPr>
              <w:lastRenderedPageBreak/>
              <w:t>Pajisje për regjistrim audio (</w:t>
            </w:r>
            <w:proofErr w:type="spellStart"/>
            <w:r w:rsidRPr="0030083A">
              <w:rPr>
                <w:rFonts w:ascii="Times New Roman" w:hAnsi="Times New Roman"/>
                <w:color w:val="000000"/>
                <w:sz w:val="24"/>
                <w:szCs w:val="24"/>
              </w:rPr>
              <w:t>m</w:t>
            </w:r>
            <w:r w:rsidR="00F65C9B" w:rsidRPr="0030083A">
              <w:rPr>
                <w:rFonts w:ascii="Times New Roman" w:hAnsi="Times New Roman"/>
                <w:color w:val="000000"/>
                <w:sz w:val="24"/>
                <w:szCs w:val="24"/>
              </w:rPr>
              <w:t>ikrofonë</w:t>
            </w:r>
            <w:proofErr w:type="spellEnd"/>
            <w:r w:rsidR="00F65C9B" w:rsidRPr="0030083A">
              <w:rPr>
                <w:rFonts w:ascii="Times New Roman" w:hAnsi="Times New Roman"/>
                <w:color w:val="000000"/>
                <w:sz w:val="24"/>
                <w:szCs w:val="24"/>
              </w:rPr>
              <w:t>, kufje, karta zanore).</w:t>
            </w:r>
          </w:p>
          <w:p w14:paraId="0E4ACC1A" w14:textId="5825CE38" w:rsidR="00F65C9B" w:rsidRPr="0030083A" w:rsidRDefault="00B77930" w:rsidP="00276C41">
            <w:pPr>
              <w:pStyle w:val="ListParagraph"/>
              <w:numPr>
                <w:ilvl w:val="0"/>
                <w:numId w:val="55"/>
              </w:numPr>
              <w:spacing w:line="240" w:lineRule="auto"/>
              <w:ind w:left="338"/>
              <w:jc w:val="both"/>
              <w:rPr>
                <w:color w:val="000000"/>
                <w:sz w:val="24"/>
                <w:szCs w:val="24"/>
              </w:rPr>
            </w:pPr>
            <w:r w:rsidRPr="0030083A">
              <w:rPr>
                <w:rFonts w:ascii="Times New Roman" w:hAnsi="Times New Roman"/>
                <w:color w:val="000000"/>
                <w:sz w:val="24"/>
                <w:szCs w:val="24"/>
              </w:rPr>
              <w:t xml:space="preserve">Programe për regjistrim dhe përpunim audio (p.sh. </w:t>
            </w:r>
            <w:proofErr w:type="spellStart"/>
            <w:r w:rsidR="00F65C9B" w:rsidRPr="0030083A">
              <w:rPr>
                <w:rFonts w:ascii="Times New Roman" w:hAnsi="Times New Roman"/>
                <w:color w:val="000000"/>
                <w:sz w:val="24"/>
                <w:szCs w:val="24"/>
              </w:rPr>
              <w:t>Audacity</w:t>
            </w:r>
            <w:proofErr w:type="spellEnd"/>
            <w:r w:rsidR="00F65C9B" w:rsidRPr="0030083A">
              <w:rPr>
                <w:rFonts w:ascii="Times New Roman" w:hAnsi="Times New Roman"/>
                <w:color w:val="000000"/>
                <w:sz w:val="24"/>
                <w:szCs w:val="24"/>
              </w:rPr>
              <w:t xml:space="preserve">, </w:t>
            </w:r>
            <w:proofErr w:type="spellStart"/>
            <w:r w:rsidR="00F65C9B" w:rsidRPr="0030083A">
              <w:rPr>
                <w:rFonts w:ascii="Times New Roman" w:hAnsi="Times New Roman"/>
                <w:color w:val="000000"/>
                <w:sz w:val="24"/>
                <w:szCs w:val="24"/>
              </w:rPr>
              <w:t>Adobe</w:t>
            </w:r>
            <w:proofErr w:type="spellEnd"/>
            <w:r w:rsidR="00F65C9B" w:rsidRPr="0030083A">
              <w:rPr>
                <w:rFonts w:ascii="Times New Roman" w:hAnsi="Times New Roman"/>
                <w:color w:val="000000"/>
                <w:sz w:val="24"/>
                <w:szCs w:val="24"/>
              </w:rPr>
              <w:t xml:space="preserve"> </w:t>
            </w:r>
            <w:proofErr w:type="spellStart"/>
            <w:r w:rsidR="00F65C9B" w:rsidRPr="0030083A">
              <w:rPr>
                <w:rFonts w:ascii="Times New Roman" w:hAnsi="Times New Roman"/>
                <w:color w:val="000000"/>
                <w:sz w:val="24"/>
                <w:szCs w:val="24"/>
              </w:rPr>
              <w:t>Audition</w:t>
            </w:r>
            <w:proofErr w:type="spellEnd"/>
            <w:r w:rsidR="00F65C9B" w:rsidRPr="0030083A">
              <w:rPr>
                <w:rFonts w:ascii="Times New Roman" w:hAnsi="Times New Roman"/>
                <w:color w:val="000000"/>
                <w:sz w:val="24"/>
                <w:szCs w:val="24"/>
              </w:rPr>
              <w:t xml:space="preserve"> etj.).</w:t>
            </w:r>
          </w:p>
          <w:p w14:paraId="08D648BB" w14:textId="6973A45D" w:rsidR="00F65C9B" w:rsidRPr="0030083A" w:rsidRDefault="00B77930" w:rsidP="00276C41">
            <w:pPr>
              <w:pStyle w:val="ListParagraph"/>
              <w:numPr>
                <w:ilvl w:val="0"/>
                <w:numId w:val="55"/>
              </w:numPr>
              <w:spacing w:after="0" w:line="240" w:lineRule="auto"/>
              <w:ind w:left="338"/>
              <w:jc w:val="both"/>
              <w:rPr>
                <w:color w:val="000000"/>
                <w:sz w:val="24"/>
                <w:szCs w:val="24"/>
              </w:rPr>
            </w:pPr>
            <w:r w:rsidRPr="0030083A">
              <w:rPr>
                <w:rFonts w:ascii="Times New Roman" w:hAnsi="Times New Roman"/>
                <w:color w:val="000000"/>
                <w:sz w:val="24"/>
                <w:szCs w:val="24"/>
              </w:rPr>
              <w:t>Ambient i përshtatshëm për regjistrim (ha</w:t>
            </w:r>
            <w:r w:rsidR="00F65C9B" w:rsidRPr="0030083A">
              <w:rPr>
                <w:rFonts w:ascii="Times New Roman" w:hAnsi="Times New Roman"/>
                <w:color w:val="000000"/>
                <w:sz w:val="24"/>
                <w:szCs w:val="24"/>
              </w:rPr>
              <w:t>pësirë me izolim bazë akustik).</w:t>
            </w:r>
          </w:p>
          <w:p w14:paraId="42D85C6B" w14:textId="77777777" w:rsidR="00132E10" w:rsidRPr="0030083A" w:rsidRDefault="00F65C9B" w:rsidP="00276C41">
            <w:pPr>
              <w:numPr>
                <w:ilvl w:val="0"/>
                <w:numId w:val="55"/>
              </w:numPr>
              <w:ind w:left="338"/>
              <w:rPr>
                <w:color w:val="000000"/>
                <w:sz w:val="24"/>
                <w:szCs w:val="24"/>
              </w:rPr>
            </w:pPr>
            <w:r w:rsidRPr="0030083A">
              <w:rPr>
                <w:color w:val="000000"/>
                <w:sz w:val="24"/>
                <w:szCs w:val="24"/>
              </w:rPr>
              <w:t>Materiale të shkruara në mbështetje të trajtimit të modulit.</w:t>
            </w:r>
          </w:p>
          <w:p w14:paraId="4AF6B20A" w14:textId="71DCE8B5" w:rsidR="00F65C9B" w:rsidRPr="0030083A" w:rsidRDefault="00F65C9B" w:rsidP="00F65C9B">
            <w:pPr>
              <w:ind w:left="338"/>
              <w:rPr>
                <w:color w:val="000000"/>
                <w:sz w:val="24"/>
                <w:szCs w:val="24"/>
              </w:rPr>
            </w:pPr>
          </w:p>
        </w:tc>
      </w:tr>
    </w:tbl>
    <w:p w14:paraId="01B1BA8F" w14:textId="16B052D4" w:rsidR="00132E10" w:rsidRPr="0030083A" w:rsidRDefault="00132E10">
      <w:pPr>
        <w:overflowPunct/>
        <w:autoSpaceDE/>
        <w:autoSpaceDN/>
        <w:adjustRightInd/>
        <w:textAlignment w:val="auto"/>
        <w:rPr>
          <w:b/>
          <w:color w:val="000000"/>
          <w:sz w:val="24"/>
          <w:szCs w:val="24"/>
          <w:highlight w:val="lightGray"/>
        </w:rPr>
      </w:pPr>
    </w:p>
    <w:p w14:paraId="056649FD" w14:textId="77777777" w:rsidR="00132E10" w:rsidRPr="0030083A" w:rsidRDefault="00132E10">
      <w:pPr>
        <w:overflowPunct/>
        <w:autoSpaceDE/>
        <w:autoSpaceDN/>
        <w:adjustRightInd/>
        <w:textAlignment w:val="auto"/>
        <w:rPr>
          <w:b/>
          <w:color w:val="000000"/>
          <w:sz w:val="24"/>
          <w:szCs w:val="24"/>
          <w:highlight w:val="lightGray"/>
        </w:rPr>
      </w:pPr>
      <w:r w:rsidRPr="0030083A">
        <w:rPr>
          <w:b/>
          <w:color w:val="000000"/>
          <w:sz w:val="24"/>
          <w:szCs w:val="24"/>
          <w:highlight w:val="lightGray"/>
        </w:rPr>
        <w:br w:type="page"/>
      </w:r>
    </w:p>
    <w:p w14:paraId="40312083" w14:textId="526C9BD7" w:rsidR="00132E10" w:rsidRPr="0030083A" w:rsidRDefault="009654B8" w:rsidP="00132E10">
      <w:pPr>
        <w:keepNext/>
        <w:spacing w:after="60"/>
        <w:outlineLvl w:val="2"/>
        <w:rPr>
          <w:b/>
          <w:bCs/>
          <w:color w:val="000000"/>
          <w:sz w:val="24"/>
          <w:szCs w:val="24"/>
        </w:rPr>
      </w:pPr>
      <w:r w:rsidRPr="0030083A">
        <w:rPr>
          <w:b/>
          <w:bCs/>
          <w:color w:val="000000"/>
          <w:sz w:val="24"/>
          <w:szCs w:val="24"/>
          <w:highlight w:val="lightGray"/>
        </w:rPr>
        <w:lastRenderedPageBreak/>
        <w:t>6.</w:t>
      </w:r>
      <w:r w:rsidR="00132E10" w:rsidRPr="0030083A">
        <w:rPr>
          <w:b/>
          <w:bCs/>
          <w:color w:val="000000"/>
          <w:sz w:val="24"/>
          <w:szCs w:val="24"/>
          <w:highlight w:val="lightGray"/>
        </w:rPr>
        <w:t xml:space="preserve"> Moduli “</w:t>
      </w:r>
      <w:r w:rsidR="008E52A5" w:rsidRPr="0030083A">
        <w:rPr>
          <w:b/>
          <w:bCs/>
          <w:color w:val="000000"/>
          <w:sz w:val="24"/>
          <w:szCs w:val="24"/>
          <w:highlight w:val="lightGray"/>
        </w:rPr>
        <w:t>Siguria në punë</w:t>
      </w:r>
      <w:r w:rsidRPr="0030083A">
        <w:rPr>
          <w:b/>
          <w:bCs/>
          <w:color w:val="000000"/>
          <w:sz w:val="24"/>
          <w:szCs w:val="24"/>
          <w:highlight w:val="lightGray"/>
        </w:rPr>
        <w:t xml:space="preserve"> dhe mbrojtja e mjedisit në </w:t>
      </w:r>
      <w:proofErr w:type="spellStart"/>
      <w:r w:rsidRPr="0030083A">
        <w:rPr>
          <w:b/>
          <w:bCs/>
          <w:color w:val="000000"/>
          <w:sz w:val="24"/>
          <w:szCs w:val="24"/>
          <w:highlight w:val="lightGray"/>
        </w:rPr>
        <w:t>multimedia</w:t>
      </w:r>
      <w:proofErr w:type="spellEnd"/>
      <w:r w:rsidR="00132E10" w:rsidRPr="0030083A">
        <w:rPr>
          <w:b/>
          <w:bCs/>
          <w:color w:val="000000"/>
          <w:sz w:val="24"/>
          <w:szCs w:val="24"/>
          <w:highlight w:val="lightGray"/>
        </w:rPr>
        <w:t>”</w:t>
      </w:r>
    </w:p>
    <w:p w14:paraId="37B924DF" w14:textId="77777777" w:rsidR="00132E10" w:rsidRPr="0030083A" w:rsidRDefault="00132E10" w:rsidP="00132E10">
      <w:pPr>
        <w:rPr>
          <w:b/>
          <w:color w:val="000000"/>
          <w:sz w:val="24"/>
          <w:szCs w:val="24"/>
        </w:rPr>
      </w:pPr>
      <w:r w:rsidRPr="0030083A">
        <w:rPr>
          <w:color w:val="000000"/>
          <w:sz w:val="24"/>
          <w:szCs w:val="24"/>
        </w:rPr>
        <w:tab/>
      </w:r>
    </w:p>
    <w:p w14:paraId="54C84C56" w14:textId="77777777" w:rsidR="00132E10" w:rsidRPr="0030083A" w:rsidRDefault="00132E10" w:rsidP="00132E10">
      <w:pPr>
        <w:rPr>
          <w:b/>
          <w:color w:val="000000"/>
          <w:sz w:val="24"/>
          <w:szCs w:val="24"/>
        </w:rPr>
      </w:pPr>
      <w:r w:rsidRPr="0030083A">
        <w:rPr>
          <w:b/>
          <w:color w:val="000000"/>
          <w:sz w:val="24"/>
          <w:szCs w:val="24"/>
        </w:rPr>
        <w:t>Kualifikimi profesional: “</w:t>
      </w:r>
      <w:proofErr w:type="spellStart"/>
      <w:r w:rsidRPr="0030083A">
        <w:rPr>
          <w:b/>
          <w:color w:val="000000"/>
          <w:sz w:val="24"/>
          <w:szCs w:val="24"/>
        </w:rPr>
        <w:t>Multimedia</w:t>
      </w:r>
      <w:proofErr w:type="spellEnd"/>
      <w:r w:rsidRPr="0030083A">
        <w:rPr>
          <w:b/>
          <w:color w:val="000000"/>
          <w:sz w:val="24"/>
          <w:szCs w:val="24"/>
        </w:rPr>
        <w:t>”</w:t>
      </w:r>
      <w:r w:rsidRPr="0030083A">
        <w:rPr>
          <w:b/>
          <w:color w:val="000000"/>
          <w:sz w:val="24"/>
          <w:szCs w:val="24"/>
        </w:rPr>
        <w:tab/>
        <w:t xml:space="preserve"> </w:t>
      </w:r>
    </w:p>
    <w:p w14:paraId="23256A77" w14:textId="77777777" w:rsidR="00132E10" w:rsidRPr="0030083A" w:rsidRDefault="00132E10" w:rsidP="00132E10">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në KSHK, referuar nivelit IV në KEK</w:t>
      </w:r>
    </w:p>
    <w:p w14:paraId="6D722E4B" w14:textId="4FBEAB41" w:rsidR="00132E10" w:rsidRPr="0030083A" w:rsidRDefault="00132E10" w:rsidP="00132E10">
      <w:pPr>
        <w:rPr>
          <w:b/>
          <w:color w:val="000000"/>
          <w:sz w:val="24"/>
          <w:szCs w:val="24"/>
        </w:rPr>
      </w:pPr>
      <w:r w:rsidRPr="0030083A">
        <w:rPr>
          <w:b/>
          <w:color w:val="000000"/>
          <w:sz w:val="24"/>
          <w:szCs w:val="24"/>
        </w:rPr>
        <w:t>Klasa:</w:t>
      </w:r>
      <w:r w:rsidR="009654B8" w:rsidRPr="0030083A">
        <w:rPr>
          <w:b/>
          <w:color w:val="000000"/>
          <w:sz w:val="24"/>
          <w:szCs w:val="24"/>
        </w:rPr>
        <w:tab/>
        <w:t>11</w:t>
      </w:r>
    </w:p>
    <w:p w14:paraId="5066F5FF" w14:textId="77777777" w:rsidR="00132E10" w:rsidRPr="0030083A" w:rsidRDefault="00132E10" w:rsidP="00132E10">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30083A" w:rsidRPr="0030083A" w14:paraId="7F8F8951" w14:textId="77777777" w:rsidTr="001E1DCA">
        <w:trPr>
          <w:gridAfter w:val="1"/>
          <w:wAfter w:w="30" w:type="dxa"/>
        </w:trPr>
        <w:tc>
          <w:tcPr>
            <w:tcW w:w="9240" w:type="dxa"/>
            <w:gridSpan w:val="3"/>
            <w:tcBorders>
              <w:top w:val="single" w:sz="4" w:space="0" w:color="auto"/>
              <w:left w:val="nil"/>
              <w:bottom w:val="single" w:sz="6" w:space="0" w:color="auto"/>
              <w:right w:val="nil"/>
            </w:tcBorders>
            <w:hideMark/>
          </w:tcPr>
          <w:p w14:paraId="18F81021" w14:textId="77777777" w:rsidR="00132E10" w:rsidRPr="0030083A" w:rsidRDefault="00132E10" w:rsidP="001E1DCA">
            <w:pPr>
              <w:tabs>
                <w:tab w:val="center" w:pos="4153"/>
                <w:tab w:val="right" w:pos="8306"/>
              </w:tabs>
              <w:jc w:val="center"/>
              <w:rPr>
                <w:i/>
                <w:color w:val="000000"/>
                <w:sz w:val="24"/>
                <w:szCs w:val="24"/>
              </w:rPr>
            </w:pPr>
            <w:r w:rsidRPr="0030083A">
              <w:rPr>
                <w:i/>
                <w:color w:val="000000"/>
                <w:sz w:val="24"/>
                <w:szCs w:val="24"/>
              </w:rPr>
              <w:t>PËRSHKRUESI I MODULIT</w:t>
            </w:r>
          </w:p>
        </w:tc>
      </w:tr>
      <w:tr w:rsidR="0030083A" w:rsidRPr="0030083A" w14:paraId="5278AA95" w14:textId="77777777" w:rsidTr="001E1DCA">
        <w:trPr>
          <w:gridAfter w:val="1"/>
          <w:wAfter w:w="30" w:type="dxa"/>
        </w:trPr>
        <w:tc>
          <w:tcPr>
            <w:tcW w:w="1906" w:type="dxa"/>
            <w:tcBorders>
              <w:top w:val="nil"/>
              <w:left w:val="nil"/>
              <w:bottom w:val="single" w:sz="4" w:space="0" w:color="auto"/>
              <w:right w:val="single" w:sz="4" w:space="0" w:color="auto"/>
            </w:tcBorders>
            <w:hideMark/>
          </w:tcPr>
          <w:p w14:paraId="4093E5A2" w14:textId="77777777" w:rsidR="00132E10" w:rsidRPr="0030083A" w:rsidRDefault="00132E10" w:rsidP="001E1DCA">
            <w:pPr>
              <w:rPr>
                <w:b/>
                <w:color w:val="000000"/>
                <w:sz w:val="24"/>
                <w:szCs w:val="24"/>
              </w:rPr>
            </w:pPr>
            <w:r w:rsidRPr="0030083A">
              <w:rPr>
                <w:b/>
                <w:color w:val="000000"/>
                <w:sz w:val="24"/>
                <w:szCs w:val="24"/>
              </w:rPr>
              <w:t>Titulli dhe kodi</w:t>
            </w:r>
          </w:p>
          <w:p w14:paraId="04DD3F69" w14:textId="77777777" w:rsidR="00132E10" w:rsidRPr="0030083A" w:rsidRDefault="00132E10" w:rsidP="001E1DCA">
            <w:pPr>
              <w:rPr>
                <w:b/>
                <w:color w:val="000000"/>
                <w:sz w:val="24"/>
                <w:szCs w:val="24"/>
              </w:rPr>
            </w:pPr>
            <w:r w:rsidRPr="0030083A">
              <w:rPr>
                <w:b/>
                <w:color w:val="000000"/>
                <w:sz w:val="24"/>
                <w:szCs w:val="24"/>
              </w:rPr>
              <w:t xml:space="preserve"> </w:t>
            </w:r>
          </w:p>
        </w:tc>
        <w:tc>
          <w:tcPr>
            <w:tcW w:w="5484" w:type="dxa"/>
            <w:tcBorders>
              <w:top w:val="nil"/>
              <w:left w:val="single" w:sz="4" w:space="0" w:color="auto"/>
              <w:bottom w:val="single" w:sz="4" w:space="0" w:color="auto"/>
              <w:right w:val="nil"/>
            </w:tcBorders>
          </w:tcPr>
          <w:p w14:paraId="45C73C0D" w14:textId="36D27CD2" w:rsidR="00132E10" w:rsidRPr="0030083A" w:rsidRDefault="008E52A5" w:rsidP="001E1DCA">
            <w:pPr>
              <w:pStyle w:val="Heading5"/>
              <w:rPr>
                <w:color w:val="000000"/>
                <w:lang w:val="sq-AL"/>
              </w:rPr>
            </w:pPr>
            <w:r w:rsidRPr="0030083A">
              <w:rPr>
                <w:color w:val="000000"/>
                <w:lang w:val="sq-AL"/>
              </w:rPr>
              <w:t>SIGURIA NË PUNË</w:t>
            </w:r>
            <w:r w:rsidR="009654B8" w:rsidRPr="0030083A">
              <w:rPr>
                <w:color w:val="000000"/>
                <w:lang w:val="sq-AL"/>
              </w:rPr>
              <w:t xml:space="preserve"> DHE MBROJTJA E MJEDISIT NË MULTIMEDIA</w:t>
            </w:r>
          </w:p>
          <w:p w14:paraId="36D66487" w14:textId="54225FEF" w:rsidR="009654B8" w:rsidRPr="0030083A" w:rsidRDefault="009654B8" w:rsidP="009654B8">
            <w:pPr>
              <w:rPr>
                <w:color w:val="000000"/>
              </w:rPr>
            </w:pPr>
          </w:p>
        </w:tc>
        <w:tc>
          <w:tcPr>
            <w:tcW w:w="1850" w:type="dxa"/>
            <w:tcBorders>
              <w:top w:val="nil"/>
              <w:left w:val="single" w:sz="4" w:space="0" w:color="auto"/>
              <w:bottom w:val="single" w:sz="4" w:space="0" w:color="auto"/>
              <w:right w:val="nil"/>
            </w:tcBorders>
            <w:hideMark/>
          </w:tcPr>
          <w:p w14:paraId="59DB7086" w14:textId="3633B3E3" w:rsidR="00132E10" w:rsidRPr="0030083A" w:rsidRDefault="00F12F6E" w:rsidP="001E1DCA">
            <w:pPr>
              <w:pStyle w:val="Heading6"/>
              <w:tabs>
                <w:tab w:val="center" w:pos="4153"/>
                <w:tab w:val="right" w:pos="8306"/>
              </w:tabs>
              <w:autoSpaceDE/>
              <w:adjustRightInd/>
              <w:spacing w:before="0"/>
              <w:rPr>
                <w:i/>
                <w:iCs/>
                <w:color w:val="000000"/>
                <w:sz w:val="24"/>
                <w:szCs w:val="24"/>
              </w:rPr>
            </w:pPr>
            <w:r w:rsidRPr="0030083A">
              <w:rPr>
                <w:color w:val="000000"/>
                <w:sz w:val="24"/>
                <w:szCs w:val="24"/>
              </w:rPr>
              <w:t>M-05-2429-26</w:t>
            </w:r>
          </w:p>
        </w:tc>
      </w:tr>
      <w:tr w:rsidR="0030083A" w:rsidRPr="0030083A" w14:paraId="32E26E6E" w14:textId="77777777" w:rsidTr="001E1DCA">
        <w:tc>
          <w:tcPr>
            <w:tcW w:w="1906" w:type="dxa"/>
            <w:tcBorders>
              <w:top w:val="nil"/>
              <w:left w:val="nil"/>
              <w:bottom w:val="single" w:sz="4" w:space="0" w:color="auto"/>
              <w:right w:val="nil"/>
            </w:tcBorders>
            <w:hideMark/>
          </w:tcPr>
          <w:p w14:paraId="7A34F12A" w14:textId="77777777" w:rsidR="00132E10" w:rsidRPr="0030083A" w:rsidRDefault="00132E10" w:rsidP="001E1DCA">
            <w:pPr>
              <w:rPr>
                <w:b/>
                <w:color w:val="000000"/>
                <w:sz w:val="24"/>
                <w:szCs w:val="24"/>
              </w:rPr>
            </w:pPr>
            <w:r w:rsidRPr="0030083A">
              <w:rPr>
                <w:b/>
                <w:color w:val="000000"/>
                <w:sz w:val="24"/>
                <w:szCs w:val="24"/>
              </w:rPr>
              <w:t>Qëllimi i modulit</w:t>
            </w:r>
          </w:p>
          <w:p w14:paraId="5C14CCB2" w14:textId="77777777" w:rsidR="00132E10" w:rsidRPr="0030083A" w:rsidRDefault="00132E10" w:rsidP="001E1DCA">
            <w:pPr>
              <w:rPr>
                <w:b/>
                <w:color w:val="000000"/>
                <w:sz w:val="24"/>
                <w:szCs w:val="24"/>
              </w:rPr>
            </w:pPr>
          </w:p>
        </w:tc>
        <w:tc>
          <w:tcPr>
            <w:tcW w:w="7364" w:type="dxa"/>
            <w:gridSpan w:val="3"/>
            <w:tcBorders>
              <w:top w:val="nil"/>
              <w:left w:val="nil"/>
              <w:bottom w:val="single" w:sz="4" w:space="0" w:color="auto"/>
              <w:right w:val="nil"/>
            </w:tcBorders>
          </w:tcPr>
          <w:p w14:paraId="7D0E2458" w14:textId="6B99AF0E" w:rsidR="00132E10" w:rsidRPr="0030083A" w:rsidRDefault="00132E10" w:rsidP="001E1DCA">
            <w:pPr>
              <w:keepNext/>
              <w:ind w:right="-47"/>
              <w:jc w:val="both"/>
              <w:outlineLvl w:val="0"/>
              <w:rPr>
                <w:iCs/>
                <w:color w:val="000000"/>
                <w:sz w:val="24"/>
                <w:szCs w:val="24"/>
              </w:rPr>
            </w:pPr>
            <w:r w:rsidRPr="0030083A">
              <w:rPr>
                <w:color w:val="000000"/>
                <w:sz w:val="24"/>
                <w:szCs w:val="24"/>
              </w:rPr>
              <w:t xml:space="preserve">Një modul që i pajis nxënësit me aftësi praktike për të </w:t>
            </w:r>
            <w:r w:rsidR="001E26FF" w:rsidRPr="0030083A">
              <w:rPr>
                <w:iCs/>
                <w:color w:val="000000"/>
                <w:sz w:val="24"/>
                <w:szCs w:val="24"/>
              </w:rPr>
              <w:t xml:space="preserve">zbatuar rregullat e sigurimit teknik dhe legjislacionit në </w:t>
            </w:r>
            <w:proofErr w:type="spellStart"/>
            <w:r w:rsidR="001E26FF" w:rsidRPr="0030083A">
              <w:rPr>
                <w:iCs/>
                <w:color w:val="000000"/>
                <w:sz w:val="24"/>
                <w:szCs w:val="24"/>
              </w:rPr>
              <w:t>multimedia</w:t>
            </w:r>
            <w:proofErr w:type="spellEnd"/>
            <w:r w:rsidR="001E26FF" w:rsidRPr="0030083A">
              <w:rPr>
                <w:iCs/>
                <w:color w:val="000000"/>
                <w:sz w:val="24"/>
                <w:szCs w:val="24"/>
              </w:rPr>
              <w:t xml:space="preserve">, për të </w:t>
            </w:r>
            <w:proofErr w:type="spellStart"/>
            <w:r w:rsidR="001E26FF" w:rsidRPr="0030083A">
              <w:rPr>
                <w:iCs/>
                <w:color w:val="000000"/>
                <w:sz w:val="24"/>
                <w:szCs w:val="24"/>
              </w:rPr>
              <w:t>menxhuar</w:t>
            </w:r>
            <w:proofErr w:type="spellEnd"/>
            <w:r w:rsidR="001E26FF" w:rsidRPr="0030083A">
              <w:rPr>
                <w:iCs/>
                <w:color w:val="000000"/>
                <w:sz w:val="24"/>
                <w:szCs w:val="24"/>
              </w:rPr>
              <w:t xml:space="preserve"> emergjencat dhe ndihmën e parë, si dhe për të mbrojtur mjedisin dhe administruar materialet në mjediset </w:t>
            </w:r>
            <w:proofErr w:type="spellStart"/>
            <w:r w:rsidR="001E26FF" w:rsidRPr="0030083A">
              <w:rPr>
                <w:iCs/>
                <w:color w:val="000000"/>
                <w:sz w:val="24"/>
                <w:szCs w:val="24"/>
              </w:rPr>
              <w:t>multimedia</w:t>
            </w:r>
            <w:proofErr w:type="spellEnd"/>
            <w:r w:rsidR="001E26FF" w:rsidRPr="0030083A">
              <w:rPr>
                <w:iCs/>
                <w:color w:val="000000"/>
                <w:sz w:val="24"/>
                <w:szCs w:val="24"/>
              </w:rPr>
              <w:t>.</w:t>
            </w:r>
          </w:p>
          <w:p w14:paraId="24FDACFF" w14:textId="5296C4F1" w:rsidR="001E26FF" w:rsidRPr="0030083A" w:rsidRDefault="001E26FF" w:rsidP="001E1DCA">
            <w:pPr>
              <w:keepNext/>
              <w:ind w:right="-47"/>
              <w:jc w:val="both"/>
              <w:outlineLvl w:val="0"/>
              <w:rPr>
                <w:color w:val="000000"/>
                <w:sz w:val="24"/>
                <w:szCs w:val="24"/>
              </w:rPr>
            </w:pPr>
          </w:p>
        </w:tc>
      </w:tr>
      <w:tr w:rsidR="0030083A" w:rsidRPr="0030083A" w14:paraId="64FEDADA" w14:textId="77777777" w:rsidTr="001E1DCA">
        <w:trPr>
          <w:trHeight w:val="660"/>
        </w:trPr>
        <w:tc>
          <w:tcPr>
            <w:tcW w:w="1906" w:type="dxa"/>
            <w:tcBorders>
              <w:top w:val="single" w:sz="4" w:space="0" w:color="auto"/>
              <w:left w:val="nil"/>
              <w:bottom w:val="single" w:sz="4" w:space="0" w:color="auto"/>
              <w:right w:val="nil"/>
            </w:tcBorders>
          </w:tcPr>
          <w:p w14:paraId="33B349DA" w14:textId="77777777" w:rsidR="00132E10" w:rsidRPr="0030083A" w:rsidRDefault="00132E10" w:rsidP="001E1DCA">
            <w:pPr>
              <w:rPr>
                <w:b/>
                <w:color w:val="000000"/>
                <w:sz w:val="24"/>
                <w:szCs w:val="24"/>
              </w:rPr>
            </w:pPr>
            <w:r w:rsidRPr="0030083A">
              <w:rPr>
                <w:b/>
                <w:color w:val="000000"/>
                <w:sz w:val="24"/>
                <w:szCs w:val="24"/>
              </w:rPr>
              <w:t>Kohëzgjatja e modulit</w:t>
            </w:r>
          </w:p>
          <w:p w14:paraId="00250C83" w14:textId="77777777" w:rsidR="00132E10" w:rsidRPr="0030083A" w:rsidRDefault="00132E10" w:rsidP="001E1DCA">
            <w:pPr>
              <w:rPr>
                <w:b/>
                <w:color w:val="000000"/>
                <w:sz w:val="24"/>
                <w:szCs w:val="24"/>
              </w:rPr>
            </w:pPr>
          </w:p>
        </w:tc>
        <w:tc>
          <w:tcPr>
            <w:tcW w:w="7364" w:type="dxa"/>
            <w:gridSpan w:val="3"/>
            <w:tcBorders>
              <w:top w:val="single" w:sz="4" w:space="0" w:color="auto"/>
              <w:left w:val="nil"/>
              <w:bottom w:val="single" w:sz="4" w:space="0" w:color="auto"/>
              <w:right w:val="nil"/>
            </w:tcBorders>
          </w:tcPr>
          <w:p w14:paraId="285DA8AD" w14:textId="3C88416D" w:rsidR="00132E10" w:rsidRPr="0030083A" w:rsidRDefault="009654B8" w:rsidP="001E1DCA">
            <w:pPr>
              <w:rPr>
                <w:b/>
                <w:color w:val="000000"/>
                <w:sz w:val="24"/>
                <w:szCs w:val="24"/>
              </w:rPr>
            </w:pPr>
            <w:r w:rsidRPr="0030083A">
              <w:rPr>
                <w:color w:val="000000"/>
                <w:sz w:val="24"/>
                <w:szCs w:val="24"/>
              </w:rPr>
              <w:t>32</w:t>
            </w:r>
            <w:r w:rsidR="00132E10" w:rsidRPr="0030083A">
              <w:rPr>
                <w:color w:val="000000"/>
                <w:sz w:val="24"/>
                <w:szCs w:val="24"/>
              </w:rPr>
              <w:t xml:space="preserve"> orë mësimore</w:t>
            </w:r>
          </w:p>
          <w:p w14:paraId="2C1CB956" w14:textId="77777777" w:rsidR="00132E10" w:rsidRPr="0030083A" w:rsidRDefault="00132E10" w:rsidP="001E1DCA">
            <w:pPr>
              <w:rPr>
                <w:b/>
                <w:color w:val="000000"/>
                <w:sz w:val="24"/>
                <w:szCs w:val="24"/>
              </w:rPr>
            </w:pPr>
          </w:p>
        </w:tc>
      </w:tr>
      <w:tr w:rsidR="00132E10" w:rsidRPr="0030083A" w14:paraId="53CAEA2E" w14:textId="77777777" w:rsidTr="001E1DCA">
        <w:tc>
          <w:tcPr>
            <w:tcW w:w="1906" w:type="dxa"/>
            <w:tcBorders>
              <w:top w:val="single" w:sz="4" w:space="0" w:color="auto"/>
              <w:left w:val="nil"/>
              <w:bottom w:val="single" w:sz="4" w:space="0" w:color="auto"/>
              <w:right w:val="nil"/>
            </w:tcBorders>
          </w:tcPr>
          <w:p w14:paraId="201EC965" w14:textId="77777777" w:rsidR="00132E10" w:rsidRPr="0030083A" w:rsidRDefault="00132E10" w:rsidP="001E1DCA">
            <w:pPr>
              <w:rPr>
                <w:b/>
                <w:color w:val="000000"/>
                <w:sz w:val="24"/>
                <w:szCs w:val="24"/>
              </w:rPr>
            </w:pPr>
            <w:r w:rsidRPr="0030083A">
              <w:rPr>
                <w:b/>
                <w:color w:val="000000"/>
                <w:sz w:val="24"/>
                <w:szCs w:val="24"/>
              </w:rPr>
              <w:t xml:space="preserve">Niveli i parapëlqyer </w:t>
            </w:r>
          </w:p>
          <w:p w14:paraId="5820E641" w14:textId="77777777" w:rsidR="00132E10" w:rsidRPr="0030083A" w:rsidRDefault="00132E10" w:rsidP="001E1DCA">
            <w:pPr>
              <w:rPr>
                <w:b/>
                <w:color w:val="000000"/>
                <w:sz w:val="24"/>
                <w:szCs w:val="24"/>
              </w:rPr>
            </w:pPr>
            <w:r w:rsidRPr="0030083A">
              <w:rPr>
                <w:b/>
                <w:color w:val="000000"/>
                <w:sz w:val="24"/>
                <w:szCs w:val="24"/>
              </w:rPr>
              <w:t>për pranim</w:t>
            </w:r>
          </w:p>
          <w:p w14:paraId="012E3F28" w14:textId="77777777" w:rsidR="00132E10" w:rsidRPr="0030083A" w:rsidRDefault="00132E10" w:rsidP="001E1DCA">
            <w:pPr>
              <w:rPr>
                <w:b/>
                <w:color w:val="000000"/>
                <w:sz w:val="24"/>
                <w:szCs w:val="24"/>
              </w:rPr>
            </w:pPr>
          </w:p>
        </w:tc>
        <w:tc>
          <w:tcPr>
            <w:tcW w:w="7364" w:type="dxa"/>
            <w:gridSpan w:val="3"/>
            <w:tcBorders>
              <w:top w:val="single" w:sz="4" w:space="0" w:color="auto"/>
              <w:left w:val="nil"/>
              <w:bottom w:val="single" w:sz="4" w:space="0" w:color="auto"/>
              <w:right w:val="nil"/>
            </w:tcBorders>
            <w:hideMark/>
          </w:tcPr>
          <w:p w14:paraId="4A9A7973" w14:textId="04323DA3" w:rsidR="00132E10" w:rsidRPr="0030083A" w:rsidRDefault="00132E10" w:rsidP="001E1DCA">
            <w:pPr>
              <w:pStyle w:val="NoSpacing"/>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Nxënësit duhet të kenë përfunduar </w:t>
            </w:r>
            <w:r w:rsidR="008E52A5" w:rsidRPr="0030083A">
              <w:rPr>
                <w:rFonts w:ascii="Times New Roman" w:hAnsi="Times New Roman"/>
                <w:color w:val="000000"/>
                <w:sz w:val="24"/>
                <w:szCs w:val="24"/>
                <w:lang w:val="sq-AL"/>
              </w:rPr>
              <w:t>klasën e 10-të, të kualifikimit profesional “</w:t>
            </w:r>
            <w:proofErr w:type="spellStart"/>
            <w:r w:rsidR="008E52A5" w:rsidRPr="0030083A">
              <w:rPr>
                <w:rFonts w:ascii="Times New Roman" w:hAnsi="Times New Roman"/>
                <w:color w:val="000000"/>
                <w:sz w:val="24"/>
                <w:szCs w:val="24"/>
                <w:lang w:val="sq-AL"/>
              </w:rPr>
              <w:t>Multimedia</w:t>
            </w:r>
            <w:proofErr w:type="spellEnd"/>
            <w:r w:rsidR="008E52A5" w:rsidRPr="0030083A">
              <w:rPr>
                <w:rFonts w:ascii="Times New Roman" w:hAnsi="Times New Roman"/>
                <w:color w:val="000000"/>
                <w:sz w:val="24"/>
                <w:szCs w:val="24"/>
                <w:lang w:val="sq-AL"/>
              </w:rPr>
              <w:t>”, niveli IV në KSHK, referuar nivelit IV në KEK.</w:t>
            </w:r>
          </w:p>
          <w:p w14:paraId="233217E1" w14:textId="77777777" w:rsidR="00132E10" w:rsidRPr="0030083A" w:rsidRDefault="00132E10" w:rsidP="001E1DCA">
            <w:pPr>
              <w:jc w:val="both"/>
              <w:rPr>
                <w:color w:val="000000"/>
                <w:sz w:val="24"/>
                <w:szCs w:val="24"/>
              </w:rPr>
            </w:pPr>
          </w:p>
        </w:tc>
      </w:tr>
    </w:tbl>
    <w:p w14:paraId="2A86BF94" w14:textId="77777777" w:rsidR="00132E10" w:rsidRPr="0030083A" w:rsidRDefault="00132E10" w:rsidP="00132E10">
      <w:pPr>
        <w:rPr>
          <w:color w:val="000000"/>
          <w:sz w:val="2"/>
          <w:szCs w:val="10"/>
        </w:rPr>
      </w:pPr>
    </w:p>
    <w:tbl>
      <w:tblPr>
        <w:tblW w:w="9270" w:type="dxa"/>
        <w:tblLayout w:type="fixed"/>
        <w:tblLook w:val="04A0" w:firstRow="1" w:lastRow="0" w:firstColumn="1" w:lastColumn="0" w:noHBand="0" w:noVBand="1"/>
      </w:tblPr>
      <w:tblGrid>
        <w:gridCol w:w="1906"/>
        <w:gridCol w:w="810"/>
        <w:gridCol w:w="6554"/>
      </w:tblGrid>
      <w:tr w:rsidR="00132E10" w:rsidRPr="0030083A" w14:paraId="5FC5E07C" w14:textId="77777777" w:rsidTr="001E1DCA">
        <w:trPr>
          <w:trHeight w:val="55"/>
        </w:trPr>
        <w:tc>
          <w:tcPr>
            <w:tcW w:w="1906" w:type="dxa"/>
            <w:hideMark/>
          </w:tcPr>
          <w:p w14:paraId="0E705494" w14:textId="77777777" w:rsidR="00132E10" w:rsidRPr="0030083A" w:rsidRDefault="00132E10" w:rsidP="001E1DCA">
            <w:pPr>
              <w:rPr>
                <w:b/>
                <w:color w:val="000000"/>
                <w:sz w:val="24"/>
                <w:szCs w:val="24"/>
              </w:rPr>
            </w:pPr>
            <w:r w:rsidRPr="0030083A">
              <w:rPr>
                <w:b/>
                <w:color w:val="000000"/>
                <w:sz w:val="24"/>
                <w:szCs w:val="24"/>
              </w:rPr>
              <w:t xml:space="preserve">Rezultatet e të nxënit (RN) </w:t>
            </w:r>
          </w:p>
          <w:p w14:paraId="06697402" w14:textId="77777777" w:rsidR="00132E10" w:rsidRPr="0030083A" w:rsidRDefault="00132E10" w:rsidP="001E1DCA">
            <w:pPr>
              <w:rPr>
                <w:b/>
                <w:color w:val="000000"/>
                <w:sz w:val="24"/>
                <w:szCs w:val="24"/>
              </w:rPr>
            </w:pPr>
            <w:r w:rsidRPr="0030083A">
              <w:rPr>
                <w:b/>
                <w:color w:val="000000"/>
                <w:sz w:val="24"/>
                <w:szCs w:val="24"/>
              </w:rPr>
              <w:t>dhe procedurat e vlerësimit</w:t>
            </w:r>
          </w:p>
        </w:tc>
        <w:tc>
          <w:tcPr>
            <w:tcW w:w="810" w:type="dxa"/>
            <w:hideMark/>
          </w:tcPr>
          <w:p w14:paraId="169413B9" w14:textId="77777777" w:rsidR="00132E10" w:rsidRPr="0030083A" w:rsidRDefault="00132E10" w:rsidP="001E1DCA">
            <w:pPr>
              <w:outlineLvl w:val="5"/>
              <w:rPr>
                <w:b/>
                <w:bCs/>
                <w:color w:val="000000"/>
                <w:sz w:val="24"/>
                <w:szCs w:val="24"/>
              </w:rPr>
            </w:pPr>
            <w:r w:rsidRPr="0030083A">
              <w:rPr>
                <w:b/>
                <w:bCs/>
                <w:color w:val="000000"/>
                <w:sz w:val="24"/>
                <w:szCs w:val="24"/>
              </w:rPr>
              <w:t>RN 1</w:t>
            </w:r>
          </w:p>
        </w:tc>
        <w:tc>
          <w:tcPr>
            <w:tcW w:w="6554" w:type="dxa"/>
          </w:tcPr>
          <w:p w14:paraId="49C54D04" w14:textId="34AF171D" w:rsidR="00132E10" w:rsidRPr="0030083A" w:rsidRDefault="00132E10" w:rsidP="00FA2548">
            <w:pPr>
              <w:pStyle w:val="NoSpacing"/>
              <w:jc w:val="both"/>
              <w:rPr>
                <w:rFonts w:ascii="Times New Roman" w:hAnsi="Times New Roman"/>
                <w:b/>
                <w:bCs/>
                <w:color w:val="000000"/>
                <w:sz w:val="24"/>
                <w:szCs w:val="24"/>
                <w:lang w:val="sq-AL"/>
              </w:rPr>
            </w:pPr>
            <w:r w:rsidRPr="0030083A">
              <w:rPr>
                <w:rFonts w:ascii="Times New Roman" w:hAnsi="Times New Roman"/>
                <w:b/>
                <w:iCs/>
                <w:color w:val="000000"/>
                <w:sz w:val="24"/>
                <w:szCs w:val="24"/>
                <w:lang w:val="sq-AL" w:bidi="ar-SA"/>
              </w:rPr>
              <w:t xml:space="preserve">Nxënësi </w:t>
            </w:r>
            <w:r w:rsidR="00FA2548" w:rsidRPr="0030083A">
              <w:rPr>
                <w:rFonts w:ascii="Times New Roman" w:hAnsi="Times New Roman"/>
                <w:b/>
                <w:iCs/>
                <w:color w:val="000000"/>
                <w:sz w:val="24"/>
                <w:szCs w:val="24"/>
                <w:lang w:val="sq-AL" w:bidi="ar-SA"/>
              </w:rPr>
              <w:t xml:space="preserve">zbaton rregullat e sigurimit teknik dhe legjislacionit në </w:t>
            </w:r>
            <w:proofErr w:type="spellStart"/>
            <w:r w:rsidR="00FA2548" w:rsidRPr="0030083A">
              <w:rPr>
                <w:rFonts w:ascii="Times New Roman" w:hAnsi="Times New Roman"/>
                <w:b/>
                <w:iCs/>
                <w:color w:val="000000"/>
                <w:sz w:val="24"/>
                <w:szCs w:val="24"/>
                <w:lang w:val="sq-AL" w:bidi="ar-SA"/>
              </w:rPr>
              <w:t>multimedia</w:t>
            </w:r>
            <w:proofErr w:type="spellEnd"/>
            <w:r w:rsidR="00FA2548" w:rsidRPr="0030083A">
              <w:rPr>
                <w:rFonts w:ascii="Times New Roman" w:hAnsi="Times New Roman"/>
                <w:b/>
                <w:iCs/>
                <w:color w:val="000000"/>
                <w:sz w:val="24"/>
                <w:szCs w:val="24"/>
                <w:lang w:val="sq-AL" w:bidi="ar-SA"/>
              </w:rPr>
              <w:t>.</w:t>
            </w:r>
          </w:p>
          <w:p w14:paraId="31285DC2" w14:textId="77777777" w:rsidR="00132E10" w:rsidRPr="0030083A" w:rsidRDefault="00132E10" w:rsidP="001E1DCA">
            <w:pPr>
              <w:pStyle w:val="NoSpacing"/>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74A1A401" w14:textId="77777777" w:rsidR="00132E10" w:rsidRPr="0030083A" w:rsidRDefault="00132E10" w:rsidP="001E1DCA">
            <w:pPr>
              <w:pStyle w:val="NoSpacing"/>
              <w:tabs>
                <w:tab w:val="right" w:pos="6041"/>
              </w:tabs>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 duhet të jetë i aftë:</w:t>
            </w:r>
          </w:p>
          <w:p w14:paraId="781DB3F8" w14:textId="1FF60243"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FA2548" w:rsidRPr="0030083A">
              <w:rPr>
                <w:color w:val="000000"/>
                <w:sz w:val="24"/>
                <w:szCs w:val="24"/>
              </w:rPr>
              <w:t xml:space="preserve">shpjegojë standardet dhe legjislacionin shqiptar për zbatimin e rregullave të sigurimit teknik në </w:t>
            </w:r>
            <w:proofErr w:type="spellStart"/>
            <w:r w:rsidR="00FA2548" w:rsidRPr="0030083A">
              <w:rPr>
                <w:color w:val="000000"/>
                <w:sz w:val="24"/>
                <w:szCs w:val="24"/>
              </w:rPr>
              <w:t>multimedia</w:t>
            </w:r>
            <w:proofErr w:type="spellEnd"/>
            <w:r w:rsidR="00FA2548" w:rsidRPr="0030083A">
              <w:rPr>
                <w:color w:val="000000"/>
                <w:sz w:val="24"/>
                <w:szCs w:val="24"/>
              </w:rPr>
              <w:t xml:space="preserve">; </w:t>
            </w:r>
          </w:p>
          <w:p w14:paraId="268E29CE" w14:textId="4E302F41" w:rsidR="00132E10" w:rsidRPr="0030083A" w:rsidRDefault="00FA2548"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interpretojë manualet e pajisjeve (kamera, ndriçim, serverë), sipas udhëzimeve për përdorim të sigurt; </w:t>
            </w:r>
          </w:p>
          <w:p w14:paraId="2991A79B" w14:textId="6ECF266F" w:rsidR="00FA2548" w:rsidRPr="0030083A" w:rsidRDefault="00FA2548"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zbatojë udhëzimet e manualeve gjatë përdorimit të pajisjeve teknike;</w:t>
            </w:r>
          </w:p>
          <w:p w14:paraId="1C025D0C" w14:textId="10237CEB" w:rsidR="00FA2548"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FA2548" w:rsidRPr="0030083A">
              <w:rPr>
                <w:color w:val="000000"/>
                <w:sz w:val="24"/>
                <w:szCs w:val="24"/>
              </w:rPr>
              <w:t xml:space="preserve"> </w:t>
            </w:r>
            <w:r w:rsidR="00C734F3" w:rsidRPr="0030083A">
              <w:rPr>
                <w:color w:val="000000"/>
                <w:sz w:val="24"/>
                <w:szCs w:val="24"/>
              </w:rPr>
              <w:t>përshkruajë masat mbrojtëse nga rryma elektrike gjatë instalimit të pajisjeve;</w:t>
            </w:r>
          </w:p>
          <w:p w14:paraId="1D680629" w14:textId="7927AB50" w:rsidR="00C734F3" w:rsidRPr="0030083A" w:rsidRDefault="00C734F3" w:rsidP="00C734F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zbatojë masat mbrojtëse ndaj ndotjes akustike (në dhomat e montimit të zërit), si dhe rrezatimit nga ekranet apo dritat e fuqishme;</w:t>
            </w:r>
          </w:p>
          <w:p w14:paraId="36E68F4A" w14:textId="07F6B07B" w:rsidR="00132E10" w:rsidRPr="0030083A" w:rsidRDefault="00FA2548"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zbatojë masat mbrojtëse kundër rënies nën tension dhe rreziqeve elektrike nga kabll</w:t>
            </w:r>
            <w:r w:rsidR="00C734F3" w:rsidRPr="0030083A">
              <w:rPr>
                <w:color w:val="000000"/>
                <w:sz w:val="24"/>
                <w:szCs w:val="24"/>
              </w:rPr>
              <w:t>ot në studio (</w:t>
            </w:r>
            <w:proofErr w:type="spellStart"/>
            <w:r w:rsidR="00C734F3" w:rsidRPr="0030083A">
              <w:rPr>
                <w:color w:val="000000"/>
                <w:sz w:val="24"/>
                <w:szCs w:val="24"/>
              </w:rPr>
              <w:t>cable</w:t>
            </w:r>
            <w:proofErr w:type="spellEnd"/>
            <w:r w:rsidR="00C734F3" w:rsidRPr="0030083A">
              <w:rPr>
                <w:color w:val="000000"/>
                <w:sz w:val="24"/>
                <w:szCs w:val="24"/>
              </w:rPr>
              <w:t xml:space="preserve"> </w:t>
            </w:r>
            <w:proofErr w:type="spellStart"/>
            <w:r w:rsidR="00C734F3" w:rsidRPr="0030083A">
              <w:rPr>
                <w:color w:val="000000"/>
                <w:sz w:val="24"/>
                <w:szCs w:val="24"/>
              </w:rPr>
              <w:t>management</w:t>
            </w:r>
            <w:proofErr w:type="spellEnd"/>
            <w:r w:rsidR="00C734F3" w:rsidRPr="0030083A">
              <w:rPr>
                <w:color w:val="000000"/>
                <w:sz w:val="24"/>
                <w:szCs w:val="24"/>
              </w:rPr>
              <w:t>);</w:t>
            </w:r>
          </w:p>
          <w:p w14:paraId="4613E05A" w14:textId="640DA93A"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FA2548" w:rsidRPr="0030083A">
              <w:rPr>
                <w:color w:val="000000"/>
                <w:sz w:val="24"/>
                <w:szCs w:val="24"/>
              </w:rPr>
              <w:t xml:space="preserve"> </w:t>
            </w:r>
            <w:r w:rsidR="00C734F3" w:rsidRPr="0030083A">
              <w:rPr>
                <w:color w:val="000000"/>
                <w:sz w:val="24"/>
                <w:szCs w:val="24"/>
              </w:rPr>
              <w:t>shpjegojë</w:t>
            </w:r>
            <w:r w:rsidR="00FA2548" w:rsidRPr="0030083A">
              <w:rPr>
                <w:color w:val="000000"/>
                <w:sz w:val="24"/>
                <w:szCs w:val="24"/>
              </w:rPr>
              <w:t xml:space="preserve"> rregullat e punës në lartësi (p.sh. gjatë montimit të projekto</w:t>
            </w:r>
            <w:r w:rsidR="00C734F3" w:rsidRPr="0030083A">
              <w:rPr>
                <w:color w:val="000000"/>
                <w:sz w:val="24"/>
                <w:szCs w:val="24"/>
              </w:rPr>
              <w:t>rëve ose rrjetave të ndriçimit);</w:t>
            </w:r>
          </w:p>
          <w:p w14:paraId="0392A7B4" w14:textId="427A4775"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FA2548" w:rsidRPr="0030083A">
              <w:rPr>
                <w:color w:val="000000"/>
                <w:sz w:val="24"/>
                <w:szCs w:val="24"/>
              </w:rPr>
              <w:t xml:space="preserve"> </w:t>
            </w:r>
            <w:r w:rsidR="00C734F3" w:rsidRPr="0030083A">
              <w:rPr>
                <w:color w:val="000000"/>
                <w:sz w:val="24"/>
                <w:szCs w:val="24"/>
              </w:rPr>
              <w:t>respektojë</w:t>
            </w:r>
            <w:r w:rsidR="00FA2548" w:rsidRPr="0030083A">
              <w:rPr>
                <w:color w:val="000000"/>
                <w:sz w:val="24"/>
                <w:szCs w:val="24"/>
              </w:rPr>
              <w:t xml:space="preserve"> </w:t>
            </w:r>
            <w:proofErr w:type="spellStart"/>
            <w:r w:rsidR="00FA2548" w:rsidRPr="0030083A">
              <w:rPr>
                <w:color w:val="000000"/>
                <w:sz w:val="24"/>
                <w:szCs w:val="24"/>
              </w:rPr>
              <w:t>sinjalistikën</w:t>
            </w:r>
            <w:proofErr w:type="spellEnd"/>
            <w:r w:rsidR="00FA2548" w:rsidRPr="0030083A">
              <w:rPr>
                <w:color w:val="000000"/>
                <w:sz w:val="24"/>
                <w:szCs w:val="24"/>
              </w:rPr>
              <w:t xml:space="preserve"> e sigurisë (rrezik korrenti, kujdes lartësi, etj.)</w:t>
            </w:r>
            <w:r w:rsidR="00C734F3" w:rsidRPr="0030083A">
              <w:rPr>
                <w:color w:val="000000"/>
                <w:sz w:val="24"/>
                <w:szCs w:val="24"/>
              </w:rPr>
              <w:t xml:space="preserve"> gjatë përdorimit të pajisjeve</w:t>
            </w:r>
            <w:r w:rsidR="00FA2548" w:rsidRPr="0030083A">
              <w:rPr>
                <w:color w:val="000000"/>
                <w:sz w:val="24"/>
                <w:szCs w:val="24"/>
              </w:rPr>
              <w:t xml:space="preserve"> në mjedisin e punës.</w:t>
            </w:r>
          </w:p>
          <w:p w14:paraId="078A1D18" w14:textId="77777777" w:rsidR="00132E10" w:rsidRPr="0030083A" w:rsidRDefault="00132E10" w:rsidP="001E1DCA">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13C4B844" w14:textId="3F70CBD1" w:rsidR="00C734F3" w:rsidRPr="0030083A" w:rsidRDefault="00C734F3" w:rsidP="001E1DCA">
            <w:pPr>
              <w:pStyle w:val="NoSpacing"/>
              <w:numPr>
                <w:ilvl w:val="0"/>
                <w:numId w:val="28"/>
              </w:numPr>
              <w:rPr>
                <w:rFonts w:ascii="Times New Roman" w:hAnsi="Times New Roman"/>
                <w:color w:val="000000"/>
                <w:sz w:val="24"/>
                <w:szCs w:val="24"/>
                <w:lang w:val="sq-AL"/>
              </w:rPr>
            </w:pPr>
            <w:r w:rsidRPr="0030083A">
              <w:rPr>
                <w:rFonts w:ascii="Times New Roman" w:hAnsi="Times New Roman"/>
                <w:color w:val="000000"/>
                <w:sz w:val="24"/>
                <w:szCs w:val="24"/>
                <w:lang w:val="sq-AL"/>
              </w:rPr>
              <w:t>Pyetje-përgjigje me gojë dhe shkrim.</w:t>
            </w:r>
          </w:p>
          <w:p w14:paraId="588ACC21" w14:textId="77777777" w:rsidR="00132E10" w:rsidRPr="0030083A" w:rsidRDefault="00132E10" w:rsidP="001E1DCA">
            <w:pPr>
              <w:pStyle w:val="NoSpacing"/>
              <w:numPr>
                <w:ilvl w:val="0"/>
                <w:numId w:val="28"/>
              </w:numPr>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p>
        </w:tc>
      </w:tr>
    </w:tbl>
    <w:p w14:paraId="4541CE5D" w14:textId="77777777" w:rsidR="00132E10" w:rsidRPr="0030083A" w:rsidRDefault="00132E10" w:rsidP="00132E10">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132E10" w:rsidRPr="0030083A" w14:paraId="093169F1" w14:textId="77777777" w:rsidTr="001E1DCA">
        <w:trPr>
          <w:trHeight w:val="260"/>
        </w:trPr>
        <w:tc>
          <w:tcPr>
            <w:tcW w:w="810" w:type="dxa"/>
            <w:hideMark/>
          </w:tcPr>
          <w:p w14:paraId="08968D0C" w14:textId="77777777" w:rsidR="00132E10" w:rsidRPr="0030083A" w:rsidRDefault="00132E10" w:rsidP="001E1DCA">
            <w:pPr>
              <w:numPr>
                <w:ilvl w:val="12"/>
                <w:numId w:val="0"/>
              </w:numPr>
              <w:rPr>
                <w:b/>
                <w:color w:val="000000"/>
                <w:sz w:val="24"/>
                <w:szCs w:val="24"/>
              </w:rPr>
            </w:pPr>
            <w:r w:rsidRPr="0030083A">
              <w:rPr>
                <w:b/>
                <w:color w:val="000000"/>
                <w:sz w:val="24"/>
                <w:szCs w:val="24"/>
              </w:rPr>
              <w:t xml:space="preserve">RN 2 </w:t>
            </w:r>
          </w:p>
        </w:tc>
        <w:tc>
          <w:tcPr>
            <w:tcW w:w="6546" w:type="dxa"/>
            <w:hideMark/>
          </w:tcPr>
          <w:p w14:paraId="12ADAEDF" w14:textId="38803945" w:rsidR="00132E10" w:rsidRPr="0030083A" w:rsidRDefault="00132E10" w:rsidP="00FA2548">
            <w:pPr>
              <w:jc w:val="both"/>
              <w:rPr>
                <w:b/>
                <w:iCs/>
                <w:color w:val="000000"/>
                <w:sz w:val="24"/>
                <w:szCs w:val="24"/>
              </w:rPr>
            </w:pPr>
            <w:r w:rsidRPr="0030083A">
              <w:rPr>
                <w:b/>
                <w:iCs/>
                <w:color w:val="000000"/>
                <w:sz w:val="24"/>
                <w:szCs w:val="24"/>
              </w:rPr>
              <w:t xml:space="preserve">Nxënësi </w:t>
            </w:r>
            <w:proofErr w:type="spellStart"/>
            <w:r w:rsidR="00FA2548" w:rsidRPr="0030083A">
              <w:rPr>
                <w:b/>
                <w:iCs/>
                <w:color w:val="000000"/>
                <w:sz w:val="24"/>
                <w:szCs w:val="24"/>
              </w:rPr>
              <w:t>menxhon</w:t>
            </w:r>
            <w:proofErr w:type="spellEnd"/>
            <w:r w:rsidR="00FA2548" w:rsidRPr="0030083A">
              <w:rPr>
                <w:b/>
                <w:iCs/>
                <w:color w:val="000000"/>
                <w:sz w:val="24"/>
                <w:szCs w:val="24"/>
              </w:rPr>
              <w:t xml:space="preserve"> </w:t>
            </w:r>
            <w:r w:rsidR="00C734F3" w:rsidRPr="0030083A">
              <w:rPr>
                <w:b/>
                <w:iCs/>
                <w:color w:val="000000"/>
                <w:sz w:val="24"/>
                <w:szCs w:val="24"/>
              </w:rPr>
              <w:t>emergjencat d</w:t>
            </w:r>
            <w:r w:rsidR="00FA2548" w:rsidRPr="0030083A">
              <w:rPr>
                <w:b/>
                <w:iCs/>
                <w:color w:val="000000"/>
                <w:sz w:val="24"/>
                <w:szCs w:val="24"/>
              </w:rPr>
              <w:t xml:space="preserve">he </w:t>
            </w:r>
            <w:r w:rsidR="00C734F3" w:rsidRPr="0030083A">
              <w:rPr>
                <w:b/>
                <w:iCs/>
                <w:color w:val="000000"/>
                <w:sz w:val="24"/>
                <w:szCs w:val="24"/>
              </w:rPr>
              <w:t xml:space="preserve">ndihmën e parë në mjediset </w:t>
            </w:r>
            <w:proofErr w:type="spellStart"/>
            <w:r w:rsidR="00C734F3" w:rsidRPr="0030083A">
              <w:rPr>
                <w:b/>
                <w:iCs/>
                <w:color w:val="000000"/>
                <w:sz w:val="24"/>
                <w:szCs w:val="24"/>
              </w:rPr>
              <w:t>multimedia</w:t>
            </w:r>
            <w:proofErr w:type="spellEnd"/>
            <w:r w:rsidR="00C734F3" w:rsidRPr="0030083A">
              <w:rPr>
                <w:b/>
                <w:iCs/>
                <w:color w:val="000000"/>
                <w:sz w:val="24"/>
                <w:szCs w:val="24"/>
              </w:rPr>
              <w:t>.</w:t>
            </w:r>
          </w:p>
          <w:p w14:paraId="2C1A6C9E" w14:textId="77777777" w:rsidR="00132E10" w:rsidRPr="0030083A" w:rsidRDefault="00132E10" w:rsidP="001E1DCA">
            <w:pPr>
              <w:tabs>
                <w:tab w:val="left" w:pos="360"/>
              </w:tabs>
              <w:rPr>
                <w:b/>
                <w:i/>
                <w:color w:val="000000"/>
                <w:sz w:val="24"/>
                <w:szCs w:val="24"/>
              </w:rPr>
            </w:pPr>
            <w:r w:rsidRPr="0030083A">
              <w:rPr>
                <w:b/>
                <w:i/>
                <w:color w:val="000000"/>
                <w:sz w:val="24"/>
                <w:szCs w:val="24"/>
              </w:rPr>
              <w:t>Kriteret e vlerësimit:</w:t>
            </w:r>
          </w:p>
          <w:p w14:paraId="0CC5A771" w14:textId="77777777" w:rsidR="00132E10" w:rsidRPr="0030083A" w:rsidRDefault="00132E10" w:rsidP="001E1DCA">
            <w:pPr>
              <w:tabs>
                <w:tab w:val="left" w:pos="360"/>
              </w:tabs>
              <w:rPr>
                <w:color w:val="000000"/>
                <w:sz w:val="24"/>
                <w:szCs w:val="24"/>
              </w:rPr>
            </w:pPr>
            <w:r w:rsidRPr="0030083A">
              <w:rPr>
                <w:color w:val="000000"/>
                <w:sz w:val="24"/>
                <w:szCs w:val="24"/>
              </w:rPr>
              <w:lastRenderedPageBreak/>
              <w:t>Nxënësi duhet të jetë i aftë:</w:t>
            </w:r>
          </w:p>
          <w:p w14:paraId="15B55CD1" w14:textId="691BA57B"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C734F3" w:rsidRPr="0030083A">
              <w:rPr>
                <w:color w:val="000000"/>
                <w:sz w:val="24"/>
                <w:szCs w:val="24"/>
              </w:rPr>
              <w:t>shpjegojë</w:t>
            </w:r>
            <w:r w:rsidR="00C734F3" w:rsidRPr="0030083A">
              <w:rPr>
                <w:color w:val="000000"/>
                <w:sz w:val="24"/>
                <w:szCs w:val="24"/>
                <w:shd w:val="clear" w:color="auto" w:fill="FFFFFF"/>
              </w:rPr>
              <w:t xml:space="preserve"> mjetet e ndihmës së parë në vendin e punës;;</w:t>
            </w:r>
          </w:p>
          <w:p w14:paraId="69B66B55" w14:textId="1088F1C3"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C734F3" w:rsidRPr="0030083A">
              <w:rPr>
                <w:color w:val="000000"/>
                <w:sz w:val="24"/>
                <w:szCs w:val="24"/>
              </w:rPr>
              <w:t>përshkruajë procedurat e dhënies së ndihmës së parë në rast aksidenti;</w:t>
            </w:r>
          </w:p>
          <w:p w14:paraId="16407891" w14:textId="508BDCCB"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C734F3" w:rsidRPr="0030083A">
              <w:rPr>
                <w:color w:val="000000"/>
                <w:sz w:val="24"/>
                <w:szCs w:val="24"/>
              </w:rPr>
              <w:t xml:space="preserve">japë ndihmën e parë në situata aksidentale gjatë punës me pajisje </w:t>
            </w:r>
            <w:proofErr w:type="spellStart"/>
            <w:r w:rsidR="00C734F3" w:rsidRPr="0030083A">
              <w:rPr>
                <w:color w:val="000000"/>
                <w:sz w:val="24"/>
                <w:szCs w:val="24"/>
              </w:rPr>
              <w:t>multimedia</w:t>
            </w:r>
            <w:proofErr w:type="spellEnd"/>
            <w:r w:rsidR="00C734F3" w:rsidRPr="0030083A">
              <w:rPr>
                <w:color w:val="000000"/>
                <w:sz w:val="24"/>
                <w:szCs w:val="24"/>
              </w:rPr>
              <w:t>;</w:t>
            </w:r>
          </w:p>
          <w:p w14:paraId="425E209A" w14:textId="10E0879B"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C734F3" w:rsidRPr="0030083A">
              <w:rPr>
                <w:color w:val="000000"/>
                <w:sz w:val="24"/>
                <w:szCs w:val="24"/>
              </w:rPr>
              <w:t>shpjegojë procedurat e evakuimit në raste emergjence;</w:t>
            </w:r>
          </w:p>
          <w:p w14:paraId="1EB95D09" w14:textId="70A9B068" w:rsidR="00C734F3" w:rsidRPr="0030083A" w:rsidRDefault="00C734F3"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zbatojë procedurat e evakuimit në mjedisin e punës;</w:t>
            </w:r>
          </w:p>
          <w:p w14:paraId="637549D2" w14:textId="3A7B7A06" w:rsidR="00C734F3" w:rsidRPr="0030083A" w:rsidRDefault="00C734F3"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shpjegojë mënyrën e përdorimit të pajisjeve të MZSH;</w:t>
            </w:r>
          </w:p>
          <w:p w14:paraId="31D3DE58" w14:textId="55146F82" w:rsidR="00C734F3" w:rsidRPr="0030083A" w:rsidRDefault="00C734F3"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pajisjet e fikjes së zjarrit në raste emergjence;</w:t>
            </w:r>
          </w:p>
          <w:p w14:paraId="671BAAE7" w14:textId="31D784C4" w:rsidR="00C734F3" w:rsidRPr="0030083A" w:rsidRDefault="00C734F3"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përshkruajë protokollet e veprimit në raste të gjendjes së jashtëzakonshme;</w:t>
            </w:r>
          </w:p>
          <w:p w14:paraId="7D0ED5BF" w14:textId="4DA72C85" w:rsidR="00C734F3" w:rsidRPr="0030083A" w:rsidRDefault="00C734F3"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zbatojë protokollet e sigurisë gjatë situatave emergjente.</w:t>
            </w:r>
          </w:p>
          <w:p w14:paraId="30158A30" w14:textId="77777777" w:rsidR="00132E10" w:rsidRPr="0030083A" w:rsidRDefault="00132E10" w:rsidP="001E1DCA">
            <w:pPr>
              <w:overflowPunct/>
              <w:autoSpaceDE/>
              <w:autoSpaceDN/>
              <w:adjustRightInd/>
              <w:ind w:left="52"/>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2163B6D2" w14:textId="55BB120C" w:rsidR="00C734F3" w:rsidRPr="0030083A" w:rsidRDefault="00C734F3" w:rsidP="001E1DCA">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Pyetje-përgjigje me gojë dhe shkrim.</w:t>
            </w:r>
          </w:p>
          <w:p w14:paraId="45632FE6" w14:textId="77777777" w:rsidR="00132E10" w:rsidRPr="0030083A" w:rsidRDefault="00132E10" w:rsidP="001E1DCA">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Pr="0030083A">
              <w:rPr>
                <w:rFonts w:ascii="Times New Roman" w:hAnsi="Times New Roman"/>
                <w:color w:val="000000"/>
                <w:sz w:val="24"/>
                <w:szCs w:val="24"/>
                <w:lang w:val="sq-AL"/>
              </w:rPr>
              <w:tab/>
            </w:r>
          </w:p>
        </w:tc>
      </w:tr>
    </w:tbl>
    <w:p w14:paraId="47B9FECB" w14:textId="77777777" w:rsidR="00132E10" w:rsidRPr="0030083A" w:rsidRDefault="00132E10" w:rsidP="00132E10">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132E10" w:rsidRPr="0030083A" w14:paraId="7BF14C9C" w14:textId="77777777" w:rsidTr="001E1DCA">
        <w:trPr>
          <w:trHeight w:val="260"/>
        </w:trPr>
        <w:tc>
          <w:tcPr>
            <w:tcW w:w="810" w:type="dxa"/>
            <w:hideMark/>
          </w:tcPr>
          <w:p w14:paraId="45708D15" w14:textId="77777777" w:rsidR="00132E10" w:rsidRPr="0030083A" w:rsidRDefault="00132E10" w:rsidP="001E1DCA">
            <w:pPr>
              <w:numPr>
                <w:ilvl w:val="12"/>
                <w:numId w:val="0"/>
              </w:numPr>
              <w:rPr>
                <w:b/>
                <w:color w:val="000000"/>
                <w:sz w:val="24"/>
                <w:szCs w:val="24"/>
              </w:rPr>
            </w:pPr>
            <w:r w:rsidRPr="0030083A">
              <w:rPr>
                <w:b/>
                <w:color w:val="000000"/>
                <w:sz w:val="24"/>
                <w:szCs w:val="24"/>
              </w:rPr>
              <w:t xml:space="preserve">RN 3 </w:t>
            </w:r>
          </w:p>
        </w:tc>
        <w:tc>
          <w:tcPr>
            <w:tcW w:w="6546" w:type="dxa"/>
            <w:hideMark/>
          </w:tcPr>
          <w:p w14:paraId="09E14895" w14:textId="61C14162" w:rsidR="00132E10" w:rsidRPr="0030083A" w:rsidRDefault="00132E10" w:rsidP="000C78A7">
            <w:pPr>
              <w:jc w:val="both"/>
              <w:rPr>
                <w:b/>
                <w:iCs/>
                <w:color w:val="000000"/>
                <w:sz w:val="24"/>
                <w:szCs w:val="24"/>
              </w:rPr>
            </w:pPr>
            <w:r w:rsidRPr="0030083A">
              <w:rPr>
                <w:b/>
                <w:iCs/>
                <w:color w:val="000000"/>
                <w:sz w:val="24"/>
                <w:szCs w:val="24"/>
              </w:rPr>
              <w:t xml:space="preserve">Nxënësi </w:t>
            </w:r>
            <w:r w:rsidR="000C78A7" w:rsidRPr="0030083A">
              <w:rPr>
                <w:b/>
                <w:iCs/>
                <w:color w:val="000000"/>
                <w:sz w:val="24"/>
                <w:szCs w:val="24"/>
              </w:rPr>
              <w:t>mbron mjedisin dhe administron materialet në m</w:t>
            </w:r>
            <w:r w:rsidR="001E26FF" w:rsidRPr="0030083A">
              <w:rPr>
                <w:b/>
                <w:iCs/>
                <w:color w:val="000000"/>
                <w:sz w:val="24"/>
                <w:szCs w:val="24"/>
              </w:rPr>
              <w:t>j</w:t>
            </w:r>
            <w:r w:rsidR="000C78A7" w:rsidRPr="0030083A">
              <w:rPr>
                <w:b/>
                <w:iCs/>
                <w:color w:val="000000"/>
                <w:sz w:val="24"/>
                <w:szCs w:val="24"/>
              </w:rPr>
              <w:t xml:space="preserve">ediset </w:t>
            </w:r>
            <w:proofErr w:type="spellStart"/>
            <w:r w:rsidR="000C78A7" w:rsidRPr="0030083A">
              <w:rPr>
                <w:b/>
                <w:iCs/>
                <w:color w:val="000000"/>
                <w:sz w:val="24"/>
                <w:szCs w:val="24"/>
              </w:rPr>
              <w:t>multimedia</w:t>
            </w:r>
            <w:proofErr w:type="spellEnd"/>
            <w:r w:rsidR="000C78A7" w:rsidRPr="0030083A">
              <w:rPr>
                <w:b/>
                <w:iCs/>
                <w:color w:val="000000"/>
                <w:sz w:val="24"/>
                <w:szCs w:val="24"/>
              </w:rPr>
              <w:t>.</w:t>
            </w:r>
          </w:p>
          <w:p w14:paraId="22AA2976" w14:textId="77777777" w:rsidR="00132E10" w:rsidRPr="0030083A" w:rsidRDefault="00132E10" w:rsidP="001E1DCA">
            <w:pPr>
              <w:tabs>
                <w:tab w:val="left" w:pos="360"/>
              </w:tabs>
              <w:rPr>
                <w:b/>
                <w:i/>
                <w:color w:val="000000"/>
                <w:sz w:val="24"/>
                <w:szCs w:val="24"/>
              </w:rPr>
            </w:pPr>
            <w:r w:rsidRPr="0030083A">
              <w:rPr>
                <w:b/>
                <w:i/>
                <w:color w:val="000000"/>
                <w:sz w:val="24"/>
                <w:szCs w:val="24"/>
              </w:rPr>
              <w:t>Kriteret e vlerësimit:</w:t>
            </w:r>
          </w:p>
          <w:p w14:paraId="75056995" w14:textId="77777777" w:rsidR="00132E10" w:rsidRPr="0030083A" w:rsidRDefault="00132E10" w:rsidP="001E1DCA">
            <w:pPr>
              <w:tabs>
                <w:tab w:val="left" w:pos="360"/>
              </w:tabs>
              <w:rPr>
                <w:color w:val="000000"/>
                <w:sz w:val="24"/>
                <w:szCs w:val="24"/>
              </w:rPr>
            </w:pPr>
            <w:r w:rsidRPr="0030083A">
              <w:rPr>
                <w:color w:val="000000"/>
                <w:sz w:val="24"/>
                <w:szCs w:val="24"/>
              </w:rPr>
              <w:t>Nxënësi duhet të jetë i aftë:</w:t>
            </w:r>
          </w:p>
          <w:p w14:paraId="6BB07189" w14:textId="6CDAF316"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0C78A7" w:rsidRPr="0030083A">
              <w:rPr>
                <w:color w:val="000000"/>
                <w:sz w:val="24"/>
                <w:szCs w:val="24"/>
              </w:rPr>
              <w:t>përshkruajë</w:t>
            </w:r>
            <w:r w:rsidR="000C78A7" w:rsidRPr="0030083A">
              <w:rPr>
                <w:color w:val="000000"/>
                <w:sz w:val="24"/>
                <w:szCs w:val="24"/>
                <w:shd w:val="clear" w:color="auto" w:fill="FFFFFF"/>
              </w:rPr>
              <w:t xml:space="preserve"> karakteristikat e mjedisit të qëndrueshëm në vendin e punës;</w:t>
            </w:r>
          </w:p>
          <w:p w14:paraId="6B009113" w14:textId="42FCD4EA"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0C78A7" w:rsidRPr="0030083A">
              <w:rPr>
                <w:color w:val="000000"/>
                <w:sz w:val="24"/>
                <w:szCs w:val="24"/>
              </w:rPr>
              <w:t>zbatojë</w:t>
            </w:r>
            <w:r w:rsidR="000C78A7" w:rsidRPr="0030083A">
              <w:rPr>
                <w:color w:val="000000"/>
                <w:sz w:val="24"/>
                <w:szCs w:val="24"/>
                <w:shd w:val="clear" w:color="auto" w:fill="FFFFFF"/>
              </w:rPr>
              <w:t xml:space="preserve"> rregullat </w:t>
            </w:r>
            <w:proofErr w:type="spellStart"/>
            <w:r w:rsidR="000C78A7" w:rsidRPr="0030083A">
              <w:rPr>
                <w:color w:val="000000"/>
                <w:sz w:val="24"/>
                <w:szCs w:val="24"/>
                <w:shd w:val="clear" w:color="auto" w:fill="FFFFFF"/>
              </w:rPr>
              <w:t>ergonomike</w:t>
            </w:r>
            <w:proofErr w:type="spellEnd"/>
            <w:r w:rsidR="000C78A7" w:rsidRPr="0030083A">
              <w:rPr>
                <w:color w:val="000000"/>
                <w:sz w:val="24"/>
                <w:szCs w:val="24"/>
                <w:shd w:val="clear" w:color="auto" w:fill="FFFFFF"/>
              </w:rPr>
              <w:t xml:space="preserve"> gjatë përdorimit të pajisjeve </w:t>
            </w:r>
            <w:proofErr w:type="spellStart"/>
            <w:r w:rsidR="000C78A7" w:rsidRPr="0030083A">
              <w:rPr>
                <w:color w:val="000000"/>
                <w:sz w:val="24"/>
                <w:szCs w:val="24"/>
                <w:shd w:val="clear" w:color="auto" w:fill="FFFFFF"/>
              </w:rPr>
              <w:t>multimedia</w:t>
            </w:r>
            <w:proofErr w:type="spellEnd"/>
            <w:r w:rsidR="000C78A7" w:rsidRPr="0030083A">
              <w:rPr>
                <w:color w:val="000000"/>
                <w:sz w:val="24"/>
                <w:szCs w:val="24"/>
                <w:shd w:val="clear" w:color="auto" w:fill="FFFFFF"/>
              </w:rPr>
              <w:t>;</w:t>
            </w:r>
          </w:p>
          <w:p w14:paraId="0FCA6CEF" w14:textId="05DEE66E"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0C78A7" w:rsidRPr="0030083A">
              <w:rPr>
                <w:color w:val="000000"/>
                <w:sz w:val="24"/>
                <w:szCs w:val="24"/>
              </w:rPr>
              <w:t xml:space="preserve"> përshkruajë</w:t>
            </w:r>
            <w:r w:rsidR="000C78A7" w:rsidRPr="0030083A">
              <w:rPr>
                <w:color w:val="000000"/>
                <w:sz w:val="24"/>
                <w:szCs w:val="24"/>
                <w:shd w:val="clear" w:color="auto" w:fill="FFFFFF"/>
              </w:rPr>
              <w:t xml:space="preserve"> masat mbrojtëse gjatë përdorimit të solucioneve kimike;</w:t>
            </w:r>
          </w:p>
          <w:p w14:paraId="63C1B702" w14:textId="2F6B693E"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0C78A7" w:rsidRPr="0030083A">
              <w:rPr>
                <w:color w:val="000000"/>
                <w:sz w:val="24"/>
                <w:szCs w:val="24"/>
              </w:rPr>
              <w:t xml:space="preserve"> përdorë</w:t>
            </w:r>
            <w:r w:rsidR="000C78A7" w:rsidRPr="0030083A">
              <w:rPr>
                <w:color w:val="000000"/>
                <w:sz w:val="24"/>
                <w:szCs w:val="24"/>
                <w:shd w:val="clear" w:color="auto" w:fill="FFFFFF"/>
              </w:rPr>
              <w:t xml:space="preserve"> solucionet kimike sipas rregullave të sigurisë.</w:t>
            </w:r>
          </w:p>
          <w:p w14:paraId="1996ABAF" w14:textId="0F2C073E"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0C78A7" w:rsidRPr="0030083A">
              <w:rPr>
                <w:color w:val="000000"/>
                <w:sz w:val="24"/>
                <w:szCs w:val="24"/>
              </w:rPr>
              <w:t xml:space="preserve"> zbatojë</w:t>
            </w:r>
            <w:r w:rsidR="000C78A7" w:rsidRPr="0030083A">
              <w:rPr>
                <w:color w:val="000000"/>
                <w:sz w:val="24"/>
                <w:szCs w:val="24"/>
                <w:shd w:val="clear" w:color="auto" w:fill="FFFFFF"/>
              </w:rPr>
              <w:t xml:space="preserve"> rregullat e mbrojtjes së mjedisit për ndarjen e mbetjeve;</w:t>
            </w:r>
          </w:p>
          <w:p w14:paraId="444517E4" w14:textId="5AB108B4"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0C78A7" w:rsidRPr="0030083A">
              <w:rPr>
                <w:color w:val="000000"/>
                <w:sz w:val="24"/>
                <w:szCs w:val="24"/>
              </w:rPr>
              <w:t xml:space="preserve"> kryejë</w:t>
            </w:r>
            <w:r w:rsidR="000C78A7" w:rsidRPr="0030083A">
              <w:rPr>
                <w:color w:val="000000"/>
                <w:sz w:val="24"/>
                <w:szCs w:val="24"/>
                <w:shd w:val="clear" w:color="auto" w:fill="FFFFFF"/>
              </w:rPr>
              <w:t xml:space="preserve"> ndarjen e mbetjeve teknologjike sipas kategorive përkatëse;</w:t>
            </w:r>
          </w:p>
          <w:p w14:paraId="29B24BF6" w14:textId="43FFBE80"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0C78A7" w:rsidRPr="0030083A">
              <w:rPr>
                <w:color w:val="000000"/>
                <w:sz w:val="24"/>
                <w:szCs w:val="24"/>
              </w:rPr>
              <w:t xml:space="preserve"> depozitojë</w:t>
            </w:r>
            <w:r w:rsidR="000C78A7" w:rsidRPr="0030083A">
              <w:rPr>
                <w:color w:val="000000"/>
                <w:sz w:val="24"/>
                <w:szCs w:val="24"/>
                <w:shd w:val="clear" w:color="auto" w:fill="FFFFFF"/>
              </w:rPr>
              <w:t xml:space="preserve"> mbetjet sipas rregulloreve përkatëse;</w:t>
            </w:r>
          </w:p>
          <w:p w14:paraId="32B907EE" w14:textId="0165EBC5" w:rsidR="000C78A7" w:rsidRPr="0030083A" w:rsidRDefault="000C78A7"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magazinojë </w:t>
            </w:r>
            <w:r w:rsidRPr="0030083A">
              <w:rPr>
                <w:color w:val="000000"/>
                <w:sz w:val="24"/>
                <w:szCs w:val="24"/>
                <w:shd w:val="clear" w:color="auto" w:fill="FFFFFF"/>
              </w:rPr>
              <w:t>materialet që rrezikojnë ndotjen e mjedisit sipas rregullave të sigurisë.</w:t>
            </w:r>
          </w:p>
          <w:p w14:paraId="3818F6CE" w14:textId="77777777" w:rsidR="00132E10" w:rsidRPr="0030083A" w:rsidRDefault="00132E10" w:rsidP="001E1DCA">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453C038D" w14:textId="7189BF17" w:rsidR="000C78A7" w:rsidRPr="0030083A" w:rsidRDefault="000C78A7" w:rsidP="001E1DCA">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Pyetje-përgjigje me gojë dhe shkrim.</w:t>
            </w:r>
          </w:p>
          <w:p w14:paraId="30C11FE4" w14:textId="51CA4EF9" w:rsidR="00132E10" w:rsidRPr="0030083A" w:rsidRDefault="00C359EE" w:rsidP="001E1DCA">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132E10" w:rsidRPr="0030083A">
              <w:rPr>
                <w:rFonts w:ascii="Times New Roman" w:hAnsi="Times New Roman"/>
                <w:color w:val="000000"/>
                <w:sz w:val="24"/>
                <w:szCs w:val="24"/>
                <w:lang w:val="sq-AL"/>
              </w:rPr>
              <w:t xml:space="preserve"> me listë kontrolli.</w:t>
            </w:r>
            <w:r w:rsidR="00132E10" w:rsidRPr="0030083A">
              <w:rPr>
                <w:rFonts w:ascii="Times New Roman" w:hAnsi="Times New Roman"/>
                <w:color w:val="000000"/>
                <w:sz w:val="24"/>
                <w:szCs w:val="24"/>
                <w:lang w:val="sq-AL"/>
              </w:rPr>
              <w:tab/>
            </w:r>
          </w:p>
        </w:tc>
      </w:tr>
    </w:tbl>
    <w:p w14:paraId="7314F441" w14:textId="77777777" w:rsidR="00132E10" w:rsidRPr="0030083A" w:rsidRDefault="00132E10" w:rsidP="00132E10">
      <w:pPr>
        <w:rPr>
          <w:rFonts w:ascii="Calibri" w:eastAsia="Calibri" w:hAnsi="Calibri"/>
          <w:color w:val="000000"/>
          <w:sz w:val="22"/>
          <w:szCs w:val="22"/>
        </w:rPr>
      </w:pPr>
    </w:p>
    <w:tbl>
      <w:tblPr>
        <w:tblW w:w="9110" w:type="dxa"/>
        <w:tblInd w:w="-2" w:type="dxa"/>
        <w:tblBorders>
          <w:top w:val="single" w:sz="4" w:space="0" w:color="auto"/>
        </w:tblBorders>
        <w:tblLayout w:type="fixed"/>
        <w:tblLook w:val="04A0" w:firstRow="1" w:lastRow="0" w:firstColumn="1" w:lastColumn="0" w:noHBand="0" w:noVBand="1"/>
      </w:tblPr>
      <w:tblGrid>
        <w:gridCol w:w="2200"/>
        <w:gridCol w:w="236"/>
        <w:gridCol w:w="6674"/>
      </w:tblGrid>
      <w:tr w:rsidR="0030083A" w:rsidRPr="0030083A" w14:paraId="1A20A2E9" w14:textId="77777777" w:rsidTr="001E1DCA">
        <w:tc>
          <w:tcPr>
            <w:tcW w:w="2200" w:type="dxa"/>
            <w:hideMark/>
          </w:tcPr>
          <w:p w14:paraId="05EB5DEC" w14:textId="77777777" w:rsidR="00132E10" w:rsidRPr="0030083A" w:rsidRDefault="00132E10" w:rsidP="001E1DCA">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317EE766" w14:textId="77777777" w:rsidR="00132E10" w:rsidRPr="0030083A" w:rsidRDefault="00132E10" w:rsidP="001E1DCA">
            <w:pPr>
              <w:numPr>
                <w:ilvl w:val="12"/>
                <w:numId w:val="0"/>
              </w:numPr>
              <w:rPr>
                <w:color w:val="000000"/>
                <w:sz w:val="24"/>
                <w:szCs w:val="24"/>
              </w:rPr>
            </w:pPr>
          </w:p>
        </w:tc>
        <w:tc>
          <w:tcPr>
            <w:tcW w:w="6674" w:type="dxa"/>
            <w:hideMark/>
          </w:tcPr>
          <w:p w14:paraId="4D8C7F6B" w14:textId="77777777" w:rsidR="001E26FF" w:rsidRPr="0030083A" w:rsidRDefault="00132E10" w:rsidP="001E26FF">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Ky modul duhet të trajtohet në mjediset për praktikat profesionale pranë shkollës.</w:t>
            </w:r>
          </w:p>
          <w:p w14:paraId="063A8C08" w14:textId="7172E69B" w:rsidR="00132E10" w:rsidRPr="0030083A" w:rsidRDefault="00132E10" w:rsidP="001E26FF">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Mësimdhënësi </w:t>
            </w:r>
            <w:r w:rsidR="00C16777" w:rsidRPr="0030083A">
              <w:rPr>
                <w:rFonts w:ascii="Times New Roman" w:hAnsi="Times New Roman"/>
                <w:color w:val="000000"/>
                <w:sz w:val="24"/>
                <w:szCs w:val="24"/>
                <w:lang w:val="sq-AL"/>
              </w:rPr>
              <w:t xml:space="preserve">duhet të përdorë demonstrime konkrete </w:t>
            </w:r>
            <w:r w:rsidR="001E26FF" w:rsidRPr="0030083A">
              <w:rPr>
                <w:rFonts w:ascii="Times New Roman" w:hAnsi="Times New Roman"/>
                <w:color w:val="000000"/>
                <w:sz w:val="24"/>
                <w:szCs w:val="24"/>
                <w:lang w:val="sq-AL"/>
              </w:rPr>
              <w:t xml:space="preserve">për të zbatuar rregullat e sigurimit teknik dhe legjislacionit në </w:t>
            </w:r>
            <w:proofErr w:type="spellStart"/>
            <w:r w:rsidR="001E26FF" w:rsidRPr="0030083A">
              <w:rPr>
                <w:rFonts w:ascii="Times New Roman" w:hAnsi="Times New Roman"/>
                <w:color w:val="000000"/>
                <w:sz w:val="24"/>
                <w:szCs w:val="24"/>
                <w:lang w:val="sq-AL"/>
              </w:rPr>
              <w:t>multimedia</w:t>
            </w:r>
            <w:proofErr w:type="spellEnd"/>
            <w:r w:rsidR="001E26FF" w:rsidRPr="0030083A">
              <w:rPr>
                <w:rFonts w:ascii="Times New Roman" w:hAnsi="Times New Roman"/>
                <w:color w:val="000000"/>
                <w:sz w:val="24"/>
                <w:szCs w:val="24"/>
                <w:lang w:val="sq-AL"/>
              </w:rPr>
              <w:t xml:space="preserve">, për të </w:t>
            </w:r>
            <w:proofErr w:type="spellStart"/>
            <w:r w:rsidR="001E26FF" w:rsidRPr="0030083A">
              <w:rPr>
                <w:rFonts w:ascii="Times New Roman" w:hAnsi="Times New Roman"/>
                <w:color w:val="000000"/>
                <w:sz w:val="24"/>
                <w:szCs w:val="24"/>
                <w:lang w:val="sq-AL"/>
              </w:rPr>
              <w:t>menxhuar</w:t>
            </w:r>
            <w:proofErr w:type="spellEnd"/>
            <w:r w:rsidR="001E26FF" w:rsidRPr="0030083A">
              <w:rPr>
                <w:rFonts w:ascii="Times New Roman" w:hAnsi="Times New Roman"/>
                <w:color w:val="000000"/>
                <w:sz w:val="24"/>
                <w:szCs w:val="24"/>
                <w:lang w:val="sq-AL"/>
              </w:rPr>
              <w:t xml:space="preserve"> emergjencat dhe ndihmën e parë, si dhe për të mbrojtur mjedisin dhe administruar materialet në mjediset </w:t>
            </w:r>
            <w:proofErr w:type="spellStart"/>
            <w:r w:rsidR="001E26FF" w:rsidRPr="0030083A">
              <w:rPr>
                <w:rFonts w:ascii="Times New Roman" w:hAnsi="Times New Roman"/>
                <w:color w:val="000000"/>
                <w:sz w:val="24"/>
                <w:szCs w:val="24"/>
                <w:lang w:val="sq-AL"/>
              </w:rPr>
              <w:t>multimedia</w:t>
            </w:r>
            <w:proofErr w:type="spellEnd"/>
            <w:r w:rsidR="001E26FF" w:rsidRPr="0030083A">
              <w:rPr>
                <w:rFonts w:ascii="Times New Roman" w:hAnsi="Times New Roman"/>
                <w:color w:val="000000"/>
                <w:sz w:val="24"/>
                <w:szCs w:val="24"/>
                <w:lang w:val="sq-AL"/>
              </w:rPr>
              <w:t>.</w:t>
            </w:r>
          </w:p>
          <w:p w14:paraId="22D6EA02" w14:textId="77777777" w:rsidR="001E26FF" w:rsidRPr="0030083A" w:rsidRDefault="00132E10" w:rsidP="001E26FF">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13071F9A" w14:textId="29DC1888" w:rsidR="00132E10" w:rsidRPr="0030083A" w:rsidRDefault="00132E10" w:rsidP="001E26FF">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lastRenderedPageBreak/>
              <w:t xml:space="preserve">Gjatë vlerësimit të nxënësve duhet t’i vihet theksi verifikimit të shkallës së arritjeve të shprehive praktike </w:t>
            </w:r>
            <w:r w:rsidR="001E26FF" w:rsidRPr="0030083A">
              <w:rPr>
                <w:rFonts w:ascii="Times New Roman" w:hAnsi="Times New Roman"/>
                <w:color w:val="000000"/>
                <w:sz w:val="24"/>
                <w:szCs w:val="24"/>
                <w:lang w:val="sq-AL"/>
              </w:rPr>
              <w:t xml:space="preserve">për të zbatuar rregullat e sigurimit teknik dhe legjislacionit në </w:t>
            </w:r>
            <w:proofErr w:type="spellStart"/>
            <w:r w:rsidR="001E26FF" w:rsidRPr="0030083A">
              <w:rPr>
                <w:rFonts w:ascii="Times New Roman" w:hAnsi="Times New Roman"/>
                <w:color w:val="000000"/>
                <w:sz w:val="24"/>
                <w:szCs w:val="24"/>
                <w:lang w:val="sq-AL"/>
              </w:rPr>
              <w:t>multimedia</w:t>
            </w:r>
            <w:proofErr w:type="spellEnd"/>
            <w:r w:rsidR="001E26FF" w:rsidRPr="0030083A">
              <w:rPr>
                <w:rFonts w:ascii="Times New Roman" w:hAnsi="Times New Roman"/>
                <w:color w:val="000000"/>
                <w:sz w:val="24"/>
                <w:szCs w:val="24"/>
                <w:lang w:val="sq-AL"/>
              </w:rPr>
              <w:t xml:space="preserve">, për të </w:t>
            </w:r>
            <w:proofErr w:type="spellStart"/>
            <w:r w:rsidR="001E26FF" w:rsidRPr="0030083A">
              <w:rPr>
                <w:rFonts w:ascii="Times New Roman" w:hAnsi="Times New Roman"/>
                <w:color w:val="000000"/>
                <w:sz w:val="24"/>
                <w:szCs w:val="24"/>
                <w:lang w:val="sq-AL"/>
              </w:rPr>
              <w:t>menxhuar</w:t>
            </w:r>
            <w:proofErr w:type="spellEnd"/>
            <w:r w:rsidR="001E26FF" w:rsidRPr="0030083A">
              <w:rPr>
                <w:rFonts w:ascii="Times New Roman" w:hAnsi="Times New Roman"/>
                <w:color w:val="000000"/>
                <w:sz w:val="24"/>
                <w:szCs w:val="24"/>
                <w:lang w:val="sq-AL"/>
              </w:rPr>
              <w:t xml:space="preserve"> emergjencat dhe ndihmën e parë, si dhe për të mbrojtur mjedisin dhe administruar materialet në mjediset </w:t>
            </w:r>
            <w:proofErr w:type="spellStart"/>
            <w:r w:rsidR="001E26FF" w:rsidRPr="0030083A">
              <w:rPr>
                <w:rFonts w:ascii="Times New Roman" w:hAnsi="Times New Roman"/>
                <w:color w:val="000000"/>
                <w:sz w:val="24"/>
                <w:szCs w:val="24"/>
                <w:lang w:val="sq-AL"/>
              </w:rPr>
              <w:t>multimedia</w:t>
            </w:r>
            <w:proofErr w:type="spellEnd"/>
            <w:r w:rsidR="001E26FF" w:rsidRPr="0030083A">
              <w:rPr>
                <w:rFonts w:ascii="Times New Roman" w:hAnsi="Times New Roman"/>
                <w:color w:val="000000"/>
                <w:sz w:val="24"/>
                <w:szCs w:val="24"/>
                <w:lang w:val="sq-AL"/>
              </w:rPr>
              <w:t>.</w:t>
            </w:r>
          </w:p>
          <w:p w14:paraId="13540A6D" w14:textId="77777777" w:rsidR="00132E10" w:rsidRPr="0030083A" w:rsidRDefault="00132E10" w:rsidP="001E1DC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Realizimi i pranueshëm i modulit do të konsiderohet arritja e kënaqshme e të gjitha kritereve të realizimit të specifikuara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p>
        </w:tc>
      </w:tr>
    </w:tbl>
    <w:p w14:paraId="711677AB" w14:textId="77777777" w:rsidR="00132E10" w:rsidRPr="0030083A" w:rsidRDefault="00132E10" w:rsidP="00132E10">
      <w:pPr>
        <w:rPr>
          <w:rFonts w:ascii="Calibri" w:eastAsia="Calibri" w:hAnsi="Calibri"/>
          <w:vanish/>
          <w:color w:val="000000"/>
          <w:sz w:val="22"/>
          <w:szCs w:val="22"/>
        </w:rPr>
      </w:pPr>
    </w:p>
    <w:p w14:paraId="05F9CFB7" w14:textId="77777777" w:rsidR="00132E10" w:rsidRPr="0030083A" w:rsidRDefault="00132E10" w:rsidP="00132E10">
      <w:pPr>
        <w:rPr>
          <w:color w:val="000000"/>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30083A" w:rsidRPr="0030083A" w14:paraId="5A362E1D" w14:textId="77777777" w:rsidTr="001E1DCA">
        <w:tc>
          <w:tcPr>
            <w:tcW w:w="2200" w:type="dxa"/>
            <w:tcBorders>
              <w:top w:val="single" w:sz="6" w:space="0" w:color="auto"/>
              <w:left w:val="nil"/>
              <w:bottom w:val="single" w:sz="6" w:space="0" w:color="auto"/>
              <w:right w:val="nil"/>
            </w:tcBorders>
            <w:hideMark/>
          </w:tcPr>
          <w:p w14:paraId="5BA244DE" w14:textId="77777777" w:rsidR="00132E10" w:rsidRPr="0030083A" w:rsidRDefault="00132E10" w:rsidP="001E1DCA">
            <w:pPr>
              <w:numPr>
                <w:ilvl w:val="12"/>
                <w:numId w:val="0"/>
              </w:numPr>
              <w:rPr>
                <w:b/>
                <w:color w:val="000000"/>
                <w:sz w:val="24"/>
                <w:szCs w:val="24"/>
              </w:rPr>
            </w:pPr>
            <w:r w:rsidRPr="0030083A">
              <w:rPr>
                <w:b/>
                <w:color w:val="000000"/>
                <w:sz w:val="24"/>
                <w:szCs w:val="24"/>
              </w:rPr>
              <w:t>Kushtet e</w:t>
            </w:r>
          </w:p>
          <w:p w14:paraId="7B38EAFC" w14:textId="77777777" w:rsidR="00132E10" w:rsidRPr="0030083A" w:rsidRDefault="00132E10" w:rsidP="001E1DCA">
            <w:pPr>
              <w:numPr>
                <w:ilvl w:val="12"/>
                <w:numId w:val="0"/>
              </w:numPr>
              <w:rPr>
                <w:b/>
                <w:color w:val="000000"/>
                <w:sz w:val="24"/>
                <w:szCs w:val="24"/>
              </w:rPr>
            </w:pPr>
            <w:r w:rsidRPr="0030083A">
              <w:rPr>
                <w:b/>
                <w:color w:val="000000"/>
                <w:sz w:val="24"/>
                <w:szCs w:val="24"/>
              </w:rPr>
              <w:t>e domosdoshme për realizimin e modulit</w:t>
            </w:r>
          </w:p>
          <w:p w14:paraId="519BCCCB" w14:textId="77777777" w:rsidR="00132E10" w:rsidRPr="0030083A" w:rsidRDefault="00132E10" w:rsidP="001E1DCA">
            <w:pPr>
              <w:numPr>
                <w:ilvl w:val="12"/>
                <w:numId w:val="0"/>
              </w:numPr>
              <w:rPr>
                <w:b/>
                <w:color w:val="000000"/>
                <w:sz w:val="24"/>
                <w:szCs w:val="24"/>
              </w:rPr>
            </w:pPr>
          </w:p>
          <w:p w14:paraId="610C5C57" w14:textId="77777777" w:rsidR="00132E10" w:rsidRPr="0030083A" w:rsidRDefault="00132E10" w:rsidP="001E1DCA">
            <w:pPr>
              <w:numPr>
                <w:ilvl w:val="12"/>
                <w:numId w:val="0"/>
              </w:numPr>
              <w:rPr>
                <w:color w:val="000000"/>
                <w:sz w:val="24"/>
                <w:szCs w:val="24"/>
              </w:rPr>
            </w:pPr>
          </w:p>
        </w:tc>
        <w:tc>
          <w:tcPr>
            <w:tcW w:w="236" w:type="dxa"/>
            <w:tcBorders>
              <w:top w:val="single" w:sz="6" w:space="0" w:color="auto"/>
              <w:left w:val="nil"/>
              <w:bottom w:val="single" w:sz="6" w:space="0" w:color="auto"/>
              <w:right w:val="nil"/>
            </w:tcBorders>
          </w:tcPr>
          <w:p w14:paraId="323F5238" w14:textId="77777777" w:rsidR="00132E10" w:rsidRPr="0030083A" w:rsidRDefault="00132E10" w:rsidP="001E1DCA">
            <w:pPr>
              <w:numPr>
                <w:ilvl w:val="12"/>
                <w:numId w:val="0"/>
              </w:numPr>
              <w:rPr>
                <w:color w:val="000000"/>
                <w:sz w:val="24"/>
                <w:szCs w:val="24"/>
              </w:rPr>
            </w:pPr>
          </w:p>
        </w:tc>
        <w:tc>
          <w:tcPr>
            <w:tcW w:w="6804" w:type="dxa"/>
            <w:tcBorders>
              <w:top w:val="single" w:sz="6" w:space="0" w:color="auto"/>
              <w:left w:val="nil"/>
              <w:bottom w:val="single" w:sz="6" w:space="0" w:color="auto"/>
              <w:right w:val="nil"/>
            </w:tcBorders>
          </w:tcPr>
          <w:p w14:paraId="4241F54D" w14:textId="77777777" w:rsidR="00132E10" w:rsidRPr="0030083A" w:rsidRDefault="00132E10" w:rsidP="001E1DCA">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776C6555" w14:textId="015E47AC" w:rsidR="00132E10" w:rsidRPr="0030083A" w:rsidRDefault="000645AC" w:rsidP="001E1DCA">
            <w:pPr>
              <w:numPr>
                <w:ilvl w:val="0"/>
                <w:numId w:val="33"/>
              </w:numPr>
              <w:ind w:left="357"/>
              <w:rPr>
                <w:color w:val="000000"/>
                <w:sz w:val="24"/>
                <w:szCs w:val="24"/>
              </w:rPr>
            </w:pPr>
            <w:r w:rsidRPr="0030083A">
              <w:rPr>
                <w:color w:val="000000"/>
                <w:sz w:val="24"/>
                <w:szCs w:val="24"/>
              </w:rPr>
              <w:t xml:space="preserve">Laborator </w:t>
            </w:r>
            <w:proofErr w:type="spellStart"/>
            <w:r w:rsidRPr="0030083A">
              <w:rPr>
                <w:color w:val="000000"/>
                <w:sz w:val="24"/>
                <w:szCs w:val="24"/>
              </w:rPr>
              <w:t>multimedia</w:t>
            </w:r>
            <w:proofErr w:type="spellEnd"/>
            <w:r w:rsidRPr="0030083A">
              <w:rPr>
                <w:color w:val="000000"/>
                <w:sz w:val="24"/>
                <w:szCs w:val="24"/>
              </w:rPr>
              <w:t xml:space="preserve"> me kompjuter</w:t>
            </w:r>
            <w:r w:rsidR="00F65C9B" w:rsidRPr="0030083A">
              <w:rPr>
                <w:color w:val="000000"/>
                <w:sz w:val="24"/>
                <w:szCs w:val="24"/>
              </w:rPr>
              <w:t>ë</w:t>
            </w:r>
            <w:r w:rsidRPr="0030083A">
              <w:rPr>
                <w:color w:val="000000"/>
                <w:sz w:val="24"/>
                <w:szCs w:val="24"/>
              </w:rPr>
              <w:t>, kamera, ndriçues.</w:t>
            </w:r>
          </w:p>
          <w:p w14:paraId="14787055" w14:textId="30C02A55" w:rsidR="00132E10" w:rsidRPr="0030083A" w:rsidRDefault="000645AC" w:rsidP="000645AC">
            <w:pPr>
              <w:numPr>
                <w:ilvl w:val="0"/>
                <w:numId w:val="33"/>
              </w:numPr>
              <w:ind w:left="357"/>
              <w:jc w:val="both"/>
              <w:rPr>
                <w:color w:val="000000"/>
                <w:sz w:val="24"/>
                <w:szCs w:val="24"/>
              </w:rPr>
            </w:pPr>
            <w:r w:rsidRPr="0030083A">
              <w:rPr>
                <w:color w:val="000000"/>
                <w:sz w:val="24"/>
                <w:szCs w:val="24"/>
              </w:rPr>
              <w:t xml:space="preserve">Pajisje demonstruese për sigurinë si </w:t>
            </w:r>
            <w:proofErr w:type="spellStart"/>
            <w:r w:rsidRPr="0030083A">
              <w:rPr>
                <w:color w:val="000000"/>
                <w:sz w:val="24"/>
                <w:szCs w:val="24"/>
              </w:rPr>
              <w:t>fikëse</w:t>
            </w:r>
            <w:proofErr w:type="spellEnd"/>
            <w:r w:rsidRPr="0030083A">
              <w:rPr>
                <w:color w:val="000000"/>
                <w:sz w:val="24"/>
                <w:szCs w:val="24"/>
              </w:rPr>
              <w:t xml:space="preserve"> zjarri, veshje mbrojtëse.</w:t>
            </w:r>
          </w:p>
          <w:p w14:paraId="6B7A297E" w14:textId="0E470904" w:rsidR="00132E10" w:rsidRPr="0030083A" w:rsidRDefault="000645AC" w:rsidP="000645AC">
            <w:pPr>
              <w:numPr>
                <w:ilvl w:val="0"/>
                <w:numId w:val="33"/>
              </w:numPr>
              <w:ind w:left="357"/>
              <w:jc w:val="both"/>
              <w:rPr>
                <w:color w:val="000000"/>
                <w:sz w:val="24"/>
                <w:szCs w:val="24"/>
              </w:rPr>
            </w:pPr>
            <w:r w:rsidRPr="0030083A">
              <w:rPr>
                <w:color w:val="000000"/>
                <w:sz w:val="24"/>
                <w:szCs w:val="24"/>
              </w:rPr>
              <w:t>Mjedis pune që respekton rregullat e sigurisë teknike dhe higjienës.</w:t>
            </w:r>
          </w:p>
          <w:p w14:paraId="4896C4F4" w14:textId="33DFCADB" w:rsidR="00132E10" w:rsidRPr="0030083A" w:rsidRDefault="000645AC" w:rsidP="000645AC">
            <w:pPr>
              <w:numPr>
                <w:ilvl w:val="0"/>
                <w:numId w:val="33"/>
              </w:numPr>
              <w:ind w:left="357"/>
              <w:jc w:val="both"/>
              <w:rPr>
                <w:color w:val="000000"/>
                <w:sz w:val="24"/>
                <w:szCs w:val="24"/>
              </w:rPr>
            </w:pPr>
            <w:r w:rsidRPr="0030083A">
              <w:rPr>
                <w:color w:val="000000"/>
                <w:sz w:val="24"/>
                <w:szCs w:val="24"/>
              </w:rPr>
              <w:t>Materiale digjitale dhe manuale për mbrojtjen e mjedisit.</w:t>
            </w:r>
          </w:p>
          <w:p w14:paraId="5B0E99FC" w14:textId="77777777" w:rsidR="00132E10" w:rsidRPr="0030083A" w:rsidRDefault="00132E10" w:rsidP="001E1DCA">
            <w:pPr>
              <w:ind w:left="357"/>
              <w:rPr>
                <w:color w:val="000000"/>
                <w:sz w:val="24"/>
                <w:szCs w:val="24"/>
              </w:rPr>
            </w:pPr>
          </w:p>
        </w:tc>
      </w:tr>
    </w:tbl>
    <w:p w14:paraId="6B4A2668" w14:textId="6034B3F9" w:rsidR="00132E10" w:rsidRPr="0030083A" w:rsidRDefault="00132E10">
      <w:pPr>
        <w:overflowPunct/>
        <w:autoSpaceDE/>
        <w:autoSpaceDN/>
        <w:adjustRightInd/>
        <w:textAlignment w:val="auto"/>
        <w:rPr>
          <w:b/>
          <w:color w:val="000000"/>
          <w:sz w:val="24"/>
          <w:szCs w:val="24"/>
          <w:highlight w:val="lightGray"/>
        </w:rPr>
      </w:pPr>
    </w:p>
    <w:p w14:paraId="60E9527D" w14:textId="77777777" w:rsidR="00132E10" w:rsidRPr="0030083A" w:rsidRDefault="00132E10">
      <w:pPr>
        <w:overflowPunct/>
        <w:autoSpaceDE/>
        <w:autoSpaceDN/>
        <w:adjustRightInd/>
        <w:textAlignment w:val="auto"/>
        <w:rPr>
          <w:b/>
          <w:color w:val="000000"/>
          <w:sz w:val="24"/>
          <w:szCs w:val="24"/>
          <w:highlight w:val="lightGray"/>
        </w:rPr>
      </w:pPr>
      <w:r w:rsidRPr="0030083A">
        <w:rPr>
          <w:b/>
          <w:color w:val="000000"/>
          <w:sz w:val="24"/>
          <w:szCs w:val="24"/>
          <w:highlight w:val="lightGray"/>
        </w:rPr>
        <w:br w:type="page"/>
      </w:r>
    </w:p>
    <w:p w14:paraId="720E68FD" w14:textId="1AC0A2D6" w:rsidR="00132E10" w:rsidRPr="0030083A" w:rsidRDefault="009654B8" w:rsidP="00132E10">
      <w:pPr>
        <w:keepNext/>
        <w:spacing w:after="60"/>
        <w:outlineLvl w:val="2"/>
        <w:rPr>
          <w:b/>
          <w:bCs/>
          <w:color w:val="000000"/>
          <w:sz w:val="24"/>
          <w:szCs w:val="24"/>
        </w:rPr>
      </w:pPr>
      <w:r w:rsidRPr="0030083A">
        <w:rPr>
          <w:b/>
          <w:bCs/>
          <w:color w:val="000000"/>
          <w:sz w:val="24"/>
          <w:szCs w:val="24"/>
          <w:highlight w:val="lightGray"/>
        </w:rPr>
        <w:lastRenderedPageBreak/>
        <w:t>7. Moduli “</w:t>
      </w:r>
      <w:r w:rsidR="008E52A5" w:rsidRPr="0030083A">
        <w:rPr>
          <w:b/>
          <w:bCs/>
          <w:color w:val="000000"/>
          <w:sz w:val="24"/>
          <w:szCs w:val="24"/>
          <w:highlight w:val="lightGray"/>
        </w:rPr>
        <w:t>Realizimi i g</w:t>
      </w:r>
      <w:r w:rsidRPr="0030083A">
        <w:rPr>
          <w:b/>
          <w:bCs/>
          <w:color w:val="000000"/>
          <w:sz w:val="24"/>
          <w:szCs w:val="24"/>
          <w:highlight w:val="lightGray"/>
        </w:rPr>
        <w:t>rafikë</w:t>
      </w:r>
      <w:r w:rsidR="008E52A5" w:rsidRPr="0030083A">
        <w:rPr>
          <w:b/>
          <w:bCs/>
          <w:color w:val="000000"/>
          <w:sz w:val="24"/>
          <w:szCs w:val="24"/>
          <w:highlight w:val="lightGray"/>
        </w:rPr>
        <w:t>s</w:t>
      </w:r>
      <w:r w:rsidRPr="0030083A">
        <w:rPr>
          <w:b/>
          <w:bCs/>
          <w:color w:val="000000"/>
          <w:sz w:val="24"/>
          <w:szCs w:val="24"/>
          <w:highlight w:val="lightGray"/>
        </w:rPr>
        <w:t xml:space="preserve"> dhe </w:t>
      </w:r>
      <w:proofErr w:type="spellStart"/>
      <w:r w:rsidRPr="0030083A">
        <w:rPr>
          <w:b/>
          <w:bCs/>
          <w:color w:val="000000"/>
          <w:sz w:val="24"/>
          <w:szCs w:val="24"/>
          <w:highlight w:val="lightGray"/>
        </w:rPr>
        <w:t>animacion</w:t>
      </w:r>
      <w:r w:rsidR="00CC226B" w:rsidRPr="0030083A">
        <w:rPr>
          <w:b/>
          <w:bCs/>
          <w:color w:val="000000"/>
          <w:sz w:val="24"/>
          <w:szCs w:val="24"/>
          <w:highlight w:val="lightGray"/>
        </w:rPr>
        <w:t>it</w:t>
      </w:r>
      <w:proofErr w:type="spellEnd"/>
      <w:r w:rsidRPr="0030083A">
        <w:rPr>
          <w:b/>
          <w:bCs/>
          <w:color w:val="000000"/>
          <w:sz w:val="24"/>
          <w:szCs w:val="24"/>
          <w:highlight w:val="lightGray"/>
        </w:rPr>
        <w:t xml:space="preserve"> 2D</w:t>
      </w:r>
      <w:r w:rsidR="00132E10" w:rsidRPr="0030083A">
        <w:rPr>
          <w:b/>
          <w:bCs/>
          <w:color w:val="000000"/>
          <w:sz w:val="24"/>
          <w:szCs w:val="24"/>
          <w:highlight w:val="lightGray"/>
        </w:rPr>
        <w:t>”</w:t>
      </w:r>
    </w:p>
    <w:p w14:paraId="2DDE9B1C" w14:textId="77777777" w:rsidR="00132E10" w:rsidRPr="0030083A" w:rsidRDefault="00132E10" w:rsidP="00132E10">
      <w:pPr>
        <w:rPr>
          <w:b/>
          <w:color w:val="000000"/>
          <w:sz w:val="24"/>
          <w:szCs w:val="24"/>
        </w:rPr>
      </w:pPr>
      <w:r w:rsidRPr="0030083A">
        <w:rPr>
          <w:color w:val="000000"/>
          <w:sz w:val="24"/>
          <w:szCs w:val="24"/>
        </w:rPr>
        <w:tab/>
      </w:r>
    </w:p>
    <w:p w14:paraId="4FF15BE9" w14:textId="77777777" w:rsidR="00132E10" w:rsidRPr="0030083A" w:rsidRDefault="00132E10" w:rsidP="00132E10">
      <w:pPr>
        <w:rPr>
          <w:b/>
          <w:color w:val="000000"/>
          <w:sz w:val="24"/>
          <w:szCs w:val="24"/>
        </w:rPr>
      </w:pPr>
      <w:r w:rsidRPr="0030083A">
        <w:rPr>
          <w:b/>
          <w:color w:val="000000"/>
          <w:sz w:val="24"/>
          <w:szCs w:val="24"/>
        </w:rPr>
        <w:t>Kualifikimi profesional: “</w:t>
      </w:r>
      <w:proofErr w:type="spellStart"/>
      <w:r w:rsidRPr="0030083A">
        <w:rPr>
          <w:b/>
          <w:color w:val="000000"/>
          <w:sz w:val="24"/>
          <w:szCs w:val="24"/>
        </w:rPr>
        <w:t>Multimedia</w:t>
      </w:r>
      <w:proofErr w:type="spellEnd"/>
      <w:r w:rsidRPr="0030083A">
        <w:rPr>
          <w:b/>
          <w:color w:val="000000"/>
          <w:sz w:val="24"/>
          <w:szCs w:val="24"/>
        </w:rPr>
        <w:t>”</w:t>
      </w:r>
      <w:r w:rsidRPr="0030083A">
        <w:rPr>
          <w:b/>
          <w:color w:val="000000"/>
          <w:sz w:val="24"/>
          <w:szCs w:val="24"/>
        </w:rPr>
        <w:tab/>
        <w:t xml:space="preserve"> </w:t>
      </w:r>
    </w:p>
    <w:p w14:paraId="795FD235" w14:textId="77777777" w:rsidR="00132E10" w:rsidRPr="0030083A" w:rsidRDefault="00132E10" w:rsidP="00132E10">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në KSHK, referuar nivelit IV në KEK</w:t>
      </w:r>
    </w:p>
    <w:p w14:paraId="6C102FEA" w14:textId="08F143DE" w:rsidR="00132E10" w:rsidRPr="0030083A" w:rsidRDefault="00132E10" w:rsidP="00132E10">
      <w:pPr>
        <w:rPr>
          <w:b/>
          <w:color w:val="000000"/>
          <w:sz w:val="24"/>
          <w:szCs w:val="24"/>
        </w:rPr>
      </w:pPr>
      <w:r w:rsidRPr="0030083A">
        <w:rPr>
          <w:b/>
          <w:color w:val="000000"/>
          <w:sz w:val="24"/>
          <w:szCs w:val="24"/>
        </w:rPr>
        <w:t>Klasa:</w:t>
      </w:r>
      <w:r w:rsidR="009654B8" w:rsidRPr="0030083A">
        <w:rPr>
          <w:b/>
          <w:color w:val="000000"/>
          <w:sz w:val="24"/>
          <w:szCs w:val="24"/>
        </w:rPr>
        <w:tab/>
        <w:t>12</w:t>
      </w:r>
    </w:p>
    <w:p w14:paraId="440B1D2B" w14:textId="77777777" w:rsidR="00132E10" w:rsidRPr="0030083A" w:rsidRDefault="00132E10" w:rsidP="00132E10">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30083A" w:rsidRPr="0030083A" w14:paraId="10C1D76C" w14:textId="77777777" w:rsidTr="001E1DCA">
        <w:trPr>
          <w:gridAfter w:val="1"/>
          <w:wAfter w:w="30" w:type="dxa"/>
        </w:trPr>
        <w:tc>
          <w:tcPr>
            <w:tcW w:w="9240" w:type="dxa"/>
            <w:gridSpan w:val="3"/>
            <w:tcBorders>
              <w:top w:val="single" w:sz="4" w:space="0" w:color="auto"/>
              <w:left w:val="nil"/>
              <w:bottom w:val="single" w:sz="6" w:space="0" w:color="auto"/>
              <w:right w:val="nil"/>
            </w:tcBorders>
            <w:hideMark/>
          </w:tcPr>
          <w:p w14:paraId="796AC984" w14:textId="77777777" w:rsidR="00132E10" w:rsidRPr="0030083A" w:rsidRDefault="00132E10" w:rsidP="001E1DCA">
            <w:pPr>
              <w:tabs>
                <w:tab w:val="center" w:pos="4153"/>
                <w:tab w:val="right" w:pos="8306"/>
              </w:tabs>
              <w:jc w:val="center"/>
              <w:rPr>
                <w:i/>
                <w:color w:val="000000"/>
                <w:sz w:val="24"/>
                <w:szCs w:val="24"/>
              </w:rPr>
            </w:pPr>
            <w:r w:rsidRPr="0030083A">
              <w:rPr>
                <w:i/>
                <w:color w:val="000000"/>
                <w:sz w:val="24"/>
                <w:szCs w:val="24"/>
              </w:rPr>
              <w:t>PËRSHKRUESI I MODULIT</w:t>
            </w:r>
          </w:p>
        </w:tc>
      </w:tr>
      <w:tr w:rsidR="0030083A" w:rsidRPr="0030083A" w14:paraId="67E9C4DE" w14:textId="77777777" w:rsidTr="001E1DCA">
        <w:trPr>
          <w:gridAfter w:val="1"/>
          <w:wAfter w:w="30" w:type="dxa"/>
        </w:trPr>
        <w:tc>
          <w:tcPr>
            <w:tcW w:w="1906" w:type="dxa"/>
            <w:tcBorders>
              <w:top w:val="nil"/>
              <w:left w:val="nil"/>
              <w:bottom w:val="single" w:sz="4" w:space="0" w:color="auto"/>
              <w:right w:val="single" w:sz="4" w:space="0" w:color="auto"/>
            </w:tcBorders>
            <w:hideMark/>
          </w:tcPr>
          <w:p w14:paraId="7772177B" w14:textId="77777777" w:rsidR="00132E10" w:rsidRPr="0030083A" w:rsidRDefault="00132E10" w:rsidP="001E1DCA">
            <w:pPr>
              <w:rPr>
                <w:b/>
                <w:color w:val="000000"/>
                <w:sz w:val="24"/>
                <w:szCs w:val="24"/>
              </w:rPr>
            </w:pPr>
            <w:r w:rsidRPr="0030083A">
              <w:rPr>
                <w:b/>
                <w:color w:val="000000"/>
                <w:sz w:val="24"/>
                <w:szCs w:val="24"/>
              </w:rPr>
              <w:t>Titulli dhe kodi</w:t>
            </w:r>
          </w:p>
          <w:p w14:paraId="6EFBD44C" w14:textId="77777777" w:rsidR="00132E10" w:rsidRPr="0030083A" w:rsidRDefault="00132E10" w:rsidP="001E1DCA">
            <w:pPr>
              <w:rPr>
                <w:b/>
                <w:color w:val="000000"/>
                <w:sz w:val="24"/>
                <w:szCs w:val="24"/>
              </w:rPr>
            </w:pPr>
            <w:r w:rsidRPr="0030083A">
              <w:rPr>
                <w:b/>
                <w:color w:val="000000"/>
                <w:sz w:val="24"/>
                <w:szCs w:val="24"/>
              </w:rPr>
              <w:t xml:space="preserve"> </w:t>
            </w:r>
          </w:p>
        </w:tc>
        <w:tc>
          <w:tcPr>
            <w:tcW w:w="5484" w:type="dxa"/>
            <w:tcBorders>
              <w:top w:val="nil"/>
              <w:left w:val="single" w:sz="4" w:space="0" w:color="auto"/>
              <w:bottom w:val="single" w:sz="4" w:space="0" w:color="auto"/>
              <w:right w:val="nil"/>
            </w:tcBorders>
          </w:tcPr>
          <w:p w14:paraId="12E74404" w14:textId="77777777" w:rsidR="00132E10" w:rsidRPr="0030083A" w:rsidRDefault="008E52A5" w:rsidP="001E1DCA">
            <w:pPr>
              <w:pStyle w:val="Heading5"/>
              <w:rPr>
                <w:color w:val="000000"/>
                <w:lang w:val="sq-AL"/>
              </w:rPr>
            </w:pPr>
            <w:r w:rsidRPr="0030083A">
              <w:rPr>
                <w:color w:val="000000"/>
                <w:lang w:val="sq-AL"/>
              </w:rPr>
              <w:t xml:space="preserve">REALIZIMI I </w:t>
            </w:r>
            <w:r w:rsidR="009654B8" w:rsidRPr="0030083A">
              <w:rPr>
                <w:color w:val="000000"/>
                <w:lang w:val="sq-AL"/>
              </w:rPr>
              <w:t>GRAFIKË</w:t>
            </w:r>
            <w:r w:rsidRPr="0030083A">
              <w:rPr>
                <w:color w:val="000000"/>
                <w:lang w:val="sq-AL"/>
              </w:rPr>
              <w:t>S</w:t>
            </w:r>
            <w:r w:rsidR="009654B8" w:rsidRPr="0030083A">
              <w:rPr>
                <w:color w:val="000000"/>
                <w:lang w:val="sq-AL"/>
              </w:rPr>
              <w:t xml:space="preserve"> DHE ANIMACION</w:t>
            </w:r>
            <w:r w:rsidRPr="0030083A">
              <w:rPr>
                <w:color w:val="000000"/>
                <w:lang w:val="sq-AL"/>
              </w:rPr>
              <w:t>IT</w:t>
            </w:r>
            <w:r w:rsidR="009654B8" w:rsidRPr="0030083A">
              <w:rPr>
                <w:color w:val="000000"/>
                <w:lang w:val="sq-AL"/>
              </w:rPr>
              <w:t xml:space="preserve"> 2D</w:t>
            </w:r>
          </w:p>
          <w:p w14:paraId="4E0C694F" w14:textId="31BF4C84" w:rsidR="008E52A5" w:rsidRPr="0030083A" w:rsidRDefault="008E52A5" w:rsidP="008E52A5">
            <w:pPr>
              <w:rPr>
                <w:color w:val="000000"/>
              </w:rPr>
            </w:pPr>
          </w:p>
        </w:tc>
        <w:tc>
          <w:tcPr>
            <w:tcW w:w="1850" w:type="dxa"/>
            <w:tcBorders>
              <w:top w:val="nil"/>
              <w:left w:val="single" w:sz="4" w:space="0" w:color="auto"/>
              <w:bottom w:val="single" w:sz="4" w:space="0" w:color="auto"/>
              <w:right w:val="nil"/>
            </w:tcBorders>
            <w:hideMark/>
          </w:tcPr>
          <w:p w14:paraId="4D30E5B9" w14:textId="7C18D4E1" w:rsidR="00132E10" w:rsidRPr="0030083A" w:rsidRDefault="00F12F6E" w:rsidP="001E1DCA">
            <w:pPr>
              <w:pStyle w:val="Heading6"/>
              <w:tabs>
                <w:tab w:val="center" w:pos="4153"/>
                <w:tab w:val="right" w:pos="8306"/>
              </w:tabs>
              <w:autoSpaceDE/>
              <w:adjustRightInd/>
              <w:spacing w:before="0"/>
              <w:rPr>
                <w:i/>
                <w:iCs/>
                <w:color w:val="000000"/>
                <w:sz w:val="24"/>
                <w:szCs w:val="24"/>
              </w:rPr>
            </w:pPr>
            <w:r w:rsidRPr="0030083A">
              <w:rPr>
                <w:color w:val="000000"/>
                <w:sz w:val="24"/>
                <w:szCs w:val="24"/>
              </w:rPr>
              <w:t>M-26-2430-26</w:t>
            </w:r>
          </w:p>
        </w:tc>
      </w:tr>
      <w:tr w:rsidR="0030083A" w:rsidRPr="0030083A" w14:paraId="7477718D" w14:textId="77777777" w:rsidTr="001E1DCA">
        <w:tc>
          <w:tcPr>
            <w:tcW w:w="1906" w:type="dxa"/>
            <w:tcBorders>
              <w:top w:val="nil"/>
              <w:left w:val="nil"/>
              <w:bottom w:val="single" w:sz="4" w:space="0" w:color="auto"/>
              <w:right w:val="nil"/>
            </w:tcBorders>
            <w:hideMark/>
          </w:tcPr>
          <w:p w14:paraId="0E32709D" w14:textId="77777777" w:rsidR="00132E10" w:rsidRPr="0030083A" w:rsidRDefault="00132E10" w:rsidP="001E1DCA">
            <w:pPr>
              <w:rPr>
                <w:b/>
                <w:color w:val="000000"/>
                <w:sz w:val="24"/>
                <w:szCs w:val="24"/>
              </w:rPr>
            </w:pPr>
            <w:r w:rsidRPr="0030083A">
              <w:rPr>
                <w:b/>
                <w:color w:val="000000"/>
                <w:sz w:val="24"/>
                <w:szCs w:val="24"/>
              </w:rPr>
              <w:t>Qëllimi i modulit</w:t>
            </w:r>
          </w:p>
          <w:p w14:paraId="4016E318" w14:textId="77777777" w:rsidR="00132E10" w:rsidRPr="0030083A" w:rsidRDefault="00132E10" w:rsidP="001E1DCA">
            <w:pPr>
              <w:rPr>
                <w:b/>
                <w:color w:val="000000"/>
                <w:sz w:val="24"/>
                <w:szCs w:val="24"/>
              </w:rPr>
            </w:pPr>
          </w:p>
        </w:tc>
        <w:tc>
          <w:tcPr>
            <w:tcW w:w="7364" w:type="dxa"/>
            <w:gridSpan w:val="3"/>
            <w:tcBorders>
              <w:top w:val="nil"/>
              <w:left w:val="nil"/>
              <w:bottom w:val="single" w:sz="4" w:space="0" w:color="auto"/>
              <w:right w:val="nil"/>
            </w:tcBorders>
          </w:tcPr>
          <w:p w14:paraId="40691BF9" w14:textId="08645C00" w:rsidR="00132E10" w:rsidRPr="0030083A" w:rsidRDefault="00132E10" w:rsidP="00F61A15">
            <w:pPr>
              <w:keepNext/>
              <w:ind w:right="-47"/>
              <w:jc w:val="both"/>
              <w:outlineLvl w:val="0"/>
              <w:rPr>
                <w:iCs/>
                <w:color w:val="000000"/>
                <w:sz w:val="24"/>
                <w:szCs w:val="24"/>
              </w:rPr>
            </w:pPr>
            <w:r w:rsidRPr="0030083A">
              <w:rPr>
                <w:color w:val="000000"/>
                <w:sz w:val="24"/>
                <w:szCs w:val="24"/>
              </w:rPr>
              <w:t xml:space="preserve">Një modul që i pajis nxënësit me aftësi praktike për të </w:t>
            </w:r>
            <w:r w:rsidR="00F61A15" w:rsidRPr="0030083A">
              <w:rPr>
                <w:iCs/>
                <w:color w:val="000000"/>
                <w:sz w:val="24"/>
                <w:szCs w:val="24"/>
              </w:rPr>
              <w:t xml:space="preserve">krijuar </w:t>
            </w:r>
            <w:proofErr w:type="spellStart"/>
            <w:r w:rsidR="00F61A15" w:rsidRPr="0030083A">
              <w:rPr>
                <w:iCs/>
                <w:color w:val="000000"/>
                <w:sz w:val="24"/>
                <w:szCs w:val="24"/>
              </w:rPr>
              <w:t>animacione</w:t>
            </w:r>
            <w:proofErr w:type="spellEnd"/>
            <w:r w:rsidR="00F61A15" w:rsidRPr="0030083A">
              <w:rPr>
                <w:iCs/>
                <w:color w:val="000000"/>
                <w:sz w:val="24"/>
                <w:szCs w:val="24"/>
              </w:rPr>
              <w:t xml:space="preserve"> bazë 2D, objekte, forma, grafika dhe tekst sipas qëllimit komunikues, për të finalizuar, eksportuar dhe prezantuar </w:t>
            </w:r>
            <w:proofErr w:type="spellStart"/>
            <w:r w:rsidR="00F61A15" w:rsidRPr="0030083A">
              <w:rPr>
                <w:iCs/>
                <w:color w:val="000000"/>
                <w:sz w:val="24"/>
                <w:szCs w:val="24"/>
              </w:rPr>
              <w:t>animacionin</w:t>
            </w:r>
            <w:proofErr w:type="spellEnd"/>
            <w:r w:rsidR="00F61A15" w:rsidRPr="0030083A">
              <w:rPr>
                <w:iCs/>
                <w:color w:val="000000"/>
                <w:sz w:val="24"/>
                <w:szCs w:val="24"/>
              </w:rPr>
              <w:t xml:space="preserve">, për të realizuar </w:t>
            </w:r>
            <w:proofErr w:type="spellStart"/>
            <w:r w:rsidR="00F61A15" w:rsidRPr="0030083A">
              <w:rPr>
                <w:i/>
                <w:iCs/>
                <w:color w:val="000000"/>
                <w:sz w:val="24"/>
                <w:szCs w:val="24"/>
              </w:rPr>
              <w:t>motion</w:t>
            </w:r>
            <w:proofErr w:type="spellEnd"/>
            <w:r w:rsidR="00F61A15" w:rsidRPr="0030083A">
              <w:rPr>
                <w:i/>
                <w:iCs/>
                <w:color w:val="000000"/>
                <w:sz w:val="24"/>
                <w:szCs w:val="24"/>
              </w:rPr>
              <w:t xml:space="preserve"> </w:t>
            </w:r>
            <w:proofErr w:type="spellStart"/>
            <w:r w:rsidR="00F61A15" w:rsidRPr="0030083A">
              <w:rPr>
                <w:i/>
                <w:iCs/>
                <w:color w:val="000000"/>
                <w:sz w:val="24"/>
                <w:szCs w:val="24"/>
              </w:rPr>
              <w:t>graphics</w:t>
            </w:r>
            <w:proofErr w:type="spellEnd"/>
            <w:r w:rsidR="00F61A15" w:rsidRPr="0030083A">
              <w:rPr>
                <w:iCs/>
                <w:color w:val="000000"/>
                <w:sz w:val="24"/>
                <w:szCs w:val="24"/>
              </w:rPr>
              <w:t xml:space="preserve"> dhe lëvizje të kamerës, për të integruar audion dhe për të finalizuar </w:t>
            </w:r>
            <w:proofErr w:type="spellStart"/>
            <w:r w:rsidR="00F61A15" w:rsidRPr="0030083A">
              <w:rPr>
                <w:iCs/>
                <w:color w:val="000000"/>
                <w:sz w:val="24"/>
                <w:szCs w:val="24"/>
              </w:rPr>
              <w:t>animacionin</w:t>
            </w:r>
            <w:proofErr w:type="spellEnd"/>
            <w:r w:rsidR="00F61A15" w:rsidRPr="0030083A">
              <w:rPr>
                <w:iCs/>
                <w:color w:val="000000"/>
                <w:sz w:val="24"/>
                <w:szCs w:val="24"/>
              </w:rPr>
              <w:t xml:space="preserve"> për platforma të ndryshme.</w:t>
            </w:r>
          </w:p>
          <w:p w14:paraId="4912E211" w14:textId="68D4A274" w:rsidR="00F61A15" w:rsidRPr="0030083A" w:rsidRDefault="00F61A15" w:rsidP="00F61A15">
            <w:pPr>
              <w:keepNext/>
              <w:ind w:right="-47"/>
              <w:jc w:val="both"/>
              <w:outlineLvl w:val="0"/>
              <w:rPr>
                <w:color w:val="000000"/>
                <w:sz w:val="24"/>
                <w:szCs w:val="24"/>
              </w:rPr>
            </w:pPr>
          </w:p>
        </w:tc>
      </w:tr>
      <w:tr w:rsidR="0030083A" w:rsidRPr="0030083A" w14:paraId="66EC47F7" w14:textId="77777777" w:rsidTr="001E1DCA">
        <w:trPr>
          <w:trHeight w:val="660"/>
        </w:trPr>
        <w:tc>
          <w:tcPr>
            <w:tcW w:w="1906" w:type="dxa"/>
            <w:tcBorders>
              <w:top w:val="single" w:sz="4" w:space="0" w:color="auto"/>
              <w:left w:val="nil"/>
              <w:bottom w:val="single" w:sz="4" w:space="0" w:color="auto"/>
              <w:right w:val="nil"/>
            </w:tcBorders>
          </w:tcPr>
          <w:p w14:paraId="254C2416" w14:textId="77777777" w:rsidR="00132E10" w:rsidRPr="0030083A" w:rsidRDefault="00132E10" w:rsidP="001E1DCA">
            <w:pPr>
              <w:rPr>
                <w:b/>
                <w:color w:val="000000"/>
                <w:sz w:val="24"/>
                <w:szCs w:val="24"/>
              </w:rPr>
            </w:pPr>
            <w:r w:rsidRPr="0030083A">
              <w:rPr>
                <w:b/>
                <w:color w:val="000000"/>
                <w:sz w:val="24"/>
                <w:szCs w:val="24"/>
              </w:rPr>
              <w:t>Kohëzgjatja e modulit</w:t>
            </w:r>
          </w:p>
          <w:p w14:paraId="75112F30" w14:textId="77777777" w:rsidR="00132E10" w:rsidRPr="0030083A" w:rsidRDefault="00132E10" w:rsidP="001E1DCA">
            <w:pPr>
              <w:rPr>
                <w:b/>
                <w:color w:val="000000"/>
                <w:sz w:val="24"/>
                <w:szCs w:val="24"/>
              </w:rPr>
            </w:pPr>
          </w:p>
        </w:tc>
        <w:tc>
          <w:tcPr>
            <w:tcW w:w="7364" w:type="dxa"/>
            <w:gridSpan w:val="3"/>
            <w:tcBorders>
              <w:top w:val="single" w:sz="4" w:space="0" w:color="auto"/>
              <w:left w:val="nil"/>
              <w:bottom w:val="single" w:sz="4" w:space="0" w:color="auto"/>
              <w:right w:val="nil"/>
            </w:tcBorders>
          </w:tcPr>
          <w:p w14:paraId="2F4C446B" w14:textId="303A18BA" w:rsidR="00132E10" w:rsidRPr="0030083A" w:rsidRDefault="009654B8" w:rsidP="001E1DCA">
            <w:pPr>
              <w:rPr>
                <w:b/>
                <w:color w:val="000000"/>
                <w:sz w:val="24"/>
                <w:szCs w:val="24"/>
              </w:rPr>
            </w:pPr>
            <w:r w:rsidRPr="0030083A">
              <w:rPr>
                <w:color w:val="000000"/>
                <w:sz w:val="24"/>
                <w:szCs w:val="24"/>
              </w:rPr>
              <w:t>90</w:t>
            </w:r>
            <w:r w:rsidR="00132E10" w:rsidRPr="0030083A">
              <w:rPr>
                <w:color w:val="000000"/>
                <w:sz w:val="24"/>
                <w:szCs w:val="24"/>
              </w:rPr>
              <w:t xml:space="preserve"> orë mësimore</w:t>
            </w:r>
          </w:p>
          <w:p w14:paraId="1BE979A4" w14:textId="77777777" w:rsidR="00132E10" w:rsidRPr="0030083A" w:rsidRDefault="00132E10" w:rsidP="001E1DCA">
            <w:pPr>
              <w:rPr>
                <w:b/>
                <w:color w:val="000000"/>
                <w:sz w:val="24"/>
                <w:szCs w:val="24"/>
              </w:rPr>
            </w:pPr>
          </w:p>
        </w:tc>
      </w:tr>
      <w:tr w:rsidR="00132E10" w:rsidRPr="0030083A" w14:paraId="1595D355" w14:textId="77777777" w:rsidTr="001E1DCA">
        <w:tc>
          <w:tcPr>
            <w:tcW w:w="1906" w:type="dxa"/>
            <w:tcBorders>
              <w:top w:val="single" w:sz="4" w:space="0" w:color="auto"/>
              <w:left w:val="nil"/>
              <w:bottom w:val="single" w:sz="4" w:space="0" w:color="auto"/>
              <w:right w:val="nil"/>
            </w:tcBorders>
          </w:tcPr>
          <w:p w14:paraId="1191C233" w14:textId="77777777" w:rsidR="00132E10" w:rsidRPr="0030083A" w:rsidRDefault="00132E10" w:rsidP="001E1DCA">
            <w:pPr>
              <w:rPr>
                <w:b/>
                <w:color w:val="000000"/>
                <w:sz w:val="24"/>
                <w:szCs w:val="24"/>
              </w:rPr>
            </w:pPr>
            <w:r w:rsidRPr="0030083A">
              <w:rPr>
                <w:b/>
                <w:color w:val="000000"/>
                <w:sz w:val="24"/>
                <w:szCs w:val="24"/>
              </w:rPr>
              <w:t xml:space="preserve">Niveli i parapëlqyer </w:t>
            </w:r>
          </w:p>
          <w:p w14:paraId="1FD3CE7C" w14:textId="77777777" w:rsidR="00132E10" w:rsidRPr="0030083A" w:rsidRDefault="00132E10" w:rsidP="001E1DCA">
            <w:pPr>
              <w:rPr>
                <w:b/>
                <w:color w:val="000000"/>
                <w:sz w:val="24"/>
                <w:szCs w:val="24"/>
              </w:rPr>
            </w:pPr>
            <w:r w:rsidRPr="0030083A">
              <w:rPr>
                <w:b/>
                <w:color w:val="000000"/>
                <w:sz w:val="24"/>
                <w:szCs w:val="24"/>
              </w:rPr>
              <w:t>për pranim</w:t>
            </w:r>
          </w:p>
          <w:p w14:paraId="1BA5281E" w14:textId="77777777" w:rsidR="00132E10" w:rsidRPr="0030083A" w:rsidRDefault="00132E10" w:rsidP="001E1DCA">
            <w:pPr>
              <w:rPr>
                <w:b/>
                <w:color w:val="000000"/>
                <w:sz w:val="24"/>
                <w:szCs w:val="24"/>
              </w:rPr>
            </w:pPr>
          </w:p>
        </w:tc>
        <w:tc>
          <w:tcPr>
            <w:tcW w:w="7364" w:type="dxa"/>
            <w:gridSpan w:val="3"/>
            <w:tcBorders>
              <w:top w:val="single" w:sz="4" w:space="0" w:color="auto"/>
              <w:left w:val="nil"/>
              <w:bottom w:val="single" w:sz="4" w:space="0" w:color="auto"/>
              <w:right w:val="nil"/>
            </w:tcBorders>
            <w:hideMark/>
          </w:tcPr>
          <w:p w14:paraId="79316416" w14:textId="5C6EAF41" w:rsidR="00132E10" w:rsidRPr="0030083A" w:rsidRDefault="00132E10" w:rsidP="001E1DCA">
            <w:pPr>
              <w:pStyle w:val="NoSpacing"/>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Nxënësit duhet të kenë përfunduar </w:t>
            </w:r>
            <w:r w:rsidR="008E52A5" w:rsidRPr="0030083A">
              <w:rPr>
                <w:rFonts w:ascii="Times New Roman" w:hAnsi="Times New Roman"/>
                <w:color w:val="000000"/>
                <w:sz w:val="24"/>
                <w:szCs w:val="24"/>
                <w:lang w:val="sq-AL"/>
              </w:rPr>
              <w:t>klasën e 11-të, të kualifikimit profesional “</w:t>
            </w:r>
            <w:proofErr w:type="spellStart"/>
            <w:r w:rsidR="008E52A5" w:rsidRPr="0030083A">
              <w:rPr>
                <w:rFonts w:ascii="Times New Roman" w:hAnsi="Times New Roman"/>
                <w:color w:val="000000"/>
                <w:sz w:val="24"/>
                <w:szCs w:val="24"/>
                <w:lang w:val="sq-AL"/>
              </w:rPr>
              <w:t>Multimedia</w:t>
            </w:r>
            <w:proofErr w:type="spellEnd"/>
            <w:r w:rsidR="008E52A5" w:rsidRPr="0030083A">
              <w:rPr>
                <w:rFonts w:ascii="Times New Roman" w:hAnsi="Times New Roman"/>
                <w:color w:val="000000"/>
                <w:sz w:val="24"/>
                <w:szCs w:val="24"/>
                <w:lang w:val="sq-AL"/>
              </w:rPr>
              <w:t>”, niveli IV në KSHK, referuar nivelit IV në KEK.</w:t>
            </w:r>
          </w:p>
          <w:p w14:paraId="76D99E2B" w14:textId="77777777" w:rsidR="00132E10" w:rsidRPr="0030083A" w:rsidRDefault="00132E10" w:rsidP="001E1DCA">
            <w:pPr>
              <w:jc w:val="both"/>
              <w:rPr>
                <w:color w:val="000000"/>
                <w:sz w:val="24"/>
                <w:szCs w:val="24"/>
              </w:rPr>
            </w:pPr>
          </w:p>
        </w:tc>
      </w:tr>
    </w:tbl>
    <w:p w14:paraId="2FD91329" w14:textId="77777777" w:rsidR="00132E10" w:rsidRPr="0030083A" w:rsidRDefault="00132E10" w:rsidP="00132E10">
      <w:pPr>
        <w:rPr>
          <w:color w:val="000000"/>
          <w:sz w:val="10"/>
          <w:szCs w:val="10"/>
        </w:rPr>
      </w:pPr>
    </w:p>
    <w:tbl>
      <w:tblPr>
        <w:tblW w:w="9270" w:type="dxa"/>
        <w:tblLayout w:type="fixed"/>
        <w:tblLook w:val="04A0" w:firstRow="1" w:lastRow="0" w:firstColumn="1" w:lastColumn="0" w:noHBand="0" w:noVBand="1"/>
      </w:tblPr>
      <w:tblGrid>
        <w:gridCol w:w="1906"/>
        <w:gridCol w:w="810"/>
        <w:gridCol w:w="6554"/>
      </w:tblGrid>
      <w:tr w:rsidR="00132E10" w:rsidRPr="0030083A" w14:paraId="3F8A6EBA" w14:textId="77777777" w:rsidTr="001E1DCA">
        <w:trPr>
          <w:trHeight w:val="55"/>
        </w:trPr>
        <w:tc>
          <w:tcPr>
            <w:tcW w:w="1906" w:type="dxa"/>
            <w:hideMark/>
          </w:tcPr>
          <w:p w14:paraId="35C0D6F9" w14:textId="77777777" w:rsidR="00132E10" w:rsidRPr="0030083A" w:rsidRDefault="00132E10" w:rsidP="001E1DCA">
            <w:pPr>
              <w:rPr>
                <w:b/>
                <w:color w:val="000000"/>
                <w:sz w:val="24"/>
                <w:szCs w:val="24"/>
              </w:rPr>
            </w:pPr>
            <w:r w:rsidRPr="0030083A">
              <w:rPr>
                <w:b/>
                <w:color w:val="000000"/>
                <w:sz w:val="24"/>
                <w:szCs w:val="24"/>
              </w:rPr>
              <w:t xml:space="preserve">Rezultatet e të nxënit (RN) </w:t>
            </w:r>
          </w:p>
          <w:p w14:paraId="4203E872" w14:textId="77777777" w:rsidR="00132E10" w:rsidRPr="0030083A" w:rsidRDefault="00132E10" w:rsidP="001E1DCA">
            <w:pPr>
              <w:rPr>
                <w:b/>
                <w:color w:val="000000"/>
                <w:sz w:val="24"/>
                <w:szCs w:val="24"/>
              </w:rPr>
            </w:pPr>
            <w:r w:rsidRPr="0030083A">
              <w:rPr>
                <w:b/>
                <w:color w:val="000000"/>
                <w:sz w:val="24"/>
                <w:szCs w:val="24"/>
              </w:rPr>
              <w:t>dhe procedurat e vlerësimit</w:t>
            </w:r>
          </w:p>
        </w:tc>
        <w:tc>
          <w:tcPr>
            <w:tcW w:w="810" w:type="dxa"/>
            <w:hideMark/>
          </w:tcPr>
          <w:p w14:paraId="2AF93D06" w14:textId="77777777" w:rsidR="00132E10" w:rsidRPr="0030083A" w:rsidRDefault="00132E10" w:rsidP="001E1DCA">
            <w:pPr>
              <w:outlineLvl w:val="5"/>
              <w:rPr>
                <w:b/>
                <w:bCs/>
                <w:color w:val="000000"/>
                <w:sz w:val="24"/>
                <w:szCs w:val="24"/>
              </w:rPr>
            </w:pPr>
            <w:r w:rsidRPr="0030083A">
              <w:rPr>
                <w:b/>
                <w:bCs/>
                <w:color w:val="000000"/>
                <w:sz w:val="24"/>
                <w:szCs w:val="24"/>
              </w:rPr>
              <w:t>RN 1</w:t>
            </w:r>
          </w:p>
        </w:tc>
        <w:tc>
          <w:tcPr>
            <w:tcW w:w="6554" w:type="dxa"/>
          </w:tcPr>
          <w:p w14:paraId="36A6E054" w14:textId="3B99B2F1" w:rsidR="00132E10" w:rsidRPr="0030083A" w:rsidRDefault="00132E10" w:rsidP="00323794">
            <w:pPr>
              <w:pStyle w:val="NoSpacing"/>
              <w:jc w:val="both"/>
              <w:rPr>
                <w:rFonts w:ascii="Times New Roman" w:hAnsi="Times New Roman"/>
                <w:b/>
                <w:bCs/>
                <w:color w:val="000000"/>
                <w:sz w:val="24"/>
                <w:szCs w:val="24"/>
                <w:lang w:val="sq-AL"/>
              </w:rPr>
            </w:pPr>
            <w:r w:rsidRPr="0030083A">
              <w:rPr>
                <w:rFonts w:ascii="Times New Roman" w:hAnsi="Times New Roman"/>
                <w:b/>
                <w:iCs/>
                <w:color w:val="000000"/>
                <w:sz w:val="24"/>
                <w:szCs w:val="24"/>
                <w:lang w:val="sq-AL" w:bidi="ar-SA"/>
              </w:rPr>
              <w:t xml:space="preserve">Nxënësi </w:t>
            </w:r>
            <w:r w:rsidR="0046205A" w:rsidRPr="0030083A">
              <w:rPr>
                <w:rFonts w:ascii="Times New Roman" w:hAnsi="Times New Roman"/>
                <w:b/>
                <w:iCs/>
                <w:color w:val="000000"/>
                <w:sz w:val="24"/>
                <w:szCs w:val="24"/>
                <w:lang w:val="sq-AL" w:bidi="ar-SA"/>
              </w:rPr>
              <w:t xml:space="preserve">krijon </w:t>
            </w:r>
            <w:proofErr w:type="spellStart"/>
            <w:r w:rsidR="0046205A" w:rsidRPr="0030083A">
              <w:rPr>
                <w:rFonts w:ascii="Times New Roman" w:hAnsi="Times New Roman"/>
                <w:b/>
                <w:iCs/>
                <w:color w:val="000000"/>
                <w:sz w:val="24"/>
                <w:szCs w:val="24"/>
                <w:lang w:val="sq-AL" w:bidi="ar-SA"/>
              </w:rPr>
              <w:t>animacione</w:t>
            </w:r>
            <w:proofErr w:type="spellEnd"/>
            <w:r w:rsidR="0046205A" w:rsidRPr="0030083A">
              <w:rPr>
                <w:rFonts w:ascii="Times New Roman" w:hAnsi="Times New Roman"/>
                <w:b/>
                <w:iCs/>
                <w:color w:val="000000"/>
                <w:sz w:val="24"/>
                <w:szCs w:val="24"/>
                <w:lang w:val="sq-AL" w:bidi="ar-SA"/>
              </w:rPr>
              <w:t xml:space="preserve"> bazë 2D.</w:t>
            </w:r>
          </w:p>
          <w:p w14:paraId="3AF8C57E" w14:textId="77777777" w:rsidR="00132E10" w:rsidRPr="0030083A" w:rsidRDefault="00132E10" w:rsidP="001E1DCA">
            <w:pPr>
              <w:pStyle w:val="NoSpacing"/>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74BD377B" w14:textId="77777777" w:rsidR="00132E10" w:rsidRPr="0030083A" w:rsidRDefault="00132E10" w:rsidP="001E1DCA">
            <w:pPr>
              <w:pStyle w:val="NoSpacing"/>
              <w:tabs>
                <w:tab w:val="right" w:pos="6041"/>
              </w:tabs>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 duhet të jetë i aftë:</w:t>
            </w:r>
          </w:p>
          <w:p w14:paraId="4E3B6D9F" w14:textId="0467F2B7" w:rsidR="001D486B" w:rsidRPr="0030083A" w:rsidRDefault="00132E10" w:rsidP="0046205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46205A" w:rsidRPr="0030083A">
              <w:rPr>
                <w:color w:val="000000"/>
                <w:sz w:val="24"/>
                <w:szCs w:val="24"/>
              </w:rPr>
              <w:t>analizojë</w:t>
            </w:r>
            <w:r w:rsidR="00F65C9B" w:rsidRPr="0030083A">
              <w:rPr>
                <w:color w:val="000000"/>
                <w:sz w:val="24"/>
                <w:szCs w:val="24"/>
              </w:rPr>
              <w:t xml:space="preserve"> </w:t>
            </w:r>
            <w:r w:rsidR="002758B6" w:rsidRPr="0030083A">
              <w:rPr>
                <w:color w:val="000000"/>
                <w:sz w:val="24"/>
                <w:szCs w:val="24"/>
              </w:rPr>
              <w:t>k</w:t>
            </w:r>
            <w:r w:rsidR="001D486B" w:rsidRPr="0030083A">
              <w:rPr>
                <w:color w:val="000000"/>
                <w:sz w:val="24"/>
                <w:szCs w:val="24"/>
              </w:rPr>
              <w:t xml:space="preserve">ërkesat teknike dhe krijuese të projektit të </w:t>
            </w:r>
            <w:proofErr w:type="spellStart"/>
            <w:r w:rsidR="001D486B" w:rsidRPr="0030083A">
              <w:rPr>
                <w:color w:val="000000"/>
                <w:sz w:val="24"/>
                <w:szCs w:val="24"/>
              </w:rPr>
              <w:t>animacionit</w:t>
            </w:r>
            <w:proofErr w:type="spellEnd"/>
            <w:r w:rsidR="001D486B" w:rsidRPr="0030083A">
              <w:rPr>
                <w:color w:val="000000"/>
                <w:sz w:val="24"/>
                <w:szCs w:val="24"/>
              </w:rPr>
              <w:t>;</w:t>
            </w:r>
          </w:p>
          <w:p w14:paraId="05FE3F62" w14:textId="532E09BE" w:rsidR="0046205A" w:rsidRPr="0030083A" w:rsidRDefault="001D486B" w:rsidP="0046205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përcaktojë stilin vizual të </w:t>
            </w:r>
            <w:proofErr w:type="spellStart"/>
            <w:r w:rsidRPr="0030083A">
              <w:rPr>
                <w:color w:val="000000"/>
                <w:sz w:val="24"/>
                <w:szCs w:val="24"/>
              </w:rPr>
              <w:t>animacionit</w:t>
            </w:r>
            <w:proofErr w:type="spellEnd"/>
            <w:r w:rsidRPr="0030083A">
              <w:rPr>
                <w:color w:val="000000"/>
                <w:sz w:val="24"/>
                <w:szCs w:val="24"/>
              </w:rPr>
              <w:t xml:space="preserve"> sipas </w:t>
            </w:r>
            <w:proofErr w:type="spellStart"/>
            <w:r w:rsidRPr="0030083A">
              <w:rPr>
                <w:i/>
                <w:color w:val="000000"/>
                <w:sz w:val="24"/>
                <w:szCs w:val="24"/>
              </w:rPr>
              <w:t>brief</w:t>
            </w:r>
            <w:proofErr w:type="spellEnd"/>
            <w:r w:rsidRPr="0030083A">
              <w:rPr>
                <w:i/>
                <w:color w:val="000000"/>
                <w:sz w:val="24"/>
                <w:szCs w:val="24"/>
              </w:rPr>
              <w:t>-it</w:t>
            </w:r>
            <w:r w:rsidR="0046205A" w:rsidRPr="0030083A">
              <w:rPr>
                <w:color w:val="000000"/>
                <w:sz w:val="24"/>
                <w:szCs w:val="24"/>
              </w:rPr>
              <w:t xml:space="preserve"> </w:t>
            </w:r>
            <w:r w:rsidRPr="0030083A">
              <w:rPr>
                <w:color w:val="000000"/>
                <w:sz w:val="24"/>
                <w:szCs w:val="24"/>
              </w:rPr>
              <w:t>dh</w:t>
            </w:r>
            <w:r w:rsidR="0046205A" w:rsidRPr="0030083A">
              <w:rPr>
                <w:color w:val="000000"/>
                <w:sz w:val="24"/>
                <w:szCs w:val="24"/>
              </w:rPr>
              <w:t xml:space="preserve">e </w:t>
            </w:r>
            <w:r w:rsidRPr="0030083A">
              <w:rPr>
                <w:color w:val="000000"/>
                <w:sz w:val="24"/>
                <w:szCs w:val="24"/>
              </w:rPr>
              <w:t>audiencës</w:t>
            </w:r>
            <w:r w:rsidR="0046205A" w:rsidRPr="0030083A">
              <w:rPr>
                <w:color w:val="000000"/>
                <w:sz w:val="24"/>
                <w:szCs w:val="24"/>
              </w:rPr>
              <w:t>;</w:t>
            </w:r>
          </w:p>
          <w:p w14:paraId="28388E0C" w14:textId="3835C7A0" w:rsidR="001D486B" w:rsidRPr="0030083A" w:rsidRDefault="001D486B" w:rsidP="0046205A">
            <w:pPr>
              <w:numPr>
                <w:ilvl w:val="0"/>
                <w:numId w:val="23"/>
              </w:numPr>
              <w:overflowPunct/>
              <w:autoSpaceDE/>
              <w:autoSpaceDN/>
              <w:adjustRightInd/>
              <w:ind w:left="412"/>
              <w:jc w:val="both"/>
              <w:textAlignment w:val="auto"/>
              <w:rPr>
                <w:i/>
                <w:color w:val="000000"/>
              </w:rPr>
            </w:pPr>
            <w:r w:rsidRPr="0030083A">
              <w:rPr>
                <w:color w:val="000000"/>
                <w:sz w:val="24"/>
                <w:szCs w:val="24"/>
              </w:rPr>
              <w:t xml:space="preserve">të vizatojë </w:t>
            </w:r>
            <w:proofErr w:type="spellStart"/>
            <w:r w:rsidRPr="0030083A">
              <w:rPr>
                <w:color w:val="000000"/>
                <w:sz w:val="24"/>
                <w:szCs w:val="24"/>
              </w:rPr>
              <w:t>vizatojë</w:t>
            </w:r>
            <w:proofErr w:type="spellEnd"/>
            <w:r w:rsidRPr="0030083A">
              <w:rPr>
                <w:color w:val="000000"/>
                <w:sz w:val="24"/>
                <w:szCs w:val="24"/>
              </w:rPr>
              <w:t> skenat kryesore të </w:t>
            </w:r>
            <w:proofErr w:type="spellStart"/>
            <w:r w:rsidRPr="0030083A">
              <w:rPr>
                <w:i/>
                <w:color w:val="000000"/>
                <w:sz w:val="24"/>
                <w:szCs w:val="24"/>
              </w:rPr>
              <w:t>storyboard</w:t>
            </w:r>
            <w:proofErr w:type="spellEnd"/>
            <w:r w:rsidRPr="0030083A">
              <w:rPr>
                <w:i/>
                <w:color w:val="000000"/>
                <w:sz w:val="24"/>
                <w:szCs w:val="24"/>
              </w:rPr>
              <w:t>-it;</w:t>
            </w:r>
          </w:p>
          <w:p w14:paraId="0238098A" w14:textId="390DBEDC" w:rsidR="001D486B" w:rsidRPr="0030083A" w:rsidRDefault="001D486B" w:rsidP="0046205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specifikojë </w:t>
            </w:r>
            <w:proofErr w:type="spellStart"/>
            <w:r w:rsidRPr="0030083A">
              <w:rPr>
                <w:color w:val="000000"/>
                <w:sz w:val="24"/>
                <w:szCs w:val="24"/>
              </w:rPr>
              <w:t>tranzicionet</w:t>
            </w:r>
            <w:proofErr w:type="spellEnd"/>
            <w:r w:rsidRPr="0030083A">
              <w:rPr>
                <w:color w:val="000000"/>
                <w:sz w:val="24"/>
                <w:szCs w:val="24"/>
              </w:rPr>
              <w:t> midis skenave në </w:t>
            </w:r>
            <w:proofErr w:type="spellStart"/>
            <w:r w:rsidRPr="0030083A">
              <w:rPr>
                <w:i/>
                <w:color w:val="000000"/>
                <w:sz w:val="24"/>
                <w:szCs w:val="24"/>
              </w:rPr>
              <w:t>storyboard</w:t>
            </w:r>
            <w:proofErr w:type="spellEnd"/>
            <w:r w:rsidRPr="0030083A">
              <w:rPr>
                <w:i/>
                <w:color w:val="000000"/>
                <w:sz w:val="24"/>
                <w:szCs w:val="24"/>
              </w:rPr>
              <w:t>;</w:t>
            </w:r>
            <w:r w:rsidRPr="0030083A">
              <w:rPr>
                <w:color w:val="000000"/>
                <w:sz w:val="24"/>
                <w:szCs w:val="24"/>
              </w:rPr>
              <w:t> </w:t>
            </w:r>
          </w:p>
          <w:p w14:paraId="0F4BBB30" w14:textId="79C84494" w:rsidR="001D486B" w:rsidRPr="0030083A" w:rsidRDefault="001D486B" w:rsidP="0046205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caktojë kohëzgjatjen e çdo skene në </w:t>
            </w:r>
            <w:proofErr w:type="spellStart"/>
            <w:r w:rsidRPr="0030083A">
              <w:rPr>
                <w:i/>
                <w:color w:val="000000"/>
                <w:sz w:val="24"/>
                <w:szCs w:val="24"/>
              </w:rPr>
              <w:t>storyboard</w:t>
            </w:r>
            <w:proofErr w:type="spellEnd"/>
            <w:r w:rsidRPr="0030083A">
              <w:rPr>
                <w:i/>
                <w:color w:val="000000"/>
                <w:sz w:val="24"/>
                <w:szCs w:val="24"/>
              </w:rPr>
              <w:t>;</w:t>
            </w:r>
          </w:p>
          <w:p w14:paraId="12FBD708" w14:textId="533F9563" w:rsidR="001D486B" w:rsidRPr="0030083A" w:rsidRDefault="001D486B" w:rsidP="0046205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krijojë projektin e ri në programin e </w:t>
            </w:r>
            <w:proofErr w:type="spellStart"/>
            <w:r w:rsidRPr="0030083A">
              <w:rPr>
                <w:color w:val="000000"/>
                <w:sz w:val="24"/>
                <w:szCs w:val="24"/>
              </w:rPr>
              <w:t>animacionit</w:t>
            </w:r>
            <w:proofErr w:type="spellEnd"/>
            <w:r w:rsidRPr="0030083A">
              <w:rPr>
                <w:color w:val="000000"/>
                <w:sz w:val="24"/>
                <w:szCs w:val="24"/>
              </w:rPr>
              <w:t xml:space="preserve"> me dimensionet e duhura;</w:t>
            </w:r>
          </w:p>
          <w:p w14:paraId="4952D1DA" w14:textId="4E3CCB22" w:rsidR="001D486B" w:rsidRPr="0030083A" w:rsidRDefault="001D486B" w:rsidP="0046205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përcaktojë </w:t>
            </w:r>
            <w:proofErr w:type="spellStart"/>
            <w:r w:rsidRPr="0030083A">
              <w:rPr>
                <w:i/>
                <w:iCs/>
                <w:color w:val="000000"/>
                <w:sz w:val="24"/>
                <w:szCs w:val="24"/>
              </w:rPr>
              <w:t>framerate</w:t>
            </w:r>
            <w:proofErr w:type="spellEnd"/>
            <w:r w:rsidRPr="0030083A">
              <w:rPr>
                <w:i/>
                <w:iCs/>
                <w:color w:val="000000"/>
                <w:sz w:val="24"/>
                <w:szCs w:val="24"/>
              </w:rPr>
              <w:t>-in</w:t>
            </w:r>
            <w:r w:rsidRPr="0030083A">
              <w:rPr>
                <w:color w:val="000000"/>
                <w:sz w:val="24"/>
                <w:szCs w:val="24"/>
              </w:rPr>
              <w:t xml:space="preserve"> (</w:t>
            </w:r>
            <w:proofErr w:type="spellStart"/>
            <w:r w:rsidRPr="0030083A">
              <w:rPr>
                <w:color w:val="000000"/>
                <w:sz w:val="24"/>
                <w:szCs w:val="24"/>
              </w:rPr>
              <w:t>fps</w:t>
            </w:r>
            <w:proofErr w:type="spellEnd"/>
            <w:r w:rsidRPr="0030083A">
              <w:rPr>
                <w:color w:val="000000"/>
                <w:sz w:val="24"/>
                <w:szCs w:val="24"/>
              </w:rPr>
              <w:t>) sipas qëllimit dhe platformës;</w:t>
            </w:r>
          </w:p>
          <w:p w14:paraId="347DC691" w14:textId="6B376DBC" w:rsidR="001D486B" w:rsidRPr="0030083A" w:rsidRDefault="001D486B" w:rsidP="0046205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organizojë shtresat (</w:t>
            </w:r>
            <w:proofErr w:type="spellStart"/>
            <w:r w:rsidRPr="0030083A">
              <w:rPr>
                <w:i/>
                <w:iCs/>
                <w:color w:val="000000"/>
                <w:sz w:val="24"/>
                <w:szCs w:val="24"/>
              </w:rPr>
              <w:t>layers</w:t>
            </w:r>
            <w:proofErr w:type="spellEnd"/>
            <w:r w:rsidRPr="0030083A">
              <w:rPr>
                <w:color w:val="000000"/>
                <w:sz w:val="24"/>
                <w:szCs w:val="24"/>
              </w:rPr>
              <w:t>) sipas hierarkisë së elementeve;</w:t>
            </w:r>
          </w:p>
          <w:p w14:paraId="50A33B99" w14:textId="1DCFF0BE" w:rsidR="001D486B" w:rsidRPr="0030083A" w:rsidRDefault="001D486B" w:rsidP="0046205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zbatojë parimin e </w:t>
            </w:r>
            <w:proofErr w:type="spellStart"/>
            <w:r w:rsidRPr="0030083A">
              <w:rPr>
                <w:i/>
                <w:iCs/>
                <w:color w:val="000000"/>
                <w:sz w:val="24"/>
                <w:szCs w:val="24"/>
              </w:rPr>
              <w:t>timing</w:t>
            </w:r>
            <w:proofErr w:type="spellEnd"/>
            <w:r w:rsidRPr="0030083A">
              <w:rPr>
                <w:i/>
                <w:iCs/>
                <w:color w:val="000000"/>
                <w:sz w:val="24"/>
                <w:szCs w:val="24"/>
              </w:rPr>
              <w:t>-ut</w:t>
            </w:r>
            <w:r w:rsidRPr="0030083A">
              <w:rPr>
                <w:color w:val="000000"/>
                <w:sz w:val="24"/>
                <w:szCs w:val="24"/>
              </w:rPr>
              <w:t xml:space="preserve"> në lëvizjen e objekteve;</w:t>
            </w:r>
          </w:p>
          <w:p w14:paraId="7F693808" w14:textId="3A7C4C31" w:rsidR="001D486B" w:rsidRPr="0030083A" w:rsidRDefault="001D486B" w:rsidP="0046205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zbatojë parimin e </w:t>
            </w:r>
            <w:proofErr w:type="spellStart"/>
            <w:r w:rsidRPr="0030083A">
              <w:rPr>
                <w:i/>
                <w:iCs/>
                <w:color w:val="000000"/>
                <w:sz w:val="24"/>
                <w:szCs w:val="24"/>
              </w:rPr>
              <w:t>spacing</w:t>
            </w:r>
            <w:proofErr w:type="spellEnd"/>
            <w:r w:rsidRPr="0030083A">
              <w:rPr>
                <w:i/>
                <w:iCs/>
                <w:color w:val="000000"/>
                <w:sz w:val="24"/>
                <w:szCs w:val="24"/>
              </w:rPr>
              <w:t xml:space="preserve">-ut </w:t>
            </w:r>
            <w:r w:rsidRPr="0030083A">
              <w:rPr>
                <w:color w:val="000000"/>
                <w:sz w:val="24"/>
                <w:szCs w:val="24"/>
              </w:rPr>
              <w:t>për kontroll të shpejtësisë së lëvizjes;</w:t>
            </w:r>
          </w:p>
          <w:p w14:paraId="4D535FDF" w14:textId="4B7035F2" w:rsidR="001D486B" w:rsidRPr="0030083A" w:rsidRDefault="001D486B" w:rsidP="0046205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5622A4" w:rsidRPr="0030083A">
              <w:rPr>
                <w:color w:val="000000"/>
                <w:sz w:val="24"/>
                <w:szCs w:val="24"/>
              </w:rPr>
              <w:t xml:space="preserve">përdorë parimet </w:t>
            </w:r>
            <w:proofErr w:type="spellStart"/>
            <w:r w:rsidR="00CF0926" w:rsidRPr="0030083A">
              <w:rPr>
                <w:i/>
                <w:iCs/>
                <w:color w:val="000000"/>
                <w:sz w:val="24"/>
                <w:szCs w:val="24"/>
              </w:rPr>
              <w:t>a</w:t>
            </w:r>
            <w:r w:rsidR="005622A4" w:rsidRPr="0030083A">
              <w:rPr>
                <w:i/>
                <w:iCs/>
                <w:color w:val="000000"/>
                <w:sz w:val="24"/>
                <w:szCs w:val="24"/>
              </w:rPr>
              <w:t>rcs</w:t>
            </w:r>
            <w:proofErr w:type="spellEnd"/>
            <w:r w:rsidR="005622A4" w:rsidRPr="0030083A">
              <w:rPr>
                <w:i/>
                <w:iCs/>
                <w:color w:val="000000"/>
                <w:sz w:val="24"/>
                <w:szCs w:val="24"/>
              </w:rPr>
              <w:t xml:space="preserve"> </w:t>
            </w:r>
            <w:r w:rsidR="005622A4" w:rsidRPr="0030083A">
              <w:rPr>
                <w:color w:val="000000"/>
                <w:sz w:val="24"/>
                <w:szCs w:val="24"/>
              </w:rPr>
              <w:t xml:space="preserve">dhe </w:t>
            </w:r>
            <w:proofErr w:type="spellStart"/>
            <w:r w:rsidR="005622A4" w:rsidRPr="0030083A">
              <w:rPr>
                <w:i/>
                <w:iCs/>
                <w:color w:val="000000"/>
                <w:sz w:val="24"/>
                <w:szCs w:val="24"/>
              </w:rPr>
              <w:t>anticipation</w:t>
            </w:r>
            <w:proofErr w:type="spellEnd"/>
            <w:r w:rsidR="005622A4" w:rsidRPr="0030083A">
              <w:rPr>
                <w:color w:val="000000"/>
                <w:sz w:val="24"/>
                <w:szCs w:val="24"/>
              </w:rPr>
              <w:t xml:space="preserve"> në lëvizje;</w:t>
            </w:r>
          </w:p>
          <w:p w14:paraId="1D99E699" w14:textId="527575D7" w:rsidR="005622A4" w:rsidRPr="0030083A" w:rsidRDefault="005622A4" w:rsidP="0046205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respektojë parimin </w:t>
            </w:r>
            <w:proofErr w:type="spellStart"/>
            <w:r w:rsidRPr="0030083A">
              <w:rPr>
                <w:i/>
                <w:iCs/>
                <w:color w:val="000000"/>
                <w:sz w:val="24"/>
                <w:szCs w:val="24"/>
              </w:rPr>
              <w:t>follow-through</w:t>
            </w:r>
            <w:proofErr w:type="spellEnd"/>
            <w:r w:rsidRPr="0030083A">
              <w:rPr>
                <w:color w:val="000000"/>
                <w:sz w:val="24"/>
                <w:szCs w:val="24"/>
              </w:rPr>
              <w:t xml:space="preserve"> në përfundimin e lëvizjeve;</w:t>
            </w:r>
          </w:p>
          <w:p w14:paraId="7F36A719" w14:textId="1929D4FF" w:rsidR="005622A4" w:rsidRPr="0030083A" w:rsidRDefault="005622A4" w:rsidP="0046205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vendosë </w:t>
            </w:r>
            <w:proofErr w:type="spellStart"/>
            <w:r w:rsidRPr="0030083A">
              <w:rPr>
                <w:i/>
                <w:iCs/>
                <w:color w:val="000000"/>
                <w:sz w:val="24"/>
                <w:szCs w:val="24"/>
              </w:rPr>
              <w:t>keyframe</w:t>
            </w:r>
            <w:proofErr w:type="spellEnd"/>
            <w:r w:rsidRPr="0030083A">
              <w:rPr>
                <w:i/>
                <w:iCs/>
                <w:color w:val="000000"/>
                <w:sz w:val="24"/>
                <w:szCs w:val="24"/>
              </w:rPr>
              <w:t>-at</w:t>
            </w:r>
            <w:r w:rsidRPr="0030083A">
              <w:rPr>
                <w:color w:val="000000"/>
                <w:sz w:val="24"/>
                <w:szCs w:val="24"/>
              </w:rPr>
              <w:t xml:space="preserve"> kryesorë sipas skenarit;</w:t>
            </w:r>
          </w:p>
          <w:p w14:paraId="6A1F8211" w14:textId="1F3F69A7" w:rsidR="005622A4" w:rsidRPr="0030083A" w:rsidRDefault="005622A4" w:rsidP="005622A4">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rregullojë kurbat e lëvizjes midis </w:t>
            </w:r>
            <w:proofErr w:type="spellStart"/>
            <w:r w:rsidRPr="0030083A">
              <w:rPr>
                <w:i/>
                <w:iCs/>
                <w:color w:val="000000"/>
                <w:sz w:val="24"/>
                <w:szCs w:val="24"/>
              </w:rPr>
              <w:t>keyframe-ave</w:t>
            </w:r>
            <w:proofErr w:type="spellEnd"/>
            <w:r w:rsidRPr="0030083A">
              <w:rPr>
                <w:color w:val="000000"/>
                <w:sz w:val="24"/>
                <w:szCs w:val="24"/>
              </w:rPr>
              <w:t>;</w:t>
            </w:r>
          </w:p>
          <w:p w14:paraId="66E755C0" w14:textId="11FB77A3" w:rsidR="0046205A" w:rsidRPr="0030083A" w:rsidRDefault="0046205A" w:rsidP="0046205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realizojë </w:t>
            </w:r>
            <w:r w:rsidR="001D486B" w:rsidRPr="0030083A">
              <w:rPr>
                <w:color w:val="000000"/>
                <w:sz w:val="24"/>
                <w:szCs w:val="24"/>
              </w:rPr>
              <w:t xml:space="preserve">sekuenca me teknikën </w:t>
            </w:r>
            <w:proofErr w:type="spellStart"/>
            <w:r w:rsidRPr="0030083A">
              <w:rPr>
                <w:i/>
                <w:iCs/>
                <w:color w:val="000000"/>
                <w:sz w:val="24"/>
                <w:szCs w:val="24"/>
              </w:rPr>
              <w:t>frame</w:t>
            </w:r>
            <w:proofErr w:type="spellEnd"/>
            <w:r w:rsidRPr="0030083A">
              <w:rPr>
                <w:i/>
                <w:iCs/>
                <w:color w:val="000000"/>
                <w:sz w:val="24"/>
                <w:szCs w:val="24"/>
              </w:rPr>
              <w:t>-by-</w:t>
            </w:r>
            <w:proofErr w:type="spellStart"/>
            <w:r w:rsidRPr="0030083A">
              <w:rPr>
                <w:i/>
                <w:iCs/>
                <w:color w:val="000000"/>
                <w:sz w:val="24"/>
                <w:szCs w:val="24"/>
              </w:rPr>
              <w:t>frame</w:t>
            </w:r>
            <w:proofErr w:type="spellEnd"/>
            <w:r w:rsidR="005622A4" w:rsidRPr="0030083A">
              <w:rPr>
                <w:color w:val="000000"/>
                <w:sz w:val="24"/>
                <w:szCs w:val="24"/>
              </w:rPr>
              <w:t xml:space="preserve"> kur kërkohet kontroll</w:t>
            </w:r>
            <w:r w:rsidR="002758B6" w:rsidRPr="0030083A">
              <w:rPr>
                <w:color w:val="000000"/>
                <w:sz w:val="24"/>
                <w:szCs w:val="24"/>
              </w:rPr>
              <w:t xml:space="preserve"> i plotë</w:t>
            </w:r>
            <w:r w:rsidRPr="0030083A">
              <w:rPr>
                <w:color w:val="000000"/>
                <w:sz w:val="24"/>
                <w:szCs w:val="24"/>
              </w:rPr>
              <w:t>;</w:t>
            </w:r>
          </w:p>
          <w:p w14:paraId="53D1A5D4" w14:textId="77777777" w:rsidR="0046205A" w:rsidRPr="0030083A" w:rsidRDefault="0046205A" w:rsidP="0046205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w:t>
            </w:r>
            <w:proofErr w:type="spellStart"/>
            <w:r w:rsidRPr="0030083A">
              <w:rPr>
                <w:i/>
                <w:iCs/>
                <w:color w:val="000000"/>
                <w:sz w:val="24"/>
                <w:szCs w:val="24"/>
              </w:rPr>
              <w:t>easing</w:t>
            </w:r>
            <w:proofErr w:type="spellEnd"/>
            <w:r w:rsidRPr="0030083A">
              <w:rPr>
                <w:i/>
                <w:iCs/>
                <w:color w:val="000000"/>
                <w:sz w:val="24"/>
                <w:szCs w:val="24"/>
              </w:rPr>
              <w:t xml:space="preserve"> </w:t>
            </w:r>
            <w:r w:rsidRPr="0030083A">
              <w:rPr>
                <w:color w:val="000000"/>
                <w:sz w:val="24"/>
                <w:szCs w:val="24"/>
              </w:rPr>
              <w:t>(</w:t>
            </w:r>
            <w:proofErr w:type="spellStart"/>
            <w:r w:rsidRPr="0030083A">
              <w:rPr>
                <w:i/>
                <w:iCs/>
                <w:color w:val="000000"/>
                <w:sz w:val="24"/>
                <w:szCs w:val="24"/>
              </w:rPr>
              <w:t>ease</w:t>
            </w:r>
            <w:proofErr w:type="spellEnd"/>
            <w:r w:rsidRPr="0030083A">
              <w:rPr>
                <w:i/>
                <w:iCs/>
                <w:color w:val="000000"/>
                <w:sz w:val="24"/>
                <w:szCs w:val="24"/>
              </w:rPr>
              <w:t xml:space="preserve">-in, </w:t>
            </w:r>
            <w:proofErr w:type="spellStart"/>
            <w:r w:rsidRPr="0030083A">
              <w:rPr>
                <w:i/>
                <w:iCs/>
                <w:color w:val="000000"/>
                <w:sz w:val="24"/>
                <w:szCs w:val="24"/>
              </w:rPr>
              <w:t>ease-out</w:t>
            </w:r>
            <w:proofErr w:type="spellEnd"/>
            <w:r w:rsidRPr="0030083A">
              <w:rPr>
                <w:color w:val="000000"/>
                <w:sz w:val="24"/>
                <w:szCs w:val="24"/>
              </w:rPr>
              <w:t>) për lëvizje natyrale dhe të kontrolluara.</w:t>
            </w:r>
          </w:p>
          <w:p w14:paraId="046CB63F" w14:textId="77777777" w:rsidR="00132E10" w:rsidRPr="0030083A" w:rsidRDefault="00132E10" w:rsidP="001E1DCA">
            <w:pPr>
              <w:overflowPunct/>
              <w:autoSpaceDE/>
              <w:autoSpaceDN/>
              <w:adjustRightInd/>
              <w:ind w:left="52"/>
              <w:jc w:val="both"/>
              <w:textAlignment w:val="auto"/>
              <w:rPr>
                <w:color w:val="000000"/>
                <w:sz w:val="24"/>
                <w:szCs w:val="24"/>
              </w:rPr>
            </w:pPr>
            <w:r w:rsidRPr="0030083A">
              <w:rPr>
                <w:b/>
                <w:i/>
                <w:color w:val="000000"/>
                <w:sz w:val="24"/>
                <w:szCs w:val="24"/>
              </w:rPr>
              <w:lastRenderedPageBreak/>
              <w:t>Instrumentet e vlerësimit</w:t>
            </w:r>
            <w:r w:rsidRPr="0030083A">
              <w:rPr>
                <w:color w:val="000000"/>
                <w:sz w:val="24"/>
                <w:szCs w:val="24"/>
              </w:rPr>
              <w:t>:</w:t>
            </w:r>
          </w:p>
          <w:p w14:paraId="59983732" w14:textId="77777777" w:rsidR="00132E10" w:rsidRPr="0030083A" w:rsidRDefault="00132E10" w:rsidP="001E1DCA">
            <w:pPr>
              <w:pStyle w:val="NoSpacing"/>
              <w:numPr>
                <w:ilvl w:val="0"/>
                <w:numId w:val="28"/>
              </w:numPr>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p>
        </w:tc>
      </w:tr>
    </w:tbl>
    <w:p w14:paraId="3CC6AF2F" w14:textId="77777777" w:rsidR="00132E10" w:rsidRPr="0030083A" w:rsidRDefault="00132E10" w:rsidP="00132E10">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132E10" w:rsidRPr="0030083A" w14:paraId="52A9B493" w14:textId="77777777" w:rsidTr="001E1DCA">
        <w:trPr>
          <w:trHeight w:val="260"/>
        </w:trPr>
        <w:tc>
          <w:tcPr>
            <w:tcW w:w="810" w:type="dxa"/>
            <w:hideMark/>
          </w:tcPr>
          <w:p w14:paraId="2D3B8135" w14:textId="77777777" w:rsidR="00132E10" w:rsidRPr="0030083A" w:rsidRDefault="00132E10" w:rsidP="001E1DCA">
            <w:pPr>
              <w:numPr>
                <w:ilvl w:val="12"/>
                <w:numId w:val="0"/>
              </w:numPr>
              <w:rPr>
                <w:b/>
                <w:color w:val="000000"/>
                <w:sz w:val="24"/>
                <w:szCs w:val="24"/>
              </w:rPr>
            </w:pPr>
            <w:r w:rsidRPr="0030083A">
              <w:rPr>
                <w:b/>
                <w:color w:val="000000"/>
                <w:sz w:val="24"/>
                <w:szCs w:val="24"/>
              </w:rPr>
              <w:t xml:space="preserve">RN 2 </w:t>
            </w:r>
          </w:p>
        </w:tc>
        <w:tc>
          <w:tcPr>
            <w:tcW w:w="6546" w:type="dxa"/>
            <w:hideMark/>
          </w:tcPr>
          <w:p w14:paraId="5ED88DA4" w14:textId="153B7E0F" w:rsidR="00132E10" w:rsidRPr="0030083A" w:rsidRDefault="00132E10" w:rsidP="0046205A">
            <w:pPr>
              <w:jc w:val="both"/>
              <w:rPr>
                <w:b/>
                <w:iCs/>
                <w:color w:val="000000"/>
                <w:sz w:val="24"/>
                <w:szCs w:val="24"/>
              </w:rPr>
            </w:pPr>
            <w:r w:rsidRPr="0030083A">
              <w:rPr>
                <w:b/>
                <w:iCs/>
                <w:color w:val="000000"/>
                <w:sz w:val="24"/>
                <w:szCs w:val="24"/>
              </w:rPr>
              <w:t xml:space="preserve">Nxënësi </w:t>
            </w:r>
            <w:r w:rsidR="0046205A" w:rsidRPr="0030083A">
              <w:rPr>
                <w:b/>
                <w:iCs/>
                <w:color w:val="000000"/>
                <w:sz w:val="24"/>
                <w:szCs w:val="24"/>
              </w:rPr>
              <w:t xml:space="preserve">animon objekte, forma, grafika </w:t>
            </w:r>
            <w:r w:rsidR="002758B6" w:rsidRPr="0030083A">
              <w:rPr>
                <w:b/>
                <w:iCs/>
                <w:color w:val="000000"/>
                <w:sz w:val="24"/>
                <w:szCs w:val="24"/>
              </w:rPr>
              <w:t xml:space="preserve">dhe tekst </w:t>
            </w:r>
            <w:r w:rsidR="0046205A" w:rsidRPr="0030083A">
              <w:rPr>
                <w:b/>
                <w:iCs/>
                <w:color w:val="000000"/>
                <w:sz w:val="24"/>
                <w:szCs w:val="24"/>
              </w:rPr>
              <w:t>sipas qëllimit komunikues.</w:t>
            </w:r>
          </w:p>
          <w:p w14:paraId="34BEC00B" w14:textId="77777777" w:rsidR="00132E10" w:rsidRPr="0030083A" w:rsidRDefault="00132E10" w:rsidP="001E1DCA">
            <w:pPr>
              <w:tabs>
                <w:tab w:val="left" w:pos="360"/>
              </w:tabs>
              <w:rPr>
                <w:b/>
                <w:i/>
                <w:color w:val="000000"/>
                <w:sz w:val="24"/>
                <w:szCs w:val="24"/>
              </w:rPr>
            </w:pPr>
            <w:r w:rsidRPr="0030083A">
              <w:rPr>
                <w:b/>
                <w:i/>
                <w:color w:val="000000"/>
                <w:sz w:val="24"/>
                <w:szCs w:val="24"/>
              </w:rPr>
              <w:t>Kriteret e vlerësimit:</w:t>
            </w:r>
          </w:p>
          <w:p w14:paraId="14DA3C51" w14:textId="77777777" w:rsidR="00132E10" w:rsidRPr="0030083A" w:rsidRDefault="00132E10" w:rsidP="001E1DCA">
            <w:pPr>
              <w:tabs>
                <w:tab w:val="left" w:pos="360"/>
              </w:tabs>
              <w:rPr>
                <w:color w:val="000000"/>
                <w:sz w:val="24"/>
                <w:szCs w:val="24"/>
              </w:rPr>
            </w:pPr>
            <w:r w:rsidRPr="0030083A">
              <w:rPr>
                <w:color w:val="000000"/>
                <w:sz w:val="24"/>
                <w:szCs w:val="24"/>
              </w:rPr>
              <w:t>Nxënësi duhet të jetë i aftë:</w:t>
            </w:r>
          </w:p>
          <w:p w14:paraId="1348AC7F" w14:textId="6D11829C"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5622A4" w:rsidRPr="0030083A">
              <w:rPr>
                <w:color w:val="000000"/>
                <w:sz w:val="24"/>
                <w:szCs w:val="24"/>
              </w:rPr>
              <w:t xml:space="preserve">identifikojë qëllimin funksional të </w:t>
            </w:r>
            <w:proofErr w:type="spellStart"/>
            <w:r w:rsidR="005622A4" w:rsidRPr="0030083A">
              <w:rPr>
                <w:color w:val="000000"/>
                <w:sz w:val="24"/>
                <w:szCs w:val="24"/>
              </w:rPr>
              <w:t>animacionit</w:t>
            </w:r>
            <w:proofErr w:type="spellEnd"/>
            <w:r w:rsidR="005622A4" w:rsidRPr="0030083A">
              <w:rPr>
                <w:color w:val="000000"/>
                <w:sz w:val="24"/>
                <w:szCs w:val="24"/>
              </w:rPr>
              <w:t xml:space="preserve"> (reklamues, edukativ, </w:t>
            </w:r>
            <w:proofErr w:type="spellStart"/>
            <w:r w:rsidR="005622A4" w:rsidRPr="0030083A">
              <w:rPr>
                <w:color w:val="000000"/>
                <w:sz w:val="24"/>
                <w:szCs w:val="24"/>
              </w:rPr>
              <w:t>agët</w:t>
            </w:r>
            <w:r w:rsidR="00CF0926" w:rsidRPr="0030083A">
              <w:rPr>
                <w:color w:val="000000"/>
                <w:sz w:val="24"/>
                <w:szCs w:val="24"/>
              </w:rPr>
              <w:t>ues</w:t>
            </w:r>
            <w:proofErr w:type="spellEnd"/>
            <w:r w:rsidR="005622A4" w:rsidRPr="0030083A">
              <w:rPr>
                <w:color w:val="000000"/>
                <w:sz w:val="24"/>
                <w:szCs w:val="24"/>
              </w:rPr>
              <w:t xml:space="preserve">, shpjegues </w:t>
            </w:r>
            <w:proofErr w:type="spellStart"/>
            <w:r w:rsidR="005622A4" w:rsidRPr="0030083A">
              <w:rPr>
                <w:color w:val="000000"/>
                <w:sz w:val="24"/>
                <w:szCs w:val="24"/>
              </w:rPr>
              <w:t>stj</w:t>
            </w:r>
            <w:proofErr w:type="spellEnd"/>
            <w:r w:rsidR="005622A4" w:rsidRPr="0030083A">
              <w:rPr>
                <w:color w:val="000000"/>
                <w:sz w:val="24"/>
                <w:szCs w:val="24"/>
              </w:rPr>
              <w:t>);</w:t>
            </w:r>
          </w:p>
          <w:p w14:paraId="42F26AF6" w14:textId="12FFFDB7" w:rsidR="005622A4" w:rsidRPr="0030083A" w:rsidRDefault="005622A4"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animojë objekte gjeometrike me lëvizje pozicioni;</w:t>
            </w:r>
          </w:p>
          <w:p w14:paraId="660E3909" w14:textId="00CAB507"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5622A4" w:rsidRPr="0030083A">
              <w:rPr>
                <w:color w:val="000000"/>
                <w:sz w:val="24"/>
                <w:szCs w:val="24"/>
              </w:rPr>
              <w:t>kryejë animimin e objekteve gjeometrike me rotacion;</w:t>
            </w:r>
          </w:p>
          <w:p w14:paraId="4AAEF140" w14:textId="483BDEAF"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5622A4" w:rsidRPr="0030083A">
              <w:rPr>
                <w:color w:val="000000"/>
                <w:sz w:val="24"/>
                <w:szCs w:val="24"/>
              </w:rPr>
              <w:t>kryejë animimin e objekteve gjeometrike me shkallëzim;</w:t>
            </w:r>
          </w:p>
          <w:p w14:paraId="3469FC11" w14:textId="1BF0C8B4"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5622A4" w:rsidRPr="0030083A">
              <w:rPr>
                <w:color w:val="000000"/>
                <w:sz w:val="24"/>
                <w:szCs w:val="24"/>
              </w:rPr>
              <w:t>gjallërojë forma organike me deformime të rrjedhshme;</w:t>
            </w:r>
          </w:p>
          <w:p w14:paraId="7F50625A" w14:textId="4CB8D23A" w:rsidR="005622A4" w:rsidRPr="0030083A" w:rsidRDefault="005622A4"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zbatojë teknikën </w:t>
            </w:r>
            <w:proofErr w:type="spellStart"/>
            <w:r w:rsidRPr="0030083A">
              <w:rPr>
                <w:i/>
                <w:color w:val="000000"/>
                <w:sz w:val="24"/>
                <w:szCs w:val="24"/>
              </w:rPr>
              <w:t>Tween</w:t>
            </w:r>
            <w:proofErr w:type="spellEnd"/>
            <w:r w:rsidRPr="0030083A">
              <w:rPr>
                <w:i/>
                <w:color w:val="000000"/>
                <w:sz w:val="24"/>
                <w:szCs w:val="24"/>
              </w:rPr>
              <w:t xml:space="preserve"> </w:t>
            </w:r>
            <w:r w:rsidRPr="0030083A">
              <w:rPr>
                <w:color w:val="000000"/>
                <w:sz w:val="24"/>
                <w:szCs w:val="24"/>
              </w:rPr>
              <w:t xml:space="preserve">për </w:t>
            </w:r>
            <w:proofErr w:type="spellStart"/>
            <w:r w:rsidRPr="0030083A">
              <w:rPr>
                <w:color w:val="000000"/>
                <w:sz w:val="24"/>
                <w:szCs w:val="24"/>
              </w:rPr>
              <w:t>tranzicione</w:t>
            </w:r>
            <w:proofErr w:type="spellEnd"/>
            <w:r w:rsidRPr="0030083A">
              <w:rPr>
                <w:color w:val="000000"/>
                <w:sz w:val="24"/>
                <w:szCs w:val="24"/>
              </w:rPr>
              <w:t xml:space="preserve"> automatike midis </w:t>
            </w:r>
            <w:proofErr w:type="spellStart"/>
            <w:r w:rsidRPr="0030083A">
              <w:rPr>
                <w:i/>
                <w:iCs/>
                <w:color w:val="000000"/>
                <w:sz w:val="24"/>
                <w:szCs w:val="24"/>
              </w:rPr>
              <w:t>keyframe-ave</w:t>
            </w:r>
            <w:proofErr w:type="spellEnd"/>
            <w:r w:rsidRPr="0030083A">
              <w:rPr>
                <w:color w:val="000000"/>
                <w:sz w:val="24"/>
                <w:szCs w:val="24"/>
              </w:rPr>
              <w:t>;</w:t>
            </w:r>
          </w:p>
          <w:p w14:paraId="6965E64A" w14:textId="3AFD0D5B" w:rsidR="005622A4" w:rsidRPr="0030083A" w:rsidRDefault="005622A4"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zbatojë teknikën </w:t>
            </w:r>
            <w:proofErr w:type="spellStart"/>
            <w:r w:rsidRPr="0030083A">
              <w:rPr>
                <w:i/>
                <w:iCs/>
                <w:color w:val="000000"/>
                <w:sz w:val="24"/>
                <w:szCs w:val="24"/>
              </w:rPr>
              <w:t>Morphing</w:t>
            </w:r>
            <w:proofErr w:type="spellEnd"/>
            <w:r w:rsidRPr="0030083A">
              <w:rPr>
                <w:color w:val="000000"/>
                <w:sz w:val="24"/>
                <w:szCs w:val="24"/>
              </w:rPr>
              <w:t xml:space="preserve"> për transformim midis formave;</w:t>
            </w:r>
          </w:p>
          <w:p w14:paraId="18F6421D" w14:textId="162982F6" w:rsidR="005622A4" w:rsidRPr="0030083A" w:rsidRDefault="005622A4"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w:t>
            </w:r>
            <w:r w:rsidR="00C11C5A" w:rsidRPr="0030083A">
              <w:rPr>
                <w:color w:val="000000"/>
                <w:sz w:val="24"/>
                <w:szCs w:val="24"/>
              </w:rPr>
              <w:t xml:space="preserve">ë kontrollojë parametrat e </w:t>
            </w:r>
            <w:proofErr w:type="spellStart"/>
            <w:r w:rsidR="00C11C5A" w:rsidRPr="0030083A">
              <w:rPr>
                <w:i/>
                <w:color w:val="000000"/>
                <w:sz w:val="24"/>
                <w:szCs w:val="24"/>
              </w:rPr>
              <w:t>Tween</w:t>
            </w:r>
            <w:proofErr w:type="spellEnd"/>
            <w:r w:rsidRPr="0030083A">
              <w:rPr>
                <w:i/>
                <w:color w:val="000000"/>
                <w:sz w:val="24"/>
                <w:szCs w:val="24"/>
              </w:rPr>
              <w:t>-it</w:t>
            </w:r>
            <w:r w:rsidRPr="0030083A">
              <w:rPr>
                <w:color w:val="000000"/>
                <w:sz w:val="24"/>
                <w:szCs w:val="24"/>
              </w:rPr>
              <w:t xml:space="preserve"> (shpejtësia, </w:t>
            </w:r>
            <w:proofErr w:type="spellStart"/>
            <w:r w:rsidRPr="0030083A">
              <w:rPr>
                <w:color w:val="000000"/>
                <w:sz w:val="24"/>
                <w:szCs w:val="24"/>
              </w:rPr>
              <w:t>kurba</w:t>
            </w:r>
            <w:proofErr w:type="spellEnd"/>
            <w:r w:rsidRPr="0030083A">
              <w:rPr>
                <w:color w:val="000000"/>
                <w:sz w:val="24"/>
                <w:szCs w:val="24"/>
              </w:rPr>
              <w:t>, drejtimi);</w:t>
            </w:r>
          </w:p>
          <w:p w14:paraId="4A081F4D" w14:textId="75E76467" w:rsidR="005622A4" w:rsidRPr="0030083A" w:rsidRDefault="005622A4"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gjallërojë grafika statike duke u dhënë lëvizje dhe dinamikë;</w:t>
            </w:r>
          </w:p>
          <w:p w14:paraId="4903B95B" w14:textId="140700C5" w:rsidR="005622A4" w:rsidRPr="0030083A" w:rsidRDefault="005622A4"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lëvizë imazhe duke përdorur efekte </w:t>
            </w:r>
            <w:proofErr w:type="spellStart"/>
            <w:r w:rsidRPr="0030083A">
              <w:rPr>
                <w:i/>
                <w:color w:val="000000"/>
                <w:sz w:val="24"/>
                <w:szCs w:val="24"/>
              </w:rPr>
              <w:t>parallax</w:t>
            </w:r>
            <w:proofErr w:type="spellEnd"/>
            <w:r w:rsidRPr="0030083A">
              <w:rPr>
                <w:i/>
                <w:color w:val="000000"/>
                <w:sz w:val="24"/>
                <w:szCs w:val="24"/>
              </w:rPr>
              <w:t>;</w:t>
            </w:r>
          </w:p>
          <w:p w14:paraId="6BB54554" w14:textId="6BC8B042" w:rsidR="005622A4" w:rsidRPr="0030083A" w:rsidRDefault="005622A4"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animojë tekst</w:t>
            </w:r>
            <w:r w:rsidR="00CF0926" w:rsidRPr="0030083A">
              <w:rPr>
                <w:color w:val="000000"/>
                <w:sz w:val="24"/>
                <w:szCs w:val="24"/>
              </w:rPr>
              <w:t>in</w:t>
            </w:r>
            <w:r w:rsidRPr="0030083A">
              <w:rPr>
                <w:color w:val="000000"/>
                <w:sz w:val="24"/>
                <w:szCs w:val="24"/>
              </w:rPr>
              <w:t xml:space="preserve"> karakter për karakter </w:t>
            </w:r>
            <w:r w:rsidRPr="0030083A">
              <w:rPr>
                <w:i/>
                <w:color w:val="000000"/>
                <w:sz w:val="24"/>
                <w:szCs w:val="24"/>
              </w:rPr>
              <w:t>(</w:t>
            </w:r>
            <w:proofErr w:type="spellStart"/>
            <w:r w:rsidRPr="0030083A">
              <w:rPr>
                <w:i/>
                <w:color w:val="000000"/>
                <w:sz w:val="24"/>
                <w:szCs w:val="24"/>
              </w:rPr>
              <w:t>typewriter</w:t>
            </w:r>
            <w:proofErr w:type="spellEnd"/>
            <w:r w:rsidRPr="0030083A">
              <w:rPr>
                <w:i/>
                <w:color w:val="000000"/>
                <w:sz w:val="24"/>
                <w:szCs w:val="24"/>
              </w:rPr>
              <w:t xml:space="preserve"> </w:t>
            </w:r>
            <w:proofErr w:type="spellStart"/>
            <w:r w:rsidRPr="0030083A">
              <w:rPr>
                <w:i/>
                <w:color w:val="000000"/>
                <w:sz w:val="24"/>
                <w:szCs w:val="24"/>
              </w:rPr>
              <w:t>effect</w:t>
            </w:r>
            <w:proofErr w:type="spellEnd"/>
            <w:r w:rsidRPr="0030083A">
              <w:rPr>
                <w:i/>
                <w:color w:val="000000"/>
                <w:sz w:val="24"/>
                <w:szCs w:val="24"/>
              </w:rPr>
              <w:t>);</w:t>
            </w:r>
          </w:p>
          <w:p w14:paraId="72F2F8C2" w14:textId="30947267" w:rsidR="005622A4" w:rsidRPr="0030083A" w:rsidRDefault="005622A4"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krijojë lëvizje teksti si bllok me </w:t>
            </w:r>
            <w:proofErr w:type="spellStart"/>
            <w:r w:rsidRPr="0030083A">
              <w:rPr>
                <w:color w:val="000000"/>
                <w:sz w:val="24"/>
                <w:szCs w:val="24"/>
              </w:rPr>
              <w:t>tranzicione</w:t>
            </w:r>
            <w:proofErr w:type="spellEnd"/>
            <w:r w:rsidRPr="0030083A">
              <w:rPr>
                <w:color w:val="000000"/>
                <w:sz w:val="24"/>
                <w:szCs w:val="24"/>
              </w:rPr>
              <w:t>;</w:t>
            </w:r>
          </w:p>
          <w:p w14:paraId="49F5B08F" w14:textId="044A5B08" w:rsidR="005622A4" w:rsidRPr="0030083A" w:rsidRDefault="005622A4"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gjallërojë titujt dhe nëntitujt sipas hierarkisë </w:t>
            </w:r>
            <w:r w:rsidR="00C11C5A" w:rsidRPr="0030083A">
              <w:rPr>
                <w:color w:val="000000"/>
                <w:sz w:val="24"/>
                <w:szCs w:val="24"/>
              </w:rPr>
              <w:t>vizuale;</w:t>
            </w:r>
          </w:p>
          <w:p w14:paraId="3392E4F9" w14:textId="24500C71" w:rsidR="00C11C5A" w:rsidRPr="0030083A" w:rsidRDefault="00C11C5A"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përshtatë stilin vizual dhe ritmin e </w:t>
            </w:r>
            <w:proofErr w:type="spellStart"/>
            <w:r w:rsidRPr="0030083A">
              <w:rPr>
                <w:color w:val="000000"/>
                <w:sz w:val="24"/>
                <w:szCs w:val="24"/>
              </w:rPr>
              <w:t>animacionit</w:t>
            </w:r>
            <w:proofErr w:type="spellEnd"/>
            <w:r w:rsidRPr="0030083A">
              <w:rPr>
                <w:color w:val="000000"/>
                <w:sz w:val="24"/>
                <w:szCs w:val="24"/>
              </w:rPr>
              <w:t xml:space="preserve"> sipas qëllimit funksional.</w:t>
            </w:r>
          </w:p>
          <w:p w14:paraId="60F7ED84" w14:textId="77777777" w:rsidR="00132E10" w:rsidRPr="0030083A" w:rsidRDefault="00132E10" w:rsidP="001E1DCA">
            <w:pPr>
              <w:overflowPunct/>
              <w:autoSpaceDE/>
              <w:autoSpaceDN/>
              <w:adjustRightInd/>
              <w:ind w:left="52"/>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225FDCE3" w14:textId="77777777" w:rsidR="00132E10" w:rsidRPr="0030083A" w:rsidRDefault="00132E10" w:rsidP="001E1DCA">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Pr="0030083A">
              <w:rPr>
                <w:rFonts w:ascii="Times New Roman" w:hAnsi="Times New Roman"/>
                <w:color w:val="000000"/>
                <w:sz w:val="24"/>
                <w:szCs w:val="24"/>
                <w:lang w:val="sq-AL"/>
              </w:rPr>
              <w:tab/>
            </w:r>
          </w:p>
        </w:tc>
      </w:tr>
    </w:tbl>
    <w:p w14:paraId="53814983" w14:textId="77777777" w:rsidR="00132E10" w:rsidRPr="0030083A" w:rsidRDefault="00132E10" w:rsidP="00132E10">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132E10" w:rsidRPr="0030083A" w14:paraId="2DAC15C2" w14:textId="77777777" w:rsidTr="001E1DCA">
        <w:trPr>
          <w:trHeight w:val="260"/>
        </w:trPr>
        <w:tc>
          <w:tcPr>
            <w:tcW w:w="810" w:type="dxa"/>
            <w:hideMark/>
          </w:tcPr>
          <w:p w14:paraId="21EE05D3" w14:textId="77777777" w:rsidR="00132E10" w:rsidRPr="0030083A" w:rsidRDefault="00132E10" w:rsidP="001E1DCA">
            <w:pPr>
              <w:numPr>
                <w:ilvl w:val="12"/>
                <w:numId w:val="0"/>
              </w:numPr>
              <w:rPr>
                <w:b/>
                <w:color w:val="000000"/>
                <w:sz w:val="24"/>
                <w:szCs w:val="24"/>
              </w:rPr>
            </w:pPr>
            <w:r w:rsidRPr="0030083A">
              <w:rPr>
                <w:b/>
                <w:color w:val="000000"/>
                <w:sz w:val="24"/>
                <w:szCs w:val="24"/>
              </w:rPr>
              <w:t xml:space="preserve">RN 3 </w:t>
            </w:r>
          </w:p>
        </w:tc>
        <w:tc>
          <w:tcPr>
            <w:tcW w:w="6546" w:type="dxa"/>
            <w:hideMark/>
          </w:tcPr>
          <w:p w14:paraId="43624452" w14:textId="1449D0A2" w:rsidR="00132E10" w:rsidRPr="0030083A" w:rsidRDefault="00132E10" w:rsidP="00F82725">
            <w:pPr>
              <w:jc w:val="both"/>
              <w:rPr>
                <w:b/>
                <w:iCs/>
                <w:color w:val="000000"/>
                <w:sz w:val="24"/>
                <w:szCs w:val="24"/>
              </w:rPr>
            </w:pPr>
            <w:r w:rsidRPr="0030083A">
              <w:rPr>
                <w:b/>
                <w:iCs/>
                <w:color w:val="000000"/>
                <w:sz w:val="24"/>
                <w:szCs w:val="24"/>
              </w:rPr>
              <w:t xml:space="preserve">Nxënësi </w:t>
            </w:r>
            <w:r w:rsidR="00F82725" w:rsidRPr="0030083A">
              <w:rPr>
                <w:b/>
                <w:iCs/>
                <w:color w:val="000000"/>
                <w:sz w:val="24"/>
                <w:szCs w:val="24"/>
              </w:rPr>
              <w:t xml:space="preserve">finalizon, eksporton dhe prezanton </w:t>
            </w:r>
            <w:proofErr w:type="spellStart"/>
            <w:r w:rsidR="00F82725" w:rsidRPr="0030083A">
              <w:rPr>
                <w:b/>
                <w:iCs/>
                <w:color w:val="000000"/>
                <w:sz w:val="24"/>
                <w:szCs w:val="24"/>
              </w:rPr>
              <w:t>animacionin</w:t>
            </w:r>
            <w:proofErr w:type="spellEnd"/>
            <w:r w:rsidR="00F82725" w:rsidRPr="0030083A">
              <w:rPr>
                <w:b/>
                <w:iCs/>
                <w:color w:val="000000"/>
                <w:sz w:val="24"/>
                <w:szCs w:val="24"/>
              </w:rPr>
              <w:t>.</w:t>
            </w:r>
          </w:p>
          <w:p w14:paraId="2BE3E15F" w14:textId="77777777" w:rsidR="00132E10" w:rsidRPr="0030083A" w:rsidRDefault="00132E10" w:rsidP="001E1DCA">
            <w:pPr>
              <w:tabs>
                <w:tab w:val="left" w:pos="360"/>
              </w:tabs>
              <w:rPr>
                <w:b/>
                <w:i/>
                <w:color w:val="000000"/>
                <w:sz w:val="24"/>
                <w:szCs w:val="24"/>
              </w:rPr>
            </w:pPr>
            <w:r w:rsidRPr="0030083A">
              <w:rPr>
                <w:b/>
                <w:i/>
                <w:color w:val="000000"/>
                <w:sz w:val="24"/>
                <w:szCs w:val="24"/>
              </w:rPr>
              <w:t>Kriteret e vlerësimit:</w:t>
            </w:r>
          </w:p>
          <w:p w14:paraId="6049BC59" w14:textId="77777777" w:rsidR="00132E10" w:rsidRPr="0030083A" w:rsidRDefault="00132E10" w:rsidP="001E1DCA">
            <w:pPr>
              <w:tabs>
                <w:tab w:val="left" w:pos="360"/>
              </w:tabs>
              <w:rPr>
                <w:color w:val="000000"/>
                <w:sz w:val="24"/>
                <w:szCs w:val="24"/>
              </w:rPr>
            </w:pPr>
            <w:r w:rsidRPr="0030083A">
              <w:rPr>
                <w:color w:val="000000"/>
                <w:sz w:val="24"/>
                <w:szCs w:val="24"/>
              </w:rPr>
              <w:t>Nxënësi duhet të jetë i aftë:</w:t>
            </w:r>
          </w:p>
          <w:p w14:paraId="07CB7D13" w14:textId="571914E0"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F82725" w:rsidRPr="0030083A">
              <w:rPr>
                <w:color w:val="000000"/>
                <w:sz w:val="24"/>
                <w:szCs w:val="24"/>
              </w:rPr>
              <w:t xml:space="preserve">rishikojë </w:t>
            </w:r>
            <w:proofErr w:type="spellStart"/>
            <w:r w:rsidR="00F82725" w:rsidRPr="0030083A">
              <w:rPr>
                <w:i/>
                <w:color w:val="000000"/>
                <w:sz w:val="24"/>
                <w:szCs w:val="24"/>
              </w:rPr>
              <w:t>storyboard</w:t>
            </w:r>
            <w:proofErr w:type="spellEnd"/>
            <w:r w:rsidR="00F82725" w:rsidRPr="0030083A">
              <w:rPr>
                <w:color w:val="000000"/>
                <w:sz w:val="24"/>
                <w:szCs w:val="24"/>
              </w:rPr>
              <w:t>-in përfundimtar kundrejt produktit të animuar;</w:t>
            </w:r>
          </w:p>
          <w:p w14:paraId="2489F41B" w14:textId="4AB13369"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F82725" w:rsidRPr="0030083A">
              <w:rPr>
                <w:color w:val="000000"/>
                <w:sz w:val="24"/>
                <w:szCs w:val="24"/>
              </w:rPr>
              <w:t>verifikojë që të gjitha skenat janë realizuar sipas planit;</w:t>
            </w:r>
          </w:p>
          <w:p w14:paraId="0B0E0DED" w14:textId="44F62110" w:rsidR="00F82725" w:rsidRPr="0030083A" w:rsidRDefault="00F82725"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përfshijë imazhet statike në kompozimin përfundimtar;</w:t>
            </w:r>
          </w:p>
          <w:p w14:paraId="315F475E" w14:textId="2F0AABB4" w:rsidR="00F82725" w:rsidRPr="0030083A" w:rsidRDefault="00F82725"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shtojë </w:t>
            </w:r>
            <w:proofErr w:type="spellStart"/>
            <w:r w:rsidRPr="0030083A">
              <w:rPr>
                <w:color w:val="000000"/>
                <w:sz w:val="24"/>
                <w:szCs w:val="24"/>
              </w:rPr>
              <w:t>tranzicionet</w:t>
            </w:r>
            <w:proofErr w:type="spellEnd"/>
            <w:r w:rsidRPr="0030083A">
              <w:rPr>
                <w:color w:val="000000"/>
                <w:sz w:val="24"/>
                <w:szCs w:val="24"/>
              </w:rPr>
              <w:t xml:space="preserve"> midis skenave;</w:t>
            </w:r>
          </w:p>
          <w:p w14:paraId="5B667E1B" w14:textId="534AC5D9"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F82725" w:rsidRPr="0030083A">
              <w:rPr>
                <w:color w:val="000000"/>
                <w:sz w:val="24"/>
                <w:szCs w:val="24"/>
              </w:rPr>
              <w:t xml:space="preserve"> kontrollojë rrjedhën e plotë të </w:t>
            </w:r>
            <w:proofErr w:type="spellStart"/>
            <w:r w:rsidR="00F82725" w:rsidRPr="0030083A">
              <w:rPr>
                <w:color w:val="000000"/>
                <w:sz w:val="24"/>
                <w:szCs w:val="24"/>
              </w:rPr>
              <w:t>animacionit</w:t>
            </w:r>
            <w:proofErr w:type="spellEnd"/>
            <w:r w:rsidR="00F82725" w:rsidRPr="0030083A">
              <w:rPr>
                <w:color w:val="000000"/>
                <w:sz w:val="24"/>
                <w:szCs w:val="24"/>
              </w:rPr>
              <w:t xml:space="preserve"> nga fillimi deri në fund;</w:t>
            </w:r>
          </w:p>
          <w:p w14:paraId="0600CAE6" w14:textId="22FE29B3"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F82725" w:rsidRPr="0030083A">
              <w:rPr>
                <w:color w:val="000000"/>
                <w:sz w:val="24"/>
                <w:szCs w:val="24"/>
              </w:rPr>
              <w:t xml:space="preserve"> korrigjojë defektet e vërejtura gjatë rishikimi</w:t>
            </w:r>
            <w:r w:rsidR="00C325E8" w:rsidRPr="0030083A">
              <w:rPr>
                <w:color w:val="000000"/>
                <w:sz w:val="24"/>
                <w:szCs w:val="24"/>
              </w:rPr>
              <w:t>t;</w:t>
            </w:r>
          </w:p>
          <w:p w14:paraId="67747B0C" w14:textId="34618552"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F82725" w:rsidRPr="0030083A">
              <w:rPr>
                <w:color w:val="000000"/>
                <w:sz w:val="24"/>
                <w:szCs w:val="24"/>
              </w:rPr>
              <w:t xml:space="preserve"> përcak</w:t>
            </w:r>
            <w:r w:rsidR="002758B6" w:rsidRPr="0030083A">
              <w:rPr>
                <w:color w:val="000000"/>
                <w:sz w:val="24"/>
                <w:szCs w:val="24"/>
              </w:rPr>
              <w:t>tojë formatin e eksportimit (MP4</w:t>
            </w:r>
            <w:r w:rsidR="00F82725" w:rsidRPr="0030083A">
              <w:rPr>
                <w:color w:val="000000"/>
                <w:sz w:val="24"/>
                <w:szCs w:val="24"/>
              </w:rPr>
              <w:t xml:space="preserve">, GIF, MOV, </w:t>
            </w:r>
            <w:proofErr w:type="spellStart"/>
            <w:r w:rsidR="00F82725" w:rsidRPr="0030083A">
              <w:rPr>
                <w:color w:val="000000"/>
                <w:sz w:val="24"/>
                <w:szCs w:val="24"/>
              </w:rPr>
              <w:t>WebM</w:t>
            </w:r>
            <w:proofErr w:type="spellEnd"/>
            <w:r w:rsidR="00F82725" w:rsidRPr="0030083A">
              <w:rPr>
                <w:color w:val="000000"/>
                <w:sz w:val="24"/>
                <w:szCs w:val="24"/>
              </w:rPr>
              <w:t xml:space="preserve">) sipas </w:t>
            </w:r>
            <w:proofErr w:type="spellStart"/>
            <w:r w:rsidR="00F82725" w:rsidRPr="0030083A">
              <w:rPr>
                <w:color w:val="000000"/>
                <w:sz w:val="24"/>
                <w:szCs w:val="24"/>
              </w:rPr>
              <w:t>destinacionit</w:t>
            </w:r>
            <w:proofErr w:type="spellEnd"/>
            <w:r w:rsidR="00F82725" w:rsidRPr="0030083A">
              <w:rPr>
                <w:color w:val="000000"/>
                <w:sz w:val="24"/>
                <w:szCs w:val="24"/>
              </w:rPr>
              <w:t>;</w:t>
            </w:r>
          </w:p>
          <w:p w14:paraId="7AA15C9D" w14:textId="5A408530"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F82725" w:rsidRPr="0030083A">
              <w:rPr>
                <w:color w:val="000000"/>
                <w:sz w:val="24"/>
                <w:szCs w:val="24"/>
              </w:rPr>
              <w:t xml:space="preserve"> përcaktojë parametrat e eksportimit (</w:t>
            </w:r>
            <w:r w:rsidR="00F82725" w:rsidRPr="0030083A">
              <w:rPr>
                <w:i/>
                <w:iCs/>
                <w:color w:val="000000"/>
                <w:sz w:val="24"/>
                <w:szCs w:val="24"/>
              </w:rPr>
              <w:t xml:space="preserve">rezolucion, </w:t>
            </w:r>
            <w:proofErr w:type="spellStart"/>
            <w:r w:rsidR="00F82725" w:rsidRPr="0030083A">
              <w:rPr>
                <w:i/>
                <w:iCs/>
                <w:color w:val="000000"/>
                <w:sz w:val="24"/>
                <w:szCs w:val="24"/>
              </w:rPr>
              <w:t>fps</w:t>
            </w:r>
            <w:proofErr w:type="spellEnd"/>
            <w:r w:rsidR="00F82725" w:rsidRPr="0030083A">
              <w:rPr>
                <w:i/>
                <w:iCs/>
                <w:color w:val="000000"/>
                <w:sz w:val="24"/>
                <w:szCs w:val="24"/>
              </w:rPr>
              <w:t xml:space="preserve">, </w:t>
            </w:r>
            <w:proofErr w:type="spellStart"/>
            <w:r w:rsidR="00F82725" w:rsidRPr="0030083A">
              <w:rPr>
                <w:i/>
                <w:iCs/>
                <w:color w:val="000000"/>
                <w:sz w:val="24"/>
                <w:szCs w:val="24"/>
              </w:rPr>
              <w:t>bitrate</w:t>
            </w:r>
            <w:proofErr w:type="spellEnd"/>
            <w:r w:rsidR="00F82725" w:rsidRPr="0030083A">
              <w:rPr>
                <w:color w:val="000000"/>
                <w:sz w:val="24"/>
                <w:szCs w:val="24"/>
              </w:rPr>
              <w:t>);</w:t>
            </w:r>
          </w:p>
          <w:p w14:paraId="1B6AEA66" w14:textId="2F7DDD58" w:rsidR="00132E10" w:rsidRPr="0030083A" w:rsidRDefault="00132E10"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F82725" w:rsidRPr="0030083A">
              <w:rPr>
                <w:color w:val="000000"/>
                <w:sz w:val="24"/>
                <w:szCs w:val="24"/>
              </w:rPr>
              <w:t xml:space="preserve"> eksportojë </w:t>
            </w:r>
            <w:proofErr w:type="spellStart"/>
            <w:r w:rsidR="00F82725" w:rsidRPr="0030083A">
              <w:rPr>
                <w:color w:val="000000"/>
                <w:sz w:val="24"/>
                <w:szCs w:val="24"/>
              </w:rPr>
              <w:t>animacionin</w:t>
            </w:r>
            <w:proofErr w:type="spellEnd"/>
            <w:r w:rsidR="00F82725" w:rsidRPr="0030083A">
              <w:rPr>
                <w:color w:val="000000"/>
                <w:sz w:val="24"/>
                <w:szCs w:val="24"/>
              </w:rPr>
              <w:t xml:space="preserve"> në formatin e përcaktuar;</w:t>
            </w:r>
          </w:p>
          <w:p w14:paraId="0AA14061" w14:textId="1A1B7214" w:rsidR="00F82725" w:rsidRPr="0030083A" w:rsidRDefault="00F82725"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importojë projektin në një program tjetër kur kërkohet;</w:t>
            </w:r>
          </w:p>
          <w:p w14:paraId="29F42403" w14:textId="6558DE95" w:rsidR="00F82725" w:rsidRPr="0030083A" w:rsidRDefault="00F82725"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transferojë projektin duke ruajtur strukturën për përdorim në programe të tjera</w:t>
            </w:r>
            <w:r w:rsidR="00CC4A23" w:rsidRPr="0030083A">
              <w:rPr>
                <w:color w:val="000000"/>
                <w:sz w:val="24"/>
                <w:szCs w:val="24"/>
              </w:rPr>
              <w:t>;</w:t>
            </w:r>
          </w:p>
          <w:p w14:paraId="1D5FDE3C" w14:textId="1B76A779" w:rsidR="00CC4A23" w:rsidRPr="0030083A" w:rsidRDefault="00CC4A23"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prezantojë punën e realizuar duke argumentuar  zgjedhjet krijuese dhe teknike</w:t>
            </w:r>
            <w:r w:rsidR="00C154A5" w:rsidRPr="0030083A">
              <w:rPr>
                <w:color w:val="000000"/>
                <w:sz w:val="24"/>
                <w:szCs w:val="24"/>
              </w:rPr>
              <w:t>;</w:t>
            </w:r>
          </w:p>
          <w:p w14:paraId="33BE3EC9" w14:textId="4506DFB4" w:rsidR="00C154A5" w:rsidRPr="0030083A" w:rsidRDefault="00C154A5" w:rsidP="001E1DC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lastRenderedPageBreak/>
              <w:t>të komunikojë me etikë profesionale gjatë prezantimit të punës para ekipit ose klientit.</w:t>
            </w:r>
          </w:p>
          <w:p w14:paraId="6FAF0C2A" w14:textId="77777777" w:rsidR="00132E10" w:rsidRPr="0030083A" w:rsidRDefault="00132E10" w:rsidP="001E1DCA">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2972A18B" w14:textId="3287E5F7" w:rsidR="00132E10" w:rsidRPr="0030083A" w:rsidRDefault="00C359EE" w:rsidP="001E1DCA">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132E10" w:rsidRPr="0030083A">
              <w:rPr>
                <w:rFonts w:ascii="Times New Roman" w:hAnsi="Times New Roman"/>
                <w:color w:val="000000"/>
                <w:sz w:val="24"/>
                <w:szCs w:val="24"/>
                <w:lang w:val="sq-AL"/>
              </w:rPr>
              <w:t xml:space="preserve"> me listë kontrolli.</w:t>
            </w:r>
            <w:r w:rsidR="00132E10" w:rsidRPr="0030083A">
              <w:rPr>
                <w:rFonts w:ascii="Times New Roman" w:hAnsi="Times New Roman"/>
                <w:color w:val="000000"/>
                <w:sz w:val="24"/>
                <w:szCs w:val="24"/>
                <w:lang w:val="sq-AL"/>
              </w:rPr>
              <w:tab/>
            </w:r>
          </w:p>
        </w:tc>
      </w:tr>
    </w:tbl>
    <w:p w14:paraId="1DC9EDBD" w14:textId="77777777" w:rsidR="00C11C5A" w:rsidRPr="0030083A" w:rsidRDefault="00C11C5A" w:rsidP="00132E10">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C11C5A" w:rsidRPr="0030083A" w14:paraId="2DB64FB2" w14:textId="77777777" w:rsidTr="00F82725">
        <w:trPr>
          <w:trHeight w:val="260"/>
        </w:trPr>
        <w:tc>
          <w:tcPr>
            <w:tcW w:w="810" w:type="dxa"/>
            <w:hideMark/>
          </w:tcPr>
          <w:p w14:paraId="19AF63F3" w14:textId="0974E5BC" w:rsidR="00C11C5A" w:rsidRPr="0030083A" w:rsidRDefault="00C11C5A" w:rsidP="00F82725">
            <w:pPr>
              <w:numPr>
                <w:ilvl w:val="12"/>
                <w:numId w:val="0"/>
              </w:numPr>
              <w:rPr>
                <w:b/>
                <w:color w:val="000000"/>
                <w:sz w:val="24"/>
                <w:szCs w:val="24"/>
              </w:rPr>
            </w:pPr>
            <w:r w:rsidRPr="0030083A">
              <w:rPr>
                <w:b/>
                <w:color w:val="000000"/>
                <w:sz w:val="24"/>
                <w:szCs w:val="24"/>
              </w:rPr>
              <w:t xml:space="preserve">RN 4 </w:t>
            </w:r>
          </w:p>
        </w:tc>
        <w:tc>
          <w:tcPr>
            <w:tcW w:w="6546" w:type="dxa"/>
            <w:hideMark/>
          </w:tcPr>
          <w:p w14:paraId="789A28C1" w14:textId="7867507C" w:rsidR="00C11C5A" w:rsidRPr="0030083A" w:rsidRDefault="00C11C5A" w:rsidP="00F82725">
            <w:pPr>
              <w:rPr>
                <w:b/>
                <w:iCs/>
                <w:color w:val="000000"/>
                <w:sz w:val="24"/>
                <w:szCs w:val="24"/>
              </w:rPr>
            </w:pPr>
            <w:r w:rsidRPr="0030083A">
              <w:rPr>
                <w:b/>
                <w:iCs/>
                <w:color w:val="000000"/>
                <w:sz w:val="24"/>
                <w:szCs w:val="24"/>
              </w:rPr>
              <w:t xml:space="preserve">Nxënësi </w:t>
            </w:r>
            <w:r w:rsidR="00C154A5" w:rsidRPr="0030083A">
              <w:rPr>
                <w:b/>
                <w:iCs/>
                <w:color w:val="000000"/>
                <w:sz w:val="24"/>
                <w:szCs w:val="24"/>
              </w:rPr>
              <w:t xml:space="preserve">animon karaktere duke </w:t>
            </w:r>
            <w:proofErr w:type="spellStart"/>
            <w:r w:rsidR="00C154A5" w:rsidRPr="0030083A">
              <w:rPr>
                <w:b/>
                <w:iCs/>
                <w:color w:val="000000"/>
                <w:sz w:val="24"/>
                <w:szCs w:val="24"/>
              </w:rPr>
              <w:t>përodrur</w:t>
            </w:r>
            <w:proofErr w:type="spellEnd"/>
            <w:r w:rsidR="00C154A5" w:rsidRPr="0030083A">
              <w:rPr>
                <w:b/>
                <w:iCs/>
                <w:color w:val="000000"/>
                <w:sz w:val="24"/>
                <w:szCs w:val="24"/>
              </w:rPr>
              <w:t xml:space="preserve"> skelet </w:t>
            </w:r>
            <w:proofErr w:type="spellStart"/>
            <w:r w:rsidR="00C154A5" w:rsidRPr="0030083A">
              <w:rPr>
                <w:b/>
                <w:iCs/>
                <w:color w:val="000000"/>
                <w:sz w:val="24"/>
                <w:szCs w:val="24"/>
              </w:rPr>
              <w:t>animacioni</w:t>
            </w:r>
            <w:proofErr w:type="spellEnd"/>
            <w:r w:rsidR="00C154A5" w:rsidRPr="0030083A">
              <w:rPr>
                <w:b/>
                <w:iCs/>
                <w:color w:val="000000"/>
                <w:sz w:val="24"/>
                <w:szCs w:val="24"/>
              </w:rPr>
              <w:t xml:space="preserve">. </w:t>
            </w:r>
          </w:p>
          <w:p w14:paraId="4D1A7F41" w14:textId="77777777" w:rsidR="00C11C5A" w:rsidRPr="0030083A" w:rsidRDefault="00C11C5A" w:rsidP="00F82725">
            <w:pPr>
              <w:tabs>
                <w:tab w:val="left" w:pos="360"/>
              </w:tabs>
              <w:rPr>
                <w:b/>
                <w:i/>
                <w:color w:val="000000"/>
                <w:sz w:val="24"/>
                <w:szCs w:val="24"/>
              </w:rPr>
            </w:pPr>
            <w:r w:rsidRPr="0030083A">
              <w:rPr>
                <w:b/>
                <w:i/>
                <w:color w:val="000000"/>
                <w:sz w:val="24"/>
                <w:szCs w:val="24"/>
              </w:rPr>
              <w:t>Kriteret e vlerësimit:</w:t>
            </w:r>
          </w:p>
          <w:p w14:paraId="0C90C64B" w14:textId="77777777" w:rsidR="00C11C5A" w:rsidRPr="0030083A" w:rsidRDefault="00C11C5A" w:rsidP="00F82725">
            <w:pPr>
              <w:tabs>
                <w:tab w:val="left" w:pos="360"/>
              </w:tabs>
              <w:rPr>
                <w:color w:val="000000"/>
                <w:sz w:val="24"/>
                <w:szCs w:val="24"/>
              </w:rPr>
            </w:pPr>
            <w:r w:rsidRPr="0030083A">
              <w:rPr>
                <w:color w:val="000000"/>
                <w:sz w:val="24"/>
                <w:szCs w:val="24"/>
              </w:rPr>
              <w:t>Nxënësi duhet të jetë i aftë:</w:t>
            </w:r>
          </w:p>
          <w:p w14:paraId="2913F161" w14:textId="7C5AB339" w:rsidR="00C11C5A" w:rsidRPr="0030083A" w:rsidRDefault="00C11C5A"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CC4A23" w:rsidRPr="0030083A">
              <w:rPr>
                <w:color w:val="000000"/>
                <w:sz w:val="24"/>
                <w:szCs w:val="24"/>
              </w:rPr>
              <w:t xml:space="preserve">vlerësojë nëse projekti kërkon </w:t>
            </w:r>
            <w:proofErr w:type="spellStart"/>
            <w:r w:rsidR="00CC4A23" w:rsidRPr="0030083A">
              <w:rPr>
                <w:color w:val="000000"/>
                <w:sz w:val="24"/>
                <w:szCs w:val="24"/>
              </w:rPr>
              <w:t>animacion</w:t>
            </w:r>
            <w:proofErr w:type="spellEnd"/>
            <w:r w:rsidR="00CC4A23" w:rsidRPr="0030083A">
              <w:rPr>
                <w:color w:val="000000"/>
                <w:sz w:val="24"/>
                <w:szCs w:val="24"/>
              </w:rPr>
              <w:t xml:space="preserve"> 2D ose 3D;</w:t>
            </w:r>
          </w:p>
          <w:p w14:paraId="7D1FF0AC" w14:textId="180D3D4D" w:rsidR="00C11C5A" w:rsidRPr="0030083A" w:rsidRDefault="00C11C5A"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CC4A23" w:rsidRPr="0030083A">
              <w:rPr>
                <w:color w:val="000000"/>
                <w:sz w:val="24"/>
                <w:szCs w:val="24"/>
              </w:rPr>
              <w:t xml:space="preserve">përzgjedhë programin e </w:t>
            </w:r>
            <w:proofErr w:type="spellStart"/>
            <w:r w:rsidR="00CC4A23" w:rsidRPr="0030083A">
              <w:rPr>
                <w:color w:val="000000"/>
                <w:sz w:val="24"/>
                <w:szCs w:val="24"/>
              </w:rPr>
              <w:t>animacionit</w:t>
            </w:r>
            <w:proofErr w:type="spellEnd"/>
            <w:r w:rsidR="00CC4A23" w:rsidRPr="0030083A">
              <w:rPr>
                <w:color w:val="000000"/>
                <w:sz w:val="24"/>
                <w:szCs w:val="24"/>
              </w:rPr>
              <w:t xml:space="preserve"> sipas kërkesave;</w:t>
            </w:r>
          </w:p>
          <w:p w14:paraId="4D60FFE7" w14:textId="0AED66DC" w:rsidR="00C11C5A" w:rsidRPr="0030083A" w:rsidRDefault="00C11C5A"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CC4A23" w:rsidRPr="0030083A">
              <w:rPr>
                <w:color w:val="000000"/>
                <w:sz w:val="24"/>
                <w:szCs w:val="24"/>
              </w:rPr>
              <w:t xml:space="preserve"> konfigurojë projektin e ri me parametrat e duhura;</w:t>
            </w:r>
          </w:p>
          <w:p w14:paraId="1D461FDB" w14:textId="331A7546" w:rsidR="00C11C5A" w:rsidRPr="0030083A" w:rsidRDefault="00C11C5A"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CC4A23" w:rsidRPr="0030083A">
              <w:rPr>
                <w:color w:val="000000"/>
                <w:sz w:val="24"/>
                <w:szCs w:val="24"/>
              </w:rPr>
              <w:t xml:space="preserve"> importojë dizajnin e karakterit në program;</w:t>
            </w:r>
          </w:p>
          <w:p w14:paraId="2640CD5B" w14:textId="31B86365" w:rsidR="00C11C5A" w:rsidRPr="0030083A" w:rsidRDefault="00C11C5A"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CC4A23" w:rsidRPr="0030083A">
              <w:rPr>
                <w:color w:val="000000"/>
                <w:sz w:val="24"/>
                <w:szCs w:val="24"/>
              </w:rPr>
              <w:t xml:space="preserve"> ndajë karakterin në pjesët e lëvizshme (koka, trupi, krahët, këmbët);</w:t>
            </w:r>
          </w:p>
          <w:p w14:paraId="1F12E9C3" w14:textId="273C2DC6" w:rsidR="00C11C5A" w:rsidRPr="0030083A" w:rsidRDefault="00C11C5A"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CC4A23" w:rsidRPr="0030083A">
              <w:rPr>
                <w:color w:val="000000"/>
                <w:sz w:val="24"/>
                <w:szCs w:val="24"/>
              </w:rPr>
              <w:t xml:space="preserve"> caktojë </w:t>
            </w:r>
            <w:proofErr w:type="spellStart"/>
            <w:r w:rsidR="00CC4A23" w:rsidRPr="0030083A">
              <w:rPr>
                <w:color w:val="000000"/>
                <w:sz w:val="24"/>
                <w:szCs w:val="24"/>
              </w:rPr>
              <w:t>nyjet</w:t>
            </w:r>
            <w:proofErr w:type="spellEnd"/>
            <w:r w:rsidR="00CC4A23" w:rsidRPr="0030083A">
              <w:rPr>
                <w:color w:val="000000"/>
                <w:sz w:val="24"/>
                <w:szCs w:val="24"/>
              </w:rPr>
              <w:t xml:space="preserve"> e lëvizjes (</w:t>
            </w:r>
            <w:proofErr w:type="spellStart"/>
            <w:r w:rsidR="00CC4A23" w:rsidRPr="0030083A">
              <w:rPr>
                <w:i/>
                <w:iCs/>
                <w:color w:val="000000"/>
                <w:sz w:val="24"/>
                <w:szCs w:val="24"/>
              </w:rPr>
              <w:t>pivot</w:t>
            </w:r>
            <w:proofErr w:type="spellEnd"/>
            <w:r w:rsidR="00CC4A23" w:rsidRPr="0030083A">
              <w:rPr>
                <w:i/>
                <w:iCs/>
                <w:color w:val="000000"/>
                <w:sz w:val="24"/>
                <w:szCs w:val="24"/>
              </w:rPr>
              <w:t xml:space="preserve"> </w:t>
            </w:r>
            <w:proofErr w:type="spellStart"/>
            <w:r w:rsidR="00CC4A23" w:rsidRPr="0030083A">
              <w:rPr>
                <w:i/>
                <w:iCs/>
                <w:color w:val="000000"/>
                <w:sz w:val="24"/>
                <w:szCs w:val="24"/>
              </w:rPr>
              <w:t>points</w:t>
            </w:r>
            <w:proofErr w:type="spellEnd"/>
            <w:r w:rsidR="00CC4A23" w:rsidRPr="0030083A">
              <w:rPr>
                <w:color w:val="000000"/>
                <w:sz w:val="24"/>
                <w:szCs w:val="24"/>
              </w:rPr>
              <w:t>) për secilën pjesë;</w:t>
            </w:r>
          </w:p>
          <w:p w14:paraId="339E9F2E" w14:textId="0787A75C" w:rsidR="00C11C5A" w:rsidRPr="0030083A" w:rsidRDefault="00C11C5A"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CC4A23" w:rsidRPr="0030083A">
              <w:rPr>
                <w:color w:val="000000"/>
                <w:sz w:val="24"/>
                <w:szCs w:val="24"/>
              </w:rPr>
              <w:t xml:space="preserve"> ndërtojë </w:t>
            </w:r>
            <w:proofErr w:type="spellStart"/>
            <w:r w:rsidR="00CC4A23" w:rsidRPr="0030083A">
              <w:rPr>
                <w:i/>
                <w:iCs/>
                <w:color w:val="000000"/>
                <w:sz w:val="24"/>
                <w:szCs w:val="24"/>
              </w:rPr>
              <w:t>skeleton</w:t>
            </w:r>
            <w:proofErr w:type="spellEnd"/>
            <w:r w:rsidR="00CC4A23" w:rsidRPr="0030083A">
              <w:rPr>
                <w:color w:val="000000"/>
                <w:sz w:val="24"/>
                <w:szCs w:val="24"/>
              </w:rPr>
              <w:t xml:space="preserve"> (</w:t>
            </w:r>
            <w:proofErr w:type="spellStart"/>
            <w:r w:rsidR="00CC4A23" w:rsidRPr="0030083A">
              <w:rPr>
                <w:color w:val="000000"/>
                <w:sz w:val="24"/>
                <w:szCs w:val="24"/>
              </w:rPr>
              <w:t>rig</w:t>
            </w:r>
            <w:proofErr w:type="spellEnd"/>
            <w:r w:rsidR="00CC4A23" w:rsidRPr="0030083A">
              <w:rPr>
                <w:color w:val="000000"/>
                <w:sz w:val="24"/>
                <w:szCs w:val="24"/>
              </w:rPr>
              <w:t xml:space="preserve">) duke lidhur </w:t>
            </w:r>
            <w:proofErr w:type="spellStart"/>
            <w:r w:rsidR="00CC4A23" w:rsidRPr="0030083A">
              <w:rPr>
                <w:color w:val="000000"/>
                <w:sz w:val="24"/>
                <w:szCs w:val="24"/>
              </w:rPr>
              <w:t>nyjet</w:t>
            </w:r>
            <w:proofErr w:type="spellEnd"/>
            <w:r w:rsidR="00CC4A23" w:rsidRPr="0030083A">
              <w:rPr>
                <w:color w:val="000000"/>
                <w:sz w:val="24"/>
                <w:szCs w:val="24"/>
              </w:rPr>
              <w:t xml:space="preserve"> sipas </w:t>
            </w:r>
            <w:r w:rsidR="00662776" w:rsidRPr="0030083A">
              <w:rPr>
                <w:color w:val="000000"/>
                <w:sz w:val="24"/>
                <w:szCs w:val="24"/>
              </w:rPr>
              <w:t>h</w:t>
            </w:r>
            <w:r w:rsidR="00CC4A23" w:rsidRPr="0030083A">
              <w:rPr>
                <w:color w:val="000000"/>
                <w:sz w:val="24"/>
                <w:szCs w:val="24"/>
              </w:rPr>
              <w:t>ierarkisë;</w:t>
            </w:r>
          </w:p>
          <w:p w14:paraId="4D5D154B" w14:textId="67285C8F" w:rsidR="00CC4A23" w:rsidRPr="0030083A" w:rsidRDefault="00CC4A23"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testojë </w:t>
            </w:r>
            <w:proofErr w:type="spellStart"/>
            <w:r w:rsidRPr="0030083A">
              <w:rPr>
                <w:i/>
                <w:iCs/>
                <w:color w:val="000000"/>
                <w:sz w:val="24"/>
                <w:szCs w:val="24"/>
              </w:rPr>
              <w:t>rigging</w:t>
            </w:r>
            <w:proofErr w:type="spellEnd"/>
            <w:r w:rsidRPr="0030083A">
              <w:rPr>
                <w:i/>
                <w:iCs/>
                <w:color w:val="000000"/>
                <w:sz w:val="24"/>
                <w:szCs w:val="24"/>
              </w:rPr>
              <w:t>-un</w:t>
            </w:r>
            <w:r w:rsidRPr="0030083A">
              <w:rPr>
                <w:color w:val="000000"/>
                <w:sz w:val="24"/>
                <w:szCs w:val="24"/>
              </w:rPr>
              <w:t xml:space="preserve"> duke lëvizur </w:t>
            </w:r>
            <w:proofErr w:type="spellStart"/>
            <w:r w:rsidRPr="0030083A">
              <w:rPr>
                <w:color w:val="000000"/>
                <w:sz w:val="24"/>
                <w:szCs w:val="24"/>
              </w:rPr>
              <w:t>nyjet</w:t>
            </w:r>
            <w:proofErr w:type="spellEnd"/>
            <w:r w:rsidRPr="0030083A">
              <w:rPr>
                <w:color w:val="000000"/>
                <w:sz w:val="24"/>
                <w:szCs w:val="24"/>
              </w:rPr>
              <w:t>;</w:t>
            </w:r>
          </w:p>
          <w:p w14:paraId="1273C82C" w14:textId="252FB69C" w:rsidR="00CC4A23" w:rsidRPr="0030083A" w:rsidRDefault="00CC4A23"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korrigjojë pozicionet e </w:t>
            </w:r>
            <w:proofErr w:type="spellStart"/>
            <w:r w:rsidRPr="0030083A">
              <w:rPr>
                <w:color w:val="000000"/>
                <w:sz w:val="24"/>
                <w:szCs w:val="24"/>
              </w:rPr>
              <w:t>nyjeve</w:t>
            </w:r>
            <w:proofErr w:type="spellEnd"/>
            <w:r w:rsidRPr="0030083A">
              <w:rPr>
                <w:color w:val="000000"/>
                <w:sz w:val="24"/>
                <w:szCs w:val="24"/>
              </w:rPr>
              <w:t xml:space="preserve"> nëse lëvizja nuk është natyrale;</w:t>
            </w:r>
          </w:p>
          <w:p w14:paraId="327D51EB" w14:textId="7C5D1AD6" w:rsidR="00CC4A23" w:rsidRPr="0030083A" w:rsidRDefault="00CC4A23"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vendosë </w:t>
            </w:r>
            <w:proofErr w:type="spellStart"/>
            <w:r w:rsidRPr="0030083A">
              <w:rPr>
                <w:i/>
                <w:iCs/>
                <w:color w:val="000000"/>
                <w:sz w:val="24"/>
                <w:szCs w:val="24"/>
              </w:rPr>
              <w:t>keyframe</w:t>
            </w:r>
            <w:proofErr w:type="spellEnd"/>
            <w:r w:rsidRPr="0030083A">
              <w:rPr>
                <w:i/>
                <w:iCs/>
                <w:color w:val="000000"/>
                <w:sz w:val="24"/>
                <w:szCs w:val="24"/>
              </w:rPr>
              <w:t>-at</w:t>
            </w:r>
            <w:r w:rsidRPr="0030083A">
              <w:rPr>
                <w:color w:val="000000"/>
                <w:sz w:val="24"/>
                <w:szCs w:val="24"/>
              </w:rPr>
              <w:t xml:space="preserve"> kryesore për lëvizjen e karakterit;</w:t>
            </w:r>
          </w:p>
          <w:p w14:paraId="1ADB7077" w14:textId="09DD7044" w:rsidR="00CC4A23" w:rsidRPr="0030083A" w:rsidRDefault="00CC4A23"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realizojë animimin e ecjes sipas parimeve (</w:t>
            </w:r>
            <w:proofErr w:type="spellStart"/>
            <w:r w:rsidRPr="0030083A">
              <w:rPr>
                <w:i/>
                <w:iCs/>
                <w:color w:val="000000"/>
                <w:sz w:val="24"/>
                <w:szCs w:val="24"/>
              </w:rPr>
              <w:t>timing</w:t>
            </w:r>
            <w:proofErr w:type="spellEnd"/>
            <w:r w:rsidRPr="0030083A">
              <w:rPr>
                <w:i/>
                <w:iCs/>
                <w:color w:val="000000"/>
                <w:sz w:val="24"/>
                <w:szCs w:val="24"/>
              </w:rPr>
              <w:t xml:space="preserve">, </w:t>
            </w:r>
            <w:proofErr w:type="spellStart"/>
            <w:r w:rsidRPr="0030083A">
              <w:rPr>
                <w:i/>
                <w:iCs/>
                <w:color w:val="000000"/>
                <w:sz w:val="24"/>
                <w:szCs w:val="24"/>
              </w:rPr>
              <w:t>spacing</w:t>
            </w:r>
            <w:proofErr w:type="spellEnd"/>
            <w:r w:rsidRPr="0030083A">
              <w:rPr>
                <w:i/>
                <w:iCs/>
                <w:color w:val="000000"/>
                <w:sz w:val="24"/>
                <w:szCs w:val="24"/>
              </w:rPr>
              <w:t xml:space="preserve">, </w:t>
            </w:r>
            <w:proofErr w:type="spellStart"/>
            <w:r w:rsidRPr="0030083A">
              <w:rPr>
                <w:i/>
                <w:iCs/>
                <w:color w:val="000000"/>
                <w:sz w:val="24"/>
                <w:szCs w:val="24"/>
              </w:rPr>
              <w:t>anticipation</w:t>
            </w:r>
            <w:proofErr w:type="spellEnd"/>
            <w:r w:rsidRPr="0030083A">
              <w:rPr>
                <w:color w:val="000000"/>
                <w:sz w:val="24"/>
                <w:szCs w:val="24"/>
              </w:rPr>
              <w:t>);</w:t>
            </w:r>
          </w:p>
          <w:p w14:paraId="0F289BAD" w14:textId="275B1CF5" w:rsidR="00CC4A23" w:rsidRPr="0030083A" w:rsidRDefault="00CC4A23"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ekzekutojë animimin e veprimeve bazë të karakterit (kthim, përkulje, kap);</w:t>
            </w:r>
          </w:p>
          <w:p w14:paraId="6D729F52" w14:textId="1FC05ABF" w:rsidR="00CC4A23" w:rsidRPr="0030083A" w:rsidRDefault="00CC4A23"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ndërtojë animimin e shprehjeve të fytyrës së karakterit;</w:t>
            </w:r>
          </w:p>
          <w:p w14:paraId="316615A6" w14:textId="105388A8" w:rsidR="00CC4A23" w:rsidRPr="0030083A" w:rsidRDefault="00CC4A23"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akordojë kurbat e lëvizjes për rrjedhshmëri;</w:t>
            </w:r>
          </w:p>
          <w:p w14:paraId="6FAE5E75" w14:textId="54F0363B" w:rsidR="00CC4A23" w:rsidRPr="0030083A" w:rsidRDefault="00CC4A23"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zbatojë </w:t>
            </w:r>
            <w:proofErr w:type="spellStart"/>
            <w:r w:rsidRPr="0030083A">
              <w:rPr>
                <w:i/>
                <w:iCs/>
                <w:color w:val="000000"/>
                <w:sz w:val="24"/>
                <w:szCs w:val="24"/>
              </w:rPr>
              <w:t>follow-through</w:t>
            </w:r>
            <w:proofErr w:type="spellEnd"/>
            <w:r w:rsidRPr="0030083A">
              <w:rPr>
                <w:color w:val="000000"/>
                <w:sz w:val="24"/>
                <w:szCs w:val="24"/>
              </w:rPr>
              <w:t xml:space="preserve"> dhe </w:t>
            </w:r>
            <w:proofErr w:type="spellStart"/>
            <w:r w:rsidRPr="0030083A">
              <w:rPr>
                <w:i/>
                <w:iCs/>
                <w:color w:val="000000"/>
                <w:sz w:val="24"/>
                <w:szCs w:val="24"/>
              </w:rPr>
              <w:t>overlap</w:t>
            </w:r>
            <w:proofErr w:type="spellEnd"/>
            <w:r w:rsidRPr="0030083A">
              <w:rPr>
                <w:color w:val="000000"/>
                <w:sz w:val="24"/>
                <w:szCs w:val="24"/>
              </w:rPr>
              <w:t xml:space="preserve"> në lëvizjet e karakterit.</w:t>
            </w:r>
          </w:p>
          <w:p w14:paraId="674D6A2C" w14:textId="77777777" w:rsidR="00C11C5A" w:rsidRPr="0030083A" w:rsidRDefault="00C11C5A" w:rsidP="00F82725">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1FEEF83F" w14:textId="3DEEB2EE" w:rsidR="00C11C5A" w:rsidRPr="0030083A" w:rsidRDefault="00C359EE" w:rsidP="00F82725">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C11C5A" w:rsidRPr="0030083A">
              <w:rPr>
                <w:rFonts w:ascii="Times New Roman" w:hAnsi="Times New Roman"/>
                <w:color w:val="000000"/>
                <w:sz w:val="24"/>
                <w:szCs w:val="24"/>
                <w:lang w:val="sq-AL"/>
              </w:rPr>
              <w:t xml:space="preserve"> me listë kontrolli.</w:t>
            </w:r>
            <w:r w:rsidR="00C11C5A" w:rsidRPr="0030083A">
              <w:rPr>
                <w:rFonts w:ascii="Times New Roman" w:hAnsi="Times New Roman"/>
                <w:color w:val="000000"/>
                <w:sz w:val="24"/>
                <w:szCs w:val="24"/>
                <w:lang w:val="sq-AL"/>
              </w:rPr>
              <w:tab/>
            </w:r>
          </w:p>
        </w:tc>
      </w:tr>
    </w:tbl>
    <w:p w14:paraId="66B220DB" w14:textId="77777777" w:rsidR="00C11C5A" w:rsidRPr="0030083A" w:rsidRDefault="00C11C5A" w:rsidP="00132E10">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C11C5A" w:rsidRPr="0030083A" w14:paraId="698411BB" w14:textId="77777777" w:rsidTr="00F82725">
        <w:trPr>
          <w:trHeight w:val="260"/>
        </w:trPr>
        <w:tc>
          <w:tcPr>
            <w:tcW w:w="810" w:type="dxa"/>
            <w:hideMark/>
          </w:tcPr>
          <w:p w14:paraId="649E0ED3" w14:textId="022C05D0" w:rsidR="00C11C5A" w:rsidRPr="0030083A" w:rsidRDefault="00C11C5A" w:rsidP="00F82725">
            <w:pPr>
              <w:numPr>
                <w:ilvl w:val="12"/>
                <w:numId w:val="0"/>
              </w:numPr>
              <w:rPr>
                <w:b/>
                <w:color w:val="000000"/>
                <w:sz w:val="24"/>
                <w:szCs w:val="24"/>
              </w:rPr>
            </w:pPr>
            <w:r w:rsidRPr="0030083A">
              <w:rPr>
                <w:b/>
                <w:color w:val="000000"/>
                <w:sz w:val="24"/>
                <w:szCs w:val="24"/>
              </w:rPr>
              <w:t xml:space="preserve">RN 5 </w:t>
            </w:r>
          </w:p>
        </w:tc>
        <w:tc>
          <w:tcPr>
            <w:tcW w:w="6546" w:type="dxa"/>
            <w:hideMark/>
          </w:tcPr>
          <w:p w14:paraId="1EAB90F7" w14:textId="4A37BE58" w:rsidR="00C11C5A" w:rsidRPr="0030083A" w:rsidRDefault="00C11C5A" w:rsidP="005D7B54">
            <w:pPr>
              <w:jc w:val="both"/>
              <w:rPr>
                <w:b/>
                <w:iCs/>
                <w:color w:val="000000"/>
                <w:sz w:val="24"/>
                <w:szCs w:val="24"/>
              </w:rPr>
            </w:pPr>
            <w:r w:rsidRPr="0030083A">
              <w:rPr>
                <w:b/>
                <w:iCs/>
                <w:color w:val="000000"/>
                <w:sz w:val="24"/>
                <w:szCs w:val="24"/>
              </w:rPr>
              <w:t xml:space="preserve">Nxënësi </w:t>
            </w:r>
            <w:r w:rsidR="00C154A5" w:rsidRPr="0030083A">
              <w:rPr>
                <w:b/>
                <w:iCs/>
                <w:color w:val="000000"/>
                <w:sz w:val="24"/>
                <w:szCs w:val="24"/>
              </w:rPr>
              <w:t xml:space="preserve">realizon </w:t>
            </w:r>
            <w:proofErr w:type="spellStart"/>
            <w:r w:rsidR="005D7B54" w:rsidRPr="0030083A">
              <w:rPr>
                <w:b/>
                <w:i/>
                <w:iCs/>
                <w:color w:val="000000"/>
                <w:sz w:val="24"/>
                <w:szCs w:val="24"/>
              </w:rPr>
              <w:t>motion</w:t>
            </w:r>
            <w:proofErr w:type="spellEnd"/>
            <w:r w:rsidR="005D7B54" w:rsidRPr="0030083A">
              <w:rPr>
                <w:b/>
                <w:i/>
                <w:iCs/>
                <w:color w:val="000000"/>
                <w:sz w:val="24"/>
                <w:szCs w:val="24"/>
              </w:rPr>
              <w:t xml:space="preserve"> </w:t>
            </w:r>
            <w:proofErr w:type="spellStart"/>
            <w:r w:rsidR="005D7B54" w:rsidRPr="0030083A">
              <w:rPr>
                <w:b/>
                <w:i/>
                <w:iCs/>
                <w:color w:val="000000"/>
                <w:sz w:val="24"/>
                <w:szCs w:val="24"/>
              </w:rPr>
              <w:t>graphics</w:t>
            </w:r>
            <w:proofErr w:type="spellEnd"/>
            <w:r w:rsidR="002758B6" w:rsidRPr="0030083A">
              <w:rPr>
                <w:b/>
                <w:iCs/>
                <w:color w:val="000000"/>
                <w:sz w:val="24"/>
                <w:szCs w:val="24"/>
              </w:rPr>
              <w:t xml:space="preserve"> </w:t>
            </w:r>
            <w:r w:rsidR="00C154A5" w:rsidRPr="0030083A">
              <w:rPr>
                <w:b/>
                <w:iCs/>
                <w:color w:val="000000"/>
                <w:sz w:val="24"/>
                <w:szCs w:val="24"/>
              </w:rPr>
              <w:t>dhe lëvizje të kamerës.</w:t>
            </w:r>
          </w:p>
          <w:p w14:paraId="36E5252E" w14:textId="77777777" w:rsidR="00C11C5A" w:rsidRPr="0030083A" w:rsidRDefault="00C11C5A" w:rsidP="00F82725">
            <w:pPr>
              <w:tabs>
                <w:tab w:val="left" w:pos="360"/>
              </w:tabs>
              <w:rPr>
                <w:b/>
                <w:i/>
                <w:color w:val="000000"/>
                <w:sz w:val="24"/>
                <w:szCs w:val="24"/>
              </w:rPr>
            </w:pPr>
            <w:r w:rsidRPr="0030083A">
              <w:rPr>
                <w:b/>
                <w:i/>
                <w:color w:val="000000"/>
                <w:sz w:val="24"/>
                <w:szCs w:val="24"/>
              </w:rPr>
              <w:t>Kriteret e vlerësimit:</w:t>
            </w:r>
          </w:p>
          <w:p w14:paraId="0FD01A33" w14:textId="77777777" w:rsidR="00C11C5A" w:rsidRPr="0030083A" w:rsidRDefault="00C11C5A" w:rsidP="00F82725">
            <w:pPr>
              <w:tabs>
                <w:tab w:val="left" w:pos="360"/>
              </w:tabs>
              <w:rPr>
                <w:color w:val="000000"/>
                <w:sz w:val="24"/>
                <w:szCs w:val="24"/>
              </w:rPr>
            </w:pPr>
            <w:r w:rsidRPr="0030083A">
              <w:rPr>
                <w:color w:val="000000"/>
                <w:sz w:val="24"/>
                <w:szCs w:val="24"/>
              </w:rPr>
              <w:t>Nxënësi duhet të jetë i aftë:</w:t>
            </w:r>
          </w:p>
          <w:p w14:paraId="1147A157" w14:textId="0931C92E" w:rsidR="00427923" w:rsidRPr="0030083A" w:rsidRDefault="00C11C5A" w:rsidP="0042792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427923" w:rsidRPr="0030083A">
              <w:rPr>
                <w:color w:val="000000"/>
                <w:sz w:val="24"/>
                <w:szCs w:val="24"/>
              </w:rPr>
              <w:t>identifikojë ele</w:t>
            </w:r>
            <w:r w:rsidR="00662776" w:rsidRPr="0030083A">
              <w:rPr>
                <w:color w:val="000000"/>
                <w:sz w:val="24"/>
                <w:szCs w:val="24"/>
              </w:rPr>
              <w:t>me</w:t>
            </w:r>
            <w:r w:rsidR="00427923" w:rsidRPr="0030083A">
              <w:rPr>
                <w:color w:val="000000"/>
                <w:sz w:val="24"/>
                <w:szCs w:val="24"/>
              </w:rPr>
              <w:t>ntet vizualë që do të animohen (logo, tekst, grafika, ikona);</w:t>
            </w:r>
            <w:r w:rsidR="001623BF" w:rsidRPr="0030083A">
              <w:rPr>
                <w:color w:val="000000"/>
                <w:sz w:val="24"/>
                <w:szCs w:val="24"/>
              </w:rPr>
              <w:t xml:space="preserve">    </w:t>
            </w:r>
          </w:p>
          <w:p w14:paraId="6A3418BD" w14:textId="57926233" w:rsidR="00C11C5A" w:rsidRPr="0030083A" w:rsidRDefault="00C11C5A"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560B80" w:rsidRPr="0030083A">
              <w:rPr>
                <w:color w:val="000000"/>
                <w:sz w:val="24"/>
                <w:szCs w:val="24"/>
              </w:rPr>
              <w:t>përgatitë elementet vizualë në formatin e duhur para importimit;</w:t>
            </w:r>
          </w:p>
          <w:p w14:paraId="6BA60790" w14:textId="502ED79D" w:rsidR="00C11C5A" w:rsidRPr="0030083A" w:rsidRDefault="00C11C5A"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560B80" w:rsidRPr="0030083A">
              <w:rPr>
                <w:color w:val="000000"/>
                <w:sz w:val="24"/>
                <w:szCs w:val="24"/>
              </w:rPr>
              <w:t xml:space="preserve"> importojë elementet vizualë në programin e </w:t>
            </w:r>
            <w:proofErr w:type="spellStart"/>
            <w:r w:rsidR="00560B80" w:rsidRPr="0030083A">
              <w:rPr>
                <w:color w:val="000000"/>
                <w:sz w:val="24"/>
                <w:szCs w:val="24"/>
              </w:rPr>
              <w:t>animacionit</w:t>
            </w:r>
            <w:proofErr w:type="spellEnd"/>
            <w:r w:rsidR="00560B80" w:rsidRPr="0030083A">
              <w:rPr>
                <w:color w:val="000000"/>
                <w:sz w:val="24"/>
                <w:szCs w:val="24"/>
              </w:rPr>
              <w:t>;</w:t>
            </w:r>
          </w:p>
          <w:p w14:paraId="5B7D17A5" w14:textId="150D075F" w:rsidR="00C11C5A" w:rsidRPr="0030083A" w:rsidRDefault="00C11C5A"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560B80" w:rsidRPr="0030083A">
              <w:rPr>
                <w:color w:val="000000"/>
                <w:sz w:val="24"/>
                <w:szCs w:val="24"/>
              </w:rPr>
              <w:t xml:space="preserve"> organizojë elementet në kompozim sipas hierarkisë vizuale;</w:t>
            </w:r>
          </w:p>
          <w:p w14:paraId="69010A5A" w14:textId="0D7EDDB9" w:rsidR="00C11C5A" w:rsidRPr="0030083A" w:rsidRDefault="00C11C5A"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560B80" w:rsidRPr="0030083A">
              <w:rPr>
                <w:color w:val="000000"/>
                <w:sz w:val="24"/>
                <w:szCs w:val="24"/>
              </w:rPr>
              <w:t xml:space="preserve"> animojë logon sipas stilit të </w:t>
            </w:r>
            <w:proofErr w:type="spellStart"/>
            <w:r w:rsidR="00560B80" w:rsidRPr="0030083A">
              <w:rPr>
                <w:i/>
                <w:iCs/>
                <w:color w:val="000000"/>
                <w:sz w:val="24"/>
                <w:szCs w:val="24"/>
              </w:rPr>
              <w:t>brand</w:t>
            </w:r>
            <w:proofErr w:type="spellEnd"/>
            <w:r w:rsidR="00560B80" w:rsidRPr="0030083A">
              <w:rPr>
                <w:i/>
                <w:iCs/>
                <w:color w:val="000000"/>
                <w:sz w:val="24"/>
                <w:szCs w:val="24"/>
              </w:rPr>
              <w:t>-it;</w:t>
            </w:r>
          </w:p>
          <w:p w14:paraId="67F710BC" w14:textId="403BD7B7" w:rsidR="00C11C5A" w:rsidRPr="0030083A" w:rsidRDefault="00C11C5A"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560B80" w:rsidRPr="0030083A">
              <w:rPr>
                <w:color w:val="000000"/>
                <w:sz w:val="24"/>
                <w:szCs w:val="24"/>
              </w:rPr>
              <w:t xml:space="preserve"> gjallërojë </w:t>
            </w:r>
            <w:proofErr w:type="spellStart"/>
            <w:r w:rsidR="00560B80" w:rsidRPr="0030083A">
              <w:rPr>
                <w:color w:val="000000"/>
                <w:sz w:val="24"/>
                <w:szCs w:val="24"/>
              </w:rPr>
              <w:t>infografikat</w:t>
            </w:r>
            <w:proofErr w:type="spellEnd"/>
            <w:r w:rsidR="00560B80" w:rsidRPr="0030083A">
              <w:rPr>
                <w:color w:val="000000"/>
                <w:sz w:val="24"/>
                <w:szCs w:val="24"/>
              </w:rPr>
              <w:t xml:space="preserve"> duke ndjekur rrjedhën e të dhënave;</w:t>
            </w:r>
          </w:p>
          <w:p w14:paraId="0C49E7AC" w14:textId="7CBFFBC3" w:rsidR="00C11C5A" w:rsidRPr="0030083A" w:rsidRDefault="00C11C5A"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560B80" w:rsidRPr="0030083A">
              <w:rPr>
                <w:color w:val="000000"/>
                <w:sz w:val="24"/>
                <w:szCs w:val="24"/>
              </w:rPr>
              <w:t xml:space="preserve"> zhvillojë lëvizje për elementet UI/UX sipas parimeve të ndërveprimit;</w:t>
            </w:r>
          </w:p>
          <w:p w14:paraId="6C2A6BDC" w14:textId="1A65432B" w:rsidR="00560B80" w:rsidRPr="0030083A" w:rsidRDefault="00560B80"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pozicionojë kamerën virtuale në kompozimin e </w:t>
            </w:r>
            <w:proofErr w:type="spellStart"/>
            <w:r w:rsidRPr="0030083A">
              <w:rPr>
                <w:color w:val="000000"/>
                <w:sz w:val="24"/>
                <w:szCs w:val="24"/>
              </w:rPr>
              <w:t>animacionit</w:t>
            </w:r>
            <w:proofErr w:type="spellEnd"/>
            <w:r w:rsidRPr="0030083A">
              <w:rPr>
                <w:color w:val="000000"/>
                <w:sz w:val="24"/>
                <w:szCs w:val="24"/>
              </w:rPr>
              <w:t>;</w:t>
            </w:r>
          </w:p>
          <w:p w14:paraId="39CE993F" w14:textId="075E4D24" w:rsidR="00560B80" w:rsidRPr="0030083A" w:rsidRDefault="00560B80"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zgjedhë pozicionin fillestar të kamerës;</w:t>
            </w:r>
          </w:p>
          <w:p w14:paraId="47C21467" w14:textId="13A0157C" w:rsidR="00560B80" w:rsidRPr="0030083A" w:rsidRDefault="00560B80"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zbatojë lëvizje të kamerës (</w:t>
            </w:r>
            <w:r w:rsidRPr="0030083A">
              <w:rPr>
                <w:i/>
                <w:iCs/>
                <w:color w:val="000000"/>
                <w:sz w:val="24"/>
                <w:szCs w:val="24"/>
              </w:rPr>
              <w:t xml:space="preserve">pan, </w:t>
            </w:r>
            <w:proofErr w:type="spellStart"/>
            <w:r w:rsidRPr="0030083A">
              <w:rPr>
                <w:i/>
                <w:iCs/>
                <w:color w:val="000000"/>
                <w:sz w:val="24"/>
                <w:szCs w:val="24"/>
              </w:rPr>
              <w:t>zoom</w:t>
            </w:r>
            <w:proofErr w:type="spellEnd"/>
            <w:r w:rsidRPr="0030083A">
              <w:rPr>
                <w:i/>
                <w:iCs/>
                <w:color w:val="000000"/>
                <w:sz w:val="24"/>
                <w:szCs w:val="24"/>
              </w:rPr>
              <w:t xml:space="preserve">, </w:t>
            </w:r>
            <w:proofErr w:type="spellStart"/>
            <w:r w:rsidRPr="0030083A">
              <w:rPr>
                <w:i/>
                <w:iCs/>
                <w:color w:val="000000"/>
                <w:sz w:val="24"/>
                <w:szCs w:val="24"/>
              </w:rPr>
              <w:t>orbit</w:t>
            </w:r>
            <w:proofErr w:type="spellEnd"/>
            <w:r w:rsidRPr="0030083A">
              <w:rPr>
                <w:color w:val="000000"/>
                <w:sz w:val="24"/>
                <w:szCs w:val="24"/>
              </w:rPr>
              <w:t xml:space="preserve">) me </w:t>
            </w:r>
            <w:proofErr w:type="spellStart"/>
            <w:r w:rsidRPr="0030083A">
              <w:rPr>
                <w:i/>
                <w:iCs/>
                <w:color w:val="000000"/>
                <w:sz w:val="24"/>
                <w:szCs w:val="24"/>
              </w:rPr>
              <w:t>keyframe</w:t>
            </w:r>
            <w:proofErr w:type="spellEnd"/>
            <w:r w:rsidRPr="0030083A">
              <w:rPr>
                <w:color w:val="000000"/>
                <w:sz w:val="24"/>
                <w:szCs w:val="24"/>
              </w:rPr>
              <w:t>;</w:t>
            </w:r>
          </w:p>
          <w:p w14:paraId="7F64FE0D" w14:textId="79842098" w:rsidR="00560B80" w:rsidRPr="0030083A" w:rsidRDefault="00560B80"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orientojë këndet e kamerës për perspektiva dinamike;</w:t>
            </w:r>
          </w:p>
          <w:p w14:paraId="5CE359EF" w14:textId="07041C21" w:rsidR="00560B80" w:rsidRPr="0030083A" w:rsidRDefault="00560B80"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shtojë </w:t>
            </w:r>
            <w:proofErr w:type="spellStart"/>
            <w:r w:rsidRPr="0030083A">
              <w:rPr>
                <w:color w:val="000000"/>
                <w:sz w:val="24"/>
                <w:szCs w:val="24"/>
              </w:rPr>
              <w:t>tranzicione</w:t>
            </w:r>
            <w:proofErr w:type="spellEnd"/>
            <w:r w:rsidRPr="0030083A">
              <w:rPr>
                <w:color w:val="000000"/>
                <w:sz w:val="24"/>
                <w:szCs w:val="24"/>
              </w:rPr>
              <w:t xml:space="preserve"> midis skenave të </w:t>
            </w:r>
            <w:proofErr w:type="spellStart"/>
            <w:r w:rsidRPr="0030083A">
              <w:rPr>
                <w:color w:val="000000"/>
                <w:sz w:val="24"/>
                <w:szCs w:val="24"/>
              </w:rPr>
              <w:t>animacionit</w:t>
            </w:r>
            <w:proofErr w:type="spellEnd"/>
            <w:r w:rsidRPr="0030083A">
              <w:rPr>
                <w:color w:val="000000"/>
                <w:sz w:val="24"/>
                <w:szCs w:val="24"/>
              </w:rPr>
              <w:t>;</w:t>
            </w:r>
          </w:p>
          <w:p w14:paraId="43B7D390" w14:textId="48B06C9B" w:rsidR="00560B80" w:rsidRPr="0030083A" w:rsidRDefault="00560B80"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përfshijë efekte vizuale sipas qëllimit komunikues;</w:t>
            </w:r>
          </w:p>
          <w:p w14:paraId="33435C49" w14:textId="635F89EC" w:rsidR="00560B80" w:rsidRPr="0030083A" w:rsidRDefault="00560B80"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lastRenderedPageBreak/>
              <w:t>të rishikojë kompozimin e plotë para kalimit në fazën e audios.</w:t>
            </w:r>
          </w:p>
          <w:p w14:paraId="0A497021" w14:textId="77777777" w:rsidR="00C11C5A" w:rsidRPr="0030083A" w:rsidRDefault="00C11C5A" w:rsidP="00F82725">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3E5F4FC5" w14:textId="541ED46F" w:rsidR="00C11C5A" w:rsidRPr="0030083A" w:rsidRDefault="00C359EE" w:rsidP="00F82725">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C11C5A" w:rsidRPr="0030083A">
              <w:rPr>
                <w:rFonts w:ascii="Times New Roman" w:hAnsi="Times New Roman"/>
                <w:color w:val="000000"/>
                <w:sz w:val="24"/>
                <w:szCs w:val="24"/>
                <w:lang w:val="sq-AL"/>
              </w:rPr>
              <w:t xml:space="preserve"> me listë kontrolli.</w:t>
            </w:r>
            <w:r w:rsidR="00C11C5A" w:rsidRPr="0030083A">
              <w:rPr>
                <w:rFonts w:ascii="Times New Roman" w:hAnsi="Times New Roman"/>
                <w:color w:val="000000"/>
                <w:sz w:val="24"/>
                <w:szCs w:val="24"/>
                <w:lang w:val="sq-AL"/>
              </w:rPr>
              <w:tab/>
            </w:r>
          </w:p>
        </w:tc>
      </w:tr>
    </w:tbl>
    <w:p w14:paraId="5AA37069" w14:textId="77777777" w:rsidR="00C11C5A" w:rsidRPr="0030083A" w:rsidRDefault="00C11C5A" w:rsidP="00132E10">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C11C5A" w:rsidRPr="0030083A" w14:paraId="2ED6FFC0" w14:textId="77777777" w:rsidTr="00F82725">
        <w:trPr>
          <w:trHeight w:val="260"/>
        </w:trPr>
        <w:tc>
          <w:tcPr>
            <w:tcW w:w="810" w:type="dxa"/>
            <w:hideMark/>
          </w:tcPr>
          <w:p w14:paraId="693D0521" w14:textId="524D7A5D" w:rsidR="00C11C5A" w:rsidRPr="0030083A" w:rsidRDefault="00C11C5A" w:rsidP="00F82725">
            <w:pPr>
              <w:numPr>
                <w:ilvl w:val="12"/>
                <w:numId w:val="0"/>
              </w:numPr>
              <w:rPr>
                <w:b/>
                <w:color w:val="000000"/>
                <w:sz w:val="24"/>
                <w:szCs w:val="24"/>
              </w:rPr>
            </w:pPr>
            <w:r w:rsidRPr="0030083A">
              <w:rPr>
                <w:b/>
                <w:color w:val="000000"/>
                <w:sz w:val="24"/>
                <w:szCs w:val="24"/>
              </w:rPr>
              <w:t xml:space="preserve">RN 6 </w:t>
            </w:r>
          </w:p>
        </w:tc>
        <w:tc>
          <w:tcPr>
            <w:tcW w:w="6546" w:type="dxa"/>
            <w:hideMark/>
          </w:tcPr>
          <w:p w14:paraId="64FAAA03" w14:textId="53FB47C4" w:rsidR="00C11C5A" w:rsidRPr="0030083A" w:rsidRDefault="00C11C5A" w:rsidP="00F65C9B">
            <w:pPr>
              <w:jc w:val="both"/>
              <w:rPr>
                <w:b/>
                <w:iCs/>
                <w:color w:val="000000"/>
                <w:sz w:val="24"/>
                <w:szCs w:val="24"/>
              </w:rPr>
            </w:pPr>
            <w:r w:rsidRPr="0030083A">
              <w:rPr>
                <w:b/>
                <w:iCs/>
                <w:color w:val="000000"/>
                <w:sz w:val="24"/>
                <w:szCs w:val="24"/>
              </w:rPr>
              <w:t xml:space="preserve">Nxënësi </w:t>
            </w:r>
            <w:r w:rsidR="00560B80" w:rsidRPr="0030083A">
              <w:rPr>
                <w:b/>
                <w:iCs/>
                <w:color w:val="000000"/>
                <w:sz w:val="24"/>
                <w:szCs w:val="24"/>
              </w:rPr>
              <w:t>integron audion,</w:t>
            </w:r>
            <w:r w:rsidR="00920E4C" w:rsidRPr="0030083A">
              <w:rPr>
                <w:b/>
                <w:iCs/>
                <w:color w:val="000000"/>
                <w:sz w:val="24"/>
                <w:szCs w:val="24"/>
              </w:rPr>
              <w:t xml:space="preserve"> si dhe</w:t>
            </w:r>
            <w:r w:rsidR="00560B80" w:rsidRPr="0030083A">
              <w:rPr>
                <w:b/>
                <w:iCs/>
                <w:color w:val="000000"/>
                <w:sz w:val="24"/>
                <w:szCs w:val="24"/>
              </w:rPr>
              <w:t xml:space="preserve"> finalizon </w:t>
            </w:r>
            <w:proofErr w:type="spellStart"/>
            <w:r w:rsidR="00560B80" w:rsidRPr="0030083A">
              <w:rPr>
                <w:b/>
                <w:iCs/>
                <w:color w:val="000000"/>
                <w:sz w:val="24"/>
                <w:szCs w:val="24"/>
              </w:rPr>
              <w:t>animacionin</w:t>
            </w:r>
            <w:proofErr w:type="spellEnd"/>
            <w:r w:rsidR="00560B80" w:rsidRPr="0030083A">
              <w:rPr>
                <w:b/>
                <w:iCs/>
                <w:color w:val="000000"/>
                <w:sz w:val="24"/>
                <w:szCs w:val="24"/>
              </w:rPr>
              <w:t xml:space="preserve"> për platforma të ndryshme.</w:t>
            </w:r>
          </w:p>
          <w:p w14:paraId="7F592BEC" w14:textId="77777777" w:rsidR="00C11C5A" w:rsidRPr="0030083A" w:rsidRDefault="00C11C5A" w:rsidP="00F82725">
            <w:pPr>
              <w:tabs>
                <w:tab w:val="left" w:pos="360"/>
              </w:tabs>
              <w:rPr>
                <w:b/>
                <w:i/>
                <w:color w:val="000000"/>
                <w:sz w:val="24"/>
                <w:szCs w:val="24"/>
              </w:rPr>
            </w:pPr>
            <w:r w:rsidRPr="0030083A">
              <w:rPr>
                <w:b/>
                <w:i/>
                <w:color w:val="000000"/>
                <w:sz w:val="24"/>
                <w:szCs w:val="24"/>
              </w:rPr>
              <w:t>Kriteret e vlerësimit:</w:t>
            </w:r>
          </w:p>
          <w:p w14:paraId="1AF70016" w14:textId="77777777" w:rsidR="00C11C5A" w:rsidRPr="0030083A" w:rsidRDefault="00C11C5A" w:rsidP="00F82725">
            <w:pPr>
              <w:tabs>
                <w:tab w:val="left" w:pos="360"/>
              </w:tabs>
              <w:rPr>
                <w:color w:val="000000"/>
                <w:sz w:val="24"/>
                <w:szCs w:val="24"/>
              </w:rPr>
            </w:pPr>
            <w:r w:rsidRPr="0030083A">
              <w:rPr>
                <w:color w:val="000000"/>
                <w:sz w:val="24"/>
                <w:szCs w:val="24"/>
              </w:rPr>
              <w:t>Nxënësi duhet të jetë i aftë:</w:t>
            </w:r>
          </w:p>
          <w:p w14:paraId="10CB0F81" w14:textId="14A5A662" w:rsidR="00C11C5A" w:rsidRPr="0030083A" w:rsidRDefault="00C11C5A"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560B80" w:rsidRPr="0030083A">
              <w:rPr>
                <w:color w:val="000000"/>
                <w:sz w:val="24"/>
                <w:szCs w:val="24"/>
              </w:rPr>
              <w:t xml:space="preserve">përzgjedhë muzikën sipas atmosferës dhe ritmit të </w:t>
            </w:r>
            <w:proofErr w:type="spellStart"/>
            <w:r w:rsidR="00560B80" w:rsidRPr="0030083A">
              <w:rPr>
                <w:color w:val="000000"/>
                <w:sz w:val="24"/>
                <w:szCs w:val="24"/>
              </w:rPr>
              <w:t>animacionit</w:t>
            </w:r>
            <w:proofErr w:type="spellEnd"/>
            <w:r w:rsidR="00560B80" w:rsidRPr="0030083A">
              <w:rPr>
                <w:color w:val="000000"/>
                <w:sz w:val="24"/>
                <w:szCs w:val="24"/>
              </w:rPr>
              <w:t>;</w:t>
            </w:r>
          </w:p>
          <w:p w14:paraId="31ECA889" w14:textId="6137F20F" w:rsidR="00560B80" w:rsidRPr="0030083A" w:rsidRDefault="00560B80"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importojë skedarin audio në projektin e </w:t>
            </w:r>
            <w:proofErr w:type="spellStart"/>
            <w:r w:rsidRPr="0030083A">
              <w:rPr>
                <w:color w:val="000000"/>
                <w:sz w:val="24"/>
                <w:szCs w:val="24"/>
              </w:rPr>
              <w:t>animacionit</w:t>
            </w:r>
            <w:proofErr w:type="spellEnd"/>
            <w:r w:rsidRPr="0030083A">
              <w:rPr>
                <w:color w:val="000000"/>
                <w:sz w:val="24"/>
                <w:szCs w:val="24"/>
              </w:rPr>
              <w:t>;</w:t>
            </w:r>
          </w:p>
          <w:p w14:paraId="591E9497" w14:textId="6BC890D8" w:rsidR="00C11C5A" w:rsidRPr="0030083A" w:rsidRDefault="00C11C5A"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560B80" w:rsidRPr="0030083A">
              <w:rPr>
                <w:color w:val="000000"/>
                <w:sz w:val="24"/>
                <w:szCs w:val="24"/>
              </w:rPr>
              <w:t xml:space="preserve">pozicionojë muzikën në </w:t>
            </w:r>
            <w:proofErr w:type="spellStart"/>
            <w:r w:rsidR="00560B80" w:rsidRPr="0030083A">
              <w:rPr>
                <w:i/>
                <w:iCs/>
                <w:color w:val="000000"/>
                <w:sz w:val="24"/>
                <w:szCs w:val="24"/>
              </w:rPr>
              <w:t>timeline</w:t>
            </w:r>
            <w:proofErr w:type="spellEnd"/>
            <w:r w:rsidR="00560B80" w:rsidRPr="0030083A">
              <w:rPr>
                <w:color w:val="000000"/>
                <w:sz w:val="24"/>
                <w:szCs w:val="24"/>
              </w:rPr>
              <w:t xml:space="preserve"> sipas strukturës së </w:t>
            </w:r>
            <w:proofErr w:type="spellStart"/>
            <w:r w:rsidR="00560B80" w:rsidRPr="0030083A">
              <w:rPr>
                <w:color w:val="000000"/>
                <w:sz w:val="24"/>
                <w:szCs w:val="24"/>
              </w:rPr>
              <w:t>animacionit</w:t>
            </w:r>
            <w:proofErr w:type="spellEnd"/>
            <w:r w:rsidR="00560B80" w:rsidRPr="0030083A">
              <w:rPr>
                <w:color w:val="000000"/>
                <w:sz w:val="24"/>
                <w:szCs w:val="24"/>
              </w:rPr>
              <w:t>;</w:t>
            </w:r>
          </w:p>
          <w:p w14:paraId="05373EB3" w14:textId="35AFEA2A" w:rsidR="00C11C5A" w:rsidRPr="0030083A" w:rsidRDefault="00C11C5A"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5D0AF7" w:rsidRPr="0030083A">
              <w:rPr>
                <w:color w:val="000000"/>
                <w:sz w:val="24"/>
                <w:szCs w:val="24"/>
              </w:rPr>
              <w:t xml:space="preserve"> sinkronizojë muzikën me momentet kyçe vizuale;</w:t>
            </w:r>
          </w:p>
          <w:p w14:paraId="336D0456" w14:textId="1AF216AC" w:rsidR="00C11C5A" w:rsidRPr="0030083A" w:rsidRDefault="00C11C5A"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5D0AF7" w:rsidRPr="0030083A">
              <w:rPr>
                <w:color w:val="000000"/>
                <w:sz w:val="24"/>
                <w:szCs w:val="24"/>
              </w:rPr>
              <w:t xml:space="preserve"> shtojë efektet zanore me veprimet vizuale;</w:t>
            </w:r>
          </w:p>
          <w:p w14:paraId="784C30A1" w14:textId="0B4F6466" w:rsidR="00C11C5A" w:rsidRPr="0030083A" w:rsidRDefault="00C11C5A"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5D0AF7" w:rsidRPr="0030083A">
              <w:rPr>
                <w:color w:val="000000"/>
                <w:sz w:val="24"/>
                <w:szCs w:val="24"/>
              </w:rPr>
              <w:t xml:space="preserve"> shtojë narracionin (VO) në </w:t>
            </w:r>
            <w:proofErr w:type="spellStart"/>
            <w:r w:rsidR="005D0AF7" w:rsidRPr="0030083A">
              <w:rPr>
                <w:color w:val="000000"/>
                <w:sz w:val="24"/>
                <w:szCs w:val="24"/>
              </w:rPr>
              <w:t>timeline</w:t>
            </w:r>
            <w:proofErr w:type="spellEnd"/>
            <w:r w:rsidR="005D0AF7" w:rsidRPr="0030083A">
              <w:rPr>
                <w:color w:val="000000"/>
                <w:sz w:val="24"/>
                <w:szCs w:val="24"/>
              </w:rPr>
              <w:t>;</w:t>
            </w:r>
          </w:p>
          <w:p w14:paraId="1DF28514" w14:textId="5FE096AC" w:rsidR="00C11C5A" w:rsidRPr="0030083A" w:rsidRDefault="00C11C5A"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5D0AF7" w:rsidRPr="0030083A">
              <w:rPr>
                <w:color w:val="000000"/>
                <w:sz w:val="24"/>
                <w:szCs w:val="24"/>
              </w:rPr>
              <w:t xml:space="preserve"> harmonizojë narracionin me elementet vizualë;</w:t>
            </w:r>
          </w:p>
          <w:p w14:paraId="7BE81C04" w14:textId="1008E1E1" w:rsidR="00C11C5A" w:rsidRPr="0030083A" w:rsidRDefault="00C11C5A"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5D0AF7" w:rsidRPr="0030083A">
              <w:rPr>
                <w:color w:val="000000"/>
                <w:sz w:val="24"/>
                <w:szCs w:val="24"/>
              </w:rPr>
              <w:t xml:space="preserve"> kalibrojë nivelet e volumit për secilën shtresë audio;</w:t>
            </w:r>
          </w:p>
          <w:p w14:paraId="3FCE35C7" w14:textId="3730C05E" w:rsidR="005D0AF7" w:rsidRPr="0030083A" w:rsidRDefault="005D0AF7"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balancojë narracionin me muzikën dhe efektet;</w:t>
            </w:r>
          </w:p>
          <w:p w14:paraId="64509F94" w14:textId="79441D95" w:rsidR="005D0AF7" w:rsidRPr="0030083A" w:rsidRDefault="005D0AF7"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përshtatë rezolucionin e </w:t>
            </w:r>
            <w:proofErr w:type="spellStart"/>
            <w:r w:rsidRPr="0030083A">
              <w:rPr>
                <w:color w:val="000000"/>
                <w:sz w:val="24"/>
                <w:szCs w:val="24"/>
              </w:rPr>
              <w:t>animacionit</w:t>
            </w:r>
            <w:proofErr w:type="spellEnd"/>
            <w:r w:rsidRPr="0030083A">
              <w:rPr>
                <w:color w:val="000000"/>
                <w:sz w:val="24"/>
                <w:szCs w:val="24"/>
              </w:rPr>
              <w:t xml:space="preserve"> sipas platformës së synuar;</w:t>
            </w:r>
          </w:p>
          <w:p w14:paraId="452FD0E5" w14:textId="67087877" w:rsidR="005D0AF7" w:rsidRPr="0030083A" w:rsidRDefault="005D0AF7"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modifikojë </w:t>
            </w:r>
            <w:proofErr w:type="spellStart"/>
            <w:r w:rsidRPr="0030083A">
              <w:rPr>
                <w:i/>
                <w:iCs/>
                <w:color w:val="000000"/>
                <w:sz w:val="24"/>
                <w:szCs w:val="24"/>
              </w:rPr>
              <w:t>aspect</w:t>
            </w:r>
            <w:proofErr w:type="spellEnd"/>
            <w:r w:rsidRPr="0030083A">
              <w:rPr>
                <w:i/>
                <w:iCs/>
                <w:color w:val="000000"/>
                <w:sz w:val="24"/>
                <w:szCs w:val="24"/>
              </w:rPr>
              <w:t xml:space="preserve"> </w:t>
            </w:r>
            <w:proofErr w:type="spellStart"/>
            <w:r w:rsidRPr="0030083A">
              <w:rPr>
                <w:i/>
                <w:iCs/>
                <w:color w:val="000000"/>
                <w:sz w:val="24"/>
                <w:szCs w:val="24"/>
              </w:rPr>
              <w:t>ratio</w:t>
            </w:r>
            <w:proofErr w:type="spellEnd"/>
            <w:r w:rsidRPr="0030083A">
              <w:rPr>
                <w:i/>
                <w:iCs/>
                <w:color w:val="000000"/>
                <w:sz w:val="24"/>
                <w:szCs w:val="24"/>
              </w:rPr>
              <w:t>-n</w:t>
            </w:r>
            <w:r w:rsidRPr="0030083A">
              <w:rPr>
                <w:color w:val="000000"/>
                <w:sz w:val="24"/>
                <w:szCs w:val="24"/>
              </w:rPr>
              <w:t xml:space="preserve"> sipas platformës;</w:t>
            </w:r>
          </w:p>
          <w:p w14:paraId="4B024BF1" w14:textId="1B1980E4" w:rsidR="005D0AF7" w:rsidRPr="0030083A" w:rsidRDefault="005D0AF7"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analizojë madhësinë e skedarit kundrejt cilësisë;</w:t>
            </w:r>
          </w:p>
          <w:p w14:paraId="3C727921" w14:textId="37C2B588" w:rsidR="005D0AF7" w:rsidRPr="0030083A" w:rsidRDefault="005D0AF7"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reduktojë madhësinë pa humbur cilësi të dukshme;</w:t>
            </w:r>
          </w:p>
          <w:p w14:paraId="43BAF162" w14:textId="6D1897FA" w:rsidR="005D0AF7" w:rsidRPr="0030083A" w:rsidRDefault="005D0AF7" w:rsidP="00F82725">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eksportojë produktin final në forma</w:t>
            </w:r>
            <w:r w:rsidR="00C154A5" w:rsidRPr="0030083A">
              <w:rPr>
                <w:color w:val="000000"/>
                <w:sz w:val="24"/>
                <w:szCs w:val="24"/>
              </w:rPr>
              <w:t xml:space="preserve">tin e duhur sipas </w:t>
            </w:r>
            <w:proofErr w:type="spellStart"/>
            <w:r w:rsidR="00C154A5" w:rsidRPr="0030083A">
              <w:rPr>
                <w:color w:val="000000"/>
                <w:sz w:val="24"/>
                <w:szCs w:val="24"/>
              </w:rPr>
              <w:t>destinacionit</w:t>
            </w:r>
            <w:proofErr w:type="spellEnd"/>
            <w:r w:rsidR="00C154A5" w:rsidRPr="0030083A">
              <w:rPr>
                <w:color w:val="000000"/>
                <w:sz w:val="24"/>
                <w:szCs w:val="24"/>
              </w:rPr>
              <w:t>;</w:t>
            </w:r>
          </w:p>
          <w:p w14:paraId="19384CD4" w14:textId="77777777" w:rsidR="00C154A5" w:rsidRPr="0030083A" w:rsidRDefault="00C154A5" w:rsidP="00276C41">
            <w:pPr>
              <w:pStyle w:val="ListBullet"/>
              <w:numPr>
                <w:ilvl w:val="0"/>
                <w:numId w:val="50"/>
              </w:numPr>
              <w:ind w:left="360"/>
              <w:jc w:val="both"/>
              <w:rPr>
                <w:color w:val="000000"/>
                <w:sz w:val="24"/>
                <w:szCs w:val="24"/>
              </w:rPr>
            </w:pPr>
            <w:r w:rsidRPr="0030083A">
              <w:rPr>
                <w:color w:val="000000"/>
                <w:sz w:val="24"/>
                <w:szCs w:val="24"/>
              </w:rPr>
              <w:t>të respektojë të drejtat e autorit gjatë përdorimit të muzikës, efekteve zanore dhe materialeve të palëve të treta;</w:t>
            </w:r>
          </w:p>
          <w:p w14:paraId="1FE81E3C" w14:textId="77777777" w:rsidR="00C154A5" w:rsidRPr="0030083A" w:rsidRDefault="00C154A5" w:rsidP="00276C41">
            <w:pPr>
              <w:pStyle w:val="ListBullet"/>
              <w:numPr>
                <w:ilvl w:val="0"/>
                <w:numId w:val="51"/>
              </w:numPr>
              <w:jc w:val="both"/>
              <w:rPr>
                <w:color w:val="000000"/>
                <w:sz w:val="24"/>
                <w:szCs w:val="24"/>
              </w:rPr>
            </w:pPr>
            <w:r w:rsidRPr="0030083A">
              <w:rPr>
                <w:color w:val="000000"/>
                <w:sz w:val="24"/>
                <w:szCs w:val="24"/>
              </w:rPr>
              <w:t xml:space="preserve">të organizojë në mënyrë </w:t>
            </w:r>
            <w:proofErr w:type="spellStart"/>
            <w:r w:rsidRPr="0030083A">
              <w:rPr>
                <w:color w:val="000000"/>
                <w:sz w:val="24"/>
                <w:szCs w:val="24"/>
              </w:rPr>
              <w:t>ergonomike</w:t>
            </w:r>
            <w:proofErr w:type="spellEnd"/>
            <w:r w:rsidRPr="0030083A">
              <w:rPr>
                <w:color w:val="000000"/>
                <w:sz w:val="24"/>
                <w:szCs w:val="24"/>
              </w:rPr>
              <w:t xml:space="preserve"> vendin e punës në laborator;</w:t>
            </w:r>
          </w:p>
          <w:p w14:paraId="638B4E93" w14:textId="27DB2E27" w:rsidR="00C154A5" w:rsidRPr="0030083A" w:rsidRDefault="00C154A5" w:rsidP="00276C41">
            <w:pPr>
              <w:pStyle w:val="ListBullet"/>
              <w:numPr>
                <w:ilvl w:val="0"/>
                <w:numId w:val="51"/>
              </w:numPr>
              <w:jc w:val="both"/>
              <w:rPr>
                <w:color w:val="000000"/>
                <w:sz w:val="24"/>
                <w:szCs w:val="24"/>
              </w:rPr>
            </w:pPr>
            <w:r w:rsidRPr="0030083A">
              <w:rPr>
                <w:color w:val="000000"/>
                <w:sz w:val="24"/>
                <w:szCs w:val="24"/>
              </w:rPr>
              <w:t xml:space="preserve">të zbatojë rregullat për </w:t>
            </w:r>
            <w:proofErr w:type="spellStart"/>
            <w:r w:rsidRPr="0030083A">
              <w:rPr>
                <w:color w:val="000000"/>
                <w:sz w:val="24"/>
                <w:szCs w:val="24"/>
              </w:rPr>
              <w:t>optimizimin</w:t>
            </w:r>
            <w:proofErr w:type="spellEnd"/>
            <w:r w:rsidRPr="0030083A">
              <w:rPr>
                <w:color w:val="000000"/>
                <w:sz w:val="24"/>
                <w:szCs w:val="24"/>
              </w:rPr>
              <w:t xml:space="preserve"> e përdorimit të energjisë dhe materialeve.</w:t>
            </w:r>
          </w:p>
          <w:p w14:paraId="1287B7CC" w14:textId="77777777" w:rsidR="00C11C5A" w:rsidRPr="0030083A" w:rsidRDefault="00C11C5A" w:rsidP="00F82725">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7BA2C7C6" w14:textId="1CC3B923" w:rsidR="00C11C5A" w:rsidRPr="0030083A" w:rsidRDefault="00924D52" w:rsidP="00F82725">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C11C5A" w:rsidRPr="0030083A">
              <w:rPr>
                <w:rFonts w:ascii="Times New Roman" w:hAnsi="Times New Roman"/>
                <w:color w:val="000000"/>
                <w:sz w:val="24"/>
                <w:szCs w:val="24"/>
                <w:lang w:val="sq-AL"/>
              </w:rPr>
              <w:t xml:space="preserve"> me listë kontrolli.</w:t>
            </w:r>
            <w:r w:rsidR="00C11C5A" w:rsidRPr="0030083A">
              <w:rPr>
                <w:rFonts w:ascii="Times New Roman" w:hAnsi="Times New Roman"/>
                <w:color w:val="000000"/>
                <w:sz w:val="24"/>
                <w:szCs w:val="24"/>
                <w:lang w:val="sq-AL"/>
              </w:rPr>
              <w:tab/>
            </w:r>
          </w:p>
        </w:tc>
      </w:tr>
    </w:tbl>
    <w:p w14:paraId="6DE79B48" w14:textId="77777777" w:rsidR="00C11C5A" w:rsidRPr="0030083A" w:rsidRDefault="00C11C5A" w:rsidP="00132E10">
      <w:pPr>
        <w:rPr>
          <w:rFonts w:ascii="Calibri" w:eastAsia="Calibri" w:hAnsi="Calibri"/>
          <w:color w:val="000000"/>
          <w:sz w:val="22"/>
          <w:szCs w:val="22"/>
        </w:rPr>
      </w:pPr>
    </w:p>
    <w:tbl>
      <w:tblPr>
        <w:tblW w:w="9110" w:type="dxa"/>
        <w:tblInd w:w="-2" w:type="dxa"/>
        <w:tblBorders>
          <w:top w:val="single" w:sz="4" w:space="0" w:color="auto"/>
        </w:tblBorders>
        <w:tblLayout w:type="fixed"/>
        <w:tblLook w:val="04A0" w:firstRow="1" w:lastRow="0" w:firstColumn="1" w:lastColumn="0" w:noHBand="0" w:noVBand="1"/>
      </w:tblPr>
      <w:tblGrid>
        <w:gridCol w:w="2200"/>
        <w:gridCol w:w="236"/>
        <w:gridCol w:w="6674"/>
      </w:tblGrid>
      <w:tr w:rsidR="0030083A" w:rsidRPr="0030083A" w14:paraId="4F1CEEA4" w14:textId="77777777" w:rsidTr="001E1DCA">
        <w:tc>
          <w:tcPr>
            <w:tcW w:w="2200" w:type="dxa"/>
            <w:hideMark/>
          </w:tcPr>
          <w:p w14:paraId="41F3F0E3" w14:textId="77777777" w:rsidR="00132E10" w:rsidRPr="0030083A" w:rsidRDefault="00132E10" w:rsidP="001E1DCA">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466D09E2" w14:textId="77777777" w:rsidR="00132E10" w:rsidRPr="0030083A" w:rsidRDefault="00132E10" w:rsidP="001E1DCA">
            <w:pPr>
              <w:numPr>
                <w:ilvl w:val="12"/>
                <w:numId w:val="0"/>
              </w:numPr>
              <w:rPr>
                <w:color w:val="000000"/>
                <w:sz w:val="24"/>
                <w:szCs w:val="24"/>
              </w:rPr>
            </w:pPr>
          </w:p>
        </w:tc>
        <w:tc>
          <w:tcPr>
            <w:tcW w:w="6674" w:type="dxa"/>
            <w:hideMark/>
          </w:tcPr>
          <w:p w14:paraId="11759599" w14:textId="77777777" w:rsidR="00F61A15" w:rsidRPr="0030083A" w:rsidRDefault="00132E10" w:rsidP="00F61A15">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Ky modul duhet të trajtohet në mjediset për prakti</w:t>
            </w:r>
            <w:r w:rsidR="00C154A5" w:rsidRPr="0030083A">
              <w:rPr>
                <w:rFonts w:ascii="Times New Roman" w:hAnsi="Times New Roman"/>
                <w:color w:val="000000"/>
                <w:sz w:val="24"/>
                <w:szCs w:val="24"/>
                <w:lang w:val="sq-AL"/>
              </w:rPr>
              <w:t>kat profesionale pranë shkollës</w:t>
            </w:r>
            <w:r w:rsidR="00F65C9B" w:rsidRPr="0030083A">
              <w:rPr>
                <w:rFonts w:ascii="Times New Roman" w:hAnsi="Times New Roman"/>
                <w:color w:val="000000"/>
                <w:sz w:val="24"/>
                <w:szCs w:val="24"/>
                <w:lang w:val="sq-AL"/>
              </w:rPr>
              <w:t xml:space="preserve"> </w:t>
            </w:r>
            <w:r w:rsidR="00C154A5" w:rsidRPr="0030083A">
              <w:rPr>
                <w:rFonts w:ascii="Times New Roman" w:hAnsi="Times New Roman"/>
                <w:color w:val="000000"/>
                <w:sz w:val="24"/>
                <w:szCs w:val="24"/>
                <w:lang w:val="sq-AL"/>
              </w:rPr>
              <w:t xml:space="preserve">ose në laboratorë të pajisur me kompjuter dhe programe </w:t>
            </w:r>
            <w:proofErr w:type="spellStart"/>
            <w:r w:rsidR="00C154A5" w:rsidRPr="0030083A">
              <w:rPr>
                <w:rFonts w:ascii="Times New Roman" w:hAnsi="Times New Roman"/>
                <w:color w:val="000000"/>
                <w:sz w:val="24"/>
                <w:szCs w:val="24"/>
                <w:lang w:val="sq-AL"/>
              </w:rPr>
              <w:t>animacioni</w:t>
            </w:r>
            <w:proofErr w:type="spellEnd"/>
            <w:r w:rsidR="00C154A5" w:rsidRPr="0030083A">
              <w:rPr>
                <w:rFonts w:ascii="Times New Roman" w:hAnsi="Times New Roman"/>
                <w:color w:val="000000"/>
                <w:sz w:val="24"/>
                <w:szCs w:val="24"/>
                <w:lang w:val="sq-AL"/>
              </w:rPr>
              <w:t xml:space="preserve"> 2D.</w:t>
            </w:r>
          </w:p>
          <w:p w14:paraId="6CFBF691" w14:textId="2A384F83" w:rsidR="00132E10" w:rsidRPr="0030083A" w:rsidRDefault="00132E10" w:rsidP="00F61A15">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Mësimdhënësi </w:t>
            </w:r>
            <w:r w:rsidR="00C16777" w:rsidRPr="0030083A">
              <w:rPr>
                <w:rFonts w:ascii="Times New Roman" w:hAnsi="Times New Roman"/>
                <w:color w:val="000000"/>
                <w:sz w:val="24"/>
                <w:szCs w:val="24"/>
                <w:lang w:val="sq-AL"/>
              </w:rPr>
              <w:t xml:space="preserve">duhet të përdorë demonstrime konkrete </w:t>
            </w:r>
            <w:r w:rsidR="00F61A15" w:rsidRPr="0030083A">
              <w:rPr>
                <w:rFonts w:ascii="Times New Roman" w:hAnsi="Times New Roman"/>
                <w:color w:val="000000"/>
                <w:sz w:val="24"/>
                <w:szCs w:val="24"/>
                <w:lang w:val="sq-AL"/>
              </w:rPr>
              <w:t xml:space="preserve">për të krijuar </w:t>
            </w:r>
            <w:proofErr w:type="spellStart"/>
            <w:r w:rsidR="00F61A15" w:rsidRPr="0030083A">
              <w:rPr>
                <w:rFonts w:ascii="Times New Roman" w:hAnsi="Times New Roman"/>
                <w:color w:val="000000"/>
                <w:sz w:val="24"/>
                <w:szCs w:val="24"/>
                <w:lang w:val="sq-AL"/>
              </w:rPr>
              <w:t>animacione</w:t>
            </w:r>
            <w:proofErr w:type="spellEnd"/>
            <w:r w:rsidR="00F61A15" w:rsidRPr="0030083A">
              <w:rPr>
                <w:rFonts w:ascii="Times New Roman" w:hAnsi="Times New Roman"/>
                <w:color w:val="000000"/>
                <w:sz w:val="24"/>
                <w:szCs w:val="24"/>
                <w:lang w:val="sq-AL"/>
              </w:rPr>
              <w:t xml:space="preserve"> bazë 2D, objekte, forma, grafika dhe tekst sipas qëllimit komunikues, për të finalizuar, eksportuar dhe prezantuar </w:t>
            </w:r>
            <w:proofErr w:type="spellStart"/>
            <w:r w:rsidR="00F61A15" w:rsidRPr="0030083A">
              <w:rPr>
                <w:rFonts w:ascii="Times New Roman" w:hAnsi="Times New Roman"/>
                <w:color w:val="000000"/>
                <w:sz w:val="24"/>
                <w:szCs w:val="24"/>
                <w:lang w:val="sq-AL"/>
              </w:rPr>
              <w:t>animacionin</w:t>
            </w:r>
            <w:proofErr w:type="spellEnd"/>
            <w:r w:rsidR="00F61A15" w:rsidRPr="0030083A">
              <w:rPr>
                <w:rFonts w:ascii="Times New Roman" w:hAnsi="Times New Roman"/>
                <w:color w:val="000000"/>
                <w:sz w:val="24"/>
                <w:szCs w:val="24"/>
                <w:lang w:val="sq-AL"/>
              </w:rPr>
              <w:t xml:space="preserve">, për të realizuar </w:t>
            </w:r>
            <w:proofErr w:type="spellStart"/>
            <w:r w:rsidR="00F61A15" w:rsidRPr="0030083A">
              <w:rPr>
                <w:rFonts w:ascii="Times New Roman" w:hAnsi="Times New Roman"/>
                <w:color w:val="000000"/>
                <w:sz w:val="24"/>
                <w:szCs w:val="24"/>
                <w:lang w:val="sq-AL"/>
              </w:rPr>
              <w:t>motion</w:t>
            </w:r>
            <w:proofErr w:type="spellEnd"/>
            <w:r w:rsidR="00F61A15" w:rsidRPr="0030083A">
              <w:rPr>
                <w:rFonts w:ascii="Times New Roman" w:hAnsi="Times New Roman"/>
                <w:color w:val="000000"/>
                <w:sz w:val="24"/>
                <w:szCs w:val="24"/>
                <w:lang w:val="sq-AL"/>
              </w:rPr>
              <w:t xml:space="preserve"> </w:t>
            </w:r>
            <w:proofErr w:type="spellStart"/>
            <w:r w:rsidR="00F61A15" w:rsidRPr="0030083A">
              <w:rPr>
                <w:rFonts w:ascii="Times New Roman" w:hAnsi="Times New Roman"/>
                <w:color w:val="000000"/>
                <w:sz w:val="24"/>
                <w:szCs w:val="24"/>
                <w:lang w:val="sq-AL"/>
              </w:rPr>
              <w:t>graphics</w:t>
            </w:r>
            <w:proofErr w:type="spellEnd"/>
            <w:r w:rsidR="00F61A15" w:rsidRPr="0030083A">
              <w:rPr>
                <w:rFonts w:ascii="Times New Roman" w:hAnsi="Times New Roman"/>
                <w:color w:val="000000"/>
                <w:sz w:val="24"/>
                <w:szCs w:val="24"/>
                <w:lang w:val="sq-AL"/>
              </w:rPr>
              <w:t xml:space="preserve"> dhe lëvizje të kamerës, për të integruar audion dhe për të finalizuar </w:t>
            </w:r>
            <w:proofErr w:type="spellStart"/>
            <w:r w:rsidR="00F61A15" w:rsidRPr="0030083A">
              <w:rPr>
                <w:rFonts w:ascii="Times New Roman" w:hAnsi="Times New Roman"/>
                <w:color w:val="000000"/>
                <w:sz w:val="24"/>
                <w:szCs w:val="24"/>
                <w:lang w:val="sq-AL"/>
              </w:rPr>
              <w:t>animacionin</w:t>
            </w:r>
            <w:proofErr w:type="spellEnd"/>
            <w:r w:rsidR="00F61A15" w:rsidRPr="0030083A">
              <w:rPr>
                <w:rFonts w:ascii="Times New Roman" w:hAnsi="Times New Roman"/>
                <w:color w:val="000000"/>
                <w:sz w:val="24"/>
                <w:szCs w:val="24"/>
                <w:lang w:val="sq-AL"/>
              </w:rPr>
              <w:t xml:space="preserve"> për platforma të ndryshme.</w:t>
            </w:r>
          </w:p>
          <w:p w14:paraId="43F28413" w14:textId="77777777" w:rsidR="00F61A15" w:rsidRPr="0030083A" w:rsidRDefault="00132E10" w:rsidP="00F61A15">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39CCBBAF" w14:textId="49C1A3AB" w:rsidR="00132E10" w:rsidRPr="0030083A" w:rsidRDefault="00132E10" w:rsidP="00F61A15">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Gjatë vlerësimit të nxënësve duhet t’i vihet theksi verifikimit të shkallës së arritjeve të shprehive praktike </w:t>
            </w:r>
            <w:r w:rsidR="00F61A15" w:rsidRPr="0030083A">
              <w:rPr>
                <w:rFonts w:ascii="Times New Roman" w:hAnsi="Times New Roman"/>
                <w:color w:val="000000"/>
                <w:sz w:val="24"/>
                <w:szCs w:val="24"/>
                <w:lang w:val="sq-AL"/>
              </w:rPr>
              <w:t xml:space="preserve">për të krijuar </w:t>
            </w:r>
            <w:proofErr w:type="spellStart"/>
            <w:r w:rsidR="00F61A15" w:rsidRPr="0030083A">
              <w:rPr>
                <w:rFonts w:ascii="Times New Roman" w:hAnsi="Times New Roman"/>
                <w:color w:val="000000"/>
                <w:sz w:val="24"/>
                <w:szCs w:val="24"/>
                <w:lang w:val="sq-AL"/>
              </w:rPr>
              <w:lastRenderedPageBreak/>
              <w:t>animacione</w:t>
            </w:r>
            <w:proofErr w:type="spellEnd"/>
            <w:r w:rsidR="00F61A15" w:rsidRPr="0030083A">
              <w:rPr>
                <w:rFonts w:ascii="Times New Roman" w:hAnsi="Times New Roman"/>
                <w:color w:val="000000"/>
                <w:sz w:val="24"/>
                <w:szCs w:val="24"/>
                <w:lang w:val="sq-AL"/>
              </w:rPr>
              <w:t xml:space="preserve"> bazë 2D, objekte, forma, grafika dhe tekst sipas qëllimit komunikues, për të finalizuar, eksportuar dhe prezantuar </w:t>
            </w:r>
            <w:proofErr w:type="spellStart"/>
            <w:r w:rsidR="00F61A15" w:rsidRPr="0030083A">
              <w:rPr>
                <w:rFonts w:ascii="Times New Roman" w:hAnsi="Times New Roman"/>
                <w:color w:val="000000"/>
                <w:sz w:val="24"/>
                <w:szCs w:val="24"/>
                <w:lang w:val="sq-AL"/>
              </w:rPr>
              <w:t>animacionin</w:t>
            </w:r>
            <w:proofErr w:type="spellEnd"/>
            <w:r w:rsidR="00F61A15" w:rsidRPr="0030083A">
              <w:rPr>
                <w:rFonts w:ascii="Times New Roman" w:hAnsi="Times New Roman"/>
                <w:color w:val="000000"/>
                <w:sz w:val="24"/>
                <w:szCs w:val="24"/>
                <w:lang w:val="sq-AL"/>
              </w:rPr>
              <w:t xml:space="preserve">, për të realizuar </w:t>
            </w:r>
            <w:proofErr w:type="spellStart"/>
            <w:r w:rsidR="00F61A15" w:rsidRPr="0030083A">
              <w:rPr>
                <w:rFonts w:ascii="Times New Roman" w:hAnsi="Times New Roman"/>
                <w:color w:val="000000"/>
                <w:sz w:val="24"/>
                <w:szCs w:val="24"/>
                <w:lang w:val="sq-AL"/>
              </w:rPr>
              <w:t>motion</w:t>
            </w:r>
            <w:proofErr w:type="spellEnd"/>
            <w:r w:rsidR="00F61A15" w:rsidRPr="0030083A">
              <w:rPr>
                <w:rFonts w:ascii="Times New Roman" w:hAnsi="Times New Roman"/>
                <w:color w:val="000000"/>
                <w:sz w:val="24"/>
                <w:szCs w:val="24"/>
                <w:lang w:val="sq-AL"/>
              </w:rPr>
              <w:t xml:space="preserve"> </w:t>
            </w:r>
            <w:proofErr w:type="spellStart"/>
            <w:r w:rsidR="00F61A15" w:rsidRPr="0030083A">
              <w:rPr>
                <w:rFonts w:ascii="Times New Roman" w:hAnsi="Times New Roman"/>
                <w:color w:val="000000"/>
                <w:sz w:val="24"/>
                <w:szCs w:val="24"/>
                <w:lang w:val="sq-AL"/>
              </w:rPr>
              <w:t>graphics</w:t>
            </w:r>
            <w:proofErr w:type="spellEnd"/>
            <w:r w:rsidR="00F61A15" w:rsidRPr="0030083A">
              <w:rPr>
                <w:rFonts w:ascii="Times New Roman" w:hAnsi="Times New Roman"/>
                <w:color w:val="000000"/>
                <w:sz w:val="24"/>
                <w:szCs w:val="24"/>
                <w:lang w:val="sq-AL"/>
              </w:rPr>
              <w:t xml:space="preserve"> dhe lëvizje të kamerës, për të integruar audion dhe për të finalizuar </w:t>
            </w:r>
            <w:proofErr w:type="spellStart"/>
            <w:r w:rsidR="00F61A15" w:rsidRPr="0030083A">
              <w:rPr>
                <w:rFonts w:ascii="Times New Roman" w:hAnsi="Times New Roman"/>
                <w:color w:val="000000"/>
                <w:sz w:val="24"/>
                <w:szCs w:val="24"/>
                <w:lang w:val="sq-AL"/>
              </w:rPr>
              <w:t>animacionin</w:t>
            </w:r>
            <w:proofErr w:type="spellEnd"/>
            <w:r w:rsidR="00F61A15" w:rsidRPr="0030083A">
              <w:rPr>
                <w:rFonts w:ascii="Times New Roman" w:hAnsi="Times New Roman"/>
                <w:color w:val="000000"/>
                <w:sz w:val="24"/>
                <w:szCs w:val="24"/>
                <w:lang w:val="sq-AL"/>
              </w:rPr>
              <w:t xml:space="preserve"> për platforma të ndryshme.</w:t>
            </w:r>
          </w:p>
          <w:p w14:paraId="7E48EF9A" w14:textId="77777777" w:rsidR="00132E10" w:rsidRPr="0030083A" w:rsidRDefault="00132E10" w:rsidP="001E1DC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Realizimi i pranueshëm i modulit do të konsiderohet arritja e kënaqshme e të gjitha kritereve të realizimit të specifikuara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p>
        </w:tc>
      </w:tr>
    </w:tbl>
    <w:p w14:paraId="23FBE19F" w14:textId="77777777" w:rsidR="00132E10" w:rsidRPr="0030083A" w:rsidRDefault="00132E10" w:rsidP="00132E10">
      <w:pPr>
        <w:rPr>
          <w:rFonts w:ascii="Calibri" w:eastAsia="Calibri" w:hAnsi="Calibri"/>
          <w:vanish/>
          <w:color w:val="000000"/>
          <w:sz w:val="22"/>
          <w:szCs w:val="22"/>
        </w:rPr>
      </w:pPr>
    </w:p>
    <w:p w14:paraId="110B54A6" w14:textId="77777777" w:rsidR="00132E10" w:rsidRPr="0030083A" w:rsidRDefault="00132E10" w:rsidP="00132E10">
      <w:pPr>
        <w:rPr>
          <w:color w:val="000000"/>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30083A" w:rsidRPr="0030083A" w14:paraId="72381F0F" w14:textId="77777777" w:rsidTr="001E1DCA">
        <w:tc>
          <w:tcPr>
            <w:tcW w:w="2200" w:type="dxa"/>
            <w:tcBorders>
              <w:top w:val="single" w:sz="6" w:space="0" w:color="auto"/>
              <w:left w:val="nil"/>
              <w:bottom w:val="single" w:sz="6" w:space="0" w:color="auto"/>
              <w:right w:val="nil"/>
            </w:tcBorders>
            <w:hideMark/>
          </w:tcPr>
          <w:p w14:paraId="7ABB2D82" w14:textId="77777777" w:rsidR="00132E10" w:rsidRPr="0030083A" w:rsidRDefault="00132E10" w:rsidP="001E1DCA">
            <w:pPr>
              <w:numPr>
                <w:ilvl w:val="12"/>
                <w:numId w:val="0"/>
              </w:numPr>
              <w:rPr>
                <w:b/>
                <w:color w:val="000000"/>
                <w:sz w:val="24"/>
                <w:szCs w:val="24"/>
              </w:rPr>
            </w:pPr>
            <w:r w:rsidRPr="0030083A">
              <w:rPr>
                <w:b/>
                <w:color w:val="000000"/>
                <w:sz w:val="24"/>
                <w:szCs w:val="24"/>
              </w:rPr>
              <w:t>Kushtet e</w:t>
            </w:r>
          </w:p>
          <w:p w14:paraId="79CDBFD2" w14:textId="77777777" w:rsidR="00132E10" w:rsidRPr="0030083A" w:rsidRDefault="00132E10" w:rsidP="001E1DCA">
            <w:pPr>
              <w:numPr>
                <w:ilvl w:val="12"/>
                <w:numId w:val="0"/>
              </w:numPr>
              <w:rPr>
                <w:b/>
                <w:color w:val="000000"/>
                <w:sz w:val="24"/>
                <w:szCs w:val="24"/>
              </w:rPr>
            </w:pPr>
            <w:r w:rsidRPr="0030083A">
              <w:rPr>
                <w:b/>
                <w:color w:val="000000"/>
                <w:sz w:val="24"/>
                <w:szCs w:val="24"/>
              </w:rPr>
              <w:t>e domosdoshme për realizimin e modulit</w:t>
            </w:r>
          </w:p>
          <w:p w14:paraId="6544D532" w14:textId="77777777" w:rsidR="00132E10" w:rsidRPr="0030083A" w:rsidRDefault="00132E10" w:rsidP="001E1DCA">
            <w:pPr>
              <w:numPr>
                <w:ilvl w:val="12"/>
                <w:numId w:val="0"/>
              </w:numPr>
              <w:rPr>
                <w:b/>
                <w:color w:val="000000"/>
                <w:sz w:val="24"/>
                <w:szCs w:val="24"/>
              </w:rPr>
            </w:pPr>
          </w:p>
          <w:p w14:paraId="1CB3CD63" w14:textId="77777777" w:rsidR="00132E10" w:rsidRPr="0030083A" w:rsidRDefault="00132E10" w:rsidP="001E1DCA">
            <w:pPr>
              <w:numPr>
                <w:ilvl w:val="12"/>
                <w:numId w:val="0"/>
              </w:numPr>
              <w:rPr>
                <w:color w:val="000000"/>
                <w:sz w:val="24"/>
                <w:szCs w:val="24"/>
              </w:rPr>
            </w:pPr>
          </w:p>
        </w:tc>
        <w:tc>
          <w:tcPr>
            <w:tcW w:w="236" w:type="dxa"/>
            <w:tcBorders>
              <w:top w:val="single" w:sz="6" w:space="0" w:color="auto"/>
              <w:left w:val="nil"/>
              <w:bottom w:val="single" w:sz="6" w:space="0" w:color="auto"/>
              <w:right w:val="nil"/>
            </w:tcBorders>
          </w:tcPr>
          <w:p w14:paraId="38DB09DC" w14:textId="77777777" w:rsidR="00132E10" w:rsidRPr="0030083A" w:rsidRDefault="00132E10" w:rsidP="001E1DCA">
            <w:pPr>
              <w:numPr>
                <w:ilvl w:val="12"/>
                <w:numId w:val="0"/>
              </w:numPr>
              <w:rPr>
                <w:color w:val="000000"/>
                <w:sz w:val="24"/>
                <w:szCs w:val="24"/>
              </w:rPr>
            </w:pPr>
          </w:p>
        </w:tc>
        <w:tc>
          <w:tcPr>
            <w:tcW w:w="6804" w:type="dxa"/>
            <w:tcBorders>
              <w:top w:val="single" w:sz="6" w:space="0" w:color="auto"/>
              <w:left w:val="nil"/>
              <w:bottom w:val="single" w:sz="6" w:space="0" w:color="auto"/>
              <w:right w:val="nil"/>
            </w:tcBorders>
          </w:tcPr>
          <w:p w14:paraId="46160DEB" w14:textId="77777777" w:rsidR="00132E10" w:rsidRPr="0030083A" w:rsidRDefault="00132E10" w:rsidP="001E1DCA">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5720D7C5" w14:textId="103646A6" w:rsidR="00132E10" w:rsidRPr="0030083A" w:rsidRDefault="005D0AF7" w:rsidP="001E1DCA">
            <w:pPr>
              <w:numPr>
                <w:ilvl w:val="0"/>
                <w:numId w:val="33"/>
              </w:numPr>
              <w:ind w:left="357"/>
              <w:rPr>
                <w:color w:val="000000"/>
                <w:sz w:val="24"/>
                <w:szCs w:val="24"/>
              </w:rPr>
            </w:pPr>
            <w:r w:rsidRPr="0030083A">
              <w:rPr>
                <w:color w:val="000000"/>
                <w:sz w:val="24"/>
                <w:szCs w:val="24"/>
              </w:rPr>
              <w:t xml:space="preserve">Laboratorë me kompjuter me </w:t>
            </w:r>
            <w:proofErr w:type="spellStart"/>
            <w:r w:rsidRPr="0030083A">
              <w:rPr>
                <w:color w:val="000000"/>
                <w:sz w:val="24"/>
                <w:szCs w:val="24"/>
              </w:rPr>
              <w:t>performancë</w:t>
            </w:r>
            <w:proofErr w:type="spellEnd"/>
            <w:r w:rsidRPr="0030083A">
              <w:rPr>
                <w:color w:val="000000"/>
                <w:sz w:val="24"/>
                <w:szCs w:val="24"/>
              </w:rPr>
              <w:t xml:space="preserve"> të mjaftueshme.</w:t>
            </w:r>
          </w:p>
          <w:p w14:paraId="220293E2" w14:textId="05E6A4FA" w:rsidR="00132E10" w:rsidRPr="0030083A" w:rsidRDefault="005D0AF7" w:rsidP="001E1DCA">
            <w:pPr>
              <w:numPr>
                <w:ilvl w:val="0"/>
                <w:numId w:val="33"/>
              </w:numPr>
              <w:ind w:left="357"/>
              <w:rPr>
                <w:color w:val="000000"/>
                <w:sz w:val="24"/>
                <w:szCs w:val="24"/>
              </w:rPr>
            </w:pPr>
            <w:r w:rsidRPr="0030083A">
              <w:rPr>
                <w:color w:val="000000"/>
                <w:sz w:val="24"/>
                <w:szCs w:val="24"/>
              </w:rPr>
              <w:t xml:space="preserve">Programe </w:t>
            </w:r>
            <w:proofErr w:type="spellStart"/>
            <w:r w:rsidRPr="0030083A">
              <w:rPr>
                <w:color w:val="000000"/>
                <w:sz w:val="24"/>
                <w:szCs w:val="24"/>
              </w:rPr>
              <w:t>animacioni</w:t>
            </w:r>
            <w:proofErr w:type="spellEnd"/>
            <w:r w:rsidRPr="0030083A">
              <w:rPr>
                <w:color w:val="000000"/>
                <w:sz w:val="24"/>
                <w:szCs w:val="24"/>
              </w:rPr>
              <w:t xml:space="preserve"> 2D.</w:t>
            </w:r>
          </w:p>
          <w:p w14:paraId="57F00D7B" w14:textId="6C8CC5F1" w:rsidR="00132E10" w:rsidRPr="0030083A" w:rsidRDefault="005D0AF7" w:rsidP="001E1DCA">
            <w:pPr>
              <w:numPr>
                <w:ilvl w:val="0"/>
                <w:numId w:val="33"/>
              </w:numPr>
              <w:ind w:left="357"/>
              <w:rPr>
                <w:color w:val="000000"/>
                <w:sz w:val="24"/>
                <w:szCs w:val="24"/>
              </w:rPr>
            </w:pPr>
            <w:r w:rsidRPr="0030083A">
              <w:rPr>
                <w:color w:val="000000"/>
                <w:sz w:val="24"/>
                <w:szCs w:val="24"/>
              </w:rPr>
              <w:t>Kufje dhe altoparlantë për punë me audio.</w:t>
            </w:r>
          </w:p>
          <w:p w14:paraId="2F42135B" w14:textId="33354496" w:rsidR="00132E10" w:rsidRPr="0030083A" w:rsidRDefault="005D0AF7" w:rsidP="001E1DCA">
            <w:pPr>
              <w:numPr>
                <w:ilvl w:val="0"/>
                <w:numId w:val="33"/>
              </w:numPr>
              <w:ind w:left="357"/>
              <w:rPr>
                <w:color w:val="000000"/>
                <w:sz w:val="24"/>
                <w:szCs w:val="24"/>
              </w:rPr>
            </w:pPr>
            <w:r w:rsidRPr="0030083A">
              <w:rPr>
                <w:color w:val="000000"/>
                <w:sz w:val="24"/>
                <w:szCs w:val="24"/>
              </w:rPr>
              <w:t>Projektor ose ekran i madh për dem</w:t>
            </w:r>
            <w:r w:rsidR="00D4142C" w:rsidRPr="0030083A">
              <w:rPr>
                <w:color w:val="000000"/>
                <w:sz w:val="24"/>
                <w:szCs w:val="24"/>
              </w:rPr>
              <w:t>on</w:t>
            </w:r>
            <w:r w:rsidRPr="0030083A">
              <w:rPr>
                <w:color w:val="000000"/>
                <w:sz w:val="24"/>
                <w:szCs w:val="24"/>
              </w:rPr>
              <w:t>st</w:t>
            </w:r>
            <w:r w:rsidR="00D4142C" w:rsidRPr="0030083A">
              <w:rPr>
                <w:color w:val="000000"/>
                <w:sz w:val="24"/>
                <w:szCs w:val="24"/>
              </w:rPr>
              <w:t>r</w:t>
            </w:r>
            <w:r w:rsidRPr="0030083A">
              <w:rPr>
                <w:color w:val="000000"/>
                <w:sz w:val="24"/>
                <w:szCs w:val="24"/>
              </w:rPr>
              <w:t>ime.</w:t>
            </w:r>
          </w:p>
          <w:p w14:paraId="1D94F9A6" w14:textId="2318DE49" w:rsidR="00D4142C" w:rsidRPr="0030083A" w:rsidRDefault="00D4142C" w:rsidP="001E1DCA">
            <w:pPr>
              <w:numPr>
                <w:ilvl w:val="0"/>
                <w:numId w:val="33"/>
              </w:numPr>
              <w:ind w:left="357"/>
              <w:rPr>
                <w:color w:val="000000"/>
                <w:sz w:val="24"/>
                <w:szCs w:val="24"/>
              </w:rPr>
            </w:pPr>
            <w:r w:rsidRPr="0030083A">
              <w:rPr>
                <w:color w:val="000000"/>
                <w:sz w:val="24"/>
                <w:szCs w:val="24"/>
              </w:rPr>
              <w:t>Tabletë grafike.</w:t>
            </w:r>
          </w:p>
          <w:p w14:paraId="0C146499" w14:textId="75341362" w:rsidR="00D4142C" w:rsidRPr="0030083A" w:rsidRDefault="00D4142C" w:rsidP="001E1DCA">
            <w:pPr>
              <w:numPr>
                <w:ilvl w:val="0"/>
                <w:numId w:val="33"/>
              </w:numPr>
              <w:ind w:left="357"/>
              <w:rPr>
                <w:color w:val="000000"/>
                <w:sz w:val="24"/>
                <w:szCs w:val="24"/>
              </w:rPr>
            </w:pPr>
            <w:proofErr w:type="spellStart"/>
            <w:r w:rsidRPr="0030083A">
              <w:rPr>
                <w:color w:val="000000"/>
                <w:sz w:val="24"/>
                <w:szCs w:val="24"/>
              </w:rPr>
              <w:t>Akses</w:t>
            </w:r>
            <w:proofErr w:type="spellEnd"/>
            <w:r w:rsidRPr="0030083A">
              <w:rPr>
                <w:color w:val="000000"/>
                <w:sz w:val="24"/>
                <w:szCs w:val="24"/>
              </w:rPr>
              <w:t xml:space="preserve"> interneti.</w:t>
            </w:r>
          </w:p>
          <w:p w14:paraId="14ED6493" w14:textId="77777777" w:rsidR="00132E10" w:rsidRPr="0030083A" w:rsidRDefault="00132E10" w:rsidP="001E1DCA">
            <w:pPr>
              <w:ind w:left="357"/>
              <w:rPr>
                <w:color w:val="000000"/>
                <w:sz w:val="24"/>
                <w:szCs w:val="24"/>
              </w:rPr>
            </w:pPr>
          </w:p>
        </w:tc>
      </w:tr>
    </w:tbl>
    <w:p w14:paraId="46FA66D2" w14:textId="77777777" w:rsidR="00132E10" w:rsidRPr="0030083A" w:rsidRDefault="00132E10">
      <w:pPr>
        <w:overflowPunct/>
        <w:autoSpaceDE/>
        <w:autoSpaceDN/>
        <w:adjustRightInd/>
        <w:textAlignment w:val="auto"/>
        <w:rPr>
          <w:b/>
          <w:color w:val="000000"/>
          <w:sz w:val="24"/>
          <w:szCs w:val="24"/>
          <w:highlight w:val="lightGray"/>
        </w:rPr>
      </w:pPr>
      <w:r w:rsidRPr="0030083A">
        <w:rPr>
          <w:b/>
          <w:color w:val="000000"/>
          <w:sz w:val="24"/>
          <w:szCs w:val="24"/>
          <w:highlight w:val="lightGray"/>
        </w:rPr>
        <w:br w:type="page"/>
      </w:r>
    </w:p>
    <w:p w14:paraId="40A1E394" w14:textId="77777777" w:rsidR="008B50D9" w:rsidRPr="0030083A" w:rsidRDefault="008B50D9" w:rsidP="008B50D9">
      <w:pPr>
        <w:keepNext/>
        <w:spacing w:after="60"/>
        <w:outlineLvl w:val="2"/>
        <w:rPr>
          <w:b/>
          <w:bCs/>
          <w:color w:val="000000"/>
          <w:sz w:val="24"/>
          <w:szCs w:val="24"/>
        </w:rPr>
      </w:pPr>
      <w:r w:rsidRPr="0030083A">
        <w:rPr>
          <w:b/>
          <w:bCs/>
          <w:color w:val="000000"/>
          <w:sz w:val="24"/>
          <w:szCs w:val="24"/>
          <w:highlight w:val="lightGray"/>
        </w:rPr>
        <w:lastRenderedPageBreak/>
        <w:t>8. Moduli “Dizajni grafik i avancuar”</w:t>
      </w:r>
    </w:p>
    <w:p w14:paraId="1DA470E5" w14:textId="77777777" w:rsidR="008B50D9" w:rsidRPr="0030083A" w:rsidRDefault="008B50D9" w:rsidP="008B50D9">
      <w:pPr>
        <w:rPr>
          <w:b/>
          <w:color w:val="000000"/>
          <w:sz w:val="24"/>
          <w:szCs w:val="24"/>
        </w:rPr>
      </w:pPr>
      <w:r w:rsidRPr="0030083A">
        <w:rPr>
          <w:color w:val="000000"/>
          <w:sz w:val="24"/>
          <w:szCs w:val="24"/>
        </w:rPr>
        <w:tab/>
      </w:r>
    </w:p>
    <w:p w14:paraId="488BC9A6" w14:textId="77777777" w:rsidR="008B50D9" w:rsidRPr="0030083A" w:rsidRDefault="008B50D9" w:rsidP="008B50D9">
      <w:pPr>
        <w:rPr>
          <w:b/>
          <w:color w:val="000000"/>
          <w:sz w:val="24"/>
          <w:szCs w:val="24"/>
        </w:rPr>
      </w:pPr>
      <w:r w:rsidRPr="0030083A">
        <w:rPr>
          <w:b/>
          <w:color w:val="000000"/>
          <w:sz w:val="24"/>
          <w:szCs w:val="24"/>
        </w:rPr>
        <w:t>Kualifikimi profesional: “</w:t>
      </w:r>
      <w:proofErr w:type="spellStart"/>
      <w:r w:rsidRPr="0030083A">
        <w:rPr>
          <w:b/>
          <w:color w:val="000000"/>
          <w:sz w:val="24"/>
          <w:szCs w:val="24"/>
        </w:rPr>
        <w:t>Multimedia</w:t>
      </w:r>
      <w:proofErr w:type="spellEnd"/>
      <w:r w:rsidRPr="0030083A">
        <w:rPr>
          <w:b/>
          <w:color w:val="000000"/>
          <w:sz w:val="24"/>
          <w:szCs w:val="24"/>
        </w:rPr>
        <w:t>”</w:t>
      </w:r>
      <w:r w:rsidRPr="0030083A">
        <w:rPr>
          <w:b/>
          <w:color w:val="000000"/>
          <w:sz w:val="24"/>
          <w:szCs w:val="24"/>
        </w:rPr>
        <w:tab/>
        <w:t xml:space="preserve"> </w:t>
      </w:r>
    </w:p>
    <w:p w14:paraId="35C3B195" w14:textId="77777777" w:rsidR="008B50D9" w:rsidRPr="0030083A" w:rsidRDefault="008B50D9" w:rsidP="008B50D9">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në KSHK, referuar nivelit IV në KEK</w:t>
      </w:r>
    </w:p>
    <w:p w14:paraId="2F807786" w14:textId="77777777" w:rsidR="008B50D9" w:rsidRPr="0030083A" w:rsidRDefault="008B50D9" w:rsidP="008B50D9">
      <w:pPr>
        <w:rPr>
          <w:b/>
          <w:color w:val="000000"/>
          <w:sz w:val="24"/>
          <w:szCs w:val="24"/>
        </w:rPr>
      </w:pPr>
      <w:r w:rsidRPr="0030083A">
        <w:rPr>
          <w:b/>
          <w:color w:val="000000"/>
          <w:sz w:val="24"/>
          <w:szCs w:val="24"/>
        </w:rPr>
        <w:t>Klasa:</w:t>
      </w:r>
      <w:r w:rsidRPr="0030083A">
        <w:rPr>
          <w:b/>
          <w:color w:val="000000"/>
          <w:sz w:val="24"/>
          <w:szCs w:val="24"/>
        </w:rPr>
        <w:tab/>
        <w:t>12</w:t>
      </w:r>
    </w:p>
    <w:p w14:paraId="6E7613B6" w14:textId="77777777" w:rsidR="008B50D9" w:rsidRPr="0030083A" w:rsidRDefault="008B50D9" w:rsidP="008B50D9">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30083A" w:rsidRPr="0030083A" w14:paraId="0672F932" w14:textId="77777777" w:rsidTr="00F83319">
        <w:trPr>
          <w:gridAfter w:val="1"/>
          <w:wAfter w:w="30" w:type="dxa"/>
        </w:trPr>
        <w:tc>
          <w:tcPr>
            <w:tcW w:w="9240" w:type="dxa"/>
            <w:gridSpan w:val="3"/>
            <w:tcBorders>
              <w:top w:val="single" w:sz="4" w:space="0" w:color="auto"/>
              <w:left w:val="nil"/>
              <w:bottom w:val="single" w:sz="6" w:space="0" w:color="auto"/>
              <w:right w:val="nil"/>
            </w:tcBorders>
            <w:hideMark/>
          </w:tcPr>
          <w:p w14:paraId="42DF2A9F" w14:textId="77777777" w:rsidR="008B50D9" w:rsidRPr="0030083A" w:rsidRDefault="008B50D9" w:rsidP="00F83319">
            <w:pPr>
              <w:tabs>
                <w:tab w:val="center" w:pos="4153"/>
                <w:tab w:val="right" w:pos="8306"/>
              </w:tabs>
              <w:jc w:val="center"/>
              <w:rPr>
                <w:i/>
                <w:color w:val="000000"/>
                <w:sz w:val="24"/>
                <w:szCs w:val="24"/>
              </w:rPr>
            </w:pPr>
            <w:r w:rsidRPr="0030083A">
              <w:rPr>
                <w:i/>
                <w:color w:val="000000"/>
                <w:sz w:val="24"/>
                <w:szCs w:val="24"/>
              </w:rPr>
              <w:t>PËRSHKRUESI I MODULIT</w:t>
            </w:r>
          </w:p>
        </w:tc>
      </w:tr>
      <w:tr w:rsidR="0030083A" w:rsidRPr="0030083A" w14:paraId="65865299" w14:textId="77777777" w:rsidTr="00F83319">
        <w:trPr>
          <w:gridAfter w:val="1"/>
          <w:wAfter w:w="30" w:type="dxa"/>
        </w:trPr>
        <w:tc>
          <w:tcPr>
            <w:tcW w:w="1906" w:type="dxa"/>
            <w:tcBorders>
              <w:top w:val="nil"/>
              <w:left w:val="nil"/>
              <w:bottom w:val="single" w:sz="4" w:space="0" w:color="auto"/>
              <w:right w:val="single" w:sz="4" w:space="0" w:color="auto"/>
            </w:tcBorders>
            <w:hideMark/>
          </w:tcPr>
          <w:p w14:paraId="03CEA811" w14:textId="77777777" w:rsidR="008B50D9" w:rsidRPr="0030083A" w:rsidRDefault="008B50D9" w:rsidP="00F83319">
            <w:pPr>
              <w:rPr>
                <w:b/>
                <w:color w:val="000000"/>
                <w:sz w:val="24"/>
                <w:szCs w:val="24"/>
              </w:rPr>
            </w:pPr>
            <w:r w:rsidRPr="0030083A">
              <w:rPr>
                <w:b/>
                <w:color w:val="000000"/>
                <w:sz w:val="24"/>
                <w:szCs w:val="24"/>
              </w:rPr>
              <w:t>Titulli dhe kodi</w:t>
            </w:r>
          </w:p>
          <w:p w14:paraId="2A1250CB" w14:textId="77777777" w:rsidR="008B50D9" w:rsidRPr="0030083A" w:rsidRDefault="008B50D9" w:rsidP="00F83319">
            <w:pPr>
              <w:rPr>
                <w:b/>
                <w:color w:val="000000"/>
                <w:sz w:val="24"/>
                <w:szCs w:val="24"/>
              </w:rPr>
            </w:pPr>
            <w:r w:rsidRPr="0030083A">
              <w:rPr>
                <w:b/>
                <w:color w:val="000000"/>
                <w:sz w:val="24"/>
                <w:szCs w:val="24"/>
              </w:rPr>
              <w:t xml:space="preserve"> </w:t>
            </w:r>
          </w:p>
        </w:tc>
        <w:tc>
          <w:tcPr>
            <w:tcW w:w="5484" w:type="dxa"/>
            <w:tcBorders>
              <w:top w:val="nil"/>
              <w:left w:val="single" w:sz="4" w:space="0" w:color="auto"/>
              <w:bottom w:val="single" w:sz="4" w:space="0" w:color="auto"/>
              <w:right w:val="nil"/>
            </w:tcBorders>
          </w:tcPr>
          <w:p w14:paraId="1BB25391" w14:textId="77777777" w:rsidR="008B50D9" w:rsidRPr="0030083A" w:rsidRDefault="008B50D9" w:rsidP="00F83319">
            <w:pPr>
              <w:pStyle w:val="Heading5"/>
              <w:rPr>
                <w:color w:val="000000"/>
                <w:lang w:val="sq-AL"/>
              </w:rPr>
            </w:pPr>
            <w:r w:rsidRPr="0030083A">
              <w:rPr>
                <w:color w:val="000000"/>
                <w:lang w:val="sq-AL"/>
              </w:rPr>
              <w:t>DIZAJNI GRAFIK I AVANCUAR</w:t>
            </w:r>
          </w:p>
        </w:tc>
        <w:tc>
          <w:tcPr>
            <w:tcW w:w="1850" w:type="dxa"/>
            <w:tcBorders>
              <w:top w:val="nil"/>
              <w:left w:val="single" w:sz="4" w:space="0" w:color="auto"/>
              <w:bottom w:val="single" w:sz="4" w:space="0" w:color="auto"/>
              <w:right w:val="nil"/>
            </w:tcBorders>
            <w:hideMark/>
          </w:tcPr>
          <w:p w14:paraId="233C90A8" w14:textId="146B0A36" w:rsidR="008B50D9" w:rsidRPr="0030083A" w:rsidRDefault="00F12F6E" w:rsidP="00F83319">
            <w:pPr>
              <w:pStyle w:val="Heading6"/>
              <w:tabs>
                <w:tab w:val="center" w:pos="4153"/>
                <w:tab w:val="right" w:pos="8306"/>
              </w:tabs>
              <w:autoSpaceDE/>
              <w:adjustRightInd/>
              <w:spacing w:before="0"/>
              <w:rPr>
                <w:i/>
                <w:iCs/>
                <w:color w:val="000000"/>
                <w:sz w:val="24"/>
                <w:szCs w:val="24"/>
              </w:rPr>
            </w:pPr>
            <w:r w:rsidRPr="0030083A">
              <w:rPr>
                <w:color w:val="000000"/>
                <w:sz w:val="24"/>
                <w:szCs w:val="24"/>
              </w:rPr>
              <w:t>M-26-2431-26</w:t>
            </w:r>
          </w:p>
        </w:tc>
      </w:tr>
      <w:tr w:rsidR="0030083A" w:rsidRPr="0030083A" w14:paraId="0E533FCA" w14:textId="77777777" w:rsidTr="00F83319">
        <w:tc>
          <w:tcPr>
            <w:tcW w:w="1906" w:type="dxa"/>
            <w:tcBorders>
              <w:top w:val="nil"/>
              <w:left w:val="nil"/>
              <w:bottom w:val="single" w:sz="4" w:space="0" w:color="auto"/>
              <w:right w:val="nil"/>
            </w:tcBorders>
            <w:hideMark/>
          </w:tcPr>
          <w:p w14:paraId="6D1BA20D" w14:textId="77777777" w:rsidR="008B50D9" w:rsidRPr="0030083A" w:rsidRDefault="008B50D9" w:rsidP="00F83319">
            <w:pPr>
              <w:rPr>
                <w:b/>
                <w:color w:val="000000"/>
                <w:sz w:val="24"/>
                <w:szCs w:val="24"/>
              </w:rPr>
            </w:pPr>
            <w:r w:rsidRPr="0030083A">
              <w:rPr>
                <w:b/>
                <w:color w:val="000000"/>
                <w:sz w:val="24"/>
                <w:szCs w:val="24"/>
              </w:rPr>
              <w:t>Qëllimi i modulit</w:t>
            </w:r>
          </w:p>
          <w:p w14:paraId="5824D132" w14:textId="77777777" w:rsidR="008B50D9" w:rsidRPr="0030083A" w:rsidRDefault="008B50D9" w:rsidP="00F83319">
            <w:pPr>
              <w:rPr>
                <w:b/>
                <w:color w:val="000000"/>
                <w:sz w:val="24"/>
                <w:szCs w:val="24"/>
              </w:rPr>
            </w:pPr>
          </w:p>
        </w:tc>
        <w:tc>
          <w:tcPr>
            <w:tcW w:w="7364" w:type="dxa"/>
            <w:gridSpan w:val="3"/>
            <w:tcBorders>
              <w:top w:val="nil"/>
              <w:left w:val="nil"/>
              <w:bottom w:val="single" w:sz="4" w:space="0" w:color="auto"/>
              <w:right w:val="nil"/>
            </w:tcBorders>
          </w:tcPr>
          <w:p w14:paraId="177A4A67" w14:textId="77777777" w:rsidR="008B50D9" w:rsidRPr="0030083A" w:rsidRDefault="008B50D9" w:rsidP="00F83319">
            <w:pPr>
              <w:keepNext/>
              <w:ind w:right="-47"/>
              <w:jc w:val="both"/>
              <w:outlineLvl w:val="0"/>
              <w:rPr>
                <w:color w:val="000000"/>
                <w:sz w:val="24"/>
                <w:szCs w:val="24"/>
              </w:rPr>
            </w:pPr>
            <w:r w:rsidRPr="0030083A">
              <w:rPr>
                <w:color w:val="000000"/>
                <w:sz w:val="24"/>
                <w:szCs w:val="24"/>
              </w:rPr>
              <w:t xml:space="preserve">Një modul që i pajis nxënësit me aftësi praktike për të realizuar produkte grafike </w:t>
            </w:r>
            <w:proofErr w:type="spellStart"/>
            <w:r w:rsidRPr="0030083A">
              <w:rPr>
                <w:color w:val="000000"/>
                <w:sz w:val="24"/>
                <w:szCs w:val="24"/>
              </w:rPr>
              <w:t>promocionale</w:t>
            </w:r>
            <w:proofErr w:type="spellEnd"/>
            <w:r w:rsidRPr="0030083A">
              <w:rPr>
                <w:color w:val="000000"/>
                <w:sz w:val="24"/>
                <w:szCs w:val="24"/>
              </w:rPr>
              <w:t xml:space="preserve"> duke përdorur programe profesionale të dizajnit grafik, si dhe për të përdorur mjete të avancuara të programeve të dizajnit grafik për krijimin e materialeve të identitetit vizual.</w:t>
            </w:r>
          </w:p>
          <w:p w14:paraId="4984FFB9" w14:textId="77777777" w:rsidR="008B50D9" w:rsidRPr="0030083A" w:rsidRDefault="008B50D9" w:rsidP="00F83319">
            <w:pPr>
              <w:keepNext/>
              <w:ind w:right="-47"/>
              <w:jc w:val="both"/>
              <w:outlineLvl w:val="0"/>
              <w:rPr>
                <w:color w:val="000000"/>
                <w:sz w:val="24"/>
                <w:szCs w:val="24"/>
              </w:rPr>
            </w:pPr>
          </w:p>
        </w:tc>
      </w:tr>
      <w:tr w:rsidR="0030083A" w:rsidRPr="0030083A" w14:paraId="482BC7F3" w14:textId="77777777" w:rsidTr="00F83319">
        <w:trPr>
          <w:trHeight w:val="660"/>
        </w:trPr>
        <w:tc>
          <w:tcPr>
            <w:tcW w:w="1906" w:type="dxa"/>
            <w:tcBorders>
              <w:top w:val="single" w:sz="4" w:space="0" w:color="auto"/>
              <w:left w:val="nil"/>
              <w:bottom w:val="single" w:sz="4" w:space="0" w:color="auto"/>
              <w:right w:val="nil"/>
            </w:tcBorders>
          </w:tcPr>
          <w:p w14:paraId="2AC2EB38" w14:textId="77777777" w:rsidR="008B50D9" w:rsidRPr="0030083A" w:rsidRDefault="008B50D9" w:rsidP="00F83319">
            <w:pPr>
              <w:rPr>
                <w:b/>
                <w:color w:val="000000"/>
                <w:sz w:val="24"/>
                <w:szCs w:val="24"/>
              </w:rPr>
            </w:pPr>
            <w:r w:rsidRPr="0030083A">
              <w:rPr>
                <w:b/>
                <w:color w:val="000000"/>
                <w:sz w:val="24"/>
                <w:szCs w:val="24"/>
              </w:rPr>
              <w:t>Kohëzgjatja e modulit</w:t>
            </w:r>
          </w:p>
          <w:p w14:paraId="12C69E16" w14:textId="77777777" w:rsidR="008B50D9" w:rsidRPr="0030083A" w:rsidRDefault="008B50D9" w:rsidP="00F83319">
            <w:pPr>
              <w:rPr>
                <w:b/>
                <w:color w:val="000000"/>
                <w:sz w:val="24"/>
                <w:szCs w:val="24"/>
              </w:rPr>
            </w:pPr>
          </w:p>
        </w:tc>
        <w:tc>
          <w:tcPr>
            <w:tcW w:w="7364" w:type="dxa"/>
            <w:gridSpan w:val="3"/>
            <w:tcBorders>
              <w:top w:val="single" w:sz="4" w:space="0" w:color="auto"/>
              <w:left w:val="nil"/>
              <w:bottom w:val="single" w:sz="4" w:space="0" w:color="auto"/>
              <w:right w:val="nil"/>
            </w:tcBorders>
          </w:tcPr>
          <w:p w14:paraId="68AB6431" w14:textId="77777777" w:rsidR="008B50D9" w:rsidRPr="0030083A" w:rsidRDefault="008B50D9" w:rsidP="00F83319">
            <w:pPr>
              <w:rPr>
                <w:b/>
                <w:color w:val="000000"/>
                <w:sz w:val="24"/>
                <w:szCs w:val="24"/>
              </w:rPr>
            </w:pPr>
            <w:r w:rsidRPr="0030083A">
              <w:rPr>
                <w:color w:val="000000"/>
                <w:sz w:val="24"/>
                <w:szCs w:val="24"/>
              </w:rPr>
              <w:t>36 orë mësimore</w:t>
            </w:r>
          </w:p>
          <w:p w14:paraId="122FA078" w14:textId="77777777" w:rsidR="008B50D9" w:rsidRPr="0030083A" w:rsidRDefault="008B50D9" w:rsidP="00F83319">
            <w:pPr>
              <w:rPr>
                <w:b/>
                <w:color w:val="000000"/>
                <w:sz w:val="24"/>
                <w:szCs w:val="24"/>
              </w:rPr>
            </w:pPr>
          </w:p>
        </w:tc>
      </w:tr>
      <w:tr w:rsidR="008B50D9" w:rsidRPr="0030083A" w14:paraId="4C450C8E" w14:textId="77777777" w:rsidTr="00F83319">
        <w:tc>
          <w:tcPr>
            <w:tcW w:w="1906" w:type="dxa"/>
            <w:tcBorders>
              <w:top w:val="single" w:sz="4" w:space="0" w:color="auto"/>
              <w:left w:val="nil"/>
              <w:bottom w:val="single" w:sz="4" w:space="0" w:color="auto"/>
              <w:right w:val="nil"/>
            </w:tcBorders>
          </w:tcPr>
          <w:p w14:paraId="52A2A37F" w14:textId="77777777" w:rsidR="008B50D9" w:rsidRPr="0030083A" w:rsidRDefault="008B50D9" w:rsidP="00F83319">
            <w:pPr>
              <w:rPr>
                <w:b/>
                <w:color w:val="000000"/>
                <w:sz w:val="24"/>
                <w:szCs w:val="24"/>
              </w:rPr>
            </w:pPr>
            <w:r w:rsidRPr="0030083A">
              <w:rPr>
                <w:b/>
                <w:color w:val="000000"/>
                <w:sz w:val="24"/>
                <w:szCs w:val="24"/>
              </w:rPr>
              <w:t xml:space="preserve">Niveli i parapëlqyer </w:t>
            </w:r>
          </w:p>
          <w:p w14:paraId="44672065" w14:textId="77777777" w:rsidR="008B50D9" w:rsidRPr="0030083A" w:rsidRDefault="008B50D9" w:rsidP="00F83319">
            <w:pPr>
              <w:rPr>
                <w:b/>
                <w:color w:val="000000"/>
                <w:sz w:val="24"/>
                <w:szCs w:val="24"/>
              </w:rPr>
            </w:pPr>
            <w:r w:rsidRPr="0030083A">
              <w:rPr>
                <w:b/>
                <w:color w:val="000000"/>
                <w:sz w:val="24"/>
                <w:szCs w:val="24"/>
              </w:rPr>
              <w:t>për pranim</w:t>
            </w:r>
          </w:p>
          <w:p w14:paraId="435293B0" w14:textId="77777777" w:rsidR="008B50D9" w:rsidRPr="0030083A" w:rsidRDefault="008B50D9" w:rsidP="00F83319">
            <w:pPr>
              <w:rPr>
                <w:b/>
                <w:color w:val="000000"/>
                <w:sz w:val="24"/>
                <w:szCs w:val="24"/>
              </w:rPr>
            </w:pPr>
          </w:p>
        </w:tc>
        <w:tc>
          <w:tcPr>
            <w:tcW w:w="7364" w:type="dxa"/>
            <w:gridSpan w:val="3"/>
            <w:tcBorders>
              <w:top w:val="single" w:sz="4" w:space="0" w:color="auto"/>
              <w:left w:val="nil"/>
              <w:bottom w:val="single" w:sz="4" w:space="0" w:color="auto"/>
              <w:right w:val="nil"/>
            </w:tcBorders>
            <w:hideMark/>
          </w:tcPr>
          <w:p w14:paraId="51F8AE56" w14:textId="77777777" w:rsidR="008B50D9" w:rsidRPr="0030083A" w:rsidRDefault="008B50D9" w:rsidP="00F83319">
            <w:pPr>
              <w:jc w:val="both"/>
              <w:rPr>
                <w:color w:val="000000"/>
                <w:sz w:val="24"/>
                <w:szCs w:val="24"/>
              </w:rPr>
            </w:pPr>
            <w:r w:rsidRPr="0030083A">
              <w:rPr>
                <w:color w:val="000000"/>
                <w:sz w:val="24"/>
                <w:szCs w:val="24"/>
              </w:rPr>
              <w:t>Nxënësit duhet të kenë përfunduar klasën e 11-të, të kualifikimit profesional “</w:t>
            </w:r>
            <w:proofErr w:type="spellStart"/>
            <w:r w:rsidRPr="0030083A">
              <w:rPr>
                <w:color w:val="000000"/>
                <w:sz w:val="24"/>
                <w:szCs w:val="24"/>
              </w:rPr>
              <w:t>Multimedia</w:t>
            </w:r>
            <w:proofErr w:type="spellEnd"/>
            <w:r w:rsidRPr="0030083A">
              <w:rPr>
                <w:color w:val="000000"/>
                <w:sz w:val="24"/>
                <w:szCs w:val="24"/>
              </w:rPr>
              <w:t>”, niveli IV në KSHK, referuar nivelit IV në KEK.</w:t>
            </w:r>
          </w:p>
        </w:tc>
      </w:tr>
    </w:tbl>
    <w:p w14:paraId="0FFF9255" w14:textId="77777777" w:rsidR="008B50D9" w:rsidRPr="0030083A" w:rsidRDefault="008B50D9" w:rsidP="008B50D9">
      <w:pPr>
        <w:rPr>
          <w:color w:val="000000"/>
          <w:sz w:val="10"/>
          <w:szCs w:val="10"/>
        </w:rPr>
      </w:pPr>
    </w:p>
    <w:tbl>
      <w:tblPr>
        <w:tblW w:w="9270" w:type="dxa"/>
        <w:tblLayout w:type="fixed"/>
        <w:tblLook w:val="04A0" w:firstRow="1" w:lastRow="0" w:firstColumn="1" w:lastColumn="0" w:noHBand="0" w:noVBand="1"/>
      </w:tblPr>
      <w:tblGrid>
        <w:gridCol w:w="1906"/>
        <w:gridCol w:w="810"/>
        <w:gridCol w:w="6554"/>
      </w:tblGrid>
      <w:tr w:rsidR="008B50D9" w:rsidRPr="0030083A" w14:paraId="31E27771" w14:textId="77777777" w:rsidTr="00F83319">
        <w:trPr>
          <w:trHeight w:val="55"/>
        </w:trPr>
        <w:tc>
          <w:tcPr>
            <w:tcW w:w="1906" w:type="dxa"/>
            <w:hideMark/>
          </w:tcPr>
          <w:p w14:paraId="5A9D8C30" w14:textId="77777777" w:rsidR="008B50D9" w:rsidRPr="0030083A" w:rsidRDefault="008B50D9" w:rsidP="00F83319">
            <w:pPr>
              <w:rPr>
                <w:b/>
                <w:color w:val="000000"/>
                <w:sz w:val="24"/>
                <w:szCs w:val="24"/>
              </w:rPr>
            </w:pPr>
            <w:r w:rsidRPr="0030083A">
              <w:rPr>
                <w:b/>
                <w:color w:val="000000"/>
                <w:sz w:val="24"/>
                <w:szCs w:val="24"/>
              </w:rPr>
              <w:t xml:space="preserve">Rezultatet e të nxënit (RN) </w:t>
            </w:r>
          </w:p>
          <w:p w14:paraId="6917E7F3" w14:textId="77777777" w:rsidR="008B50D9" w:rsidRPr="0030083A" w:rsidRDefault="008B50D9" w:rsidP="00F83319">
            <w:pPr>
              <w:rPr>
                <w:b/>
                <w:color w:val="000000"/>
                <w:sz w:val="24"/>
                <w:szCs w:val="24"/>
              </w:rPr>
            </w:pPr>
            <w:r w:rsidRPr="0030083A">
              <w:rPr>
                <w:b/>
                <w:color w:val="000000"/>
                <w:sz w:val="24"/>
                <w:szCs w:val="24"/>
              </w:rPr>
              <w:t>dhe procedurat e vlerësimit</w:t>
            </w:r>
          </w:p>
        </w:tc>
        <w:tc>
          <w:tcPr>
            <w:tcW w:w="810" w:type="dxa"/>
            <w:hideMark/>
          </w:tcPr>
          <w:p w14:paraId="552A3F4D" w14:textId="77777777" w:rsidR="008B50D9" w:rsidRPr="0030083A" w:rsidRDefault="008B50D9" w:rsidP="00F83319">
            <w:pPr>
              <w:outlineLvl w:val="5"/>
              <w:rPr>
                <w:b/>
                <w:bCs/>
                <w:color w:val="000000"/>
                <w:sz w:val="24"/>
                <w:szCs w:val="24"/>
              </w:rPr>
            </w:pPr>
            <w:r w:rsidRPr="0030083A">
              <w:rPr>
                <w:b/>
                <w:bCs/>
                <w:color w:val="000000"/>
                <w:sz w:val="24"/>
                <w:szCs w:val="24"/>
              </w:rPr>
              <w:t>RN 1</w:t>
            </w:r>
          </w:p>
        </w:tc>
        <w:tc>
          <w:tcPr>
            <w:tcW w:w="6554" w:type="dxa"/>
          </w:tcPr>
          <w:p w14:paraId="50CB47A3" w14:textId="77777777" w:rsidR="008B50D9" w:rsidRPr="0030083A" w:rsidRDefault="008B50D9" w:rsidP="00F83319">
            <w:pPr>
              <w:pStyle w:val="NoSpacing"/>
              <w:jc w:val="both"/>
              <w:rPr>
                <w:rFonts w:ascii="Times New Roman" w:hAnsi="Times New Roman"/>
                <w:b/>
                <w:bCs/>
                <w:color w:val="000000"/>
                <w:sz w:val="24"/>
                <w:szCs w:val="24"/>
                <w:lang w:val="sq-AL"/>
              </w:rPr>
            </w:pPr>
            <w:r w:rsidRPr="0030083A">
              <w:rPr>
                <w:rFonts w:ascii="Times New Roman" w:hAnsi="Times New Roman"/>
                <w:b/>
                <w:iCs/>
                <w:color w:val="000000"/>
                <w:sz w:val="24"/>
                <w:szCs w:val="24"/>
                <w:lang w:val="sq-AL" w:bidi="ar-SA"/>
              </w:rPr>
              <w:t xml:space="preserve">Nxënësi </w:t>
            </w:r>
            <w:r w:rsidRPr="0030083A">
              <w:rPr>
                <w:rFonts w:ascii="Times New Roman" w:hAnsi="Times New Roman"/>
                <w:b/>
                <w:color w:val="000000"/>
                <w:sz w:val="24"/>
                <w:szCs w:val="24"/>
                <w:lang w:val="sq-AL"/>
              </w:rPr>
              <w:t xml:space="preserve">realizon produkte grafike </w:t>
            </w:r>
            <w:proofErr w:type="spellStart"/>
            <w:r w:rsidRPr="0030083A">
              <w:rPr>
                <w:rFonts w:ascii="Times New Roman" w:hAnsi="Times New Roman"/>
                <w:b/>
                <w:color w:val="000000"/>
                <w:sz w:val="24"/>
                <w:szCs w:val="24"/>
                <w:lang w:val="sq-AL"/>
              </w:rPr>
              <w:t>promocionale</w:t>
            </w:r>
            <w:proofErr w:type="spellEnd"/>
            <w:r w:rsidRPr="0030083A">
              <w:rPr>
                <w:rFonts w:ascii="Times New Roman" w:hAnsi="Times New Roman"/>
                <w:b/>
                <w:color w:val="000000"/>
                <w:sz w:val="24"/>
                <w:szCs w:val="24"/>
                <w:lang w:val="sq-AL"/>
              </w:rPr>
              <w:t xml:space="preserve"> duke përdorur programe profesionale të dizajnit grafik.</w:t>
            </w:r>
          </w:p>
          <w:p w14:paraId="218809D0" w14:textId="77777777" w:rsidR="008B50D9" w:rsidRPr="0030083A" w:rsidRDefault="008B50D9" w:rsidP="00F83319">
            <w:pPr>
              <w:pStyle w:val="NoSpacing"/>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7AED42FB" w14:textId="77777777" w:rsidR="008B50D9" w:rsidRPr="0030083A" w:rsidRDefault="008B50D9" w:rsidP="00F83319">
            <w:pPr>
              <w:pStyle w:val="NoSpacing"/>
              <w:tabs>
                <w:tab w:val="right" w:pos="6041"/>
              </w:tabs>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 duhet të jetë i aftë:</w:t>
            </w:r>
          </w:p>
          <w:p w14:paraId="7B2F8FE4"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programet profesionale të dizajnit grafik për realizimin e produkteve grafike;</w:t>
            </w:r>
          </w:p>
          <w:p w14:paraId="6AB00FA4"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përcaktojë formatin dhe dimensionet e materialeve grafike sipas qëllimit të përdorimit;</w:t>
            </w:r>
          </w:p>
          <w:p w14:paraId="7F55037B"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organizojë </w:t>
            </w:r>
            <w:proofErr w:type="spellStart"/>
            <w:r w:rsidRPr="0030083A">
              <w:rPr>
                <w:color w:val="000000"/>
                <w:sz w:val="24"/>
                <w:szCs w:val="24"/>
              </w:rPr>
              <w:t>layout</w:t>
            </w:r>
            <w:proofErr w:type="spellEnd"/>
            <w:r w:rsidRPr="0030083A">
              <w:rPr>
                <w:color w:val="000000"/>
                <w:sz w:val="24"/>
                <w:szCs w:val="24"/>
              </w:rPr>
              <w:t>-in duke kombinuar tekst, imazh dhe elemente grafike;</w:t>
            </w:r>
          </w:p>
          <w:p w14:paraId="7B737E04"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elementet dhe parimet e dizajnit grafik në krijimin e kompozimeve vizuale;</w:t>
            </w:r>
          </w:p>
          <w:p w14:paraId="18B654DE"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përpunojë imazhe digjitale për përdorim në materiale </w:t>
            </w:r>
            <w:proofErr w:type="spellStart"/>
            <w:r w:rsidRPr="0030083A">
              <w:rPr>
                <w:color w:val="000000"/>
                <w:sz w:val="24"/>
                <w:szCs w:val="24"/>
              </w:rPr>
              <w:t>promocionale</w:t>
            </w:r>
            <w:proofErr w:type="spellEnd"/>
            <w:r w:rsidRPr="0030083A">
              <w:rPr>
                <w:color w:val="000000"/>
                <w:sz w:val="24"/>
                <w:szCs w:val="24"/>
              </w:rPr>
              <w:t>;</w:t>
            </w:r>
          </w:p>
          <w:p w14:paraId="25E29467"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shtresa </w:t>
            </w:r>
            <w:r w:rsidRPr="0030083A">
              <w:rPr>
                <w:i/>
                <w:iCs/>
                <w:color w:val="000000"/>
                <w:sz w:val="24"/>
                <w:szCs w:val="24"/>
              </w:rPr>
              <w:t>(</w:t>
            </w:r>
            <w:proofErr w:type="spellStart"/>
            <w:r w:rsidRPr="0030083A">
              <w:rPr>
                <w:i/>
                <w:iCs/>
                <w:color w:val="000000"/>
                <w:sz w:val="24"/>
                <w:szCs w:val="24"/>
              </w:rPr>
              <w:t>Layers</w:t>
            </w:r>
            <w:proofErr w:type="spellEnd"/>
            <w:r w:rsidRPr="0030083A">
              <w:rPr>
                <w:i/>
                <w:iCs/>
                <w:color w:val="000000"/>
                <w:sz w:val="24"/>
                <w:szCs w:val="24"/>
              </w:rPr>
              <w:t xml:space="preserve">) </w:t>
            </w:r>
            <w:r w:rsidRPr="0030083A">
              <w:rPr>
                <w:color w:val="000000"/>
                <w:sz w:val="24"/>
                <w:szCs w:val="24"/>
              </w:rPr>
              <w:t>dhe grupe për organizimin e elementeve grafike;</w:t>
            </w:r>
          </w:p>
          <w:p w14:paraId="0063FF66"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krijojë produkte grafike si broshura dhe fletëpalosje;</w:t>
            </w:r>
          </w:p>
          <w:p w14:paraId="1749A694"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krijojë produkte grafike si </w:t>
            </w:r>
            <w:proofErr w:type="spellStart"/>
            <w:r w:rsidRPr="0030083A">
              <w:rPr>
                <w:color w:val="000000"/>
                <w:sz w:val="24"/>
                <w:szCs w:val="24"/>
              </w:rPr>
              <w:t>poster</w:t>
            </w:r>
            <w:proofErr w:type="spellEnd"/>
            <w:r w:rsidRPr="0030083A">
              <w:rPr>
                <w:color w:val="000000"/>
                <w:sz w:val="24"/>
                <w:szCs w:val="24"/>
              </w:rPr>
              <w:t xml:space="preserve"> dhe </w:t>
            </w:r>
            <w:proofErr w:type="spellStart"/>
            <w:r w:rsidRPr="0030083A">
              <w:rPr>
                <w:color w:val="000000"/>
                <w:sz w:val="24"/>
                <w:szCs w:val="24"/>
              </w:rPr>
              <w:t>baner</w:t>
            </w:r>
            <w:proofErr w:type="spellEnd"/>
            <w:r w:rsidRPr="0030083A">
              <w:rPr>
                <w:color w:val="000000"/>
                <w:sz w:val="24"/>
                <w:szCs w:val="24"/>
              </w:rPr>
              <w:t xml:space="preserve"> </w:t>
            </w:r>
            <w:proofErr w:type="spellStart"/>
            <w:r w:rsidRPr="0030083A">
              <w:rPr>
                <w:color w:val="000000"/>
                <w:sz w:val="24"/>
                <w:szCs w:val="24"/>
              </w:rPr>
              <w:t>promocional</w:t>
            </w:r>
            <w:proofErr w:type="spellEnd"/>
            <w:r w:rsidRPr="0030083A">
              <w:rPr>
                <w:color w:val="000000"/>
                <w:sz w:val="24"/>
                <w:szCs w:val="24"/>
              </w:rPr>
              <w:t>;</w:t>
            </w:r>
          </w:p>
          <w:p w14:paraId="7F8829EB"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tipografinë dhe ngjyrat në mënyrë të përshtatshme në dizajnin grafik;</w:t>
            </w:r>
          </w:p>
          <w:p w14:paraId="25BD26BF"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organizojë elementet grafikë sipas strukturës së kompozimit vizual;</w:t>
            </w:r>
          </w:p>
          <w:p w14:paraId="64843B89"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përgatitë materialet grafike për publikim digjital dhe për printim;</w:t>
            </w:r>
          </w:p>
          <w:p w14:paraId="3FECE1EB"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testojë rezolucionin dhe përshtatshmërinë e materialeve grafike;</w:t>
            </w:r>
          </w:p>
          <w:p w14:paraId="7DA3C477"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ruajë dhe eksportojë produktet grafike në formatet e duhura sipas qëllimit të përdorimit;</w:t>
            </w:r>
          </w:p>
          <w:p w14:paraId="0EB5101B"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lastRenderedPageBreak/>
              <w:t>të kryejë llogaritje të thjeshta ekonomike gjatë realizimit të produkteve grafike.</w:t>
            </w:r>
          </w:p>
          <w:p w14:paraId="53378D7C"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zbatojë politikat e sigurisë në përdorimin e harduerëve, softuerëve dhe të dhënave sipas legjislacionit përkatës;</w:t>
            </w:r>
          </w:p>
          <w:p w14:paraId="153BB84C"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komunikojë me etikë dhe profesionalizëm gjatë realizimit të produkteve grafike.</w:t>
            </w:r>
          </w:p>
          <w:p w14:paraId="2F1A04D1" w14:textId="77777777" w:rsidR="008B50D9" w:rsidRPr="0030083A" w:rsidRDefault="008B50D9" w:rsidP="00F83319">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14378B2A" w14:textId="77777777" w:rsidR="008B50D9" w:rsidRPr="0030083A" w:rsidRDefault="008B50D9" w:rsidP="00F83319">
            <w:pPr>
              <w:pStyle w:val="NoSpacing"/>
              <w:numPr>
                <w:ilvl w:val="0"/>
                <w:numId w:val="28"/>
              </w:numPr>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p>
        </w:tc>
      </w:tr>
    </w:tbl>
    <w:p w14:paraId="580CF1D5" w14:textId="77777777" w:rsidR="008B50D9" w:rsidRPr="0030083A" w:rsidRDefault="008B50D9" w:rsidP="008B50D9">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8B50D9" w:rsidRPr="0030083A" w14:paraId="090F9B32" w14:textId="77777777" w:rsidTr="00F83319">
        <w:trPr>
          <w:trHeight w:val="260"/>
        </w:trPr>
        <w:tc>
          <w:tcPr>
            <w:tcW w:w="810" w:type="dxa"/>
            <w:hideMark/>
          </w:tcPr>
          <w:p w14:paraId="03A652AC" w14:textId="77777777" w:rsidR="008B50D9" w:rsidRPr="0030083A" w:rsidRDefault="008B50D9" w:rsidP="00F83319">
            <w:pPr>
              <w:numPr>
                <w:ilvl w:val="12"/>
                <w:numId w:val="0"/>
              </w:numPr>
              <w:rPr>
                <w:b/>
                <w:color w:val="000000"/>
                <w:sz w:val="24"/>
                <w:szCs w:val="24"/>
              </w:rPr>
            </w:pPr>
            <w:r w:rsidRPr="0030083A">
              <w:rPr>
                <w:b/>
                <w:color w:val="000000"/>
                <w:sz w:val="24"/>
                <w:szCs w:val="24"/>
              </w:rPr>
              <w:t xml:space="preserve">RN 2 </w:t>
            </w:r>
          </w:p>
        </w:tc>
        <w:tc>
          <w:tcPr>
            <w:tcW w:w="6546" w:type="dxa"/>
            <w:hideMark/>
          </w:tcPr>
          <w:p w14:paraId="1EBE3F3E" w14:textId="77777777" w:rsidR="008B50D9" w:rsidRPr="0030083A" w:rsidRDefault="008B50D9" w:rsidP="00F83319">
            <w:pPr>
              <w:rPr>
                <w:b/>
                <w:iCs/>
                <w:color w:val="000000"/>
                <w:sz w:val="24"/>
                <w:szCs w:val="24"/>
              </w:rPr>
            </w:pPr>
            <w:r w:rsidRPr="0030083A">
              <w:rPr>
                <w:b/>
                <w:iCs/>
                <w:color w:val="000000"/>
                <w:sz w:val="24"/>
                <w:szCs w:val="24"/>
              </w:rPr>
              <w:t xml:space="preserve">Nxënësi </w:t>
            </w:r>
            <w:r w:rsidRPr="0030083A">
              <w:rPr>
                <w:b/>
                <w:color w:val="000000"/>
                <w:sz w:val="24"/>
                <w:szCs w:val="24"/>
              </w:rPr>
              <w:t>përdor mjete të avancuara të programeve të dizajnit grafik për krijimin e materialeve të identitetit vizual.</w:t>
            </w:r>
          </w:p>
          <w:p w14:paraId="038CEE31" w14:textId="77777777" w:rsidR="008B50D9" w:rsidRPr="0030083A" w:rsidRDefault="008B50D9" w:rsidP="00F83319">
            <w:pPr>
              <w:tabs>
                <w:tab w:val="left" w:pos="360"/>
              </w:tabs>
              <w:rPr>
                <w:b/>
                <w:i/>
                <w:color w:val="000000"/>
                <w:sz w:val="24"/>
                <w:szCs w:val="24"/>
              </w:rPr>
            </w:pPr>
            <w:r w:rsidRPr="0030083A">
              <w:rPr>
                <w:b/>
                <w:i/>
                <w:color w:val="000000"/>
                <w:sz w:val="24"/>
                <w:szCs w:val="24"/>
              </w:rPr>
              <w:t>Kriteret e vlerësimit:</w:t>
            </w:r>
          </w:p>
          <w:p w14:paraId="509A77E9" w14:textId="77777777" w:rsidR="008B50D9" w:rsidRPr="0030083A" w:rsidRDefault="008B50D9" w:rsidP="00F83319">
            <w:pPr>
              <w:tabs>
                <w:tab w:val="left" w:pos="360"/>
              </w:tabs>
              <w:rPr>
                <w:color w:val="000000"/>
                <w:sz w:val="24"/>
                <w:szCs w:val="24"/>
              </w:rPr>
            </w:pPr>
            <w:r w:rsidRPr="0030083A">
              <w:rPr>
                <w:color w:val="000000"/>
                <w:sz w:val="24"/>
                <w:szCs w:val="24"/>
              </w:rPr>
              <w:t>Nxënësi duhet të jetë i aftë:</w:t>
            </w:r>
          </w:p>
          <w:p w14:paraId="50F702A1"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mjete të avancuara të programeve të dizajnit grafik (p.sh., </w:t>
            </w:r>
            <w:proofErr w:type="spellStart"/>
            <w:r w:rsidRPr="0030083A">
              <w:rPr>
                <w:i/>
                <w:iCs/>
                <w:color w:val="000000"/>
                <w:sz w:val="24"/>
                <w:szCs w:val="24"/>
              </w:rPr>
              <w:t>Adobe</w:t>
            </w:r>
            <w:proofErr w:type="spellEnd"/>
            <w:r w:rsidRPr="0030083A">
              <w:rPr>
                <w:i/>
                <w:iCs/>
                <w:color w:val="000000"/>
                <w:sz w:val="24"/>
                <w:szCs w:val="24"/>
              </w:rPr>
              <w:t xml:space="preserve"> </w:t>
            </w:r>
            <w:proofErr w:type="spellStart"/>
            <w:r w:rsidRPr="0030083A">
              <w:rPr>
                <w:i/>
                <w:iCs/>
                <w:color w:val="000000"/>
                <w:sz w:val="24"/>
                <w:szCs w:val="24"/>
              </w:rPr>
              <w:t>Photoshop</w:t>
            </w:r>
            <w:proofErr w:type="spellEnd"/>
            <w:r w:rsidRPr="0030083A">
              <w:rPr>
                <w:color w:val="000000"/>
                <w:sz w:val="24"/>
                <w:szCs w:val="24"/>
              </w:rPr>
              <w:t xml:space="preserve"> dhe </w:t>
            </w:r>
            <w:proofErr w:type="spellStart"/>
            <w:r w:rsidRPr="0030083A">
              <w:rPr>
                <w:i/>
                <w:iCs/>
                <w:color w:val="000000"/>
                <w:sz w:val="24"/>
                <w:szCs w:val="24"/>
              </w:rPr>
              <w:t>Adobe</w:t>
            </w:r>
            <w:proofErr w:type="spellEnd"/>
            <w:r w:rsidRPr="0030083A">
              <w:rPr>
                <w:i/>
                <w:iCs/>
                <w:color w:val="000000"/>
                <w:sz w:val="24"/>
                <w:szCs w:val="24"/>
              </w:rPr>
              <w:t xml:space="preserve"> </w:t>
            </w:r>
            <w:proofErr w:type="spellStart"/>
            <w:r w:rsidRPr="0030083A">
              <w:rPr>
                <w:i/>
                <w:iCs/>
                <w:color w:val="000000"/>
                <w:sz w:val="24"/>
                <w:szCs w:val="24"/>
              </w:rPr>
              <w:t>Illustrator</w:t>
            </w:r>
            <w:proofErr w:type="spellEnd"/>
            <w:r w:rsidRPr="0030083A">
              <w:rPr>
                <w:color w:val="000000"/>
                <w:sz w:val="24"/>
                <w:szCs w:val="24"/>
              </w:rPr>
              <w:t>);</w:t>
            </w:r>
          </w:p>
          <w:p w14:paraId="2F2CC44A"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mjetin </w:t>
            </w:r>
            <w:proofErr w:type="spellStart"/>
            <w:r w:rsidRPr="0030083A">
              <w:rPr>
                <w:i/>
                <w:iCs/>
                <w:color w:val="000000"/>
                <w:sz w:val="24"/>
                <w:szCs w:val="24"/>
              </w:rPr>
              <w:t>Pen</w:t>
            </w:r>
            <w:proofErr w:type="spellEnd"/>
            <w:r w:rsidRPr="0030083A">
              <w:rPr>
                <w:i/>
                <w:iCs/>
                <w:color w:val="000000"/>
                <w:sz w:val="24"/>
                <w:szCs w:val="24"/>
              </w:rPr>
              <w:t xml:space="preserve"> </w:t>
            </w:r>
            <w:proofErr w:type="spellStart"/>
            <w:r w:rsidRPr="0030083A">
              <w:rPr>
                <w:i/>
                <w:iCs/>
                <w:color w:val="000000"/>
                <w:sz w:val="24"/>
                <w:szCs w:val="24"/>
              </w:rPr>
              <w:t>Tool</w:t>
            </w:r>
            <w:proofErr w:type="spellEnd"/>
            <w:r w:rsidRPr="0030083A">
              <w:rPr>
                <w:color w:val="000000"/>
                <w:sz w:val="24"/>
                <w:szCs w:val="24"/>
              </w:rPr>
              <w:t xml:space="preserve"> për krijimin dhe modifikimin e formave vektoriale;</w:t>
            </w:r>
          </w:p>
          <w:p w14:paraId="637310A4"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komandat </w:t>
            </w:r>
            <w:proofErr w:type="spellStart"/>
            <w:r w:rsidRPr="0030083A">
              <w:rPr>
                <w:i/>
                <w:iCs/>
                <w:color w:val="000000"/>
                <w:sz w:val="24"/>
                <w:szCs w:val="24"/>
              </w:rPr>
              <w:t>Pathfinder</w:t>
            </w:r>
            <w:proofErr w:type="spellEnd"/>
            <w:r w:rsidRPr="0030083A">
              <w:rPr>
                <w:i/>
                <w:iCs/>
                <w:color w:val="000000"/>
                <w:sz w:val="24"/>
                <w:szCs w:val="24"/>
              </w:rPr>
              <w:t xml:space="preserve"> </w:t>
            </w:r>
            <w:r w:rsidRPr="0030083A">
              <w:rPr>
                <w:color w:val="000000"/>
                <w:sz w:val="24"/>
                <w:szCs w:val="24"/>
              </w:rPr>
              <w:t>për bashkimin dhe modifikimin e formave grafike;</w:t>
            </w:r>
          </w:p>
          <w:p w14:paraId="5052418A"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w:t>
            </w:r>
            <w:proofErr w:type="spellStart"/>
            <w:r w:rsidRPr="0030083A">
              <w:rPr>
                <w:i/>
                <w:iCs/>
                <w:color w:val="000000"/>
                <w:sz w:val="24"/>
                <w:szCs w:val="24"/>
              </w:rPr>
              <w:t>Shape</w:t>
            </w:r>
            <w:proofErr w:type="spellEnd"/>
            <w:r w:rsidRPr="0030083A">
              <w:rPr>
                <w:i/>
                <w:iCs/>
                <w:color w:val="000000"/>
                <w:sz w:val="24"/>
                <w:szCs w:val="24"/>
              </w:rPr>
              <w:t xml:space="preserve"> </w:t>
            </w:r>
            <w:proofErr w:type="spellStart"/>
            <w:r w:rsidRPr="0030083A">
              <w:rPr>
                <w:i/>
                <w:iCs/>
                <w:color w:val="000000"/>
                <w:sz w:val="24"/>
                <w:szCs w:val="24"/>
              </w:rPr>
              <w:t>Builder</w:t>
            </w:r>
            <w:proofErr w:type="spellEnd"/>
            <w:r w:rsidRPr="0030083A">
              <w:rPr>
                <w:i/>
                <w:iCs/>
                <w:color w:val="000000"/>
                <w:sz w:val="24"/>
                <w:szCs w:val="24"/>
              </w:rPr>
              <w:t xml:space="preserve"> </w:t>
            </w:r>
            <w:proofErr w:type="spellStart"/>
            <w:r w:rsidRPr="0030083A">
              <w:rPr>
                <w:i/>
                <w:iCs/>
                <w:color w:val="000000"/>
                <w:sz w:val="24"/>
                <w:szCs w:val="24"/>
              </w:rPr>
              <w:t>Tool</w:t>
            </w:r>
            <w:proofErr w:type="spellEnd"/>
            <w:r w:rsidRPr="0030083A">
              <w:rPr>
                <w:color w:val="000000"/>
                <w:sz w:val="24"/>
                <w:szCs w:val="24"/>
              </w:rPr>
              <w:t xml:space="preserve"> për krijimin e formave komplekse;</w:t>
            </w:r>
          </w:p>
          <w:p w14:paraId="7EA91C6D"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komandat </w:t>
            </w:r>
            <w:proofErr w:type="spellStart"/>
            <w:r w:rsidRPr="0030083A">
              <w:rPr>
                <w:i/>
                <w:iCs/>
                <w:color w:val="000000"/>
                <w:sz w:val="24"/>
                <w:szCs w:val="24"/>
              </w:rPr>
              <w:t>Align</w:t>
            </w:r>
            <w:proofErr w:type="spellEnd"/>
            <w:r w:rsidRPr="0030083A">
              <w:rPr>
                <w:i/>
                <w:iCs/>
                <w:color w:val="000000"/>
                <w:sz w:val="24"/>
                <w:szCs w:val="24"/>
              </w:rPr>
              <w:t xml:space="preserve"> </w:t>
            </w:r>
            <w:r w:rsidRPr="0030083A">
              <w:rPr>
                <w:color w:val="000000"/>
                <w:sz w:val="24"/>
                <w:szCs w:val="24"/>
              </w:rPr>
              <w:t xml:space="preserve">dhe </w:t>
            </w:r>
            <w:proofErr w:type="spellStart"/>
            <w:r w:rsidRPr="0030083A">
              <w:rPr>
                <w:i/>
                <w:iCs/>
                <w:color w:val="000000"/>
                <w:sz w:val="24"/>
                <w:szCs w:val="24"/>
              </w:rPr>
              <w:t>Distribute</w:t>
            </w:r>
            <w:proofErr w:type="spellEnd"/>
            <w:r w:rsidRPr="0030083A">
              <w:rPr>
                <w:i/>
                <w:iCs/>
                <w:color w:val="000000"/>
                <w:sz w:val="24"/>
                <w:szCs w:val="24"/>
              </w:rPr>
              <w:t xml:space="preserve"> </w:t>
            </w:r>
            <w:r w:rsidRPr="0030083A">
              <w:rPr>
                <w:color w:val="000000"/>
                <w:sz w:val="24"/>
                <w:szCs w:val="24"/>
              </w:rPr>
              <w:t>për organizimin e elementeve grafike;</w:t>
            </w:r>
          </w:p>
          <w:p w14:paraId="38B484DF"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w:t>
            </w:r>
            <w:proofErr w:type="spellStart"/>
            <w:r w:rsidRPr="0030083A">
              <w:rPr>
                <w:i/>
                <w:iCs/>
                <w:color w:val="000000"/>
                <w:sz w:val="24"/>
                <w:szCs w:val="24"/>
              </w:rPr>
              <w:t>Clipping</w:t>
            </w:r>
            <w:proofErr w:type="spellEnd"/>
            <w:r w:rsidRPr="0030083A">
              <w:rPr>
                <w:i/>
                <w:iCs/>
                <w:color w:val="000000"/>
                <w:sz w:val="24"/>
                <w:szCs w:val="24"/>
              </w:rPr>
              <w:t xml:space="preserve"> </w:t>
            </w:r>
            <w:proofErr w:type="spellStart"/>
            <w:r w:rsidRPr="0030083A">
              <w:rPr>
                <w:i/>
                <w:iCs/>
                <w:color w:val="000000"/>
                <w:sz w:val="24"/>
                <w:szCs w:val="24"/>
              </w:rPr>
              <w:t>Mask</w:t>
            </w:r>
            <w:proofErr w:type="spellEnd"/>
            <w:r w:rsidRPr="0030083A">
              <w:rPr>
                <w:color w:val="000000"/>
                <w:sz w:val="24"/>
                <w:szCs w:val="24"/>
              </w:rPr>
              <w:t xml:space="preserve"> për krijimin e kompozimeve grafike;</w:t>
            </w:r>
          </w:p>
          <w:p w14:paraId="005A41D9"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w:t>
            </w:r>
            <w:r w:rsidRPr="0030083A">
              <w:rPr>
                <w:i/>
                <w:iCs/>
                <w:color w:val="000000"/>
                <w:sz w:val="24"/>
                <w:szCs w:val="24"/>
              </w:rPr>
              <w:t xml:space="preserve">Gradient </w:t>
            </w:r>
            <w:proofErr w:type="spellStart"/>
            <w:r w:rsidRPr="0030083A">
              <w:rPr>
                <w:i/>
                <w:iCs/>
                <w:color w:val="000000"/>
                <w:sz w:val="24"/>
                <w:szCs w:val="24"/>
              </w:rPr>
              <w:t>Tool</w:t>
            </w:r>
            <w:proofErr w:type="spellEnd"/>
            <w:r w:rsidRPr="0030083A">
              <w:rPr>
                <w:color w:val="000000"/>
                <w:sz w:val="24"/>
                <w:szCs w:val="24"/>
              </w:rPr>
              <w:t xml:space="preserve"> dhe </w:t>
            </w:r>
            <w:r w:rsidRPr="0030083A">
              <w:rPr>
                <w:i/>
                <w:iCs/>
                <w:color w:val="000000"/>
                <w:sz w:val="24"/>
                <w:szCs w:val="24"/>
              </w:rPr>
              <w:t>Gradient Mesh</w:t>
            </w:r>
            <w:r w:rsidRPr="0030083A">
              <w:rPr>
                <w:color w:val="000000"/>
                <w:sz w:val="24"/>
                <w:szCs w:val="24"/>
              </w:rPr>
              <w:t xml:space="preserve"> për krijimin e efekteve të avancuara të ngjyrave;</w:t>
            </w:r>
          </w:p>
          <w:p w14:paraId="219CC55A"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w:t>
            </w:r>
            <w:proofErr w:type="spellStart"/>
            <w:r w:rsidRPr="0030083A">
              <w:rPr>
                <w:i/>
                <w:iCs/>
                <w:color w:val="000000"/>
                <w:sz w:val="24"/>
                <w:szCs w:val="24"/>
              </w:rPr>
              <w:t>Appearance</w:t>
            </w:r>
            <w:proofErr w:type="spellEnd"/>
            <w:r w:rsidRPr="0030083A">
              <w:rPr>
                <w:i/>
                <w:iCs/>
                <w:color w:val="000000"/>
                <w:sz w:val="24"/>
                <w:szCs w:val="24"/>
              </w:rPr>
              <w:t xml:space="preserve"> Panel</w:t>
            </w:r>
            <w:r w:rsidRPr="0030083A">
              <w:rPr>
                <w:color w:val="000000"/>
                <w:sz w:val="24"/>
                <w:szCs w:val="24"/>
              </w:rPr>
              <w:t xml:space="preserve"> dhe </w:t>
            </w:r>
            <w:proofErr w:type="spellStart"/>
            <w:r w:rsidRPr="0030083A">
              <w:rPr>
                <w:i/>
                <w:iCs/>
                <w:color w:val="000000"/>
                <w:sz w:val="24"/>
                <w:szCs w:val="24"/>
              </w:rPr>
              <w:t>Graphic</w:t>
            </w:r>
            <w:proofErr w:type="spellEnd"/>
            <w:r w:rsidRPr="0030083A">
              <w:rPr>
                <w:i/>
                <w:iCs/>
                <w:color w:val="000000"/>
                <w:sz w:val="24"/>
                <w:szCs w:val="24"/>
              </w:rPr>
              <w:t xml:space="preserve"> </w:t>
            </w:r>
            <w:proofErr w:type="spellStart"/>
            <w:r w:rsidRPr="0030083A">
              <w:rPr>
                <w:i/>
                <w:iCs/>
                <w:color w:val="000000"/>
                <w:sz w:val="24"/>
                <w:szCs w:val="24"/>
              </w:rPr>
              <w:t>Styles</w:t>
            </w:r>
            <w:proofErr w:type="spellEnd"/>
            <w:r w:rsidRPr="0030083A">
              <w:rPr>
                <w:color w:val="000000"/>
                <w:sz w:val="24"/>
                <w:szCs w:val="24"/>
              </w:rPr>
              <w:t xml:space="preserve"> për stilizimin e elementeve grafike;</w:t>
            </w:r>
          </w:p>
          <w:p w14:paraId="164BC4EC"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komandën </w:t>
            </w:r>
            <w:proofErr w:type="spellStart"/>
            <w:r w:rsidRPr="0030083A">
              <w:rPr>
                <w:i/>
                <w:iCs/>
                <w:color w:val="000000"/>
                <w:sz w:val="24"/>
                <w:szCs w:val="24"/>
              </w:rPr>
              <w:t>Image</w:t>
            </w:r>
            <w:proofErr w:type="spellEnd"/>
            <w:r w:rsidRPr="0030083A">
              <w:rPr>
                <w:i/>
                <w:iCs/>
                <w:color w:val="000000"/>
                <w:sz w:val="24"/>
                <w:szCs w:val="24"/>
              </w:rPr>
              <w:t xml:space="preserve"> </w:t>
            </w:r>
            <w:proofErr w:type="spellStart"/>
            <w:r w:rsidRPr="0030083A">
              <w:rPr>
                <w:i/>
                <w:iCs/>
                <w:color w:val="000000"/>
                <w:sz w:val="24"/>
                <w:szCs w:val="24"/>
              </w:rPr>
              <w:t>Trace</w:t>
            </w:r>
            <w:proofErr w:type="spellEnd"/>
            <w:r w:rsidRPr="0030083A">
              <w:rPr>
                <w:color w:val="000000"/>
                <w:sz w:val="24"/>
                <w:szCs w:val="24"/>
              </w:rPr>
              <w:t xml:space="preserve"> për konvertimin e imazheve në grafika vektoriale;</w:t>
            </w:r>
          </w:p>
          <w:p w14:paraId="73CE4E93"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krijojë grafika vektoriale dhe ilustrime për projekte grafike;</w:t>
            </w:r>
          </w:p>
          <w:p w14:paraId="4CA94A1F"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krijojë elemente të identitetit vizual të një marke;</w:t>
            </w:r>
          </w:p>
          <w:p w14:paraId="158D76AF"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realizojë produkte grafike si </w:t>
            </w:r>
            <w:proofErr w:type="spellStart"/>
            <w:r w:rsidRPr="0030083A">
              <w:rPr>
                <w:color w:val="000000"/>
                <w:sz w:val="24"/>
                <w:szCs w:val="24"/>
              </w:rPr>
              <w:t>roll-up</w:t>
            </w:r>
            <w:proofErr w:type="spellEnd"/>
            <w:r w:rsidRPr="0030083A">
              <w:rPr>
                <w:color w:val="000000"/>
                <w:sz w:val="24"/>
                <w:szCs w:val="24"/>
              </w:rPr>
              <w:t xml:space="preserve">, </w:t>
            </w:r>
            <w:proofErr w:type="spellStart"/>
            <w:r w:rsidRPr="0030083A">
              <w:rPr>
                <w:color w:val="000000"/>
                <w:sz w:val="24"/>
                <w:szCs w:val="24"/>
              </w:rPr>
              <w:t>baner</w:t>
            </w:r>
            <w:proofErr w:type="spellEnd"/>
            <w:r w:rsidRPr="0030083A">
              <w:rPr>
                <w:color w:val="000000"/>
                <w:sz w:val="24"/>
                <w:szCs w:val="24"/>
              </w:rPr>
              <w:t xml:space="preserve"> dhe materiale </w:t>
            </w:r>
            <w:proofErr w:type="spellStart"/>
            <w:r w:rsidRPr="0030083A">
              <w:rPr>
                <w:color w:val="000000"/>
                <w:sz w:val="24"/>
                <w:szCs w:val="24"/>
              </w:rPr>
              <w:t>promocionale</w:t>
            </w:r>
            <w:proofErr w:type="spellEnd"/>
            <w:r w:rsidRPr="0030083A">
              <w:rPr>
                <w:color w:val="000000"/>
                <w:sz w:val="24"/>
                <w:szCs w:val="24"/>
              </w:rPr>
              <w:t>;</w:t>
            </w:r>
          </w:p>
          <w:p w14:paraId="6F0ECEDE"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organizojë elementet grafikë sipas një strukture të qëndrueshme vizuale;</w:t>
            </w:r>
          </w:p>
          <w:p w14:paraId="26231CCD"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përgatitë materialet grafike për printim duke respektuar specifikimet teknike;</w:t>
            </w:r>
          </w:p>
          <w:p w14:paraId="2C14AB95"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testojë cilësinë e materialeve grafike për publikim digjital dhe për printim;</w:t>
            </w:r>
          </w:p>
          <w:p w14:paraId="30073511"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ruajë dhe eksportojë projektet grafike në formatet përkatëse </w:t>
            </w:r>
            <w:r w:rsidRPr="0030083A">
              <w:rPr>
                <w:i/>
                <w:iCs/>
                <w:color w:val="000000"/>
                <w:sz w:val="24"/>
                <w:szCs w:val="24"/>
              </w:rPr>
              <w:t>(AI, PDF, EPS, PNG, JPEG);</w:t>
            </w:r>
          </w:p>
          <w:p w14:paraId="1F8BA106"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kryejë llogaritje të thjeshta ekonomike gjatë realizimit të projekteve grafike.</w:t>
            </w:r>
          </w:p>
          <w:p w14:paraId="4AAD2079"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zbatojë politikat e sigurisë në përdorimin e harduerëve, softuerëve dhe të dhënave sipas legjislacionit përkatës;</w:t>
            </w:r>
          </w:p>
          <w:p w14:paraId="6EC38BC2"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komunikojë me etikë dhe profesionalizëm gjatë realizimit të projekteve grafike.</w:t>
            </w:r>
          </w:p>
          <w:p w14:paraId="5ED58E75" w14:textId="77777777" w:rsidR="008B50D9" w:rsidRPr="0030083A" w:rsidRDefault="008B50D9" w:rsidP="00F83319">
            <w:pPr>
              <w:overflowPunct/>
              <w:autoSpaceDE/>
              <w:autoSpaceDN/>
              <w:adjustRightInd/>
              <w:ind w:left="52"/>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41C6F772" w14:textId="77777777" w:rsidR="008B50D9" w:rsidRPr="0030083A" w:rsidRDefault="008B50D9" w:rsidP="00F83319">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lastRenderedPageBreak/>
              <w:t>Vlerësim me listë kontrolli.</w:t>
            </w:r>
            <w:r w:rsidRPr="0030083A">
              <w:rPr>
                <w:rFonts w:ascii="Times New Roman" w:hAnsi="Times New Roman"/>
                <w:color w:val="000000"/>
                <w:sz w:val="24"/>
                <w:szCs w:val="24"/>
                <w:lang w:val="sq-AL"/>
              </w:rPr>
              <w:tab/>
            </w:r>
          </w:p>
        </w:tc>
      </w:tr>
    </w:tbl>
    <w:p w14:paraId="36C18B48" w14:textId="77777777" w:rsidR="008B50D9" w:rsidRPr="0030083A" w:rsidRDefault="008B50D9" w:rsidP="008B50D9">
      <w:pPr>
        <w:rPr>
          <w:rFonts w:ascii="Calibri" w:eastAsia="Calibri" w:hAnsi="Calibri"/>
          <w:color w:val="000000"/>
          <w:sz w:val="22"/>
          <w:szCs w:val="22"/>
        </w:rPr>
      </w:pPr>
    </w:p>
    <w:tbl>
      <w:tblPr>
        <w:tblW w:w="9110" w:type="dxa"/>
        <w:tblInd w:w="-2" w:type="dxa"/>
        <w:tblBorders>
          <w:top w:val="single" w:sz="4" w:space="0" w:color="auto"/>
        </w:tblBorders>
        <w:tblLayout w:type="fixed"/>
        <w:tblLook w:val="04A0" w:firstRow="1" w:lastRow="0" w:firstColumn="1" w:lastColumn="0" w:noHBand="0" w:noVBand="1"/>
      </w:tblPr>
      <w:tblGrid>
        <w:gridCol w:w="2200"/>
        <w:gridCol w:w="236"/>
        <w:gridCol w:w="6674"/>
      </w:tblGrid>
      <w:tr w:rsidR="0030083A" w:rsidRPr="0030083A" w14:paraId="3AD282DB" w14:textId="77777777" w:rsidTr="00F83319">
        <w:tc>
          <w:tcPr>
            <w:tcW w:w="2200" w:type="dxa"/>
            <w:hideMark/>
          </w:tcPr>
          <w:p w14:paraId="3A0912E3" w14:textId="77777777" w:rsidR="008B50D9" w:rsidRPr="0030083A" w:rsidRDefault="008B50D9" w:rsidP="00F83319">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09265E1E" w14:textId="77777777" w:rsidR="008B50D9" w:rsidRPr="0030083A" w:rsidRDefault="008B50D9" w:rsidP="00F83319">
            <w:pPr>
              <w:numPr>
                <w:ilvl w:val="12"/>
                <w:numId w:val="0"/>
              </w:numPr>
              <w:rPr>
                <w:color w:val="000000"/>
                <w:sz w:val="24"/>
                <w:szCs w:val="24"/>
              </w:rPr>
            </w:pPr>
          </w:p>
        </w:tc>
        <w:tc>
          <w:tcPr>
            <w:tcW w:w="6674" w:type="dxa"/>
            <w:hideMark/>
          </w:tcPr>
          <w:p w14:paraId="1FF55B99" w14:textId="77777777" w:rsidR="008B50D9" w:rsidRPr="0030083A" w:rsidRDefault="008B50D9" w:rsidP="00F8331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Ky modul duhet të trajtohet në mjediset për praktikat profesionale pranë shkollës ose laboratorin e </w:t>
            </w:r>
            <w:proofErr w:type="spellStart"/>
            <w:r w:rsidRPr="0030083A">
              <w:rPr>
                <w:rFonts w:ascii="Times New Roman" w:hAnsi="Times New Roman"/>
                <w:color w:val="000000"/>
                <w:sz w:val="24"/>
                <w:szCs w:val="24"/>
                <w:lang w:val="sq-AL"/>
              </w:rPr>
              <w:t>multimedias</w:t>
            </w:r>
            <w:proofErr w:type="spellEnd"/>
            <w:r w:rsidRPr="0030083A">
              <w:rPr>
                <w:rFonts w:ascii="Times New Roman" w:hAnsi="Times New Roman"/>
                <w:color w:val="000000"/>
                <w:sz w:val="24"/>
                <w:szCs w:val="24"/>
                <w:lang w:val="sq-AL"/>
              </w:rPr>
              <w:t>, agjenci marketingu, studio grafike, kompani printimi dhe prodhimi te reklamave etj.</w:t>
            </w:r>
          </w:p>
          <w:p w14:paraId="22C7C6FD" w14:textId="77777777" w:rsidR="008B50D9" w:rsidRPr="0030083A" w:rsidRDefault="008B50D9" w:rsidP="00F8331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Mësimdhënësi duhet të përdorë demonstrime konkrete për të realizuar produkte grafike </w:t>
            </w:r>
            <w:proofErr w:type="spellStart"/>
            <w:r w:rsidRPr="0030083A">
              <w:rPr>
                <w:rFonts w:ascii="Times New Roman" w:hAnsi="Times New Roman"/>
                <w:color w:val="000000"/>
                <w:sz w:val="24"/>
                <w:szCs w:val="24"/>
                <w:lang w:val="sq-AL"/>
              </w:rPr>
              <w:t>promocionale</w:t>
            </w:r>
            <w:proofErr w:type="spellEnd"/>
            <w:r w:rsidRPr="0030083A">
              <w:rPr>
                <w:rFonts w:ascii="Times New Roman" w:hAnsi="Times New Roman"/>
                <w:color w:val="000000"/>
                <w:sz w:val="24"/>
                <w:szCs w:val="24"/>
                <w:lang w:val="sq-AL"/>
              </w:rPr>
              <w:t xml:space="preserve"> duke përdorur programe profesionale të dizajnit grafik, si dhe për të përdorur mjete të avancuara të programeve të dizajnit grafik për krijimin e materialeve të identitetit vizual.</w:t>
            </w:r>
          </w:p>
          <w:p w14:paraId="6529998C" w14:textId="77777777" w:rsidR="008B50D9" w:rsidRPr="0030083A" w:rsidRDefault="008B50D9" w:rsidP="00F8331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07F46E33" w14:textId="77777777" w:rsidR="008B50D9" w:rsidRPr="0030083A" w:rsidRDefault="008B50D9" w:rsidP="00F8331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Gjatë vlerësimit të nxënësve duhet t’i vihet theksi verifikimit të shkallës së arritjeve të shprehive praktike për të realizuar produkte grafike </w:t>
            </w:r>
            <w:proofErr w:type="spellStart"/>
            <w:r w:rsidRPr="0030083A">
              <w:rPr>
                <w:rFonts w:ascii="Times New Roman" w:hAnsi="Times New Roman"/>
                <w:color w:val="000000"/>
                <w:sz w:val="24"/>
                <w:szCs w:val="24"/>
                <w:lang w:val="sq-AL"/>
              </w:rPr>
              <w:t>promocionale</w:t>
            </w:r>
            <w:proofErr w:type="spellEnd"/>
            <w:r w:rsidRPr="0030083A">
              <w:rPr>
                <w:rFonts w:ascii="Times New Roman" w:hAnsi="Times New Roman"/>
                <w:color w:val="000000"/>
                <w:sz w:val="24"/>
                <w:szCs w:val="24"/>
                <w:lang w:val="sq-AL"/>
              </w:rPr>
              <w:t xml:space="preserve"> duke përdorur programe profesionale të dizajnit grafik, si dhe për të përdorur mjete të avancuara të programeve të dizajnit grafik për krijimin e materialeve të identitetit vizual.</w:t>
            </w:r>
          </w:p>
          <w:p w14:paraId="473441F1" w14:textId="77777777" w:rsidR="008B50D9" w:rsidRPr="0030083A" w:rsidRDefault="008B50D9" w:rsidP="00F8331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Realizimi i pranueshëm i modulit do të konsiderohet arritja e kënaqshme e të gjitha kritereve të realizimit të specifikuara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p>
        </w:tc>
      </w:tr>
    </w:tbl>
    <w:p w14:paraId="38F2F043" w14:textId="77777777" w:rsidR="008B50D9" w:rsidRPr="0030083A" w:rsidRDefault="008B50D9" w:rsidP="008B50D9">
      <w:pPr>
        <w:rPr>
          <w:rFonts w:ascii="Calibri" w:eastAsia="Calibri" w:hAnsi="Calibri"/>
          <w:vanish/>
          <w:color w:val="000000"/>
          <w:sz w:val="22"/>
          <w:szCs w:val="22"/>
        </w:rPr>
      </w:pPr>
    </w:p>
    <w:p w14:paraId="5AF818F9" w14:textId="77777777" w:rsidR="008B50D9" w:rsidRPr="0030083A" w:rsidRDefault="008B50D9" w:rsidP="008B50D9">
      <w:pPr>
        <w:rPr>
          <w:color w:val="000000"/>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30083A" w:rsidRPr="0030083A" w14:paraId="7307BA0A" w14:textId="77777777" w:rsidTr="00F83319">
        <w:tc>
          <w:tcPr>
            <w:tcW w:w="2200" w:type="dxa"/>
            <w:tcBorders>
              <w:top w:val="single" w:sz="6" w:space="0" w:color="auto"/>
              <w:left w:val="nil"/>
              <w:bottom w:val="single" w:sz="6" w:space="0" w:color="auto"/>
              <w:right w:val="nil"/>
            </w:tcBorders>
            <w:hideMark/>
          </w:tcPr>
          <w:p w14:paraId="7AE2F21A" w14:textId="77777777" w:rsidR="008B50D9" w:rsidRPr="0030083A" w:rsidRDefault="008B50D9" w:rsidP="00F83319">
            <w:pPr>
              <w:numPr>
                <w:ilvl w:val="12"/>
                <w:numId w:val="0"/>
              </w:numPr>
              <w:rPr>
                <w:b/>
                <w:color w:val="000000"/>
                <w:sz w:val="24"/>
                <w:szCs w:val="24"/>
              </w:rPr>
            </w:pPr>
            <w:r w:rsidRPr="0030083A">
              <w:rPr>
                <w:b/>
                <w:color w:val="000000"/>
                <w:sz w:val="24"/>
                <w:szCs w:val="24"/>
              </w:rPr>
              <w:t>Kushtet e</w:t>
            </w:r>
          </w:p>
          <w:p w14:paraId="6F6ED3FE" w14:textId="77777777" w:rsidR="008B50D9" w:rsidRPr="0030083A" w:rsidRDefault="008B50D9" w:rsidP="00F83319">
            <w:pPr>
              <w:numPr>
                <w:ilvl w:val="12"/>
                <w:numId w:val="0"/>
              </w:numPr>
              <w:rPr>
                <w:b/>
                <w:color w:val="000000"/>
                <w:sz w:val="24"/>
                <w:szCs w:val="24"/>
              </w:rPr>
            </w:pPr>
            <w:r w:rsidRPr="0030083A">
              <w:rPr>
                <w:b/>
                <w:color w:val="000000"/>
                <w:sz w:val="24"/>
                <w:szCs w:val="24"/>
              </w:rPr>
              <w:t>e domosdoshme për realizimin e modulit</w:t>
            </w:r>
          </w:p>
          <w:p w14:paraId="09C79D8E" w14:textId="77777777" w:rsidR="008B50D9" w:rsidRPr="0030083A" w:rsidRDefault="008B50D9" w:rsidP="00F83319">
            <w:pPr>
              <w:numPr>
                <w:ilvl w:val="12"/>
                <w:numId w:val="0"/>
              </w:numPr>
              <w:rPr>
                <w:b/>
                <w:color w:val="000000"/>
                <w:sz w:val="24"/>
                <w:szCs w:val="24"/>
              </w:rPr>
            </w:pPr>
          </w:p>
          <w:p w14:paraId="49F401D0" w14:textId="77777777" w:rsidR="008B50D9" w:rsidRPr="0030083A" w:rsidRDefault="008B50D9" w:rsidP="00F83319">
            <w:pPr>
              <w:numPr>
                <w:ilvl w:val="12"/>
                <w:numId w:val="0"/>
              </w:numPr>
              <w:rPr>
                <w:color w:val="000000"/>
                <w:sz w:val="24"/>
                <w:szCs w:val="24"/>
              </w:rPr>
            </w:pPr>
          </w:p>
        </w:tc>
        <w:tc>
          <w:tcPr>
            <w:tcW w:w="236" w:type="dxa"/>
            <w:tcBorders>
              <w:top w:val="single" w:sz="6" w:space="0" w:color="auto"/>
              <w:left w:val="nil"/>
              <w:bottom w:val="single" w:sz="6" w:space="0" w:color="auto"/>
              <w:right w:val="nil"/>
            </w:tcBorders>
          </w:tcPr>
          <w:p w14:paraId="30F66F5E" w14:textId="77777777" w:rsidR="008B50D9" w:rsidRPr="0030083A" w:rsidRDefault="008B50D9" w:rsidP="00F83319">
            <w:pPr>
              <w:numPr>
                <w:ilvl w:val="12"/>
                <w:numId w:val="0"/>
              </w:numPr>
              <w:rPr>
                <w:color w:val="000000"/>
                <w:sz w:val="24"/>
                <w:szCs w:val="24"/>
              </w:rPr>
            </w:pPr>
          </w:p>
        </w:tc>
        <w:tc>
          <w:tcPr>
            <w:tcW w:w="6804" w:type="dxa"/>
            <w:tcBorders>
              <w:top w:val="single" w:sz="6" w:space="0" w:color="auto"/>
              <w:left w:val="nil"/>
              <w:bottom w:val="single" w:sz="6" w:space="0" w:color="auto"/>
              <w:right w:val="nil"/>
            </w:tcBorders>
          </w:tcPr>
          <w:p w14:paraId="791B24B7" w14:textId="77777777" w:rsidR="008B50D9" w:rsidRPr="0030083A" w:rsidRDefault="008B50D9" w:rsidP="00F83319">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215C69D5" w14:textId="77777777" w:rsidR="008B50D9" w:rsidRPr="0030083A" w:rsidRDefault="008B50D9" w:rsidP="00F83319">
            <w:pPr>
              <w:numPr>
                <w:ilvl w:val="0"/>
                <w:numId w:val="33"/>
              </w:numPr>
              <w:ind w:left="357"/>
              <w:jc w:val="both"/>
              <w:rPr>
                <w:color w:val="000000"/>
                <w:sz w:val="24"/>
                <w:szCs w:val="24"/>
              </w:rPr>
            </w:pPr>
            <w:r w:rsidRPr="0030083A">
              <w:rPr>
                <w:color w:val="000000"/>
                <w:sz w:val="24"/>
                <w:szCs w:val="24"/>
              </w:rPr>
              <w:t xml:space="preserve">Laborator kompjuterik i pajisur me kompjuterë me </w:t>
            </w:r>
            <w:proofErr w:type="spellStart"/>
            <w:r w:rsidRPr="0030083A">
              <w:rPr>
                <w:color w:val="000000"/>
                <w:sz w:val="24"/>
                <w:szCs w:val="24"/>
              </w:rPr>
              <w:t>performancë</w:t>
            </w:r>
            <w:proofErr w:type="spellEnd"/>
            <w:r w:rsidRPr="0030083A">
              <w:rPr>
                <w:color w:val="000000"/>
                <w:sz w:val="24"/>
                <w:szCs w:val="24"/>
              </w:rPr>
              <w:t xml:space="preserve"> të lartë për përpunim grafik.</w:t>
            </w:r>
          </w:p>
          <w:p w14:paraId="7154D2D6" w14:textId="77777777" w:rsidR="008B50D9" w:rsidRPr="0030083A" w:rsidRDefault="008B50D9" w:rsidP="00F83319">
            <w:pPr>
              <w:numPr>
                <w:ilvl w:val="0"/>
                <w:numId w:val="33"/>
              </w:numPr>
              <w:ind w:left="357"/>
              <w:jc w:val="both"/>
              <w:rPr>
                <w:color w:val="000000"/>
                <w:sz w:val="24"/>
                <w:szCs w:val="24"/>
              </w:rPr>
            </w:pPr>
            <w:r w:rsidRPr="0030083A">
              <w:rPr>
                <w:color w:val="000000"/>
                <w:sz w:val="24"/>
                <w:szCs w:val="24"/>
              </w:rPr>
              <w:t xml:space="preserve">Programe profesionale të dizajnit grafik (p.sh. </w:t>
            </w:r>
            <w:proofErr w:type="spellStart"/>
            <w:r w:rsidRPr="0030083A">
              <w:rPr>
                <w:color w:val="000000"/>
                <w:sz w:val="24"/>
                <w:szCs w:val="24"/>
              </w:rPr>
              <w:t>Adobe</w:t>
            </w:r>
            <w:proofErr w:type="spellEnd"/>
            <w:r w:rsidRPr="0030083A">
              <w:rPr>
                <w:color w:val="000000"/>
                <w:sz w:val="24"/>
                <w:szCs w:val="24"/>
              </w:rPr>
              <w:t xml:space="preserve"> </w:t>
            </w:r>
            <w:proofErr w:type="spellStart"/>
            <w:r w:rsidRPr="0030083A">
              <w:rPr>
                <w:color w:val="000000"/>
                <w:sz w:val="24"/>
                <w:szCs w:val="24"/>
              </w:rPr>
              <w:t>Photoshop</w:t>
            </w:r>
            <w:proofErr w:type="spellEnd"/>
            <w:r w:rsidRPr="0030083A">
              <w:rPr>
                <w:color w:val="000000"/>
                <w:sz w:val="24"/>
                <w:szCs w:val="24"/>
              </w:rPr>
              <w:t xml:space="preserve">, </w:t>
            </w:r>
            <w:proofErr w:type="spellStart"/>
            <w:r w:rsidRPr="0030083A">
              <w:rPr>
                <w:color w:val="000000"/>
                <w:sz w:val="24"/>
                <w:szCs w:val="24"/>
              </w:rPr>
              <w:t>Illustrator</w:t>
            </w:r>
            <w:proofErr w:type="spellEnd"/>
            <w:r w:rsidRPr="0030083A">
              <w:rPr>
                <w:color w:val="000000"/>
                <w:sz w:val="24"/>
                <w:szCs w:val="24"/>
              </w:rPr>
              <w:t xml:space="preserve">, </w:t>
            </w:r>
            <w:proofErr w:type="spellStart"/>
            <w:r w:rsidRPr="0030083A">
              <w:rPr>
                <w:color w:val="000000"/>
                <w:sz w:val="24"/>
                <w:szCs w:val="24"/>
              </w:rPr>
              <w:t>InDesign</w:t>
            </w:r>
            <w:proofErr w:type="spellEnd"/>
            <w:r w:rsidRPr="0030083A">
              <w:rPr>
                <w:color w:val="000000"/>
                <w:sz w:val="24"/>
                <w:szCs w:val="24"/>
              </w:rPr>
              <w:t xml:space="preserve"> etj.).</w:t>
            </w:r>
          </w:p>
          <w:p w14:paraId="5E29605D" w14:textId="77777777" w:rsidR="008B50D9" w:rsidRPr="0030083A" w:rsidRDefault="008B50D9" w:rsidP="00F83319">
            <w:pPr>
              <w:numPr>
                <w:ilvl w:val="0"/>
                <w:numId w:val="33"/>
              </w:numPr>
              <w:ind w:left="357"/>
              <w:jc w:val="both"/>
              <w:rPr>
                <w:color w:val="000000"/>
                <w:sz w:val="24"/>
                <w:szCs w:val="24"/>
                <w:lang w:val="de-CH"/>
              </w:rPr>
            </w:pPr>
            <w:r w:rsidRPr="0030083A">
              <w:rPr>
                <w:color w:val="000000"/>
                <w:sz w:val="24"/>
                <w:szCs w:val="24"/>
                <w:lang w:val="de-CH"/>
              </w:rPr>
              <w:t>Projektor ose ekran interaktiv për demonstrime.</w:t>
            </w:r>
          </w:p>
          <w:p w14:paraId="7462BD1A" w14:textId="77777777" w:rsidR="008B50D9" w:rsidRPr="0030083A" w:rsidRDefault="008B50D9" w:rsidP="00F83319">
            <w:pPr>
              <w:numPr>
                <w:ilvl w:val="0"/>
                <w:numId w:val="33"/>
              </w:numPr>
              <w:ind w:left="357"/>
              <w:jc w:val="both"/>
              <w:rPr>
                <w:color w:val="000000"/>
                <w:sz w:val="24"/>
                <w:szCs w:val="24"/>
              </w:rPr>
            </w:pPr>
            <w:r w:rsidRPr="0030083A">
              <w:rPr>
                <w:color w:val="000000"/>
                <w:sz w:val="24"/>
                <w:szCs w:val="24"/>
              </w:rPr>
              <w:t>Lidhje internet.</w:t>
            </w:r>
          </w:p>
          <w:p w14:paraId="0AFD8F2D" w14:textId="77777777" w:rsidR="008B50D9" w:rsidRPr="0030083A" w:rsidRDefault="008B50D9" w:rsidP="00F83319">
            <w:pPr>
              <w:numPr>
                <w:ilvl w:val="0"/>
                <w:numId w:val="33"/>
              </w:numPr>
              <w:ind w:left="357"/>
              <w:jc w:val="both"/>
              <w:rPr>
                <w:color w:val="000000"/>
                <w:sz w:val="24"/>
                <w:szCs w:val="24"/>
                <w:lang w:val="de-CH"/>
              </w:rPr>
            </w:pPr>
            <w:r w:rsidRPr="0030083A">
              <w:rPr>
                <w:color w:val="000000"/>
                <w:sz w:val="24"/>
                <w:szCs w:val="24"/>
                <w:lang w:val="de-CH"/>
              </w:rPr>
              <w:t>Materiale didaktike dhe shembuj konkretë të projekteve grafike profesionale.</w:t>
            </w:r>
          </w:p>
          <w:p w14:paraId="3C6A6739" w14:textId="77777777" w:rsidR="008B50D9" w:rsidRPr="0030083A" w:rsidRDefault="008B50D9" w:rsidP="00F83319">
            <w:pPr>
              <w:numPr>
                <w:ilvl w:val="0"/>
                <w:numId w:val="33"/>
              </w:numPr>
              <w:ind w:left="357"/>
              <w:jc w:val="both"/>
              <w:rPr>
                <w:color w:val="000000"/>
                <w:sz w:val="24"/>
                <w:szCs w:val="24"/>
                <w:lang w:val="de-CH"/>
              </w:rPr>
            </w:pPr>
            <w:r w:rsidRPr="0030083A">
              <w:rPr>
                <w:color w:val="000000"/>
                <w:sz w:val="24"/>
                <w:szCs w:val="24"/>
              </w:rPr>
              <w:t>Pajisje për printim dhe prezantim të produkteve grafike.</w:t>
            </w:r>
          </w:p>
          <w:p w14:paraId="5906C02F" w14:textId="77777777" w:rsidR="008B50D9" w:rsidRPr="0030083A" w:rsidRDefault="008B50D9" w:rsidP="00F83319">
            <w:pPr>
              <w:rPr>
                <w:color w:val="000000"/>
                <w:sz w:val="24"/>
                <w:szCs w:val="24"/>
              </w:rPr>
            </w:pPr>
          </w:p>
        </w:tc>
      </w:tr>
    </w:tbl>
    <w:p w14:paraId="711CB110" w14:textId="77777777" w:rsidR="00CF6A29" w:rsidRPr="0030083A" w:rsidRDefault="00CF6A29">
      <w:pPr>
        <w:overflowPunct/>
        <w:autoSpaceDE/>
        <w:autoSpaceDN/>
        <w:adjustRightInd/>
        <w:textAlignment w:val="auto"/>
        <w:rPr>
          <w:b/>
          <w:color w:val="000000"/>
          <w:sz w:val="24"/>
          <w:szCs w:val="24"/>
          <w:highlight w:val="lightGray"/>
        </w:rPr>
      </w:pPr>
    </w:p>
    <w:p w14:paraId="2C87EFB5" w14:textId="77777777" w:rsidR="007871AD" w:rsidRPr="0030083A" w:rsidRDefault="007871AD" w:rsidP="00341FAF">
      <w:pPr>
        <w:shd w:val="clear" w:color="auto" w:fill="FFFFFF"/>
        <w:rPr>
          <w:b/>
          <w:color w:val="000000"/>
          <w:sz w:val="24"/>
          <w:szCs w:val="24"/>
          <w:highlight w:val="lightGray"/>
        </w:rPr>
      </w:pPr>
    </w:p>
    <w:p w14:paraId="03137FD2" w14:textId="77777777" w:rsidR="009654B8" w:rsidRPr="0030083A" w:rsidRDefault="009654B8">
      <w:pPr>
        <w:overflowPunct/>
        <w:autoSpaceDE/>
        <w:autoSpaceDN/>
        <w:adjustRightInd/>
        <w:textAlignment w:val="auto"/>
        <w:rPr>
          <w:color w:val="000000"/>
          <w:sz w:val="28"/>
          <w:szCs w:val="28"/>
        </w:rPr>
      </w:pPr>
      <w:r w:rsidRPr="0030083A">
        <w:rPr>
          <w:color w:val="000000"/>
          <w:sz w:val="28"/>
          <w:szCs w:val="28"/>
        </w:rPr>
        <w:br w:type="page"/>
      </w:r>
    </w:p>
    <w:p w14:paraId="1E1B57D5" w14:textId="61070965" w:rsidR="009654B8" w:rsidRPr="0030083A" w:rsidRDefault="00C37A59" w:rsidP="009654B8">
      <w:pPr>
        <w:keepNext/>
        <w:spacing w:after="60"/>
        <w:outlineLvl w:val="2"/>
        <w:rPr>
          <w:b/>
          <w:bCs/>
          <w:color w:val="000000"/>
          <w:sz w:val="24"/>
          <w:szCs w:val="24"/>
        </w:rPr>
      </w:pPr>
      <w:r w:rsidRPr="0030083A">
        <w:rPr>
          <w:b/>
          <w:bCs/>
          <w:color w:val="000000"/>
          <w:sz w:val="24"/>
          <w:szCs w:val="24"/>
          <w:highlight w:val="lightGray"/>
        </w:rPr>
        <w:lastRenderedPageBreak/>
        <w:t>9. Moduli “Realizimi i video</w:t>
      </w:r>
      <w:r w:rsidR="008E52A5" w:rsidRPr="0030083A">
        <w:rPr>
          <w:b/>
          <w:bCs/>
          <w:color w:val="000000"/>
          <w:sz w:val="24"/>
          <w:szCs w:val="24"/>
          <w:highlight w:val="lightGray"/>
        </w:rPr>
        <w:t>-</w:t>
      </w:r>
      <w:r w:rsidRPr="0030083A">
        <w:rPr>
          <w:b/>
          <w:bCs/>
          <w:color w:val="000000"/>
          <w:sz w:val="24"/>
          <w:szCs w:val="24"/>
          <w:highlight w:val="lightGray"/>
        </w:rPr>
        <w:t>ve</w:t>
      </w:r>
      <w:r w:rsidR="009654B8" w:rsidRPr="0030083A">
        <w:rPr>
          <w:b/>
          <w:bCs/>
          <w:color w:val="000000"/>
          <w:sz w:val="24"/>
          <w:szCs w:val="24"/>
          <w:highlight w:val="lightGray"/>
        </w:rPr>
        <w:t>”</w:t>
      </w:r>
    </w:p>
    <w:p w14:paraId="1A05573B" w14:textId="77777777" w:rsidR="009654B8" w:rsidRPr="0030083A" w:rsidRDefault="009654B8" w:rsidP="009654B8">
      <w:pPr>
        <w:rPr>
          <w:b/>
          <w:color w:val="000000"/>
          <w:sz w:val="24"/>
          <w:szCs w:val="24"/>
        </w:rPr>
      </w:pPr>
      <w:r w:rsidRPr="0030083A">
        <w:rPr>
          <w:color w:val="000000"/>
          <w:sz w:val="24"/>
          <w:szCs w:val="24"/>
        </w:rPr>
        <w:tab/>
      </w:r>
    </w:p>
    <w:p w14:paraId="59F03C89" w14:textId="77777777" w:rsidR="009654B8" w:rsidRPr="0030083A" w:rsidRDefault="009654B8" w:rsidP="009654B8">
      <w:pPr>
        <w:rPr>
          <w:b/>
          <w:color w:val="000000"/>
          <w:sz w:val="24"/>
          <w:szCs w:val="24"/>
        </w:rPr>
      </w:pPr>
      <w:r w:rsidRPr="0030083A">
        <w:rPr>
          <w:b/>
          <w:color w:val="000000"/>
          <w:sz w:val="24"/>
          <w:szCs w:val="24"/>
        </w:rPr>
        <w:t>Kualifikimi profesional: “</w:t>
      </w:r>
      <w:proofErr w:type="spellStart"/>
      <w:r w:rsidRPr="0030083A">
        <w:rPr>
          <w:b/>
          <w:color w:val="000000"/>
          <w:sz w:val="24"/>
          <w:szCs w:val="24"/>
        </w:rPr>
        <w:t>Multimedia</w:t>
      </w:r>
      <w:proofErr w:type="spellEnd"/>
      <w:r w:rsidRPr="0030083A">
        <w:rPr>
          <w:b/>
          <w:color w:val="000000"/>
          <w:sz w:val="24"/>
          <w:szCs w:val="24"/>
        </w:rPr>
        <w:t>”</w:t>
      </w:r>
      <w:r w:rsidRPr="0030083A">
        <w:rPr>
          <w:b/>
          <w:color w:val="000000"/>
          <w:sz w:val="24"/>
          <w:szCs w:val="24"/>
        </w:rPr>
        <w:tab/>
        <w:t xml:space="preserve"> </w:t>
      </w:r>
    </w:p>
    <w:p w14:paraId="704F4642" w14:textId="77777777" w:rsidR="009654B8" w:rsidRPr="0030083A" w:rsidRDefault="009654B8" w:rsidP="009654B8">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në KSHK, referuar nivelit IV në KEK</w:t>
      </w:r>
    </w:p>
    <w:p w14:paraId="2C4740CC" w14:textId="77777777" w:rsidR="009654B8" w:rsidRPr="0030083A" w:rsidRDefault="009654B8" w:rsidP="009654B8">
      <w:pPr>
        <w:rPr>
          <w:b/>
          <w:color w:val="000000"/>
          <w:sz w:val="24"/>
          <w:szCs w:val="24"/>
        </w:rPr>
      </w:pPr>
      <w:r w:rsidRPr="0030083A">
        <w:rPr>
          <w:b/>
          <w:color w:val="000000"/>
          <w:sz w:val="24"/>
          <w:szCs w:val="24"/>
        </w:rPr>
        <w:t>Klasa:</w:t>
      </w:r>
      <w:r w:rsidRPr="0030083A">
        <w:rPr>
          <w:b/>
          <w:color w:val="000000"/>
          <w:sz w:val="24"/>
          <w:szCs w:val="24"/>
        </w:rPr>
        <w:tab/>
        <w:t>12</w:t>
      </w:r>
    </w:p>
    <w:p w14:paraId="448D9E76" w14:textId="77777777" w:rsidR="009654B8" w:rsidRPr="0030083A" w:rsidRDefault="009654B8" w:rsidP="009654B8">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30083A" w:rsidRPr="0030083A" w14:paraId="40CD8159" w14:textId="77777777" w:rsidTr="009654B8">
        <w:trPr>
          <w:gridAfter w:val="1"/>
          <w:wAfter w:w="30" w:type="dxa"/>
        </w:trPr>
        <w:tc>
          <w:tcPr>
            <w:tcW w:w="9240" w:type="dxa"/>
            <w:gridSpan w:val="3"/>
            <w:tcBorders>
              <w:top w:val="single" w:sz="4" w:space="0" w:color="auto"/>
              <w:left w:val="nil"/>
              <w:bottom w:val="single" w:sz="6" w:space="0" w:color="auto"/>
              <w:right w:val="nil"/>
            </w:tcBorders>
            <w:hideMark/>
          </w:tcPr>
          <w:p w14:paraId="0804F23B" w14:textId="77777777" w:rsidR="009654B8" w:rsidRPr="0030083A" w:rsidRDefault="009654B8" w:rsidP="009654B8">
            <w:pPr>
              <w:tabs>
                <w:tab w:val="center" w:pos="4153"/>
                <w:tab w:val="right" w:pos="8306"/>
              </w:tabs>
              <w:jc w:val="center"/>
              <w:rPr>
                <w:i/>
                <w:color w:val="000000"/>
                <w:sz w:val="24"/>
                <w:szCs w:val="24"/>
              </w:rPr>
            </w:pPr>
            <w:r w:rsidRPr="0030083A">
              <w:rPr>
                <w:i/>
                <w:color w:val="000000"/>
                <w:sz w:val="24"/>
                <w:szCs w:val="24"/>
              </w:rPr>
              <w:t>PËRSHKRUESI I MODULIT</w:t>
            </w:r>
          </w:p>
        </w:tc>
      </w:tr>
      <w:tr w:rsidR="0030083A" w:rsidRPr="0030083A" w14:paraId="4F19AF2E" w14:textId="77777777" w:rsidTr="009654B8">
        <w:trPr>
          <w:gridAfter w:val="1"/>
          <w:wAfter w:w="30" w:type="dxa"/>
        </w:trPr>
        <w:tc>
          <w:tcPr>
            <w:tcW w:w="1906" w:type="dxa"/>
            <w:tcBorders>
              <w:top w:val="nil"/>
              <w:left w:val="nil"/>
              <w:bottom w:val="single" w:sz="4" w:space="0" w:color="auto"/>
              <w:right w:val="single" w:sz="4" w:space="0" w:color="auto"/>
            </w:tcBorders>
            <w:hideMark/>
          </w:tcPr>
          <w:p w14:paraId="26E80ADA" w14:textId="77777777" w:rsidR="009654B8" w:rsidRPr="0030083A" w:rsidRDefault="009654B8" w:rsidP="009654B8">
            <w:pPr>
              <w:rPr>
                <w:b/>
                <w:color w:val="000000"/>
                <w:sz w:val="24"/>
                <w:szCs w:val="24"/>
              </w:rPr>
            </w:pPr>
            <w:r w:rsidRPr="0030083A">
              <w:rPr>
                <w:b/>
                <w:color w:val="000000"/>
                <w:sz w:val="24"/>
                <w:szCs w:val="24"/>
              </w:rPr>
              <w:t>Titulli dhe kodi</w:t>
            </w:r>
          </w:p>
          <w:p w14:paraId="2EF506AB" w14:textId="77777777" w:rsidR="009654B8" w:rsidRPr="0030083A" w:rsidRDefault="009654B8" w:rsidP="009654B8">
            <w:pPr>
              <w:rPr>
                <w:b/>
                <w:color w:val="000000"/>
                <w:sz w:val="24"/>
                <w:szCs w:val="24"/>
              </w:rPr>
            </w:pPr>
            <w:r w:rsidRPr="0030083A">
              <w:rPr>
                <w:b/>
                <w:color w:val="000000"/>
                <w:sz w:val="24"/>
                <w:szCs w:val="24"/>
              </w:rPr>
              <w:t xml:space="preserve"> </w:t>
            </w:r>
          </w:p>
        </w:tc>
        <w:tc>
          <w:tcPr>
            <w:tcW w:w="5484" w:type="dxa"/>
            <w:tcBorders>
              <w:top w:val="nil"/>
              <w:left w:val="single" w:sz="4" w:space="0" w:color="auto"/>
              <w:bottom w:val="single" w:sz="4" w:space="0" w:color="auto"/>
              <w:right w:val="nil"/>
            </w:tcBorders>
          </w:tcPr>
          <w:p w14:paraId="090D8DD0" w14:textId="1BD47C98" w:rsidR="009654B8" w:rsidRPr="0030083A" w:rsidRDefault="008E52A5" w:rsidP="009654B8">
            <w:pPr>
              <w:pStyle w:val="Heading5"/>
              <w:rPr>
                <w:color w:val="000000"/>
                <w:lang w:val="sq-AL"/>
              </w:rPr>
            </w:pPr>
            <w:r w:rsidRPr="0030083A">
              <w:rPr>
                <w:color w:val="000000"/>
                <w:lang w:val="sq-AL"/>
              </w:rPr>
              <w:t>REALIZIMI I VIDEO-VE</w:t>
            </w:r>
          </w:p>
        </w:tc>
        <w:tc>
          <w:tcPr>
            <w:tcW w:w="1850" w:type="dxa"/>
            <w:tcBorders>
              <w:top w:val="nil"/>
              <w:left w:val="single" w:sz="4" w:space="0" w:color="auto"/>
              <w:bottom w:val="single" w:sz="4" w:space="0" w:color="auto"/>
              <w:right w:val="nil"/>
            </w:tcBorders>
            <w:hideMark/>
          </w:tcPr>
          <w:p w14:paraId="6806272C" w14:textId="7674C777" w:rsidR="009654B8" w:rsidRPr="0030083A" w:rsidRDefault="00F12F6E" w:rsidP="009654B8">
            <w:pPr>
              <w:pStyle w:val="Heading6"/>
              <w:tabs>
                <w:tab w:val="center" w:pos="4153"/>
                <w:tab w:val="right" w:pos="8306"/>
              </w:tabs>
              <w:autoSpaceDE/>
              <w:adjustRightInd/>
              <w:spacing w:before="0"/>
              <w:rPr>
                <w:i/>
                <w:iCs/>
                <w:color w:val="000000"/>
                <w:sz w:val="24"/>
                <w:szCs w:val="24"/>
              </w:rPr>
            </w:pPr>
            <w:r w:rsidRPr="0030083A">
              <w:rPr>
                <w:color w:val="000000"/>
                <w:sz w:val="24"/>
                <w:szCs w:val="24"/>
              </w:rPr>
              <w:t>M-26-2432-26</w:t>
            </w:r>
          </w:p>
        </w:tc>
      </w:tr>
      <w:tr w:rsidR="0030083A" w:rsidRPr="0030083A" w14:paraId="2624595E" w14:textId="77777777" w:rsidTr="009654B8">
        <w:tc>
          <w:tcPr>
            <w:tcW w:w="1906" w:type="dxa"/>
            <w:tcBorders>
              <w:top w:val="nil"/>
              <w:left w:val="nil"/>
              <w:bottom w:val="single" w:sz="4" w:space="0" w:color="auto"/>
              <w:right w:val="nil"/>
            </w:tcBorders>
            <w:hideMark/>
          </w:tcPr>
          <w:p w14:paraId="27625CA4" w14:textId="77777777" w:rsidR="009654B8" w:rsidRPr="0030083A" w:rsidRDefault="009654B8" w:rsidP="009654B8">
            <w:pPr>
              <w:rPr>
                <w:b/>
                <w:color w:val="000000"/>
                <w:sz w:val="24"/>
                <w:szCs w:val="24"/>
              </w:rPr>
            </w:pPr>
            <w:r w:rsidRPr="0030083A">
              <w:rPr>
                <w:b/>
                <w:color w:val="000000"/>
                <w:sz w:val="24"/>
                <w:szCs w:val="24"/>
              </w:rPr>
              <w:t>Qëllimi i modulit</w:t>
            </w:r>
          </w:p>
          <w:p w14:paraId="0388CCC2" w14:textId="77777777" w:rsidR="009654B8" w:rsidRPr="0030083A" w:rsidRDefault="009654B8" w:rsidP="009654B8">
            <w:pPr>
              <w:rPr>
                <w:b/>
                <w:color w:val="000000"/>
                <w:sz w:val="24"/>
                <w:szCs w:val="24"/>
              </w:rPr>
            </w:pPr>
          </w:p>
        </w:tc>
        <w:tc>
          <w:tcPr>
            <w:tcW w:w="7364" w:type="dxa"/>
            <w:gridSpan w:val="3"/>
            <w:tcBorders>
              <w:top w:val="nil"/>
              <w:left w:val="nil"/>
              <w:bottom w:val="single" w:sz="4" w:space="0" w:color="auto"/>
              <w:right w:val="nil"/>
            </w:tcBorders>
          </w:tcPr>
          <w:p w14:paraId="41FDE163" w14:textId="42F5FE26" w:rsidR="009654B8" w:rsidRPr="0030083A" w:rsidRDefault="009654B8" w:rsidP="00902731">
            <w:pPr>
              <w:keepNext/>
              <w:ind w:right="-47"/>
              <w:jc w:val="both"/>
              <w:outlineLvl w:val="0"/>
              <w:rPr>
                <w:iCs/>
                <w:color w:val="000000"/>
                <w:sz w:val="24"/>
                <w:szCs w:val="24"/>
              </w:rPr>
            </w:pPr>
            <w:r w:rsidRPr="0030083A">
              <w:rPr>
                <w:color w:val="000000"/>
                <w:sz w:val="24"/>
                <w:szCs w:val="24"/>
              </w:rPr>
              <w:t xml:space="preserve">Një modul që i pajis nxënësit me aftësi praktike për të </w:t>
            </w:r>
            <w:r w:rsidR="002279F2" w:rsidRPr="0030083A">
              <w:rPr>
                <w:iCs/>
                <w:color w:val="000000"/>
                <w:sz w:val="24"/>
                <w:szCs w:val="24"/>
              </w:rPr>
              <w:t>përdorur pajisjet e xhirimit duke zbat</w:t>
            </w:r>
            <w:r w:rsidR="00902731" w:rsidRPr="0030083A">
              <w:rPr>
                <w:iCs/>
                <w:color w:val="000000"/>
                <w:sz w:val="24"/>
                <w:szCs w:val="24"/>
              </w:rPr>
              <w:t>uar parametrat teknikë të tyre, për të kompozuar</w:t>
            </w:r>
            <w:r w:rsidR="002279F2" w:rsidRPr="0030083A">
              <w:rPr>
                <w:iCs/>
                <w:color w:val="000000"/>
                <w:sz w:val="24"/>
                <w:szCs w:val="24"/>
              </w:rPr>
              <w:t xml:space="preserve"> </w:t>
            </w:r>
            <w:r w:rsidR="00902731" w:rsidRPr="0030083A">
              <w:rPr>
                <w:iCs/>
                <w:color w:val="000000"/>
                <w:sz w:val="24"/>
                <w:szCs w:val="24"/>
              </w:rPr>
              <w:t>kuadrin dhe planifikuar xhirimin, për të konfiguruar mjedisin teknik të xhirimit, për të realizuar xhirime, për të organizuar materialin, për të kryer</w:t>
            </w:r>
            <w:r w:rsidR="002279F2" w:rsidRPr="0030083A">
              <w:rPr>
                <w:iCs/>
                <w:color w:val="000000"/>
                <w:sz w:val="24"/>
                <w:szCs w:val="24"/>
              </w:rPr>
              <w:t xml:space="preserve"> montazhin, rregullimin e ngjyrave, si dhe </w:t>
            </w:r>
            <w:r w:rsidR="00902731" w:rsidRPr="0030083A">
              <w:rPr>
                <w:iCs/>
                <w:color w:val="000000"/>
                <w:sz w:val="24"/>
                <w:szCs w:val="24"/>
              </w:rPr>
              <w:t>për të eksportuar materialin</w:t>
            </w:r>
            <w:r w:rsidR="002279F2" w:rsidRPr="0030083A">
              <w:rPr>
                <w:iCs/>
                <w:color w:val="000000"/>
                <w:sz w:val="24"/>
                <w:szCs w:val="24"/>
              </w:rPr>
              <w:t xml:space="preserve"> video.</w:t>
            </w:r>
          </w:p>
          <w:p w14:paraId="3223E566" w14:textId="0F977F5E" w:rsidR="00902731" w:rsidRPr="0030083A" w:rsidRDefault="00902731" w:rsidP="00902731">
            <w:pPr>
              <w:keepNext/>
              <w:ind w:right="-47"/>
              <w:jc w:val="both"/>
              <w:outlineLvl w:val="0"/>
              <w:rPr>
                <w:color w:val="000000"/>
                <w:sz w:val="24"/>
                <w:szCs w:val="24"/>
              </w:rPr>
            </w:pPr>
          </w:p>
        </w:tc>
      </w:tr>
      <w:tr w:rsidR="0030083A" w:rsidRPr="0030083A" w14:paraId="2A68E02E" w14:textId="77777777" w:rsidTr="009654B8">
        <w:trPr>
          <w:trHeight w:val="660"/>
        </w:trPr>
        <w:tc>
          <w:tcPr>
            <w:tcW w:w="1906" w:type="dxa"/>
            <w:tcBorders>
              <w:top w:val="single" w:sz="4" w:space="0" w:color="auto"/>
              <w:left w:val="nil"/>
              <w:bottom w:val="single" w:sz="4" w:space="0" w:color="auto"/>
              <w:right w:val="nil"/>
            </w:tcBorders>
          </w:tcPr>
          <w:p w14:paraId="5B85206C" w14:textId="77777777" w:rsidR="009654B8" w:rsidRPr="0030083A" w:rsidRDefault="009654B8" w:rsidP="009654B8">
            <w:pPr>
              <w:rPr>
                <w:b/>
                <w:color w:val="000000"/>
                <w:sz w:val="24"/>
                <w:szCs w:val="24"/>
              </w:rPr>
            </w:pPr>
            <w:r w:rsidRPr="0030083A">
              <w:rPr>
                <w:b/>
                <w:color w:val="000000"/>
                <w:sz w:val="24"/>
                <w:szCs w:val="24"/>
              </w:rPr>
              <w:t>Kohëzgjatja e modulit</w:t>
            </w:r>
          </w:p>
          <w:p w14:paraId="1D39AEB2" w14:textId="77777777" w:rsidR="009654B8" w:rsidRPr="0030083A" w:rsidRDefault="009654B8" w:rsidP="009654B8">
            <w:pPr>
              <w:rPr>
                <w:b/>
                <w:color w:val="000000"/>
                <w:sz w:val="24"/>
                <w:szCs w:val="24"/>
              </w:rPr>
            </w:pPr>
          </w:p>
        </w:tc>
        <w:tc>
          <w:tcPr>
            <w:tcW w:w="7364" w:type="dxa"/>
            <w:gridSpan w:val="3"/>
            <w:tcBorders>
              <w:top w:val="single" w:sz="4" w:space="0" w:color="auto"/>
              <w:left w:val="nil"/>
              <w:bottom w:val="single" w:sz="4" w:space="0" w:color="auto"/>
              <w:right w:val="nil"/>
            </w:tcBorders>
          </w:tcPr>
          <w:p w14:paraId="48EFA5E0" w14:textId="33943435" w:rsidR="009654B8" w:rsidRPr="0030083A" w:rsidRDefault="00C37A59" w:rsidP="009654B8">
            <w:pPr>
              <w:rPr>
                <w:b/>
                <w:color w:val="000000"/>
                <w:sz w:val="24"/>
                <w:szCs w:val="24"/>
              </w:rPr>
            </w:pPr>
            <w:r w:rsidRPr="0030083A">
              <w:rPr>
                <w:color w:val="000000"/>
                <w:sz w:val="24"/>
                <w:szCs w:val="24"/>
              </w:rPr>
              <w:t>108</w:t>
            </w:r>
            <w:r w:rsidR="009654B8" w:rsidRPr="0030083A">
              <w:rPr>
                <w:color w:val="000000"/>
                <w:sz w:val="24"/>
                <w:szCs w:val="24"/>
              </w:rPr>
              <w:t xml:space="preserve"> orë mësimore</w:t>
            </w:r>
          </w:p>
          <w:p w14:paraId="2CBB5998" w14:textId="77777777" w:rsidR="009654B8" w:rsidRPr="0030083A" w:rsidRDefault="009654B8" w:rsidP="009654B8">
            <w:pPr>
              <w:rPr>
                <w:b/>
                <w:color w:val="000000"/>
                <w:sz w:val="24"/>
                <w:szCs w:val="24"/>
              </w:rPr>
            </w:pPr>
          </w:p>
        </w:tc>
      </w:tr>
      <w:tr w:rsidR="009654B8" w:rsidRPr="0030083A" w14:paraId="0919C018" w14:textId="77777777" w:rsidTr="009654B8">
        <w:tc>
          <w:tcPr>
            <w:tcW w:w="1906" w:type="dxa"/>
            <w:tcBorders>
              <w:top w:val="single" w:sz="4" w:space="0" w:color="auto"/>
              <w:left w:val="nil"/>
              <w:bottom w:val="single" w:sz="4" w:space="0" w:color="auto"/>
              <w:right w:val="nil"/>
            </w:tcBorders>
          </w:tcPr>
          <w:p w14:paraId="146D14E3" w14:textId="77777777" w:rsidR="009654B8" w:rsidRPr="0030083A" w:rsidRDefault="009654B8" w:rsidP="009654B8">
            <w:pPr>
              <w:rPr>
                <w:b/>
                <w:color w:val="000000"/>
                <w:sz w:val="24"/>
                <w:szCs w:val="24"/>
              </w:rPr>
            </w:pPr>
            <w:r w:rsidRPr="0030083A">
              <w:rPr>
                <w:b/>
                <w:color w:val="000000"/>
                <w:sz w:val="24"/>
                <w:szCs w:val="24"/>
              </w:rPr>
              <w:t xml:space="preserve">Niveli i parapëlqyer </w:t>
            </w:r>
          </w:p>
          <w:p w14:paraId="37C70994" w14:textId="77777777" w:rsidR="009654B8" w:rsidRPr="0030083A" w:rsidRDefault="009654B8" w:rsidP="009654B8">
            <w:pPr>
              <w:rPr>
                <w:b/>
                <w:color w:val="000000"/>
                <w:sz w:val="24"/>
                <w:szCs w:val="24"/>
              </w:rPr>
            </w:pPr>
            <w:r w:rsidRPr="0030083A">
              <w:rPr>
                <w:b/>
                <w:color w:val="000000"/>
                <w:sz w:val="24"/>
                <w:szCs w:val="24"/>
              </w:rPr>
              <w:t>për pranim</w:t>
            </w:r>
          </w:p>
          <w:p w14:paraId="69C746AF" w14:textId="77777777" w:rsidR="009654B8" w:rsidRPr="0030083A" w:rsidRDefault="009654B8" w:rsidP="009654B8">
            <w:pPr>
              <w:rPr>
                <w:b/>
                <w:color w:val="000000"/>
                <w:sz w:val="24"/>
                <w:szCs w:val="24"/>
              </w:rPr>
            </w:pPr>
          </w:p>
        </w:tc>
        <w:tc>
          <w:tcPr>
            <w:tcW w:w="7364" w:type="dxa"/>
            <w:gridSpan w:val="3"/>
            <w:tcBorders>
              <w:top w:val="single" w:sz="4" w:space="0" w:color="auto"/>
              <w:left w:val="nil"/>
              <w:bottom w:val="single" w:sz="4" w:space="0" w:color="auto"/>
              <w:right w:val="nil"/>
            </w:tcBorders>
            <w:hideMark/>
          </w:tcPr>
          <w:p w14:paraId="1CEF9233" w14:textId="046C7575" w:rsidR="009654B8" w:rsidRPr="0030083A" w:rsidRDefault="009654B8" w:rsidP="009654B8">
            <w:pPr>
              <w:pStyle w:val="NoSpacing"/>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Nxënësit duhet të kenë përfunduar </w:t>
            </w:r>
            <w:r w:rsidR="008E52A5" w:rsidRPr="0030083A">
              <w:rPr>
                <w:rFonts w:ascii="Times New Roman" w:hAnsi="Times New Roman"/>
                <w:color w:val="000000"/>
                <w:sz w:val="24"/>
                <w:szCs w:val="24"/>
                <w:lang w:val="sq-AL"/>
              </w:rPr>
              <w:t xml:space="preserve">klasën e </w:t>
            </w:r>
            <w:r w:rsidR="00323794" w:rsidRPr="0030083A">
              <w:rPr>
                <w:rFonts w:ascii="Times New Roman" w:hAnsi="Times New Roman"/>
                <w:color w:val="000000"/>
                <w:sz w:val="24"/>
                <w:szCs w:val="24"/>
                <w:lang w:val="sq-AL"/>
              </w:rPr>
              <w:t>11</w:t>
            </w:r>
            <w:r w:rsidR="008E52A5" w:rsidRPr="0030083A">
              <w:rPr>
                <w:rFonts w:ascii="Times New Roman" w:hAnsi="Times New Roman"/>
                <w:color w:val="000000"/>
                <w:sz w:val="24"/>
                <w:szCs w:val="24"/>
                <w:lang w:val="sq-AL"/>
              </w:rPr>
              <w:t>-të, të kualifikimit profesional “</w:t>
            </w:r>
            <w:proofErr w:type="spellStart"/>
            <w:r w:rsidR="008E52A5" w:rsidRPr="0030083A">
              <w:rPr>
                <w:rFonts w:ascii="Times New Roman" w:hAnsi="Times New Roman"/>
                <w:color w:val="000000"/>
                <w:sz w:val="24"/>
                <w:szCs w:val="24"/>
                <w:lang w:val="sq-AL"/>
              </w:rPr>
              <w:t>Multimedia</w:t>
            </w:r>
            <w:proofErr w:type="spellEnd"/>
            <w:r w:rsidR="008E52A5" w:rsidRPr="0030083A">
              <w:rPr>
                <w:rFonts w:ascii="Times New Roman" w:hAnsi="Times New Roman"/>
                <w:color w:val="000000"/>
                <w:sz w:val="24"/>
                <w:szCs w:val="24"/>
                <w:lang w:val="sq-AL"/>
              </w:rPr>
              <w:t>”, niveli IV në KSHK, referuar nivelit IV në KEK.</w:t>
            </w:r>
          </w:p>
          <w:p w14:paraId="2DC87436" w14:textId="77777777" w:rsidR="009654B8" w:rsidRPr="0030083A" w:rsidRDefault="009654B8" w:rsidP="009654B8">
            <w:pPr>
              <w:pStyle w:val="NoSpacing"/>
              <w:jc w:val="both"/>
              <w:rPr>
                <w:rFonts w:ascii="Times New Roman" w:hAnsi="Times New Roman"/>
                <w:color w:val="000000"/>
                <w:sz w:val="24"/>
                <w:szCs w:val="24"/>
                <w:lang w:val="sq-AL"/>
              </w:rPr>
            </w:pPr>
          </w:p>
          <w:p w14:paraId="7E1F129B" w14:textId="037ED4EB" w:rsidR="009654B8" w:rsidRPr="0030083A" w:rsidRDefault="009654B8" w:rsidP="009654B8">
            <w:pPr>
              <w:jc w:val="both"/>
              <w:rPr>
                <w:color w:val="000000"/>
                <w:sz w:val="24"/>
                <w:szCs w:val="24"/>
              </w:rPr>
            </w:pPr>
          </w:p>
        </w:tc>
      </w:tr>
    </w:tbl>
    <w:p w14:paraId="3BEB0EE4" w14:textId="77777777" w:rsidR="009654B8" w:rsidRPr="0030083A" w:rsidRDefault="009654B8" w:rsidP="009654B8">
      <w:pPr>
        <w:rPr>
          <w:color w:val="000000"/>
          <w:sz w:val="10"/>
          <w:szCs w:val="10"/>
        </w:rPr>
      </w:pPr>
    </w:p>
    <w:tbl>
      <w:tblPr>
        <w:tblW w:w="9270" w:type="dxa"/>
        <w:tblLayout w:type="fixed"/>
        <w:tblLook w:val="04A0" w:firstRow="1" w:lastRow="0" w:firstColumn="1" w:lastColumn="0" w:noHBand="0" w:noVBand="1"/>
      </w:tblPr>
      <w:tblGrid>
        <w:gridCol w:w="1906"/>
        <w:gridCol w:w="810"/>
        <w:gridCol w:w="6554"/>
      </w:tblGrid>
      <w:tr w:rsidR="009654B8" w:rsidRPr="0030083A" w14:paraId="752FB987" w14:textId="77777777" w:rsidTr="009654B8">
        <w:trPr>
          <w:trHeight w:val="55"/>
        </w:trPr>
        <w:tc>
          <w:tcPr>
            <w:tcW w:w="1906" w:type="dxa"/>
            <w:hideMark/>
          </w:tcPr>
          <w:p w14:paraId="43A7272E" w14:textId="77777777" w:rsidR="009654B8" w:rsidRPr="0030083A" w:rsidRDefault="009654B8" w:rsidP="009654B8">
            <w:pPr>
              <w:rPr>
                <w:b/>
                <w:color w:val="000000"/>
                <w:sz w:val="24"/>
                <w:szCs w:val="24"/>
              </w:rPr>
            </w:pPr>
            <w:r w:rsidRPr="0030083A">
              <w:rPr>
                <w:b/>
                <w:color w:val="000000"/>
                <w:sz w:val="24"/>
                <w:szCs w:val="24"/>
              </w:rPr>
              <w:t xml:space="preserve">Rezultatet e të nxënit (RN) </w:t>
            </w:r>
          </w:p>
          <w:p w14:paraId="7E96EE31" w14:textId="77777777" w:rsidR="009654B8" w:rsidRPr="0030083A" w:rsidRDefault="009654B8" w:rsidP="009654B8">
            <w:pPr>
              <w:rPr>
                <w:b/>
                <w:color w:val="000000"/>
                <w:sz w:val="24"/>
                <w:szCs w:val="24"/>
              </w:rPr>
            </w:pPr>
            <w:r w:rsidRPr="0030083A">
              <w:rPr>
                <w:b/>
                <w:color w:val="000000"/>
                <w:sz w:val="24"/>
                <w:szCs w:val="24"/>
              </w:rPr>
              <w:t>dhe procedurat e vlerësimit</w:t>
            </w:r>
          </w:p>
        </w:tc>
        <w:tc>
          <w:tcPr>
            <w:tcW w:w="810" w:type="dxa"/>
            <w:hideMark/>
          </w:tcPr>
          <w:p w14:paraId="7F3CCFDF" w14:textId="77777777" w:rsidR="009654B8" w:rsidRPr="0030083A" w:rsidRDefault="009654B8" w:rsidP="009654B8">
            <w:pPr>
              <w:outlineLvl w:val="5"/>
              <w:rPr>
                <w:b/>
                <w:bCs/>
                <w:color w:val="000000"/>
                <w:sz w:val="24"/>
                <w:szCs w:val="24"/>
              </w:rPr>
            </w:pPr>
            <w:r w:rsidRPr="0030083A">
              <w:rPr>
                <w:b/>
                <w:bCs/>
                <w:color w:val="000000"/>
                <w:sz w:val="24"/>
                <w:szCs w:val="24"/>
              </w:rPr>
              <w:t>RN 1</w:t>
            </w:r>
          </w:p>
        </w:tc>
        <w:tc>
          <w:tcPr>
            <w:tcW w:w="6554" w:type="dxa"/>
          </w:tcPr>
          <w:p w14:paraId="3F349CF1" w14:textId="07DEA849" w:rsidR="0081653F" w:rsidRPr="0030083A" w:rsidRDefault="0081653F" w:rsidP="0081653F">
            <w:pPr>
              <w:jc w:val="both"/>
              <w:rPr>
                <w:b/>
                <w:iCs/>
                <w:color w:val="000000"/>
                <w:sz w:val="24"/>
                <w:szCs w:val="24"/>
              </w:rPr>
            </w:pPr>
            <w:r w:rsidRPr="0030083A">
              <w:rPr>
                <w:b/>
                <w:iCs/>
                <w:color w:val="000000"/>
                <w:sz w:val="24"/>
                <w:szCs w:val="24"/>
              </w:rPr>
              <w:t xml:space="preserve">Nxënësi </w:t>
            </w:r>
            <w:r w:rsidR="009B1005" w:rsidRPr="0030083A">
              <w:rPr>
                <w:b/>
                <w:iCs/>
                <w:color w:val="000000"/>
                <w:sz w:val="24"/>
                <w:szCs w:val="24"/>
              </w:rPr>
              <w:t>përdor pajisjet e xhirimit</w:t>
            </w:r>
            <w:r w:rsidRPr="0030083A">
              <w:rPr>
                <w:b/>
                <w:iCs/>
                <w:color w:val="000000"/>
                <w:sz w:val="24"/>
                <w:szCs w:val="24"/>
              </w:rPr>
              <w:t xml:space="preserve"> duke zbatu</w:t>
            </w:r>
            <w:r w:rsidR="009B1005" w:rsidRPr="0030083A">
              <w:rPr>
                <w:b/>
                <w:iCs/>
                <w:color w:val="000000"/>
                <w:sz w:val="24"/>
                <w:szCs w:val="24"/>
              </w:rPr>
              <w:t>ar parametrat teknikë të tyre</w:t>
            </w:r>
            <w:r w:rsidRPr="0030083A">
              <w:rPr>
                <w:b/>
                <w:iCs/>
                <w:color w:val="000000"/>
                <w:sz w:val="24"/>
                <w:szCs w:val="24"/>
              </w:rPr>
              <w:t>.</w:t>
            </w:r>
          </w:p>
          <w:p w14:paraId="6075A02B" w14:textId="77777777" w:rsidR="0081653F" w:rsidRPr="0030083A" w:rsidRDefault="0081653F" w:rsidP="0081653F">
            <w:pPr>
              <w:tabs>
                <w:tab w:val="left" w:pos="360"/>
              </w:tabs>
              <w:rPr>
                <w:b/>
                <w:i/>
                <w:color w:val="000000"/>
                <w:sz w:val="24"/>
                <w:szCs w:val="24"/>
              </w:rPr>
            </w:pPr>
            <w:r w:rsidRPr="0030083A">
              <w:rPr>
                <w:b/>
                <w:i/>
                <w:color w:val="000000"/>
                <w:sz w:val="24"/>
                <w:szCs w:val="24"/>
              </w:rPr>
              <w:t>Kriteret e vlerësimit:</w:t>
            </w:r>
          </w:p>
          <w:p w14:paraId="1B8E6A90" w14:textId="77777777" w:rsidR="0081653F" w:rsidRPr="0030083A" w:rsidRDefault="0081653F" w:rsidP="0081653F">
            <w:pPr>
              <w:tabs>
                <w:tab w:val="left" w:pos="360"/>
              </w:tabs>
              <w:rPr>
                <w:color w:val="000000"/>
                <w:sz w:val="24"/>
                <w:szCs w:val="24"/>
              </w:rPr>
            </w:pPr>
            <w:r w:rsidRPr="0030083A">
              <w:rPr>
                <w:color w:val="000000"/>
                <w:sz w:val="24"/>
                <w:szCs w:val="24"/>
              </w:rPr>
              <w:t>Nxënësi duhet të jetë i aftë:</w:t>
            </w:r>
          </w:p>
          <w:p w14:paraId="419AE117" w14:textId="77777777" w:rsidR="0081653F" w:rsidRPr="0030083A" w:rsidRDefault="0081653F" w:rsidP="009B1005">
            <w:pPr>
              <w:numPr>
                <w:ilvl w:val="0"/>
                <w:numId w:val="23"/>
              </w:numPr>
              <w:overflowPunct/>
              <w:autoSpaceDE/>
              <w:autoSpaceDN/>
              <w:adjustRightInd/>
              <w:ind w:left="326"/>
              <w:jc w:val="both"/>
              <w:textAlignment w:val="auto"/>
              <w:rPr>
                <w:color w:val="000000"/>
                <w:sz w:val="24"/>
                <w:szCs w:val="24"/>
              </w:rPr>
            </w:pPr>
            <w:r w:rsidRPr="0030083A">
              <w:rPr>
                <w:color w:val="000000"/>
                <w:sz w:val="24"/>
                <w:szCs w:val="24"/>
              </w:rPr>
              <w:t>të identifikojë llojet e kamerave video;</w:t>
            </w:r>
          </w:p>
          <w:p w14:paraId="6DBA13D5" w14:textId="77777777" w:rsidR="0081653F" w:rsidRPr="0030083A" w:rsidRDefault="0081653F" w:rsidP="009B1005">
            <w:pPr>
              <w:numPr>
                <w:ilvl w:val="0"/>
                <w:numId w:val="23"/>
              </w:numPr>
              <w:overflowPunct/>
              <w:autoSpaceDE/>
              <w:autoSpaceDN/>
              <w:adjustRightInd/>
              <w:ind w:left="326"/>
              <w:jc w:val="both"/>
              <w:textAlignment w:val="auto"/>
              <w:rPr>
                <w:color w:val="000000"/>
                <w:sz w:val="24"/>
                <w:szCs w:val="24"/>
              </w:rPr>
            </w:pPr>
            <w:r w:rsidRPr="0030083A">
              <w:rPr>
                <w:color w:val="000000"/>
                <w:sz w:val="24"/>
                <w:szCs w:val="24"/>
              </w:rPr>
              <w:t>të dallojë funksionet specifike të kamerave;</w:t>
            </w:r>
          </w:p>
          <w:p w14:paraId="1697C279" w14:textId="77777777" w:rsidR="0081653F" w:rsidRPr="0030083A" w:rsidRDefault="0081653F" w:rsidP="009B1005">
            <w:pPr>
              <w:numPr>
                <w:ilvl w:val="0"/>
                <w:numId w:val="23"/>
              </w:numPr>
              <w:overflowPunct/>
              <w:autoSpaceDE/>
              <w:autoSpaceDN/>
              <w:adjustRightInd/>
              <w:ind w:left="326"/>
              <w:jc w:val="both"/>
              <w:textAlignment w:val="auto"/>
              <w:rPr>
                <w:color w:val="000000"/>
                <w:sz w:val="24"/>
                <w:szCs w:val="24"/>
              </w:rPr>
            </w:pPr>
            <w:r w:rsidRPr="0030083A">
              <w:rPr>
                <w:color w:val="000000"/>
                <w:sz w:val="24"/>
                <w:szCs w:val="24"/>
              </w:rPr>
              <w:t>të përzgjedhë kamerën sipas llojit të projektit;</w:t>
            </w:r>
          </w:p>
          <w:p w14:paraId="570C6B9B" w14:textId="77777777" w:rsidR="0081653F" w:rsidRPr="0030083A" w:rsidRDefault="0081653F" w:rsidP="009B1005">
            <w:pPr>
              <w:numPr>
                <w:ilvl w:val="0"/>
                <w:numId w:val="23"/>
              </w:numPr>
              <w:overflowPunct/>
              <w:autoSpaceDE/>
              <w:autoSpaceDN/>
              <w:adjustRightInd/>
              <w:ind w:left="326"/>
              <w:jc w:val="both"/>
              <w:textAlignment w:val="auto"/>
              <w:rPr>
                <w:color w:val="000000"/>
                <w:sz w:val="24"/>
                <w:szCs w:val="24"/>
              </w:rPr>
            </w:pPr>
            <w:r w:rsidRPr="0030083A">
              <w:rPr>
                <w:color w:val="000000"/>
                <w:sz w:val="24"/>
                <w:szCs w:val="24"/>
              </w:rPr>
              <w:t xml:space="preserve">të konfigurojë </w:t>
            </w:r>
            <w:proofErr w:type="spellStart"/>
            <w:r w:rsidRPr="0030083A">
              <w:rPr>
                <w:color w:val="000000"/>
                <w:sz w:val="24"/>
                <w:szCs w:val="24"/>
              </w:rPr>
              <w:t>frame</w:t>
            </w:r>
            <w:proofErr w:type="spellEnd"/>
            <w:r w:rsidRPr="0030083A">
              <w:rPr>
                <w:color w:val="000000"/>
                <w:sz w:val="24"/>
                <w:szCs w:val="24"/>
              </w:rPr>
              <w:t xml:space="preserve"> rate-in (24 </w:t>
            </w:r>
            <w:proofErr w:type="spellStart"/>
            <w:r w:rsidRPr="0030083A">
              <w:rPr>
                <w:color w:val="000000"/>
                <w:sz w:val="24"/>
                <w:szCs w:val="24"/>
              </w:rPr>
              <w:t>fps</w:t>
            </w:r>
            <w:proofErr w:type="spellEnd"/>
            <w:r w:rsidRPr="0030083A">
              <w:rPr>
                <w:color w:val="000000"/>
                <w:sz w:val="24"/>
                <w:szCs w:val="24"/>
              </w:rPr>
              <w:t>, 30fps, 60fps, 120fps) sipas qëllimit;</w:t>
            </w:r>
          </w:p>
          <w:p w14:paraId="1288F65F" w14:textId="77777777" w:rsidR="0081653F" w:rsidRPr="0030083A" w:rsidRDefault="0081653F" w:rsidP="009B1005">
            <w:pPr>
              <w:numPr>
                <w:ilvl w:val="0"/>
                <w:numId w:val="23"/>
              </w:numPr>
              <w:overflowPunct/>
              <w:autoSpaceDE/>
              <w:autoSpaceDN/>
              <w:adjustRightInd/>
              <w:ind w:left="326"/>
              <w:jc w:val="both"/>
              <w:textAlignment w:val="auto"/>
              <w:rPr>
                <w:color w:val="000000"/>
                <w:sz w:val="24"/>
                <w:szCs w:val="24"/>
              </w:rPr>
            </w:pPr>
            <w:r w:rsidRPr="0030083A">
              <w:rPr>
                <w:color w:val="000000"/>
                <w:sz w:val="24"/>
                <w:szCs w:val="24"/>
              </w:rPr>
              <w:t xml:space="preserve">të përcaktojë rezolucionin e regjistrimit (HD, </w:t>
            </w:r>
            <w:proofErr w:type="spellStart"/>
            <w:r w:rsidRPr="0030083A">
              <w:rPr>
                <w:color w:val="000000"/>
                <w:sz w:val="24"/>
                <w:szCs w:val="24"/>
              </w:rPr>
              <w:t>Full</w:t>
            </w:r>
            <w:proofErr w:type="spellEnd"/>
            <w:r w:rsidRPr="0030083A">
              <w:rPr>
                <w:color w:val="000000"/>
                <w:sz w:val="24"/>
                <w:szCs w:val="24"/>
              </w:rPr>
              <w:t xml:space="preserve"> HD, 4 K, 8K) sipas projektit;</w:t>
            </w:r>
          </w:p>
          <w:p w14:paraId="2B6064EB" w14:textId="77777777" w:rsidR="0081653F" w:rsidRPr="0030083A" w:rsidRDefault="0081653F" w:rsidP="009B1005">
            <w:pPr>
              <w:numPr>
                <w:ilvl w:val="0"/>
                <w:numId w:val="23"/>
              </w:numPr>
              <w:overflowPunct/>
              <w:autoSpaceDE/>
              <w:autoSpaceDN/>
              <w:adjustRightInd/>
              <w:ind w:left="326"/>
              <w:jc w:val="both"/>
              <w:textAlignment w:val="auto"/>
              <w:rPr>
                <w:color w:val="000000"/>
                <w:sz w:val="24"/>
                <w:szCs w:val="24"/>
              </w:rPr>
            </w:pPr>
            <w:r w:rsidRPr="0030083A">
              <w:rPr>
                <w:color w:val="000000"/>
                <w:sz w:val="24"/>
                <w:szCs w:val="24"/>
              </w:rPr>
              <w:t xml:space="preserve">të përzgjedhë </w:t>
            </w:r>
            <w:proofErr w:type="spellStart"/>
            <w:r w:rsidRPr="0030083A">
              <w:rPr>
                <w:color w:val="000000"/>
                <w:sz w:val="24"/>
                <w:szCs w:val="24"/>
              </w:rPr>
              <w:t>codec</w:t>
            </w:r>
            <w:proofErr w:type="spellEnd"/>
            <w:r w:rsidRPr="0030083A">
              <w:rPr>
                <w:color w:val="000000"/>
                <w:sz w:val="24"/>
                <w:szCs w:val="24"/>
              </w:rPr>
              <w:t xml:space="preserve">-un (H.264, H.265, </w:t>
            </w:r>
            <w:proofErr w:type="spellStart"/>
            <w:r w:rsidRPr="0030083A">
              <w:rPr>
                <w:color w:val="000000"/>
                <w:sz w:val="24"/>
                <w:szCs w:val="24"/>
              </w:rPr>
              <w:t>ProRes</w:t>
            </w:r>
            <w:proofErr w:type="spellEnd"/>
            <w:r w:rsidRPr="0030083A">
              <w:rPr>
                <w:color w:val="000000"/>
                <w:sz w:val="24"/>
                <w:szCs w:val="24"/>
              </w:rPr>
              <w:t>) sipas balancës cilësi/madhësi;</w:t>
            </w:r>
          </w:p>
          <w:p w14:paraId="2C0C4D03" w14:textId="77777777" w:rsidR="0081653F" w:rsidRPr="0030083A" w:rsidRDefault="0081653F" w:rsidP="009B1005">
            <w:pPr>
              <w:numPr>
                <w:ilvl w:val="0"/>
                <w:numId w:val="23"/>
              </w:numPr>
              <w:overflowPunct/>
              <w:autoSpaceDE/>
              <w:autoSpaceDN/>
              <w:adjustRightInd/>
              <w:ind w:left="326"/>
              <w:jc w:val="both"/>
              <w:textAlignment w:val="auto"/>
              <w:rPr>
                <w:color w:val="000000"/>
                <w:sz w:val="24"/>
                <w:szCs w:val="24"/>
              </w:rPr>
            </w:pPr>
            <w:r w:rsidRPr="0030083A">
              <w:rPr>
                <w:color w:val="000000"/>
                <w:sz w:val="24"/>
                <w:szCs w:val="24"/>
              </w:rPr>
              <w:t xml:space="preserve">të konfigurojë </w:t>
            </w:r>
            <w:proofErr w:type="spellStart"/>
            <w:r w:rsidRPr="0030083A">
              <w:rPr>
                <w:i/>
                <w:iCs/>
                <w:color w:val="000000"/>
                <w:sz w:val="24"/>
                <w:szCs w:val="24"/>
              </w:rPr>
              <w:t>bitrate</w:t>
            </w:r>
            <w:proofErr w:type="spellEnd"/>
            <w:r w:rsidRPr="0030083A">
              <w:rPr>
                <w:i/>
                <w:iCs/>
                <w:color w:val="000000"/>
                <w:sz w:val="24"/>
                <w:szCs w:val="24"/>
              </w:rPr>
              <w:t>-in</w:t>
            </w:r>
            <w:r w:rsidRPr="0030083A">
              <w:rPr>
                <w:color w:val="000000"/>
                <w:sz w:val="24"/>
                <w:szCs w:val="24"/>
              </w:rPr>
              <w:t xml:space="preserve"> sipas </w:t>
            </w:r>
            <w:proofErr w:type="spellStart"/>
            <w:r w:rsidRPr="0030083A">
              <w:rPr>
                <w:color w:val="000000"/>
                <w:sz w:val="24"/>
                <w:szCs w:val="24"/>
              </w:rPr>
              <w:t>destinacionit</w:t>
            </w:r>
            <w:proofErr w:type="spellEnd"/>
            <w:r w:rsidRPr="0030083A">
              <w:rPr>
                <w:color w:val="000000"/>
                <w:sz w:val="24"/>
                <w:szCs w:val="24"/>
              </w:rPr>
              <w:t xml:space="preserve"> të materialit;</w:t>
            </w:r>
          </w:p>
          <w:p w14:paraId="6EF3240F" w14:textId="77777777" w:rsidR="0081653F" w:rsidRPr="0030083A" w:rsidRDefault="0081653F" w:rsidP="009B1005">
            <w:pPr>
              <w:numPr>
                <w:ilvl w:val="0"/>
                <w:numId w:val="23"/>
              </w:numPr>
              <w:overflowPunct/>
              <w:autoSpaceDE/>
              <w:autoSpaceDN/>
              <w:adjustRightInd/>
              <w:ind w:left="326"/>
              <w:jc w:val="both"/>
              <w:textAlignment w:val="auto"/>
              <w:rPr>
                <w:color w:val="000000"/>
                <w:sz w:val="24"/>
                <w:szCs w:val="24"/>
              </w:rPr>
            </w:pPr>
            <w:r w:rsidRPr="0030083A">
              <w:rPr>
                <w:color w:val="000000"/>
                <w:sz w:val="24"/>
                <w:szCs w:val="24"/>
              </w:rPr>
              <w:t xml:space="preserve">të kontrollojë parametrat e kamerës në </w:t>
            </w:r>
            <w:proofErr w:type="spellStart"/>
            <w:r w:rsidRPr="0030083A">
              <w:rPr>
                <w:color w:val="000000"/>
                <w:sz w:val="24"/>
                <w:szCs w:val="24"/>
              </w:rPr>
              <w:t>menunë</w:t>
            </w:r>
            <w:proofErr w:type="spellEnd"/>
            <w:r w:rsidRPr="0030083A">
              <w:rPr>
                <w:color w:val="000000"/>
                <w:sz w:val="24"/>
                <w:szCs w:val="24"/>
              </w:rPr>
              <w:t xml:space="preserve"> e cilësimeve;</w:t>
            </w:r>
          </w:p>
          <w:p w14:paraId="00BB4798" w14:textId="77777777" w:rsidR="0081653F" w:rsidRPr="0030083A" w:rsidRDefault="0081653F" w:rsidP="009B1005">
            <w:pPr>
              <w:numPr>
                <w:ilvl w:val="0"/>
                <w:numId w:val="23"/>
              </w:numPr>
              <w:overflowPunct/>
              <w:autoSpaceDE/>
              <w:autoSpaceDN/>
              <w:adjustRightInd/>
              <w:ind w:left="326"/>
              <w:jc w:val="both"/>
              <w:textAlignment w:val="auto"/>
              <w:rPr>
                <w:color w:val="000000"/>
                <w:sz w:val="24"/>
                <w:szCs w:val="24"/>
              </w:rPr>
            </w:pPr>
            <w:r w:rsidRPr="0030083A">
              <w:rPr>
                <w:color w:val="000000"/>
                <w:sz w:val="24"/>
                <w:szCs w:val="24"/>
              </w:rPr>
              <w:t>të verifikojë gatishmërinë e pajisjeve para xhirimit;</w:t>
            </w:r>
          </w:p>
          <w:p w14:paraId="2BB63450" w14:textId="77777777" w:rsidR="0081653F" w:rsidRPr="0030083A" w:rsidRDefault="0081653F" w:rsidP="009B1005">
            <w:pPr>
              <w:numPr>
                <w:ilvl w:val="0"/>
                <w:numId w:val="23"/>
              </w:numPr>
              <w:overflowPunct/>
              <w:autoSpaceDE/>
              <w:autoSpaceDN/>
              <w:adjustRightInd/>
              <w:ind w:left="326"/>
              <w:jc w:val="both"/>
              <w:textAlignment w:val="auto"/>
              <w:rPr>
                <w:color w:val="000000"/>
                <w:sz w:val="24"/>
                <w:szCs w:val="24"/>
              </w:rPr>
            </w:pPr>
            <w:r w:rsidRPr="0030083A">
              <w:rPr>
                <w:color w:val="000000"/>
                <w:sz w:val="24"/>
                <w:szCs w:val="24"/>
              </w:rPr>
              <w:t>të kryejë regjistrimin e parë testues;</w:t>
            </w:r>
          </w:p>
          <w:p w14:paraId="0801AD58" w14:textId="77777777" w:rsidR="0081653F" w:rsidRPr="0030083A" w:rsidRDefault="0081653F" w:rsidP="009B1005">
            <w:pPr>
              <w:numPr>
                <w:ilvl w:val="0"/>
                <w:numId w:val="23"/>
              </w:numPr>
              <w:overflowPunct/>
              <w:autoSpaceDE/>
              <w:autoSpaceDN/>
              <w:adjustRightInd/>
              <w:ind w:left="326"/>
              <w:jc w:val="both"/>
              <w:textAlignment w:val="auto"/>
              <w:rPr>
                <w:color w:val="000000"/>
                <w:sz w:val="24"/>
                <w:szCs w:val="24"/>
              </w:rPr>
            </w:pPr>
            <w:r w:rsidRPr="0030083A">
              <w:rPr>
                <w:color w:val="000000"/>
                <w:sz w:val="24"/>
                <w:szCs w:val="24"/>
              </w:rPr>
              <w:t>të korrigjojë parametrat nëse rezultati nuk përputhet me kërkesat;</w:t>
            </w:r>
          </w:p>
          <w:p w14:paraId="0298C8FA" w14:textId="77777777" w:rsidR="0081653F" w:rsidRPr="0030083A" w:rsidRDefault="0081653F" w:rsidP="009B1005">
            <w:pPr>
              <w:numPr>
                <w:ilvl w:val="0"/>
                <w:numId w:val="23"/>
              </w:numPr>
              <w:overflowPunct/>
              <w:autoSpaceDE/>
              <w:autoSpaceDN/>
              <w:adjustRightInd/>
              <w:ind w:left="326"/>
              <w:jc w:val="both"/>
              <w:textAlignment w:val="auto"/>
              <w:rPr>
                <w:color w:val="000000"/>
                <w:sz w:val="24"/>
                <w:szCs w:val="24"/>
              </w:rPr>
            </w:pPr>
            <w:r w:rsidRPr="0030083A">
              <w:rPr>
                <w:color w:val="000000"/>
                <w:sz w:val="24"/>
                <w:szCs w:val="24"/>
              </w:rPr>
              <w:t>të kryejë xhirimin sipas parametrave të përcaktuara;</w:t>
            </w:r>
          </w:p>
          <w:p w14:paraId="3A62C58F" w14:textId="77777777" w:rsidR="0081653F" w:rsidRPr="0030083A" w:rsidRDefault="0081653F" w:rsidP="009B1005">
            <w:pPr>
              <w:pStyle w:val="ListParagraph"/>
              <w:numPr>
                <w:ilvl w:val="0"/>
                <w:numId w:val="23"/>
              </w:numPr>
              <w:spacing w:after="0" w:line="240" w:lineRule="auto"/>
              <w:ind w:left="326"/>
              <w:jc w:val="both"/>
              <w:rPr>
                <w:rFonts w:ascii="Times New Roman" w:hAnsi="Times New Roman"/>
                <w:color w:val="000000"/>
                <w:sz w:val="24"/>
                <w:szCs w:val="24"/>
              </w:rPr>
            </w:pPr>
            <w:r w:rsidRPr="0030083A">
              <w:rPr>
                <w:rFonts w:ascii="Times New Roman" w:hAnsi="Times New Roman"/>
                <w:color w:val="000000"/>
                <w:sz w:val="24"/>
                <w:szCs w:val="24"/>
              </w:rPr>
              <w:t>të vlerësojë materialin e regjistruar për cilësi teknike.</w:t>
            </w:r>
          </w:p>
          <w:p w14:paraId="6576352E" w14:textId="77777777" w:rsidR="0081653F" w:rsidRPr="0030083A" w:rsidRDefault="0081653F" w:rsidP="0081653F">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6CF45A0E" w14:textId="391C3993" w:rsidR="009654B8" w:rsidRPr="0030083A" w:rsidRDefault="00924D52" w:rsidP="009B1005">
            <w:pPr>
              <w:pStyle w:val="NoSpacing"/>
              <w:numPr>
                <w:ilvl w:val="0"/>
                <w:numId w:val="23"/>
              </w:numPr>
              <w:ind w:left="416"/>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81653F" w:rsidRPr="0030083A">
              <w:rPr>
                <w:rFonts w:ascii="Times New Roman" w:hAnsi="Times New Roman"/>
                <w:color w:val="000000"/>
                <w:sz w:val="24"/>
                <w:szCs w:val="24"/>
                <w:lang w:val="sq-AL"/>
              </w:rPr>
              <w:t xml:space="preserve"> me listë kontrolli.</w:t>
            </w:r>
            <w:r w:rsidR="0081653F" w:rsidRPr="0030083A">
              <w:rPr>
                <w:rFonts w:ascii="Times New Roman" w:hAnsi="Times New Roman"/>
                <w:color w:val="000000"/>
                <w:sz w:val="24"/>
                <w:szCs w:val="24"/>
                <w:lang w:val="sq-AL"/>
              </w:rPr>
              <w:tab/>
            </w:r>
          </w:p>
        </w:tc>
      </w:tr>
    </w:tbl>
    <w:p w14:paraId="42ED71BE" w14:textId="77777777" w:rsidR="009654B8" w:rsidRPr="0030083A" w:rsidRDefault="009654B8" w:rsidP="009654B8">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81653F" w:rsidRPr="0030083A" w14:paraId="4C315D3B" w14:textId="77777777" w:rsidTr="0081653F">
        <w:trPr>
          <w:trHeight w:val="260"/>
        </w:trPr>
        <w:tc>
          <w:tcPr>
            <w:tcW w:w="810" w:type="dxa"/>
            <w:hideMark/>
          </w:tcPr>
          <w:p w14:paraId="507BC9D7" w14:textId="77777777" w:rsidR="0081653F" w:rsidRPr="0030083A" w:rsidRDefault="0081653F" w:rsidP="0081653F">
            <w:pPr>
              <w:numPr>
                <w:ilvl w:val="12"/>
                <w:numId w:val="0"/>
              </w:numPr>
              <w:rPr>
                <w:b/>
                <w:color w:val="000000"/>
                <w:sz w:val="24"/>
                <w:szCs w:val="24"/>
              </w:rPr>
            </w:pPr>
            <w:r w:rsidRPr="0030083A">
              <w:rPr>
                <w:b/>
                <w:color w:val="000000"/>
                <w:sz w:val="24"/>
                <w:szCs w:val="24"/>
              </w:rPr>
              <w:t xml:space="preserve">RN 2 </w:t>
            </w:r>
          </w:p>
        </w:tc>
        <w:tc>
          <w:tcPr>
            <w:tcW w:w="6546" w:type="dxa"/>
            <w:hideMark/>
          </w:tcPr>
          <w:p w14:paraId="37FB209C" w14:textId="77777777" w:rsidR="0081653F" w:rsidRPr="0030083A" w:rsidRDefault="0081653F" w:rsidP="0081653F">
            <w:pPr>
              <w:pStyle w:val="NoSpacing"/>
              <w:rPr>
                <w:rFonts w:ascii="Times New Roman" w:hAnsi="Times New Roman"/>
                <w:b/>
                <w:bCs/>
                <w:color w:val="000000"/>
                <w:sz w:val="24"/>
                <w:szCs w:val="24"/>
                <w:lang w:val="sq-AL"/>
              </w:rPr>
            </w:pPr>
            <w:r w:rsidRPr="0030083A">
              <w:rPr>
                <w:rFonts w:ascii="Times New Roman" w:hAnsi="Times New Roman"/>
                <w:b/>
                <w:iCs/>
                <w:color w:val="000000"/>
                <w:sz w:val="24"/>
                <w:szCs w:val="24"/>
                <w:lang w:val="sq-AL" w:bidi="ar-SA"/>
              </w:rPr>
              <w:t>Nxënësi kompozon kuadrin dhe planifikon xhirimin.</w:t>
            </w:r>
          </w:p>
          <w:p w14:paraId="381EE2E7" w14:textId="77777777" w:rsidR="0081653F" w:rsidRPr="0030083A" w:rsidRDefault="0081653F" w:rsidP="0081653F">
            <w:pPr>
              <w:pStyle w:val="NoSpacing"/>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13F396C8" w14:textId="77777777" w:rsidR="0081653F" w:rsidRPr="0030083A" w:rsidRDefault="0081653F" w:rsidP="0081653F">
            <w:pPr>
              <w:pStyle w:val="NoSpacing"/>
              <w:tabs>
                <w:tab w:val="right" w:pos="6041"/>
              </w:tabs>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 duhet të jetë i aftë:</w:t>
            </w:r>
          </w:p>
          <w:p w14:paraId="02EC287D" w14:textId="77777777" w:rsidR="0081653F" w:rsidRPr="0030083A" w:rsidRDefault="0081653F" w:rsidP="0081653F">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lastRenderedPageBreak/>
              <w:t>të analizojë skenarin duke identifikuar skenat kryesore;</w:t>
            </w:r>
          </w:p>
          <w:p w14:paraId="38D9EEDF" w14:textId="77777777" w:rsidR="0081653F" w:rsidRPr="0030083A" w:rsidRDefault="0081653F" w:rsidP="0081653F">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vizatojë </w:t>
            </w:r>
            <w:proofErr w:type="spellStart"/>
            <w:r w:rsidRPr="0030083A">
              <w:rPr>
                <w:i/>
                <w:iCs/>
                <w:color w:val="000000"/>
                <w:sz w:val="24"/>
                <w:szCs w:val="24"/>
              </w:rPr>
              <w:t>storyboard</w:t>
            </w:r>
            <w:proofErr w:type="spellEnd"/>
            <w:r w:rsidRPr="0030083A">
              <w:rPr>
                <w:i/>
                <w:iCs/>
                <w:color w:val="000000"/>
                <w:sz w:val="24"/>
                <w:szCs w:val="24"/>
              </w:rPr>
              <w:t>-in,</w:t>
            </w:r>
            <w:r w:rsidRPr="0030083A">
              <w:rPr>
                <w:color w:val="000000"/>
                <w:sz w:val="24"/>
                <w:szCs w:val="24"/>
              </w:rPr>
              <w:t xml:space="preserve"> duke paraqitur kuadrin e çdo skene;</w:t>
            </w:r>
          </w:p>
          <w:p w14:paraId="1BADA1FB" w14:textId="77777777" w:rsidR="0081653F" w:rsidRPr="0030083A" w:rsidRDefault="0081653F" w:rsidP="0081653F">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përcaktojë këndet e kamerës për secilën skenë në </w:t>
            </w:r>
            <w:proofErr w:type="spellStart"/>
            <w:r w:rsidRPr="0030083A">
              <w:rPr>
                <w:i/>
                <w:iCs/>
                <w:color w:val="000000"/>
                <w:sz w:val="24"/>
                <w:szCs w:val="24"/>
              </w:rPr>
              <w:t>storyboard</w:t>
            </w:r>
            <w:proofErr w:type="spellEnd"/>
            <w:r w:rsidRPr="0030083A">
              <w:rPr>
                <w:i/>
                <w:iCs/>
                <w:color w:val="000000"/>
                <w:sz w:val="24"/>
                <w:szCs w:val="24"/>
              </w:rPr>
              <w:t>;</w:t>
            </w:r>
          </w:p>
          <w:p w14:paraId="6F2BD0CE" w14:textId="77777777" w:rsidR="0081653F" w:rsidRPr="0030083A" w:rsidRDefault="0081653F" w:rsidP="0081653F">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hartojë </w:t>
            </w:r>
            <w:r w:rsidRPr="0030083A">
              <w:rPr>
                <w:i/>
                <w:iCs/>
                <w:color w:val="000000"/>
                <w:sz w:val="24"/>
                <w:szCs w:val="24"/>
              </w:rPr>
              <w:t xml:space="preserve">shot </w:t>
            </w:r>
            <w:proofErr w:type="spellStart"/>
            <w:r w:rsidRPr="0030083A">
              <w:rPr>
                <w:i/>
                <w:iCs/>
                <w:color w:val="000000"/>
                <w:sz w:val="24"/>
                <w:szCs w:val="24"/>
              </w:rPr>
              <w:t>list</w:t>
            </w:r>
            <w:proofErr w:type="spellEnd"/>
            <w:r w:rsidRPr="0030083A">
              <w:rPr>
                <w:color w:val="000000"/>
                <w:sz w:val="24"/>
                <w:szCs w:val="24"/>
              </w:rPr>
              <w:t xml:space="preserve"> sipas skenave të </w:t>
            </w:r>
            <w:proofErr w:type="spellStart"/>
            <w:r w:rsidRPr="0030083A">
              <w:rPr>
                <w:i/>
                <w:iCs/>
                <w:color w:val="000000"/>
                <w:sz w:val="24"/>
                <w:szCs w:val="24"/>
              </w:rPr>
              <w:t>storyboard</w:t>
            </w:r>
            <w:proofErr w:type="spellEnd"/>
            <w:r w:rsidRPr="0030083A">
              <w:rPr>
                <w:color w:val="000000"/>
                <w:sz w:val="24"/>
                <w:szCs w:val="24"/>
              </w:rPr>
              <w:t>;</w:t>
            </w:r>
          </w:p>
          <w:p w14:paraId="7EF658A2" w14:textId="77777777" w:rsidR="0081653F" w:rsidRPr="0030083A" w:rsidRDefault="0081653F" w:rsidP="0081653F">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organizojë rendin e xhirimit sipas lokacionit;</w:t>
            </w:r>
          </w:p>
          <w:p w14:paraId="4BB32AF9" w14:textId="77777777" w:rsidR="0081653F" w:rsidRPr="0030083A" w:rsidRDefault="0081653F" w:rsidP="0081653F">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organizojë rendin e xhirimit sipas burimeve në dispozicion;</w:t>
            </w:r>
          </w:p>
          <w:p w14:paraId="3384707E" w14:textId="5CA85278" w:rsidR="0081653F" w:rsidRPr="0030083A" w:rsidRDefault="0081653F" w:rsidP="0081653F">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përcaktojë llojet e planeve (</w:t>
            </w:r>
            <w:proofErr w:type="spellStart"/>
            <w:r w:rsidRPr="0030083A">
              <w:rPr>
                <w:i/>
                <w:iCs/>
                <w:color w:val="000000"/>
                <w:sz w:val="24"/>
                <w:szCs w:val="24"/>
              </w:rPr>
              <w:t>close-u</w:t>
            </w:r>
            <w:r w:rsidR="00662776" w:rsidRPr="0030083A">
              <w:rPr>
                <w:i/>
                <w:iCs/>
                <w:color w:val="000000"/>
                <w:sz w:val="24"/>
                <w:szCs w:val="24"/>
              </w:rPr>
              <w:t>p</w:t>
            </w:r>
            <w:proofErr w:type="spellEnd"/>
            <w:r w:rsidRPr="0030083A">
              <w:rPr>
                <w:i/>
                <w:iCs/>
                <w:color w:val="000000"/>
                <w:sz w:val="24"/>
                <w:szCs w:val="24"/>
              </w:rPr>
              <w:t xml:space="preserve">, medium shot, </w:t>
            </w:r>
            <w:proofErr w:type="spellStart"/>
            <w:r w:rsidRPr="0030083A">
              <w:rPr>
                <w:i/>
                <w:iCs/>
                <w:color w:val="000000"/>
                <w:sz w:val="24"/>
                <w:szCs w:val="24"/>
              </w:rPr>
              <w:t>wide</w:t>
            </w:r>
            <w:proofErr w:type="spellEnd"/>
            <w:r w:rsidRPr="0030083A">
              <w:rPr>
                <w:i/>
                <w:iCs/>
                <w:color w:val="000000"/>
                <w:sz w:val="24"/>
                <w:szCs w:val="24"/>
              </w:rPr>
              <w:t xml:space="preserve"> shot, </w:t>
            </w:r>
            <w:proofErr w:type="spellStart"/>
            <w:r w:rsidRPr="0030083A">
              <w:rPr>
                <w:i/>
                <w:iCs/>
                <w:color w:val="000000"/>
                <w:sz w:val="24"/>
                <w:szCs w:val="24"/>
              </w:rPr>
              <w:t>extreme</w:t>
            </w:r>
            <w:proofErr w:type="spellEnd"/>
            <w:r w:rsidRPr="0030083A">
              <w:rPr>
                <w:i/>
                <w:iCs/>
                <w:color w:val="000000"/>
                <w:sz w:val="24"/>
                <w:szCs w:val="24"/>
              </w:rPr>
              <w:t xml:space="preserve"> </w:t>
            </w:r>
            <w:proofErr w:type="spellStart"/>
            <w:r w:rsidRPr="0030083A">
              <w:rPr>
                <w:i/>
                <w:iCs/>
                <w:color w:val="000000"/>
                <w:sz w:val="24"/>
                <w:szCs w:val="24"/>
              </w:rPr>
              <w:t>close-up</w:t>
            </w:r>
            <w:proofErr w:type="spellEnd"/>
            <w:r w:rsidRPr="0030083A">
              <w:rPr>
                <w:i/>
                <w:iCs/>
                <w:color w:val="000000"/>
                <w:sz w:val="24"/>
                <w:szCs w:val="24"/>
              </w:rPr>
              <w:t xml:space="preserve">) </w:t>
            </w:r>
            <w:r w:rsidRPr="0030083A">
              <w:rPr>
                <w:color w:val="000000"/>
                <w:sz w:val="24"/>
                <w:szCs w:val="24"/>
              </w:rPr>
              <w:t>për secilën skenë;</w:t>
            </w:r>
          </w:p>
          <w:p w14:paraId="7ADC6A09" w14:textId="49F53282" w:rsidR="0081653F" w:rsidRPr="0030083A" w:rsidRDefault="0081653F" w:rsidP="0081653F">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zbatojë teknikat e kompozimit (</w:t>
            </w:r>
            <w:proofErr w:type="spellStart"/>
            <w:r w:rsidRPr="0030083A">
              <w:rPr>
                <w:i/>
                <w:iCs/>
                <w:color w:val="000000"/>
                <w:sz w:val="24"/>
                <w:szCs w:val="24"/>
              </w:rPr>
              <w:t>framing</w:t>
            </w:r>
            <w:proofErr w:type="spellEnd"/>
            <w:r w:rsidRPr="0030083A">
              <w:rPr>
                <w:i/>
                <w:iCs/>
                <w:color w:val="000000"/>
                <w:sz w:val="24"/>
                <w:szCs w:val="24"/>
              </w:rPr>
              <w:t xml:space="preserve">, </w:t>
            </w:r>
            <w:proofErr w:type="spellStart"/>
            <w:r w:rsidRPr="0030083A">
              <w:rPr>
                <w:i/>
                <w:iCs/>
                <w:color w:val="000000"/>
                <w:sz w:val="24"/>
                <w:szCs w:val="24"/>
              </w:rPr>
              <w:t>headroom</w:t>
            </w:r>
            <w:proofErr w:type="spellEnd"/>
            <w:r w:rsidRPr="0030083A">
              <w:rPr>
                <w:i/>
                <w:iCs/>
                <w:color w:val="000000"/>
                <w:sz w:val="24"/>
                <w:szCs w:val="24"/>
              </w:rPr>
              <w:t xml:space="preserve">, </w:t>
            </w:r>
            <w:proofErr w:type="spellStart"/>
            <w:r w:rsidRPr="0030083A">
              <w:rPr>
                <w:i/>
                <w:iCs/>
                <w:color w:val="000000"/>
                <w:sz w:val="24"/>
                <w:szCs w:val="24"/>
              </w:rPr>
              <w:t>lead</w:t>
            </w:r>
            <w:proofErr w:type="spellEnd"/>
            <w:r w:rsidRPr="0030083A">
              <w:rPr>
                <w:i/>
                <w:iCs/>
                <w:color w:val="000000"/>
                <w:sz w:val="24"/>
                <w:szCs w:val="24"/>
              </w:rPr>
              <w:t xml:space="preserve"> </w:t>
            </w:r>
            <w:proofErr w:type="spellStart"/>
            <w:r w:rsidRPr="0030083A">
              <w:rPr>
                <w:i/>
                <w:iCs/>
                <w:color w:val="000000"/>
                <w:sz w:val="24"/>
                <w:szCs w:val="24"/>
              </w:rPr>
              <w:t>room</w:t>
            </w:r>
            <w:proofErr w:type="spellEnd"/>
            <w:r w:rsidRPr="0030083A">
              <w:rPr>
                <w:color w:val="000000"/>
                <w:sz w:val="24"/>
                <w:szCs w:val="24"/>
              </w:rPr>
              <w:t>) për kuad</w:t>
            </w:r>
            <w:r w:rsidR="00662776" w:rsidRPr="0030083A">
              <w:rPr>
                <w:color w:val="000000"/>
                <w:sz w:val="24"/>
                <w:szCs w:val="24"/>
              </w:rPr>
              <w:t>ë</w:t>
            </w:r>
            <w:r w:rsidRPr="0030083A">
              <w:rPr>
                <w:color w:val="000000"/>
                <w:sz w:val="24"/>
                <w:szCs w:val="24"/>
              </w:rPr>
              <w:t>r të balancuar;</w:t>
            </w:r>
          </w:p>
          <w:p w14:paraId="74DCDA6C" w14:textId="77777777" w:rsidR="0081653F" w:rsidRPr="0030083A" w:rsidRDefault="0081653F" w:rsidP="0081653F">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planifikojë lëvizjet e kamerës (</w:t>
            </w:r>
            <w:r w:rsidRPr="0030083A">
              <w:rPr>
                <w:i/>
                <w:iCs/>
                <w:color w:val="000000"/>
                <w:sz w:val="24"/>
                <w:szCs w:val="24"/>
              </w:rPr>
              <w:t xml:space="preserve">pan, </w:t>
            </w:r>
            <w:proofErr w:type="spellStart"/>
            <w:r w:rsidRPr="0030083A">
              <w:rPr>
                <w:i/>
                <w:iCs/>
                <w:color w:val="000000"/>
                <w:sz w:val="24"/>
                <w:szCs w:val="24"/>
              </w:rPr>
              <w:t>tilt</w:t>
            </w:r>
            <w:proofErr w:type="spellEnd"/>
            <w:r w:rsidRPr="0030083A">
              <w:rPr>
                <w:i/>
                <w:iCs/>
                <w:color w:val="000000"/>
                <w:sz w:val="24"/>
                <w:szCs w:val="24"/>
              </w:rPr>
              <w:t xml:space="preserve">, </w:t>
            </w:r>
            <w:proofErr w:type="spellStart"/>
            <w:r w:rsidRPr="0030083A">
              <w:rPr>
                <w:i/>
                <w:iCs/>
                <w:color w:val="000000"/>
                <w:sz w:val="24"/>
                <w:szCs w:val="24"/>
              </w:rPr>
              <w:t>dolly</w:t>
            </w:r>
            <w:proofErr w:type="spellEnd"/>
            <w:r w:rsidRPr="0030083A">
              <w:rPr>
                <w:i/>
                <w:iCs/>
                <w:color w:val="000000"/>
                <w:sz w:val="24"/>
                <w:szCs w:val="24"/>
              </w:rPr>
              <w:t xml:space="preserve">, </w:t>
            </w:r>
            <w:proofErr w:type="spellStart"/>
            <w:r w:rsidRPr="0030083A">
              <w:rPr>
                <w:i/>
                <w:iCs/>
                <w:color w:val="000000"/>
                <w:sz w:val="24"/>
                <w:szCs w:val="24"/>
              </w:rPr>
              <w:t>tracking</w:t>
            </w:r>
            <w:proofErr w:type="spellEnd"/>
            <w:r w:rsidRPr="0030083A">
              <w:rPr>
                <w:i/>
                <w:iCs/>
                <w:color w:val="000000"/>
                <w:sz w:val="24"/>
                <w:szCs w:val="24"/>
              </w:rPr>
              <w:t xml:space="preserve">, </w:t>
            </w:r>
            <w:proofErr w:type="spellStart"/>
            <w:r w:rsidRPr="0030083A">
              <w:rPr>
                <w:i/>
                <w:iCs/>
                <w:color w:val="000000"/>
                <w:sz w:val="24"/>
                <w:szCs w:val="24"/>
              </w:rPr>
              <w:t>handheld</w:t>
            </w:r>
            <w:proofErr w:type="spellEnd"/>
            <w:r w:rsidRPr="0030083A">
              <w:rPr>
                <w:color w:val="000000"/>
                <w:sz w:val="24"/>
                <w:szCs w:val="24"/>
              </w:rPr>
              <w:t>) sipas dinamikës së skenës;</w:t>
            </w:r>
          </w:p>
          <w:p w14:paraId="57B44483" w14:textId="77777777" w:rsidR="0081653F" w:rsidRPr="0030083A" w:rsidRDefault="0081653F" w:rsidP="0081653F">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kryejë lëvizjet e planifikuara duke siguruar qëndrueshmëri;</w:t>
            </w:r>
          </w:p>
          <w:p w14:paraId="39B5495B" w14:textId="77777777" w:rsidR="0081653F" w:rsidRPr="0030083A" w:rsidRDefault="0081653F" w:rsidP="0081653F">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rishikojë materialin e regjistruar kundrejt </w:t>
            </w:r>
            <w:proofErr w:type="spellStart"/>
            <w:r w:rsidRPr="0030083A">
              <w:rPr>
                <w:i/>
                <w:iCs/>
                <w:color w:val="000000"/>
                <w:sz w:val="24"/>
                <w:szCs w:val="24"/>
              </w:rPr>
              <w:t>storyboard</w:t>
            </w:r>
            <w:proofErr w:type="spellEnd"/>
            <w:r w:rsidRPr="0030083A">
              <w:rPr>
                <w:color w:val="000000"/>
                <w:sz w:val="24"/>
                <w:szCs w:val="24"/>
              </w:rPr>
              <w:t>;</w:t>
            </w:r>
          </w:p>
          <w:p w14:paraId="7ACBF3E2" w14:textId="77777777" w:rsidR="0081653F" w:rsidRPr="0030083A" w:rsidRDefault="0081653F" w:rsidP="0081653F">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identifikojë nevojën për </w:t>
            </w:r>
            <w:proofErr w:type="spellStart"/>
            <w:r w:rsidRPr="0030083A">
              <w:rPr>
                <w:color w:val="000000"/>
                <w:sz w:val="24"/>
                <w:szCs w:val="24"/>
              </w:rPr>
              <w:t>rixhirime</w:t>
            </w:r>
            <w:proofErr w:type="spellEnd"/>
            <w:r w:rsidRPr="0030083A">
              <w:rPr>
                <w:color w:val="000000"/>
                <w:sz w:val="24"/>
                <w:szCs w:val="24"/>
              </w:rPr>
              <w:t>;</w:t>
            </w:r>
          </w:p>
          <w:p w14:paraId="7D581E68" w14:textId="77777777" w:rsidR="0081653F" w:rsidRPr="0030083A" w:rsidRDefault="0081653F" w:rsidP="0081653F">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planifikojë seancat shtesë të xhirimit.</w:t>
            </w:r>
          </w:p>
          <w:p w14:paraId="38937EFB" w14:textId="77777777" w:rsidR="0081653F" w:rsidRPr="0030083A" w:rsidRDefault="0081653F" w:rsidP="0081653F">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0D7B3F20" w14:textId="77777777" w:rsidR="0081653F" w:rsidRPr="0030083A" w:rsidRDefault="0081653F" w:rsidP="0081653F">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p>
        </w:tc>
      </w:tr>
    </w:tbl>
    <w:p w14:paraId="7872C79B" w14:textId="77777777" w:rsidR="0081653F" w:rsidRPr="0030083A" w:rsidRDefault="0081653F" w:rsidP="009654B8">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9654B8" w:rsidRPr="0030083A" w14:paraId="026D7CD0" w14:textId="77777777" w:rsidTr="009654B8">
        <w:trPr>
          <w:trHeight w:val="260"/>
        </w:trPr>
        <w:tc>
          <w:tcPr>
            <w:tcW w:w="810" w:type="dxa"/>
            <w:hideMark/>
          </w:tcPr>
          <w:p w14:paraId="2A31700C" w14:textId="4C4EB76A" w:rsidR="009654B8" w:rsidRPr="0030083A" w:rsidRDefault="0081653F" w:rsidP="009654B8">
            <w:pPr>
              <w:numPr>
                <w:ilvl w:val="12"/>
                <w:numId w:val="0"/>
              </w:numPr>
              <w:rPr>
                <w:b/>
                <w:color w:val="000000"/>
                <w:sz w:val="24"/>
                <w:szCs w:val="24"/>
              </w:rPr>
            </w:pPr>
            <w:r w:rsidRPr="0030083A">
              <w:rPr>
                <w:b/>
                <w:color w:val="000000"/>
                <w:sz w:val="24"/>
                <w:szCs w:val="24"/>
              </w:rPr>
              <w:t>RN 3</w:t>
            </w:r>
            <w:r w:rsidR="009654B8" w:rsidRPr="0030083A">
              <w:rPr>
                <w:b/>
                <w:color w:val="000000"/>
                <w:sz w:val="24"/>
                <w:szCs w:val="24"/>
              </w:rPr>
              <w:t xml:space="preserve"> </w:t>
            </w:r>
          </w:p>
        </w:tc>
        <w:tc>
          <w:tcPr>
            <w:tcW w:w="6546" w:type="dxa"/>
            <w:hideMark/>
          </w:tcPr>
          <w:p w14:paraId="45A45706" w14:textId="24D618EE" w:rsidR="009654B8" w:rsidRPr="0030083A" w:rsidRDefault="009654B8" w:rsidP="005E2184">
            <w:pPr>
              <w:jc w:val="both"/>
              <w:rPr>
                <w:b/>
                <w:iCs/>
                <w:color w:val="000000"/>
                <w:sz w:val="24"/>
                <w:szCs w:val="24"/>
              </w:rPr>
            </w:pPr>
            <w:r w:rsidRPr="0030083A">
              <w:rPr>
                <w:b/>
                <w:iCs/>
                <w:color w:val="000000"/>
                <w:sz w:val="24"/>
                <w:szCs w:val="24"/>
              </w:rPr>
              <w:t>Nxënësi</w:t>
            </w:r>
            <w:r w:rsidR="0081653F" w:rsidRPr="0030083A">
              <w:rPr>
                <w:b/>
                <w:iCs/>
                <w:color w:val="000000"/>
                <w:sz w:val="24"/>
                <w:szCs w:val="24"/>
              </w:rPr>
              <w:t xml:space="preserve"> konfiguron mjedisin teknik të xhirimit.</w:t>
            </w:r>
          </w:p>
          <w:p w14:paraId="4CAB52C7" w14:textId="77777777" w:rsidR="009654B8" w:rsidRPr="0030083A" w:rsidRDefault="009654B8" w:rsidP="009654B8">
            <w:pPr>
              <w:tabs>
                <w:tab w:val="left" w:pos="360"/>
              </w:tabs>
              <w:rPr>
                <w:b/>
                <w:i/>
                <w:color w:val="000000"/>
                <w:sz w:val="24"/>
                <w:szCs w:val="24"/>
              </w:rPr>
            </w:pPr>
            <w:r w:rsidRPr="0030083A">
              <w:rPr>
                <w:b/>
                <w:i/>
                <w:color w:val="000000"/>
                <w:sz w:val="24"/>
                <w:szCs w:val="24"/>
              </w:rPr>
              <w:t>Kriteret e vlerësimit:</w:t>
            </w:r>
          </w:p>
          <w:p w14:paraId="63936EB6" w14:textId="77777777" w:rsidR="009654B8" w:rsidRPr="0030083A" w:rsidRDefault="009654B8" w:rsidP="009654B8">
            <w:pPr>
              <w:tabs>
                <w:tab w:val="left" w:pos="360"/>
              </w:tabs>
              <w:rPr>
                <w:color w:val="000000"/>
                <w:sz w:val="24"/>
                <w:szCs w:val="24"/>
              </w:rPr>
            </w:pPr>
            <w:r w:rsidRPr="0030083A">
              <w:rPr>
                <w:color w:val="000000"/>
                <w:sz w:val="24"/>
                <w:szCs w:val="24"/>
              </w:rPr>
              <w:t>Nxënësi duhet të jetë i aftë:</w:t>
            </w:r>
          </w:p>
          <w:p w14:paraId="2A0B34D4" w14:textId="542876FD" w:rsidR="009654B8" w:rsidRPr="0030083A" w:rsidRDefault="009654B8" w:rsidP="0081653F">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 xml:space="preserve">të </w:t>
            </w:r>
            <w:r w:rsidR="005E2184" w:rsidRPr="0030083A">
              <w:rPr>
                <w:color w:val="000000"/>
                <w:sz w:val="24"/>
                <w:szCs w:val="24"/>
              </w:rPr>
              <w:t>analizojë skenën për të përcaktuar nevojat e ndriçimit</w:t>
            </w:r>
          </w:p>
          <w:p w14:paraId="0AF67466" w14:textId="5204FC63" w:rsidR="009654B8" w:rsidRPr="0030083A" w:rsidRDefault="009654B8" w:rsidP="0081653F">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 xml:space="preserve">të </w:t>
            </w:r>
            <w:r w:rsidR="005E2184" w:rsidRPr="0030083A">
              <w:rPr>
                <w:color w:val="000000"/>
                <w:sz w:val="24"/>
                <w:szCs w:val="24"/>
              </w:rPr>
              <w:t>planifikojë skemën e ndriçimit;</w:t>
            </w:r>
          </w:p>
          <w:p w14:paraId="24533956" w14:textId="5FE539D7" w:rsidR="005E2184" w:rsidRPr="0030083A" w:rsidRDefault="005E2184" w:rsidP="0081653F">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të vizatojë diagramin e dritave;</w:t>
            </w:r>
          </w:p>
          <w:p w14:paraId="2BDC1631" w14:textId="1C36D2DA" w:rsidR="009654B8" w:rsidRPr="0030083A" w:rsidRDefault="009654B8" w:rsidP="0081653F">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 xml:space="preserve">të </w:t>
            </w:r>
            <w:r w:rsidR="005E2184" w:rsidRPr="0030083A">
              <w:rPr>
                <w:color w:val="000000"/>
                <w:sz w:val="24"/>
                <w:szCs w:val="24"/>
              </w:rPr>
              <w:t>përzgjedhë pajisjet e ndriçimit sipas skemës;</w:t>
            </w:r>
          </w:p>
          <w:p w14:paraId="354C24ED" w14:textId="607A8CA2" w:rsidR="009654B8" w:rsidRPr="0030083A" w:rsidRDefault="009654B8" w:rsidP="0081653F">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 xml:space="preserve">të </w:t>
            </w:r>
            <w:r w:rsidR="005E2184" w:rsidRPr="0030083A">
              <w:rPr>
                <w:color w:val="000000"/>
                <w:sz w:val="24"/>
                <w:szCs w:val="24"/>
              </w:rPr>
              <w:t xml:space="preserve">vendosë </w:t>
            </w:r>
            <w:proofErr w:type="spellStart"/>
            <w:r w:rsidR="005E2184" w:rsidRPr="0030083A">
              <w:rPr>
                <w:i/>
                <w:iCs/>
                <w:color w:val="000000"/>
                <w:sz w:val="24"/>
                <w:szCs w:val="24"/>
              </w:rPr>
              <w:t>key</w:t>
            </w:r>
            <w:proofErr w:type="spellEnd"/>
            <w:r w:rsidR="005E2184" w:rsidRPr="0030083A">
              <w:rPr>
                <w:i/>
                <w:iCs/>
                <w:color w:val="000000"/>
                <w:sz w:val="24"/>
                <w:szCs w:val="24"/>
              </w:rPr>
              <w:t xml:space="preserve"> </w:t>
            </w:r>
            <w:proofErr w:type="spellStart"/>
            <w:r w:rsidR="005E2184" w:rsidRPr="0030083A">
              <w:rPr>
                <w:i/>
                <w:iCs/>
                <w:color w:val="000000"/>
                <w:sz w:val="24"/>
                <w:szCs w:val="24"/>
              </w:rPr>
              <w:t>light</w:t>
            </w:r>
            <w:proofErr w:type="spellEnd"/>
            <w:r w:rsidR="005E2184" w:rsidRPr="0030083A">
              <w:rPr>
                <w:color w:val="000000"/>
                <w:sz w:val="24"/>
                <w:szCs w:val="24"/>
              </w:rPr>
              <w:t xml:space="preserve"> sipas pozicionit të subjektit;</w:t>
            </w:r>
          </w:p>
          <w:p w14:paraId="58721A83" w14:textId="2FBE8E48" w:rsidR="005E2184" w:rsidRPr="0030083A" w:rsidRDefault="005E2184" w:rsidP="0081653F">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 xml:space="preserve">të rregullojë intensitetin e </w:t>
            </w:r>
            <w:proofErr w:type="spellStart"/>
            <w:r w:rsidRPr="0030083A">
              <w:rPr>
                <w:i/>
                <w:iCs/>
                <w:color w:val="000000"/>
                <w:sz w:val="24"/>
                <w:szCs w:val="24"/>
              </w:rPr>
              <w:t>key</w:t>
            </w:r>
            <w:proofErr w:type="spellEnd"/>
            <w:r w:rsidRPr="0030083A">
              <w:rPr>
                <w:i/>
                <w:iCs/>
                <w:color w:val="000000"/>
                <w:sz w:val="24"/>
                <w:szCs w:val="24"/>
              </w:rPr>
              <w:t xml:space="preserve"> </w:t>
            </w:r>
            <w:proofErr w:type="spellStart"/>
            <w:r w:rsidRPr="0030083A">
              <w:rPr>
                <w:i/>
                <w:iCs/>
                <w:color w:val="000000"/>
                <w:sz w:val="24"/>
                <w:szCs w:val="24"/>
              </w:rPr>
              <w:t>light</w:t>
            </w:r>
            <w:proofErr w:type="spellEnd"/>
            <w:r w:rsidRPr="0030083A">
              <w:rPr>
                <w:color w:val="000000"/>
                <w:sz w:val="24"/>
                <w:szCs w:val="24"/>
              </w:rPr>
              <w:t>;</w:t>
            </w:r>
          </w:p>
          <w:p w14:paraId="3C65204C" w14:textId="07933A58" w:rsidR="005E2184" w:rsidRPr="0030083A" w:rsidRDefault="005E2184" w:rsidP="0081653F">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 xml:space="preserve">të vendosë </w:t>
            </w:r>
            <w:r w:rsidRPr="0030083A">
              <w:rPr>
                <w:i/>
                <w:iCs/>
                <w:color w:val="000000"/>
                <w:sz w:val="24"/>
                <w:szCs w:val="24"/>
              </w:rPr>
              <w:t xml:space="preserve">fill </w:t>
            </w:r>
            <w:proofErr w:type="spellStart"/>
            <w:r w:rsidRPr="0030083A">
              <w:rPr>
                <w:i/>
                <w:iCs/>
                <w:color w:val="000000"/>
                <w:sz w:val="24"/>
                <w:szCs w:val="24"/>
              </w:rPr>
              <w:t>light</w:t>
            </w:r>
            <w:proofErr w:type="spellEnd"/>
            <w:r w:rsidRPr="0030083A">
              <w:rPr>
                <w:color w:val="000000"/>
                <w:sz w:val="24"/>
                <w:szCs w:val="24"/>
              </w:rPr>
              <w:t xml:space="preserve"> për të zbutur hijet;</w:t>
            </w:r>
          </w:p>
          <w:p w14:paraId="3631FA9E" w14:textId="0DEDC566" w:rsidR="005E2184" w:rsidRPr="0030083A" w:rsidRDefault="005E2184" w:rsidP="0081653F">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 xml:space="preserve">të rregullojë raportin </w:t>
            </w:r>
            <w:proofErr w:type="spellStart"/>
            <w:r w:rsidRPr="0030083A">
              <w:rPr>
                <w:i/>
                <w:iCs/>
                <w:color w:val="000000"/>
                <w:sz w:val="24"/>
                <w:szCs w:val="24"/>
              </w:rPr>
              <w:t>key</w:t>
            </w:r>
            <w:proofErr w:type="spellEnd"/>
            <w:r w:rsidRPr="0030083A">
              <w:rPr>
                <w:i/>
                <w:iCs/>
                <w:color w:val="000000"/>
                <w:sz w:val="24"/>
                <w:szCs w:val="24"/>
              </w:rPr>
              <w:t>/fill</w:t>
            </w:r>
            <w:r w:rsidRPr="0030083A">
              <w:rPr>
                <w:color w:val="000000"/>
                <w:sz w:val="24"/>
                <w:szCs w:val="24"/>
              </w:rPr>
              <w:t xml:space="preserve"> sipas atmosferës së dëshiruar;</w:t>
            </w:r>
          </w:p>
          <w:p w14:paraId="75BA9745" w14:textId="4FBA4662" w:rsidR="005E2184" w:rsidRPr="0030083A" w:rsidRDefault="005E2184" w:rsidP="0081653F">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 xml:space="preserve">të vendosë </w:t>
            </w:r>
            <w:proofErr w:type="spellStart"/>
            <w:r w:rsidRPr="0030083A">
              <w:rPr>
                <w:i/>
                <w:iCs/>
                <w:color w:val="000000"/>
                <w:sz w:val="24"/>
                <w:szCs w:val="24"/>
              </w:rPr>
              <w:t>back</w:t>
            </w:r>
            <w:proofErr w:type="spellEnd"/>
            <w:r w:rsidRPr="0030083A">
              <w:rPr>
                <w:i/>
                <w:iCs/>
                <w:color w:val="000000"/>
                <w:sz w:val="24"/>
                <w:szCs w:val="24"/>
              </w:rPr>
              <w:t xml:space="preserve"> </w:t>
            </w:r>
            <w:proofErr w:type="spellStart"/>
            <w:r w:rsidRPr="0030083A">
              <w:rPr>
                <w:i/>
                <w:iCs/>
                <w:color w:val="000000"/>
                <w:sz w:val="24"/>
                <w:szCs w:val="24"/>
              </w:rPr>
              <w:t>light</w:t>
            </w:r>
            <w:proofErr w:type="spellEnd"/>
            <w:r w:rsidRPr="0030083A">
              <w:rPr>
                <w:color w:val="000000"/>
                <w:sz w:val="24"/>
                <w:szCs w:val="24"/>
              </w:rPr>
              <w:t xml:space="preserve"> për të ndarë subjektin nga sfondi;</w:t>
            </w:r>
          </w:p>
          <w:p w14:paraId="382AF63E" w14:textId="1F4F6AD2" w:rsidR="005E2184" w:rsidRPr="0030083A" w:rsidRDefault="005E2184" w:rsidP="0081653F">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 xml:space="preserve">të përdorë </w:t>
            </w:r>
            <w:proofErr w:type="spellStart"/>
            <w:r w:rsidRPr="0030083A">
              <w:rPr>
                <w:i/>
                <w:iCs/>
                <w:color w:val="000000"/>
                <w:sz w:val="24"/>
                <w:szCs w:val="24"/>
              </w:rPr>
              <w:t>practical</w:t>
            </w:r>
            <w:proofErr w:type="spellEnd"/>
            <w:r w:rsidRPr="0030083A">
              <w:rPr>
                <w:i/>
                <w:iCs/>
                <w:color w:val="000000"/>
                <w:sz w:val="24"/>
                <w:szCs w:val="24"/>
              </w:rPr>
              <w:t xml:space="preserve"> </w:t>
            </w:r>
            <w:proofErr w:type="spellStart"/>
            <w:r w:rsidRPr="0030083A">
              <w:rPr>
                <w:i/>
                <w:iCs/>
                <w:color w:val="000000"/>
                <w:sz w:val="24"/>
                <w:szCs w:val="24"/>
              </w:rPr>
              <w:t>lighting</w:t>
            </w:r>
            <w:proofErr w:type="spellEnd"/>
            <w:r w:rsidRPr="0030083A">
              <w:rPr>
                <w:color w:val="000000"/>
                <w:sz w:val="24"/>
                <w:szCs w:val="24"/>
              </w:rPr>
              <w:t xml:space="preserve"> kur skenari e kërkon;</w:t>
            </w:r>
          </w:p>
          <w:p w14:paraId="44C1B230" w14:textId="4097F840" w:rsidR="005E2184" w:rsidRPr="0030083A" w:rsidRDefault="005E2184" w:rsidP="0081653F">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të kontrollojë temperaturën e ngjyrës së dritave (</w:t>
            </w:r>
            <w:proofErr w:type="spellStart"/>
            <w:r w:rsidRPr="0030083A">
              <w:rPr>
                <w:i/>
                <w:iCs/>
                <w:color w:val="000000"/>
                <w:sz w:val="24"/>
                <w:szCs w:val="24"/>
              </w:rPr>
              <w:t>daylight</w:t>
            </w:r>
            <w:proofErr w:type="spellEnd"/>
            <w:r w:rsidRPr="0030083A">
              <w:rPr>
                <w:i/>
                <w:iCs/>
                <w:color w:val="000000"/>
                <w:sz w:val="24"/>
                <w:szCs w:val="24"/>
              </w:rPr>
              <w:t>, tungsten</w:t>
            </w:r>
            <w:r w:rsidRPr="0030083A">
              <w:rPr>
                <w:color w:val="000000"/>
                <w:sz w:val="24"/>
                <w:szCs w:val="24"/>
              </w:rPr>
              <w:t>);</w:t>
            </w:r>
          </w:p>
          <w:p w14:paraId="211B8040" w14:textId="5F0CD508" w:rsidR="005E2184" w:rsidRPr="0030083A" w:rsidRDefault="005E2184" w:rsidP="0081653F">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 xml:space="preserve">të përshtatë ndriçimin sipas gjinisë së videos (intervistë, dokumentar, </w:t>
            </w:r>
            <w:proofErr w:type="spellStart"/>
            <w:r w:rsidRPr="0030083A">
              <w:rPr>
                <w:color w:val="000000"/>
                <w:sz w:val="24"/>
                <w:szCs w:val="24"/>
              </w:rPr>
              <w:t>spot</w:t>
            </w:r>
            <w:proofErr w:type="spellEnd"/>
            <w:r w:rsidRPr="0030083A">
              <w:rPr>
                <w:color w:val="000000"/>
                <w:sz w:val="24"/>
                <w:szCs w:val="24"/>
              </w:rPr>
              <w:t xml:space="preserve"> </w:t>
            </w:r>
            <w:proofErr w:type="spellStart"/>
            <w:r w:rsidRPr="0030083A">
              <w:rPr>
                <w:color w:val="000000"/>
                <w:sz w:val="24"/>
                <w:szCs w:val="24"/>
              </w:rPr>
              <w:t>etj</w:t>
            </w:r>
            <w:proofErr w:type="spellEnd"/>
            <w:r w:rsidRPr="0030083A">
              <w:rPr>
                <w:color w:val="000000"/>
                <w:sz w:val="24"/>
                <w:szCs w:val="24"/>
              </w:rPr>
              <w:t>);</w:t>
            </w:r>
          </w:p>
          <w:p w14:paraId="76E5EA17" w14:textId="6CAA9868" w:rsidR="005E2184" w:rsidRPr="0030083A" w:rsidRDefault="005E2184" w:rsidP="0081653F">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 xml:space="preserve">të përzgjedhë pajisjen stabilizuese </w:t>
            </w:r>
            <w:r w:rsidR="003C0448" w:rsidRPr="0030083A">
              <w:rPr>
                <w:color w:val="000000"/>
                <w:sz w:val="24"/>
                <w:szCs w:val="24"/>
              </w:rPr>
              <w:t>(</w:t>
            </w:r>
            <w:proofErr w:type="spellStart"/>
            <w:r w:rsidR="003C0448" w:rsidRPr="0030083A">
              <w:rPr>
                <w:i/>
                <w:iCs/>
                <w:color w:val="000000"/>
                <w:sz w:val="24"/>
                <w:szCs w:val="24"/>
              </w:rPr>
              <w:t>gimbal</w:t>
            </w:r>
            <w:proofErr w:type="spellEnd"/>
            <w:r w:rsidR="003C0448" w:rsidRPr="0030083A">
              <w:rPr>
                <w:i/>
                <w:iCs/>
                <w:color w:val="000000"/>
                <w:sz w:val="24"/>
                <w:szCs w:val="24"/>
              </w:rPr>
              <w:t xml:space="preserve">, </w:t>
            </w:r>
            <w:proofErr w:type="spellStart"/>
            <w:r w:rsidR="003C0448" w:rsidRPr="0030083A">
              <w:rPr>
                <w:i/>
                <w:iCs/>
                <w:color w:val="000000"/>
                <w:sz w:val="24"/>
                <w:szCs w:val="24"/>
              </w:rPr>
              <w:t>steadcam</w:t>
            </w:r>
            <w:proofErr w:type="spellEnd"/>
            <w:r w:rsidR="003C0448" w:rsidRPr="0030083A">
              <w:rPr>
                <w:i/>
                <w:iCs/>
                <w:color w:val="000000"/>
                <w:sz w:val="24"/>
                <w:szCs w:val="24"/>
              </w:rPr>
              <w:t xml:space="preserve">, </w:t>
            </w:r>
            <w:proofErr w:type="spellStart"/>
            <w:r w:rsidR="003C0448" w:rsidRPr="0030083A">
              <w:rPr>
                <w:i/>
                <w:iCs/>
                <w:color w:val="000000"/>
                <w:sz w:val="24"/>
                <w:szCs w:val="24"/>
              </w:rPr>
              <w:t>slider</w:t>
            </w:r>
            <w:proofErr w:type="spellEnd"/>
            <w:r w:rsidR="003C0448" w:rsidRPr="0030083A">
              <w:rPr>
                <w:i/>
                <w:iCs/>
                <w:color w:val="000000"/>
                <w:sz w:val="24"/>
                <w:szCs w:val="24"/>
              </w:rPr>
              <w:t xml:space="preserve">, </w:t>
            </w:r>
            <w:proofErr w:type="spellStart"/>
            <w:r w:rsidR="003C0448" w:rsidRPr="0030083A">
              <w:rPr>
                <w:i/>
                <w:iCs/>
                <w:color w:val="000000"/>
                <w:sz w:val="24"/>
                <w:szCs w:val="24"/>
              </w:rPr>
              <w:t>tr</w:t>
            </w:r>
            <w:r w:rsidR="00703A47" w:rsidRPr="0030083A">
              <w:rPr>
                <w:i/>
                <w:iCs/>
                <w:color w:val="000000"/>
                <w:sz w:val="24"/>
                <w:szCs w:val="24"/>
              </w:rPr>
              <w:t>i</w:t>
            </w:r>
            <w:r w:rsidR="003C0448" w:rsidRPr="0030083A">
              <w:rPr>
                <w:i/>
                <w:iCs/>
                <w:color w:val="000000"/>
                <w:sz w:val="24"/>
                <w:szCs w:val="24"/>
              </w:rPr>
              <w:t>pod</w:t>
            </w:r>
            <w:proofErr w:type="spellEnd"/>
            <w:r w:rsidR="003C0448" w:rsidRPr="0030083A">
              <w:rPr>
                <w:color w:val="000000"/>
                <w:sz w:val="24"/>
                <w:szCs w:val="24"/>
              </w:rPr>
              <w:t>), sipas lëvizjes;</w:t>
            </w:r>
          </w:p>
          <w:p w14:paraId="5E3E0E27" w14:textId="6F949161" w:rsidR="003C0448" w:rsidRPr="0030083A" w:rsidRDefault="003C0448" w:rsidP="0081653F">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të kalibrojë pajisjen stabilizuese para xhirimit;</w:t>
            </w:r>
          </w:p>
          <w:p w14:paraId="319A1F5D" w14:textId="11FBA3C6" w:rsidR="003C0448" w:rsidRPr="0030083A" w:rsidRDefault="003C0448" w:rsidP="0081653F">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 xml:space="preserve">të kryejë xhirimin me pajisje stabilizuese duke </w:t>
            </w:r>
            <w:proofErr w:type="spellStart"/>
            <w:r w:rsidRPr="0030083A">
              <w:rPr>
                <w:color w:val="000000"/>
                <w:sz w:val="24"/>
                <w:szCs w:val="24"/>
              </w:rPr>
              <w:t>regjstruar</w:t>
            </w:r>
            <w:proofErr w:type="spellEnd"/>
            <w:r w:rsidRPr="0030083A">
              <w:rPr>
                <w:color w:val="000000"/>
                <w:sz w:val="24"/>
                <w:szCs w:val="24"/>
              </w:rPr>
              <w:t xml:space="preserve"> lëvizje profesionale;</w:t>
            </w:r>
          </w:p>
          <w:p w14:paraId="7DC6944E" w14:textId="548304CB" w:rsidR="003C0448" w:rsidRPr="0030083A" w:rsidRDefault="003C0448" w:rsidP="0081653F">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të përzgjedhë llojet e mikrofonave (</w:t>
            </w:r>
            <w:proofErr w:type="spellStart"/>
            <w:r w:rsidRPr="0030083A">
              <w:rPr>
                <w:i/>
                <w:iCs/>
                <w:color w:val="000000"/>
                <w:sz w:val="24"/>
                <w:szCs w:val="24"/>
              </w:rPr>
              <w:t>shotgun</w:t>
            </w:r>
            <w:proofErr w:type="spellEnd"/>
            <w:r w:rsidRPr="0030083A">
              <w:rPr>
                <w:i/>
                <w:iCs/>
                <w:color w:val="000000"/>
                <w:sz w:val="24"/>
                <w:szCs w:val="24"/>
              </w:rPr>
              <w:t xml:space="preserve">, </w:t>
            </w:r>
            <w:proofErr w:type="spellStart"/>
            <w:r w:rsidRPr="0030083A">
              <w:rPr>
                <w:i/>
                <w:iCs/>
                <w:color w:val="000000"/>
                <w:sz w:val="24"/>
                <w:szCs w:val="24"/>
              </w:rPr>
              <w:t>lavalier</w:t>
            </w:r>
            <w:proofErr w:type="spellEnd"/>
            <w:r w:rsidRPr="0030083A">
              <w:rPr>
                <w:color w:val="000000"/>
                <w:sz w:val="24"/>
                <w:szCs w:val="24"/>
              </w:rPr>
              <w:t>) sipas situatës;</w:t>
            </w:r>
          </w:p>
          <w:p w14:paraId="415BC161" w14:textId="50E37C72" w:rsidR="003C0448" w:rsidRPr="0030083A" w:rsidRDefault="003C0448" w:rsidP="0081653F">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 xml:space="preserve">të </w:t>
            </w:r>
            <w:proofErr w:type="spellStart"/>
            <w:r w:rsidRPr="0030083A">
              <w:rPr>
                <w:color w:val="000000"/>
                <w:sz w:val="24"/>
                <w:szCs w:val="24"/>
              </w:rPr>
              <w:t>vendsoë</w:t>
            </w:r>
            <w:proofErr w:type="spellEnd"/>
            <w:r w:rsidRPr="0030083A">
              <w:rPr>
                <w:color w:val="000000"/>
                <w:sz w:val="24"/>
                <w:szCs w:val="24"/>
              </w:rPr>
              <w:t xml:space="preserve"> mikrofonin </w:t>
            </w:r>
            <w:proofErr w:type="spellStart"/>
            <w:r w:rsidRPr="0030083A">
              <w:rPr>
                <w:i/>
                <w:iCs/>
                <w:color w:val="000000"/>
                <w:sz w:val="24"/>
                <w:szCs w:val="24"/>
              </w:rPr>
              <w:t>shotgun</w:t>
            </w:r>
            <w:proofErr w:type="spellEnd"/>
            <w:r w:rsidRPr="0030083A">
              <w:rPr>
                <w:i/>
                <w:iCs/>
                <w:color w:val="000000"/>
                <w:sz w:val="24"/>
                <w:szCs w:val="24"/>
              </w:rPr>
              <w:t xml:space="preserve"> </w:t>
            </w:r>
            <w:r w:rsidRPr="0030083A">
              <w:rPr>
                <w:color w:val="000000"/>
                <w:sz w:val="24"/>
                <w:szCs w:val="24"/>
              </w:rPr>
              <w:t>në pozicionin optimal;</w:t>
            </w:r>
          </w:p>
          <w:p w14:paraId="4229F1F6" w14:textId="0AA794F0" w:rsidR="003C0448" w:rsidRPr="0030083A" w:rsidRDefault="003C0448" w:rsidP="0081653F">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 xml:space="preserve">të vendosë mikrofonin me </w:t>
            </w:r>
            <w:proofErr w:type="spellStart"/>
            <w:r w:rsidRPr="0030083A">
              <w:rPr>
                <w:i/>
                <w:iCs/>
                <w:color w:val="000000"/>
                <w:sz w:val="24"/>
                <w:szCs w:val="24"/>
              </w:rPr>
              <w:t>recorder</w:t>
            </w:r>
            <w:proofErr w:type="spellEnd"/>
            <w:r w:rsidRPr="0030083A">
              <w:rPr>
                <w:i/>
                <w:iCs/>
                <w:color w:val="000000"/>
                <w:sz w:val="24"/>
                <w:szCs w:val="24"/>
              </w:rPr>
              <w:t xml:space="preserve"> </w:t>
            </w:r>
            <w:r w:rsidRPr="0030083A">
              <w:rPr>
                <w:color w:val="000000"/>
                <w:sz w:val="24"/>
                <w:szCs w:val="24"/>
              </w:rPr>
              <w:t>ose kamerë;</w:t>
            </w:r>
          </w:p>
          <w:p w14:paraId="5A096572" w14:textId="2165C61E" w:rsidR="003C0448" w:rsidRPr="0030083A" w:rsidRDefault="003C0448" w:rsidP="0081653F">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 xml:space="preserve">të rregullojë nivelin e </w:t>
            </w:r>
            <w:proofErr w:type="spellStart"/>
            <w:r w:rsidRPr="0030083A">
              <w:rPr>
                <w:i/>
                <w:iCs/>
                <w:color w:val="000000"/>
                <w:sz w:val="24"/>
                <w:szCs w:val="24"/>
              </w:rPr>
              <w:t>gain</w:t>
            </w:r>
            <w:proofErr w:type="spellEnd"/>
            <w:r w:rsidRPr="0030083A">
              <w:rPr>
                <w:i/>
                <w:iCs/>
                <w:color w:val="000000"/>
                <w:sz w:val="24"/>
                <w:szCs w:val="24"/>
              </w:rPr>
              <w:t>-it</w:t>
            </w:r>
            <w:r w:rsidRPr="0030083A">
              <w:rPr>
                <w:color w:val="000000"/>
                <w:sz w:val="24"/>
                <w:szCs w:val="24"/>
              </w:rPr>
              <w:t xml:space="preserve"> sipas burimit të zërit;</w:t>
            </w:r>
          </w:p>
          <w:p w14:paraId="586E3C52" w14:textId="7A3E7F4F" w:rsidR="003C0448" w:rsidRPr="0030083A" w:rsidRDefault="003C0448" w:rsidP="0081653F">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 xml:space="preserve">të kryejë </w:t>
            </w:r>
            <w:proofErr w:type="spellStart"/>
            <w:r w:rsidRPr="0030083A">
              <w:rPr>
                <w:color w:val="000000"/>
                <w:sz w:val="24"/>
                <w:szCs w:val="24"/>
              </w:rPr>
              <w:t>tetsim</w:t>
            </w:r>
            <w:proofErr w:type="spellEnd"/>
            <w:r w:rsidRPr="0030083A">
              <w:rPr>
                <w:color w:val="000000"/>
                <w:sz w:val="24"/>
                <w:szCs w:val="24"/>
              </w:rPr>
              <w:t xml:space="preserve"> audio para fillimit të xhirimit;</w:t>
            </w:r>
          </w:p>
          <w:p w14:paraId="4AA6EAEA" w14:textId="476F1FC7" w:rsidR="003C0448" w:rsidRPr="0030083A" w:rsidRDefault="003C0448" w:rsidP="0081653F">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të monitorojë audion gjatë xhirimit me kufje;</w:t>
            </w:r>
          </w:p>
          <w:p w14:paraId="0D22E266" w14:textId="2E49C09F" w:rsidR="003C0448" w:rsidRPr="0030083A" w:rsidRDefault="003C0448" w:rsidP="0081653F">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lastRenderedPageBreak/>
              <w:t>të kontrollojë nivelet e audios gjatë gjithë xh</w:t>
            </w:r>
            <w:r w:rsidR="0081653F" w:rsidRPr="0030083A">
              <w:rPr>
                <w:color w:val="000000"/>
                <w:sz w:val="24"/>
                <w:szCs w:val="24"/>
              </w:rPr>
              <w:t>irimit;</w:t>
            </w:r>
          </w:p>
          <w:p w14:paraId="71233D44" w14:textId="77777777" w:rsidR="0081653F" w:rsidRPr="0030083A" w:rsidRDefault="0081653F" w:rsidP="0081653F">
            <w:pPr>
              <w:pStyle w:val="ListBullet"/>
              <w:numPr>
                <w:ilvl w:val="0"/>
                <w:numId w:val="23"/>
              </w:numPr>
              <w:ind w:left="348"/>
              <w:jc w:val="both"/>
              <w:rPr>
                <w:color w:val="000000"/>
                <w:sz w:val="24"/>
                <w:szCs w:val="24"/>
              </w:rPr>
            </w:pPr>
            <w:r w:rsidRPr="0030083A">
              <w:rPr>
                <w:color w:val="000000"/>
                <w:sz w:val="24"/>
                <w:szCs w:val="24"/>
              </w:rPr>
              <w:t>të zbatojë rregullat e higjienës dhe sigurisë në punë;</w:t>
            </w:r>
          </w:p>
          <w:p w14:paraId="5E6F5BD7" w14:textId="3CCB1B09" w:rsidR="0081653F" w:rsidRPr="0030083A" w:rsidRDefault="0081653F" w:rsidP="0081653F">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të zbatojë rregullat e mbrojtjes së mjedisit gjatë punës me pajisje ndriçimi dhe elektrike.</w:t>
            </w:r>
          </w:p>
          <w:p w14:paraId="45316ABE" w14:textId="77777777" w:rsidR="009654B8" w:rsidRPr="0030083A" w:rsidRDefault="009654B8" w:rsidP="009654B8">
            <w:pPr>
              <w:overflowPunct/>
              <w:autoSpaceDE/>
              <w:autoSpaceDN/>
              <w:adjustRightInd/>
              <w:ind w:left="52"/>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13D8E247" w14:textId="77777777" w:rsidR="009654B8" w:rsidRPr="0030083A" w:rsidRDefault="009654B8" w:rsidP="0081653F">
            <w:pPr>
              <w:pStyle w:val="NoSpacing"/>
              <w:numPr>
                <w:ilvl w:val="0"/>
                <w:numId w:val="23"/>
              </w:numPr>
              <w:tabs>
                <w:tab w:val="left" w:pos="98"/>
              </w:tabs>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Pr="0030083A">
              <w:rPr>
                <w:rFonts w:ascii="Times New Roman" w:hAnsi="Times New Roman"/>
                <w:color w:val="000000"/>
                <w:sz w:val="24"/>
                <w:szCs w:val="24"/>
                <w:lang w:val="sq-AL"/>
              </w:rPr>
              <w:tab/>
            </w:r>
          </w:p>
        </w:tc>
      </w:tr>
    </w:tbl>
    <w:p w14:paraId="36660638" w14:textId="77777777" w:rsidR="009F3B73" w:rsidRPr="0030083A" w:rsidRDefault="009F3B73" w:rsidP="009654B8">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9F3B73" w:rsidRPr="0030083A" w14:paraId="510AA4F3" w14:textId="77777777" w:rsidTr="009F3B73">
        <w:trPr>
          <w:trHeight w:val="260"/>
        </w:trPr>
        <w:tc>
          <w:tcPr>
            <w:tcW w:w="810" w:type="dxa"/>
            <w:hideMark/>
          </w:tcPr>
          <w:p w14:paraId="1618FF02" w14:textId="245BFE65" w:rsidR="009F3B73" w:rsidRPr="0030083A" w:rsidRDefault="009F3B73" w:rsidP="009F3B73">
            <w:pPr>
              <w:numPr>
                <w:ilvl w:val="12"/>
                <w:numId w:val="0"/>
              </w:numPr>
              <w:rPr>
                <w:b/>
                <w:color w:val="000000"/>
                <w:sz w:val="24"/>
                <w:szCs w:val="24"/>
              </w:rPr>
            </w:pPr>
            <w:r w:rsidRPr="0030083A">
              <w:rPr>
                <w:b/>
                <w:color w:val="000000"/>
                <w:sz w:val="24"/>
                <w:szCs w:val="24"/>
              </w:rPr>
              <w:t xml:space="preserve">RN 4 </w:t>
            </w:r>
          </w:p>
        </w:tc>
        <w:tc>
          <w:tcPr>
            <w:tcW w:w="6546" w:type="dxa"/>
            <w:hideMark/>
          </w:tcPr>
          <w:p w14:paraId="57FBACDE" w14:textId="7ACD9AB2" w:rsidR="009F3B73" w:rsidRPr="0030083A" w:rsidRDefault="009F3B73" w:rsidP="002E5022">
            <w:pPr>
              <w:jc w:val="both"/>
              <w:rPr>
                <w:b/>
                <w:iCs/>
                <w:color w:val="000000"/>
                <w:sz w:val="24"/>
                <w:szCs w:val="24"/>
              </w:rPr>
            </w:pPr>
            <w:r w:rsidRPr="0030083A">
              <w:rPr>
                <w:b/>
                <w:iCs/>
                <w:color w:val="000000"/>
                <w:sz w:val="24"/>
                <w:szCs w:val="24"/>
              </w:rPr>
              <w:t xml:space="preserve">Nxënësi </w:t>
            </w:r>
            <w:r w:rsidR="002E5022" w:rsidRPr="0030083A">
              <w:rPr>
                <w:b/>
                <w:iCs/>
                <w:color w:val="000000"/>
                <w:sz w:val="24"/>
                <w:szCs w:val="24"/>
              </w:rPr>
              <w:t>realizon xhirime</w:t>
            </w:r>
            <w:r w:rsidR="009B1005" w:rsidRPr="0030083A">
              <w:rPr>
                <w:b/>
                <w:iCs/>
                <w:color w:val="000000"/>
                <w:sz w:val="24"/>
                <w:szCs w:val="24"/>
              </w:rPr>
              <w:t>, si</w:t>
            </w:r>
            <w:r w:rsidR="002E5022" w:rsidRPr="0030083A">
              <w:rPr>
                <w:b/>
                <w:iCs/>
                <w:color w:val="000000"/>
                <w:sz w:val="24"/>
                <w:szCs w:val="24"/>
              </w:rPr>
              <w:t xml:space="preserve"> </w:t>
            </w:r>
            <w:r w:rsidR="0081653F" w:rsidRPr="0030083A">
              <w:rPr>
                <w:b/>
                <w:iCs/>
                <w:color w:val="000000"/>
                <w:sz w:val="24"/>
                <w:szCs w:val="24"/>
              </w:rPr>
              <w:t>dhe organizon materialin.</w:t>
            </w:r>
          </w:p>
          <w:p w14:paraId="6D23A2E1" w14:textId="77777777" w:rsidR="009F3B73" w:rsidRPr="0030083A" w:rsidRDefault="009F3B73" w:rsidP="009F3B73">
            <w:pPr>
              <w:tabs>
                <w:tab w:val="left" w:pos="360"/>
              </w:tabs>
              <w:rPr>
                <w:b/>
                <w:i/>
                <w:color w:val="000000"/>
                <w:sz w:val="24"/>
                <w:szCs w:val="24"/>
              </w:rPr>
            </w:pPr>
            <w:r w:rsidRPr="0030083A">
              <w:rPr>
                <w:b/>
                <w:i/>
                <w:color w:val="000000"/>
                <w:sz w:val="24"/>
                <w:szCs w:val="24"/>
              </w:rPr>
              <w:t>Kriteret e vlerësimit:</w:t>
            </w:r>
          </w:p>
          <w:p w14:paraId="0B2C709A" w14:textId="77777777" w:rsidR="009F3B73" w:rsidRPr="0030083A" w:rsidRDefault="009F3B73" w:rsidP="009F3B73">
            <w:pPr>
              <w:tabs>
                <w:tab w:val="left" w:pos="360"/>
              </w:tabs>
              <w:rPr>
                <w:color w:val="000000"/>
                <w:sz w:val="24"/>
                <w:szCs w:val="24"/>
              </w:rPr>
            </w:pPr>
            <w:r w:rsidRPr="0030083A">
              <w:rPr>
                <w:color w:val="000000"/>
                <w:sz w:val="24"/>
                <w:szCs w:val="24"/>
              </w:rPr>
              <w:t>Nxënësi duhet të jetë i aftë:</w:t>
            </w:r>
          </w:p>
          <w:p w14:paraId="42E875EC" w14:textId="3F6A04C7" w:rsidR="009F3B73" w:rsidRPr="0030083A" w:rsidRDefault="009F3B73" w:rsidP="009F3B73">
            <w:pPr>
              <w:numPr>
                <w:ilvl w:val="0"/>
                <w:numId w:val="23"/>
              </w:numPr>
              <w:overflowPunct/>
              <w:autoSpaceDE/>
              <w:autoSpaceDN/>
              <w:adjustRightInd/>
              <w:ind w:left="412"/>
              <w:jc w:val="both"/>
              <w:textAlignment w:val="auto"/>
              <w:rPr>
                <w:i/>
                <w:iCs/>
                <w:color w:val="000000"/>
                <w:sz w:val="24"/>
                <w:szCs w:val="24"/>
              </w:rPr>
            </w:pPr>
            <w:r w:rsidRPr="0030083A">
              <w:rPr>
                <w:color w:val="000000"/>
                <w:sz w:val="24"/>
                <w:szCs w:val="24"/>
              </w:rPr>
              <w:t xml:space="preserve">të </w:t>
            </w:r>
            <w:r w:rsidR="002E5022" w:rsidRPr="0030083A">
              <w:rPr>
                <w:color w:val="000000"/>
                <w:sz w:val="24"/>
                <w:szCs w:val="24"/>
              </w:rPr>
              <w:t xml:space="preserve">përcaktojë </w:t>
            </w:r>
            <w:proofErr w:type="spellStart"/>
            <w:r w:rsidR="002E5022" w:rsidRPr="0030083A">
              <w:rPr>
                <w:i/>
                <w:iCs/>
                <w:color w:val="000000"/>
                <w:sz w:val="24"/>
                <w:szCs w:val="24"/>
              </w:rPr>
              <w:t>frame</w:t>
            </w:r>
            <w:proofErr w:type="spellEnd"/>
            <w:r w:rsidR="002E5022" w:rsidRPr="0030083A">
              <w:rPr>
                <w:i/>
                <w:iCs/>
                <w:color w:val="000000"/>
                <w:sz w:val="24"/>
                <w:szCs w:val="24"/>
              </w:rPr>
              <w:t xml:space="preserve"> rate-in</w:t>
            </w:r>
            <w:r w:rsidR="002E5022" w:rsidRPr="0030083A">
              <w:rPr>
                <w:color w:val="000000"/>
                <w:sz w:val="24"/>
                <w:szCs w:val="24"/>
              </w:rPr>
              <w:t xml:space="preserve"> e nevojshëm për efektin </w:t>
            </w:r>
            <w:proofErr w:type="spellStart"/>
            <w:r w:rsidR="002E5022" w:rsidRPr="0030083A">
              <w:rPr>
                <w:i/>
                <w:iCs/>
                <w:color w:val="000000"/>
                <w:sz w:val="24"/>
                <w:szCs w:val="24"/>
              </w:rPr>
              <w:t>slow-motion</w:t>
            </w:r>
            <w:proofErr w:type="spellEnd"/>
            <w:r w:rsidR="002E5022" w:rsidRPr="0030083A">
              <w:rPr>
                <w:i/>
                <w:iCs/>
                <w:color w:val="000000"/>
                <w:sz w:val="24"/>
                <w:szCs w:val="24"/>
              </w:rPr>
              <w:t>;</w:t>
            </w:r>
          </w:p>
          <w:p w14:paraId="61462740" w14:textId="23E8BCDC" w:rsidR="002E5022" w:rsidRPr="0030083A" w:rsidRDefault="002E5022"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konfigurojë kamerën për regjistrim </w:t>
            </w:r>
            <w:proofErr w:type="spellStart"/>
            <w:r w:rsidRPr="0030083A">
              <w:rPr>
                <w:i/>
                <w:iCs/>
                <w:color w:val="000000"/>
                <w:sz w:val="24"/>
                <w:szCs w:val="24"/>
              </w:rPr>
              <w:t>slow-motion</w:t>
            </w:r>
            <w:proofErr w:type="spellEnd"/>
            <w:r w:rsidRPr="0030083A">
              <w:rPr>
                <w:color w:val="000000"/>
                <w:sz w:val="24"/>
                <w:szCs w:val="24"/>
              </w:rPr>
              <w:t>;</w:t>
            </w:r>
          </w:p>
          <w:p w14:paraId="32A1FDB1" w14:textId="14A3417C" w:rsidR="002E5022" w:rsidRPr="0030083A" w:rsidRDefault="002E5022"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realizojë sekuencë </w:t>
            </w:r>
            <w:proofErr w:type="spellStart"/>
            <w:r w:rsidRPr="0030083A">
              <w:rPr>
                <w:i/>
                <w:iCs/>
                <w:color w:val="000000"/>
                <w:sz w:val="24"/>
                <w:szCs w:val="24"/>
              </w:rPr>
              <w:t>slow-motion</w:t>
            </w:r>
            <w:proofErr w:type="spellEnd"/>
            <w:r w:rsidRPr="0030083A">
              <w:rPr>
                <w:color w:val="000000"/>
                <w:sz w:val="24"/>
                <w:szCs w:val="24"/>
              </w:rPr>
              <w:t xml:space="preserve"> sipas kërkesave të projektit;</w:t>
            </w:r>
          </w:p>
          <w:p w14:paraId="5613FE2C" w14:textId="1CE5D302" w:rsidR="002E5022" w:rsidRPr="0030083A" w:rsidRDefault="002E5022"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përcaktojë intervalin e regjistrimit për </w:t>
            </w:r>
            <w:r w:rsidRPr="0030083A">
              <w:rPr>
                <w:i/>
                <w:iCs/>
                <w:color w:val="000000"/>
                <w:sz w:val="24"/>
                <w:szCs w:val="24"/>
              </w:rPr>
              <w:t>time-lapse</w:t>
            </w:r>
            <w:r w:rsidRPr="0030083A">
              <w:rPr>
                <w:color w:val="000000"/>
                <w:sz w:val="24"/>
                <w:szCs w:val="24"/>
              </w:rPr>
              <w:t>;</w:t>
            </w:r>
          </w:p>
          <w:p w14:paraId="576F1678" w14:textId="27970119" w:rsidR="002E5022" w:rsidRPr="0030083A" w:rsidRDefault="002E5022"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konfigurojë kamerën për regjistrim </w:t>
            </w:r>
            <w:r w:rsidRPr="0030083A">
              <w:rPr>
                <w:i/>
                <w:iCs/>
                <w:color w:val="000000"/>
                <w:sz w:val="24"/>
                <w:szCs w:val="24"/>
              </w:rPr>
              <w:t>time-lapse</w:t>
            </w:r>
            <w:r w:rsidRPr="0030083A">
              <w:rPr>
                <w:color w:val="000000"/>
                <w:sz w:val="24"/>
                <w:szCs w:val="24"/>
              </w:rPr>
              <w:t>;</w:t>
            </w:r>
          </w:p>
          <w:p w14:paraId="6711E73C" w14:textId="688A1327" w:rsidR="002E5022" w:rsidRPr="0030083A" w:rsidRDefault="002E5022"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realizojë sekuencë </w:t>
            </w:r>
            <w:r w:rsidRPr="0030083A">
              <w:rPr>
                <w:i/>
                <w:iCs/>
                <w:color w:val="000000"/>
                <w:sz w:val="24"/>
                <w:szCs w:val="24"/>
              </w:rPr>
              <w:t>time-lapse</w:t>
            </w:r>
            <w:r w:rsidRPr="0030083A">
              <w:rPr>
                <w:color w:val="000000"/>
                <w:sz w:val="24"/>
                <w:szCs w:val="24"/>
              </w:rPr>
              <w:t xml:space="preserve"> sipas konceptit krijues;</w:t>
            </w:r>
          </w:p>
          <w:p w14:paraId="140DA5F9" w14:textId="2B023460" w:rsidR="002E5022" w:rsidRPr="0030083A" w:rsidRDefault="002E5022"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planifikojë xhirimin e intervistës;</w:t>
            </w:r>
          </w:p>
          <w:p w14:paraId="0EA011CE" w14:textId="389F065F" w:rsidR="002E5022" w:rsidRPr="0030083A" w:rsidRDefault="002E5022"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realizojë xhirimin e intervistës duke zbatuar kompozimin specifik;</w:t>
            </w:r>
          </w:p>
          <w:p w14:paraId="47C43CEF" w14:textId="373A1707" w:rsidR="002E5022" w:rsidRPr="0030083A" w:rsidRDefault="002E5022"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sigurojë cilësinë e audios gjatë xhirimit të intervistës;</w:t>
            </w:r>
          </w:p>
          <w:p w14:paraId="4A9244D4" w14:textId="2598863F" w:rsidR="002E5022" w:rsidRPr="0030083A" w:rsidRDefault="002E5022"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planifikojë xhirimin dokumentar duke përcaktuar </w:t>
            </w:r>
            <w:proofErr w:type="spellStart"/>
            <w:r w:rsidRPr="0030083A">
              <w:rPr>
                <w:color w:val="000000"/>
                <w:sz w:val="24"/>
                <w:szCs w:val="24"/>
              </w:rPr>
              <w:t>narrativën</w:t>
            </w:r>
            <w:proofErr w:type="spellEnd"/>
            <w:r w:rsidRPr="0030083A">
              <w:rPr>
                <w:color w:val="000000"/>
                <w:sz w:val="24"/>
                <w:szCs w:val="24"/>
              </w:rPr>
              <w:t>;</w:t>
            </w:r>
          </w:p>
          <w:p w14:paraId="6762E0D2" w14:textId="678065A5" w:rsidR="002E5022" w:rsidRPr="0030083A" w:rsidRDefault="002E5022"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realizojë xhirimin dokumentar duke respektuar etikën gazetareske;</w:t>
            </w:r>
          </w:p>
          <w:p w14:paraId="43C84A8D" w14:textId="34205FD2" w:rsidR="002E5022" w:rsidRPr="0030083A" w:rsidRDefault="002E5022"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w:t>
            </w:r>
            <w:proofErr w:type="spellStart"/>
            <w:r w:rsidRPr="0030083A">
              <w:rPr>
                <w:i/>
                <w:iCs/>
                <w:color w:val="000000"/>
                <w:sz w:val="24"/>
                <w:szCs w:val="24"/>
              </w:rPr>
              <w:t>action</w:t>
            </w:r>
            <w:proofErr w:type="spellEnd"/>
            <w:r w:rsidRPr="0030083A">
              <w:rPr>
                <w:i/>
                <w:iCs/>
                <w:color w:val="000000"/>
                <w:sz w:val="24"/>
                <w:szCs w:val="24"/>
              </w:rPr>
              <w:t xml:space="preserve"> </w:t>
            </w:r>
            <w:proofErr w:type="spellStart"/>
            <w:r w:rsidRPr="0030083A">
              <w:rPr>
                <w:i/>
                <w:iCs/>
                <w:color w:val="000000"/>
                <w:sz w:val="24"/>
                <w:szCs w:val="24"/>
              </w:rPr>
              <w:t>cam</w:t>
            </w:r>
            <w:proofErr w:type="spellEnd"/>
            <w:r w:rsidRPr="0030083A">
              <w:rPr>
                <w:color w:val="000000"/>
                <w:sz w:val="24"/>
                <w:szCs w:val="24"/>
              </w:rPr>
              <w:t>, sipas nevojave kreative të projektit;</w:t>
            </w:r>
          </w:p>
          <w:p w14:paraId="5908BF79" w14:textId="0545B6C1" w:rsidR="002E5022" w:rsidRPr="0030083A" w:rsidRDefault="002E5022"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w:t>
            </w:r>
            <w:proofErr w:type="spellStart"/>
            <w:r w:rsidRPr="0030083A">
              <w:rPr>
                <w:i/>
                <w:iCs/>
                <w:color w:val="000000"/>
                <w:sz w:val="24"/>
                <w:szCs w:val="24"/>
              </w:rPr>
              <w:t>drone</w:t>
            </w:r>
            <w:proofErr w:type="spellEnd"/>
            <w:r w:rsidRPr="0030083A">
              <w:rPr>
                <w:i/>
                <w:iCs/>
                <w:color w:val="000000"/>
                <w:sz w:val="24"/>
                <w:szCs w:val="24"/>
              </w:rPr>
              <w:t xml:space="preserve"> </w:t>
            </w:r>
            <w:r w:rsidRPr="0030083A">
              <w:rPr>
                <w:color w:val="000000"/>
                <w:sz w:val="24"/>
                <w:szCs w:val="24"/>
              </w:rPr>
              <w:t>për xhirime ajrore duke respektuar rregullat e sigurisë;</w:t>
            </w:r>
          </w:p>
          <w:p w14:paraId="5E80C78E" w14:textId="5F60D64C" w:rsidR="002E5022" w:rsidRPr="0030083A" w:rsidRDefault="002E5022"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krijojë </w:t>
            </w:r>
            <w:proofErr w:type="spellStart"/>
            <w:r w:rsidRPr="0030083A">
              <w:rPr>
                <w:i/>
                <w:iCs/>
                <w:color w:val="000000"/>
                <w:sz w:val="24"/>
                <w:szCs w:val="24"/>
              </w:rPr>
              <w:t>proxy</w:t>
            </w:r>
            <w:proofErr w:type="spellEnd"/>
            <w:r w:rsidRPr="0030083A">
              <w:rPr>
                <w:i/>
                <w:iCs/>
                <w:color w:val="000000"/>
                <w:sz w:val="24"/>
                <w:szCs w:val="24"/>
              </w:rPr>
              <w:t xml:space="preserve"> </w:t>
            </w:r>
            <w:proofErr w:type="spellStart"/>
            <w:r w:rsidRPr="0030083A">
              <w:rPr>
                <w:i/>
                <w:iCs/>
                <w:color w:val="000000"/>
                <w:sz w:val="24"/>
                <w:szCs w:val="24"/>
              </w:rPr>
              <w:t>files</w:t>
            </w:r>
            <w:proofErr w:type="spellEnd"/>
            <w:r w:rsidRPr="0030083A">
              <w:rPr>
                <w:color w:val="000000"/>
                <w:sz w:val="24"/>
                <w:szCs w:val="24"/>
              </w:rPr>
              <w:t xml:space="preserve"> nga materiali origjinal;</w:t>
            </w:r>
          </w:p>
          <w:p w14:paraId="210A0724" w14:textId="3078A137" w:rsidR="002E5022" w:rsidRPr="0030083A" w:rsidRDefault="002E5022"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organizojë materialin e regjistruar me emërtim dhe dosje;</w:t>
            </w:r>
          </w:p>
          <w:p w14:paraId="1ECD9053" w14:textId="4E353B3B" w:rsidR="002E5022" w:rsidRPr="0030083A" w:rsidRDefault="0081653F"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plotësojë shënimet e xhirimit (skenë, numri i </w:t>
            </w:r>
            <w:r w:rsidRPr="0030083A">
              <w:rPr>
                <w:i/>
                <w:iCs/>
                <w:color w:val="000000"/>
                <w:sz w:val="24"/>
                <w:szCs w:val="24"/>
              </w:rPr>
              <w:t>take-it</w:t>
            </w:r>
            <w:r w:rsidRPr="0030083A">
              <w:rPr>
                <w:color w:val="000000"/>
                <w:sz w:val="24"/>
                <w:szCs w:val="24"/>
              </w:rPr>
              <w:t xml:space="preserve">, vlerësimi, shënime teknike) në fletën e prodhimit; </w:t>
            </w:r>
          </w:p>
          <w:p w14:paraId="546E4E07" w14:textId="02395D20" w:rsidR="00765414" w:rsidRPr="0030083A" w:rsidRDefault="00765414"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kryejë </w:t>
            </w:r>
            <w:proofErr w:type="spellStart"/>
            <w:r w:rsidRPr="0030083A">
              <w:rPr>
                <w:i/>
                <w:iCs/>
                <w:color w:val="000000"/>
                <w:sz w:val="24"/>
                <w:szCs w:val="24"/>
              </w:rPr>
              <w:t>backup</w:t>
            </w:r>
            <w:proofErr w:type="spellEnd"/>
            <w:r w:rsidRPr="0030083A">
              <w:rPr>
                <w:i/>
                <w:iCs/>
                <w:color w:val="000000"/>
                <w:sz w:val="24"/>
                <w:szCs w:val="24"/>
              </w:rPr>
              <w:t xml:space="preserve"> </w:t>
            </w:r>
            <w:r w:rsidRPr="0030083A">
              <w:rPr>
                <w:color w:val="000000"/>
                <w:sz w:val="24"/>
                <w:szCs w:val="24"/>
              </w:rPr>
              <w:t>të materialit në fund të çdo dite xhirimi.</w:t>
            </w:r>
          </w:p>
          <w:p w14:paraId="2D30DE23" w14:textId="77777777" w:rsidR="009F3B73" w:rsidRPr="0030083A" w:rsidRDefault="009F3B73" w:rsidP="009F3B73">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46C6BB42" w14:textId="565A71BB" w:rsidR="009F3B73" w:rsidRPr="0030083A" w:rsidRDefault="00924D52" w:rsidP="009F3B73">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9F3B73" w:rsidRPr="0030083A">
              <w:rPr>
                <w:rFonts w:ascii="Times New Roman" w:hAnsi="Times New Roman"/>
                <w:color w:val="000000"/>
                <w:sz w:val="24"/>
                <w:szCs w:val="24"/>
                <w:lang w:val="sq-AL"/>
              </w:rPr>
              <w:t xml:space="preserve"> me listë kontrolli.</w:t>
            </w:r>
            <w:r w:rsidR="009F3B73" w:rsidRPr="0030083A">
              <w:rPr>
                <w:rFonts w:ascii="Times New Roman" w:hAnsi="Times New Roman"/>
                <w:color w:val="000000"/>
                <w:sz w:val="24"/>
                <w:szCs w:val="24"/>
                <w:lang w:val="sq-AL"/>
              </w:rPr>
              <w:tab/>
            </w:r>
          </w:p>
        </w:tc>
      </w:tr>
    </w:tbl>
    <w:p w14:paraId="0309690A" w14:textId="77777777" w:rsidR="009F3B73" w:rsidRPr="0030083A" w:rsidRDefault="009F3B73" w:rsidP="009654B8">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9F3B73" w:rsidRPr="0030083A" w14:paraId="7EE4DCDE" w14:textId="77777777" w:rsidTr="009F3B73">
        <w:trPr>
          <w:trHeight w:val="260"/>
        </w:trPr>
        <w:tc>
          <w:tcPr>
            <w:tcW w:w="810" w:type="dxa"/>
            <w:hideMark/>
          </w:tcPr>
          <w:p w14:paraId="783B2694" w14:textId="30CB54BE" w:rsidR="009F3B73" w:rsidRPr="0030083A" w:rsidRDefault="009F3B73" w:rsidP="009F3B73">
            <w:pPr>
              <w:numPr>
                <w:ilvl w:val="12"/>
                <w:numId w:val="0"/>
              </w:numPr>
              <w:rPr>
                <w:b/>
                <w:color w:val="000000"/>
                <w:sz w:val="24"/>
                <w:szCs w:val="24"/>
              </w:rPr>
            </w:pPr>
            <w:r w:rsidRPr="0030083A">
              <w:rPr>
                <w:b/>
                <w:color w:val="000000"/>
                <w:sz w:val="24"/>
                <w:szCs w:val="24"/>
              </w:rPr>
              <w:t xml:space="preserve">RN  </w:t>
            </w:r>
            <w:r w:rsidR="009B1005" w:rsidRPr="0030083A">
              <w:rPr>
                <w:b/>
                <w:color w:val="000000"/>
                <w:sz w:val="24"/>
                <w:szCs w:val="24"/>
              </w:rPr>
              <w:t>5</w:t>
            </w:r>
          </w:p>
        </w:tc>
        <w:tc>
          <w:tcPr>
            <w:tcW w:w="6546" w:type="dxa"/>
            <w:hideMark/>
          </w:tcPr>
          <w:p w14:paraId="1043FD52" w14:textId="312E7341" w:rsidR="009F3B73" w:rsidRPr="0030083A" w:rsidRDefault="009F3B73" w:rsidP="00765414">
            <w:pPr>
              <w:jc w:val="both"/>
              <w:rPr>
                <w:b/>
                <w:iCs/>
                <w:color w:val="000000"/>
                <w:sz w:val="24"/>
                <w:szCs w:val="24"/>
              </w:rPr>
            </w:pPr>
            <w:r w:rsidRPr="0030083A">
              <w:rPr>
                <w:b/>
                <w:iCs/>
                <w:color w:val="000000"/>
                <w:sz w:val="24"/>
                <w:szCs w:val="24"/>
              </w:rPr>
              <w:t xml:space="preserve">Nxënësi </w:t>
            </w:r>
            <w:r w:rsidR="00765414" w:rsidRPr="0030083A">
              <w:rPr>
                <w:b/>
                <w:iCs/>
                <w:color w:val="000000"/>
                <w:sz w:val="24"/>
                <w:szCs w:val="24"/>
              </w:rPr>
              <w:t>kryen montazhin, rregullimin e ngjyrave</w:t>
            </w:r>
            <w:r w:rsidR="00B47761" w:rsidRPr="0030083A">
              <w:rPr>
                <w:b/>
                <w:iCs/>
                <w:color w:val="000000"/>
                <w:sz w:val="24"/>
                <w:szCs w:val="24"/>
              </w:rPr>
              <w:t>, si</w:t>
            </w:r>
            <w:r w:rsidR="00765414" w:rsidRPr="0030083A">
              <w:rPr>
                <w:b/>
                <w:iCs/>
                <w:color w:val="000000"/>
                <w:sz w:val="24"/>
                <w:szCs w:val="24"/>
              </w:rPr>
              <w:t xml:space="preserve"> dhe eksportimin e materialit video.</w:t>
            </w:r>
          </w:p>
          <w:p w14:paraId="1B59E884" w14:textId="77777777" w:rsidR="009F3B73" w:rsidRPr="0030083A" w:rsidRDefault="009F3B73" w:rsidP="009F3B73">
            <w:pPr>
              <w:tabs>
                <w:tab w:val="left" w:pos="360"/>
              </w:tabs>
              <w:rPr>
                <w:b/>
                <w:i/>
                <w:color w:val="000000"/>
                <w:sz w:val="24"/>
                <w:szCs w:val="24"/>
              </w:rPr>
            </w:pPr>
            <w:r w:rsidRPr="0030083A">
              <w:rPr>
                <w:b/>
                <w:i/>
                <w:color w:val="000000"/>
                <w:sz w:val="24"/>
                <w:szCs w:val="24"/>
              </w:rPr>
              <w:t>Kriteret e vlerësimit:</w:t>
            </w:r>
          </w:p>
          <w:p w14:paraId="6339CC7E" w14:textId="77777777" w:rsidR="009F3B73" w:rsidRPr="0030083A" w:rsidRDefault="009F3B73" w:rsidP="009F3B73">
            <w:pPr>
              <w:tabs>
                <w:tab w:val="left" w:pos="360"/>
              </w:tabs>
              <w:rPr>
                <w:color w:val="000000"/>
                <w:sz w:val="24"/>
                <w:szCs w:val="24"/>
              </w:rPr>
            </w:pPr>
            <w:r w:rsidRPr="0030083A">
              <w:rPr>
                <w:color w:val="000000"/>
                <w:sz w:val="24"/>
                <w:szCs w:val="24"/>
              </w:rPr>
              <w:t>Nxënësi duhet të jetë i aftë:</w:t>
            </w:r>
          </w:p>
          <w:p w14:paraId="3B66F4FC" w14:textId="2AE2E264" w:rsidR="009F3B73" w:rsidRPr="0030083A" w:rsidRDefault="009F3B73"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2D668E" w:rsidRPr="0030083A">
              <w:rPr>
                <w:color w:val="000000"/>
                <w:sz w:val="24"/>
                <w:szCs w:val="24"/>
              </w:rPr>
              <w:t>krijojë projektin e ri në programin e montazhit me parametrat e duhura (</w:t>
            </w:r>
            <w:proofErr w:type="spellStart"/>
            <w:r w:rsidR="002D668E" w:rsidRPr="0030083A">
              <w:rPr>
                <w:i/>
                <w:iCs/>
                <w:color w:val="000000"/>
                <w:sz w:val="24"/>
                <w:szCs w:val="24"/>
              </w:rPr>
              <w:t>rezolution</w:t>
            </w:r>
            <w:proofErr w:type="spellEnd"/>
            <w:r w:rsidR="002D668E" w:rsidRPr="0030083A">
              <w:rPr>
                <w:color w:val="000000"/>
                <w:sz w:val="24"/>
                <w:szCs w:val="24"/>
              </w:rPr>
              <w:t xml:space="preserve">, </w:t>
            </w:r>
            <w:proofErr w:type="spellStart"/>
            <w:r w:rsidR="002D668E" w:rsidRPr="0030083A">
              <w:rPr>
                <w:color w:val="000000"/>
                <w:sz w:val="24"/>
                <w:szCs w:val="24"/>
              </w:rPr>
              <w:t>fps</w:t>
            </w:r>
            <w:proofErr w:type="spellEnd"/>
            <w:r w:rsidR="002D668E" w:rsidRPr="0030083A">
              <w:rPr>
                <w:color w:val="000000"/>
                <w:sz w:val="24"/>
                <w:szCs w:val="24"/>
              </w:rPr>
              <w:t xml:space="preserve">, </w:t>
            </w:r>
            <w:proofErr w:type="spellStart"/>
            <w:r w:rsidR="002D668E" w:rsidRPr="0030083A">
              <w:rPr>
                <w:color w:val="000000"/>
                <w:sz w:val="24"/>
                <w:szCs w:val="24"/>
              </w:rPr>
              <w:t>hapërië</w:t>
            </w:r>
            <w:proofErr w:type="spellEnd"/>
            <w:r w:rsidR="002D668E" w:rsidRPr="0030083A">
              <w:rPr>
                <w:color w:val="000000"/>
                <w:sz w:val="24"/>
                <w:szCs w:val="24"/>
              </w:rPr>
              <w:t xml:space="preserve"> ngjyrash);</w:t>
            </w:r>
            <w:r w:rsidR="00765414" w:rsidRPr="0030083A">
              <w:rPr>
                <w:color w:val="000000"/>
                <w:sz w:val="24"/>
                <w:szCs w:val="24"/>
              </w:rPr>
              <w:t xml:space="preserve"> </w:t>
            </w:r>
          </w:p>
          <w:p w14:paraId="3A32817E" w14:textId="3E72AB10" w:rsidR="00765414" w:rsidRPr="0030083A" w:rsidRDefault="00765414"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importojë materialin e regjistruar në program;</w:t>
            </w:r>
          </w:p>
          <w:p w14:paraId="50194E64" w14:textId="2395A0B4" w:rsidR="00765414" w:rsidRPr="0030083A" w:rsidRDefault="00765414"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krijojë strukturën </w:t>
            </w:r>
            <w:proofErr w:type="spellStart"/>
            <w:r w:rsidRPr="0030083A">
              <w:rPr>
                <w:i/>
                <w:iCs/>
                <w:color w:val="000000"/>
                <w:sz w:val="24"/>
                <w:szCs w:val="24"/>
              </w:rPr>
              <w:t>bins</w:t>
            </w:r>
            <w:proofErr w:type="spellEnd"/>
            <w:r w:rsidRPr="0030083A">
              <w:rPr>
                <w:i/>
                <w:iCs/>
                <w:color w:val="000000"/>
                <w:sz w:val="24"/>
                <w:szCs w:val="24"/>
              </w:rPr>
              <w:t xml:space="preserve"> </w:t>
            </w:r>
            <w:r w:rsidRPr="0030083A">
              <w:rPr>
                <w:color w:val="000000"/>
                <w:sz w:val="24"/>
                <w:szCs w:val="24"/>
              </w:rPr>
              <w:t>sipas skenave dhe llojit të materialit;</w:t>
            </w:r>
          </w:p>
          <w:p w14:paraId="3E42E7D7" w14:textId="5838C41F" w:rsidR="00765414" w:rsidRPr="0030083A" w:rsidRDefault="00765414"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organizojë materialin në </w:t>
            </w:r>
            <w:proofErr w:type="spellStart"/>
            <w:r w:rsidRPr="0030083A">
              <w:rPr>
                <w:i/>
                <w:iCs/>
                <w:color w:val="000000"/>
                <w:sz w:val="24"/>
                <w:szCs w:val="24"/>
              </w:rPr>
              <w:t>bins</w:t>
            </w:r>
            <w:proofErr w:type="spellEnd"/>
            <w:r w:rsidRPr="0030083A">
              <w:rPr>
                <w:color w:val="000000"/>
                <w:sz w:val="24"/>
                <w:szCs w:val="24"/>
              </w:rPr>
              <w:t xml:space="preserve"> sipas emërtimit dhe përmbajtjes;</w:t>
            </w:r>
          </w:p>
          <w:p w14:paraId="14C8B427" w14:textId="0B321C38" w:rsidR="00765414" w:rsidRPr="0030083A" w:rsidRDefault="00765414"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krijojë </w:t>
            </w:r>
            <w:r w:rsidR="0082758C" w:rsidRPr="0030083A">
              <w:rPr>
                <w:color w:val="000000"/>
                <w:sz w:val="24"/>
                <w:szCs w:val="24"/>
              </w:rPr>
              <w:t>sekuencën e re me parametrat e duhura;</w:t>
            </w:r>
          </w:p>
          <w:p w14:paraId="1C713F2D" w14:textId="43BE83D5" w:rsidR="0082758C" w:rsidRPr="0030083A" w:rsidRDefault="0082758C"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vendosë shtresat në </w:t>
            </w:r>
            <w:proofErr w:type="spellStart"/>
            <w:r w:rsidRPr="0030083A">
              <w:rPr>
                <w:i/>
                <w:iCs/>
                <w:color w:val="000000"/>
                <w:sz w:val="24"/>
                <w:szCs w:val="24"/>
              </w:rPr>
              <w:t>timeline</w:t>
            </w:r>
            <w:proofErr w:type="spellEnd"/>
            <w:r w:rsidRPr="0030083A">
              <w:rPr>
                <w:color w:val="000000"/>
                <w:sz w:val="24"/>
                <w:szCs w:val="24"/>
              </w:rPr>
              <w:t xml:space="preserve"> sipas hierarkisë (video, audio, tituj);</w:t>
            </w:r>
          </w:p>
          <w:p w14:paraId="7ED46428" w14:textId="112DD2E6" w:rsidR="0082758C" w:rsidRPr="0030083A" w:rsidRDefault="0082758C"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lastRenderedPageBreak/>
              <w:t xml:space="preserve">të kryejë </w:t>
            </w:r>
            <w:proofErr w:type="spellStart"/>
            <w:r w:rsidRPr="0030083A">
              <w:rPr>
                <w:i/>
                <w:color w:val="000000"/>
                <w:sz w:val="24"/>
                <w:szCs w:val="24"/>
              </w:rPr>
              <w:t>rough</w:t>
            </w:r>
            <w:proofErr w:type="spellEnd"/>
            <w:r w:rsidRPr="0030083A">
              <w:rPr>
                <w:i/>
                <w:color w:val="000000"/>
                <w:sz w:val="24"/>
                <w:szCs w:val="24"/>
              </w:rPr>
              <w:t xml:space="preserve"> </w:t>
            </w:r>
            <w:proofErr w:type="spellStart"/>
            <w:r w:rsidRPr="0030083A">
              <w:rPr>
                <w:i/>
                <w:color w:val="000000"/>
                <w:sz w:val="24"/>
                <w:szCs w:val="24"/>
              </w:rPr>
              <w:t>cut</w:t>
            </w:r>
            <w:proofErr w:type="spellEnd"/>
            <w:r w:rsidRPr="0030083A">
              <w:rPr>
                <w:color w:val="000000"/>
                <w:sz w:val="24"/>
                <w:szCs w:val="24"/>
              </w:rPr>
              <w:t xml:space="preserve"> duke vendosur materialin bazë në rendin e skenarit;</w:t>
            </w:r>
          </w:p>
          <w:p w14:paraId="26007269" w14:textId="15CF1F57" w:rsidR="0082758C" w:rsidRPr="0030083A" w:rsidRDefault="0082758C"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kryejë </w:t>
            </w:r>
            <w:r w:rsidRPr="0030083A">
              <w:rPr>
                <w:i/>
                <w:color w:val="000000"/>
                <w:sz w:val="24"/>
                <w:szCs w:val="24"/>
              </w:rPr>
              <w:t xml:space="preserve">fine </w:t>
            </w:r>
            <w:proofErr w:type="spellStart"/>
            <w:r w:rsidRPr="0030083A">
              <w:rPr>
                <w:i/>
                <w:color w:val="000000"/>
                <w:sz w:val="24"/>
                <w:szCs w:val="24"/>
              </w:rPr>
              <w:t>cut</w:t>
            </w:r>
            <w:proofErr w:type="spellEnd"/>
            <w:r w:rsidRPr="0030083A">
              <w:rPr>
                <w:color w:val="000000"/>
                <w:sz w:val="24"/>
                <w:szCs w:val="24"/>
              </w:rPr>
              <w:t xml:space="preserve"> duke rregulluar kohëzgjatjet e çdo </w:t>
            </w:r>
            <w:proofErr w:type="spellStart"/>
            <w:r w:rsidRPr="0030083A">
              <w:rPr>
                <w:color w:val="000000"/>
                <w:sz w:val="24"/>
                <w:szCs w:val="24"/>
              </w:rPr>
              <w:t>klipi</w:t>
            </w:r>
            <w:proofErr w:type="spellEnd"/>
            <w:r w:rsidRPr="0030083A">
              <w:rPr>
                <w:color w:val="000000"/>
                <w:sz w:val="24"/>
                <w:szCs w:val="24"/>
              </w:rPr>
              <w:t>;</w:t>
            </w:r>
          </w:p>
          <w:p w14:paraId="45F1F777" w14:textId="25DBB466" w:rsidR="0082758C" w:rsidRPr="0030083A" w:rsidRDefault="0082758C"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rregullojë rrjedhën narrative gjatë fine </w:t>
            </w:r>
            <w:proofErr w:type="spellStart"/>
            <w:r w:rsidRPr="0030083A">
              <w:rPr>
                <w:color w:val="000000"/>
                <w:sz w:val="24"/>
                <w:szCs w:val="24"/>
              </w:rPr>
              <w:t>cut</w:t>
            </w:r>
            <w:proofErr w:type="spellEnd"/>
            <w:r w:rsidRPr="0030083A">
              <w:rPr>
                <w:color w:val="000000"/>
                <w:sz w:val="24"/>
                <w:szCs w:val="24"/>
              </w:rPr>
              <w:t>;</w:t>
            </w:r>
          </w:p>
          <w:p w14:paraId="78A463E6" w14:textId="1349CF35" w:rsidR="0082758C" w:rsidRPr="0030083A" w:rsidRDefault="0082758C"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kryejë </w:t>
            </w:r>
            <w:r w:rsidRPr="0030083A">
              <w:rPr>
                <w:i/>
                <w:color w:val="000000"/>
                <w:sz w:val="24"/>
                <w:szCs w:val="24"/>
              </w:rPr>
              <w:t xml:space="preserve">final </w:t>
            </w:r>
            <w:proofErr w:type="spellStart"/>
            <w:r w:rsidRPr="0030083A">
              <w:rPr>
                <w:i/>
                <w:color w:val="000000"/>
                <w:sz w:val="24"/>
                <w:szCs w:val="24"/>
              </w:rPr>
              <w:t>cut</w:t>
            </w:r>
            <w:proofErr w:type="spellEnd"/>
            <w:r w:rsidRPr="0030083A">
              <w:rPr>
                <w:color w:val="000000"/>
                <w:sz w:val="24"/>
                <w:szCs w:val="24"/>
              </w:rPr>
              <w:t xml:space="preserve"> duke finalizuar çdo detaj para fazës së ngjyrave;</w:t>
            </w:r>
          </w:p>
          <w:p w14:paraId="119ED902" w14:textId="10FB4F5C" w:rsidR="0082758C" w:rsidRPr="0030083A" w:rsidRDefault="0082758C"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analizojë materialin për probleme ekspozimi dhe balanc</w:t>
            </w:r>
            <w:r w:rsidR="00703A47" w:rsidRPr="0030083A">
              <w:rPr>
                <w:color w:val="000000"/>
                <w:sz w:val="24"/>
                <w:szCs w:val="24"/>
              </w:rPr>
              <w:t>ë</w:t>
            </w:r>
            <w:r w:rsidRPr="0030083A">
              <w:rPr>
                <w:color w:val="000000"/>
                <w:sz w:val="24"/>
                <w:szCs w:val="24"/>
              </w:rPr>
              <w:t xml:space="preserve"> ngjyrash;</w:t>
            </w:r>
          </w:p>
          <w:p w14:paraId="4A227870" w14:textId="6AF2316B" w:rsidR="0082758C" w:rsidRPr="0030083A" w:rsidRDefault="0082758C"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zbatojë </w:t>
            </w:r>
            <w:proofErr w:type="spellStart"/>
            <w:r w:rsidRPr="0030083A">
              <w:rPr>
                <w:i/>
                <w:color w:val="000000"/>
                <w:sz w:val="24"/>
                <w:szCs w:val="24"/>
              </w:rPr>
              <w:t>color</w:t>
            </w:r>
            <w:proofErr w:type="spellEnd"/>
            <w:r w:rsidRPr="0030083A">
              <w:rPr>
                <w:i/>
                <w:color w:val="000000"/>
                <w:sz w:val="24"/>
                <w:szCs w:val="24"/>
              </w:rPr>
              <w:t xml:space="preserve"> </w:t>
            </w:r>
            <w:proofErr w:type="spellStart"/>
            <w:r w:rsidRPr="0030083A">
              <w:rPr>
                <w:i/>
                <w:color w:val="000000"/>
                <w:sz w:val="24"/>
                <w:szCs w:val="24"/>
              </w:rPr>
              <w:t>correction</w:t>
            </w:r>
            <w:proofErr w:type="spellEnd"/>
            <w:r w:rsidRPr="0030083A">
              <w:rPr>
                <w:color w:val="000000"/>
                <w:sz w:val="24"/>
                <w:szCs w:val="24"/>
              </w:rPr>
              <w:t xml:space="preserve"> për korrigjimin teknik të ekspozimit;</w:t>
            </w:r>
          </w:p>
          <w:p w14:paraId="685EBA93" w14:textId="3BF06E53" w:rsidR="0082758C" w:rsidRPr="0030083A" w:rsidRDefault="0082758C"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zbatojë </w:t>
            </w:r>
            <w:proofErr w:type="spellStart"/>
            <w:r w:rsidRPr="0030083A">
              <w:rPr>
                <w:i/>
                <w:color w:val="000000"/>
                <w:sz w:val="24"/>
                <w:szCs w:val="24"/>
              </w:rPr>
              <w:t>color</w:t>
            </w:r>
            <w:proofErr w:type="spellEnd"/>
            <w:r w:rsidRPr="0030083A">
              <w:rPr>
                <w:i/>
                <w:color w:val="000000"/>
                <w:sz w:val="24"/>
                <w:szCs w:val="24"/>
              </w:rPr>
              <w:t xml:space="preserve"> </w:t>
            </w:r>
            <w:proofErr w:type="spellStart"/>
            <w:r w:rsidRPr="0030083A">
              <w:rPr>
                <w:i/>
                <w:color w:val="000000"/>
                <w:sz w:val="24"/>
                <w:szCs w:val="24"/>
              </w:rPr>
              <w:t>correction</w:t>
            </w:r>
            <w:proofErr w:type="spellEnd"/>
            <w:r w:rsidRPr="0030083A">
              <w:rPr>
                <w:color w:val="000000"/>
                <w:sz w:val="24"/>
                <w:szCs w:val="24"/>
              </w:rPr>
              <w:t xml:space="preserve"> për balancën e bardhë;</w:t>
            </w:r>
          </w:p>
          <w:p w14:paraId="11C541B8" w14:textId="2CBADBE6" w:rsidR="0082758C" w:rsidRPr="0030083A" w:rsidRDefault="0082758C"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zbatojë </w:t>
            </w:r>
            <w:proofErr w:type="spellStart"/>
            <w:r w:rsidRPr="0030083A">
              <w:rPr>
                <w:i/>
                <w:color w:val="000000"/>
                <w:sz w:val="24"/>
                <w:szCs w:val="24"/>
              </w:rPr>
              <w:t>color</w:t>
            </w:r>
            <w:proofErr w:type="spellEnd"/>
            <w:r w:rsidRPr="0030083A">
              <w:rPr>
                <w:i/>
                <w:color w:val="000000"/>
                <w:sz w:val="24"/>
                <w:szCs w:val="24"/>
              </w:rPr>
              <w:t xml:space="preserve"> </w:t>
            </w:r>
            <w:proofErr w:type="spellStart"/>
            <w:r w:rsidRPr="0030083A">
              <w:rPr>
                <w:i/>
                <w:color w:val="000000"/>
                <w:sz w:val="24"/>
                <w:szCs w:val="24"/>
              </w:rPr>
              <w:t>grading</w:t>
            </w:r>
            <w:proofErr w:type="spellEnd"/>
            <w:r w:rsidRPr="0030083A">
              <w:rPr>
                <w:color w:val="000000"/>
                <w:sz w:val="24"/>
                <w:szCs w:val="24"/>
              </w:rPr>
              <w:t xml:space="preserve"> për stilin vizual sipas gjinisë së videos;</w:t>
            </w:r>
          </w:p>
          <w:p w14:paraId="1792DC47" w14:textId="5611A178" w:rsidR="0082758C" w:rsidRPr="0030083A" w:rsidRDefault="0082758C"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w:t>
            </w:r>
            <w:proofErr w:type="spellStart"/>
            <w:r w:rsidRPr="0030083A">
              <w:rPr>
                <w:color w:val="000000"/>
                <w:sz w:val="24"/>
                <w:szCs w:val="24"/>
              </w:rPr>
              <w:t>LUT</w:t>
            </w:r>
            <w:r w:rsidR="00AD5B46" w:rsidRPr="0030083A">
              <w:rPr>
                <w:color w:val="000000"/>
                <w:sz w:val="24"/>
                <w:szCs w:val="24"/>
              </w:rPr>
              <w:t>s</w:t>
            </w:r>
            <w:proofErr w:type="spellEnd"/>
            <w:r w:rsidRPr="0030083A">
              <w:rPr>
                <w:color w:val="000000"/>
                <w:sz w:val="24"/>
                <w:szCs w:val="24"/>
              </w:rPr>
              <w:t xml:space="preserve"> për konsistencë vizuale gjatë projektit;</w:t>
            </w:r>
          </w:p>
          <w:p w14:paraId="75AE2225" w14:textId="3E60CF1E" w:rsidR="0082758C" w:rsidRPr="0030083A" w:rsidRDefault="0082758C"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aplikojë </w:t>
            </w:r>
            <w:proofErr w:type="spellStart"/>
            <w:r w:rsidRPr="0030083A">
              <w:rPr>
                <w:color w:val="000000"/>
                <w:sz w:val="24"/>
                <w:szCs w:val="24"/>
              </w:rPr>
              <w:t>tranzicione</w:t>
            </w:r>
            <w:proofErr w:type="spellEnd"/>
            <w:r w:rsidRPr="0030083A">
              <w:rPr>
                <w:color w:val="000000"/>
                <w:sz w:val="24"/>
                <w:szCs w:val="24"/>
              </w:rPr>
              <w:t xml:space="preserve"> funksionale midis skenave;</w:t>
            </w:r>
          </w:p>
          <w:p w14:paraId="22F683A6" w14:textId="1B6EE77D" w:rsidR="0082758C" w:rsidRPr="0030083A" w:rsidRDefault="0082758C"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aplikojë efekte vizuale vetëm kur shërbejnë qëllimin komunikues;</w:t>
            </w:r>
          </w:p>
          <w:p w14:paraId="1A251AF4" w14:textId="492C2BD6" w:rsidR="0082758C" w:rsidRPr="0030083A" w:rsidRDefault="0082758C"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sinkronizojë audion e jashtme me videon kur përdoret </w:t>
            </w:r>
            <w:proofErr w:type="spellStart"/>
            <w:r w:rsidRPr="0030083A">
              <w:rPr>
                <w:color w:val="000000"/>
                <w:sz w:val="24"/>
                <w:szCs w:val="24"/>
              </w:rPr>
              <w:t>recorder</w:t>
            </w:r>
            <w:proofErr w:type="spellEnd"/>
            <w:r w:rsidRPr="0030083A">
              <w:rPr>
                <w:color w:val="000000"/>
                <w:sz w:val="24"/>
                <w:szCs w:val="24"/>
              </w:rPr>
              <w:t xml:space="preserve"> i veçantë;</w:t>
            </w:r>
          </w:p>
          <w:p w14:paraId="3E9A9DC3" w14:textId="3BC399C3" w:rsidR="0082758C" w:rsidRPr="0030083A" w:rsidRDefault="0082758C"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383CBC" w:rsidRPr="0030083A">
              <w:rPr>
                <w:color w:val="000000"/>
                <w:sz w:val="24"/>
                <w:szCs w:val="24"/>
              </w:rPr>
              <w:t xml:space="preserve">balancojë nivelin e dialogut në </w:t>
            </w:r>
            <w:proofErr w:type="spellStart"/>
            <w:r w:rsidR="00383CBC" w:rsidRPr="0030083A">
              <w:rPr>
                <w:color w:val="000000"/>
                <w:sz w:val="24"/>
                <w:szCs w:val="24"/>
              </w:rPr>
              <w:t>miksimin</w:t>
            </w:r>
            <w:proofErr w:type="spellEnd"/>
            <w:r w:rsidR="00383CBC" w:rsidRPr="0030083A">
              <w:rPr>
                <w:color w:val="000000"/>
                <w:sz w:val="24"/>
                <w:szCs w:val="24"/>
              </w:rPr>
              <w:t xml:space="preserve"> audio;</w:t>
            </w:r>
          </w:p>
          <w:p w14:paraId="59EEAF52" w14:textId="40D42C97" w:rsidR="00383CBC" w:rsidRPr="0030083A" w:rsidRDefault="00383CBC"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përcaktojë formatin e eksportimit sipas </w:t>
            </w:r>
            <w:proofErr w:type="spellStart"/>
            <w:r w:rsidRPr="0030083A">
              <w:rPr>
                <w:color w:val="000000"/>
                <w:sz w:val="24"/>
                <w:szCs w:val="24"/>
              </w:rPr>
              <w:t>plaformës</w:t>
            </w:r>
            <w:proofErr w:type="spellEnd"/>
            <w:r w:rsidRPr="0030083A">
              <w:rPr>
                <w:color w:val="000000"/>
                <w:sz w:val="24"/>
                <w:szCs w:val="24"/>
              </w:rPr>
              <w:t xml:space="preserve"> përkatëse;</w:t>
            </w:r>
          </w:p>
          <w:p w14:paraId="26BF6922" w14:textId="0AE9002C" w:rsidR="00383CBC" w:rsidRPr="0030083A" w:rsidRDefault="00383CBC"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konfigurojë parametrat e eksportimit;</w:t>
            </w:r>
          </w:p>
          <w:p w14:paraId="27B84518" w14:textId="5F6108DF" w:rsidR="00383CBC" w:rsidRPr="0030083A" w:rsidRDefault="00383CBC"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eksportojë videon në formatin e përcaktuar;</w:t>
            </w:r>
          </w:p>
          <w:p w14:paraId="289E3E16" w14:textId="68873A7C" w:rsidR="00383CBC" w:rsidRPr="0030083A" w:rsidRDefault="00383CBC"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konfigurojë transmetimin direkt </w:t>
            </w:r>
            <w:r w:rsidRPr="0030083A">
              <w:rPr>
                <w:i/>
                <w:color w:val="000000"/>
                <w:sz w:val="24"/>
                <w:szCs w:val="24"/>
              </w:rPr>
              <w:t>(</w:t>
            </w:r>
            <w:proofErr w:type="spellStart"/>
            <w:r w:rsidRPr="0030083A">
              <w:rPr>
                <w:i/>
                <w:color w:val="000000"/>
                <w:sz w:val="24"/>
                <w:szCs w:val="24"/>
              </w:rPr>
              <w:t>live</w:t>
            </w:r>
            <w:proofErr w:type="spellEnd"/>
            <w:r w:rsidRPr="0030083A">
              <w:rPr>
                <w:i/>
                <w:color w:val="000000"/>
                <w:sz w:val="24"/>
                <w:szCs w:val="24"/>
              </w:rPr>
              <w:t xml:space="preserve"> </w:t>
            </w:r>
            <w:proofErr w:type="spellStart"/>
            <w:r w:rsidRPr="0030083A">
              <w:rPr>
                <w:i/>
                <w:color w:val="000000"/>
                <w:sz w:val="24"/>
                <w:szCs w:val="24"/>
              </w:rPr>
              <w:t>streaming</w:t>
            </w:r>
            <w:proofErr w:type="spellEnd"/>
            <w:r w:rsidRPr="0030083A">
              <w:rPr>
                <w:i/>
                <w:color w:val="000000"/>
                <w:sz w:val="24"/>
                <w:szCs w:val="24"/>
              </w:rPr>
              <w:t xml:space="preserve">) </w:t>
            </w:r>
            <w:r w:rsidRPr="0030083A">
              <w:rPr>
                <w:color w:val="000000"/>
                <w:sz w:val="24"/>
                <w:szCs w:val="24"/>
              </w:rPr>
              <w:t>sipas platformës;</w:t>
            </w:r>
          </w:p>
          <w:p w14:paraId="26DB99FD" w14:textId="7277D15D" w:rsidR="00383CBC" w:rsidRPr="0030083A" w:rsidRDefault="00383CBC"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kryejë transmetimin direkt duke monitoruar cilësinë në kohë reale;</w:t>
            </w:r>
          </w:p>
          <w:p w14:paraId="79A7CDA0" w14:textId="178D3487" w:rsidR="00383CBC" w:rsidRPr="0030083A" w:rsidRDefault="00383CBC" w:rsidP="009F3B73">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verifikojë cilësinë e produktit final para dorëzimit</w:t>
            </w:r>
            <w:r w:rsidR="002D668E" w:rsidRPr="0030083A">
              <w:rPr>
                <w:color w:val="000000"/>
                <w:sz w:val="24"/>
                <w:szCs w:val="24"/>
              </w:rPr>
              <w:t>;</w:t>
            </w:r>
          </w:p>
          <w:p w14:paraId="62DDE7CA" w14:textId="77777777" w:rsidR="002D668E" w:rsidRPr="0030083A" w:rsidRDefault="002D668E" w:rsidP="002D668E">
            <w:pPr>
              <w:pStyle w:val="ListBullet"/>
              <w:numPr>
                <w:ilvl w:val="0"/>
                <w:numId w:val="23"/>
              </w:numPr>
              <w:ind w:left="438"/>
              <w:rPr>
                <w:color w:val="000000"/>
                <w:sz w:val="24"/>
                <w:szCs w:val="24"/>
              </w:rPr>
            </w:pPr>
            <w:r w:rsidRPr="0030083A">
              <w:rPr>
                <w:color w:val="000000"/>
                <w:sz w:val="24"/>
                <w:szCs w:val="24"/>
              </w:rPr>
              <w:t xml:space="preserve">të respektojë të drejtat e autorit dhe </w:t>
            </w:r>
            <w:proofErr w:type="spellStart"/>
            <w:r w:rsidRPr="0030083A">
              <w:rPr>
                <w:color w:val="000000"/>
                <w:sz w:val="24"/>
                <w:szCs w:val="24"/>
              </w:rPr>
              <w:t>konfidencialitetin</w:t>
            </w:r>
            <w:proofErr w:type="spellEnd"/>
            <w:r w:rsidRPr="0030083A">
              <w:rPr>
                <w:color w:val="000000"/>
                <w:sz w:val="24"/>
                <w:szCs w:val="24"/>
              </w:rPr>
              <w:t xml:space="preserve"> e materialeve gjatë montazhit dhe publikimit;</w:t>
            </w:r>
          </w:p>
          <w:p w14:paraId="1F24D3CB" w14:textId="38B08EF2" w:rsidR="002D668E" w:rsidRPr="0030083A" w:rsidRDefault="002D668E" w:rsidP="002D668E">
            <w:pPr>
              <w:pStyle w:val="ListBullet"/>
              <w:numPr>
                <w:ilvl w:val="0"/>
                <w:numId w:val="23"/>
              </w:numPr>
              <w:ind w:left="438"/>
              <w:rPr>
                <w:color w:val="000000"/>
                <w:sz w:val="24"/>
                <w:szCs w:val="24"/>
              </w:rPr>
            </w:pPr>
            <w:r w:rsidRPr="0030083A">
              <w:rPr>
                <w:color w:val="000000"/>
                <w:sz w:val="24"/>
                <w:szCs w:val="24"/>
              </w:rPr>
              <w:t xml:space="preserve">të organizojë në mënyrë </w:t>
            </w:r>
            <w:proofErr w:type="spellStart"/>
            <w:r w:rsidRPr="0030083A">
              <w:rPr>
                <w:color w:val="000000"/>
                <w:sz w:val="24"/>
                <w:szCs w:val="24"/>
              </w:rPr>
              <w:t>ergonomike</w:t>
            </w:r>
            <w:proofErr w:type="spellEnd"/>
            <w:r w:rsidRPr="0030083A">
              <w:rPr>
                <w:color w:val="000000"/>
                <w:sz w:val="24"/>
                <w:szCs w:val="24"/>
              </w:rPr>
              <w:t xml:space="preserve"> vendin e punës në laborator.</w:t>
            </w:r>
          </w:p>
          <w:p w14:paraId="00DB658D" w14:textId="77777777" w:rsidR="009F3B73" w:rsidRPr="0030083A" w:rsidRDefault="009F3B73" w:rsidP="009F3B73">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7BD39415" w14:textId="6EA695E8" w:rsidR="009F3B73" w:rsidRPr="0030083A" w:rsidRDefault="00924D52" w:rsidP="009F3B73">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9F3B73" w:rsidRPr="0030083A">
              <w:rPr>
                <w:rFonts w:ascii="Times New Roman" w:hAnsi="Times New Roman"/>
                <w:color w:val="000000"/>
                <w:sz w:val="24"/>
                <w:szCs w:val="24"/>
                <w:lang w:val="sq-AL"/>
              </w:rPr>
              <w:t xml:space="preserve"> me listë kontrolli.</w:t>
            </w:r>
            <w:r w:rsidR="009F3B73" w:rsidRPr="0030083A">
              <w:rPr>
                <w:rFonts w:ascii="Times New Roman" w:hAnsi="Times New Roman"/>
                <w:color w:val="000000"/>
                <w:sz w:val="24"/>
                <w:szCs w:val="24"/>
                <w:lang w:val="sq-AL"/>
              </w:rPr>
              <w:tab/>
            </w:r>
          </w:p>
        </w:tc>
      </w:tr>
    </w:tbl>
    <w:p w14:paraId="379CD15F" w14:textId="77777777" w:rsidR="009F3B73" w:rsidRPr="0030083A" w:rsidRDefault="009F3B73" w:rsidP="009654B8">
      <w:pPr>
        <w:rPr>
          <w:rFonts w:ascii="Calibri" w:eastAsia="Calibri" w:hAnsi="Calibri"/>
          <w:color w:val="000000"/>
          <w:sz w:val="22"/>
          <w:szCs w:val="22"/>
        </w:rPr>
      </w:pPr>
    </w:p>
    <w:tbl>
      <w:tblPr>
        <w:tblW w:w="9110" w:type="dxa"/>
        <w:tblInd w:w="-2" w:type="dxa"/>
        <w:tblBorders>
          <w:top w:val="single" w:sz="4" w:space="0" w:color="auto"/>
        </w:tblBorders>
        <w:tblLayout w:type="fixed"/>
        <w:tblLook w:val="04A0" w:firstRow="1" w:lastRow="0" w:firstColumn="1" w:lastColumn="0" w:noHBand="0" w:noVBand="1"/>
      </w:tblPr>
      <w:tblGrid>
        <w:gridCol w:w="2200"/>
        <w:gridCol w:w="236"/>
        <w:gridCol w:w="6674"/>
      </w:tblGrid>
      <w:tr w:rsidR="0030083A" w:rsidRPr="0030083A" w14:paraId="015586EC" w14:textId="77777777" w:rsidTr="009654B8">
        <w:tc>
          <w:tcPr>
            <w:tcW w:w="2200" w:type="dxa"/>
            <w:hideMark/>
          </w:tcPr>
          <w:p w14:paraId="0451AAB1" w14:textId="77777777" w:rsidR="009654B8" w:rsidRPr="0030083A" w:rsidRDefault="009654B8" w:rsidP="009654B8">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4C0DF94E" w14:textId="77777777" w:rsidR="009654B8" w:rsidRPr="0030083A" w:rsidRDefault="009654B8" w:rsidP="009654B8">
            <w:pPr>
              <w:numPr>
                <w:ilvl w:val="12"/>
                <w:numId w:val="0"/>
              </w:numPr>
              <w:rPr>
                <w:color w:val="000000"/>
                <w:sz w:val="24"/>
                <w:szCs w:val="24"/>
              </w:rPr>
            </w:pPr>
          </w:p>
        </w:tc>
        <w:tc>
          <w:tcPr>
            <w:tcW w:w="6674" w:type="dxa"/>
            <w:hideMark/>
          </w:tcPr>
          <w:p w14:paraId="6A2A3A94" w14:textId="77777777" w:rsidR="00902731" w:rsidRPr="0030083A" w:rsidRDefault="009654B8" w:rsidP="00902731">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Ky modul duhet të trajtohet në mjediset për prakti</w:t>
            </w:r>
            <w:r w:rsidR="00383CBC" w:rsidRPr="0030083A">
              <w:rPr>
                <w:rFonts w:ascii="Times New Roman" w:hAnsi="Times New Roman"/>
                <w:color w:val="000000"/>
                <w:sz w:val="24"/>
                <w:szCs w:val="24"/>
                <w:lang w:val="sq-AL"/>
              </w:rPr>
              <w:t xml:space="preserve">kat profesionale pranë shkollës ose mjedise </w:t>
            </w:r>
            <w:r w:rsidR="002D668E" w:rsidRPr="0030083A">
              <w:rPr>
                <w:rFonts w:ascii="Times New Roman" w:hAnsi="Times New Roman"/>
                <w:color w:val="000000"/>
                <w:sz w:val="24"/>
                <w:szCs w:val="24"/>
                <w:lang w:val="sq-AL"/>
              </w:rPr>
              <w:t>reale xhirimi, si dhe në laboratorë me kompjuterë për fazën e post-</w:t>
            </w:r>
            <w:proofErr w:type="spellStart"/>
            <w:r w:rsidR="002D668E" w:rsidRPr="0030083A">
              <w:rPr>
                <w:rFonts w:ascii="Times New Roman" w:hAnsi="Times New Roman"/>
                <w:color w:val="000000"/>
                <w:sz w:val="24"/>
                <w:szCs w:val="24"/>
                <w:lang w:val="sq-AL"/>
              </w:rPr>
              <w:t>produksionit</w:t>
            </w:r>
            <w:proofErr w:type="spellEnd"/>
            <w:r w:rsidR="002D668E" w:rsidRPr="0030083A">
              <w:rPr>
                <w:rFonts w:ascii="Times New Roman" w:hAnsi="Times New Roman"/>
                <w:color w:val="000000"/>
                <w:sz w:val="24"/>
                <w:szCs w:val="24"/>
                <w:lang w:val="sq-AL"/>
              </w:rPr>
              <w:t xml:space="preserve">. </w:t>
            </w:r>
          </w:p>
          <w:p w14:paraId="66CF8EE8" w14:textId="35A8BD2B" w:rsidR="009654B8" w:rsidRPr="0030083A" w:rsidRDefault="009654B8" w:rsidP="00902731">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Mësimdhënësi </w:t>
            </w:r>
            <w:r w:rsidR="00CD69A1" w:rsidRPr="0030083A">
              <w:rPr>
                <w:rFonts w:ascii="Times New Roman" w:hAnsi="Times New Roman"/>
                <w:color w:val="000000"/>
                <w:sz w:val="24"/>
                <w:szCs w:val="24"/>
                <w:lang w:val="sq-AL"/>
              </w:rPr>
              <w:t xml:space="preserve">duhet të përdorë demonstrime konkrete </w:t>
            </w:r>
            <w:r w:rsidR="00902731" w:rsidRPr="0030083A">
              <w:rPr>
                <w:rFonts w:ascii="Times New Roman" w:hAnsi="Times New Roman"/>
                <w:color w:val="000000"/>
                <w:sz w:val="24"/>
                <w:szCs w:val="24"/>
                <w:lang w:val="sq-AL"/>
              </w:rPr>
              <w:t>për të përdorur pajisjet e xhirimit duke zbatuar parametrat teknikë të tyre, për të kompozuar kuadrin dhe planifikuar xhirimin, për të konfiguruar mjedisin teknik të xhirimit, për të realizuar xhirime, për të organizuar materialin, për të kryer montazhin, rregullimin e ngjyrave, si dhe për të eksportuar materialin video.</w:t>
            </w:r>
          </w:p>
          <w:p w14:paraId="4B286868" w14:textId="77777777" w:rsidR="00902731" w:rsidRPr="0030083A" w:rsidRDefault="009654B8" w:rsidP="00902731">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76337D30" w14:textId="683A46C1" w:rsidR="009654B8" w:rsidRPr="0030083A" w:rsidRDefault="009654B8" w:rsidP="00902731">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lastRenderedPageBreak/>
              <w:t xml:space="preserve">Gjatë vlerësimit të nxënësve duhet t’i vihet theksi verifikimit të shkallës së arritjeve të shprehive praktike </w:t>
            </w:r>
            <w:r w:rsidR="00902731" w:rsidRPr="0030083A">
              <w:rPr>
                <w:rFonts w:ascii="Times New Roman" w:hAnsi="Times New Roman"/>
                <w:color w:val="000000"/>
                <w:sz w:val="24"/>
                <w:szCs w:val="24"/>
                <w:lang w:val="sq-AL"/>
              </w:rPr>
              <w:t>për të përdorur pajisjet e xhirimit duke zbatuar parametrat teknikë të tyre, për të kompozuar kuadrin dhe planifikuar xhirimin, për të konfiguruar mjedisin teknik të xhirimit, për të realizuar xhirime, për të organizuar materialin, për të kryer montazhin, rregullimin e ngjyrave, si dhe për të eksportuar materialin video.</w:t>
            </w:r>
          </w:p>
          <w:p w14:paraId="30567F11" w14:textId="77777777" w:rsidR="009654B8" w:rsidRPr="0030083A" w:rsidRDefault="009654B8" w:rsidP="009654B8">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Realizimi i pranueshëm i modulit do të konsiderohet arritja e kënaqshme e të gjitha kritereve të realizimit të specifikuara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p>
        </w:tc>
      </w:tr>
    </w:tbl>
    <w:p w14:paraId="4925B3BF" w14:textId="77777777" w:rsidR="009654B8" w:rsidRPr="0030083A" w:rsidRDefault="009654B8" w:rsidP="009654B8">
      <w:pPr>
        <w:rPr>
          <w:rFonts w:ascii="Calibri" w:eastAsia="Calibri" w:hAnsi="Calibri"/>
          <w:vanish/>
          <w:color w:val="000000"/>
          <w:sz w:val="22"/>
          <w:szCs w:val="22"/>
        </w:rPr>
      </w:pPr>
    </w:p>
    <w:p w14:paraId="466D8014" w14:textId="77777777" w:rsidR="009654B8" w:rsidRPr="0030083A" w:rsidRDefault="009654B8" w:rsidP="009654B8">
      <w:pPr>
        <w:rPr>
          <w:color w:val="000000"/>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30083A" w:rsidRPr="0030083A" w14:paraId="45E25000" w14:textId="77777777" w:rsidTr="009654B8">
        <w:tc>
          <w:tcPr>
            <w:tcW w:w="2200" w:type="dxa"/>
            <w:tcBorders>
              <w:top w:val="single" w:sz="6" w:space="0" w:color="auto"/>
              <w:left w:val="nil"/>
              <w:bottom w:val="single" w:sz="6" w:space="0" w:color="auto"/>
              <w:right w:val="nil"/>
            </w:tcBorders>
            <w:hideMark/>
          </w:tcPr>
          <w:p w14:paraId="71D74E76" w14:textId="77777777" w:rsidR="009654B8" w:rsidRPr="0030083A" w:rsidRDefault="009654B8" w:rsidP="009654B8">
            <w:pPr>
              <w:numPr>
                <w:ilvl w:val="12"/>
                <w:numId w:val="0"/>
              </w:numPr>
              <w:rPr>
                <w:b/>
                <w:color w:val="000000"/>
                <w:sz w:val="24"/>
                <w:szCs w:val="24"/>
              </w:rPr>
            </w:pPr>
            <w:r w:rsidRPr="0030083A">
              <w:rPr>
                <w:b/>
                <w:color w:val="000000"/>
                <w:sz w:val="24"/>
                <w:szCs w:val="24"/>
              </w:rPr>
              <w:t>Kushtet e</w:t>
            </w:r>
          </w:p>
          <w:p w14:paraId="6BEA04D8" w14:textId="77777777" w:rsidR="009654B8" w:rsidRPr="0030083A" w:rsidRDefault="009654B8" w:rsidP="009654B8">
            <w:pPr>
              <w:numPr>
                <w:ilvl w:val="12"/>
                <w:numId w:val="0"/>
              </w:numPr>
              <w:rPr>
                <w:b/>
                <w:color w:val="000000"/>
                <w:sz w:val="24"/>
                <w:szCs w:val="24"/>
              </w:rPr>
            </w:pPr>
            <w:r w:rsidRPr="0030083A">
              <w:rPr>
                <w:b/>
                <w:color w:val="000000"/>
                <w:sz w:val="24"/>
                <w:szCs w:val="24"/>
              </w:rPr>
              <w:t>e domosdoshme për realizimin e modulit</w:t>
            </w:r>
          </w:p>
          <w:p w14:paraId="0BC8B59A" w14:textId="77777777" w:rsidR="009654B8" w:rsidRPr="0030083A" w:rsidRDefault="009654B8" w:rsidP="009654B8">
            <w:pPr>
              <w:numPr>
                <w:ilvl w:val="12"/>
                <w:numId w:val="0"/>
              </w:numPr>
              <w:rPr>
                <w:b/>
                <w:color w:val="000000"/>
                <w:sz w:val="24"/>
                <w:szCs w:val="24"/>
              </w:rPr>
            </w:pPr>
          </w:p>
          <w:p w14:paraId="2DEB9469" w14:textId="77777777" w:rsidR="009654B8" w:rsidRPr="0030083A" w:rsidRDefault="009654B8" w:rsidP="009654B8">
            <w:pPr>
              <w:numPr>
                <w:ilvl w:val="12"/>
                <w:numId w:val="0"/>
              </w:numPr>
              <w:rPr>
                <w:color w:val="000000"/>
                <w:sz w:val="24"/>
                <w:szCs w:val="24"/>
              </w:rPr>
            </w:pPr>
          </w:p>
        </w:tc>
        <w:tc>
          <w:tcPr>
            <w:tcW w:w="236" w:type="dxa"/>
            <w:tcBorders>
              <w:top w:val="single" w:sz="6" w:space="0" w:color="auto"/>
              <w:left w:val="nil"/>
              <w:bottom w:val="single" w:sz="6" w:space="0" w:color="auto"/>
              <w:right w:val="nil"/>
            </w:tcBorders>
          </w:tcPr>
          <w:p w14:paraId="41A95437" w14:textId="77777777" w:rsidR="009654B8" w:rsidRPr="0030083A" w:rsidRDefault="009654B8" w:rsidP="009654B8">
            <w:pPr>
              <w:numPr>
                <w:ilvl w:val="12"/>
                <w:numId w:val="0"/>
              </w:numPr>
              <w:rPr>
                <w:color w:val="000000"/>
                <w:sz w:val="24"/>
                <w:szCs w:val="24"/>
              </w:rPr>
            </w:pPr>
          </w:p>
        </w:tc>
        <w:tc>
          <w:tcPr>
            <w:tcW w:w="6804" w:type="dxa"/>
            <w:tcBorders>
              <w:top w:val="single" w:sz="6" w:space="0" w:color="auto"/>
              <w:left w:val="nil"/>
              <w:bottom w:val="single" w:sz="6" w:space="0" w:color="auto"/>
              <w:right w:val="nil"/>
            </w:tcBorders>
          </w:tcPr>
          <w:p w14:paraId="1810942E" w14:textId="77777777" w:rsidR="009654B8" w:rsidRPr="0030083A" w:rsidRDefault="009654B8" w:rsidP="009654B8">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30875DB1" w14:textId="4DE5051B" w:rsidR="00383CBC" w:rsidRPr="0030083A" w:rsidRDefault="00383CBC" w:rsidP="00AD5B46">
            <w:pPr>
              <w:numPr>
                <w:ilvl w:val="0"/>
                <w:numId w:val="33"/>
              </w:numPr>
              <w:ind w:left="357"/>
              <w:jc w:val="both"/>
              <w:rPr>
                <w:color w:val="000000"/>
                <w:sz w:val="24"/>
                <w:szCs w:val="24"/>
              </w:rPr>
            </w:pPr>
            <w:r w:rsidRPr="0030083A">
              <w:rPr>
                <w:color w:val="000000"/>
                <w:sz w:val="24"/>
                <w:szCs w:val="24"/>
              </w:rPr>
              <w:t xml:space="preserve">Laboratorë me kompjuterë me </w:t>
            </w:r>
            <w:proofErr w:type="spellStart"/>
            <w:r w:rsidRPr="0030083A">
              <w:rPr>
                <w:color w:val="000000"/>
                <w:sz w:val="24"/>
                <w:szCs w:val="24"/>
              </w:rPr>
              <w:t>performancë</w:t>
            </w:r>
            <w:proofErr w:type="spellEnd"/>
            <w:r w:rsidRPr="0030083A">
              <w:rPr>
                <w:color w:val="000000"/>
                <w:sz w:val="24"/>
                <w:szCs w:val="24"/>
              </w:rPr>
              <w:t xml:space="preserve"> të lartë (GPU dedikuar, RAM 16GB+, SSD).</w:t>
            </w:r>
          </w:p>
          <w:p w14:paraId="189BE93E" w14:textId="77777777" w:rsidR="002D668E" w:rsidRPr="0030083A" w:rsidRDefault="00383CBC" w:rsidP="002D668E">
            <w:pPr>
              <w:numPr>
                <w:ilvl w:val="0"/>
                <w:numId w:val="33"/>
              </w:numPr>
              <w:ind w:left="357"/>
              <w:jc w:val="both"/>
              <w:rPr>
                <w:i/>
                <w:iCs/>
                <w:color w:val="000000"/>
                <w:sz w:val="24"/>
                <w:szCs w:val="24"/>
              </w:rPr>
            </w:pPr>
            <w:r w:rsidRPr="0030083A">
              <w:rPr>
                <w:color w:val="000000"/>
                <w:sz w:val="24"/>
                <w:szCs w:val="24"/>
              </w:rPr>
              <w:t xml:space="preserve">Programe montazhi </w:t>
            </w:r>
            <w:r w:rsidR="002D668E" w:rsidRPr="0030083A">
              <w:rPr>
                <w:color w:val="000000"/>
                <w:sz w:val="24"/>
                <w:szCs w:val="24"/>
              </w:rPr>
              <w:t xml:space="preserve">video </w:t>
            </w:r>
            <w:r w:rsidR="002D668E" w:rsidRPr="0030083A">
              <w:rPr>
                <w:i/>
                <w:iCs/>
                <w:color w:val="000000"/>
                <w:sz w:val="24"/>
                <w:szCs w:val="24"/>
              </w:rPr>
              <w:t>(</w:t>
            </w:r>
            <w:proofErr w:type="spellStart"/>
            <w:r w:rsidR="002D668E" w:rsidRPr="0030083A">
              <w:rPr>
                <w:i/>
                <w:iCs/>
                <w:color w:val="000000"/>
                <w:sz w:val="24"/>
                <w:szCs w:val="24"/>
              </w:rPr>
              <w:t>Adobe</w:t>
            </w:r>
            <w:proofErr w:type="spellEnd"/>
            <w:r w:rsidR="002D668E" w:rsidRPr="0030083A">
              <w:rPr>
                <w:i/>
                <w:iCs/>
                <w:color w:val="000000"/>
                <w:sz w:val="24"/>
                <w:szCs w:val="24"/>
              </w:rPr>
              <w:t xml:space="preserve"> Premiere Pro, </w:t>
            </w:r>
            <w:proofErr w:type="spellStart"/>
            <w:r w:rsidR="002D668E" w:rsidRPr="0030083A">
              <w:rPr>
                <w:i/>
                <w:iCs/>
                <w:color w:val="000000"/>
                <w:sz w:val="24"/>
                <w:szCs w:val="24"/>
              </w:rPr>
              <w:t>Da</w:t>
            </w:r>
            <w:proofErr w:type="spellEnd"/>
            <w:r w:rsidR="002D668E" w:rsidRPr="0030083A">
              <w:rPr>
                <w:i/>
                <w:iCs/>
                <w:color w:val="000000"/>
                <w:sz w:val="24"/>
                <w:szCs w:val="24"/>
              </w:rPr>
              <w:t xml:space="preserve"> </w:t>
            </w:r>
            <w:proofErr w:type="spellStart"/>
            <w:r w:rsidR="002D668E" w:rsidRPr="0030083A">
              <w:rPr>
                <w:i/>
                <w:iCs/>
                <w:color w:val="000000"/>
                <w:sz w:val="24"/>
                <w:szCs w:val="24"/>
              </w:rPr>
              <w:t>Vinci</w:t>
            </w:r>
            <w:proofErr w:type="spellEnd"/>
            <w:r w:rsidR="002D668E" w:rsidRPr="0030083A">
              <w:rPr>
                <w:i/>
                <w:iCs/>
                <w:color w:val="000000"/>
                <w:sz w:val="24"/>
                <w:szCs w:val="24"/>
              </w:rPr>
              <w:t xml:space="preserve"> </w:t>
            </w:r>
            <w:proofErr w:type="spellStart"/>
            <w:r w:rsidR="002D668E" w:rsidRPr="0030083A">
              <w:rPr>
                <w:i/>
                <w:iCs/>
                <w:color w:val="000000"/>
                <w:sz w:val="24"/>
                <w:szCs w:val="24"/>
              </w:rPr>
              <w:t>Resolve</w:t>
            </w:r>
            <w:proofErr w:type="spellEnd"/>
            <w:r w:rsidR="002D668E" w:rsidRPr="0030083A">
              <w:rPr>
                <w:i/>
                <w:iCs/>
                <w:color w:val="000000"/>
                <w:sz w:val="24"/>
                <w:szCs w:val="24"/>
              </w:rPr>
              <w:t xml:space="preserve"> ose Final </w:t>
            </w:r>
            <w:proofErr w:type="spellStart"/>
            <w:r w:rsidR="002D668E" w:rsidRPr="0030083A">
              <w:rPr>
                <w:i/>
                <w:iCs/>
                <w:color w:val="000000"/>
                <w:sz w:val="24"/>
                <w:szCs w:val="24"/>
              </w:rPr>
              <w:t>Cut</w:t>
            </w:r>
            <w:proofErr w:type="spellEnd"/>
            <w:r w:rsidR="002D668E" w:rsidRPr="0030083A">
              <w:rPr>
                <w:i/>
                <w:iCs/>
                <w:color w:val="000000"/>
                <w:sz w:val="24"/>
                <w:szCs w:val="24"/>
              </w:rPr>
              <w:t xml:space="preserve"> Pro).</w:t>
            </w:r>
          </w:p>
          <w:p w14:paraId="304FA2ED" w14:textId="77777777" w:rsidR="002D668E" w:rsidRPr="0030083A" w:rsidRDefault="002D668E" w:rsidP="002D668E">
            <w:pPr>
              <w:numPr>
                <w:ilvl w:val="0"/>
                <w:numId w:val="33"/>
              </w:numPr>
              <w:ind w:left="357"/>
              <w:rPr>
                <w:color w:val="000000"/>
                <w:sz w:val="24"/>
                <w:szCs w:val="24"/>
              </w:rPr>
            </w:pPr>
            <w:r w:rsidRPr="0030083A">
              <w:rPr>
                <w:color w:val="000000"/>
                <w:sz w:val="24"/>
                <w:szCs w:val="24"/>
              </w:rPr>
              <w:t xml:space="preserve">Kit ndriçimi (LED panele, reflektorë, </w:t>
            </w:r>
            <w:proofErr w:type="spellStart"/>
            <w:r w:rsidRPr="0030083A">
              <w:rPr>
                <w:color w:val="000000"/>
                <w:sz w:val="24"/>
                <w:szCs w:val="24"/>
              </w:rPr>
              <w:t>difuzorë</w:t>
            </w:r>
            <w:proofErr w:type="spellEnd"/>
            <w:r w:rsidRPr="0030083A">
              <w:rPr>
                <w:color w:val="000000"/>
                <w:sz w:val="24"/>
                <w:szCs w:val="24"/>
              </w:rPr>
              <w:t>).</w:t>
            </w:r>
          </w:p>
          <w:p w14:paraId="7A2A28CC" w14:textId="77777777" w:rsidR="002D668E" w:rsidRPr="0030083A" w:rsidRDefault="002D668E" w:rsidP="002D668E">
            <w:pPr>
              <w:numPr>
                <w:ilvl w:val="0"/>
                <w:numId w:val="33"/>
              </w:numPr>
              <w:ind w:left="357"/>
              <w:rPr>
                <w:color w:val="000000"/>
                <w:sz w:val="24"/>
                <w:szCs w:val="24"/>
              </w:rPr>
            </w:pPr>
            <w:r w:rsidRPr="0030083A">
              <w:rPr>
                <w:color w:val="000000"/>
                <w:sz w:val="24"/>
                <w:szCs w:val="24"/>
              </w:rPr>
              <w:t xml:space="preserve">Pajisje stabilizuese </w:t>
            </w:r>
            <w:r w:rsidRPr="0030083A">
              <w:rPr>
                <w:i/>
                <w:iCs/>
                <w:color w:val="000000"/>
                <w:sz w:val="24"/>
                <w:szCs w:val="24"/>
              </w:rPr>
              <w:t>(</w:t>
            </w:r>
            <w:proofErr w:type="spellStart"/>
            <w:r w:rsidRPr="0030083A">
              <w:rPr>
                <w:i/>
                <w:iCs/>
                <w:color w:val="000000"/>
                <w:sz w:val="24"/>
                <w:szCs w:val="24"/>
              </w:rPr>
              <w:t>grimbal</w:t>
            </w:r>
            <w:proofErr w:type="spellEnd"/>
            <w:r w:rsidRPr="0030083A">
              <w:rPr>
                <w:i/>
                <w:iCs/>
                <w:color w:val="000000"/>
                <w:sz w:val="24"/>
                <w:szCs w:val="24"/>
              </w:rPr>
              <w:t xml:space="preserve">, </w:t>
            </w:r>
            <w:proofErr w:type="spellStart"/>
            <w:r w:rsidRPr="0030083A">
              <w:rPr>
                <w:i/>
                <w:iCs/>
                <w:color w:val="000000"/>
                <w:sz w:val="24"/>
                <w:szCs w:val="24"/>
              </w:rPr>
              <w:t>tripod</w:t>
            </w:r>
            <w:proofErr w:type="spellEnd"/>
            <w:r w:rsidRPr="0030083A">
              <w:rPr>
                <w:i/>
                <w:iCs/>
                <w:color w:val="000000"/>
                <w:sz w:val="24"/>
                <w:szCs w:val="24"/>
              </w:rPr>
              <w:t xml:space="preserve"> me fluid </w:t>
            </w:r>
            <w:proofErr w:type="spellStart"/>
            <w:r w:rsidRPr="0030083A">
              <w:rPr>
                <w:i/>
                <w:iCs/>
                <w:color w:val="000000"/>
                <w:sz w:val="24"/>
                <w:szCs w:val="24"/>
              </w:rPr>
              <w:t>head</w:t>
            </w:r>
            <w:proofErr w:type="spellEnd"/>
            <w:r w:rsidRPr="0030083A">
              <w:rPr>
                <w:i/>
                <w:iCs/>
                <w:color w:val="000000"/>
                <w:sz w:val="24"/>
                <w:szCs w:val="24"/>
              </w:rPr>
              <w:t xml:space="preserve">, </w:t>
            </w:r>
            <w:proofErr w:type="spellStart"/>
            <w:r w:rsidRPr="0030083A">
              <w:rPr>
                <w:i/>
                <w:iCs/>
                <w:color w:val="000000"/>
                <w:sz w:val="24"/>
                <w:szCs w:val="24"/>
              </w:rPr>
              <w:t>slider</w:t>
            </w:r>
            <w:proofErr w:type="spellEnd"/>
            <w:r w:rsidRPr="0030083A">
              <w:rPr>
                <w:i/>
                <w:iCs/>
                <w:color w:val="000000"/>
                <w:sz w:val="24"/>
                <w:szCs w:val="24"/>
              </w:rPr>
              <w:t>).</w:t>
            </w:r>
          </w:p>
          <w:p w14:paraId="3E6C1DFC" w14:textId="77777777" w:rsidR="002D668E" w:rsidRPr="0030083A" w:rsidRDefault="002D668E" w:rsidP="002D668E">
            <w:pPr>
              <w:numPr>
                <w:ilvl w:val="0"/>
                <w:numId w:val="33"/>
              </w:numPr>
              <w:ind w:left="357"/>
              <w:jc w:val="both"/>
              <w:rPr>
                <w:color w:val="000000"/>
                <w:sz w:val="24"/>
                <w:szCs w:val="24"/>
              </w:rPr>
            </w:pPr>
            <w:r w:rsidRPr="0030083A">
              <w:rPr>
                <w:color w:val="000000"/>
                <w:sz w:val="24"/>
                <w:szCs w:val="24"/>
              </w:rPr>
              <w:t xml:space="preserve">Pajisje audio (mikrofon </w:t>
            </w:r>
            <w:proofErr w:type="spellStart"/>
            <w:r w:rsidRPr="0030083A">
              <w:rPr>
                <w:i/>
                <w:iCs/>
                <w:color w:val="000000"/>
                <w:sz w:val="24"/>
                <w:szCs w:val="24"/>
              </w:rPr>
              <w:t>shotgun</w:t>
            </w:r>
            <w:proofErr w:type="spellEnd"/>
            <w:r w:rsidRPr="0030083A">
              <w:rPr>
                <w:color w:val="000000"/>
                <w:sz w:val="24"/>
                <w:szCs w:val="24"/>
              </w:rPr>
              <w:t xml:space="preserve">, </w:t>
            </w:r>
            <w:proofErr w:type="spellStart"/>
            <w:r w:rsidRPr="0030083A">
              <w:rPr>
                <w:i/>
                <w:iCs/>
                <w:color w:val="000000"/>
                <w:sz w:val="24"/>
                <w:szCs w:val="24"/>
              </w:rPr>
              <w:t>lavalier</w:t>
            </w:r>
            <w:proofErr w:type="spellEnd"/>
            <w:r w:rsidRPr="0030083A">
              <w:rPr>
                <w:i/>
                <w:iCs/>
                <w:color w:val="000000"/>
                <w:sz w:val="24"/>
                <w:szCs w:val="24"/>
              </w:rPr>
              <w:t>,</w:t>
            </w:r>
            <w:r w:rsidRPr="0030083A">
              <w:rPr>
                <w:color w:val="000000"/>
                <w:sz w:val="24"/>
                <w:szCs w:val="24"/>
              </w:rPr>
              <w:t xml:space="preserve"> audio </w:t>
            </w:r>
            <w:proofErr w:type="spellStart"/>
            <w:r w:rsidRPr="0030083A">
              <w:rPr>
                <w:color w:val="000000"/>
                <w:sz w:val="24"/>
                <w:szCs w:val="24"/>
              </w:rPr>
              <w:t>recorder</w:t>
            </w:r>
            <w:proofErr w:type="spellEnd"/>
            <w:r w:rsidRPr="0030083A">
              <w:rPr>
                <w:color w:val="000000"/>
                <w:sz w:val="24"/>
                <w:szCs w:val="24"/>
              </w:rPr>
              <w:t>, kufje monitorimi).</w:t>
            </w:r>
          </w:p>
          <w:p w14:paraId="54C71A65" w14:textId="77777777" w:rsidR="002D668E" w:rsidRPr="0030083A" w:rsidRDefault="002D668E" w:rsidP="002D668E">
            <w:pPr>
              <w:numPr>
                <w:ilvl w:val="0"/>
                <w:numId w:val="33"/>
              </w:numPr>
              <w:ind w:left="357"/>
              <w:rPr>
                <w:color w:val="000000"/>
                <w:sz w:val="24"/>
                <w:szCs w:val="24"/>
              </w:rPr>
            </w:pPr>
            <w:proofErr w:type="spellStart"/>
            <w:r w:rsidRPr="0030083A">
              <w:rPr>
                <w:color w:val="000000"/>
                <w:sz w:val="24"/>
                <w:szCs w:val="24"/>
              </w:rPr>
              <w:t>Dronë</w:t>
            </w:r>
            <w:proofErr w:type="spellEnd"/>
            <w:r w:rsidRPr="0030083A">
              <w:rPr>
                <w:color w:val="000000"/>
                <w:sz w:val="24"/>
                <w:szCs w:val="24"/>
              </w:rPr>
              <w:t xml:space="preserve"> me kamerë dhe </w:t>
            </w:r>
            <w:proofErr w:type="spellStart"/>
            <w:r w:rsidRPr="0030083A">
              <w:rPr>
                <w:i/>
                <w:iCs/>
                <w:color w:val="000000"/>
                <w:sz w:val="24"/>
                <w:szCs w:val="24"/>
              </w:rPr>
              <w:t>action</w:t>
            </w:r>
            <w:proofErr w:type="spellEnd"/>
            <w:r w:rsidRPr="0030083A">
              <w:rPr>
                <w:i/>
                <w:iCs/>
                <w:color w:val="000000"/>
                <w:sz w:val="24"/>
                <w:szCs w:val="24"/>
              </w:rPr>
              <w:t xml:space="preserve"> </w:t>
            </w:r>
            <w:proofErr w:type="spellStart"/>
            <w:r w:rsidRPr="0030083A">
              <w:rPr>
                <w:i/>
                <w:iCs/>
                <w:color w:val="000000"/>
                <w:sz w:val="24"/>
                <w:szCs w:val="24"/>
              </w:rPr>
              <w:t>cam</w:t>
            </w:r>
            <w:proofErr w:type="spellEnd"/>
            <w:r w:rsidRPr="0030083A">
              <w:rPr>
                <w:i/>
                <w:iCs/>
                <w:color w:val="000000"/>
                <w:sz w:val="24"/>
                <w:szCs w:val="24"/>
              </w:rPr>
              <w:t>.</w:t>
            </w:r>
          </w:p>
          <w:p w14:paraId="754C8A53" w14:textId="77777777" w:rsidR="002D668E" w:rsidRPr="0030083A" w:rsidRDefault="002D668E" w:rsidP="002D668E">
            <w:pPr>
              <w:numPr>
                <w:ilvl w:val="0"/>
                <w:numId w:val="33"/>
              </w:numPr>
              <w:ind w:left="357"/>
              <w:rPr>
                <w:color w:val="000000"/>
                <w:sz w:val="24"/>
                <w:szCs w:val="24"/>
              </w:rPr>
            </w:pPr>
            <w:r w:rsidRPr="0030083A">
              <w:rPr>
                <w:color w:val="000000"/>
                <w:sz w:val="24"/>
                <w:szCs w:val="24"/>
              </w:rPr>
              <w:t xml:space="preserve">Monitor i kalibruar për </w:t>
            </w:r>
            <w:proofErr w:type="spellStart"/>
            <w:r w:rsidRPr="0030083A">
              <w:rPr>
                <w:i/>
                <w:iCs/>
                <w:color w:val="000000"/>
                <w:sz w:val="24"/>
                <w:szCs w:val="24"/>
              </w:rPr>
              <w:t>color</w:t>
            </w:r>
            <w:proofErr w:type="spellEnd"/>
            <w:r w:rsidRPr="0030083A">
              <w:rPr>
                <w:i/>
                <w:iCs/>
                <w:color w:val="000000"/>
                <w:sz w:val="24"/>
                <w:szCs w:val="24"/>
              </w:rPr>
              <w:t xml:space="preserve"> </w:t>
            </w:r>
            <w:proofErr w:type="spellStart"/>
            <w:r w:rsidRPr="0030083A">
              <w:rPr>
                <w:i/>
                <w:iCs/>
                <w:color w:val="000000"/>
                <w:sz w:val="24"/>
                <w:szCs w:val="24"/>
              </w:rPr>
              <w:t>grading</w:t>
            </w:r>
            <w:proofErr w:type="spellEnd"/>
            <w:r w:rsidRPr="0030083A">
              <w:rPr>
                <w:color w:val="000000"/>
                <w:sz w:val="24"/>
                <w:szCs w:val="24"/>
              </w:rPr>
              <w:t>.</w:t>
            </w:r>
          </w:p>
          <w:p w14:paraId="7F23CAE9" w14:textId="1A8C6F70" w:rsidR="00383CBC" w:rsidRPr="0030083A" w:rsidRDefault="00383CBC" w:rsidP="00383CBC">
            <w:pPr>
              <w:numPr>
                <w:ilvl w:val="0"/>
                <w:numId w:val="33"/>
              </w:numPr>
              <w:ind w:left="357"/>
              <w:rPr>
                <w:color w:val="000000"/>
                <w:sz w:val="24"/>
                <w:szCs w:val="24"/>
              </w:rPr>
            </w:pPr>
            <w:r w:rsidRPr="0030083A">
              <w:rPr>
                <w:color w:val="000000"/>
                <w:sz w:val="24"/>
                <w:szCs w:val="24"/>
              </w:rPr>
              <w:t>Kufje dhe altoparlantë studio për kontroll audio.</w:t>
            </w:r>
          </w:p>
          <w:p w14:paraId="3927C5F6" w14:textId="77777777" w:rsidR="009654B8" w:rsidRPr="0030083A" w:rsidRDefault="009654B8" w:rsidP="009654B8">
            <w:pPr>
              <w:ind w:left="357"/>
              <w:rPr>
                <w:color w:val="000000"/>
                <w:sz w:val="24"/>
                <w:szCs w:val="24"/>
              </w:rPr>
            </w:pPr>
          </w:p>
        </w:tc>
      </w:tr>
    </w:tbl>
    <w:p w14:paraId="78F4641D" w14:textId="77777777" w:rsidR="009654B8" w:rsidRPr="0030083A" w:rsidRDefault="009654B8">
      <w:pPr>
        <w:overflowPunct/>
        <w:autoSpaceDE/>
        <w:autoSpaceDN/>
        <w:adjustRightInd/>
        <w:textAlignment w:val="auto"/>
        <w:rPr>
          <w:color w:val="000000"/>
          <w:sz w:val="28"/>
          <w:szCs w:val="28"/>
        </w:rPr>
      </w:pPr>
    </w:p>
    <w:p w14:paraId="03961359" w14:textId="77777777" w:rsidR="009654B8" w:rsidRPr="0030083A" w:rsidRDefault="009654B8">
      <w:pPr>
        <w:overflowPunct/>
        <w:autoSpaceDE/>
        <w:autoSpaceDN/>
        <w:adjustRightInd/>
        <w:textAlignment w:val="auto"/>
        <w:rPr>
          <w:color w:val="000000"/>
          <w:sz w:val="28"/>
          <w:szCs w:val="28"/>
        </w:rPr>
      </w:pPr>
      <w:r w:rsidRPr="0030083A">
        <w:rPr>
          <w:color w:val="000000"/>
          <w:sz w:val="28"/>
          <w:szCs w:val="28"/>
        </w:rPr>
        <w:br w:type="page"/>
      </w:r>
    </w:p>
    <w:p w14:paraId="2F70E858" w14:textId="528A073D" w:rsidR="009654B8" w:rsidRPr="0030083A" w:rsidRDefault="00C37A59" w:rsidP="009654B8">
      <w:pPr>
        <w:keepNext/>
        <w:spacing w:after="60"/>
        <w:outlineLvl w:val="2"/>
        <w:rPr>
          <w:b/>
          <w:bCs/>
          <w:color w:val="000000"/>
          <w:sz w:val="24"/>
          <w:szCs w:val="24"/>
        </w:rPr>
      </w:pPr>
      <w:r w:rsidRPr="0030083A">
        <w:rPr>
          <w:b/>
          <w:bCs/>
          <w:color w:val="000000"/>
          <w:sz w:val="24"/>
          <w:szCs w:val="24"/>
          <w:highlight w:val="lightGray"/>
        </w:rPr>
        <w:lastRenderedPageBreak/>
        <w:t>10</w:t>
      </w:r>
      <w:r w:rsidR="009654B8" w:rsidRPr="0030083A">
        <w:rPr>
          <w:b/>
          <w:bCs/>
          <w:color w:val="000000"/>
          <w:sz w:val="24"/>
          <w:szCs w:val="24"/>
          <w:highlight w:val="lightGray"/>
        </w:rPr>
        <w:t>. Moduli “</w:t>
      </w:r>
      <w:r w:rsidRPr="0030083A">
        <w:rPr>
          <w:b/>
          <w:bCs/>
          <w:color w:val="000000"/>
          <w:sz w:val="24"/>
          <w:szCs w:val="24"/>
          <w:highlight w:val="lightGray"/>
        </w:rPr>
        <w:t>Krijimi i përmbajtjes për mediat digjitale</w:t>
      </w:r>
      <w:r w:rsidR="009654B8" w:rsidRPr="0030083A">
        <w:rPr>
          <w:b/>
          <w:bCs/>
          <w:color w:val="000000"/>
          <w:sz w:val="24"/>
          <w:szCs w:val="24"/>
          <w:highlight w:val="lightGray"/>
        </w:rPr>
        <w:t>”</w:t>
      </w:r>
    </w:p>
    <w:p w14:paraId="198E357D" w14:textId="77777777" w:rsidR="009654B8" w:rsidRPr="0030083A" w:rsidRDefault="009654B8" w:rsidP="009654B8">
      <w:pPr>
        <w:rPr>
          <w:b/>
          <w:color w:val="000000"/>
          <w:sz w:val="24"/>
          <w:szCs w:val="24"/>
        </w:rPr>
      </w:pPr>
      <w:r w:rsidRPr="0030083A">
        <w:rPr>
          <w:color w:val="000000"/>
          <w:sz w:val="24"/>
          <w:szCs w:val="24"/>
        </w:rPr>
        <w:tab/>
      </w:r>
    </w:p>
    <w:p w14:paraId="7FA6B4C1" w14:textId="77777777" w:rsidR="009654B8" w:rsidRPr="0030083A" w:rsidRDefault="009654B8" w:rsidP="009654B8">
      <w:pPr>
        <w:rPr>
          <w:b/>
          <w:color w:val="000000"/>
          <w:sz w:val="24"/>
          <w:szCs w:val="24"/>
        </w:rPr>
      </w:pPr>
      <w:r w:rsidRPr="0030083A">
        <w:rPr>
          <w:b/>
          <w:color w:val="000000"/>
          <w:sz w:val="24"/>
          <w:szCs w:val="24"/>
        </w:rPr>
        <w:t>Kualifikimi profesional: “</w:t>
      </w:r>
      <w:proofErr w:type="spellStart"/>
      <w:r w:rsidRPr="0030083A">
        <w:rPr>
          <w:b/>
          <w:color w:val="000000"/>
          <w:sz w:val="24"/>
          <w:szCs w:val="24"/>
        </w:rPr>
        <w:t>Multimedia</w:t>
      </w:r>
      <w:proofErr w:type="spellEnd"/>
      <w:r w:rsidRPr="0030083A">
        <w:rPr>
          <w:b/>
          <w:color w:val="000000"/>
          <w:sz w:val="24"/>
          <w:szCs w:val="24"/>
        </w:rPr>
        <w:t>”</w:t>
      </w:r>
      <w:r w:rsidRPr="0030083A">
        <w:rPr>
          <w:b/>
          <w:color w:val="000000"/>
          <w:sz w:val="24"/>
          <w:szCs w:val="24"/>
        </w:rPr>
        <w:tab/>
        <w:t xml:space="preserve"> </w:t>
      </w:r>
    </w:p>
    <w:p w14:paraId="397140BB" w14:textId="77777777" w:rsidR="009654B8" w:rsidRPr="0030083A" w:rsidRDefault="009654B8" w:rsidP="009654B8">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në KSHK, referuar nivelit IV në KEK</w:t>
      </w:r>
    </w:p>
    <w:p w14:paraId="48CD2012" w14:textId="77777777" w:rsidR="009654B8" w:rsidRPr="0030083A" w:rsidRDefault="009654B8" w:rsidP="009654B8">
      <w:pPr>
        <w:rPr>
          <w:b/>
          <w:color w:val="000000"/>
          <w:sz w:val="24"/>
          <w:szCs w:val="24"/>
        </w:rPr>
      </w:pPr>
      <w:r w:rsidRPr="0030083A">
        <w:rPr>
          <w:b/>
          <w:color w:val="000000"/>
          <w:sz w:val="24"/>
          <w:szCs w:val="24"/>
        </w:rPr>
        <w:t>Klasa:</w:t>
      </w:r>
      <w:r w:rsidRPr="0030083A">
        <w:rPr>
          <w:b/>
          <w:color w:val="000000"/>
          <w:sz w:val="24"/>
          <w:szCs w:val="24"/>
        </w:rPr>
        <w:tab/>
        <w:t>12</w:t>
      </w:r>
    </w:p>
    <w:p w14:paraId="00544017" w14:textId="77777777" w:rsidR="009654B8" w:rsidRPr="0030083A" w:rsidRDefault="009654B8" w:rsidP="009654B8">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30083A" w:rsidRPr="0030083A" w14:paraId="0864CB49" w14:textId="77777777" w:rsidTr="009654B8">
        <w:trPr>
          <w:gridAfter w:val="1"/>
          <w:wAfter w:w="30" w:type="dxa"/>
        </w:trPr>
        <w:tc>
          <w:tcPr>
            <w:tcW w:w="9240" w:type="dxa"/>
            <w:gridSpan w:val="3"/>
            <w:tcBorders>
              <w:top w:val="single" w:sz="4" w:space="0" w:color="auto"/>
              <w:left w:val="nil"/>
              <w:bottom w:val="single" w:sz="6" w:space="0" w:color="auto"/>
              <w:right w:val="nil"/>
            </w:tcBorders>
            <w:hideMark/>
          </w:tcPr>
          <w:p w14:paraId="3B2B54E6" w14:textId="77777777" w:rsidR="009654B8" w:rsidRPr="0030083A" w:rsidRDefault="009654B8" w:rsidP="009654B8">
            <w:pPr>
              <w:tabs>
                <w:tab w:val="center" w:pos="4153"/>
                <w:tab w:val="right" w:pos="8306"/>
              </w:tabs>
              <w:jc w:val="center"/>
              <w:rPr>
                <w:i/>
                <w:color w:val="000000"/>
                <w:sz w:val="24"/>
                <w:szCs w:val="24"/>
              </w:rPr>
            </w:pPr>
            <w:r w:rsidRPr="0030083A">
              <w:rPr>
                <w:i/>
                <w:color w:val="000000"/>
                <w:sz w:val="24"/>
                <w:szCs w:val="24"/>
              </w:rPr>
              <w:t>PËRSHKRUESI I MODULIT</w:t>
            </w:r>
          </w:p>
        </w:tc>
      </w:tr>
      <w:tr w:rsidR="0030083A" w:rsidRPr="0030083A" w14:paraId="29C5EDFD" w14:textId="77777777" w:rsidTr="009654B8">
        <w:trPr>
          <w:gridAfter w:val="1"/>
          <w:wAfter w:w="30" w:type="dxa"/>
        </w:trPr>
        <w:tc>
          <w:tcPr>
            <w:tcW w:w="1906" w:type="dxa"/>
            <w:tcBorders>
              <w:top w:val="nil"/>
              <w:left w:val="nil"/>
              <w:bottom w:val="single" w:sz="4" w:space="0" w:color="auto"/>
              <w:right w:val="single" w:sz="4" w:space="0" w:color="auto"/>
            </w:tcBorders>
            <w:hideMark/>
          </w:tcPr>
          <w:p w14:paraId="1DD75536" w14:textId="77777777" w:rsidR="009654B8" w:rsidRPr="0030083A" w:rsidRDefault="009654B8" w:rsidP="009654B8">
            <w:pPr>
              <w:rPr>
                <w:b/>
                <w:color w:val="000000"/>
                <w:sz w:val="24"/>
                <w:szCs w:val="24"/>
              </w:rPr>
            </w:pPr>
            <w:r w:rsidRPr="0030083A">
              <w:rPr>
                <w:b/>
                <w:color w:val="000000"/>
                <w:sz w:val="24"/>
                <w:szCs w:val="24"/>
              </w:rPr>
              <w:t>Titulli dhe kodi</w:t>
            </w:r>
          </w:p>
          <w:p w14:paraId="68ECBA1A" w14:textId="77777777" w:rsidR="009654B8" w:rsidRPr="0030083A" w:rsidRDefault="009654B8" w:rsidP="009654B8">
            <w:pPr>
              <w:rPr>
                <w:b/>
                <w:color w:val="000000"/>
                <w:sz w:val="24"/>
                <w:szCs w:val="24"/>
              </w:rPr>
            </w:pPr>
            <w:r w:rsidRPr="0030083A">
              <w:rPr>
                <w:b/>
                <w:color w:val="000000"/>
                <w:sz w:val="24"/>
                <w:szCs w:val="24"/>
              </w:rPr>
              <w:t xml:space="preserve"> </w:t>
            </w:r>
          </w:p>
        </w:tc>
        <w:tc>
          <w:tcPr>
            <w:tcW w:w="5484" w:type="dxa"/>
            <w:tcBorders>
              <w:top w:val="nil"/>
              <w:left w:val="single" w:sz="4" w:space="0" w:color="auto"/>
              <w:bottom w:val="single" w:sz="4" w:space="0" w:color="auto"/>
              <w:right w:val="nil"/>
            </w:tcBorders>
          </w:tcPr>
          <w:p w14:paraId="2429E7DD" w14:textId="77777777" w:rsidR="009654B8" w:rsidRPr="0030083A" w:rsidRDefault="00C37A59" w:rsidP="005369BA">
            <w:pPr>
              <w:pStyle w:val="Heading5"/>
              <w:jc w:val="both"/>
              <w:rPr>
                <w:color w:val="000000"/>
                <w:lang w:val="sq-AL"/>
              </w:rPr>
            </w:pPr>
            <w:r w:rsidRPr="0030083A">
              <w:rPr>
                <w:color w:val="000000"/>
                <w:lang w:val="sq-AL"/>
              </w:rPr>
              <w:t>KRIJIMI I PËRMBAJTJES PËR MEDIAT DIGJITALE</w:t>
            </w:r>
          </w:p>
          <w:p w14:paraId="5CAC6E35" w14:textId="4729A84A" w:rsidR="00C37A59" w:rsidRPr="0030083A" w:rsidRDefault="00C37A59" w:rsidP="00C37A59">
            <w:pPr>
              <w:rPr>
                <w:color w:val="000000"/>
              </w:rPr>
            </w:pPr>
          </w:p>
        </w:tc>
        <w:tc>
          <w:tcPr>
            <w:tcW w:w="1850" w:type="dxa"/>
            <w:tcBorders>
              <w:top w:val="nil"/>
              <w:left w:val="single" w:sz="4" w:space="0" w:color="auto"/>
              <w:bottom w:val="single" w:sz="4" w:space="0" w:color="auto"/>
              <w:right w:val="nil"/>
            </w:tcBorders>
            <w:hideMark/>
          </w:tcPr>
          <w:p w14:paraId="5E0CBD45" w14:textId="182AB438" w:rsidR="009654B8" w:rsidRPr="0030083A" w:rsidRDefault="00F12F6E" w:rsidP="009654B8">
            <w:pPr>
              <w:pStyle w:val="Heading6"/>
              <w:tabs>
                <w:tab w:val="center" w:pos="4153"/>
                <w:tab w:val="right" w:pos="8306"/>
              </w:tabs>
              <w:autoSpaceDE/>
              <w:adjustRightInd/>
              <w:spacing w:before="0"/>
              <w:rPr>
                <w:i/>
                <w:iCs/>
                <w:color w:val="000000"/>
                <w:sz w:val="24"/>
                <w:szCs w:val="24"/>
              </w:rPr>
            </w:pPr>
            <w:r w:rsidRPr="0030083A">
              <w:rPr>
                <w:color w:val="000000"/>
                <w:sz w:val="24"/>
                <w:szCs w:val="24"/>
              </w:rPr>
              <w:t>M-26-2433-26</w:t>
            </w:r>
          </w:p>
        </w:tc>
      </w:tr>
      <w:tr w:rsidR="0030083A" w:rsidRPr="0030083A" w14:paraId="36E903FF" w14:textId="77777777" w:rsidTr="009654B8">
        <w:tc>
          <w:tcPr>
            <w:tcW w:w="1906" w:type="dxa"/>
            <w:tcBorders>
              <w:top w:val="nil"/>
              <w:left w:val="nil"/>
              <w:bottom w:val="single" w:sz="4" w:space="0" w:color="auto"/>
              <w:right w:val="nil"/>
            </w:tcBorders>
            <w:hideMark/>
          </w:tcPr>
          <w:p w14:paraId="2947C84C" w14:textId="77777777" w:rsidR="009654B8" w:rsidRPr="0030083A" w:rsidRDefault="009654B8" w:rsidP="009654B8">
            <w:pPr>
              <w:rPr>
                <w:b/>
                <w:color w:val="000000"/>
                <w:sz w:val="24"/>
                <w:szCs w:val="24"/>
              </w:rPr>
            </w:pPr>
            <w:r w:rsidRPr="0030083A">
              <w:rPr>
                <w:b/>
                <w:color w:val="000000"/>
                <w:sz w:val="24"/>
                <w:szCs w:val="24"/>
              </w:rPr>
              <w:t>Qëllimi i modulit</w:t>
            </w:r>
          </w:p>
          <w:p w14:paraId="41DBC6BA" w14:textId="77777777" w:rsidR="009654B8" w:rsidRPr="0030083A" w:rsidRDefault="009654B8" w:rsidP="009654B8">
            <w:pPr>
              <w:rPr>
                <w:b/>
                <w:color w:val="000000"/>
                <w:sz w:val="24"/>
                <w:szCs w:val="24"/>
              </w:rPr>
            </w:pPr>
          </w:p>
        </w:tc>
        <w:tc>
          <w:tcPr>
            <w:tcW w:w="7364" w:type="dxa"/>
            <w:gridSpan w:val="3"/>
            <w:tcBorders>
              <w:top w:val="nil"/>
              <w:left w:val="nil"/>
              <w:bottom w:val="single" w:sz="4" w:space="0" w:color="auto"/>
              <w:right w:val="nil"/>
            </w:tcBorders>
          </w:tcPr>
          <w:p w14:paraId="646D44EB" w14:textId="419B5C87" w:rsidR="009654B8" w:rsidRPr="0030083A" w:rsidRDefault="009654B8" w:rsidP="009654B8">
            <w:pPr>
              <w:keepNext/>
              <w:ind w:right="-47"/>
              <w:jc w:val="both"/>
              <w:outlineLvl w:val="0"/>
              <w:rPr>
                <w:iCs/>
                <w:color w:val="000000"/>
                <w:sz w:val="24"/>
                <w:szCs w:val="24"/>
              </w:rPr>
            </w:pPr>
            <w:r w:rsidRPr="0030083A">
              <w:rPr>
                <w:color w:val="000000"/>
                <w:sz w:val="24"/>
                <w:szCs w:val="24"/>
              </w:rPr>
              <w:t xml:space="preserve">Një modul që i pajis nxënësit me aftësi praktike për të </w:t>
            </w:r>
            <w:r w:rsidR="00B52823" w:rsidRPr="0030083A">
              <w:rPr>
                <w:iCs/>
                <w:color w:val="000000"/>
                <w:sz w:val="24"/>
                <w:szCs w:val="24"/>
              </w:rPr>
              <w:t xml:space="preserve">planifikuar përmbajtjen digjitale, duke analizuar kërkesat e platformës, për të krijuar përmbajtje digjitale sipas kërkesave teknike dhe vizuale, për të verifikuar dhe </w:t>
            </w:r>
            <w:proofErr w:type="spellStart"/>
            <w:r w:rsidR="00B52823" w:rsidRPr="0030083A">
              <w:rPr>
                <w:iCs/>
                <w:color w:val="000000"/>
                <w:sz w:val="24"/>
                <w:szCs w:val="24"/>
              </w:rPr>
              <w:t>optimizuar</w:t>
            </w:r>
            <w:proofErr w:type="spellEnd"/>
            <w:r w:rsidR="00B52823" w:rsidRPr="0030083A">
              <w:rPr>
                <w:iCs/>
                <w:color w:val="000000"/>
                <w:sz w:val="24"/>
                <w:szCs w:val="24"/>
              </w:rPr>
              <w:t xml:space="preserve"> përmbajtjen për publikim.</w:t>
            </w:r>
          </w:p>
          <w:p w14:paraId="2763B37A" w14:textId="622C9C19" w:rsidR="00B52823" w:rsidRPr="0030083A" w:rsidRDefault="00B52823" w:rsidP="009654B8">
            <w:pPr>
              <w:keepNext/>
              <w:ind w:right="-47"/>
              <w:jc w:val="both"/>
              <w:outlineLvl w:val="0"/>
              <w:rPr>
                <w:color w:val="000000"/>
                <w:sz w:val="24"/>
                <w:szCs w:val="24"/>
              </w:rPr>
            </w:pPr>
          </w:p>
        </w:tc>
      </w:tr>
      <w:tr w:rsidR="0030083A" w:rsidRPr="0030083A" w14:paraId="0A2D8A5F" w14:textId="77777777" w:rsidTr="009654B8">
        <w:trPr>
          <w:trHeight w:val="660"/>
        </w:trPr>
        <w:tc>
          <w:tcPr>
            <w:tcW w:w="1906" w:type="dxa"/>
            <w:tcBorders>
              <w:top w:val="single" w:sz="4" w:space="0" w:color="auto"/>
              <w:left w:val="nil"/>
              <w:bottom w:val="single" w:sz="4" w:space="0" w:color="auto"/>
              <w:right w:val="nil"/>
            </w:tcBorders>
          </w:tcPr>
          <w:p w14:paraId="244B1BB7" w14:textId="77777777" w:rsidR="009654B8" w:rsidRPr="0030083A" w:rsidRDefault="009654B8" w:rsidP="009654B8">
            <w:pPr>
              <w:rPr>
                <w:b/>
                <w:color w:val="000000"/>
                <w:sz w:val="24"/>
                <w:szCs w:val="24"/>
              </w:rPr>
            </w:pPr>
            <w:r w:rsidRPr="0030083A">
              <w:rPr>
                <w:b/>
                <w:color w:val="000000"/>
                <w:sz w:val="24"/>
                <w:szCs w:val="24"/>
              </w:rPr>
              <w:t>Kohëzgjatja e modulit</w:t>
            </w:r>
          </w:p>
          <w:p w14:paraId="7072F94B" w14:textId="77777777" w:rsidR="009654B8" w:rsidRPr="0030083A" w:rsidRDefault="009654B8" w:rsidP="009654B8">
            <w:pPr>
              <w:rPr>
                <w:b/>
                <w:color w:val="000000"/>
                <w:sz w:val="24"/>
                <w:szCs w:val="24"/>
              </w:rPr>
            </w:pPr>
          </w:p>
        </w:tc>
        <w:tc>
          <w:tcPr>
            <w:tcW w:w="7364" w:type="dxa"/>
            <w:gridSpan w:val="3"/>
            <w:tcBorders>
              <w:top w:val="single" w:sz="4" w:space="0" w:color="auto"/>
              <w:left w:val="nil"/>
              <w:bottom w:val="single" w:sz="4" w:space="0" w:color="auto"/>
              <w:right w:val="nil"/>
            </w:tcBorders>
          </w:tcPr>
          <w:p w14:paraId="05D2ACD5" w14:textId="77777777" w:rsidR="009654B8" w:rsidRPr="0030083A" w:rsidRDefault="009654B8" w:rsidP="009654B8">
            <w:pPr>
              <w:rPr>
                <w:b/>
                <w:color w:val="000000"/>
                <w:sz w:val="24"/>
                <w:szCs w:val="24"/>
              </w:rPr>
            </w:pPr>
            <w:r w:rsidRPr="0030083A">
              <w:rPr>
                <w:color w:val="000000"/>
                <w:sz w:val="24"/>
                <w:szCs w:val="24"/>
              </w:rPr>
              <w:t>36 orë mësimore</w:t>
            </w:r>
          </w:p>
          <w:p w14:paraId="7E3D2125" w14:textId="77777777" w:rsidR="009654B8" w:rsidRPr="0030083A" w:rsidRDefault="009654B8" w:rsidP="009654B8">
            <w:pPr>
              <w:rPr>
                <w:b/>
                <w:color w:val="000000"/>
                <w:sz w:val="24"/>
                <w:szCs w:val="24"/>
              </w:rPr>
            </w:pPr>
          </w:p>
        </w:tc>
      </w:tr>
      <w:tr w:rsidR="009654B8" w:rsidRPr="0030083A" w14:paraId="30E9577C" w14:textId="77777777" w:rsidTr="009654B8">
        <w:tc>
          <w:tcPr>
            <w:tcW w:w="1906" w:type="dxa"/>
            <w:tcBorders>
              <w:top w:val="single" w:sz="4" w:space="0" w:color="auto"/>
              <w:left w:val="nil"/>
              <w:bottom w:val="single" w:sz="4" w:space="0" w:color="auto"/>
              <w:right w:val="nil"/>
            </w:tcBorders>
          </w:tcPr>
          <w:p w14:paraId="102210CB" w14:textId="77777777" w:rsidR="009654B8" w:rsidRPr="0030083A" w:rsidRDefault="009654B8" w:rsidP="009654B8">
            <w:pPr>
              <w:rPr>
                <w:b/>
                <w:color w:val="000000"/>
                <w:sz w:val="24"/>
                <w:szCs w:val="24"/>
              </w:rPr>
            </w:pPr>
            <w:r w:rsidRPr="0030083A">
              <w:rPr>
                <w:b/>
                <w:color w:val="000000"/>
                <w:sz w:val="24"/>
                <w:szCs w:val="24"/>
              </w:rPr>
              <w:t xml:space="preserve">Niveli i parapëlqyer </w:t>
            </w:r>
          </w:p>
          <w:p w14:paraId="05EAEAA8" w14:textId="77777777" w:rsidR="009654B8" w:rsidRPr="0030083A" w:rsidRDefault="009654B8" w:rsidP="009654B8">
            <w:pPr>
              <w:rPr>
                <w:b/>
                <w:color w:val="000000"/>
                <w:sz w:val="24"/>
                <w:szCs w:val="24"/>
              </w:rPr>
            </w:pPr>
            <w:r w:rsidRPr="0030083A">
              <w:rPr>
                <w:b/>
                <w:color w:val="000000"/>
                <w:sz w:val="24"/>
                <w:szCs w:val="24"/>
              </w:rPr>
              <w:t>për pranim</w:t>
            </w:r>
          </w:p>
          <w:p w14:paraId="2038D745" w14:textId="77777777" w:rsidR="009654B8" w:rsidRPr="0030083A" w:rsidRDefault="009654B8" w:rsidP="009654B8">
            <w:pPr>
              <w:rPr>
                <w:b/>
                <w:color w:val="000000"/>
                <w:sz w:val="24"/>
                <w:szCs w:val="24"/>
              </w:rPr>
            </w:pPr>
          </w:p>
        </w:tc>
        <w:tc>
          <w:tcPr>
            <w:tcW w:w="7364" w:type="dxa"/>
            <w:gridSpan w:val="3"/>
            <w:tcBorders>
              <w:top w:val="single" w:sz="4" w:space="0" w:color="auto"/>
              <w:left w:val="nil"/>
              <w:bottom w:val="single" w:sz="4" w:space="0" w:color="auto"/>
              <w:right w:val="nil"/>
            </w:tcBorders>
            <w:hideMark/>
          </w:tcPr>
          <w:p w14:paraId="0D745359" w14:textId="4336FAA6" w:rsidR="009654B8" w:rsidRPr="0030083A" w:rsidRDefault="009654B8" w:rsidP="009654B8">
            <w:pPr>
              <w:pStyle w:val="NoSpacing"/>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Nxënësit duhet të kenë përfunduar </w:t>
            </w:r>
            <w:r w:rsidR="008E52A5" w:rsidRPr="0030083A">
              <w:rPr>
                <w:rFonts w:ascii="Times New Roman" w:hAnsi="Times New Roman"/>
                <w:color w:val="000000"/>
                <w:sz w:val="24"/>
                <w:szCs w:val="24"/>
                <w:lang w:val="sq-AL"/>
              </w:rPr>
              <w:t xml:space="preserve">klasën e </w:t>
            </w:r>
            <w:r w:rsidR="00323794" w:rsidRPr="0030083A">
              <w:rPr>
                <w:rFonts w:ascii="Times New Roman" w:hAnsi="Times New Roman"/>
                <w:color w:val="000000"/>
                <w:sz w:val="24"/>
                <w:szCs w:val="24"/>
                <w:lang w:val="sq-AL"/>
              </w:rPr>
              <w:t>11</w:t>
            </w:r>
            <w:r w:rsidR="008E52A5" w:rsidRPr="0030083A">
              <w:rPr>
                <w:rFonts w:ascii="Times New Roman" w:hAnsi="Times New Roman"/>
                <w:color w:val="000000"/>
                <w:sz w:val="24"/>
                <w:szCs w:val="24"/>
                <w:lang w:val="sq-AL"/>
              </w:rPr>
              <w:t>-të, të kualifikimit profesional “</w:t>
            </w:r>
            <w:proofErr w:type="spellStart"/>
            <w:r w:rsidR="008E52A5" w:rsidRPr="0030083A">
              <w:rPr>
                <w:rFonts w:ascii="Times New Roman" w:hAnsi="Times New Roman"/>
                <w:color w:val="000000"/>
                <w:sz w:val="24"/>
                <w:szCs w:val="24"/>
                <w:lang w:val="sq-AL"/>
              </w:rPr>
              <w:t>Multimedia</w:t>
            </w:r>
            <w:proofErr w:type="spellEnd"/>
            <w:r w:rsidR="008E52A5" w:rsidRPr="0030083A">
              <w:rPr>
                <w:rFonts w:ascii="Times New Roman" w:hAnsi="Times New Roman"/>
                <w:color w:val="000000"/>
                <w:sz w:val="24"/>
                <w:szCs w:val="24"/>
                <w:lang w:val="sq-AL"/>
              </w:rPr>
              <w:t>”, niveli IV në KSHK, referuar nivelit IV në KEK.</w:t>
            </w:r>
          </w:p>
          <w:p w14:paraId="42AE39B9" w14:textId="77777777" w:rsidR="009654B8" w:rsidRPr="0030083A" w:rsidRDefault="009654B8" w:rsidP="009654B8">
            <w:pPr>
              <w:jc w:val="both"/>
              <w:rPr>
                <w:color w:val="000000"/>
                <w:sz w:val="24"/>
                <w:szCs w:val="24"/>
              </w:rPr>
            </w:pPr>
          </w:p>
        </w:tc>
      </w:tr>
    </w:tbl>
    <w:p w14:paraId="02CDEB65" w14:textId="77777777" w:rsidR="009654B8" w:rsidRPr="0030083A" w:rsidRDefault="009654B8" w:rsidP="009654B8">
      <w:pPr>
        <w:rPr>
          <w:color w:val="000000"/>
          <w:sz w:val="6"/>
          <w:szCs w:val="10"/>
        </w:rPr>
      </w:pPr>
    </w:p>
    <w:tbl>
      <w:tblPr>
        <w:tblW w:w="9270" w:type="dxa"/>
        <w:tblLayout w:type="fixed"/>
        <w:tblLook w:val="04A0" w:firstRow="1" w:lastRow="0" w:firstColumn="1" w:lastColumn="0" w:noHBand="0" w:noVBand="1"/>
      </w:tblPr>
      <w:tblGrid>
        <w:gridCol w:w="1906"/>
        <w:gridCol w:w="810"/>
        <w:gridCol w:w="6554"/>
      </w:tblGrid>
      <w:tr w:rsidR="009654B8" w:rsidRPr="0030083A" w14:paraId="6BD999A6" w14:textId="77777777" w:rsidTr="009654B8">
        <w:trPr>
          <w:trHeight w:val="55"/>
        </w:trPr>
        <w:tc>
          <w:tcPr>
            <w:tcW w:w="1906" w:type="dxa"/>
            <w:hideMark/>
          </w:tcPr>
          <w:p w14:paraId="30CC2FC6" w14:textId="77777777" w:rsidR="009654B8" w:rsidRPr="0030083A" w:rsidRDefault="009654B8" w:rsidP="009654B8">
            <w:pPr>
              <w:rPr>
                <w:b/>
                <w:color w:val="000000"/>
                <w:sz w:val="24"/>
                <w:szCs w:val="24"/>
              </w:rPr>
            </w:pPr>
            <w:r w:rsidRPr="0030083A">
              <w:rPr>
                <w:b/>
                <w:color w:val="000000"/>
                <w:sz w:val="24"/>
                <w:szCs w:val="24"/>
              </w:rPr>
              <w:t xml:space="preserve">Rezultatet e të nxënit (RN) </w:t>
            </w:r>
          </w:p>
          <w:p w14:paraId="24518D9C" w14:textId="77777777" w:rsidR="009654B8" w:rsidRPr="0030083A" w:rsidRDefault="009654B8" w:rsidP="009654B8">
            <w:pPr>
              <w:rPr>
                <w:b/>
                <w:color w:val="000000"/>
                <w:sz w:val="24"/>
                <w:szCs w:val="24"/>
              </w:rPr>
            </w:pPr>
            <w:r w:rsidRPr="0030083A">
              <w:rPr>
                <w:b/>
                <w:color w:val="000000"/>
                <w:sz w:val="24"/>
                <w:szCs w:val="24"/>
              </w:rPr>
              <w:t>dhe procedurat e vlerësimit</w:t>
            </w:r>
          </w:p>
        </w:tc>
        <w:tc>
          <w:tcPr>
            <w:tcW w:w="810" w:type="dxa"/>
            <w:hideMark/>
          </w:tcPr>
          <w:p w14:paraId="67B25982" w14:textId="77777777" w:rsidR="009654B8" w:rsidRPr="0030083A" w:rsidRDefault="009654B8" w:rsidP="009654B8">
            <w:pPr>
              <w:outlineLvl w:val="5"/>
              <w:rPr>
                <w:b/>
                <w:bCs/>
                <w:color w:val="000000"/>
                <w:sz w:val="24"/>
                <w:szCs w:val="24"/>
              </w:rPr>
            </w:pPr>
            <w:r w:rsidRPr="0030083A">
              <w:rPr>
                <w:b/>
                <w:bCs/>
                <w:color w:val="000000"/>
                <w:sz w:val="24"/>
                <w:szCs w:val="24"/>
              </w:rPr>
              <w:t>RN 1</w:t>
            </w:r>
          </w:p>
        </w:tc>
        <w:tc>
          <w:tcPr>
            <w:tcW w:w="6554" w:type="dxa"/>
          </w:tcPr>
          <w:p w14:paraId="4020C723" w14:textId="7B0319BD" w:rsidR="009654B8" w:rsidRPr="0030083A" w:rsidRDefault="009654B8" w:rsidP="005369BA">
            <w:pPr>
              <w:pStyle w:val="NoSpacing"/>
              <w:jc w:val="both"/>
              <w:rPr>
                <w:rFonts w:ascii="Times New Roman" w:hAnsi="Times New Roman"/>
                <w:b/>
                <w:bCs/>
                <w:color w:val="000000"/>
                <w:sz w:val="24"/>
                <w:szCs w:val="24"/>
                <w:lang w:val="sq-AL"/>
              </w:rPr>
            </w:pPr>
            <w:r w:rsidRPr="0030083A">
              <w:rPr>
                <w:rFonts w:ascii="Times New Roman" w:hAnsi="Times New Roman"/>
                <w:b/>
                <w:iCs/>
                <w:color w:val="000000"/>
                <w:sz w:val="24"/>
                <w:szCs w:val="24"/>
                <w:lang w:val="sq-AL" w:bidi="ar-SA"/>
              </w:rPr>
              <w:t xml:space="preserve">Nxënësi </w:t>
            </w:r>
            <w:r w:rsidR="005369BA" w:rsidRPr="0030083A">
              <w:rPr>
                <w:rFonts w:ascii="Times New Roman" w:hAnsi="Times New Roman"/>
                <w:b/>
                <w:iCs/>
                <w:color w:val="000000"/>
                <w:sz w:val="24"/>
                <w:szCs w:val="24"/>
                <w:lang w:val="sq-AL" w:bidi="ar-SA"/>
              </w:rPr>
              <w:t>planifikon përmbajtjen digjitale, duke analizuar kërkesat e platformës.</w:t>
            </w:r>
          </w:p>
          <w:p w14:paraId="44846DAB" w14:textId="77777777" w:rsidR="009654B8" w:rsidRPr="0030083A" w:rsidRDefault="009654B8" w:rsidP="009654B8">
            <w:pPr>
              <w:pStyle w:val="NoSpacing"/>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27701ECD" w14:textId="77777777" w:rsidR="009654B8" w:rsidRPr="0030083A" w:rsidRDefault="009654B8" w:rsidP="009654B8">
            <w:pPr>
              <w:pStyle w:val="NoSpacing"/>
              <w:tabs>
                <w:tab w:val="right" w:pos="6041"/>
              </w:tabs>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 duhet të jetë i aftë:</w:t>
            </w:r>
          </w:p>
          <w:p w14:paraId="19AAC27B" w14:textId="77777777" w:rsidR="005369BA" w:rsidRPr="0030083A" w:rsidRDefault="005369BA" w:rsidP="005369BA">
            <w:pPr>
              <w:pStyle w:val="NoSpacing"/>
              <w:numPr>
                <w:ilvl w:val="0"/>
                <w:numId w:val="23"/>
              </w:numPr>
              <w:ind w:left="41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identifikojë platformën e publikimit dhe tipologjinë e saj, duke dalluar karakteristikat e mediave; </w:t>
            </w:r>
          </w:p>
          <w:p w14:paraId="46F3A7D9" w14:textId="77777777" w:rsidR="005369BA" w:rsidRPr="0030083A" w:rsidRDefault="005369BA" w:rsidP="005369BA">
            <w:pPr>
              <w:pStyle w:val="NoSpacing"/>
              <w:numPr>
                <w:ilvl w:val="0"/>
                <w:numId w:val="23"/>
              </w:numPr>
              <w:ind w:left="41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analizojë karakteristikat teknike sipas specifikimeve të platformës, </w:t>
            </w:r>
          </w:p>
          <w:p w14:paraId="0C7B0E65" w14:textId="77777777" w:rsidR="005369BA" w:rsidRPr="0030083A" w:rsidRDefault="005369BA" w:rsidP="005369BA">
            <w:pPr>
              <w:pStyle w:val="NoSpacing"/>
              <w:numPr>
                <w:ilvl w:val="0"/>
                <w:numId w:val="23"/>
              </w:numPr>
              <w:ind w:left="41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identifikojë kufizimet e platformës në lidhje me gjatësinë e tekstit, përdorimin e </w:t>
            </w:r>
            <w:proofErr w:type="spellStart"/>
            <w:r w:rsidRPr="0030083A">
              <w:rPr>
                <w:rFonts w:ascii="Times New Roman" w:hAnsi="Times New Roman"/>
                <w:color w:val="000000"/>
                <w:sz w:val="24"/>
                <w:szCs w:val="24"/>
                <w:lang w:val="sq-AL"/>
              </w:rPr>
              <w:t>hashtag</w:t>
            </w:r>
            <w:proofErr w:type="spellEnd"/>
            <w:r w:rsidRPr="0030083A">
              <w:rPr>
                <w:rFonts w:ascii="Times New Roman" w:hAnsi="Times New Roman"/>
                <w:color w:val="000000"/>
                <w:sz w:val="24"/>
                <w:szCs w:val="24"/>
                <w:lang w:val="sq-AL"/>
              </w:rPr>
              <w:t>-eve dhe strukturën e përshkrimeve;</w:t>
            </w:r>
          </w:p>
          <w:p w14:paraId="67E3F502" w14:textId="77777777" w:rsidR="005369BA" w:rsidRPr="0030083A" w:rsidRDefault="005369BA" w:rsidP="005369BA">
            <w:pPr>
              <w:pStyle w:val="NoSpacing"/>
              <w:numPr>
                <w:ilvl w:val="0"/>
                <w:numId w:val="23"/>
              </w:numPr>
              <w:ind w:left="41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përcaktojë objektivin komunikues të përmbajtjes, duke lidhur mesazhin me qëllimin e publikimit;</w:t>
            </w:r>
          </w:p>
          <w:p w14:paraId="2F3B3009" w14:textId="77777777" w:rsidR="005369BA" w:rsidRPr="0030083A" w:rsidRDefault="005369BA" w:rsidP="005369BA">
            <w:pPr>
              <w:pStyle w:val="NoSpacing"/>
              <w:numPr>
                <w:ilvl w:val="0"/>
                <w:numId w:val="23"/>
              </w:numPr>
              <w:ind w:left="41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identifikojë audiencën e synuar duke marrë parasysh profilin e përdoruesve dhe kontekstin e përdorimit të platformës;</w:t>
            </w:r>
          </w:p>
          <w:p w14:paraId="0CAE88BD" w14:textId="77777777" w:rsidR="005369BA" w:rsidRPr="0030083A" w:rsidRDefault="005369BA" w:rsidP="005369BA">
            <w:pPr>
              <w:pStyle w:val="NoSpacing"/>
              <w:numPr>
                <w:ilvl w:val="0"/>
                <w:numId w:val="23"/>
              </w:numPr>
              <w:ind w:left="41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përcaktojë tonin e komunikimit në përputhje me platformën dhe karakteristikat e audiencës;</w:t>
            </w:r>
          </w:p>
          <w:p w14:paraId="1EC0685E" w14:textId="77777777" w:rsidR="005369BA" w:rsidRPr="0030083A" w:rsidRDefault="005369BA" w:rsidP="005369BA">
            <w:pPr>
              <w:pStyle w:val="NoSpacing"/>
              <w:numPr>
                <w:ilvl w:val="0"/>
                <w:numId w:val="23"/>
              </w:numPr>
              <w:ind w:left="41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përzgjedhë formatin e postimit të përshtatshëm për platformën (p.sh. post, </w:t>
            </w:r>
            <w:proofErr w:type="spellStart"/>
            <w:r w:rsidRPr="0030083A">
              <w:rPr>
                <w:rFonts w:ascii="Times New Roman" w:hAnsi="Times New Roman"/>
                <w:color w:val="000000"/>
                <w:sz w:val="24"/>
                <w:szCs w:val="24"/>
                <w:lang w:val="sq-AL"/>
              </w:rPr>
              <w:t>story</w:t>
            </w:r>
            <w:proofErr w:type="spellEnd"/>
            <w:r w:rsidRPr="0030083A">
              <w:rPr>
                <w:rFonts w:ascii="Times New Roman" w:hAnsi="Times New Roman"/>
                <w:color w:val="000000"/>
                <w:sz w:val="24"/>
                <w:szCs w:val="24"/>
                <w:lang w:val="sq-AL"/>
              </w:rPr>
              <w:t xml:space="preserve">, </w:t>
            </w:r>
            <w:proofErr w:type="spellStart"/>
            <w:r w:rsidRPr="0030083A">
              <w:rPr>
                <w:rFonts w:ascii="Times New Roman" w:hAnsi="Times New Roman"/>
                <w:color w:val="000000"/>
                <w:sz w:val="24"/>
                <w:szCs w:val="24"/>
                <w:lang w:val="sq-AL"/>
              </w:rPr>
              <w:t>reel</w:t>
            </w:r>
            <w:proofErr w:type="spellEnd"/>
            <w:r w:rsidRPr="0030083A">
              <w:rPr>
                <w:rFonts w:ascii="Times New Roman" w:hAnsi="Times New Roman"/>
                <w:color w:val="000000"/>
                <w:sz w:val="24"/>
                <w:szCs w:val="24"/>
                <w:lang w:val="sq-AL"/>
              </w:rPr>
              <w:t xml:space="preserve">, </w:t>
            </w:r>
            <w:proofErr w:type="spellStart"/>
            <w:r w:rsidRPr="0030083A">
              <w:rPr>
                <w:rFonts w:ascii="Times New Roman" w:hAnsi="Times New Roman"/>
                <w:color w:val="000000"/>
                <w:sz w:val="24"/>
                <w:szCs w:val="24"/>
                <w:lang w:val="sq-AL"/>
              </w:rPr>
              <w:t>carousel</w:t>
            </w:r>
            <w:proofErr w:type="spellEnd"/>
            <w:r w:rsidRPr="0030083A">
              <w:rPr>
                <w:rFonts w:ascii="Times New Roman" w:hAnsi="Times New Roman"/>
                <w:color w:val="000000"/>
                <w:sz w:val="24"/>
                <w:szCs w:val="24"/>
                <w:lang w:val="sq-AL"/>
              </w:rPr>
              <w:t xml:space="preserve">, </w:t>
            </w:r>
            <w:proofErr w:type="spellStart"/>
            <w:r w:rsidRPr="0030083A">
              <w:rPr>
                <w:rFonts w:ascii="Times New Roman" w:hAnsi="Times New Roman"/>
                <w:color w:val="000000"/>
                <w:sz w:val="24"/>
                <w:szCs w:val="24"/>
                <w:lang w:val="sq-AL"/>
              </w:rPr>
              <w:t>banner</w:t>
            </w:r>
            <w:proofErr w:type="spellEnd"/>
            <w:r w:rsidRPr="0030083A">
              <w:rPr>
                <w:rFonts w:ascii="Times New Roman" w:hAnsi="Times New Roman"/>
                <w:color w:val="000000"/>
                <w:sz w:val="24"/>
                <w:szCs w:val="24"/>
                <w:lang w:val="sq-AL"/>
              </w:rPr>
              <w:t xml:space="preserve"> ose </w:t>
            </w:r>
            <w:proofErr w:type="spellStart"/>
            <w:r w:rsidRPr="0030083A">
              <w:rPr>
                <w:rFonts w:ascii="Times New Roman" w:hAnsi="Times New Roman"/>
                <w:color w:val="000000"/>
                <w:sz w:val="24"/>
                <w:szCs w:val="24"/>
                <w:lang w:val="sq-AL"/>
              </w:rPr>
              <w:t>newsletter</w:t>
            </w:r>
            <w:proofErr w:type="spellEnd"/>
            <w:r w:rsidRPr="0030083A">
              <w:rPr>
                <w:rFonts w:ascii="Times New Roman" w:hAnsi="Times New Roman"/>
                <w:color w:val="000000"/>
                <w:sz w:val="24"/>
                <w:szCs w:val="24"/>
                <w:lang w:val="sq-AL"/>
              </w:rPr>
              <w:t xml:space="preserve"> </w:t>
            </w:r>
            <w:proofErr w:type="spellStart"/>
            <w:r w:rsidRPr="0030083A">
              <w:rPr>
                <w:rFonts w:ascii="Times New Roman" w:hAnsi="Times New Roman"/>
                <w:color w:val="000000"/>
                <w:sz w:val="24"/>
                <w:szCs w:val="24"/>
                <w:lang w:val="sq-AL"/>
              </w:rPr>
              <w:t>etj</w:t>
            </w:r>
            <w:proofErr w:type="spellEnd"/>
            <w:r w:rsidRPr="0030083A">
              <w:rPr>
                <w:rFonts w:ascii="Times New Roman" w:hAnsi="Times New Roman"/>
                <w:color w:val="000000"/>
                <w:sz w:val="24"/>
                <w:szCs w:val="24"/>
                <w:lang w:val="sq-AL"/>
              </w:rPr>
              <w:t>);</w:t>
            </w:r>
          </w:p>
          <w:p w14:paraId="5670B058" w14:textId="77777777" w:rsidR="005369BA" w:rsidRPr="0030083A" w:rsidRDefault="005369BA" w:rsidP="005369BA">
            <w:pPr>
              <w:pStyle w:val="NoSpacing"/>
              <w:numPr>
                <w:ilvl w:val="0"/>
                <w:numId w:val="23"/>
              </w:numPr>
              <w:ind w:left="41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analizojë shembuj praktikë të përmbajtjes së publikuar në platforma të ndryshme përpara realizimit të materialit;</w:t>
            </w:r>
          </w:p>
          <w:p w14:paraId="3C2A03C6" w14:textId="6E026C2A" w:rsidR="005369BA" w:rsidRPr="0030083A" w:rsidRDefault="005369BA" w:rsidP="005369BA">
            <w:pPr>
              <w:pStyle w:val="NoSpacing"/>
              <w:numPr>
                <w:ilvl w:val="0"/>
                <w:numId w:val="23"/>
              </w:numPr>
              <w:ind w:left="41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w:t>
            </w:r>
            <w:proofErr w:type="spellStart"/>
            <w:r w:rsidRPr="0030083A">
              <w:rPr>
                <w:rFonts w:ascii="Times New Roman" w:hAnsi="Times New Roman"/>
                <w:color w:val="000000"/>
                <w:sz w:val="24"/>
                <w:szCs w:val="24"/>
                <w:lang w:val="sq-AL"/>
              </w:rPr>
              <w:t>strukturojë</w:t>
            </w:r>
            <w:proofErr w:type="spellEnd"/>
            <w:r w:rsidRPr="0030083A">
              <w:rPr>
                <w:rFonts w:ascii="Times New Roman" w:hAnsi="Times New Roman"/>
                <w:color w:val="000000"/>
                <w:sz w:val="24"/>
                <w:szCs w:val="24"/>
                <w:lang w:val="sq-AL"/>
              </w:rPr>
              <w:t xml:space="preserve"> përmbajtjen në mënyrë logjike, duke organizuar element</w:t>
            </w:r>
            <w:r w:rsidR="00AA6FE6" w:rsidRPr="0030083A">
              <w:rPr>
                <w:rFonts w:ascii="Times New Roman" w:hAnsi="Times New Roman"/>
                <w:color w:val="000000"/>
                <w:sz w:val="24"/>
                <w:szCs w:val="24"/>
                <w:lang w:val="sq-AL"/>
              </w:rPr>
              <w:t>e</w:t>
            </w:r>
            <w:r w:rsidRPr="0030083A">
              <w:rPr>
                <w:rFonts w:ascii="Times New Roman" w:hAnsi="Times New Roman"/>
                <w:color w:val="000000"/>
                <w:sz w:val="24"/>
                <w:szCs w:val="24"/>
                <w:lang w:val="sq-AL"/>
              </w:rPr>
              <w:t>t kryesorë si titulli, mesazhi kryesor dhe thirrja për veprim (</w:t>
            </w:r>
            <w:proofErr w:type="spellStart"/>
            <w:r w:rsidRPr="0030083A">
              <w:rPr>
                <w:rFonts w:ascii="Times New Roman" w:hAnsi="Times New Roman"/>
                <w:color w:val="000000"/>
                <w:sz w:val="24"/>
                <w:szCs w:val="24"/>
                <w:lang w:val="sq-AL"/>
              </w:rPr>
              <w:t>call</w:t>
            </w:r>
            <w:proofErr w:type="spellEnd"/>
            <w:r w:rsidRPr="0030083A">
              <w:rPr>
                <w:rFonts w:ascii="Times New Roman" w:hAnsi="Times New Roman"/>
                <w:color w:val="000000"/>
                <w:sz w:val="24"/>
                <w:szCs w:val="24"/>
                <w:lang w:val="sq-AL"/>
              </w:rPr>
              <w:t xml:space="preserve"> to </w:t>
            </w:r>
            <w:proofErr w:type="spellStart"/>
            <w:r w:rsidRPr="0030083A">
              <w:rPr>
                <w:rFonts w:ascii="Times New Roman" w:hAnsi="Times New Roman"/>
                <w:color w:val="000000"/>
                <w:sz w:val="24"/>
                <w:szCs w:val="24"/>
                <w:lang w:val="sq-AL"/>
              </w:rPr>
              <w:t>action</w:t>
            </w:r>
            <w:proofErr w:type="spellEnd"/>
            <w:r w:rsidRPr="0030083A">
              <w:rPr>
                <w:rFonts w:ascii="Times New Roman" w:hAnsi="Times New Roman"/>
                <w:color w:val="000000"/>
                <w:sz w:val="24"/>
                <w:szCs w:val="24"/>
                <w:lang w:val="sq-AL"/>
              </w:rPr>
              <w:t>);</w:t>
            </w:r>
          </w:p>
          <w:p w14:paraId="32DF9AAC" w14:textId="77777777" w:rsidR="005369BA" w:rsidRPr="0030083A" w:rsidRDefault="005369BA" w:rsidP="005369BA">
            <w:pPr>
              <w:pStyle w:val="NoSpacing"/>
              <w:numPr>
                <w:ilvl w:val="0"/>
                <w:numId w:val="23"/>
              </w:numPr>
              <w:ind w:left="41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përshtatë gjatësinë dhe formën e tekstit sipas kërkesave të platformës;</w:t>
            </w:r>
          </w:p>
          <w:p w14:paraId="473D86DC" w14:textId="340B5644" w:rsidR="005369BA" w:rsidRPr="0030083A" w:rsidRDefault="005369BA" w:rsidP="005369BA">
            <w:pPr>
              <w:pStyle w:val="NoSpacing"/>
              <w:numPr>
                <w:ilvl w:val="0"/>
                <w:numId w:val="23"/>
              </w:numPr>
              <w:ind w:left="412"/>
              <w:jc w:val="both"/>
              <w:rPr>
                <w:rFonts w:ascii="Times New Roman" w:hAnsi="Times New Roman"/>
                <w:color w:val="000000"/>
                <w:sz w:val="24"/>
                <w:szCs w:val="24"/>
                <w:lang w:val="sq-AL"/>
              </w:rPr>
            </w:pPr>
            <w:r w:rsidRPr="0030083A">
              <w:rPr>
                <w:rFonts w:ascii="Times New Roman" w:hAnsi="Times New Roman"/>
                <w:color w:val="000000"/>
                <w:sz w:val="24"/>
                <w:szCs w:val="24"/>
                <w:lang w:val="sq-AL"/>
              </w:rPr>
              <w:lastRenderedPageBreak/>
              <w:t>të p</w:t>
            </w:r>
            <w:r w:rsidR="00AA6FE6" w:rsidRPr="0030083A">
              <w:rPr>
                <w:rFonts w:ascii="Times New Roman" w:hAnsi="Times New Roman"/>
                <w:color w:val="000000"/>
                <w:sz w:val="24"/>
                <w:szCs w:val="24"/>
                <w:lang w:val="sq-AL"/>
              </w:rPr>
              <w:t>lanifikojë kombinimin e elemente</w:t>
            </w:r>
            <w:r w:rsidRPr="0030083A">
              <w:rPr>
                <w:rFonts w:ascii="Times New Roman" w:hAnsi="Times New Roman"/>
                <w:color w:val="000000"/>
                <w:sz w:val="24"/>
                <w:szCs w:val="24"/>
                <w:lang w:val="sq-AL"/>
              </w:rPr>
              <w:t>ve vizualë dhe tekstualë në funksion të mesazhit dhe të formatit të publikimit;</w:t>
            </w:r>
          </w:p>
          <w:p w14:paraId="1E6B7F9D" w14:textId="77777777" w:rsidR="005369BA" w:rsidRPr="0030083A" w:rsidRDefault="005369BA" w:rsidP="005369BA">
            <w:pPr>
              <w:pStyle w:val="NoSpacing"/>
              <w:numPr>
                <w:ilvl w:val="0"/>
                <w:numId w:val="23"/>
              </w:numPr>
              <w:ind w:left="41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përcaktojë frekuencën dhe kohën e publikimit të përmbajtjes në përputhje me strategjinë e komunikimit;</w:t>
            </w:r>
          </w:p>
          <w:p w14:paraId="1D0B6DC6" w14:textId="712D4BC4" w:rsidR="005369BA" w:rsidRPr="0030083A" w:rsidRDefault="005369BA" w:rsidP="005369BA">
            <w:pPr>
              <w:pStyle w:val="NoSpacing"/>
              <w:numPr>
                <w:ilvl w:val="0"/>
                <w:numId w:val="23"/>
              </w:numPr>
              <w:ind w:left="41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evidentojë kërkesat minimale të cilësisë për materialin digjital, si rez</w:t>
            </w:r>
            <w:r w:rsidR="00517513" w:rsidRPr="0030083A">
              <w:rPr>
                <w:rFonts w:ascii="Times New Roman" w:hAnsi="Times New Roman"/>
                <w:color w:val="000000"/>
                <w:sz w:val="24"/>
                <w:szCs w:val="24"/>
                <w:lang w:val="sq-AL"/>
              </w:rPr>
              <w:t>olucioni dhe qartësia e elemente</w:t>
            </w:r>
            <w:r w:rsidRPr="0030083A">
              <w:rPr>
                <w:rFonts w:ascii="Times New Roman" w:hAnsi="Times New Roman"/>
                <w:color w:val="000000"/>
                <w:sz w:val="24"/>
                <w:szCs w:val="24"/>
                <w:lang w:val="sq-AL"/>
              </w:rPr>
              <w:t>ve vizualë;</w:t>
            </w:r>
          </w:p>
          <w:p w14:paraId="5A7F0032" w14:textId="546E68AA" w:rsidR="005369BA" w:rsidRPr="0030083A" w:rsidRDefault="005369BA" w:rsidP="005369BA">
            <w:pPr>
              <w:pStyle w:val="NoSpacing"/>
              <w:numPr>
                <w:ilvl w:val="0"/>
                <w:numId w:val="23"/>
              </w:numPr>
              <w:ind w:left="41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hartojë një plan të shkurtër pune për realizimin e përmbajtjes, duke përfshirë hapat kryesorë të përgatitjes dhe publikimit</w:t>
            </w:r>
            <w:r w:rsidR="00CD66AB" w:rsidRPr="0030083A">
              <w:rPr>
                <w:rFonts w:ascii="Times New Roman" w:hAnsi="Times New Roman"/>
                <w:color w:val="000000"/>
                <w:sz w:val="24"/>
                <w:szCs w:val="24"/>
                <w:lang w:val="sq-AL"/>
              </w:rPr>
              <w:t>;</w:t>
            </w:r>
          </w:p>
          <w:p w14:paraId="25752B96" w14:textId="20E85320" w:rsidR="007520B9" w:rsidRPr="0030083A" w:rsidRDefault="00CD66AB" w:rsidP="005369BA">
            <w:pPr>
              <w:pStyle w:val="NoSpacing"/>
              <w:numPr>
                <w:ilvl w:val="0"/>
                <w:numId w:val="23"/>
              </w:numPr>
              <w:ind w:left="41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w:t>
            </w:r>
            <w:r w:rsidR="007520B9" w:rsidRPr="0030083A">
              <w:rPr>
                <w:rFonts w:ascii="Times New Roman" w:hAnsi="Times New Roman"/>
                <w:color w:val="000000"/>
                <w:sz w:val="24"/>
                <w:szCs w:val="24"/>
                <w:lang w:val="sq-AL"/>
              </w:rPr>
              <w:t>ë planifikojë kohën dhe hapat e realizimit të përmbajtjes në mënyrë efikase.</w:t>
            </w:r>
          </w:p>
          <w:p w14:paraId="60A85F6F" w14:textId="77777777" w:rsidR="009654B8" w:rsidRPr="0030083A" w:rsidRDefault="009654B8" w:rsidP="009654B8">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36621558" w14:textId="77777777" w:rsidR="009654B8" w:rsidRPr="0030083A" w:rsidRDefault="009654B8" w:rsidP="009654B8">
            <w:pPr>
              <w:pStyle w:val="NoSpacing"/>
              <w:numPr>
                <w:ilvl w:val="0"/>
                <w:numId w:val="28"/>
              </w:numPr>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p>
        </w:tc>
      </w:tr>
    </w:tbl>
    <w:p w14:paraId="15E8567D" w14:textId="77777777" w:rsidR="009654B8" w:rsidRPr="0030083A" w:rsidRDefault="009654B8" w:rsidP="009654B8">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9654B8" w:rsidRPr="0030083A" w14:paraId="2520EFB5" w14:textId="77777777" w:rsidTr="009654B8">
        <w:trPr>
          <w:trHeight w:val="260"/>
        </w:trPr>
        <w:tc>
          <w:tcPr>
            <w:tcW w:w="810" w:type="dxa"/>
            <w:hideMark/>
          </w:tcPr>
          <w:p w14:paraId="0D4AC385" w14:textId="77777777" w:rsidR="009654B8" w:rsidRPr="0030083A" w:rsidRDefault="009654B8" w:rsidP="009654B8">
            <w:pPr>
              <w:numPr>
                <w:ilvl w:val="12"/>
                <w:numId w:val="0"/>
              </w:numPr>
              <w:rPr>
                <w:b/>
                <w:color w:val="000000"/>
                <w:sz w:val="24"/>
                <w:szCs w:val="24"/>
              </w:rPr>
            </w:pPr>
            <w:r w:rsidRPr="0030083A">
              <w:rPr>
                <w:b/>
                <w:color w:val="000000"/>
                <w:sz w:val="24"/>
                <w:szCs w:val="24"/>
              </w:rPr>
              <w:t xml:space="preserve">RN 2 </w:t>
            </w:r>
          </w:p>
        </w:tc>
        <w:tc>
          <w:tcPr>
            <w:tcW w:w="6546" w:type="dxa"/>
            <w:hideMark/>
          </w:tcPr>
          <w:p w14:paraId="083B6B16" w14:textId="6D8B6775" w:rsidR="009654B8" w:rsidRPr="0030083A" w:rsidRDefault="009654B8" w:rsidP="009654B8">
            <w:pPr>
              <w:rPr>
                <w:b/>
                <w:iCs/>
                <w:color w:val="000000"/>
                <w:sz w:val="24"/>
                <w:szCs w:val="24"/>
              </w:rPr>
            </w:pPr>
            <w:r w:rsidRPr="0030083A">
              <w:rPr>
                <w:b/>
                <w:iCs/>
                <w:color w:val="000000"/>
                <w:sz w:val="24"/>
                <w:szCs w:val="24"/>
              </w:rPr>
              <w:t xml:space="preserve">Nxënësi </w:t>
            </w:r>
            <w:r w:rsidR="005369BA" w:rsidRPr="0030083A">
              <w:rPr>
                <w:b/>
                <w:iCs/>
                <w:color w:val="000000"/>
                <w:sz w:val="24"/>
                <w:szCs w:val="24"/>
              </w:rPr>
              <w:t>krijon përmbajtje digjitale sipas kërkesave teknike dhe vizuale.</w:t>
            </w:r>
          </w:p>
          <w:p w14:paraId="6A87CD15" w14:textId="77777777" w:rsidR="009654B8" w:rsidRPr="0030083A" w:rsidRDefault="009654B8" w:rsidP="009654B8">
            <w:pPr>
              <w:tabs>
                <w:tab w:val="left" w:pos="360"/>
              </w:tabs>
              <w:rPr>
                <w:b/>
                <w:i/>
                <w:color w:val="000000"/>
                <w:sz w:val="24"/>
                <w:szCs w:val="24"/>
              </w:rPr>
            </w:pPr>
            <w:r w:rsidRPr="0030083A">
              <w:rPr>
                <w:b/>
                <w:i/>
                <w:color w:val="000000"/>
                <w:sz w:val="24"/>
                <w:szCs w:val="24"/>
              </w:rPr>
              <w:t>Kriteret e vlerësimit:</w:t>
            </w:r>
          </w:p>
          <w:p w14:paraId="76D39144" w14:textId="77777777" w:rsidR="009654B8" w:rsidRPr="0030083A" w:rsidRDefault="009654B8" w:rsidP="009654B8">
            <w:pPr>
              <w:tabs>
                <w:tab w:val="left" w:pos="360"/>
              </w:tabs>
              <w:rPr>
                <w:color w:val="000000"/>
                <w:sz w:val="24"/>
                <w:szCs w:val="24"/>
              </w:rPr>
            </w:pPr>
            <w:r w:rsidRPr="0030083A">
              <w:rPr>
                <w:color w:val="000000"/>
                <w:sz w:val="24"/>
                <w:szCs w:val="24"/>
              </w:rPr>
              <w:t>Nxënësi duhet të jetë i aftë:</w:t>
            </w:r>
          </w:p>
          <w:p w14:paraId="17FB64D6" w14:textId="77777777" w:rsidR="005369BA" w:rsidRPr="0030083A" w:rsidRDefault="005369BA" w:rsidP="005369BA">
            <w:pPr>
              <w:pStyle w:val="NoSpacing"/>
              <w:numPr>
                <w:ilvl w:val="0"/>
                <w:numId w:val="23"/>
              </w:numPr>
              <w:tabs>
                <w:tab w:val="left" w:pos="98"/>
              </w:tabs>
              <w:ind w:left="36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krijojë materiale grafike në dimensionet dhe raportet e sakta të platformës ku do të publikohet përmbajtja;</w:t>
            </w:r>
          </w:p>
          <w:p w14:paraId="225823B6" w14:textId="1A785EF3" w:rsidR="005369BA" w:rsidRPr="0030083A" w:rsidRDefault="005369BA" w:rsidP="005369BA">
            <w:pPr>
              <w:pStyle w:val="NoSpacing"/>
              <w:numPr>
                <w:ilvl w:val="0"/>
                <w:numId w:val="23"/>
              </w:numPr>
              <w:tabs>
                <w:tab w:val="left" w:pos="98"/>
              </w:tabs>
              <w:ind w:left="36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zbatojë parimet bazë të kompozimit v</w:t>
            </w:r>
            <w:r w:rsidR="00517513" w:rsidRPr="0030083A">
              <w:rPr>
                <w:rFonts w:ascii="Times New Roman" w:hAnsi="Times New Roman"/>
                <w:color w:val="000000"/>
                <w:sz w:val="24"/>
                <w:szCs w:val="24"/>
                <w:lang w:val="sq-AL"/>
              </w:rPr>
              <w:t>izual për organizimin e elemente</w:t>
            </w:r>
            <w:r w:rsidRPr="0030083A">
              <w:rPr>
                <w:rFonts w:ascii="Times New Roman" w:hAnsi="Times New Roman"/>
                <w:color w:val="000000"/>
                <w:sz w:val="24"/>
                <w:szCs w:val="24"/>
                <w:lang w:val="sq-AL"/>
              </w:rPr>
              <w:t>ve në mënyrë të qartë dhe funksionale;</w:t>
            </w:r>
          </w:p>
          <w:p w14:paraId="2A5EB8E9" w14:textId="77777777" w:rsidR="005369BA" w:rsidRPr="0030083A" w:rsidRDefault="005369BA" w:rsidP="005369BA">
            <w:pPr>
              <w:pStyle w:val="NoSpacing"/>
              <w:numPr>
                <w:ilvl w:val="0"/>
                <w:numId w:val="23"/>
              </w:numPr>
              <w:tabs>
                <w:tab w:val="left" w:pos="98"/>
              </w:tabs>
              <w:ind w:left="36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përdorë tipografi të lexueshme dhe të përshtatshme për mediumin dhe audiencën e synuar;</w:t>
            </w:r>
          </w:p>
          <w:p w14:paraId="0EE89A8A" w14:textId="77777777" w:rsidR="005369BA" w:rsidRPr="0030083A" w:rsidRDefault="005369BA" w:rsidP="005369BA">
            <w:pPr>
              <w:pStyle w:val="NoSpacing"/>
              <w:numPr>
                <w:ilvl w:val="0"/>
                <w:numId w:val="23"/>
              </w:numPr>
              <w:tabs>
                <w:tab w:val="left" w:pos="98"/>
              </w:tabs>
              <w:ind w:left="36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aplikojë një paletë ngjyrash në përputhje me identitetin vizual të projektit ose të markës;</w:t>
            </w:r>
          </w:p>
          <w:p w14:paraId="0C7D5616" w14:textId="77777777" w:rsidR="005369BA" w:rsidRPr="0030083A" w:rsidRDefault="005369BA" w:rsidP="005369BA">
            <w:pPr>
              <w:pStyle w:val="NoSpacing"/>
              <w:numPr>
                <w:ilvl w:val="0"/>
                <w:numId w:val="23"/>
              </w:numPr>
              <w:tabs>
                <w:tab w:val="left" w:pos="98"/>
              </w:tabs>
              <w:ind w:left="36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kombinojë tekstin me imazhin në mënyrë funksionale, duke mbështetur mesazhin kryesor të përmbajtjes;</w:t>
            </w:r>
          </w:p>
          <w:p w14:paraId="3F5C3514" w14:textId="3337CB8D" w:rsidR="005369BA" w:rsidRPr="0030083A" w:rsidRDefault="005369BA" w:rsidP="005369BA">
            <w:pPr>
              <w:pStyle w:val="NoSpacing"/>
              <w:numPr>
                <w:ilvl w:val="0"/>
                <w:numId w:val="23"/>
              </w:numPr>
              <w:tabs>
                <w:tab w:val="left" w:pos="98"/>
              </w:tabs>
              <w:ind w:left="36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organizojë hierarkinë vizuale të informaci</w:t>
            </w:r>
            <w:r w:rsidR="00517513" w:rsidRPr="0030083A">
              <w:rPr>
                <w:rFonts w:ascii="Times New Roman" w:hAnsi="Times New Roman"/>
                <w:color w:val="000000"/>
                <w:sz w:val="24"/>
                <w:szCs w:val="24"/>
                <w:lang w:val="sq-AL"/>
              </w:rPr>
              <w:t>onit në mënyrë që elemente</w:t>
            </w:r>
            <w:r w:rsidRPr="0030083A">
              <w:rPr>
                <w:rFonts w:ascii="Times New Roman" w:hAnsi="Times New Roman"/>
                <w:color w:val="000000"/>
                <w:sz w:val="24"/>
                <w:szCs w:val="24"/>
                <w:lang w:val="sq-AL"/>
              </w:rPr>
              <w:t>t kryesorë të dallohen qartë;</w:t>
            </w:r>
          </w:p>
          <w:p w14:paraId="4F6D04C0" w14:textId="3446A63E" w:rsidR="005369BA" w:rsidRPr="0030083A" w:rsidRDefault="005369BA" w:rsidP="005369BA">
            <w:pPr>
              <w:pStyle w:val="NoSpacing"/>
              <w:numPr>
                <w:ilvl w:val="0"/>
                <w:numId w:val="23"/>
              </w:numPr>
              <w:tabs>
                <w:tab w:val="left" w:pos="98"/>
              </w:tabs>
              <w:ind w:left="36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w:t>
            </w:r>
            <w:r w:rsidR="003E3DDE" w:rsidRPr="0030083A">
              <w:rPr>
                <w:rFonts w:ascii="Times New Roman" w:hAnsi="Times New Roman"/>
                <w:color w:val="000000"/>
                <w:sz w:val="24"/>
                <w:szCs w:val="24"/>
                <w:lang w:val="sq-AL"/>
              </w:rPr>
              <w:t>përgatitë</w:t>
            </w:r>
            <w:r w:rsidRPr="0030083A">
              <w:rPr>
                <w:rFonts w:ascii="Times New Roman" w:hAnsi="Times New Roman"/>
                <w:color w:val="000000"/>
                <w:sz w:val="24"/>
                <w:szCs w:val="24"/>
                <w:lang w:val="sq-AL"/>
              </w:rPr>
              <w:t xml:space="preserve"> përmbajtje për </w:t>
            </w:r>
            <w:proofErr w:type="spellStart"/>
            <w:r w:rsidRPr="0030083A">
              <w:rPr>
                <w:rFonts w:ascii="Times New Roman" w:hAnsi="Times New Roman"/>
                <w:color w:val="000000"/>
                <w:sz w:val="24"/>
                <w:szCs w:val="24"/>
                <w:lang w:val="sq-AL"/>
              </w:rPr>
              <w:t>email</w:t>
            </w:r>
            <w:proofErr w:type="spellEnd"/>
            <w:r w:rsidRPr="0030083A">
              <w:rPr>
                <w:rFonts w:ascii="Times New Roman" w:hAnsi="Times New Roman"/>
                <w:color w:val="000000"/>
                <w:sz w:val="24"/>
                <w:szCs w:val="24"/>
                <w:lang w:val="sq-AL"/>
              </w:rPr>
              <w:t xml:space="preserve"> marketing me strukturë të qartë dhe me ndarje të organizuara të informacionit;</w:t>
            </w:r>
          </w:p>
          <w:p w14:paraId="245C1457" w14:textId="43372214" w:rsidR="005369BA" w:rsidRPr="0030083A" w:rsidRDefault="005369BA" w:rsidP="005369BA">
            <w:pPr>
              <w:pStyle w:val="NoSpacing"/>
              <w:numPr>
                <w:ilvl w:val="0"/>
                <w:numId w:val="23"/>
              </w:numPr>
              <w:tabs>
                <w:tab w:val="left" w:pos="98"/>
              </w:tabs>
              <w:ind w:left="36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w:t>
            </w:r>
            <w:r w:rsidR="003E3DDE" w:rsidRPr="0030083A">
              <w:rPr>
                <w:rFonts w:ascii="Times New Roman" w:hAnsi="Times New Roman"/>
                <w:color w:val="000000"/>
                <w:sz w:val="24"/>
                <w:szCs w:val="24"/>
                <w:lang w:val="sq-AL"/>
              </w:rPr>
              <w:t>përgatitë</w:t>
            </w:r>
            <w:r w:rsidRPr="0030083A">
              <w:rPr>
                <w:rFonts w:ascii="Times New Roman" w:hAnsi="Times New Roman"/>
                <w:color w:val="000000"/>
                <w:sz w:val="24"/>
                <w:szCs w:val="24"/>
                <w:lang w:val="sq-AL"/>
              </w:rPr>
              <w:t xml:space="preserve"> përmbajtje për </w:t>
            </w:r>
            <w:proofErr w:type="spellStart"/>
            <w:r w:rsidRPr="0030083A">
              <w:rPr>
                <w:rFonts w:ascii="Times New Roman" w:hAnsi="Times New Roman"/>
                <w:color w:val="000000"/>
                <w:sz w:val="24"/>
                <w:szCs w:val="24"/>
                <w:lang w:val="sq-AL"/>
              </w:rPr>
              <w:t>web</w:t>
            </w:r>
            <w:proofErr w:type="spellEnd"/>
            <w:r w:rsidRPr="0030083A">
              <w:rPr>
                <w:rFonts w:ascii="Times New Roman" w:hAnsi="Times New Roman"/>
                <w:color w:val="000000"/>
                <w:sz w:val="24"/>
                <w:szCs w:val="24"/>
                <w:lang w:val="sq-AL"/>
              </w:rPr>
              <w:t xml:space="preserve"> duke</w:t>
            </w:r>
            <w:r w:rsidR="00517513" w:rsidRPr="0030083A">
              <w:rPr>
                <w:rFonts w:ascii="Times New Roman" w:hAnsi="Times New Roman"/>
                <w:color w:val="000000"/>
                <w:sz w:val="24"/>
                <w:szCs w:val="24"/>
                <w:lang w:val="sq-AL"/>
              </w:rPr>
              <w:t xml:space="preserve"> organizuar tekstin dhe elemente</w:t>
            </w:r>
            <w:r w:rsidRPr="0030083A">
              <w:rPr>
                <w:rFonts w:ascii="Times New Roman" w:hAnsi="Times New Roman"/>
                <w:color w:val="000000"/>
                <w:sz w:val="24"/>
                <w:szCs w:val="24"/>
                <w:lang w:val="sq-AL"/>
              </w:rPr>
              <w:t>t vizualë në seksione logjike;</w:t>
            </w:r>
          </w:p>
          <w:p w14:paraId="7B85183B" w14:textId="77777777" w:rsidR="005369BA" w:rsidRPr="0030083A" w:rsidRDefault="005369BA" w:rsidP="005369BA">
            <w:pPr>
              <w:pStyle w:val="NoSpacing"/>
              <w:numPr>
                <w:ilvl w:val="0"/>
                <w:numId w:val="23"/>
              </w:numPr>
              <w:tabs>
                <w:tab w:val="left" w:pos="98"/>
              </w:tabs>
              <w:ind w:left="36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realizojë video të shkurtër në përputhje me kohëzgjatjen dhe formatin e kërkuar nga platforma;</w:t>
            </w:r>
          </w:p>
          <w:p w14:paraId="3BFF8C57" w14:textId="77777777" w:rsidR="005369BA" w:rsidRPr="0030083A" w:rsidRDefault="005369BA" w:rsidP="005369BA">
            <w:pPr>
              <w:pStyle w:val="NoSpacing"/>
              <w:numPr>
                <w:ilvl w:val="0"/>
                <w:numId w:val="23"/>
              </w:numPr>
              <w:tabs>
                <w:tab w:val="left" w:pos="98"/>
              </w:tabs>
              <w:ind w:left="36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zbatojë parametrat teknikë për video, si rezolucioni, formati i skedarit dhe </w:t>
            </w:r>
            <w:proofErr w:type="spellStart"/>
            <w:r w:rsidRPr="0030083A">
              <w:rPr>
                <w:rFonts w:ascii="Times New Roman" w:hAnsi="Times New Roman"/>
                <w:i/>
                <w:color w:val="000000"/>
                <w:sz w:val="24"/>
                <w:szCs w:val="24"/>
                <w:lang w:val="sq-AL"/>
              </w:rPr>
              <w:t>aspect</w:t>
            </w:r>
            <w:proofErr w:type="spellEnd"/>
            <w:r w:rsidRPr="0030083A">
              <w:rPr>
                <w:rFonts w:ascii="Times New Roman" w:hAnsi="Times New Roman"/>
                <w:i/>
                <w:color w:val="000000"/>
                <w:sz w:val="24"/>
                <w:szCs w:val="24"/>
                <w:lang w:val="sq-AL"/>
              </w:rPr>
              <w:t xml:space="preserve"> </w:t>
            </w:r>
            <w:proofErr w:type="spellStart"/>
            <w:r w:rsidRPr="0030083A">
              <w:rPr>
                <w:rFonts w:ascii="Times New Roman" w:hAnsi="Times New Roman"/>
                <w:i/>
                <w:color w:val="000000"/>
                <w:sz w:val="24"/>
                <w:szCs w:val="24"/>
                <w:lang w:val="sq-AL"/>
              </w:rPr>
              <w:t>ratio</w:t>
            </w:r>
            <w:proofErr w:type="spellEnd"/>
            <w:r w:rsidRPr="0030083A">
              <w:rPr>
                <w:rFonts w:ascii="Times New Roman" w:hAnsi="Times New Roman"/>
                <w:color w:val="000000"/>
                <w:sz w:val="24"/>
                <w:szCs w:val="24"/>
                <w:lang w:val="sq-AL"/>
              </w:rPr>
              <w:t>;</w:t>
            </w:r>
          </w:p>
          <w:p w14:paraId="55B7B7A7" w14:textId="25AA084F" w:rsidR="005369BA" w:rsidRPr="0030083A" w:rsidRDefault="00517513" w:rsidP="005369BA">
            <w:pPr>
              <w:pStyle w:val="NoSpacing"/>
              <w:numPr>
                <w:ilvl w:val="0"/>
                <w:numId w:val="23"/>
              </w:numPr>
              <w:tabs>
                <w:tab w:val="left" w:pos="98"/>
              </w:tabs>
              <w:ind w:left="36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përdorë elemente</w:t>
            </w:r>
            <w:r w:rsidR="005369BA" w:rsidRPr="0030083A">
              <w:rPr>
                <w:rFonts w:ascii="Times New Roman" w:hAnsi="Times New Roman"/>
                <w:color w:val="000000"/>
                <w:sz w:val="24"/>
                <w:szCs w:val="24"/>
                <w:lang w:val="sq-AL"/>
              </w:rPr>
              <w:t xml:space="preserve"> </w:t>
            </w:r>
            <w:proofErr w:type="spellStart"/>
            <w:r w:rsidR="005369BA" w:rsidRPr="0030083A">
              <w:rPr>
                <w:rFonts w:ascii="Times New Roman" w:hAnsi="Times New Roman"/>
                <w:color w:val="000000"/>
                <w:sz w:val="24"/>
                <w:szCs w:val="24"/>
                <w:lang w:val="sq-AL"/>
              </w:rPr>
              <w:t>animacioni</w:t>
            </w:r>
            <w:proofErr w:type="spellEnd"/>
            <w:r w:rsidR="005369BA" w:rsidRPr="0030083A">
              <w:rPr>
                <w:rFonts w:ascii="Times New Roman" w:hAnsi="Times New Roman"/>
                <w:color w:val="000000"/>
                <w:sz w:val="24"/>
                <w:szCs w:val="24"/>
                <w:lang w:val="sq-AL"/>
              </w:rPr>
              <w:t xml:space="preserve"> në mënyrë të kontrolluar për të mbështetur komunikimin vizual;</w:t>
            </w:r>
          </w:p>
          <w:p w14:paraId="040D578A" w14:textId="77777777" w:rsidR="005369BA" w:rsidRPr="0030083A" w:rsidRDefault="005369BA" w:rsidP="005369BA">
            <w:pPr>
              <w:pStyle w:val="NoSpacing"/>
              <w:numPr>
                <w:ilvl w:val="0"/>
                <w:numId w:val="23"/>
              </w:numPr>
              <w:tabs>
                <w:tab w:val="left" w:pos="98"/>
              </w:tabs>
              <w:ind w:left="36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respektojë udhëzimet grafike dhe teknike të platformës së publikimit;</w:t>
            </w:r>
          </w:p>
          <w:p w14:paraId="0EE402C2" w14:textId="77777777" w:rsidR="005369BA" w:rsidRPr="0030083A" w:rsidRDefault="005369BA" w:rsidP="005369BA">
            <w:pPr>
              <w:pStyle w:val="NoSpacing"/>
              <w:numPr>
                <w:ilvl w:val="0"/>
                <w:numId w:val="23"/>
              </w:numPr>
              <w:tabs>
                <w:tab w:val="left" w:pos="98"/>
              </w:tabs>
              <w:ind w:left="36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shmangë mbingarkesën vizuale duke ruajtur qartësinë e mesazhit dhe të kompozimit;</w:t>
            </w:r>
          </w:p>
          <w:p w14:paraId="5C4A73BD" w14:textId="3C6AF6D4" w:rsidR="005369BA" w:rsidRPr="0030083A" w:rsidRDefault="005369BA" w:rsidP="005369BA">
            <w:pPr>
              <w:pStyle w:val="NoSpacing"/>
              <w:numPr>
                <w:ilvl w:val="0"/>
                <w:numId w:val="23"/>
              </w:numPr>
              <w:tabs>
                <w:tab w:val="left" w:pos="98"/>
              </w:tabs>
              <w:ind w:left="36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w:t>
            </w:r>
            <w:r w:rsidR="003E3DDE" w:rsidRPr="0030083A">
              <w:rPr>
                <w:rFonts w:ascii="Times New Roman" w:hAnsi="Times New Roman"/>
                <w:color w:val="000000"/>
                <w:sz w:val="24"/>
                <w:szCs w:val="24"/>
                <w:lang w:val="sq-AL"/>
              </w:rPr>
              <w:t>përgatitë</w:t>
            </w:r>
            <w:r w:rsidRPr="0030083A">
              <w:rPr>
                <w:rFonts w:ascii="Times New Roman" w:hAnsi="Times New Roman"/>
                <w:color w:val="000000"/>
                <w:sz w:val="24"/>
                <w:szCs w:val="24"/>
                <w:lang w:val="sq-AL"/>
              </w:rPr>
              <w:t xml:space="preserve"> një thirrje për veprim të qartë (</w:t>
            </w:r>
            <w:proofErr w:type="spellStart"/>
            <w:r w:rsidRPr="0030083A">
              <w:rPr>
                <w:rFonts w:ascii="Times New Roman" w:hAnsi="Times New Roman"/>
                <w:color w:val="000000"/>
                <w:sz w:val="24"/>
                <w:szCs w:val="24"/>
                <w:lang w:val="sq-AL"/>
              </w:rPr>
              <w:t>call</w:t>
            </w:r>
            <w:proofErr w:type="spellEnd"/>
            <w:r w:rsidRPr="0030083A">
              <w:rPr>
                <w:rFonts w:ascii="Times New Roman" w:hAnsi="Times New Roman"/>
                <w:color w:val="000000"/>
                <w:sz w:val="24"/>
                <w:szCs w:val="24"/>
                <w:lang w:val="sq-AL"/>
              </w:rPr>
              <w:t xml:space="preserve"> to </w:t>
            </w:r>
            <w:proofErr w:type="spellStart"/>
            <w:r w:rsidRPr="0030083A">
              <w:rPr>
                <w:rFonts w:ascii="Times New Roman" w:hAnsi="Times New Roman"/>
                <w:color w:val="000000"/>
                <w:sz w:val="24"/>
                <w:szCs w:val="24"/>
                <w:lang w:val="sq-AL"/>
              </w:rPr>
              <w:t>action</w:t>
            </w:r>
            <w:proofErr w:type="spellEnd"/>
            <w:r w:rsidRPr="0030083A">
              <w:rPr>
                <w:rFonts w:ascii="Times New Roman" w:hAnsi="Times New Roman"/>
                <w:color w:val="000000"/>
                <w:sz w:val="24"/>
                <w:szCs w:val="24"/>
                <w:lang w:val="sq-AL"/>
              </w:rPr>
              <w:t>) në përputhje me objektivin e përmbajtjes;</w:t>
            </w:r>
          </w:p>
          <w:p w14:paraId="2F46FA65" w14:textId="77777777" w:rsidR="005369BA" w:rsidRPr="0030083A" w:rsidRDefault="005369BA" w:rsidP="005369BA">
            <w:pPr>
              <w:pStyle w:val="NoSpacing"/>
              <w:numPr>
                <w:ilvl w:val="0"/>
                <w:numId w:val="23"/>
              </w:numPr>
              <w:tabs>
                <w:tab w:val="left" w:pos="98"/>
              </w:tabs>
              <w:ind w:left="36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ruajë koherencën mes përmbajtjes së krijuar dhe objektivit komunikues të projektit;</w:t>
            </w:r>
          </w:p>
          <w:p w14:paraId="5100BB46" w14:textId="77777777" w:rsidR="005369BA" w:rsidRPr="0030083A" w:rsidRDefault="005369BA" w:rsidP="005369BA">
            <w:pPr>
              <w:pStyle w:val="NoSpacing"/>
              <w:numPr>
                <w:ilvl w:val="0"/>
                <w:numId w:val="23"/>
              </w:numPr>
              <w:tabs>
                <w:tab w:val="left" w:pos="98"/>
              </w:tabs>
              <w:ind w:left="36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organizojë dhe ruajë skedarët e punës në mënyrë të strukturuar dhe profesionale.</w:t>
            </w:r>
          </w:p>
          <w:p w14:paraId="6C0FF40C" w14:textId="5442751A" w:rsidR="007520B9" w:rsidRPr="0030083A" w:rsidRDefault="007520B9" w:rsidP="007520B9">
            <w:pPr>
              <w:pStyle w:val="NoSpacing"/>
              <w:numPr>
                <w:ilvl w:val="0"/>
                <w:numId w:val="23"/>
              </w:numPr>
              <w:tabs>
                <w:tab w:val="left" w:pos="98"/>
              </w:tabs>
              <w:ind w:left="366"/>
              <w:jc w:val="both"/>
              <w:rPr>
                <w:rFonts w:ascii="Times New Roman" w:hAnsi="Times New Roman"/>
                <w:color w:val="000000"/>
                <w:sz w:val="24"/>
                <w:szCs w:val="24"/>
                <w:lang w:val="sq-AL"/>
              </w:rPr>
            </w:pPr>
            <w:r w:rsidRPr="0030083A">
              <w:rPr>
                <w:rFonts w:ascii="Times New Roman" w:hAnsi="Times New Roman"/>
                <w:color w:val="000000"/>
                <w:sz w:val="24"/>
                <w:szCs w:val="24"/>
                <w:lang w:val="sq-AL"/>
              </w:rPr>
              <w:lastRenderedPageBreak/>
              <w:t>të zbatojë rregullat e sigurimit teknik gjatë përdorimit të pajisjeve dhe programeve</w:t>
            </w:r>
            <w:r w:rsidR="00CD66AB" w:rsidRPr="0030083A">
              <w:rPr>
                <w:rFonts w:ascii="Times New Roman" w:hAnsi="Times New Roman"/>
                <w:color w:val="000000"/>
                <w:sz w:val="24"/>
                <w:szCs w:val="24"/>
                <w:lang w:val="sq-AL"/>
              </w:rPr>
              <w:t>;</w:t>
            </w:r>
          </w:p>
          <w:p w14:paraId="3F34C34B" w14:textId="6F5D962F" w:rsidR="007520B9" w:rsidRPr="0030083A" w:rsidRDefault="007520B9" w:rsidP="007520B9">
            <w:pPr>
              <w:pStyle w:val="NoSpacing"/>
              <w:numPr>
                <w:ilvl w:val="0"/>
                <w:numId w:val="23"/>
              </w:numPr>
              <w:tabs>
                <w:tab w:val="left" w:pos="98"/>
              </w:tabs>
              <w:ind w:left="36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organizojë skedarët dhe materialet e punës në mënyrë profesionale.</w:t>
            </w:r>
          </w:p>
          <w:p w14:paraId="24AF6E56" w14:textId="77777777" w:rsidR="009654B8" w:rsidRPr="0030083A" w:rsidRDefault="009654B8" w:rsidP="009654B8">
            <w:pPr>
              <w:overflowPunct/>
              <w:autoSpaceDE/>
              <w:autoSpaceDN/>
              <w:adjustRightInd/>
              <w:ind w:left="52"/>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79289675" w14:textId="77777777" w:rsidR="009654B8" w:rsidRPr="0030083A" w:rsidRDefault="009654B8" w:rsidP="009654B8">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Pr="0030083A">
              <w:rPr>
                <w:rFonts w:ascii="Times New Roman" w:hAnsi="Times New Roman"/>
                <w:color w:val="000000"/>
                <w:sz w:val="24"/>
                <w:szCs w:val="24"/>
                <w:lang w:val="sq-AL"/>
              </w:rPr>
              <w:tab/>
            </w:r>
          </w:p>
        </w:tc>
      </w:tr>
    </w:tbl>
    <w:p w14:paraId="7B98A720" w14:textId="77777777" w:rsidR="009654B8" w:rsidRPr="0030083A" w:rsidRDefault="009654B8" w:rsidP="009654B8">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9654B8" w:rsidRPr="0030083A" w14:paraId="6F27B7E7" w14:textId="77777777" w:rsidTr="009654B8">
        <w:trPr>
          <w:trHeight w:val="260"/>
        </w:trPr>
        <w:tc>
          <w:tcPr>
            <w:tcW w:w="810" w:type="dxa"/>
            <w:hideMark/>
          </w:tcPr>
          <w:p w14:paraId="2A50758E" w14:textId="77777777" w:rsidR="009654B8" w:rsidRPr="0030083A" w:rsidRDefault="009654B8" w:rsidP="009654B8">
            <w:pPr>
              <w:numPr>
                <w:ilvl w:val="12"/>
                <w:numId w:val="0"/>
              </w:numPr>
              <w:rPr>
                <w:b/>
                <w:color w:val="000000"/>
                <w:sz w:val="24"/>
                <w:szCs w:val="24"/>
              </w:rPr>
            </w:pPr>
            <w:r w:rsidRPr="0030083A">
              <w:rPr>
                <w:b/>
                <w:color w:val="000000"/>
                <w:sz w:val="24"/>
                <w:szCs w:val="24"/>
              </w:rPr>
              <w:t xml:space="preserve">RN 3 </w:t>
            </w:r>
          </w:p>
        </w:tc>
        <w:tc>
          <w:tcPr>
            <w:tcW w:w="6546" w:type="dxa"/>
            <w:hideMark/>
          </w:tcPr>
          <w:p w14:paraId="6BBA9709" w14:textId="06D811DD" w:rsidR="009654B8" w:rsidRPr="0030083A" w:rsidRDefault="009654B8" w:rsidP="009654B8">
            <w:pPr>
              <w:rPr>
                <w:b/>
                <w:iCs/>
                <w:color w:val="000000"/>
                <w:sz w:val="24"/>
                <w:szCs w:val="24"/>
              </w:rPr>
            </w:pPr>
            <w:r w:rsidRPr="0030083A">
              <w:rPr>
                <w:b/>
                <w:iCs/>
                <w:color w:val="000000"/>
                <w:sz w:val="24"/>
                <w:szCs w:val="24"/>
              </w:rPr>
              <w:t xml:space="preserve">Nxënësi </w:t>
            </w:r>
            <w:r w:rsidR="005369BA" w:rsidRPr="0030083A">
              <w:rPr>
                <w:b/>
                <w:iCs/>
                <w:color w:val="000000"/>
                <w:sz w:val="24"/>
                <w:szCs w:val="24"/>
              </w:rPr>
              <w:t xml:space="preserve">verifikon dhe </w:t>
            </w:r>
            <w:proofErr w:type="spellStart"/>
            <w:r w:rsidR="005369BA" w:rsidRPr="0030083A">
              <w:rPr>
                <w:b/>
                <w:iCs/>
                <w:color w:val="000000"/>
                <w:sz w:val="24"/>
                <w:szCs w:val="24"/>
              </w:rPr>
              <w:t>optimizon</w:t>
            </w:r>
            <w:proofErr w:type="spellEnd"/>
            <w:r w:rsidR="005369BA" w:rsidRPr="0030083A">
              <w:rPr>
                <w:b/>
                <w:iCs/>
                <w:color w:val="000000"/>
                <w:sz w:val="24"/>
                <w:szCs w:val="24"/>
              </w:rPr>
              <w:t xml:space="preserve"> përmbajtjen për publikim.</w:t>
            </w:r>
          </w:p>
          <w:p w14:paraId="704114ED" w14:textId="77777777" w:rsidR="009654B8" w:rsidRPr="0030083A" w:rsidRDefault="009654B8" w:rsidP="009654B8">
            <w:pPr>
              <w:tabs>
                <w:tab w:val="left" w:pos="360"/>
              </w:tabs>
              <w:rPr>
                <w:b/>
                <w:i/>
                <w:color w:val="000000"/>
                <w:sz w:val="24"/>
                <w:szCs w:val="24"/>
              </w:rPr>
            </w:pPr>
            <w:r w:rsidRPr="0030083A">
              <w:rPr>
                <w:b/>
                <w:i/>
                <w:color w:val="000000"/>
                <w:sz w:val="24"/>
                <w:szCs w:val="24"/>
              </w:rPr>
              <w:t>Kriteret e vlerësimit:</w:t>
            </w:r>
          </w:p>
          <w:p w14:paraId="0BCCAE3A" w14:textId="77777777" w:rsidR="009654B8" w:rsidRPr="0030083A" w:rsidRDefault="009654B8" w:rsidP="009654B8">
            <w:pPr>
              <w:tabs>
                <w:tab w:val="left" w:pos="360"/>
              </w:tabs>
              <w:rPr>
                <w:color w:val="000000"/>
                <w:sz w:val="24"/>
                <w:szCs w:val="24"/>
              </w:rPr>
            </w:pPr>
            <w:r w:rsidRPr="0030083A">
              <w:rPr>
                <w:color w:val="000000"/>
                <w:sz w:val="24"/>
                <w:szCs w:val="24"/>
              </w:rPr>
              <w:t>Nxënësi duhet të jetë i aftë:</w:t>
            </w:r>
          </w:p>
          <w:p w14:paraId="5F4A7DA6" w14:textId="77777777" w:rsidR="005369BA" w:rsidRPr="0030083A" w:rsidRDefault="005369BA" w:rsidP="005369B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kontrollojë dimensionet përfundimtare të materialit në përputhje me kërkesat e platformës së publikimit;</w:t>
            </w:r>
          </w:p>
          <w:p w14:paraId="47C321DF" w14:textId="610F3355" w:rsidR="005369BA" w:rsidRPr="0030083A" w:rsidRDefault="005369BA" w:rsidP="005369B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verifikojë rezolucionin dhe cilësinë vizuale të materialit për </w:t>
            </w:r>
            <w:r w:rsidR="00517513" w:rsidRPr="0030083A">
              <w:rPr>
                <w:rFonts w:ascii="Times New Roman" w:hAnsi="Times New Roman"/>
                <w:color w:val="000000"/>
                <w:sz w:val="24"/>
                <w:szCs w:val="24"/>
                <w:lang w:val="sq-AL"/>
              </w:rPr>
              <w:t>të siguruar qartësinë e elemente</w:t>
            </w:r>
            <w:r w:rsidRPr="0030083A">
              <w:rPr>
                <w:rFonts w:ascii="Times New Roman" w:hAnsi="Times New Roman"/>
                <w:color w:val="000000"/>
                <w:sz w:val="24"/>
                <w:szCs w:val="24"/>
                <w:lang w:val="sq-AL"/>
              </w:rPr>
              <w:t>ve grafikë;</w:t>
            </w:r>
          </w:p>
          <w:p w14:paraId="23F73650" w14:textId="77777777" w:rsidR="005369BA" w:rsidRPr="0030083A" w:rsidRDefault="005369BA" w:rsidP="005369B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testojë përputhshmërinë e materialit në pajisje të ndryshme si </w:t>
            </w:r>
            <w:proofErr w:type="spellStart"/>
            <w:r w:rsidRPr="0030083A">
              <w:rPr>
                <w:rFonts w:ascii="Times New Roman" w:hAnsi="Times New Roman"/>
                <w:color w:val="000000"/>
                <w:sz w:val="24"/>
                <w:szCs w:val="24"/>
                <w:lang w:val="sq-AL"/>
              </w:rPr>
              <w:t>desktop</w:t>
            </w:r>
            <w:proofErr w:type="spellEnd"/>
            <w:r w:rsidRPr="0030083A">
              <w:rPr>
                <w:rFonts w:ascii="Times New Roman" w:hAnsi="Times New Roman"/>
                <w:color w:val="000000"/>
                <w:sz w:val="24"/>
                <w:szCs w:val="24"/>
                <w:lang w:val="sq-AL"/>
              </w:rPr>
              <w:t xml:space="preserve"> dhe mobile;</w:t>
            </w:r>
          </w:p>
          <w:p w14:paraId="5DEB6DC8" w14:textId="77777777" w:rsidR="005369BA" w:rsidRPr="0030083A" w:rsidRDefault="005369BA" w:rsidP="005369B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testojë përputhshmërinë e materialit në </w:t>
            </w:r>
            <w:proofErr w:type="spellStart"/>
            <w:r w:rsidRPr="0030083A">
              <w:rPr>
                <w:rFonts w:ascii="Times New Roman" w:hAnsi="Times New Roman"/>
                <w:i/>
                <w:color w:val="000000"/>
                <w:sz w:val="24"/>
                <w:szCs w:val="24"/>
                <w:lang w:val="sq-AL"/>
              </w:rPr>
              <w:t>aspect</w:t>
            </w:r>
            <w:proofErr w:type="spellEnd"/>
            <w:r w:rsidRPr="0030083A">
              <w:rPr>
                <w:rFonts w:ascii="Times New Roman" w:hAnsi="Times New Roman"/>
                <w:i/>
                <w:color w:val="000000"/>
                <w:sz w:val="24"/>
                <w:szCs w:val="24"/>
                <w:lang w:val="sq-AL"/>
              </w:rPr>
              <w:t xml:space="preserve"> </w:t>
            </w:r>
            <w:proofErr w:type="spellStart"/>
            <w:r w:rsidRPr="0030083A">
              <w:rPr>
                <w:rFonts w:ascii="Times New Roman" w:hAnsi="Times New Roman"/>
                <w:i/>
                <w:color w:val="000000"/>
                <w:sz w:val="24"/>
                <w:szCs w:val="24"/>
                <w:lang w:val="sq-AL"/>
              </w:rPr>
              <w:t>ratio</w:t>
            </w:r>
            <w:proofErr w:type="spellEnd"/>
            <w:r w:rsidRPr="0030083A">
              <w:rPr>
                <w:rFonts w:ascii="Times New Roman" w:hAnsi="Times New Roman"/>
                <w:color w:val="000000"/>
                <w:sz w:val="24"/>
                <w:szCs w:val="24"/>
                <w:lang w:val="sq-AL"/>
              </w:rPr>
              <w:t xml:space="preserve"> që përdoren nga platformat digjitale;</w:t>
            </w:r>
          </w:p>
          <w:p w14:paraId="2BDF7FE1" w14:textId="77777777" w:rsidR="005369BA" w:rsidRPr="0030083A" w:rsidRDefault="005369BA" w:rsidP="005369B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kontrollojë </w:t>
            </w:r>
            <w:proofErr w:type="spellStart"/>
            <w:r w:rsidRPr="0030083A">
              <w:rPr>
                <w:rFonts w:ascii="Times New Roman" w:hAnsi="Times New Roman"/>
                <w:color w:val="000000"/>
                <w:sz w:val="24"/>
                <w:szCs w:val="24"/>
                <w:lang w:val="sq-AL"/>
              </w:rPr>
              <w:t>lexueshmërinë</w:t>
            </w:r>
            <w:proofErr w:type="spellEnd"/>
            <w:r w:rsidRPr="0030083A">
              <w:rPr>
                <w:rFonts w:ascii="Times New Roman" w:hAnsi="Times New Roman"/>
                <w:color w:val="000000"/>
                <w:sz w:val="24"/>
                <w:szCs w:val="24"/>
                <w:lang w:val="sq-AL"/>
              </w:rPr>
              <w:t xml:space="preserve"> e tekstit në ekran të vogël duke vlerësuar madhësinë dhe kontrastin e tipografisë;</w:t>
            </w:r>
          </w:p>
          <w:p w14:paraId="383995A2" w14:textId="77777777" w:rsidR="005369BA" w:rsidRPr="0030083A" w:rsidRDefault="005369BA" w:rsidP="005369B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zbatojë parametrat teknikë për eksportimin e materialit, si formati i skedarit, </w:t>
            </w:r>
            <w:proofErr w:type="spellStart"/>
            <w:r w:rsidRPr="0030083A">
              <w:rPr>
                <w:rFonts w:ascii="Times New Roman" w:hAnsi="Times New Roman"/>
                <w:color w:val="000000"/>
                <w:sz w:val="24"/>
                <w:szCs w:val="24"/>
                <w:lang w:val="sq-AL"/>
              </w:rPr>
              <w:t>bitrate</w:t>
            </w:r>
            <w:proofErr w:type="spellEnd"/>
            <w:r w:rsidRPr="0030083A">
              <w:rPr>
                <w:rFonts w:ascii="Times New Roman" w:hAnsi="Times New Roman"/>
                <w:color w:val="000000"/>
                <w:sz w:val="24"/>
                <w:szCs w:val="24"/>
                <w:lang w:val="sq-AL"/>
              </w:rPr>
              <w:t xml:space="preserve"> dhe niveli i </w:t>
            </w:r>
            <w:proofErr w:type="spellStart"/>
            <w:r w:rsidRPr="0030083A">
              <w:rPr>
                <w:rFonts w:ascii="Times New Roman" w:hAnsi="Times New Roman"/>
                <w:color w:val="000000"/>
                <w:sz w:val="24"/>
                <w:szCs w:val="24"/>
                <w:lang w:val="sq-AL"/>
              </w:rPr>
              <w:t>kompresimit</w:t>
            </w:r>
            <w:proofErr w:type="spellEnd"/>
            <w:r w:rsidRPr="0030083A">
              <w:rPr>
                <w:rFonts w:ascii="Times New Roman" w:hAnsi="Times New Roman"/>
                <w:color w:val="000000"/>
                <w:sz w:val="24"/>
                <w:szCs w:val="24"/>
                <w:lang w:val="sq-AL"/>
              </w:rPr>
              <w:t>;</w:t>
            </w:r>
          </w:p>
          <w:p w14:paraId="142E38DA" w14:textId="77777777" w:rsidR="005369BA" w:rsidRPr="0030083A" w:rsidRDefault="005369BA" w:rsidP="005369B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w:t>
            </w:r>
            <w:proofErr w:type="spellStart"/>
            <w:r w:rsidRPr="0030083A">
              <w:rPr>
                <w:rFonts w:ascii="Times New Roman" w:hAnsi="Times New Roman"/>
                <w:color w:val="000000"/>
                <w:sz w:val="24"/>
                <w:szCs w:val="24"/>
                <w:lang w:val="sq-AL"/>
              </w:rPr>
              <w:t>optimizojë</w:t>
            </w:r>
            <w:proofErr w:type="spellEnd"/>
            <w:r w:rsidRPr="0030083A">
              <w:rPr>
                <w:rFonts w:ascii="Times New Roman" w:hAnsi="Times New Roman"/>
                <w:color w:val="000000"/>
                <w:sz w:val="24"/>
                <w:szCs w:val="24"/>
                <w:lang w:val="sq-AL"/>
              </w:rPr>
              <w:t xml:space="preserve"> madhësinë e skedarit për ngarkim të shpejtë në platforma digjitale pa humbur cilësinë e materialit;</w:t>
            </w:r>
          </w:p>
          <w:p w14:paraId="4C47C43C" w14:textId="77777777" w:rsidR="005369BA" w:rsidRPr="0030083A" w:rsidRDefault="005369BA" w:rsidP="005369B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verifikojë korrektësinë gjuhësore të tekstit përpara publikimit të përmbajtjes;</w:t>
            </w:r>
          </w:p>
          <w:p w14:paraId="783FFEBF" w14:textId="77777777" w:rsidR="005369BA" w:rsidRPr="0030083A" w:rsidRDefault="005369BA" w:rsidP="005369B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kontrollojë vendosjen dhe përdorimin e </w:t>
            </w:r>
            <w:proofErr w:type="spellStart"/>
            <w:r w:rsidRPr="0030083A">
              <w:rPr>
                <w:rFonts w:ascii="Times New Roman" w:hAnsi="Times New Roman"/>
                <w:color w:val="000000"/>
                <w:sz w:val="24"/>
                <w:szCs w:val="24"/>
                <w:lang w:val="sq-AL"/>
              </w:rPr>
              <w:t>hashtag</w:t>
            </w:r>
            <w:proofErr w:type="spellEnd"/>
            <w:r w:rsidRPr="0030083A">
              <w:rPr>
                <w:rFonts w:ascii="Times New Roman" w:hAnsi="Times New Roman"/>
                <w:color w:val="000000"/>
                <w:sz w:val="24"/>
                <w:szCs w:val="24"/>
                <w:lang w:val="sq-AL"/>
              </w:rPr>
              <w:t xml:space="preserve">-eve dhe </w:t>
            </w:r>
            <w:proofErr w:type="spellStart"/>
            <w:r w:rsidRPr="0030083A">
              <w:rPr>
                <w:rFonts w:ascii="Times New Roman" w:hAnsi="Times New Roman"/>
                <w:color w:val="000000"/>
                <w:sz w:val="24"/>
                <w:szCs w:val="24"/>
                <w:lang w:val="sq-AL"/>
              </w:rPr>
              <w:t>metadata</w:t>
            </w:r>
            <w:proofErr w:type="spellEnd"/>
            <w:r w:rsidRPr="0030083A">
              <w:rPr>
                <w:rFonts w:ascii="Times New Roman" w:hAnsi="Times New Roman"/>
                <w:color w:val="000000"/>
                <w:sz w:val="24"/>
                <w:szCs w:val="24"/>
                <w:lang w:val="sq-AL"/>
              </w:rPr>
              <w:t xml:space="preserve"> në përputhje me kërkesat e platformës;</w:t>
            </w:r>
          </w:p>
          <w:p w14:paraId="4A1CD421" w14:textId="77777777" w:rsidR="005369BA" w:rsidRPr="0030083A" w:rsidRDefault="005369BA" w:rsidP="005369B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zbatojë parimet bazë të </w:t>
            </w:r>
            <w:proofErr w:type="spellStart"/>
            <w:r w:rsidRPr="0030083A">
              <w:rPr>
                <w:rFonts w:ascii="Times New Roman" w:hAnsi="Times New Roman"/>
                <w:color w:val="000000"/>
                <w:sz w:val="24"/>
                <w:szCs w:val="24"/>
                <w:lang w:val="sq-AL"/>
              </w:rPr>
              <w:t>optimizimit</w:t>
            </w:r>
            <w:proofErr w:type="spellEnd"/>
            <w:r w:rsidRPr="0030083A">
              <w:rPr>
                <w:rFonts w:ascii="Times New Roman" w:hAnsi="Times New Roman"/>
                <w:color w:val="000000"/>
                <w:sz w:val="24"/>
                <w:szCs w:val="24"/>
                <w:lang w:val="sq-AL"/>
              </w:rPr>
              <w:t xml:space="preserve"> për motorët e kërkimit (SEO) në titull dhe përshkrim;</w:t>
            </w:r>
          </w:p>
          <w:p w14:paraId="4F02E1CF" w14:textId="77777777" w:rsidR="005369BA" w:rsidRPr="0030083A" w:rsidRDefault="005369BA" w:rsidP="005369B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kryejë kontrollin final të cilësisë së materialit përpara publikimit në platformë;</w:t>
            </w:r>
          </w:p>
          <w:p w14:paraId="3C9DAAA6" w14:textId="77777777" w:rsidR="005369BA" w:rsidRPr="0030083A" w:rsidRDefault="005369BA" w:rsidP="005369B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organizojë dhe ruajë materialet e përgatitura për arkivim dhe përdorim të mëvonshëm;</w:t>
            </w:r>
          </w:p>
          <w:p w14:paraId="07A88417" w14:textId="77777777" w:rsidR="005369BA" w:rsidRPr="0030083A" w:rsidRDefault="005369BA" w:rsidP="005369B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analizojë </w:t>
            </w:r>
            <w:proofErr w:type="spellStart"/>
            <w:r w:rsidRPr="0030083A">
              <w:rPr>
                <w:rFonts w:ascii="Times New Roman" w:hAnsi="Times New Roman"/>
                <w:color w:val="000000"/>
                <w:sz w:val="24"/>
                <w:szCs w:val="24"/>
                <w:lang w:val="sq-AL"/>
              </w:rPr>
              <w:t>performancën</w:t>
            </w:r>
            <w:proofErr w:type="spellEnd"/>
            <w:r w:rsidRPr="0030083A">
              <w:rPr>
                <w:rFonts w:ascii="Times New Roman" w:hAnsi="Times New Roman"/>
                <w:color w:val="000000"/>
                <w:sz w:val="24"/>
                <w:szCs w:val="24"/>
                <w:lang w:val="sq-AL"/>
              </w:rPr>
              <w:t xml:space="preserve"> bazë të përmbajtjes pas publikimit duke vlerësuar tregues si </w:t>
            </w:r>
            <w:proofErr w:type="spellStart"/>
            <w:r w:rsidRPr="0030083A">
              <w:rPr>
                <w:rFonts w:ascii="Times New Roman" w:hAnsi="Times New Roman"/>
                <w:color w:val="000000"/>
                <w:sz w:val="24"/>
                <w:szCs w:val="24"/>
                <w:lang w:val="sq-AL"/>
              </w:rPr>
              <w:t>reach</w:t>
            </w:r>
            <w:proofErr w:type="spellEnd"/>
            <w:r w:rsidRPr="0030083A">
              <w:rPr>
                <w:rFonts w:ascii="Times New Roman" w:hAnsi="Times New Roman"/>
                <w:color w:val="000000"/>
                <w:sz w:val="24"/>
                <w:szCs w:val="24"/>
                <w:lang w:val="sq-AL"/>
              </w:rPr>
              <w:t xml:space="preserve">, </w:t>
            </w:r>
            <w:proofErr w:type="spellStart"/>
            <w:r w:rsidRPr="0030083A">
              <w:rPr>
                <w:rFonts w:ascii="Times New Roman" w:hAnsi="Times New Roman"/>
                <w:color w:val="000000"/>
                <w:sz w:val="24"/>
                <w:szCs w:val="24"/>
                <w:lang w:val="sq-AL"/>
              </w:rPr>
              <w:t>engagement</w:t>
            </w:r>
            <w:proofErr w:type="spellEnd"/>
            <w:r w:rsidRPr="0030083A">
              <w:rPr>
                <w:rFonts w:ascii="Times New Roman" w:hAnsi="Times New Roman"/>
                <w:color w:val="000000"/>
                <w:sz w:val="24"/>
                <w:szCs w:val="24"/>
                <w:lang w:val="sq-AL"/>
              </w:rPr>
              <w:t xml:space="preserve"> dhe klikime;</w:t>
            </w:r>
          </w:p>
          <w:p w14:paraId="66E01B67" w14:textId="290085EE" w:rsidR="005369BA" w:rsidRPr="0030083A" w:rsidRDefault="00517513" w:rsidP="005369B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identifikojë elemente</w:t>
            </w:r>
            <w:r w:rsidR="005369BA" w:rsidRPr="0030083A">
              <w:rPr>
                <w:rFonts w:ascii="Times New Roman" w:hAnsi="Times New Roman"/>
                <w:color w:val="000000"/>
                <w:sz w:val="24"/>
                <w:szCs w:val="24"/>
                <w:lang w:val="sq-AL"/>
              </w:rPr>
              <w:t xml:space="preserve"> që mund të përmirësohen në publikimet e ardhshme.</w:t>
            </w:r>
          </w:p>
          <w:p w14:paraId="5DB5D50D" w14:textId="72D082C3" w:rsidR="007520B9" w:rsidRPr="0030083A" w:rsidRDefault="007520B9" w:rsidP="005369B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organizojë procesin e kontrollit të cilësisë në mënyrë të strukturuar</w:t>
            </w:r>
            <w:r w:rsidR="00CD66AB" w:rsidRPr="0030083A">
              <w:rPr>
                <w:rFonts w:ascii="Times New Roman" w:hAnsi="Times New Roman"/>
                <w:color w:val="000000"/>
                <w:sz w:val="24"/>
                <w:szCs w:val="24"/>
                <w:lang w:val="sq-AL"/>
              </w:rPr>
              <w:t>;</w:t>
            </w:r>
          </w:p>
          <w:p w14:paraId="046AAAE5" w14:textId="26A2A357" w:rsidR="007520B9" w:rsidRPr="0030083A" w:rsidRDefault="007520B9" w:rsidP="005369B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respektojë standardet profesionale gjatë publikimit.</w:t>
            </w:r>
          </w:p>
          <w:p w14:paraId="4567BFDF" w14:textId="77777777" w:rsidR="009654B8" w:rsidRPr="0030083A" w:rsidRDefault="009654B8" w:rsidP="009654B8">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38389E8F" w14:textId="7A9D580E" w:rsidR="009654B8" w:rsidRPr="0030083A" w:rsidRDefault="00924D52" w:rsidP="009654B8">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Vlerësim </w:t>
            </w:r>
            <w:r w:rsidR="009654B8" w:rsidRPr="0030083A">
              <w:rPr>
                <w:rFonts w:ascii="Times New Roman" w:hAnsi="Times New Roman"/>
                <w:color w:val="000000"/>
                <w:sz w:val="24"/>
                <w:szCs w:val="24"/>
                <w:lang w:val="sq-AL"/>
              </w:rPr>
              <w:t>me listë kontrolli.</w:t>
            </w:r>
            <w:r w:rsidR="009654B8" w:rsidRPr="0030083A">
              <w:rPr>
                <w:rFonts w:ascii="Times New Roman" w:hAnsi="Times New Roman"/>
                <w:color w:val="000000"/>
                <w:sz w:val="24"/>
                <w:szCs w:val="24"/>
                <w:lang w:val="sq-AL"/>
              </w:rPr>
              <w:tab/>
            </w:r>
          </w:p>
        </w:tc>
      </w:tr>
    </w:tbl>
    <w:p w14:paraId="61C6FE98" w14:textId="77777777" w:rsidR="009654B8" w:rsidRPr="0030083A" w:rsidRDefault="009654B8" w:rsidP="009654B8">
      <w:pPr>
        <w:rPr>
          <w:rFonts w:ascii="Calibri" w:eastAsia="Calibri" w:hAnsi="Calibri"/>
          <w:color w:val="000000"/>
          <w:sz w:val="22"/>
          <w:szCs w:val="22"/>
        </w:rPr>
      </w:pPr>
    </w:p>
    <w:tbl>
      <w:tblPr>
        <w:tblW w:w="9110" w:type="dxa"/>
        <w:tblInd w:w="-2" w:type="dxa"/>
        <w:tblBorders>
          <w:top w:val="single" w:sz="4" w:space="0" w:color="auto"/>
        </w:tblBorders>
        <w:tblLayout w:type="fixed"/>
        <w:tblLook w:val="04A0" w:firstRow="1" w:lastRow="0" w:firstColumn="1" w:lastColumn="0" w:noHBand="0" w:noVBand="1"/>
      </w:tblPr>
      <w:tblGrid>
        <w:gridCol w:w="2200"/>
        <w:gridCol w:w="236"/>
        <w:gridCol w:w="6674"/>
      </w:tblGrid>
      <w:tr w:rsidR="0030083A" w:rsidRPr="0030083A" w14:paraId="0AE7F115" w14:textId="77777777" w:rsidTr="009654B8">
        <w:tc>
          <w:tcPr>
            <w:tcW w:w="2200" w:type="dxa"/>
            <w:hideMark/>
          </w:tcPr>
          <w:p w14:paraId="2A21F9CB" w14:textId="77777777" w:rsidR="009654B8" w:rsidRPr="0030083A" w:rsidRDefault="009654B8" w:rsidP="009654B8">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74789BC9" w14:textId="77777777" w:rsidR="009654B8" w:rsidRPr="0030083A" w:rsidRDefault="009654B8" w:rsidP="009654B8">
            <w:pPr>
              <w:numPr>
                <w:ilvl w:val="12"/>
                <w:numId w:val="0"/>
              </w:numPr>
              <w:rPr>
                <w:color w:val="000000"/>
                <w:sz w:val="24"/>
                <w:szCs w:val="24"/>
              </w:rPr>
            </w:pPr>
          </w:p>
        </w:tc>
        <w:tc>
          <w:tcPr>
            <w:tcW w:w="6674" w:type="dxa"/>
            <w:hideMark/>
          </w:tcPr>
          <w:p w14:paraId="6DF28870" w14:textId="77777777" w:rsidR="00B52823" w:rsidRPr="0030083A" w:rsidRDefault="009654B8" w:rsidP="00B52823">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Ky modul duhet të trajtohet në mjediset për praktikat profesionale pranë shkollës.</w:t>
            </w:r>
          </w:p>
          <w:p w14:paraId="033DC9AA" w14:textId="5E6993F1" w:rsidR="009654B8" w:rsidRPr="0030083A" w:rsidRDefault="009654B8" w:rsidP="00B52823">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Mësimdhënësi duhet të demonstrojë konkretisht </w:t>
            </w:r>
            <w:r w:rsidR="00B52823" w:rsidRPr="0030083A">
              <w:rPr>
                <w:rFonts w:ascii="Times New Roman" w:hAnsi="Times New Roman"/>
                <w:color w:val="000000"/>
                <w:sz w:val="24"/>
                <w:szCs w:val="24"/>
                <w:lang w:val="sq-AL"/>
              </w:rPr>
              <w:t xml:space="preserve">për të planifikuar përmbajtjen digjitale, duke analizuar kërkesat e platformës, për të krijuar përmbajtje digjitale sipas kërkesave </w:t>
            </w:r>
            <w:r w:rsidR="00B52823" w:rsidRPr="0030083A">
              <w:rPr>
                <w:rFonts w:ascii="Times New Roman" w:hAnsi="Times New Roman"/>
                <w:color w:val="000000"/>
                <w:sz w:val="24"/>
                <w:szCs w:val="24"/>
                <w:lang w:val="sq-AL"/>
              </w:rPr>
              <w:lastRenderedPageBreak/>
              <w:t xml:space="preserve">teknike dhe vizuale, për të verifikuar dhe </w:t>
            </w:r>
            <w:proofErr w:type="spellStart"/>
            <w:r w:rsidR="00B52823" w:rsidRPr="0030083A">
              <w:rPr>
                <w:rFonts w:ascii="Times New Roman" w:hAnsi="Times New Roman"/>
                <w:color w:val="000000"/>
                <w:sz w:val="24"/>
                <w:szCs w:val="24"/>
                <w:lang w:val="sq-AL"/>
              </w:rPr>
              <w:t>optimizuar</w:t>
            </w:r>
            <w:proofErr w:type="spellEnd"/>
            <w:r w:rsidR="00B52823" w:rsidRPr="0030083A">
              <w:rPr>
                <w:rFonts w:ascii="Times New Roman" w:hAnsi="Times New Roman"/>
                <w:color w:val="000000"/>
                <w:sz w:val="24"/>
                <w:szCs w:val="24"/>
                <w:lang w:val="sq-AL"/>
              </w:rPr>
              <w:t xml:space="preserve"> përmbajtjen për publikim.</w:t>
            </w:r>
          </w:p>
          <w:p w14:paraId="62E7C559" w14:textId="77777777" w:rsidR="00B52823" w:rsidRPr="0030083A" w:rsidRDefault="009654B8" w:rsidP="00B52823">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41C3A265" w14:textId="3A069DCD" w:rsidR="009654B8" w:rsidRPr="0030083A" w:rsidRDefault="009654B8" w:rsidP="00B52823">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Gjatë vlerësimit të nxënësve duhet t’i vihet theksi verifikimit të shkallës së arritjeve të shprehive praktike </w:t>
            </w:r>
            <w:r w:rsidR="00B52823" w:rsidRPr="0030083A">
              <w:rPr>
                <w:rFonts w:ascii="Times New Roman" w:hAnsi="Times New Roman"/>
                <w:color w:val="000000"/>
                <w:sz w:val="24"/>
                <w:szCs w:val="24"/>
                <w:lang w:val="sq-AL"/>
              </w:rPr>
              <w:t xml:space="preserve">për të planifikuar përmbajtjen digjitale, duke analizuar kërkesat e platformës, për të krijuar përmbajtje digjitale sipas kërkesave teknike dhe vizuale, për të verifikuar dhe </w:t>
            </w:r>
            <w:proofErr w:type="spellStart"/>
            <w:r w:rsidR="00B52823" w:rsidRPr="0030083A">
              <w:rPr>
                <w:rFonts w:ascii="Times New Roman" w:hAnsi="Times New Roman"/>
                <w:color w:val="000000"/>
                <w:sz w:val="24"/>
                <w:szCs w:val="24"/>
                <w:lang w:val="sq-AL"/>
              </w:rPr>
              <w:t>optimizuar</w:t>
            </w:r>
            <w:proofErr w:type="spellEnd"/>
            <w:r w:rsidR="00B52823" w:rsidRPr="0030083A">
              <w:rPr>
                <w:rFonts w:ascii="Times New Roman" w:hAnsi="Times New Roman"/>
                <w:color w:val="000000"/>
                <w:sz w:val="24"/>
                <w:szCs w:val="24"/>
                <w:lang w:val="sq-AL"/>
              </w:rPr>
              <w:t xml:space="preserve"> përmbajtjen për publikim.</w:t>
            </w:r>
          </w:p>
          <w:p w14:paraId="0939D689" w14:textId="77777777" w:rsidR="009654B8" w:rsidRPr="0030083A" w:rsidRDefault="009654B8" w:rsidP="009654B8">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Realizimi i pranueshëm i modulit do të konsiderohet arritja e kënaqshme e të gjitha kritereve të realizimit të specifikuara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p>
        </w:tc>
      </w:tr>
    </w:tbl>
    <w:p w14:paraId="7F1865A7" w14:textId="77777777" w:rsidR="009654B8" w:rsidRPr="0030083A" w:rsidRDefault="009654B8" w:rsidP="009654B8">
      <w:pPr>
        <w:rPr>
          <w:rFonts w:ascii="Calibri" w:eastAsia="Calibri" w:hAnsi="Calibri"/>
          <w:vanish/>
          <w:color w:val="000000"/>
          <w:sz w:val="22"/>
          <w:szCs w:val="22"/>
        </w:rPr>
      </w:pPr>
    </w:p>
    <w:p w14:paraId="6600AC41" w14:textId="77777777" w:rsidR="009654B8" w:rsidRPr="0030083A" w:rsidRDefault="009654B8" w:rsidP="009654B8">
      <w:pPr>
        <w:rPr>
          <w:color w:val="000000"/>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30083A" w:rsidRPr="0030083A" w14:paraId="7AFF4B1A" w14:textId="77777777" w:rsidTr="009654B8">
        <w:tc>
          <w:tcPr>
            <w:tcW w:w="2200" w:type="dxa"/>
            <w:tcBorders>
              <w:top w:val="single" w:sz="6" w:space="0" w:color="auto"/>
              <w:left w:val="nil"/>
              <w:bottom w:val="single" w:sz="6" w:space="0" w:color="auto"/>
              <w:right w:val="nil"/>
            </w:tcBorders>
            <w:hideMark/>
          </w:tcPr>
          <w:p w14:paraId="42DD2BBB" w14:textId="77777777" w:rsidR="009654B8" w:rsidRPr="0030083A" w:rsidRDefault="009654B8" w:rsidP="009654B8">
            <w:pPr>
              <w:numPr>
                <w:ilvl w:val="12"/>
                <w:numId w:val="0"/>
              </w:numPr>
              <w:rPr>
                <w:b/>
                <w:color w:val="000000"/>
                <w:sz w:val="24"/>
                <w:szCs w:val="24"/>
              </w:rPr>
            </w:pPr>
            <w:r w:rsidRPr="0030083A">
              <w:rPr>
                <w:b/>
                <w:color w:val="000000"/>
                <w:sz w:val="24"/>
                <w:szCs w:val="24"/>
              </w:rPr>
              <w:t>Kushtet e</w:t>
            </w:r>
          </w:p>
          <w:p w14:paraId="39E370E9" w14:textId="77777777" w:rsidR="009654B8" w:rsidRPr="0030083A" w:rsidRDefault="009654B8" w:rsidP="009654B8">
            <w:pPr>
              <w:numPr>
                <w:ilvl w:val="12"/>
                <w:numId w:val="0"/>
              </w:numPr>
              <w:rPr>
                <w:b/>
                <w:color w:val="000000"/>
                <w:sz w:val="24"/>
                <w:szCs w:val="24"/>
              </w:rPr>
            </w:pPr>
            <w:r w:rsidRPr="0030083A">
              <w:rPr>
                <w:b/>
                <w:color w:val="000000"/>
                <w:sz w:val="24"/>
                <w:szCs w:val="24"/>
              </w:rPr>
              <w:t>e domosdoshme për realizimin e modulit</w:t>
            </w:r>
          </w:p>
          <w:p w14:paraId="656F7B86" w14:textId="77777777" w:rsidR="009654B8" w:rsidRPr="0030083A" w:rsidRDefault="009654B8" w:rsidP="009654B8">
            <w:pPr>
              <w:numPr>
                <w:ilvl w:val="12"/>
                <w:numId w:val="0"/>
              </w:numPr>
              <w:rPr>
                <w:b/>
                <w:color w:val="000000"/>
                <w:sz w:val="24"/>
                <w:szCs w:val="24"/>
              </w:rPr>
            </w:pPr>
          </w:p>
          <w:p w14:paraId="00E2BE91" w14:textId="77777777" w:rsidR="009654B8" w:rsidRPr="0030083A" w:rsidRDefault="009654B8" w:rsidP="009654B8">
            <w:pPr>
              <w:numPr>
                <w:ilvl w:val="12"/>
                <w:numId w:val="0"/>
              </w:numPr>
              <w:rPr>
                <w:color w:val="000000"/>
                <w:sz w:val="24"/>
                <w:szCs w:val="24"/>
              </w:rPr>
            </w:pPr>
          </w:p>
        </w:tc>
        <w:tc>
          <w:tcPr>
            <w:tcW w:w="236" w:type="dxa"/>
            <w:tcBorders>
              <w:top w:val="single" w:sz="6" w:space="0" w:color="auto"/>
              <w:left w:val="nil"/>
              <w:bottom w:val="single" w:sz="6" w:space="0" w:color="auto"/>
              <w:right w:val="nil"/>
            </w:tcBorders>
          </w:tcPr>
          <w:p w14:paraId="15B56FF5" w14:textId="77777777" w:rsidR="009654B8" w:rsidRPr="0030083A" w:rsidRDefault="009654B8" w:rsidP="009654B8">
            <w:pPr>
              <w:numPr>
                <w:ilvl w:val="12"/>
                <w:numId w:val="0"/>
              </w:numPr>
              <w:rPr>
                <w:color w:val="000000"/>
                <w:sz w:val="24"/>
                <w:szCs w:val="24"/>
              </w:rPr>
            </w:pPr>
          </w:p>
        </w:tc>
        <w:tc>
          <w:tcPr>
            <w:tcW w:w="6804" w:type="dxa"/>
            <w:tcBorders>
              <w:top w:val="single" w:sz="6" w:space="0" w:color="auto"/>
              <w:left w:val="nil"/>
              <w:bottom w:val="single" w:sz="6" w:space="0" w:color="auto"/>
              <w:right w:val="nil"/>
            </w:tcBorders>
          </w:tcPr>
          <w:p w14:paraId="6C94D515" w14:textId="77777777" w:rsidR="009654B8" w:rsidRPr="0030083A" w:rsidRDefault="009654B8" w:rsidP="009654B8">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39E6C618" w14:textId="0C648B09" w:rsidR="005369BA" w:rsidRPr="0030083A" w:rsidRDefault="005369BA" w:rsidP="005369BA">
            <w:pPr>
              <w:numPr>
                <w:ilvl w:val="0"/>
                <w:numId w:val="24"/>
              </w:numPr>
              <w:tabs>
                <w:tab w:val="left" w:pos="72"/>
                <w:tab w:val="left" w:pos="432"/>
              </w:tabs>
              <w:rPr>
                <w:color w:val="000000"/>
                <w:sz w:val="24"/>
                <w:szCs w:val="24"/>
              </w:rPr>
            </w:pPr>
            <w:r w:rsidRPr="0030083A">
              <w:rPr>
                <w:color w:val="000000"/>
                <w:sz w:val="24"/>
                <w:szCs w:val="24"/>
              </w:rPr>
              <w:t xml:space="preserve">Laborator kompjuterik me PC ose </w:t>
            </w:r>
            <w:proofErr w:type="spellStart"/>
            <w:r w:rsidRPr="0030083A">
              <w:rPr>
                <w:color w:val="000000"/>
                <w:sz w:val="24"/>
                <w:szCs w:val="24"/>
              </w:rPr>
              <w:t>laptop</w:t>
            </w:r>
            <w:proofErr w:type="spellEnd"/>
            <w:r w:rsidRPr="0030083A">
              <w:rPr>
                <w:color w:val="000000"/>
                <w:sz w:val="24"/>
                <w:szCs w:val="24"/>
              </w:rPr>
              <w:t>.</w:t>
            </w:r>
          </w:p>
          <w:p w14:paraId="654A4F9F" w14:textId="08367F16" w:rsidR="005369BA" w:rsidRPr="0030083A" w:rsidRDefault="005369BA" w:rsidP="005369BA">
            <w:pPr>
              <w:numPr>
                <w:ilvl w:val="0"/>
                <w:numId w:val="24"/>
              </w:numPr>
              <w:tabs>
                <w:tab w:val="left" w:pos="72"/>
                <w:tab w:val="left" w:pos="432"/>
              </w:tabs>
              <w:rPr>
                <w:color w:val="000000"/>
                <w:sz w:val="24"/>
                <w:szCs w:val="24"/>
              </w:rPr>
            </w:pPr>
            <w:r w:rsidRPr="0030083A">
              <w:rPr>
                <w:color w:val="000000"/>
                <w:sz w:val="24"/>
                <w:szCs w:val="24"/>
              </w:rPr>
              <w:t>Softuer dizajni grafik dhe video.</w:t>
            </w:r>
          </w:p>
          <w:p w14:paraId="6EDD7CD9" w14:textId="2DB625EB" w:rsidR="005369BA" w:rsidRPr="0030083A" w:rsidRDefault="005369BA" w:rsidP="005369BA">
            <w:pPr>
              <w:numPr>
                <w:ilvl w:val="0"/>
                <w:numId w:val="24"/>
              </w:numPr>
              <w:tabs>
                <w:tab w:val="left" w:pos="72"/>
                <w:tab w:val="left" w:pos="432"/>
              </w:tabs>
              <w:rPr>
                <w:color w:val="000000"/>
                <w:sz w:val="24"/>
                <w:szCs w:val="24"/>
              </w:rPr>
            </w:pPr>
            <w:proofErr w:type="spellStart"/>
            <w:r w:rsidRPr="0030083A">
              <w:rPr>
                <w:color w:val="000000"/>
                <w:sz w:val="24"/>
                <w:szCs w:val="24"/>
              </w:rPr>
              <w:t>Akses</w:t>
            </w:r>
            <w:proofErr w:type="spellEnd"/>
            <w:r w:rsidRPr="0030083A">
              <w:rPr>
                <w:color w:val="000000"/>
                <w:sz w:val="24"/>
                <w:szCs w:val="24"/>
              </w:rPr>
              <w:t xml:space="preserve"> në internet.</w:t>
            </w:r>
          </w:p>
          <w:p w14:paraId="420B74DD" w14:textId="3FD96151" w:rsidR="005369BA" w:rsidRPr="0030083A" w:rsidRDefault="005369BA" w:rsidP="005369BA">
            <w:pPr>
              <w:numPr>
                <w:ilvl w:val="0"/>
                <w:numId w:val="24"/>
              </w:numPr>
              <w:tabs>
                <w:tab w:val="left" w:pos="72"/>
                <w:tab w:val="left" w:pos="432"/>
              </w:tabs>
              <w:rPr>
                <w:color w:val="000000"/>
                <w:sz w:val="24"/>
                <w:szCs w:val="24"/>
              </w:rPr>
            </w:pPr>
            <w:r w:rsidRPr="0030083A">
              <w:rPr>
                <w:color w:val="000000"/>
                <w:sz w:val="24"/>
                <w:szCs w:val="24"/>
              </w:rPr>
              <w:t>Projektor për prezantim.</w:t>
            </w:r>
          </w:p>
          <w:p w14:paraId="4C8F08A4" w14:textId="11773C11" w:rsidR="005369BA" w:rsidRPr="0030083A" w:rsidRDefault="005369BA" w:rsidP="005369BA">
            <w:pPr>
              <w:numPr>
                <w:ilvl w:val="0"/>
                <w:numId w:val="24"/>
              </w:numPr>
              <w:tabs>
                <w:tab w:val="left" w:pos="72"/>
                <w:tab w:val="left" w:pos="432"/>
              </w:tabs>
              <w:rPr>
                <w:color w:val="000000"/>
                <w:sz w:val="24"/>
                <w:szCs w:val="24"/>
              </w:rPr>
            </w:pPr>
            <w:r w:rsidRPr="0030083A">
              <w:rPr>
                <w:color w:val="000000"/>
                <w:sz w:val="24"/>
                <w:szCs w:val="24"/>
              </w:rPr>
              <w:t>Udhëzime teknike për formatet e platformave.</w:t>
            </w:r>
          </w:p>
          <w:p w14:paraId="24BF6C1F" w14:textId="26481146" w:rsidR="009654B8" w:rsidRPr="0030083A" w:rsidRDefault="005369BA" w:rsidP="005369BA">
            <w:pPr>
              <w:numPr>
                <w:ilvl w:val="0"/>
                <w:numId w:val="33"/>
              </w:numPr>
              <w:ind w:left="357"/>
              <w:rPr>
                <w:color w:val="000000"/>
                <w:sz w:val="24"/>
                <w:szCs w:val="24"/>
              </w:rPr>
            </w:pPr>
            <w:r w:rsidRPr="0030083A">
              <w:rPr>
                <w:color w:val="000000"/>
                <w:sz w:val="24"/>
                <w:szCs w:val="24"/>
              </w:rPr>
              <w:t>Materiale referuese dhe shembuj praktikë.</w:t>
            </w:r>
          </w:p>
          <w:p w14:paraId="7707A2D9" w14:textId="77777777" w:rsidR="009654B8" w:rsidRPr="0030083A" w:rsidRDefault="009654B8" w:rsidP="005369BA">
            <w:pPr>
              <w:ind w:left="357"/>
              <w:rPr>
                <w:color w:val="000000"/>
                <w:sz w:val="24"/>
                <w:szCs w:val="24"/>
              </w:rPr>
            </w:pPr>
          </w:p>
        </w:tc>
      </w:tr>
    </w:tbl>
    <w:p w14:paraId="710FA8F7" w14:textId="77777777" w:rsidR="009654B8" w:rsidRPr="0030083A" w:rsidRDefault="009654B8">
      <w:pPr>
        <w:overflowPunct/>
        <w:autoSpaceDE/>
        <w:autoSpaceDN/>
        <w:adjustRightInd/>
        <w:textAlignment w:val="auto"/>
        <w:rPr>
          <w:color w:val="000000"/>
          <w:sz w:val="28"/>
          <w:szCs w:val="28"/>
        </w:rPr>
      </w:pPr>
    </w:p>
    <w:p w14:paraId="162075FD" w14:textId="77777777" w:rsidR="009654B8" w:rsidRPr="0030083A" w:rsidRDefault="009654B8">
      <w:pPr>
        <w:overflowPunct/>
        <w:autoSpaceDE/>
        <w:autoSpaceDN/>
        <w:adjustRightInd/>
        <w:textAlignment w:val="auto"/>
        <w:rPr>
          <w:color w:val="000000"/>
          <w:sz w:val="28"/>
          <w:szCs w:val="28"/>
        </w:rPr>
      </w:pPr>
      <w:r w:rsidRPr="0030083A">
        <w:rPr>
          <w:color w:val="000000"/>
          <w:sz w:val="28"/>
          <w:szCs w:val="28"/>
        </w:rPr>
        <w:br w:type="page"/>
      </w:r>
    </w:p>
    <w:p w14:paraId="765B2ECB" w14:textId="4ADDB99D" w:rsidR="009654B8" w:rsidRPr="0030083A" w:rsidRDefault="00C37A59" w:rsidP="009654B8">
      <w:pPr>
        <w:keepNext/>
        <w:spacing w:after="60"/>
        <w:outlineLvl w:val="2"/>
        <w:rPr>
          <w:b/>
          <w:bCs/>
          <w:color w:val="000000"/>
          <w:sz w:val="24"/>
          <w:szCs w:val="24"/>
        </w:rPr>
      </w:pPr>
      <w:r w:rsidRPr="0030083A">
        <w:rPr>
          <w:b/>
          <w:bCs/>
          <w:color w:val="000000"/>
          <w:sz w:val="24"/>
          <w:szCs w:val="24"/>
          <w:highlight w:val="lightGray"/>
        </w:rPr>
        <w:lastRenderedPageBreak/>
        <w:t>11</w:t>
      </w:r>
      <w:r w:rsidR="009654B8" w:rsidRPr="0030083A">
        <w:rPr>
          <w:b/>
          <w:bCs/>
          <w:color w:val="000000"/>
          <w:sz w:val="24"/>
          <w:szCs w:val="24"/>
          <w:highlight w:val="lightGray"/>
        </w:rPr>
        <w:t>. Moduli “</w:t>
      </w:r>
      <w:r w:rsidR="008E52A5" w:rsidRPr="0030083A">
        <w:rPr>
          <w:b/>
          <w:bCs/>
          <w:color w:val="000000"/>
          <w:sz w:val="24"/>
          <w:szCs w:val="24"/>
          <w:highlight w:val="lightGray"/>
        </w:rPr>
        <w:t>Përdorimi i inteligjencës</w:t>
      </w:r>
      <w:r w:rsidRPr="0030083A">
        <w:rPr>
          <w:b/>
          <w:bCs/>
          <w:color w:val="000000"/>
          <w:sz w:val="24"/>
          <w:szCs w:val="24"/>
          <w:highlight w:val="lightGray"/>
        </w:rPr>
        <w:t xml:space="preserve"> artificiale (IA) në </w:t>
      </w:r>
      <w:proofErr w:type="spellStart"/>
      <w:r w:rsidRPr="0030083A">
        <w:rPr>
          <w:b/>
          <w:bCs/>
          <w:color w:val="000000"/>
          <w:sz w:val="24"/>
          <w:szCs w:val="24"/>
          <w:highlight w:val="lightGray"/>
        </w:rPr>
        <w:t>multimedia</w:t>
      </w:r>
      <w:proofErr w:type="spellEnd"/>
      <w:r w:rsidR="009654B8" w:rsidRPr="0030083A">
        <w:rPr>
          <w:b/>
          <w:bCs/>
          <w:color w:val="000000"/>
          <w:sz w:val="24"/>
          <w:szCs w:val="24"/>
          <w:highlight w:val="lightGray"/>
        </w:rPr>
        <w:t>”</w:t>
      </w:r>
    </w:p>
    <w:p w14:paraId="231F1CD1" w14:textId="77777777" w:rsidR="009654B8" w:rsidRPr="0030083A" w:rsidRDefault="009654B8" w:rsidP="009654B8">
      <w:pPr>
        <w:rPr>
          <w:b/>
          <w:color w:val="000000"/>
          <w:sz w:val="24"/>
          <w:szCs w:val="24"/>
        </w:rPr>
      </w:pPr>
      <w:r w:rsidRPr="0030083A">
        <w:rPr>
          <w:color w:val="000000"/>
          <w:sz w:val="24"/>
          <w:szCs w:val="24"/>
        </w:rPr>
        <w:tab/>
      </w:r>
    </w:p>
    <w:p w14:paraId="7BA151EB" w14:textId="77777777" w:rsidR="009654B8" w:rsidRPr="0030083A" w:rsidRDefault="009654B8" w:rsidP="009654B8">
      <w:pPr>
        <w:rPr>
          <w:b/>
          <w:color w:val="000000"/>
          <w:sz w:val="24"/>
          <w:szCs w:val="24"/>
        </w:rPr>
      </w:pPr>
      <w:r w:rsidRPr="0030083A">
        <w:rPr>
          <w:b/>
          <w:color w:val="000000"/>
          <w:sz w:val="24"/>
          <w:szCs w:val="24"/>
        </w:rPr>
        <w:t>Kualifikimi profesional: “</w:t>
      </w:r>
      <w:proofErr w:type="spellStart"/>
      <w:r w:rsidRPr="0030083A">
        <w:rPr>
          <w:b/>
          <w:color w:val="000000"/>
          <w:sz w:val="24"/>
          <w:szCs w:val="24"/>
        </w:rPr>
        <w:t>Multimedia</w:t>
      </w:r>
      <w:proofErr w:type="spellEnd"/>
      <w:r w:rsidRPr="0030083A">
        <w:rPr>
          <w:b/>
          <w:color w:val="000000"/>
          <w:sz w:val="24"/>
          <w:szCs w:val="24"/>
        </w:rPr>
        <w:t>”</w:t>
      </w:r>
      <w:r w:rsidRPr="0030083A">
        <w:rPr>
          <w:b/>
          <w:color w:val="000000"/>
          <w:sz w:val="24"/>
          <w:szCs w:val="24"/>
        </w:rPr>
        <w:tab/>
        <w:t xml:space="preserve"> </w:t>
      </w:r>
    </w:p>
    <w:p w14:paraId="76D095F6" w14:textId="77777777" w:rsidR="009654B8" w:rsidRPr="0030083A" w:rsidRDefault="009654B8" w:rsidP="009654B8">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në KSHK, referuar nivelit IV në KEK</w:t>
      </w:r>
    </w:p>
    <w:p w14:paraId="3B15E64B" w14:textId="77777777" w:rsidR="009654B8" w:rsidRPr="0030083A" w:rsidRDefault="009654B8" w:rsidP="009654B8">
      <w:pPr>
        <w:rPr>
          <w:b/>
          <w:color w:val="000000"/>
          <w:sz w:val="24"/>
          <w:szCs w:val="24"/>
        </w:rPr>
      </w:pPr>
      <w:r w:rsidRPr="0030083A">
        <w:rPr>
          <w:b/>
          <w:color w:val="000000"/>
          <w:sz w:val="24"/>
          <w:szCs w:val="24"/>
        </w:rPr>
        <w:t>Klasa:</w:t>
      </w:r>
      <w:r w:rsidRPr="0030083A">
        <w:rPr>
          <w:b/>
          <w:color w:val="000000"/>
          <w:sz w:val="24"/>
          <w:szCs w:val="24"/>
        </w:rPr>
        <w:tab/>
        <w:t>12</w:t>
      </w:r>
    </w:p>
    <w:p w14:paraId="5230A2B0" w14:textId="77777777" w:rsidR="009654B8" w:rsidRPr="0030083A" w:rsidRDefault="009654B8" w:rsidP="009654B8">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30083A" w:rsidRPr="0030083A" w14:paraId="18842CA6" w14:textId="77777777" w:rsidTr="009654B8">
        <w:trPr>
          <w:gridAfter w:val="1"/>
          <w:wAfter w:w="30" w:type="dxa"/>
        </w:trPr>
        <w:tc>
          <w:tcPr>
            <w:tcW w:w="9240" w:type="dxa"/>
            <w:gridSpan w:val="3"/>
            <w:tcBorders>
              <w:top w:val="single" w:sz="4" w:space="0" w:color="auto"/>
              <w:left w:val="nil"/>
              <w:bottom w:val="single" w:sz="6" w:space="0" w:color="auto"/>
              <w:right w:val="nil"/>
            </w:tcBorders>
            <w:hideMark/>
          </w:tcPr>
          <w:p w14:paraId="2EDE12CE" w14:textId="77777777" w:rsidR="009654B8" w:rsidRPr="0030083A" w:rsidRDefault="009654B8" w:rsidP="009654B8">
            <w:pPr>
              <w:tabs>
                <w:tab w:val="center" w:pos="4153"/>
                <w:tab w:val="right" w:pos="8306"/>
              </w:tabs>
              <w:jc w:val="center"/>
              <w:rPr>
                <w:i/>
                <w:color w:val="000000"/>
                <w:sz w:val="24"/>
                <w:szCs w:val="24"/>
              </w:rPr>
            </w:pPr>
            <w:r w:rsidRPr="0030083A">
              <w:rPr>
                <w:i/>
                <w:color w:val="000000"/>
                <w:sz w:val="24"/>
                <w:szCs w:val="24"/>
              </w:rPr>
              <w:t>PËRSHKRUESI I MODULIT</w:t>
            </w:r>
          </w:p>
        </w:tc>
      </w:tr>
      <w:tr w:rsidR="0030083A" w:rsidRPr="0030083A" w14:paraId="49E9E4BF" w14:textId="77777777" w:rsidTr="009654B8">
        <w:trPr>
          <w:gridAfter w:val="1"/>
          <w:wAfter w:w="30" w:type="dxa"/>
        </w:trPr>
        <w:tc>
          <w:tcPr>
            <w:tcW w:w="1906" w:type="dxa"/>
            <w:tcBorders>
              <w:top w:val="nil"/>
              <w:left w:val="nil"/>
              <w:bottom w:val="single" w:sz="4" w:space="0" w:color="auto"/>
              <w:right w:val="single" w:sz="4" w:space="0" w:color="auto"/>
            </w:tcBorders>
            <w:hideMark/>
          </w:tcPr>
          <w:p w14:paraId="21B19E8B" w14:textId="77777777" w:rsidR="009654B8" w:rsidRPr="0030083A" w:rsidRDefault="009654B8" w:rsidP="009654B8">
            <w:pPr>
              <w:rPr>
                <w:b/>
                <w:color w:val="000000"/>
                <w:sz w:val="24"/>
                <w:szCs w:val="24"/>
              </w:rPr>
            </w:pPr>
            <w:r w:rsidRPr="0030083A">
              <w:rPr>
                <w:b/>
                <w:color w:val="000000"/>
                <w:sz w:val="24"/>
                <w:szCs w:val="24"/>
              </w:rPr>
              <w:t>Titulli dhe kodi</w:t>
            </w:r>
          </w:p>
          <w:p w14:paraId="361C03DA" w14:textId="77777777" w:rsidR="009654B8" w:rsidRPr="0030083A" w:rsidRDefault="009654B8" w:rsidP="009654B8">
            <w:pPr>
              <w:rPr>
                <w:b/>
                <w:color w:val="000000"/>
                <w:sz w:val="24"/>
                <w:szCs w:val="24"/>
              </w:rPr>
            </w:pPr>
            <w:r w:rsidRPr="0030083A">
              <w:rPr>
                <w:b/>
                <w:color w:val="000000"/>
                <w:sz w:val="24"/>
                <w:szCs w:val="24"/>
              </w:rPr>
              <w:t xml:space="preserve"> </w:t>
            </w:r>
          </w:p>
        </w:tc>
        <w:tc>
          <w:tcPr>
            <w:tcW w:w="5484" w:type="dxa"/>
            <w:tcBorders>
              <w:top w:val="nil"/>
              <w:left w:val="single" w:sz="4" w:space="0" w:color="auto"/>
              <w:bottom w:val="single" w:sz="4" w:space="0" w:color="auto"/>
              <w:right w:val="nil"/>
            </w:tcBorders>
          </w:tcPr>
          <w:p w14:paraId="0EF5C856" w14:textId="40AFDB78" w:rsidR="009654B8" w:rsidRPr="0030083A" w:rsidRDefault="008E52A5" w:rsidP="009654B8">
            <w:pPr>
              <w:pStyle w:val="Heading5"/>
              <w:rPr>
                <w:color w:val="000000"/>
                <w:lang w:val="sq-AL"/>
              </w:rPr>
            </w:pPr>
            <w:r w:rsidRPr="0030083A">
              <w:rPr>
                <w:color w:val="000000"/>
                <w:lang w:val="sq-AL"/>
              </w:rPr>
              <w:t>PËRDORIMI I INTELIGJENCËS</w:t>
            </w:r>
            <w:r w:rsidR="00C37A59" w:rsidRPr="0030083A">
              <w:rPr>
                <w:color w:val="000000"/>
                <w:lang w:val="sq-AL"/>
              </w:rPr>
              <w:t xml:space="preserve"> ARTIFICIALE (IA) NË MULTIMEDIA</w:t>
            </w:r>
          </w:p>
          <w:p w14:paraId="6BCC955D" w14:textId="20844FCA" w:rsidR="00C37A59" w:rsidRPr="0030083A" w:rsidRDefault="00C37A59" w:rsidP="00C37A59">
            <w:pPr>
              <w:rPr>
                <w:color w:val="000000"/>
              </w:rPr>
            </w:pPr>
          </w:p>
        </w:tc>
        <w:tc>
          <w:tcPr>
            <w:tcW w:w="1850" w:type="dxa"/>
            <w:tcBorders>
              <w:top w:val="nil"/>
              <w:left w:val="single" w:sz="4" w:space="0" w:color="auto"/>
              <w:bottom w:val="single" w:sz="4" w:space="0" w:color="auto"/>
              <w:right w:val="nil"/>
            </w:tcBorders>
            <w:hideMark/>
          </w:tcPr>
          <w:p w14:paraId="228B0274" w14:textId="2E05C2FC" w:rsidR="009654B8" w:rsidRPr="0030083A" w:rsidRDefault="00F12F6E" w:rsidP="009654B8">
            <w:pPr>
              <w:pStyle w:val="Heading6"/>
              <w:tabs>
                <w:tab w:val="center" w:pos="4153"/>
                <w:tab w:val="right" w:pos="8306"/>
              </w:tabs>
              <w:autoSpaceDE/>
              <w:adjustRightInd/>
              <w:spacing w:before="0"/>
              <w:rPr>
                <w:i/>
                <w:iCs/>
                <w:color w:val="000000"/>
                <w:sz w:val="24"/>
                <w:szCs w:val="24"/>
              </w:rPr>
            </w:pPr>
            <w:r w:rsidRPr="0030083A">
              <w:rPr>
                <w:color w:val="000000"/>
                <w:sz w:val="24"/>
                <w:szCs w:val="24"/>
              </w:rPr>
              <w:t>M-26-2434-26</w:t>
            </w:r>
          </w:p>
        </w:tc>
      </w:tr>
      <w:tr w:rsidR="0030083A" w:rsidRPr="0030083A" w14:paraId="6AAC9EE5" w14:textId="77777777" w:rsidTr="009654B8">
        <w:tc>
          <w:tcPr>
            <w:tcW w:w="1906" w:type="dxa"/>
            <w:tcBorders>
              <w:top w:val="nil"/>
              <w:left w:val="nil"/>
              <w:bottom w:val="single" w:sz="4" w:space="0" w:color="auto"/>
              <w:right w:val="nil"/>
            </w:tcBorders>
            <w:hideMark/>
          </w:tcPr>
          <w:p w14:paraId="2CF94D9A" w14:textId="77777777" w:rsidR="009654B8" w:rsidRPr="0030083A" w:rsidRDefault="009654B8" w:rsidP="009654B8">
            <w:pPr>
              <w:rPr>
                <w:b/>
                <w:color w:val="000000"/>
                <w:sz w:val="24"/>
                <w:szCs w:val="24"/>
              </w:rPr>
            </w:pPr>
            <w:r w:rsidRPr="0030083A">
              <w:rPr>
                <w:b/>
                <w:color w:val="000000"/>
                <w:sz w:val="24"/>
                <w:szCs w:val="24"/>
              </w:rPr>
              <w:t>Qëllimi i modulit</w:t>
            </w:r>
          </w:p>
          <w:p w14:paraId="7322DB18" w14:textId="77777777" w:rsidR="009654B8" w:rsidRPr="0030083A" w:rsidRDefault="009654B8" w:rsidP="009654B8">
            <w:pPr>
              <w:rPr>
                <w:b/>
                <w:color w:val="000000"/>
                <w:sz w:val="24"/>
                <w:szCs w:val="24"/>
              </w:rPr>
            </w:pPr>
          </w:p>
        </w:tc>
        <w:tc>
          <w:tcPr>
            <w:tcW w:w="7364" w:type="dxa"/>
            <w:gridSpan w:val="3"/>
            <w:tcBorders>
              <w:top w:val="nil"/>
              <w:left w:val="nil"/>
              <w:bottom w:val="single" w:sz="4" w:space="0" w:color="auto"/>
              <w:right w:val="nil"/>
            </w:tcBorders>
          </w:tcPr>
          <w:p w14:paraId="7F25D940" w14:textId="362D0338" w:rsidR="009654B8" w:rsidRPr="0030083A" w:rsidRDefault="009654B8" w:rsidP="009654B8">
            <w:pPr>
              <w:keepNext/>
              <w:ind w:right="-47"/>
              <w:jc w:val="both"/>
              <w:outlineLvl w:val="0"/>
              <w:rPr>
                <w:rFonts w:eastAsia="Batang"/>
                <w:color w:val="000000"/>
                <w:sz w:val="24"/>
                <w:szCs w:val="24"/>
                <w:lang w:eastAsia="ko-KR"/>
              </w:rPr>
            </w:pPr>
            <w:r w:rsidRPr="0030083A">
              <w:rPr>
                <w:color w:val="000000"/>
                <w:sz w:val="24"/>
                <w:szCs w:val="24"/>
              </w:rPr>
              <w:t xml:space="preserve">Një modul që i pajis nxënësit me aftësi praktike për të </w:t>
            </w:r>
            <w:r w:rsidR="00B52823" w:rsidRPr="0030083A">
              <w:rPr>
                <w:iCs/>
                <w:color w:val="000000"/>
                <w:sz w:val="24"/>
                <w:szCs w:val="24"/>
              </w:rPr>
              <w:t xml:space="preserve">përdorur inteligjencën artificiale (IA) në procese të ndryshme pune, për të </w:t>
            </w:r>
            <w:r w:rsidR="00B52823" w:rsidRPr="0030083A">
              <w:rPr>
                <w:rFonts w:eastAsia="Batang"/>
                <w:color w:val="000000"/>
                <w:sz w:val="24"/>
                <w:szCs w:val="24"/>
                <w:lang w:eastAsia="ko-KR"/>
              </w:rPr>
              <w:t xml:space="preserve">përgatitur dhe konfiguruar mjetet IA për përdorim në projekte multimediale, për të përdorur mjete IA për krijimin dhe përpunimin e përmbajtjes multimediale, si dhe për të </w:t>
            </w:r>
            <w:proofErr w:type="spellStart"/>
            <w:r w:rsidR="00B52823" w:rsidRPr="0030083A">
              <w:rPr>
                <w:rFonts w:eastAsia="Batang"/>
                <w:color w:val="000000"/>
                <w:sz w:val="24"/>
                <w:szCs w:val="24"/>
                <w:lang w:eastAsia="ko-KR"/>
              </w:rPr>
              <w:t>optimizuar</w:t>
            </w:r>
            <w:proofErr w:type="spellEnd"/>
            <w:r w:rsidR="00B52823" w:rsidRPr="0030083A">
              <w:rPr>
                <w:rFonts w:eastAsia="Batang"/>
                <w:color w:val="000000"/>
                <w:sz w:val="24"/>
                <w:szCs w:val="24"/>
                <w:lang w:eastAsia="ko-KR"/>
              </w:rPr>
              <w:t xml:space="preserve"> produktet multimediale duke përdorur mjete të IA.</w:t>
            </w:r>
          </w:p>
          <w:p w14:paraId="1B3C12DE" w14:textId="6E77A5F0" w:rsidR="00B52823" w:rsidRPr="0030083A" w:rsidRDefault="00B52823" w:rsidP="009654B8">
            <w:pPr>
              <w:keepNext/>
              <w:ind w:right="-47"/>
              <w:jc w:val="both"/>
              <w:outlineLvl w:val="0"/>
              <w:rPr>
                <w:color w:val="000000"/>
                <w:sz w:val="24"/>
                <w:szCs w:val="24"/>
              </w:rPr>
            </w:pPr>
          </w:p>
        </w:tc>
      </w:tr>
      <w:tr w:rsidR="0030083A" w:rsidRPr="0030083A" w14:paraId="680AB297" w14:textId="77777777" w:rsidTr="009654B8">
        <w:trPr>
          <w:trHeight w:val="660"/>
        </w:trPr>
        <w:tc>
          <w:tcPr>
            <w:tcW w:w="1906" w:type="dxa"/>
            <w:tcBorders>
              <w:top w:val="single" w:sz="4" w:space="0" w:color="auto"/>
              <w:left w:val="nil"/>
              <w:bottom w:val="single" w:sz="4" w:space="0" w:color="auto"/>
              <w:right w:val="nil"/>
            </w:tcBorders>
          </w:tcPr>
          <w:p w14:paraId="7B58A5A2" w14:textId="77777777" w:rsidR="009654B8" w:rsidRPr="0030083A" w:rsidRDefault="009654B8" w:rsidP="009654B8">
            <w:pPr>
              <w:rPr>
                <w:b/>
                <w:color w:val="000000"/>
                <w:sz w:val="24"/>
                <w:szCs w:val="24"/>
              </w:rPr>
            </w:pPr>
            <w:r w:rsidRPr="0030083A">
              <w:rPr>
                <w:b/>
                <w:color w:val="000000"/>
                <w:sz w:val="24"/>
                <w:szCs w:val="24"/>
              </w:rPr>
              <w:t>Kohëzgjatja e modulit</w:t>
            </w:r>
          </w:p>
          <w:p w14:paraId="12D72E04" w14:textId="77777777" w:rsidR="009654B8" w:rsidRPr="0030083A" w:rsidRDefault="009654B8" w:rsidP="009654B8">
            <w:pPr>
              <w:rPr>
                <w:b/>
                <w:color w:val="000000"/>
                <w:sz w:val="24"/>
                <w:szCs w:val="24"/>
              </w:rPr>
            </w:pPr>
          </w:p>
        </w:tc>
        <w:tc>
          <w:tcPr>
            <w:tcW w:w="7364" w:type="dxa"/>
            <w:gridSpan w:val="3"/>
            <w:tcBorders>
              <w:top w:val="single" w:sz="4" w:space="0" w:color="auto"/>
              <w:left w:val="nil"/>
              <w:bottom w:val="single" w:sz="4" w:space="0" w:color="auto"/>
              <w:right w:val="nil"/>
            </w:tcBorders>
          </w:tcPr>
          <w:p w14:paraId="640D1429" w14:textId="4454F033" w:rsidR="009654B8" w:rsidRPr="0030083A" w:rsidRDefault="00C37A59" w:rsidP="009654B8">
            <w:pPr>
              <w:rPr>
                <w:b/>
                <w:color w:val="000000"/>
                <w:sz w:val="24"/>
                <w:szCs w:val="24"/>
              </w:rPr>
            </w:pPr>
            <w:r w:rsidRPr="0030083A">
              <w:rPr>
                <w:color w:val="000000"/>
                <w:sz w:val="24"/>
                <w:szCs w:val="24"/>
              </w:rPr>
              <w:t>54</w:t>
            </w:r>
            <w:r w:rsidR="009654B8" w:rsidRPr="0030083A">
              <w:rPr>
                <w:color w:val="000000"/>
                <w:sz w:val="24"/>
                <w:szCs w:val="24"/>
              </w:rPr>
              <w:t xml:space="preserve"> orë mësimore</w:t>
            </w:r>
          </w:p>
          <w:p w14:paraId="64CB5863" w14:textId="77777777" w:rsidR="009654B8" w:rsidRPr="0030083A" w:rsidRDefault="009654B8" w:rsidP="009654B8">
            <w:pPr>
              <w:rPr>
                <w:b/>
                <w:color w:val="000000"/>
                <w:sz w:val="24"/>
                <w:szCs w:val="24"/>
              </w:rPr>
            </w:pPr>
          </w:p>
        </w:tc>
      </w:tr>
      <w:tr w:rsidR="009654B8" w:rsidRPr="0030083A" w14:paraId="547D17E5" w14:textId="77777777" w:rsidTr="009654B8">
        <w:tc>
          <w:tcPr>
            <w:tcW w:w="1906" w:type="dxa"/>
            <w:tcBorders>
              <w:top w:val="single" w:sz="4" w:space="0" w:color="auto"/>
              <w:left w:val="nil"/>
              <w:bottom w:val="single" w:sz="4" w:space="0" w:color="auto"/>
              <w:right w:val="nil"/>
            </w:tcBorders>
          </w:tcPr>
          <w:p w14:paraId="7D7248E2" w14:textId="77777777" w:rsidR="009654B8" w:rsidRPr="0030083A" w:rsidRDefault="009654B8" w:rsidP="009654B8">
            <w:pPr>
              <w:rPr>
                <w:b/>
                <w:color w:val="000000"/>
                <w:sz w:val="24"/>
                <w:szCs w:val="24"/>
              </w:rPr>
            </w:pPr>
            <w:r w:rsidRPr="0030083A">
              <w:rPr>
                <w:b/>
                <w:color w:val="000000"/>
                <w:sz w:val="24"/>
                <w:szCs w:val="24"/>
              </w:rPr>
              <w:t xml:space="preserve">Niveli i parapëlqyer </w:t>
            </w:r>
          </w:p>
          <w:p w14:paraId="2462F3E0" w14:textId="77777777" w:rsidR="009654B8" w:rsidRPr="0030083A" w:rsidRDefault="009654B8" w:rsidP="009654B8">
            <w:pPr>
              <w:rPr>
                <w:b/>
                <w:color w:val="000000"/>
                <w:sz w:val="24"/>
                <w:szCs w:val="24"/>
              </w:rPr>
            </w:pPr>
            <w:r w:rsidRPr="0030083A">
              <w:rPr>
                <w:b/>
                <w:color w:val="000000"/>
                <w:sz w:val="24"/>
                <w:szCs w:val="24"/>
              </w:rPr>
              <w:t>për pranim</w:t>
            </w:r>
          </w:p>
          <w:p w14:paraId="03328FE7" w14:textId="77777777" w:rsidR="009654B8" w:rsidRPr="0030083A" w:rsidRDefault="009654B8" w:rsidP="009654B8">
            <w:pPr>
              <w:rPr>
                <w:b/>
                <w:color w:val="000000"/>
                <w:sz w:val="24"/>
                <w:szCs w:val="24"/>
              </w:rPr>
            </w:pPr>
          </w:p>
        </w:tc>
        <w:tc>
          <w:tcPr>
            <w:tcW w:w="7364" w:type="dxa"/>
            <w:gridSpan w:val="3"/>
            <w:tcBorders>
              <w:top w:val="single" w:sz="4" w:space="0" w:color="auto"/>
              <w:left w:val="nil"/>
              <w:bottom w:val="single" w:sz="4" w:space="0" w:color="auto"/>
              <w:right w:val="nil"/>
            </w:tcBorders>
            <w:hideMark/>
          </w:tcPr>
          <w:p w14:paraId="45C734E2" w14:textId="3FE94663" w:rsidR="009654B8" w:rsidRPr="0030083A" w:rsidRDefault="009654B8" w:rsidP="009654B8">
            <w:pPr>
              <w:pStyle w:val="NoSpacing"/>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Nxënësit duhet të kenë përfunduar </w:t>
            </w:r>
            <w:r w:rsidR="008E52A5" w:rsidRPr="0030083A">
              <w:rPr>
                <w:rFonts w:ascii="Times New Roman" w:hAnsi="Times New Roman"/>
                <w:color w:val="000000"/>
                <w:sz w:val="24"/>
                <w:szCs w:val="24"/>
                <w:lang w:val="sq-AL"/>
              </w:rPr>
              <w:t xml:space="preserve">klasën e </w:t>
            </w:r>
            <w:r w:rsidR="00323794" w:rsidRPr="0030083A">
              <w:rPr>
                <w:rFonts w:ascii="Times New Roman" w:hAnsi="Times New Roman"/>
                <w:color w:val="000000"/>
                <w:sz w:val="24"/>
                <w:szCs w:val="24"/>
                <w:lang w:val="sq-AL"/>
              </w:rPr>
              <w:t>11</w:t>
            </w:r>
            <w:r w:rsidR="008E52A5" w:rsidRPr="0030083A">
              <w:rPr>
                <w:rFonts w:ascii="Times New Roman" w:hAnsi="Times New Roman"/>
                <w:color w:val="000000"/>
                <w:sz w:val="24"/>
                <w:szCs w:val="24"/>
                <w:lang w:val="sq-AL"/>
              </w:rPr>
              <w:t>-të, të kualifikimit profesional “</w:t>
            </w:r>
            <w:proofErr w:type="spellStart"/>
            <w:r w:rsidR="008E52A5" w:rsidRPr="0030083A">
              <w:rPr>
                <w:rFonts w:ascii="Times New Roman" w:hAnsi="Times New Roman"/>
                <w:color w:val="000000"/>
                <w:sz w:val="24"/>
                <w:szCs w:val="24"/>
                <w:lang w:val="sq-AL"/>
              </w:rPr>
              <w:t>Multimedia</w:t>
            </w:r>
            <w:proofErr w:type="spellEnd"/>
            <w:r w:rsidR="008E52A5" w:rsidRPr="0030083A">
              <w:rPr>
                <w:rFonts w:ascii="Times New Roman" w:hAnsi="Times New Roman"/>
                <w:color w:val="000000"/>
                <w:sz w:val="24"/>
                <w:szCs w:val="24"/>
                <w:lang w:val="sq-AL"/>
              </w:rPr>
              <w:t>”, niveli IV në KSHK, referuar nivelit IV në KEK.</w:t>
            </w:r>
          </w:p>
          <w:p w14:paraId="0644A324" w14:textId="77777777" w:rsidR="009654B8" w:rsidRPr="0030083A" w:rsidRDefault="009654B8" w:rsidP="009654B8">
            <w:pPr>
              <w:pStyle w:val="NoSpacing"/>
              <w:jc w:val="both"/>
              <w:rPr>
                <w:rFonts w:ascii="Times New Roman" w:hAnsi="Times New Roman"/>
                <w:color w:val="000000"/>
                <w:sz w:val="24"/>
                <w:szCs w:val="24"/>
                <w:lang w:val="sq-AL"/>
              </w:rPr>
            </w:pPr>
          </w:p>
          <w:p w14:paraId="123348D0" w14:textId="77777777" w:rsidR="009654B8" w:rsidRPr="0030083A" w:rsidRDefault="009654B8" w:rsidP="009654B8">
            <w:pPr>
              <w:jc w:val="both"/>
              <w:rPr>
                <w:color w:val="000000"/>
                <w:sz w:val="24"/>
                <w:szCs w:val="24"/>
              </w:rPr>
            </w:pPr>
          </w:p>
        </w:tc>
      </w:tr>
    </w:tbl>
    <w:p w14:paraId="5E0A9F34" w14:textId="77777777" w:rsidR="009654B8" w:rsidRPr="0030083A" w:rsidRDefault="009654B8" w:rsidP="009654B8">
      <w:pPr>
        <w:rPr>
          <w:color w:val="000000"/>
          <w:sz w:val="10"/>
          <w:szCs w:val="10"/>
        </w:rPr>
      </w:pPr>
    </w:p>
    <w:tbl>
      <w:tblPr>
        <w:tblW w:w="9270" w:type="dxa"/>
        <w:tblLayout w:type="fixed"/>
        <w:tblLook w:val="04A0" w:firstRow="1" w:lastRow="0" w:firstColumn="1" w:lastColumn="0" w:noHBand="0" w:noVBand="1"/>
      </w:tblPr>
      <w:tblGrid>
        <w:gridCol w:w="1906"/>
        <w:gridCol w:w="810"/>
        <w:gridCol w:w="6554"/>
      </w:tblGrid>
      <w:tr w:rsidR="009654B8" w:rsidRPr="0030083A" w14:paraId="2E64CE53" w14:textId="77777777" w:rsidTr="009654B8">
        <w:trPr>
          <w:trHeight w:val="55"/>
        </w:trPr>
        <w:tc>
          <w:tcPr>
            <w:tcW w:w="1906" w:type="dxa"/>
            <w:hideMark/>
          </w:tcPr>
          <w:p w14:paraId="588A8720" w14:textId="77777777" w:rsidR="009654B8" w:rsidRPr="0030083A" w:rsidRDefault="009654B8" w:rsidP="009654B8">
            <w:pPr>
              <w:rPr>
                <w:b/>
                <w:color w:val="000000"/>
                <w:sz w:val="24"/>
                <w:szCs w:val="24"/>
              </w:rPr>
            </w:pPr>
            <w:r w:rsidRPr="0030083A">
              <w:rPr>
                <w:b/>
                <w:color w:val="000000"/>
                <w:sz w:val="24"/>
                <w:szCs w:val="24"/>
              </w:rPr>
              <w:t xml:space="preserve">Rezultatet e të nxënit (RN) </w:t>
            </w:r>
          </w:p>
          <w:p w14:paraId="556EAC6B" w14:textId="77777777" w:rsidR="009654B8" w:rsidRPr="0030083A" w:rsidRDefault="009654B8" w:rsidP="009654B8">
            <w:pPr>
              <w:rPr>
                <w:b/>
                <w:color w:val="000000"/>
                <w:sz w:val="24"/>
                <w:szCs w:val="24"/>
              </w:rPr>
            </w:pPr>
            <w:r w:rsidRPr="0030083A">
              <w:rPr>
                <w:b/>
                <w:color w:val="000000"/>
                <w:sz w:val="24"/>
                <w:szCs w:val="24"/>
              </w:rPr>
              <w:t>dhe procedurat e vlerësimit</w:t>
            </w:r>
          </w:p>
        </w:tc>
        <w:tc>
          <w:tcPr>
            <w:tcW w:w="810" w:type="dxa"/>
            <w:hideMark/>
          </w:tcPr>
          <w:p w14:paraId="11D95DE4" w14:textId="77777777" w:rsidR="009654B8" w:rsidRPr="0030083A" w:rsidRDefault="009654B8" w:rsidP="009654B8">
            <w:pPr>
              <w:outlineLvl w:val="5"/>
              <w:rPr>
                <w:b/>
                <w:bCs/>
                <w:color w:val="000000"/>
                <w:sz w:val="24"/>
                <w:szCs w:val="24"/>
              </w:rPr>
            </w:pPr>
            <w:r w:rsidRPr="0030083A">
              <w:rPr>
                <w:b/>
                <w:bCs/>
                <w:color w:val="000000"/>
                <w:sz w:val="24"/>
                <w:szCs w:val="24"/>
              </w:rPr>
              <w:t>RN 1</w:t>
            </w:r>
          </w:p>
        </w:tc>
        <w:tc>
          <w:tcPr>
            <w:tcW w:w="6554" w:type="dxa"/>
          </w:tcPr>
          <w:p w14:paraId="5AF39F36" w14:textId="24FDBA7F" w:rsidR="009654B8" w:rsidRPr="0030083A" w:rsidRDefault="009654B8" w:rsidP="00B634F1">
            <w:pPr>
              <w:pStyle w:val="NoSpacing"/>
              <w:jc w:val="both"/>
              <w:rPr>
                <w:rFonts w:ascii="Times New Roman" w:hAnsi="Times New Roman"/>
                <w:b/>
                <w:bCs/>
                <w:color w:val="000000"/>
                <w:sz w:val="24"/>
                <w:szCs w:val="24"/>
                <w:lang w:val="sq-AL"/>
              </w:rPr>
            </w:pPr>
            <w:r w:rsidRPr="0030083A">
              <w:rPr>
                <w:rFonts w:ascii="Times New Roman" w:hAnsi="Times New Roman"/>
                <w:b/>
                <w:iCs/>
                <w:color w:val="000000"/>
                <w:sz w:val="24"/>
                <w:szCs w:val="24"/>
                <w:lang w:val="sq-AL" w:bidi="ar-SA"/>
              </w:rPr>
              <w:t xml:space="preserve">Nxënësi </w:t>
            </w:r>
            <w:r w:rsidR="00B634F1" w:rsidRPr="0030083A">
              <w:rPr>
                <w:rFonts w:ascii="Times New Roman" w:hAnsi="Times New Roman"/>
                <w:b/>
                <w:iCs/>
                <w:color w:val="000000"/>
                <w:sz w:val="24"/>
                <w:szCs w:val="24"/>
                <w:lang w:val="sq-AL" w:bidi="ar-SA"/>
              </w:rPr>
              <w:t>përdor inteligjencën artificiale (IA) në procese të ndryshme pune.</w:t>
            </w:r>
          </w:p>
          <w:p w14:paraId="4F2FBAF9" w14:textId="77777777" w:rsidR="009654B8" w:rsidRPr="0030083A" w:rsidRDefault="009654B8" w:rsidP="009654B8">
            <w:pPr>
              <w:pStyle w:val="NoSpacing"/>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7524D2EC" w14:textId="77777777" w:rsidR="009654B8" w:rsidRPr="0030083A" w:rsidRDefault="009654B8" w:rsidP="009654B8">
            <w:pPr>
              <w:pStyle w:val="NoSpacing"/>
              <w:tabs>
                <w:tab w:val="right" w:pos="6041"/>
              </w:tabs>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 duhet të jetë i aftë:</w:t>
            </w:r>
          </w:p>
          <w:p w14:paraId="20BC9A3A" w14:textId="34516C1A"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B634F1" w:rsidRPr="0030083A">
              <w:rPr>
                <w:color w:val="000000"/>
                <w:sz w:val="24"/>
                <w:szCs w:val="24"/>
              </w:rPr>
              <w:t>shpjegojë rolin e IA në mjedisin e punës;</w:t>
            </w:r>
          </w:p>
          <w:p w14:paraId="7E756B86" w14:textId="582FC46E"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B634F1" w:rsidRPr="0030083A">
              <w:rPr>
                <w:color w:val="000000"/>
                <w:sz w:val="24"/>
                <w:szCs w:val="24"/>
              </w:rPr>
              <w:t xml:space="preserve"> identifikojë detyrat e punës që mund të realizohen me asistencë IA;</w:t>
            </w:r>
          </w:p>
          <w:p w14:paraId="79AAE651" w14:textId="696F1092"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B634F1" w:rsidRPr="0030083A">
              <w:rPr>
                <w:color w:val="000000"/>
                <w:sz w:val="24"/>
                <w:szCs w:val="24"/>
              </w:rPr>
              <w:t xml:space="preserve"> përzgjedhë platformën e përshtatshme IA sipas qëllimit të përdorimit;</w:t>
            </w:r>
          </w:p>
          <w:p w14:paraId="2C52AE55" w14:textId="4B99210A"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B634F1" w:rsidRPr="0030083A">
              <w:rPr>
                <w:color w:val="000000"/>
                <w:sz w:val="24"/>
                <w:szCs w:val="24"/>
              </w:rPr>
              <w:t xml:space="preserve"> krijojë dhe të menaxhojë llogari përdoruesi në platforma IA;</w:t>
            </w:r>
          </w:p>
          <w:p w14:paraId="7AF6C4EC" w14:textId="2DBF83AA"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B634F1" w:rsidRPr="0030083A">
              <w:rPr>
                <w:color w:val="000000"/>
                <w:sz w:val="24"/>
                <w:szCs w:val="24"/>
              </w:rPr>
              <w:t xml:space="preserve"> organizojë ambientin e punës për përdorimin e IA;</w:t>
            </w:r>
          </w:p>
          <w:p w14:paraId="67ED8DF7" w14:textId="07615158"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B634F1" w:rsidRPr="0030083A">
              <w:rPr>
                <w:color w:val="000000"/>
                <w:sz w:val="24"/>
                <w:szCs w:val="24"/>
              </w:rPr>
              <w:t>analizojë kërkesën e punës para përdorimit të IA;</w:t>
            </w:r>
          </w:p>
          <w:p w14:paraId="272AE14F" w14:textId="36B3342B" w:rsidR="00B634F1" w:rsidRPr="0030083A" w:rsidRDefault="00B634F1"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formulojë kërkesa të qarta ndaj sistemit IA (</w:t>
            </w:r>
            <w:proofErr w:type="spellStart"/>
            <w:r w:rsidRPr="0030083A">
              <w:rPr>
                <w:color w:val="000000"/>
                <w:sz w:val="24"/>
                <w:szCs w:val="24"/>
              </w:rPr>
              <w:t>prompt</w:t>
            </w:r>
            <w:proofErr w:type="spellEnd"/>
            <w:r w:rsidRPr="0030083A">
              <w:rPr>
                <w:color w:val="000000"/>
                <w:sz w:val="24"/>
                <w:szCs w:val="24"/>
              </w:rPr>
              <w:t>-e);</w:t>
            </w:r>
          </w:p>
          <w:p w14:paraId="106F7F73" w14:textId="0998114B" w:rsidR="00B634F1" w:rsidRPr="0030083A" w:rsidRDefault="00B634F1"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IA për hartimin e komunikimeve profesionale dhe dokumenteve të thjeshta pune;</w:t>
            </w:r>
          </w:p>
          <w:p w14:paraId="0D102E0A" w14:textId="5E4ACC79" w:rsidR="00B634F1" w:rsidRPr="0030083A" w:rsidRDefault="00B634F1"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IA për përmbledhjen dhe riformulimin e përmbajtjes;</w:t>
            </w:r>
          </w:p>
          <w:p w14:paraId="0339AE70" w14:textId="38A3A83F" w:rsidR="00B634F1" w:rsidRPr="0030083A" w:rsidRDefault="00B634F1"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IA për kërkim dhe organizim informacioni;</w:t>
            </w:r>
          </w:p>
          <w:p w14:paraId="7C165CAF" w14:textId="4C2982BC" w:rsidR="00B634F1" w:rsidRPr="0030083A" w:rsidRDefault="00B634F1"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IA për përkthim përmbajtjeje;</w:t>
            </w:r>
          </w:p>
          <w:p w14:paraId="0ED6D268" w14:textId="5BE00E47" w:rsidR="00B634F1" w:rsidRPr="0030083A" w:rsidRDefault="00B634F1"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IA për gjenerim idesh dhe sugjerime zgjidhjeje;</w:t>
            </w:r>
          </w:p>
          <w:p w14:paraId="32EA20F9" w14:textId="270F5F84" w:rsidR="00B634F1" w:rsidRPr="0030083A" w:rsidRDefault="00B634F1"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IA për planifikimin dhe organizimin e detyrave të punës;</w:t>
            </w:r>
          </w:p>
          <w:p w14:paraId="590E31D1" w14:textId="527CB243" w:rsidR="00B634F1" w:rsidRPr="0030083A" w:rsidRDefault="00B634F1"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IA për krijimin e strukturave prezantimi;</w:t>
            </w:r>
          </w:p>
          <w:p w14:paraId="14CF99CC" w14:textId="5AF2036A" w:rsidR="00B634F1" w:rsidRPr="0030083A" w:rsidRDefault="00B634F1"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kombinojë përdorimin e IA me programe zyre (Word, Excel, etj.);</w:t>
            </w:r>
          </w:p>
          <w:p w14:paraId="3C6D81EE" w14:textId="6D853B30" w:rsidR="00B634F1" w:rsidRPr="0030083A" w:rsidRDefault="00B634F1"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automatizojë detyra të thjeshta të përsëritura;</w:t>
            </w:r>
          </w:p>
          <w:p w14:paraId="6313A2AD" w14:textId="4808B54C" w:rsidR="00B634F1" w:rsidRPr="0030083A" w:rsidRDefault="00B634F1"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lastRenderedPageBreak/>
              <w:t xml:space="preserve">të kontrollojë dhe të verifikojë saktësinë e përmbajtjes së </w:t>
            </w:r>
            <w:proofErr w:type="spellStart"/>
            <w:r w:rsidRPr="0030083A">
              <w:rPr>
                <w:color w:val="000000"/>
                <w:sz w:val="24"/>
                <w:szCs w:val="24"/>
              </w:rPr>
              <w:t>gjeneruar</w:t>
            </w:r>
            <w:proofErr w:type="spellEnd"/>
            <w:r w:rsidRPr="0030083A">
              <w:rPr>
                <w:color w:val="000000"/>
                <w:sz w:val="24"/>
                <w:szCs w:val="24"/>
              </w:rPr>
              <w:t xml:space="preserve"> nga IA;</w:t>
            </w:r>
          </w:p>
          <w:p w14:paraId="4670DED4" w14:textId="41C30C98" w:rsidR="00B634F1" w:rsidRPr="0030083A" w:rsidRDefault="00B634F1"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proofErr w:type="spellStart"/>
            <w:r w:rsidRPr="0030083A">
              <w:rPr>
                <w:color w:val="000000"/>
                <w:sz w:val="24"/>
                <w:szCs w:val="24"/>
              </w:rPr>
              <w:t>përshtasë</w:t>
            </w:r>
            <w:proofErr w:type="spellEnd"/>
            <w:r w:rsidRPr="0030083A">
              <w:rPr>
                <w:color w:val="000000"/>
                <w:sz w:val="24"/>
                <w:szCs w:val="24"/>
              </w:rPr>
              <w:t xml:space="preserve"> rezultatet e IA sipas kërkesave të punës;</w:t>
            </w:r>
          </w:p>
          <w:p w14:paraId="51C72218" w14:textId="18C7FFF2" w:rsidR="00B634F1" w:rsidRPr="0030083A" w:rsidRDefault="00B634F1"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zbatojë rregullat e etikës, privatësisë dhe mbrojtjes së të dhënave në përdorimin e IA;</w:t>
            </w:r>
          </w:p>
          <w:p w14:paraId="79CD8564" w14:textId="73E6C95C" w:rsidR="00B634F1" w:rsidRPr="0030083A" w:rsidRDefault="00B634F1"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analizojë përfitimet dhe kufizimet e përdorimit të IA;</w:t>
            </w:r>
          </w:p>
          <w:p w14:paraId="77C7B24C" w14:textId="5D1EFBFB" w:rsidR="00B634F1" w:rsidRPr="0030083A" w:rsidRDefault="00B634F1"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vlerësojë ndikimin e IA në produktivitetin personal;</w:t>
            </w:r>
          </w:p>
          <w:p w14:paraId="23FC21D8" w14:textId="0B6D546D" w:rsidR="00B634F1" w:rsidRPr="0030083A" w:rsidRDefault="00B634F1"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dokumentojë përdorimin e IA në realizimin e detyrave të punës.</w:t>
            </w:r>
          </w:p>
          <w:p w14:paraId="1F6C1CDE" w14:textId="77777777" w:rsidR="009654B8" w:rsidRPr="0030083A" w:rsidRDefault="009654B8" w:rsidP="009654B8">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119C25DA" w14:textId="77777777" w:rsidR="009654B8" w:rsidRPr="0030083A" w:rsidRDefault="009654B8" w:rsidP="009654B8">
            <w:pPr>
              <w:pStyle w:val="NoSpacing"/>
              <w:numPr>
                <w:ilvl w:val="0"/>
                <w:numId w:val="28"/>
              </w:numPr>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p>
        </w:tc>
      </w:tr>
    </w:tbl>
    <w:p w14:paraId="6C4C0D7B" w14:textId="77777777" w:rsidR="009654B8" w:rsidRPr="0030083A" w:rsidRDefault="009654B8" w:rsidP="009654B8">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9654B8" w:rsidRPr="0030083A" w14:paraId="108DA44E" w14:textId="77777777" w:rsidTr="009654B8">
        <w:trPr>
          <w:trHeight w:val="260"/>
        </w:trPr>
        <w:tc>
          <w:tcPr>
            <w:tcW w:w="810" w:type="dxa"/>
            <w:hideMark/>
          </w:tcPr>
          <w:p w14:paraId="3CAE24E4" w14:textId="77777777" w:rsidR="009654B8" w:rsidRPr="0030083A" w:rsidRDefault="009654B8" w:rsidP="009654B8">
            <w:pPr>
              <w:numPr>
                <w:ilvl w:val="12"/>
                <w:numId w:val="0"/>
              </w:numPr>
              <w:rPr>
                <w:b/>
                <w:color w:val="000000"/>
                <w:sz w:val="24"/>
                <w:szCs w:val="24"/>
              </w:rPr>
            </w:pPr>
            <w:r w:rsidRPr="0030083A">
              <w:rPr>
                <w:b/>
                <w:color w:val="000000"/>
                <w:sz w:val="24"/>
                <w:szCs w:val="24"/>
              </w:rPr>
              <w:t xml:space="preserve">RN 2 </w:t>
            </w:r>
          </w:p>
        </w:tc>
        <w:tc>
          <w:tcPr>
            <w:tcW w:w="6546" w:type="dxa"/>
            <w:hideMark/>
          </w:tcPr>
          <w:p w14:paraId="7FCA0662" w14:textId="536E6F1B" w:rsidR="009654B8" w:rsidRPr="0030083A" w:rsidRDefault="009654B8" w:rsidP="00CD0D49">
            <w:pPr>
              <w:jc w:val="both"/>
              <w:rPr>
                <w:b/>
                <w:iCs/>
                <w:color w:val="000000"/>
                <w:sz w:val="24"/>
                <w:szCs w:val="24"/>
              </w:rPr>
            </w:pPr>
            <w:r w:rsidRPr="0030083A">
              <w:rPr>
                <w:b/>
                <w:iCs/>
                <w:color w:val="000000"/>
                <w:sz w:val="24"/>
                <w:szCs w:val="24"/>
              </w:rPr>
              <w:t xml:space="preserve">Nxënësi </w:t>
            </w:r>
            <w:r w:rsidR="00CD0D49" w:rsidRPr="0030083A">
              <w:rPr>
                <w:rFonts w:eastAsia="Batang"/>
                <w:b/>
                <w:color w:val="000000"/>
                <w:sz w:val="24"/>
                <w:szCs w:val="24"/>
                <w:lang w:eastAsia="ko-KR"/>
              </w:rPr>
              <w:t>përgatit dhe konfiguron mjetet IA për përdorim në projekte multimediale.</w:t>
            </w:r>
          </w:p>
          <w:p w14:paraId="0463C95A" w14:textId="77777777" w:rsidR="009654B8" w:rsidRPr="0030083A" w:rsidRDefault="009654B8" w:rsidP="009654B8">
            <w:pPr>
              <w:tabs>
                <w:tab w:val="left" w:pos="360"/>
              </w:tabs>
              <w:rPr>
                <w:b/>
                <w:i/>
                <w:color w:val="000000"/>
                <w:sz w:val="24"/>
                <w:szCs w:val="24"/>
              </w:rPr>
            </w:pPr>
            <w:r w:rsidRPr="0030083A">
              <w:rPr>
                <w:b/>
                <w:i/>
                <w:color w:val="000000"/>
                <w:sz w:val="24"/>
                <w:szCs w:val="24"/>
              </w:rPr>
              <w:t>Kriteret e vlerësimit:</w:t>
            </w:r>
          </w:p>
          <w:p w14:paraId="03303CF8" w14:textId="77777777" w:rsidR="009654B8" w:rsidRPr="0030083A" w:rsidRDefault="009654B8" w:rsidP="009654B8">
            <w:pPr>
              <w:tabs>
                <w:tab w:val="left" w:pos="360"/>
              </w:tabs>
              <w:rPr>
                <w:color w:val="000000"/>
                <w:sz w:val="24"/>
                <w:szCs w:val="24"/>
              </w:rPr>
            </w:pPr>
            <w:r w:rsidRPr="0030083A">
              <w:rPr>
                <w:color w:val="000000"/>
                <w:sz w:val="24"/>
                <w:szCs w:val="24"/>
              </w:rPr>
              <w:t>Nxënësi duhet të jetë i aftë:</w:t>
            </w:r>
          </w:p>
          <w:p w14:paraId="6C9F9D34" w14:textId="3EDF2CED"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CD0D49" w:rsidRPr="0030083A">
              <w:rPr>
                <w:color w:val="000000"/>
                <w:sz w:val="24"/>
                <w:szCs w:val="24"/>
              </w:rPr>
              <w:t>shpjegojë përdorimin e IA në dizajn grafik, përpunim video dhe krijim përmbajtjeje;</w:t>
            </w:r>
          </w:p>
          <w:p w14:paraId="425ECD0D" w14:textId="0A88460E"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CD0D49" w:rsidRPr="0030083A">
              <w:rPr>
                <w:color w:val="000000"/>
                <w:sz w:val="24"/>
                <w:szCs w:val="24"/>
              </w:rPr>
              <w:t xml:space="preserve">identifikojë platforma IA si: </w:t>
            </w:r>
            <w:proofErr w:type="spellStart"/>
            <w:r w:rsidR="00CD0D49" w:rsidRPr="0030083A">
              <w:rPr>
                <w:color w:val="000000"/>
                <w:sz w:val="24"/>
                <w:szCs w:val="24"/>
              </w:rPr>
              <w:t>ChatGPT</w:t>
            </w:r>
            <w:proofErr w:type="spellEnd"/>
            <w:r w:rsidR="00CD0D49" w:rsidRPr="0030083A">
              <w:rPr>
                <w:color w:val="000000"/>
                <w:sz w:val="24"/>
                <w:szCs w:val="24"/>
              </w:rPr>
              <w:t xml:space="preserve">, </w:t>
            </w:r>
            <w:proofErr w:type="spellStart"/>
            <w:r w:rsidR="00CD0D49" w:rsidRPr="0030083A">
              <w:rPr>
                <w:color w:val="000000"/>
                <w:sz w:val="24"/>
                <w:szCs w:val="24"/>
              </w:rPr>
              <w:t>Adobe</w:t>
            </w:r>
            <w:proofErr w:type="spellEnd"/>
            <w:r w:rsidR="00CD0D49" w:rsidRPr="0030083A">
              <w:rPr>
                <w:color w:val="000000"/>
                <w:sz w:val="24"/>
                <w:szCs w:val="24"/>
              </w:rPr>
              <w:t xml:space="preserve"> </w:t>
            </w:r>
            <w:proofErr w:type="spellStart"/>
            <w:r w:rsidR="00CD0D49" w:rsidRPr="0030083A">
              <w:rPr>
                <w:color w:val="000000"/>
                <w:sz w:val="24"/>
                <w:szCs w:val="24"/>
              </w:rPr>
              <w:t>Firefly</w:t>
            </w:r>
            <w:proofErr w:type="spellEnd"/>
            <w:r w:rsidR="00CD0D49" w:rsidRPr="0030083A">
              <w:rPr>
                <w:color w:val="000000"/>
                <w:sz w:val="24"/>
                <w:szCs w:val="24"/>
              </w:rPr>
              <w:t xml:space="preserve">, </w:t>
            </w:r>
            <w:proofErr w:type="spellStart"/>
            <w:r w:rsidR="00CD0D49" w:rsidRPr="0030083A">
              <w:rPr>
                <w:color w:val="000000"/>
                <w:sz w:val="24"/>
                <w:szCs w:val="24"/>
              </w:rPr>
              <w:t>Canva</w:t>
            </w:r>
            <w:proofErr w:type="spellEnd"/>
            <w:r w:rsidR="00CD0D49" w:rsidRPr="0030083A">
              <w:rPr>
                <w:color w:val="000000"/>
                <w:sz w:val="24"/>
                <w:szCs w:val="24"/>
              </w:rPr>
              <w:t xml:space="preserve"> AI, </w:t>
            </w:r>
            <w:proofErr w:type="spellStart"/>
            <w:r w:rsidR="00CD0D49" w:rsidRPr="0030083A">
              <w:rPr>
                <w:color w:val="000000"/>
                <w:sz w:val="24"/>
                <w:szCs w:val="24"/>
              </w:rPr>
              <w:t>Runway</w:t>
            </w:r>
            <w:proofErr w:type="spellEnd"/>
            <w:r w:rsidR="00CD0D49" w:rsidRPr="0030083A">
              <w:rPr>
                <w:color w:val="000000"/>
                <w:sz w:val="24"/>
                <w:szCs w:val="24"/>
              </w:rPr>
              <w:t xml:space="preserve"> ML, </w:t>
            </w:r>
            <w:proofErr w:type="spellStart"/>
            <w:r w:rsidR="00CD0D49" w:rsidRPr="0030083A">
              <w:rPr>
                <w:color w:val="000000"/>
                <w:sz w:val="24"/>
                <w:szCs w:val="24"/>
              </w:rPr>
              <w:t>CapCut</w:t>
            </w:r>
            <w:proofErr w:type="spellEnd"/>
            <w:r w:rsidR="00CD0D49" w:rsidRPr="0030083A">
              <w:rPr>
                <w:color w:val="000000"/>
                <w:sz w:val="24"/>
                <w:szCs w:val="24"/>
              </w:rPr>
              <w:t xml:space="preserve"> AI, DALL·E;</w:t>
            </w:r>
          </w:p>
          <w:p w14:paraId="49ED518D" w14:textId="1253718E"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CD0D49" w:rsidRPr="0030083A">
              <w:rPr>
                <w:color w:val="000000"/>
                <w:sz w:val="24"/>
                <w:szCs w:val="24"/>
              </w:rPr>
              <w:t xml:space="preserve">krijojë dhe konfigurojë llogari përdoruesi në platforma IA për </w:t>
            </w:r>
            <w:proofErr w:type="spellStart"/>
            <w:r w:rsidR="00CD0D49" w:rsidRPr="0030083A">
              <w:rPr>
                <w:color w:val="000000"/>
                <w:sz w:val="24"/>
                <w:szCs w:val="24"/>
              </w:rPr>
              <w:t>multimedia</w:t>
            </w:r>
            <w:proofErr w:type="spellEnd"/>
            <w:r w:rsidR="00CD0D49" w:rsidRPr="0030083A">
              <w:rPr>
                <w:color w:val="000000"/>
                <w:sz w:val="24"/>
                <w:szCs w:val="24"/>
              </w:rPr>
              <w:t>;</w:t>
            </w:r>
          </w:p>
          <w:p w14:paraId="305E624B" w14:textId="5108129F"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CD0D49" w:rsidRPr="0030083A">
              <w:rPr>
                <w:color w:val="000000"/>
                <w:sz w:val="24"/>
                <w:szCs w:val="24"/>
              </w:rPr>
              <w:t>analizojë kërkesat e një projekti (</w:t>
            </w:r>
            <w:proofErr w:type="spellStart"/>
            <w:r w:rsidR="00CD0D49" w:rsidRPr="0030083A">
              <w:rPr>
                <w:color w:val="000000"/>
                <w:sz w:val="24"/>
                <w:szCs w:val="24"/>
              </w:rPr>
              <w:t>poster</w:t>
            </w:r>
            <w:proofErr w:type="spellEnd"/>
            <w:r w:rsidR="00CD0D49" w:rsidRPr="0030083A">
              <w:rPr>
                <w:color w:val="000000"/>
                <w:sz w:val="24"/>
                <w:szCs w:val="24"/>
              </w:rPr>
              <w:t xml:space="preserve">, video, social media </w:t>
            </w:r>
            <w:proofErr w:type="spellStart"/>
            <w:r w:rsidR="00CD0D49" w:rsidRPr="0030083A">
              <w:rPr>
                <w:color w:val="000000"/>
                <w:sz w:val="24"/>
                <w:szCs w:val="24"/>
              </w:rPr>
              <w:t>content</w:t>
            </w:r>
            <w:proofErr w:type="spellEnd"/>
            <w:r w:rsidR="00CD0D49" w:rsidRPr="0030083A">
              <w:rPr>
                <w:color w:val="000000"/>
                <w:sz w:val="24"/>
                <w:szCs w:val="24"/>
              </w:rPr>
              <w:t>) përpara përdorimit të IA;</w:t>
            </w:r>
          </w:p>
          <w:p w14:paraId="12CB51B3" w14:textId="3027C285" w:rsidR="00CD0D49" w:rsidRPr="0030083A" w:rsidRDefault="00CD0D49"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përzgjedhë mjetin e duhur IA sipas llojit të përmbajtjes (tekst, imazh, video, audio);</w:t>
            </w:r>
          </w:p>
          <w:p w14:paraId="086F06FD" w14:textId="27698112" w:rsidR="00CD0D49" w:rsidRPr="0030083A" w:rsidRDefault="00CD0D49"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proofErr w:type="spellStart"/>
            <w:r w:rsidRPr="0030083A">
              <w:rPr>
                <w:color w:val="000000"/>
                <w:sz w:val="24"/>
                <w:szCs w:val="24"/>
              </w:rPr>
              <w:t>strukturojë</w:t>
            </w:r>
            <w:proofErr w:type="spellEnd"/>
            <w:r w:rsidRPr="0030083A">
              <w:rPr>
                <w:color w:val="000000"/>
                <w:sz w:val="24"/>
                <w:szCs w:val="24"/>
              </w:rPr>
              <w:t xml:space="preserve"> </w:t>
            </w:r>
            <w:proofErr w:type="spellStart"/>
            <w:r w:rsidRPr="0030083A">
              <w:rPr>
                <w:color w:val="000000"/>
                <w:sz w:val="24"/>
                <w:szCs w:val="24"/>
              </w:rPr>
              <w:t>prompt</w:t>
            </w:r>
            <w:proofErr w:type="spellEnd"/>
            <w:r w:rsidRPr="0030083A">
              <w:rPr>
                <w:color w:val="000000"/>
                <w:sz w:val="24"/>
                <w:szCs w:val="24"/>
              </w:rPr>
              <w:t>-e specifike për gjenerim imazhi (stil, ngjyra, rezolucion, raport aspekti);</w:t>
            </w:r>
          </w:p>
          <w:p w14:paraId="51873FB1" w14:textId="44F2E67B" w:rsidR="00CD0D49" w:rsidRPr="0030083A" w:rsidRDefault="00CD0D49"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përcaktojë parametrat teknikë të përmbajtjes (format JPG/PNG, 16:9, 1080p, etj.);</w:t>
            </w:r>
          </w:p>
          <w:p w14:paraId="71ADE291" w14:textId="48176076" w:rsidR="00CD0D49" w:rsidRPr="0030083A" w:rsidRDefault="00CD0D49"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dallojë përmbajtjen e licencuar nga ajo e </w:t>
            </w:r>
            <w:proofErr w:type="spellStart"/>
            <w:r w:rsidRPr="0030083A">
              <w:rPr>
                <w:color w:val="000000"/>
                <w:sz w:val="24"/>
                <w:szCs w:val="24"/>
              </w:rPr>
              <w:t>gjeneruar</w:t>
            </w:r>
            <w:proofErr w:type="spellEnd"/>
            <w:r w:rsidRPr="0030083A">
              <w:rPr>
                <w:color w:val="000000"/>
                <w:sz w:val="24"/>
                <w:szCs w:val="24"/>
              </w:rPr>
              <w:t xml:space="preserve"> me IA;</w:t>
            </w:r>
          </w:p>
          <w:p w14:paraId="1BCB3575" w14:textId="27CA9B1E" w:rsidR="00CD0D49" w:rsidRPr="0030083A" w:rsidRDefault="00CD0D49"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zbatojë rregullat e etikës dhe të drejtave të autorit;</w:t>
            </w:r>
          </w:p>
          <w:p w14:paraId="2477E33F" w14:textId="10E0DAB4" w:rsidR="00CD0D49" w:rsidRPr="0030083A" w:rsidRDefault="00CD0D49"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organizojë </w:t>
            </w:r>
            <w:proofErr w:type="spellStart"/>
            <w:r w:rsidRPr="0030083A">
              <w:rPr>
                <w:color w:val="000000"/>
                <w:sz w:val="24"/>
                <w:szCs w:val="24"/>
              </w:rPr>
              <w:t>folder</w:t>
            </w:r>
            <w:proofErr w:type="spellEnd"/>
            <w:r w:rsidRPr="0030083A">
              <w:rPr>
                <w:color w:val="000000"/>
                <w:sz w:val="24"/>
                <w:szCs w:val="24"/>
              </w:rPr>
              <w:t>-at dhe materialet e projektit;</w:t>
            </w:r>
          </w:p>
          <w:p w14:paraId="3DE13C45" w14:textId="5F092D3A" w:rsidR="00CD0D49" w:rsidRPr="0030083A" w:rsidRDefault="00CD0D49"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dokumentojë planin e përdorimit të IA në projekt.</w:t>
            </w:r>
          </w:p>
          <w:p w14:paraId="2FEDA972" w14:textId="77777777" w:rsidR="009654B8" w:rsidRPr="0030083A" w:rsidRDefault="009654B8" w:rsidP="009654B8">
            <w:pPr>
              <w:overflowPunct/>
              <w:autoSpaceDE/>
              <w:autoSpaceDN/>
              <w:adjustRightInd/>
              <w:ind w:left="52"/>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4B8A37DB" w14:textId="77777777" w:rsidR="009654B8" w:rsidRPr="0030083A" w:rsidRDefault="009654B8" w:rsidP="009654B8">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Pr="0030083A">
              <w:rPr>
                <w:rFonts w:ascii="Times New Roman" w:hAnsi="Times New Roman"/>
                <w:color w:val="000000"/>
                <w:sz w:val="24"/>
                <w:szCs w:val="24"/>
                <w:lang w:val="sq-AL"/>
              </w:rPr>
              <w:tab/>
            </w:r>
          </w:p>
        </w:tc>
      </w:tr>
    </w:tbl>
    <w:p w14:paraId="24E4EC5A" w14:textId="77777777" w:rsidR="009654B8" w:rsidRPr="0030083A" w:rsidRDefault="009654B8" w:rsidP="009654B8">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9654B8" w:rsidRPr="0030083A" w14:paraId="6CE586A9" w14:textId="77777777" w:rsidTr="009654B8">
        <w:trPr>
          <w:trHeight w:val="260"/>
        </w:trPr>
        <w:tc>
          <w:tcPr>
            <w:tcW w:w="810" w:type="dxa"/>
            <w:hideMark/>
          </w:tcPr>
          <w:p w14:paraId="7D4BEC05" w14:textId="77777777" w:rsidR="009654B8" w:rsidRPr="0030083A" w:rsidRDefault="009654B8" w:rsidP="009654B8">
            <w:pPr>
              <w:numPr>
                <w:ilvl w:val="12"/>
                <w:numId w:val="0"/>
              </w:numPr>
              <w:rPr>
                <w:b/>
                <w:color w:val="000000"/>
                <w:sz w:val="24"/>
                <w:szCs w:val="24"/>
              </w:rPr>
            </w:pPr>
            <w:r w:rsidRPr="0030083A">
              <w:rPr>
                <w:b/>
                <w:color w:val="000000"/>
                <w:sz w:val="24"/>
                <w:szCs w:val="24"/>
              </w:rPr>
              <w:t xml:space="preserve">RN 3 </w:t>
            </w:r>
          </w:p>
        </w:tc>
        <w:tc>
          <w:tcPr>
            <w:tcW w:w="6546" w:type="dxa"/>
            <w:hideMark/>
          </w:tcPr>
          <w:p w14:paraId="64AA65EA" w14:textId="7FDA03A6" w:rsidR="009654B8" w:rsidRPr="0030083A" w:rsidRDefault="009654B8" w:rsidP="00CD0D49">
            <w:pPr>
              <w:jc w:val="both"/>
              <w:rPr>
                <w:b/>
                <w:iCs/>
                <w:color w:val="000000"/>
                <w:sz w:val="24"/>
                <w:szCs w:val="24"/>
              </w:rPr>
            </w:pPr>
            <w:r w:rsidRPr="0030083A">
              <w:rPr>
                <w:b/>
                <w:iCs/>
                <w:color w:val="000000"/>
                <w:sz w:val="24"/>
                <w:szCs w:val="24"/>
              </w:rPr>
              <w:t xml:space="preserve">Nxënësi </w:t>
            </w:r>
            <w:r w:rsidR="00CD0D49" w:rsidRPr="0030083A">
              <w:rPr>
                <w:rFonts w:eastAsia="Batang"/>
                <w:b/>
                <w:color w:val="000000"/>
                <w:sz w:val="24"/>
                <w:szCs w:val="24"/>
                <w:lang w:eastAsia="ko-KR"/>
              </w:rPr>
              <w:t>përdor mjete IA për krijimin dhe përpunimin e përmbajtjes multimediale.</w:t>
            </w:r>
          </w:p>
          <w:p w14:paraId="7814A3A3" w14:textId="77777777" w:rsidR="009654B8" w:rsidRPr="0030083A" w:rsidRDefault="009654B8" w:rsidP="009654B8">
            <w:pPr>
              <w:tabs>
                <w:tab w:val="left" w:pos="360"/>
              </w:tabs>
              <w:rPr>
                <w:b/>
                <w:i/>
                <w:color w:val="000000"/>
                <w:sz w:val="24"/>
                <w:szCs w:val="24"/>
              </w:rPr>
            </w:pPr>
            <w:r w:rsidRPr="0030083A">
              <w:rPr>
                <w:b/>
                <w:i/>
                <w:color w:val="000000"/>
                <w:sz w:val="24"/>
                <w:szCs w:val="24"/>
              </w:rPr>
              <w:t>Kriteret e vlerësimit:</w:t>
            </w:r>
          </w:p>
          <w:p w14:paraId="4AD6980E" w14:textId="77777777" w:rsidR="009654B8" w:rsidRPr="0030083A" w:rsidRDefault="009654B8" w:rsidP="009654B8">
            <w:pPr>
              <w:tabs>
                <w:tab w:val="left" w:pos="360"/>
              </w:tabs>
              <w:rPr>
                <w:color w:val="000000"/>
                <w:sz w:val="24"/>
                <w:szCs w:val="24"/>
              </w:rPr>
            </w:pPr>
            <w:r w:rsidRPr="0030083A">
              <w:rPr>
                <w:color w:val="000000"/>
                <w:sz w:val="24"/>
                <w:szCs w:val="24"/>
              </w:rPr>
              <w:t>Nxënësi duhet të jetë i aftë:</w:t>
            </w:r>
          </w:p>
          <w:p w14:paraId="25942409" w14:textId="63D6C061"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CD0D49" w:rsidRPr="0030083A">
              <w:rPr>
                <w:color w:val="000000"/>
                <w:sz w:val="24"/>
                <w:szCs w:val="24"/>
              </w:rPr>
              <w:t xml:space="preserve">përdorë </w:t>
            </w:r>
            <w:proofErr w:type="spellStart"/>
            <w:r w:rsidR="00CD0D49" w:rsidRPr="0030083A">
              <w:rPr>
                <w:color w:val="000000"/>
                <w:sz w:val="24"/>
                <w:szCs w:val="24"/>
              </w:rPr>
              <w:t>ChatGPT</w:t>
            </w:r>
            <w:proofErr w:type="spellEnd"/>
            <w:r w:rsidR="00CD0D49" w:rsidRPr="0030083A">
              <w:rPr>
                <w:color w:val="000000"/>
                <w:sz w:val="24"/>
                <w:szCs w:val="24"/>
              </w:rPr>
              <w:t xml:space="preserve"> për krijimin e skenarëve për video ose </w:t>
            </w:r>
            <w:proofErr w:type="spellStart"/>
            <w:r w:rsidR="00CD0D49" w:rsidRPr="0030083A">
              <w:rPr>
                <w:color w:val="000000"/>
                <w:sz w:val="24"/>
                <w:szCs w:val="24"/>
              </w:rPr>
              <w:t>postime</w:t>
            </w:r>
            <w:proofErr w:type="spellEnd"/>
            <w:r w:rsidR="00CD0D49" w:rsidRPr="0030083A">
              <w:rPr>
                <w:color w:val="000000"/>
                <w:sz w:val="24"/>
                <w:szCs w:val="24"/>
              </w:rPr>
              <w:t xml:space="preserve"> sociale;</w:t>
            </w:r>
          </w:p>
          <w:p w14:paraId="3F3723AB" w14:textId="479C4F17"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CD0D49" w:rsidRPr="0030083A">
              <w:rPr>
                <w:color w:val="000000"/>
                <w:sz w:val="24"/>
                <w:szCs w:val="24"/>
              </w:rPr>
              <w:t xml:space="preserve">përdorë DALL·E, </w:t>
            </w:r>
            <w:proofErr w:type="spellStart"/>
            <w:r w:rsidR="00CD0D49" w:rsidRPr="0030083A">
              <w:rPr>
                <w:color w:val="000000"/>
                <w:sz w:val="24"/>
                <w:szCs w:val="24"/>
              </w:rPr>
              <w:t>Adobe</w:t>
            </w:r>
            <w:proofErr w:type="spellEnd"/>
            <w:r w:rsidR="00CD0D49" w:rsidRPr="0030083A">
              <w:rPr>
                <w:color w:val="000000"/>
                <w:sz w:val="24"/>
                <w:szCs w:val="24"/>
              </w:rPr>
              <w:t xml:space="preserve"> </w:t>
            </w:r>
            <w:proofErr w:type="spellStart"/>
            <w:r w:rsidR="00CD0D49" w:rsidRPr="0030083A">
              <w:rPr>
                <w:color w:val="000000"/>
                <w:sz w:val="24"/>
                <w:szCs w:val="24"/>
              </w:rPr>
              <w:t>Firefly</w:t>
            </w:r>
            <w:proofErr w:type="spellEnd"/>
            <w:r w:rsidR="00CD0D49" w:rsidRPr="0030083A">
              <w:rPr>
                <w:color w:val="000000"/>
                <w:sz w:val="24"/>
                <w:szCs w:val="24"/>
              </w:rPr>
              <w:t xml:space="preserve"> ose </w:t>
            </w:r>
            <w:proofErr w:type="spellStart"/>
            <w:r w:rsidR="00CD0D49" w:rsidRPr="0030083A">
              <w:rPr>
                <w:color w:val="000000"/>
                <w:sz w:val="24"/>
                <w:szCs w:val="24"/>
              </w:rPr>
              <w:t>Canva</w:t>
            </w:r>
            <w:proofErr w:type="spellEnd"/>
            <w:r w:rsidR="00CD0D49" w:rsidRPr="0030083A">
              <w:rPr>
                <w:color w:val="000000"/>
                <w:sz w:val="24"/>
                <w:szCs w:val="24"/>
              </w:rPr>
              <w:t xml:space="preserve"> IA për gjenerimin e imazheve grafike;</w:t>
            </w:r>
          </w:p>
          <w:p w14:paraId="41602C04" w14:textId="1CDA6DA0"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CD0D49" w:rsidRPr="0030083A">
              <w:rPr>
                <w:color w:val="000000"/>
                <w:sz w:val="24"/>
                <w:szCs w:val="24"/>
              </w:rPr>
              <w:t xml:space="preserve"> përdorë IA për krijimin e logo-ve dhe materialeve </w:t>
            </w:r>
            <w:proofErr w:type="spellStart"/>
            <w:r w:rsidR="00CD0D49" w:rsidRPr="0030083A">
              <w:rPr>
                <w:color w:val="000000"/>
                <w:sz w:val="24"/>
                <w:szCs w:val="24"/>
              </w:rPr>
              <w:t>promocionale</w:t>
            </w:r>
            <w:proofErr w:type="spellEnd"/>
            <w:r w:rsidR="00CD0D49" w:rsidRPr="0030083A">
              <w:rPr>
                <w:color w:val="000000"/>
                <w:sz w:val="24"/>
                <w:szCs w:val="24"/>
              </w:rPr>
              <w:t>;</w:t>
            </w:r>
          </w:p>
          <w:p w14:paraId="21856794" w14:textId="7D292D41"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CD0D49" w:rsidRPr="0030083A">
              <w:rPr>
                <w:color w:val="000000"/>
                <w:sz w:val="24"/>
                <w:szCs w:val="24"/>
              </w:rPr>
              <w:t xml:space="preserve"> përdorë </w:t>
            </w:r>
            <w:proofErr w:type="spellStart"/>
            <w:r w:rsidR="00CD0D49" w:rsidRPr="0030083A">
              <w:rPr>
                <w:color w:val="000000"/>
                <w:sz w:val="24"/>
                <w:szCs w:val="24"/>
              </w:rPr>
              <w:t>Runway</w:t>
            </w:r>
            <w:proofErr w:type="spellEnd"/>
            <w:r w:rsidR="00CD0D49" w:rsidRPr="0030083A">
              <w:rPr>
                <w:color w:val="000000"/>
                <w:sz w:val="24"/>
                <w:szCs w:val="24"/>
              </w:rPr>
              <w:t xml:space="preserve"> ML për heqjen e sfondit ose manipulimin e videos;</w:t>
            </w:r>
          </w:p>
          <w:p w14:paraId="15E34F3E" w14:textId="4F7B1A57"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lastRenderedPageBreak/>
              <w:t>të</w:t>
            </w:r>
            <w:r w:rsidR="00CD0D49" w:rsidRPr="0030083A">
              <w:rPr>
                <w:color w:val="000000"/>
                <w:sz w:val="24"/>
                <w:szCs w:val="24"/>
              </w:rPr>
              <w:t xml:space="preserve"> përdorë </w:t>
            </w:r>
            <w:proofErr w:type="spellStart"/>
            <w:r w:rsidR="00CD0D49" w:rsidRPr="0030083A">
              <w:rPr>
                <w:color w:val="000000"/>
                <w:sz w:val="24"/>
                <w:szCs w:val="24"/>
              </w:rPr>
              <w:t>CapCut</w:t>
            </w:r>
            <w:proofErr w:type="spellEnd"/>
            <w:r w:rsidR="00CD0D49" w:rsidRPr="0030083A">
              <w:rPr>
                <w:color w:val="000000"/>
                <w:sz w:val="24"/>
                <w:szCs w:val="24"/>
              </w:rPr>
              <w:t xml:space="preserve"> IA për gjenerim </w:t>
            </w:r>
            <w:proofErr w:type="spellStart"/>
            <w:r w:rsidR="00CD0D49" w:rsidRPr="0030083A">
              <w:rPr>
                <w:color w:val="000000"/>
                <w:sz w:val="24"/>
                <w:szCs w:val="24"/>
              </w:rPr>
              <w:t>titrash</w:t>
            </w:r>
            <w:proofErr w:type="spellEnd"/>
            <w:r w:rsidR="00CD0D49" w:rsidRPr="0030083A">
              <w:rPr>
                <w:color w:val="000000"/>
                <w:sz w:val="24"/>
                <w:szCs w:val="24"/>
              </w:rPr>
              <w:t xml:space="preserve"> automatikë dhe montim të asistuar;</w:t>
            </w:r>
          </w:p>
          <w:p w14:paraId="4C63B306" w14:textId="12C0E9F2"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CD0D49" w:rsidRPr="0030083A">
              <w:rPr>
                <w:color w:val="000000"/>
                <w:sz w:val="24"/>
                <w:szCs w:val="24"/>
              </w:rPr>
              <w:t xml:space="preserve"> përdorë IA për përmirësimin e rezolucionit të imazhit (</w:t>
            </w:r>
            <w:proofErr w:type="spellStart"/>
            <w:r w:rsidR="00CD0D49" w:rsidRPr="0030083A">
              <w:rPr>
                <w:color w:val="000000"/>
                <w:sz w:val="24"/>
                <w:szCs w:val="24"/>
              </w:rPr>
              <w:t>image</w:t>
            </w:r>
            <w:proofErr w:type="spellEnd"/>
            <w:r w:rsidR="00CD0D49" w:rsidRPr="0030083A">
              <w:rPr>
                <w:color w:val="000000"/>
                <w:sz w:val="24"/>
                <w:szCs w:val="24"/>
              </w:rPr>
              <w:t xml:space="preserve"> </w:t>
            </w:r>
            <w:proofErr w:type="spellStart"/>
            <w:r w:rsidR="00CD0D49" w:rsidRPr="0030083A">
              <w:rPr>
                <w:color w:val="000000"/>
                <w:sz w:val="24"/>
                <w:szCs w:val="24"/>
              </w:rPr>
              <w:t>upscaling</w:t>
            </w:r>
            <w:proofErr w:type="spellEnd"/>
            <w:r w:rsidR="00CD0D49" w:rsidRPr="0030083A">
              <w:rPr>
                <w:color w:val="000000"/>
                <w:sz w:val="24"/>
                <w:szCs w:val="24"/>
              </w:rPr>
              <w:t>);</w:t>
            </w:r>
          </w:p>
          <w:p w14:paraId="27D7BB2F" w14:textId="370920C2"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CD0D49" w:rsidRPr="0030083A">
              <w:rPr>
                <w:color w:val="000000"/>
                <w:sz w:val="24"/>
                <w:szCs w:val="24"/>
              </w:rPr>
              <w:t xml:space="preserve"> përdorë IA për gjenerimin e </w:t>
            </w:r>
            <w:proofErr w:type="spellStart"/>
            <w:r w:rsidR="00CD0D49" w:rsidRPr="0030083A">
              <w:rPr>
                <w:color w:val="000000"/>
                <w:sz w:val="24"/>
                <w:szCs w:val="24"/>
              </w:rPr>
              <w:t>voice-over</w:t>
            </w:r>
            <w:proofErr w:type="spellEnd"/>
            <w:r w:rsidR="00CD0D49" w:rsidRPr="0030083A">
              <w:rPr>
                <w:color w:val="000000"/>
                <w:sz w:val="24"/>
                <w:szCs w:val="24"/>
              </w:rPr>
              <w:t xml:space="preserve"> me mjete si </w:t>
            </w:r>
            <w:proofErr w:type="spellStart"/>
            <w:r w:rsidR="00CD0D49" w:rsidRPr="0030083A">
              <w:rPr>
                <w:color w:val="000000"/>
                <w:sz w:val="24"/>
                <w:szCs w:val="24"/>
              </w:rPr>
              <w:t>ElevenLabs</w:t>
            </w:r>
            <w:proofErr w:type="spellEnd"/>
            <w:r w:rsidR="00CD0D49" w:rsidRPr="0030083A">
              <w:rPr>
                <w:color w:val="000000"/>
                <w:sz w:val="24"/>
                <w:szCs w:val="24"/>
              </w:rPr>
              <w:t xml:space="preserve"> ose mjete të ngjashme;</w:t>
            </w:r>
          </w:p>
          <w:p w14:paraId="0DDBA396" w14:textId="1973A87B" w:rsidR="00CD0D49" w:rsidRPr="0030083A" w:rsidRDefault="00CD0D49"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IA për heqjen e zhurmës nga audio;</w:t>
            </w:r>
          </w:p>
          <w:p w14:paraId="00AF7D06" w14:textId="50DA8770" w:rsidR="00CD0D49" w:rsidRPr="0030083A" w:rsidRDefault="00CD0D49"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eksportojë përmbajtjen në formatin e kërkuar për publikim (MP4, PNG, JPG, WAV);</w:t>
            </w:r>
          </w:p>
          <w:p w14:paraId="0D12A84E" w14:textId="460FDF37" w:rsidR="00CD0D49" w:rsidRPr="0030083A" w:rsidRDefault="00CD0D49"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kombinojë materialin e </w:t>
            </w:r>
            <w:proofErr w:type="spellStart"/>
            <w:r w:rsidRPr="0030083A">
              <w:rPr>
                <w:color w:val="000000"/>
                <w:sz w:val="24"/>
                <w:szCs w:val="24"/>
              </w:rPr>
              <w:t>gjeneruar</w:t>
            </w:r>
            <w:proofErr w:type="spellEnd"/>
            <w:r w:rsidRPr="0030083A">
              <w:rPr>
                <w:color w:val="000000"/>
                <w:sz w:val="24"/>
                <w:szCs w:val="24"/>
              </w:rPr>
              <w:t xml:space="preserve"> me programe si </w:t>
            </w:r>
            <w:proofErr w:type="spellStart"/>
            <w:r w:rsidRPr="0030083A">
              <w:rPr>
                <w:color w:val="000000"/>
                <w:sz w:val="24"/>
                <w:szCs w:val="24"/>
              </w:rPr>
              <w:t>Adobe</w:t>
            </w:r>
            <w:proofErr w:type="spellEnd"/>
            <w:r w:rsidRPr="0030083A">
              <w:rPr>
                <w:color w:val="000000"/>
                <w:sz w:val="24"/>
                <w:szCs w:val="24"/>
              </w:rPr>
              <w:t xml:space="preserve"> </w:t>
            </w:r>
            <w:proofErr w:type="spellStart"/>
            <w:r w:rsidRPr="0030083A">
              <w:rPr>
                <w:color w:val="000000"/>
                <w:sz w:val="24"/>
                <w:szCs w:val="24"/>
              </w:rPr>
              <w:t>Photoshop</w:t>
            </w:r>
            <w:proofErr w:type="spellEnd"/>
            <w:r w:rsidRPr="0030083A">
              <w:rPr>
                <w:color w:val="000000"/>
                <w:sz w:val="24"/>
                <w:szCs w:val="24"/>
              </w:rPr>
              <w:t xml:space="preserve">, Premiere Pro ose </w:t>
            </w:r>
            <w:proofErr w:type="spellStart"/>
            <w:r w:rsidRPr="0030083A">
              <w:rPr>
                <w:color w:val="000000"/>
                <w:sz w:val="24"/>
                <w:szCs w:val="24"/>
              </w:rPr>
              <w:t>Canva</w:t>
            </w:r>
            <w:proofErr w:type="spellEnd"/>
            <w:r w:rsidRPr="0030083A">
              <w:rPr>
                <w:color w:val="000000"/>
                <w:sz w:val="24"/>
                <w:szCs w:val="24"/>
              </w:rPr>
              <w:t>;</w:t>
            </w:r>
          </w:p>
          <w:p w14:paraId="0989AE2C" w14:textId="61B29E37" w:rsidR="00CD0D49" w:rsidRPr="0030083A" w:rsidRDefault="00CD0D49"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verifikojë cilësinë vizuale dhe teknike të produktit final;</w:t>
            </w:r>
          </w:p>
          <w:p w14:paraId="1C6C9008" w14:textId="42F56634" w:rsidR="00CD0D49" w:rsidRPr="0030083A" w:rsidRDefault="00CD0D49"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dokumentojë procesin e realizimit të projektit.</w:t>
            </w:r>
          </w:p>
          <w:p w14:paraId="1A34B0ED" w14:textId="77777777" w:rsidR="009654B8" w:rsidRPr="0030083A" w:rsidRDefault="009654B8" w:rsidP="009654B8">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72742612" w14:textId="299097A7" w:rsidR="009654B8" w:rsidRPr="0030083A" w:rsidRDefault="00924D52" w:rsidP="009654B8">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9654B8" w:rsidRPr="0030083A">
              <w:rPr>
                <w:rFonts w:ascii="Times New Roman" w:hAnsi="Times New Roman"/>
                <w:color w:val="000000"/>
                <w:sz w:val="24"/>
                <w:szCs w:val="24"/>
                <w:lang w:val="sq-AL"/>
              </w:rPr>
              <w:t xml:space="preserve"> me listë kontrolli.</w:t>
            </w:r>
            <w:r w:rsidR="009654B8" w:rsidRPr="0030083A">
              <w:rPr>
                <w:rFonts w:ascii="Times New Roman" w:hAnsi="Times New Roman"/>
                <w:color w:val="000000"/>
                <w:sz w:val="24"/>
                <w:szCs w:val="24"/>
                <w:lang w:val="sq-AL"/>
              </w:rPr>
              <w:tab/>
            </w:r>
          </w:p>
        </w:tc>
      </w:tr>
    </w:tbl>
    <w:p w14:paraId="3C6BE0A1" w14:textId="77777777" w:rsidR="009654B8" w:rsidRPr="0030083A" w:rsidRDefault="009654B8" w:rsidP="009654B8">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B634F1" w:rsidRPr="0030083A" w14:paraId="691DCD7A" w14:textId="77777777" w:rsidTr="00826939">
        <w:trPr>
          <w:trHeight w:val="260"/>
        </w:trPr>
        <w:tc>
          <w:tcPr>
            <w:tcW w:w="810" w:type="dxa"/>
            <w:hideMark/>
          </w:tcPr>
          <w:p w14:paraId="167DF754" w14:textId="0BB7E4F9" w:rsidR="00B634F1" w:rsidRPr="0030083A" w:rsidRDefault="00B634F1" w:rsidP="00826939">
            <w:pPr>
              <w:numPr>
                <w:ilvl w:val="12"/>
                <w:numId w:val="0"/>
              </w:numPr>
              <w:rPr>
                <w:b/>
                <w:color w:val="000000"/>
                <w:sz w:val="24"/>
                <w:szCs w:val="24"/>
              </w:rPr>
            </w:pPr>
            <w:r w:rsidRPr="0030083A">
              <w:rPr>
                <w:b/>
                <w:color w:val="000000"/>
                <w:sz w:val="24"/>
                <w:szCs w:val="24"/>
              </w:rPr>
              <w:t xml:space="preserve">RN 4 </w:t>
            </w:r>
          </w:p>
        </w:tc>
        <w:tc>
          <w:tcPr>
            <w:tcW w:w="6546" w:type="dxa"/>
            <w:hideMark/>
          </w:tcPr>
          <w:p w14:paraId="79861985" w14:textId="460F3303" w:rsidR="00B634F1" w:rsidRPr="0030083A" w:rsidRDefault="00B634F1" w:rsidP="00CD0D49">
            <w:pPr>
              <w:jc w:val="both"/>
              <w:rPr>
                <w:b/>
                <w:iCs/>
                <w:color w:val="000000"/>
                <w:sz w:val="24"/>
                <w:szCs w:val="24"/>
              </w:rPr>
            </w:pPr>
            <w:r w:rsidRPr="0030083A">
              <w:rPr>
                <w:b/>
                <w:iCs/>
                <w:color w:val="000000"/>
                <w:sz w:val="24"/>
                <w:szCs w:val="24"/>
              </w:rPr>
              <w:t xml:space="preserve">Nxënësi </w:t>
            </w:r>
            <w:proofErr w:type="spellStart"/>
            <w:r w:rsidR="00CD0D49" w:rsidRPr="0030083A">
              <w:rPr>
                <w:rFonts w:eastAsia="Batang"/>
                <w:b/>
                <w:color w:val="000000"/>
                <w:sz w:val="24"/>
                <w:szCs w:val="24"/>
                <w:lang w:eastAsia="ko-KR"/>
              </w:rPr>
              <w:t>optimizon</w:t>
            </w:r>
            <w:proofErr w:type="spellEnd"/>
            <w:r w:rsidR="00CD0D49" w:rsidRPr="0030083A">
              <w:rPr>
                <w:rFonts w:eastAsia="Batang"/>
                <w:b/>
                <w:color w:val="000000"/>
                <w:sz w:val="24"/>
                <w:szCs w:val="24"/>
                <w:lang w:eastAsia="ko-KR"/>
              </w:rPr>
              <w:t xml:space="preserve"> produktet multimediale duke përdorur mjete të IA</w:t>
            </w:r>
            <w:r w:rsidR="00B52823" w:rsidRPr="0030083A">
              <w:rPr>
                <w:rFonts w:eastAsia="Batang"/>
                <w:b/>
                <w:color w:val="000000"/>
                <w:sz w:val="24"/>
                <w:szCs w:val="24"/>
                <w:lang w:eastAsia="ko-KR"/>
              </w:rPr>
              <w:t>.</w:t>
            </w:r>
          </w:p>
          <w:p w14:paraId="288DF283" w14:textId="77777777" w:rsidR="00B634F1" w:rsidRPr="0030083A" w:rsidRDefault="00B634F1" w:rsidP="00826939">
            <w:pPr>
              <w:tabs>
                <w:tab w:val="left" w:pos="360"/>
              </w:tabs>
              <w:rPr>
                <w:b/>
                <w:i/>
                <w:color w:val="000000"/>
                <w:sz w:val="24"/>
                <w:szCs w:val="24"/>
              </w:rPr>
            </w:pPr>
            <w:r w:rsidRPr="0030083A">
              <w:rPr>
                <w:b/>
                <w:i/>
                <w:color w:val="000000"/>
                <w:sz w:val="24"/>
                <w:szCs w:val="24"/>
              </w:rPr>
              <w:t>Kriteret e vlerësimit:</w:t>
            </w:r>
          </w:p>
          <w:p w14:paraId="689D5458" w14:textId="77777777" w:rsidR="00B634F1" w:rsidRPr="0030083A" w:rsidRDefault="00B634F1" w:rsidP="00826939">
            <w:pPr>
              <w:tabs>
                <w:tab w:val="left" w:pos="360"/>
              </w:tabs>
              <w:rPr>
                <w:color w:val="000000"/>
                <w:sz w:val="24"/>
                <w:szCs w:val="24"/>
              </w:rPr>
            </w:pPr>
            <w:r w:rsidRPr="0030083A">
              <w:rPr>
                <w:color w:val="000000"/>
                <w:sz w:val="24"/>
                <w:szCs w:val="24"/>
              </w:rPr>
              <w:t>Nxënësi duhet të jetë i aftë:</w:t>
            </w:r>
          </w:p>
          <w:p w14:paraId="76B99C1E" w14:textId="7BF14A8B" w:rsidR="00B634F1" w:rsidRPr="0030083A" w:rsidRDefault="00B634F1" w:rsidP="0082693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CD0D49" w:rsidRPr="0030083A">
              <w:rPr>
                <w:rFonts w:eastAsia="Batang"/>
                <w:bCs/>
                <w:color w:val="000000"/>
                <w:sz w:val="24"/>
                <w:szCs w:val="24"/>
                <w:lang w:eastAsia="ko-KR"/>
              </w:rPr>
              <w:t>analizojë kohën e kursyer përmes përdorimit të IA në projekt;</w:t>
            </w:r>
          </w:p>
          <w:p w14:paraId="49A7172B" w14:textId="1E920695" w:rsidR="00B634F1" w:rsidRPr="0030083A" w:rsidRDefault="00B634F1" w:rsidP="0082693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CD0D49" w:rsidRPr="0030083A">
              <w:rPr>
                <w:rFonts w:eastAsia="Batang"/>
                <w:bCs/>
                <w:color w:val="000000"/>
                <w:sz w:val="24"/>
                <w:szCs w:val="24"/>
                <w:lang w:eastAsia="ko-KR"/>
              </w:rPr>
              <w:t xml:space="preserve">përmirësojë formulimin e </w:t>
            </w:r>
            <w:proofErr w:type="spellStart"/>
            <w:r w:rsidR="00CD0D49" w:rsidRPr="0030083A">
              <w:rPr>
                <w:rFonts w:eastAsia="Batang"/>
                <w:bCs/>
                <w:color w:val="000000"/>
                <w:sz w:val="24"/>
                <w:szCs w:val="24"/>
                <w:lang w:eastAsia="ko-KR"/>
              </w:rPr>
              <w:t>prompt</w:t>
            </w:r>
            <w:proofErr w:type="spellEnd"/>
            <w:r w:rsidR="00CD0D49" w:rsidRPr="0030083A">
              <w:rPr>
                <w:rFonts w:eastAsia="Batang"/>
                <w:bCs/>
                <w:color w:val="000000"/>
                <w:sz w:val="24"/>
                <w:szCs w:val="24"/>
                <w:lang w:eastAsia="ko-KR"/>
              </w:rPr>
              <w:t>-eve për rezultate më cilësore;</w:t>
            </w:r>
          </w:p>
          <w:p w14:paraId="2A30B898" w14:textId="4A1C45CA" w:rsidR="00B634F1" w:rsidRPr="0030083A" w:rsidRDefault="00B634F1" w:rsidP="0082693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CD0D49" w:rsidRPr="0030083A">
              <w:rPr>
                <w:rFonts w:eastAsia="Batang"/>
                <w:bCs/>
                <w:color w:val="000000"/>
                <w:sz w:val="24"/>
                <w:szCs w:val="24"/>
                <w:lang w:eastAsia="ko-KR"/>
              </w:rPr>
              <w:t xml:space="preserve"> krahasojë rezultate të </w:t>
            </w:r>
            <w:proofErr w:type="spellStart"/>
            <w:r w:rsidR="00CD0D49" w:rsidRPr="0030083A">
              <w:rPr>
                <w:rFonts w:eastAsia="Batang"/>
                <w:bCs/>
                <w:color w:val="000000"/>
                <w:sz w:val="24"/>
                <w:szCs w:val="24"/>
                <w:lang w:eastAsia="ko-KR"/>
              </w:rPr>
              <w:t>gjeneruara</w:t>
            </w:r>
            <w:proofErr w:type="spellEnd"/>
            <w:r w:rsidR="00CD0D49" w:rsidRPr="0030083A">
              <w:rPr>
                <w:rFonts w:eastAsia="Batang"/>
                <w:bCs/>
                <w:color w:val="000000"/>
                <w:sz w:val="24"/>
                <w:szCs w:val="24"/>
                <w:lang w:eastAsia="ko-KR"/>
              </w:rPr>
              <w:t xml:space="preserve"> nga platforma të ndryshme IA;</w:t>
            </w:r>
          </w:p>
          <w:p w14:paraId="2A266F3E" w14:textId="60C1D32A" w:rsidR="00B634F1" w:rsidRPr="0030083A" w:rsidRDefault="00B634F1" w:rsidP="0082693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CD0D49" w:rsidRPr="0030083A">
              <w:rPr>
                <w:rFonts w:eastAsia="Batang"/>
                <w:bCs/>
                <w:color w:val="000000"/>
                <w:sz w:val="24"/>
                <w:szCs w:val="24"/>
                <w:lang w:eastAsia="ko-KR"/>
              </w:rPr>
              <w:t xml:space="preserve"> kombinojë mjete të ndryshme IA për përmirësimin e një projekti multimedial;</w:t>
            </w:r>
          </w:p>
          <w:p w14:paraId="1F867711" w14:textId="5083ECF1" w:rsidR="00B634F1" w:rsidRPr="0030083A" w:rsidRDefault="00B634F1" w:rsidP="0082693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CD0D49" w:rsidRPr="0030083A">
              <w:rPr>
                <w:rFonts w:eastAsia="Batang"/>
                <w:bCs/>
                <w:color w:val="000000"/>
                <w:sz w:val="24"/>
                <w:szCs w:val="24"/>
                <w:lang w:eastAsia="ko-KR"/>
              </w:rPr>
              <w:t xml:space="preserve"> </w:t>
            </w:r>
            <w:proofErr w:type="spellStart"/>
            <w:r w:rsidR="00CD0D49" w:rsidRPr="0030083A">
              <w:rPr>
                <w:rFonts w:eastAsia="Batang"/>
                <w:bCs/>
                <w:color w:val="000000"/>
                <w:sz w:val="24"/>
                <w:szCs w:val="24"/>
                <w:lang w:eastAsia="ko-KR"/>
              </w:rPr>
              <w:t>përshtasë</w:t>
            </w:r>
            <w:proofErr w:type="spellEnd"/>
            <w:r w:rsidR="00CD0D49" w:rsidRPr="0030083A">
              <w:rPr>
                <w:rFonts w:eastAsia="Batang"/>
                <w:bCs/>
                <w:color w:val="000000"/>
                <w:sz w:val="24"/>
                <w:szCs w:val="24"/>
                <w:lang w:eastAsia="ko-KR"/>
              </w:rPr>
              <w:t xml:space="preserve"> formatin, raportin e aspektit dhe rezolucionin sipas platformës së publikimit;</w:t>
            </w:r>
          </w:p>
          <w:p w14:paraId="04927CFA" w14:textId="58DB3587" w:rsidR="00B634F1" w:rsidRPr="0030083A" w:rsidRDefault="00B634F1" w:rsidP="0082693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CD0D49" w:rsidRPr="0030083A">
              <w:rPr>
                <w:rFonts w:eastAsia="Batang"/>
                <w:bCs/>
                <w:color w:val="000000"/>
                <w:sz w:val="24"/>
                <w:szCs w:val="24"/>
                <w:lang w:eastAsia="ko-KR"/>
              </w:rPr>
              <w:t xml:space="preserve"> </w:t>
            </w:r>
            <w:proofErr w:type="spellStart"/>
            <w:r w:rsidR="00CD0D49" w:rsidRPr="0030083A">
              <w:rPr>
                <w:rFonts w:eastAsia="Batang"/>
                <w:bCs/>
                <w:color w:val="000000"/>
                <w:sz w:val="24"/>
                <w:szCs w:val="24"/>
                <w:lang w:eastAsia="ko-KR"/>
              </w:rPr>
              <w:t>optimizojë</w:t>
            </w:r>
            <w:proofErr w:type="spellEnd"/>
            <w:r w:rsidR="00CD0D49" w:rsidRPr="0030083A">
              <w:rPr>
                <w:rFonts w:eastAsia="Batang"/>
                <w:bCs/>
                <w:color w:val="000000"/>
                <w:sz w:val="24"/>
                <w:szCs w:val="24"/>
                <w:lang w:eastAsia="ko-KR"/>
              </w:rPr>
              <w:t xml:space="preserve"> përmbajtjen multimediale për publikim në platforma digjitale;</w:t>
            </w:r>
          </w:p>
          <w:p w14:paraId="02D14656" w14:textId="7565D513" w:rsidR="00B634F1" w:rsidRPr="0030083A" w:rsidRDefault="00B634F1" w:rsidP="0082693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CD0D49" w:rsidRPr="0030083A">
              <w:rPr>
                <w:rFonts w:eastAsia="Batang"/>
                <w:bCs/>
                <w:color w:val="000000"/>
                <w:sz w:val="24"/>
                <w:szCs w:val="24"/>
                <w:lang w:eastAsia="ko-KR"/>
              </w:rPr>
              <w:t xml:space="preserve"> identifikojë gabime vizuale, deformime ose artefakte në përmbajtjen e </w:t>
            </w:r>
            <w:proofErr w:type="spellStart"/>
            <w:r w:rsidR="00CD0D49" w:rsidRPr="0030083A">
              <w:rPr>
                <w:rFonts w:eastAsia="Batang"/>
                <w:bCs/>
                <w:color w:val="000000"/>
                <w:sz w:val="24"/>
                <w:szCs w:val="24"/>
                <w:lang w:eastAsia="ko-KR"/>
              </w:rPr>
              <w:t>gjeneruar</w:t>
            </w:r>
            <w:proofErr w:type="spellEnd"/>
            <w:r w:rsidR="00CD0D49" w:rsidRPr="0030083A">
              <w:rPr>
                <w:rFonts w:eastAsia="Batang"/>
                <w:bCs/>
                <w:color w:val="000000"/>
                <w:sz w:val="24"/>
                <w:szCs w:val="24"/>
                <w:lang w:eastAsia="ko-KR"/>
              </w:rPr>
              <w:t xml:space="preserve"> nga IA;</w:t>
            </w:r>
          </w:p>
          <w:p w14:paraId="2E3F1651" w14:textId="394BB3CC" w:rsidR="00CD0D49" w:rsidRPr="0030083A" w:rsidRDefault="00CD0D49" w:rsidP="0082693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Pr="0030083A">
              <w:rPr>
                <w:rFonts w:eastAsia="Batang"/>
                <w:bCs/>
                <w:color w:val="000000"/>
                <w:sz w:val="24"/>
                <w:szCs w:val="24"/>
                <w:lang w:eastAsia="ko-KR"/>
              </w:rPr>
              <w:t xml:space="preserve"> testojë përmbajtjen multimediale para publikimit;</w:t>
            </w:r>
          </w:p>
          <w:p w14:paraId="34499F7C" w14:textId="22D45F36" w:rsidR="00CD0D49" w:rsidRPr="0030083A" w:rsidRDefault="00CD0D49" w:rsidP="0082693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Pr="0030083A">
              <w:rPr>
                <w:rFonts w:eastAsia="Batang"/>
                <w:bCs/>
                <w:color w:val="000000"/>
                <w:sz w:val="24"/>
                <w:szCs w:val="24"/>
                <w:lang w:eastAsia="ko-KR"/>
              </w:rPr>
              <w:t xml:space="preserve"> verifikojë të drejtat e përdorimit dhe licencat e përmbajtjes së përdorur;</w:t>
            </w:r>
          </w:p>
          <w:p w14:paraId="31944138" w14:textId="6C18D42D" w:rsidR="00CD0D49" w:rsidRPr="0030083A" w:rsidRDefault="00CD0D49" w:rsidP="0082693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Pr="0030083A">
              <w:rPr>
                <w:rFonts w:eastAsia="Batang"/>
                <w:bCs/>
                <w:color w:val="000000"/>
                <w:sz w:val="24"/>
                <w:szCs w:val="24"/>
                <w:lang w:eastAsia="ko-KR"/>
              </w:rPr>
              <w:t xml:space="preserve"> organizojë dhe të ruajë projektet multimediale në strukturë profesionale (</w:t>
            </w:r>
            <w:proofErr w:type="spellStart"/>
            <w:r w:rsidRPr="0030083A">
              <w:rPr>
                <w:rFonts w:eastAsia="Batang"/>
                <w:bCs/>
                <w:color w:val="000000"/>
                <w:sz w:val="24"/>
                <w:szCs w:val="24"/>
                <w:lang w:eastAsia="ko-KR"/>
              </w:rPr>
              <w:t>versionim</w:t>
            </w:r>
            <w:proofErr w:type="spellEnd"/>
            <w:r w:rsidRPr="0030083A">
              <w:rPr>
                <w:rFonts w:eastAsia="Batang"/>
                <w:bCs/>
                <w:color w:val="000000"/>
                <w:sz w:val="24"/>
                <w:szCs w:val="24"/>
                <w:lang w:eastAsia="ko-KR"/>
              </w:rPr>
              <w:t xml:space="preserve"> dhe </w:t>
            </w:r>
            <w:proofErr w:type="spellStart"/>
            <w:r w:rsidRPr="0030083A">
              <w:rPr>
                <w:rFonts w:eastAsia="Batang"/>
                <w:bCs/>
                <w:color w:val="000000"/>
                <w:sz w:val="24"/>
                <w:szCs w:val="24"/>
                <w:lang w:eastAsia="ko-KR"/>
              </w:rPr>
              <w:t>backup</w:t>
            </w:r>
            <w:proofErr w:type="spellEnd"/>
            <w:r w:rsidRPr="0030083A">
              <w:rPr>
                <w:rFonts w:eastAsia="Batang"/>
                <w:bCs/>
                <w:color w:val="000000"/>
                <w:sz w:val="24"/>
                <w:szCs w:val="24"/>
                <w:lang w:eastAsia="ko-KR"/>
              </w:rPr>
              <w:t>);</w:t>
            </w:r>
          </w:p>
          <w:p w14:paraId="0AF96F0C" w14:textId="28EE1E24" w:rsidR="00CD0D49" w:rsidRPr="0030083A" w:rsidRDefault="00CD0D49" w:rsidP="00CD0D4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Pr="0030083A">
              <w:rPr>
                <w:rFonts w:eastAsia="Batang"/>
                <w:bCs/>
                <w:color w:val="000000"/>
                <w:sz w:val="24"/>
                <w:szCs w:val="24"/>
                <w:lang w:eastAsia="ko-KR"/>
              </w:rPr>
              <w:t xml:space="preserve"> prezantojë përmirësimet e realizuara në produktin multimedial.</w:t>
            </w:r>
          </w:p>
          <w:p w14:paraId="3183F79B" w14:textId="77777777" w:rsidR="00B634F1" w:rsidRPr="0030083A" w:rsidRDefault="00B634F1" w:rsidP="00826939">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2EBECF27" w14:textId="1F753ACF" w:rsidR="00B634F1" w:rsidRPr="0030083A" w:rsidRDefault="00924D52" w:rsidP="00826939">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B634F1" w:rsidRPr="0030083A">
              <w:rPr>
                <w:rFonts w:ascii="Times New Roman" w:hAnsi="Times New Roman"/>
                <w:color w:val="000000"/>
                <w:sz w:val="24"/>
                <w:szCs w:val="24"/>
                <w:lang w:val="sq-AL"/>
              </w:rPr>
              <w:t xml:space="preserve"> me listë kontrolli.</w:t>
            </w:r>
            <w:r w:rsidR="00B634F1" w:rsidRPr="0030083A">
              <w:rPr>
                <w:rFonts w:ascii="Times New Roman" w:hAnsi="Times New Roman"/>
                <w:color w:val="000000"/>
                <w:sz w:val="24"/>
                <w:szCs w:val="24"/>
                <w:lang w:val="sq-AL"/>
              </w:rPr>
              <w:tab/>
            </w:r>
          </w:p>
        </w:tc>
      </w:tr>
    </w:tbl>
    <w:p w14:paraId="0370B936" w14:textId="77777777" w:rsidR="00B634F1" w:rsidRPr="0030083A" w:rsidRDefault="00B634F1" w:rsidP="009654B8">
      <w:pPr>
        <w:rPr>
          <w:rFonts w:ascii="Calibri" w:eastAsia="Calibri" w:hAnsi="Calibri"/>
          <w:color w:val="000000"/>
          <w:sz w:val="22"/>
          <w:szCs w:val="22"/>
        </w:rPr>
      </w:pPr>
    </w:p>
    <w:tbl>
      <w:tblPr>
        <w:tblW w:w="9110" w:type="dxa"/>
        <w:tblInd w:w="-2" w:type="dxa"/>
        <w:tblBorders>
          <w:top w:val="single" w:sz="4" w:space="0" w:color="auto"/>
        </w:tblBorders>
        <w:tblLayout w:type="fixed"/>
        <w:tblLook w:val="04A0" w:firstRow="1" w:lastRow="0" w:firstColumn="1" w:lastColumn="0" w:noHBand="0" w:noVBand="1"/>
      </w:tblPr>
      <w:tblGrid>
        <w:gridCol w:w="2200"/>
        <w:gridCol w:w="236"/>
        <w:gridCol w:w="6674"/>
      </w:tblGrid>
      <w:tr w:rsidR="0030083A" w:rsidRPr="0030083A" w14:paraId="0FE69387" w14:textId="77777777" w:rsidTr="009654B8">
        <w:tc>
          <w:tcPr>
            <w:tcW w:w="2200" w:type="dxa"/>
            <w:hideMark/>
          </w:tcPr>
          <w:p w14:paraId="1195553C" w14:textId="77777777" w:rsidR="009654B8" w:rsidRPr="0030083A" w:rsidRDefault="009654B8" w:rsidP="009654B8">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28F3A2FC" w14:textId="77777777" w:rsidR="009654B8" w:rsidRPr="0030083A" w:rsidRDefault="009654B8" w:rsidP="009654B8">
            <w:pPr>
              <w:numPr>
                <w:ilvl w:val="12"/>
                <w:numId w:val="0"/>
              </w:numPr>
              <w:rPr>
                <w:color w:val="000000"/>
                <w:sz w:val="24"/>
                <w:szCs w:val="24"/>
              </w:rPr>
            </w:pPr>
          </w:p>
        </w:tc>
        <w:tc>
          <w:tcPr>
            <w:tcW w:w="6674" w:type="dxa"/>
            <w:hideMark/>
          </w:tcPr>
          <w:p w14:paraId="25C05C44" w14:textId="77777777" w:rsidR="009654B8" w:rsidRPr="0030083A" w:rsidRDefault="009654B8" w:rsidP="009654B8">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Ky modul duhet të trajtohet në mjediset për praktikat profesionale pranë shkollës.</w:t>
            </w:r>
          </w:p>
          <w:p w14:paraId="5FA05173" w14:textId="122E33B6" w:rsidR="009654B8" w:rsidRPr="0030083A" w:rsidRDefault="009654B8" w:rsidP="009654B8">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Mësimdhënësi duhet të demonstrojë konkretisht </w:t>
            </w:r>
            <w:r w:rsidR="00E01A79" w:rsidRPr="0030083A">
              <w:rPr>
                <w:rFonts w:ascii="Times New Roman" w:hAnsi="Times New Roman"/>
                <w:color w:val="000000"/>
                <w:sz w:val="24"/>
                <w:szCs w:val="24"/>
                <w:lang w:val="sq-AL"/>
              </w:rPr>
              <w:t xml:space="preserve">për të përdorur inteligjencën artificiale (IA) në procese të ndryshme pune, për të përgatitur dhe konfiguruar mjetet IA për përdorim në projekte multimediale, për të përdorur mjete IA për krijimin dhe </w:t>
            </w:r>
            <w:r w:rsidR="00E01A79" w:rsidRPr="0030083A">
              <w:rPr>
                <w:rFonts w:ascii="Times New Roman" w:hAnsi="Times New Roman"/>
                <w:color w:val="000000"/>
                <w:sz w:val="24"/>
                <w:szCs w:val="24"/>
                <w:lang w:val="sq-AL"/>
              </w:rPr>
              <w:lastRenderedPageBreak/>
              <w:t xml:space="preserve">përpunimin e përmbajtjes multimediale, si dhe për të </w:t>
            </w:r>
            <w:proofErr w:type="spellStart"/>
            <w:r w:rsidR="00E01A79" w:rsidRPr="0030083A">
              <w:rPr>
                <w:rFonts w:ascii="Times New Roman" w:hAnsi="Times New Roman"/>
                <w:color w:val="000000"/>
                <w:sz w:val="24"/>
                <w:szCs w:val="24"/>
                <w:lang w:val="sq-AL"/>
              </w:rPr>
              <w:t>optimizuar</w:t>
            </w:r>
            <w:proofErr w:type="spellEnd"/>
            <w:r w:rsidR="00E01A79" w:rsidRPr="0030083A">
              <w:rPr>
                <w:rFonts w:ascii="Times New Roman" w:hAnsi="Times New Roman"/>
                <w:color w:val="000000"/>
                <w:sz w:val="24"/>
                <w:szCs w:val="24"/>
                <w:lang w:val="sq-AL"/>
              </w:rPr>
              <w:t xml:space="preserve"> produktet multimediale duke përdorur mjete të IA.</w:t>
            </w:r>
          </w:p>
          <w:p w14:paraId="2461A430" w14:textId="77777777" w:rsidR="009654B8" w:rsidRPr="0030083A" w:rsidRDefault="009654B8" w:rsidP="009654B8">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50E47F22" w14:textId="05868367" w:rsidR="009654B8" w:rsidRPr="0030083A" w:rsidRDefault="009654B8" w:rsidP="009654B8">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Gjatë vlerësimit të nxënësve duhet t’i vihet theksi verifikimit të shkallës së arritjeve të shprehive praktike </w:t>
            </w:r>
            <w:r w:rsidR="00E01A79" w:rsidRPr="0030083A">
              <w:rPr>
                <w:rFonts w:ascii="Times New Roman" w:hAnsi="Times New Roman"/>
                <w:color w:val="000000"/>
                <w:sz w:val="24"/>
                <w:szCs w:val="24"/>
                <w:lang w:val="sq-AL"/>
              </w:rPr>
              <w:t xml:space="preserve">për të përdorur inteligjencën artificiale (IA) në procese të ndryshme pune, për të përgatitur dhe konfiguruar mjetet IA për përdorim në projekte multimediale, për të përdorur mjete IA për krijimin dhe përpunimin e përmbajtjes multimediale, si dhe për të </w:t>
            </w:r>
            <w:proofErr w:type="spellStart"/>
            <w:r w:rsidR="00E01A79" w:rsidRPr="0030083A">
              <w:rPr>
                <w:rFonts w:ascii="Times New Roman" w:hAnsi="Times New Roman"/>
                <w:color w:val="000000"/>
                <w:sz w:val="24"/>
                <w:szCs w:val="24"/>
                <w:lang w:val="sq-AL"/>
              </w:rPr>
              <w:t>optimizuar</w:t>
            </w:r>
            <w:proofErr w:type="spellEnd"/>
            <w:r w:rsidR="00E01A79" w:rsidRPr="0030083A">
              <w:rPr>
                <w:rFonts w:ascii="Times New Roman" w:hAnsi="Times New Roman"/>
                <w:color w:val="000000"/>
                <w:sz w:val="24"/>
                <w:szCs w:val="24"/>
                <w:lang w:val="sq-AL"/>
              </w:rPr>
              <w:t xml:space="preserve"> produktet multimediale duke përdorur mjete të IA.</w:t>
            </w:r>
          </w:p>
          <w:p w14:paraId="68EE0FF2" w14:textId="77777777" w:rsidR="009654B8" w:rsidRPr="0030083A" w:rsidRDefault="009654B8" w:rsidP="009654B8">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Realizimi i pranueshëm i modulit do të konsiderohet arritja e kënaqshme e të gjitha kritereve të realizimit të specifikuara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p>
        </w:tc>
      </w:tr>
    </w:tbl>
    <w:p w14:paraId="1BB66901" w14:textId="77777777" w:rsidR="009654B8" w:rsidRPr="0030083A" w:rsidRDefault="009654B8" w:rsidP="009654B8">
      <w:pPr>
        <w:rPr>
          <w:rFonts w:ascii="Calibri" w:eastAsia="Calibri" w:hAnsi="Calibri"/>
          <w:vanish/>
          <w:color w:val="000000"/>
          <w:sz w:val="22"/>
          <w:szCs w:val="22"/>
        </w:rPr>
      </w:pPr>
    </w:p>
    <w:p w14:paraId="3FE6FF5D" w14:textId="77777777" w:rsidR="009654B8" w:rsidRPr="0030083A" w:rsidRDefault="009654B8" w:rsidP="009654B8">
      <w:pPr>
        <w:rPr>
          <w:color w:val="000000"/>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30083A" w:rsidRPr="0030083A" w14:paraId="4E426DFE" w14:textId="77777777" w:rsidTr="009654B8">
        <w:tc>
          <w:tcPr>
            <w:tcW w:w="2200" w:type="dxa"/>
            <w:tcBorders>
              <w:top w:val="single" w:sz="6" w:space="0" w:color="auto"/>
              <w:left w:val="nil"/>
              <w:bottom w:val="single" w:sz="6" w:space="0" w:color="auto"/>
              <w:right w:val="nil"/>
            </w:tcBorders>
            <w:hideMark/>
          </w:tcPr>
          <w:p w14:paraId="1BDF6EE0" w14:textId="77777777" w:rsidR="009654B8" w:rsidRPr="0030083A" w:rsidRDefault="009654B8" w:rsidP="009654B8">
            <w:pPr>
              <w:numPr>
                <w:ilvl w:val="12"/>
                <w:numId w:val="0"/>
              </w:numPr>
              <w:rPr>
                <w:b/>
                <w:color w:val="000000"/>
                <w:sz w:val="24"/>
                <w:szCs w:val="24"/>
              </w:rPr>
            </w:pPr>
            <w:r w:rsidRPr="0030083A">
              <w:rPr>
                <w:b/>
                <w:color w:val="000000"/>
                <w:sz w:val="24"/>
                <w:szCs w:val="24"/>
              </w:rPr>
              <w:t>Kushtet e</w:t>
            </w:r>
          </w:p>
          <w:p w14:paraId="65AD43EA" w14:textId="77777777" w:rsidR="009654B8" w:rsidRPr="0030083A" w:rsidRDefault="009654B8" w:rsidP="009654B8">
            <w:pPr>
              <w:numPr>
                <w:ilvl w:val="12"/>
                <w:numId w:val="0"/>
              </w:numPr>
              <w:rPr>
                <w:b/>
                <w:color w:val="000000"/>
                <w:sz w:val="24"/>
                <w:szCs w:val="24"/>
              </w:rPr>
            </w:pPr>
            <w:r w:rsidRPr="0030083A">
              <w:rPr>
                <w:b/>
                <w:color w:val="000000"/>
                <w:sz w:val="24"/>
                <w:szCs w:val="24"/>
              </w:rPr>
              <w:t>e domosdoshme për realizimin e modulit</w:t>
            </w:r>
          </w:p>
          <w:p w14:paraId="5938C0CF" w14:textId="77777777" w:rsidR="009654B8" w:rsidRPr="0030083A" w:rsidRDefault="009654B8" w:rsidP="009654B8">
            <w:pPr>
              <w:numPr>
                <w:ilvl w:val="12"/>
                <w:numId w:val="0"/>
              </w:numPr>
              <w:rPr>
                <w:color w:val="000000"/>
                <w:sz w:val="24"/>
                <w:szCs w:val="24"/>
              </w:rPr>
            </w:pPr>
          </w:p>
        </w:tc>
        <w:tc>
          <w:tcPr>
            <w:tcW w:w="236" w:type="dxa"/>
            <w:tcBorders>
              <w:top w:val="single" w:sz="6" w:space="0" w:color="auto"/>
              <w:left w:val="nil"/>
              <w:bottom w:val="single" w:sz="6" w:space="0" w:color="auto"/>
              <w:right w:val="nil"/>
            </w:tcBorders>
          </w:tcPr>
          <w:p w14:paraId="71499A64" w14:textId="77777777" w:rsidR="009654B8" w:rsidRPr="0030083A" w:rsidRDefault="009654B8" w:rsidP="009654B8">
            <w:pPr>
              <w:numPr>
                <w:ilvl w:val="12"/>
                <w:numId w:val="0"/>
              </w:numPr>
              <w:rPr>
                <w:color w:val="000000"/>
                <w:sz w:val="24"/>
                <w:szCs w:val="24"/>
              </w:rPr>
            </w:pPr>
          </w:p>
        </w:tc>
        <w:tc>
          <w:tcPr>
            <w:tcW w:w="6804" w:type="dxa"/>
            <w:tcBorders>
              <w:top w:val="single" w:sz="6" w:space="0" w:color="auto"/>
              <w:left w:val="nil"/>
              <w:bottom w:val="single" w:sz="6" w:space="0" w:color="auto"/>
              <w:right w:val="nil"/>
            </w:tcBorders>
          </w:tcPr>
          <w:p w14:paraId="2FB4DC53" w14:textId="77777777" w:rsidR="009654B8" w:rsidRPr="0030083A" w:rsidRDefault="009654B8" w:rsidP="009654B8">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48752881" w14:textId="1EF954D9" w:rsidR="009654B8" w:rsidRPr="0030083A" w:rsidRDefault="00B47761" w:rsidP="009654B8">
            <w:pPr>
              <w:numPr>
                <w:ilvl w:val="0"/>
                <w:numId w:val="33"/>
              </w:numPr>
              <w:ind w:left="357"/>
              <w:rPr>
                <w:color w:val="000000"/>
                <w:sz w:val="24"/>
                <w:szCs w:val="24"/>
              </w:rPr>
            </w:pPr>
            <w:r w:rsidRPr="0030083A">
              <w:rPr>
                <w:color w:val="000000"/>
                <w:sz w:val="24"/>
                <w:szCs w:val="24"/>
              </w:rPr>
              <w:t xml:space="preserve">Platforma IA </w:t>
            </w:r>
            <w:proofErr w:type="spellStart"/>
            <w:r w:rsidRPr="0030083A">
              <w:rPr>
                <w:color w:val="000000"/>
                <w:sz w:val="24"/>
                <w:szCs w:val="24"/>
              </w:rPr>
              <w:t>online</w:t>
            </w:r>
            <w:proofErr w:type="spellEnd"/>
            <w:r w:rsidRPr="0030083A">
              <w:rPr>
                <w:color w:val="000000"/>
                <w:sz w:val="24"/>
                <w:szCs w:val="24"/>
              </w:rPr>
              <w:t>.</w:t>
            </w:r>
          </w:p>
          <w:p w14:paraId="4ABC887B" w14:textId="77777777" w:rsidR="009654B8" w:rsidRPr="0030083A" w:rsidRDefault="00B47761" w:rsidP="00B47761">
            <w:pPr>
              <w:numPr>
                <w:ilvl w:val="0"/>
                <w:numId w:val="33"/>
              </w:numPr>
              <w:ind w:left="357"/>
              <w:rPr>
                <w:color w:val="000000"/>
                <w:sz w:val="24"/>
                <w:szCs w:val="24"/>
              </w:rPr>
            </w:pPr>
            <w:r w:rsidRPr="0030083A">
              <w:rPr>
                <w:color w:val="000000"/>
                <w:sz w:val="24"/>
                <w:szCs w:val="24"/>
              </w:rPr>
              <w:t xml:space="preserve">Laborator multimedial me </w:t>
            </w:r>
            <w:proofErr w:type="spellStart"/>
            <w:r w:rsidRPr="0030083A">
              <w:rPr>
                <w:color w:val="000000"/>
                <w:sz w:val="24"/>
                <w:szCs w:val="24"/>
              </w:rPr>
              <w:t>akses</w:t>
            </w:r>
            <w:proofErr w:type="spellEnd"/>
            <w:r w:rsidRPr="0030083A">
              <w:rPr>
                <w:color w:val="000000"/>
                <w:sz w:val="24"/>
                <w:szCs w:val="24"/>
              </w:rPr>
              <w:t xml:space="preserve"> interneti.</w:t>
            </w:r>
          </w:p>
          <w:p w14:paraId="566726A5" w14:textId="5514949E" w:rsidR="00907FE4" w:rsidRPr="0030083A" w:rsidRDefault="00907FE4" w:rsidP="00907FE4">
            <w:pPr>
              <w:ind w:left="357"/>
              <w:rPr>
                <w:color w:val="000000"/>
                <w:sz w:val="24"/>
                <w:szCs w:val="24"/>
              </w:rPr>
            </w:pPr>
          </w:p>
        </w:tc>
      </w:tr>
    </w:tbl>
    <w:p w14:paraId="5D316715" w14:textId="77777777" w:rsidR="009654B8" w:rsidRPr="0030083A" w:rsidRDefault="009654B8">
      <w:pPr>
        <w:overflowPunct/>
        <w:autoSpaceDE/>
        <w:autoSpaceDN/>
        <w:adjustRightInd/>
        <w:textAlignment w:val="auto"/>
        <w:rPr>
          <w:color w:val="000000"/>
          <w:sz w:val="28"/>
          <w:szCs w:val="28"/>
        </w:rPr>
      </w:pPr>
    </w:p>
    <w:p w14:paraId="4F46BC20" w14:textId="77777777" w:rsidR="009654B8" w:rsidRPr="0030083A" w:rsidRDefault="009654B8">
      <w:pPr>
        <w:overflowPunct/>
        <w:autoSpaceDE/>
        <w:autoSpaceDN/>
        <w:adjustRightInd/>
        <w:textAlignment w:val="auto"/>
        <w:rPr>
          <w:color w:val="000000"/>
          <w:sz w:val="28"/>
          <w:szCs w:val="28"/>
        </w:rPr>
      </w:pPr>
      <w:r w:rsidRPr="0030083A">
        <w:rPr>
          <w:color w:val="000000"/>
          <w:sz w:val="28"/>
          <w:szCs w:val="28"/>
        </w:rPr>
        <w:br w:type="page"/>
      </w:r>
    </w:p>
    <w:p w14:paraId="67ABF4E9" w14:textId="543847C7" w:rsidR="009654B8" w:rsidRPr="0030083A" w:rsidRDefault="00C37A59" w:rsidP="009654B8">
      <w:pPr>
        <w:keepNext/>
        <w:spacing w:after="60"/>
        <w:outlineLvl w:val="2"/>
        <w:rPr>
          <w:b/>
          <w:bCs/>
          <w:color w:val="000000"/>
          <w:sz w:val="24"/>
          <w:szCs w:val="24"/>
        </w:rPr>
      </w:pPr>
      <w:r w:rsidRPr="0030083A">
        <w:rPr>
          <w:b/>
          <w:bCs/>
          <w:color w:val="000000"/>
          <w:sz w:val="24"/>
          <w:szCs w:val="24"/>
          <w:highlight w:val="lightGray"/>
        </w:rPr>
        <w:lastRenderedPageBreak/>
        <w:t>12</w:t>
      </w:r>
      <w:r w:rsidR="009654B8" w:rsidRPr="0030083A">
        <w:rPr>
          <w:b/>
          <w:bCs/>
          <w:color w:val="000000"/>
          <w:sz w:val="24"/>
          <w:szCs w:val="24"/>
          <w:highlight w:val="lightGray"/>
        </w:rPr>
        <w:t>. M</w:t>
      </w:r>
      <w:r w:rsidRPr="0030083A">
        <w:rPr>
          <w:b/>
          <w:bCs/>
          <w:color w:val="000000"/>
          <w:sz w:val="24"/>
          <w:szCs w:val="24"/>
          <w:highlight w:val="lightGray"/>
        </w:rPr>
        <w:t xml:space="preserve">oduli “Analiza e </w:t>
      </w:r>
      <w:proofErr w:type="spellStart"/>
      <w:r w:rsidRPr="0030083A">
        <w:rPr>
          <w:b/>
          <w:bCs/>
          <w:i/>
          <w:iCs/>
          <w:color w:val="000000"/>
          <w:sz w:val="24"/>
          <w:szCs w:val="24"/>
          <w:highlight w:val="lightGray"/>
        </w:rPr>
        <w:t>brief</w:t>
      </w:r>
      <w:proofErr w:type="spellEnd"/>
      <w:r w:rsidRPr="0030083A">
        <w:rPr>
          <w:b/>
          <w:bCs/>
          <w:color w:val="000000"/>
          <w:sz w:val="24"/>
          <w:szCs w:val="24"/>
          <w:highlight w:val="lightGray"/>
        </w:rPr>
        <w:t>-it dhe kërkimi për projektin</w:t>
      </w:r>
      <w:r w:rsidR="009654B8" w:rsidRPr="0030083A">
        <w:rPr>
          <w:b/>
          <w:bCs/>
          <w:color w:val="000000"/>
          <w:sz w:val="24"/>
          <w:szCs w:val="24"/>
          <w:highlight w:val="lightGray"/>
        </w:rPr>
        <w:t>”</w:t>
      </w:r>
    </w:p>
    <w:p w14:paraId="4ADF6DF4" w14:textId="77777777" w:rsidR="009654B8" w:rsidRPr="0030083A" w:rsidRDefault="009654B8" w:rsidP="009654B8">
      <w:pPr>
        <w:rPr>
          <w:b/>
          <w:color w:val="000000"/>
          <w:sz w:val="24"/>
          <w:szCs w:val="24"/>
        </w:rPr>
      </w:pPr>
      <w:r w:rsidRPr="0030083A">
        <w:rPr>
          <w:color w:val="000000"/>
          <w:sz w:val="24"/>
          <w:szCs w:val="24"/>
        </w:rPr>
        <w:tab/>
      </w:r>
    </w:p>
    <w:p w14:paraId="788A0546" w14:textId="77777777" w:rsidR="009654B8" w:rsidRPr="0030083A" w:rsidRDefault="009654B8" w:rsidP="009654B8">
      <w:pPr>
        <w:rPr>
          <w:b/>
          <w:color w:val="000000"/>
          <w:sz w:val="24"/>
          <w:szCs w:val="24"/>
        </w:rPr>
      </w:pPr>
      <w:r w:rsidRPr="0030083A">
        <w:rPr>
          <w:b/>
          <w:color w:val="000000"/>
          <w:sz w:val="24"/>
          <w:szCs w:val="24"/>
        </w:rPr>
        <w:t>Kualifikimi profesional: “</w:t>
      </w:r>
      <w:proofErr w:type="spellStart"/>
      <w:r w:rsidRPr="0030083A">
        <w:rPr>
          <w:b/>
          <w:color w:val="000000"/>
          <w:sz w:val="24"/>
          <w:szCs w:val="24"/>
        </w:rPr>
        <w:t>Multimedia</w:t>
      </w:r>
      <w:proofErr w:type="spellEnd"/>
      <w:r w:rsidRPr="0030083A">
        <w:rPr>
          <w:b/>
          <w:color w:val="000000"/>
          <w:sz w:val="24"/>
          <w:szCs w:val="24"/>
        </w:rPr>
        <w:t>”</w:t>
      </w:r>
      <w:r w:rsidRPr="0030083A">
        <w:rPr>
          <w:b/>
          <w:color w:val="000000"/>
          <w:sz w:val="24"/>
          <w:szCs w:val="24"/>
        </w:rPr>
        <w:tab/>
        <w:t xml:space="preserve"> </w:t>
      </w:r>
    </w:p>
    <w:p w14:paraId="61F95440" w14:textId="77777777" w:rsidR="009654B8" w:rsidRPr="0030083A" w:rsidRDefault="009654B8" w:rsidP="009654B8">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në KSHK, referuar nivelit IV në KEK</w:t>
      </w:r>
    </w:p>
    <w:p w14:paraId="352204FA" w14:textId="3B325829" w:rsidR="009654B8" w:rsidRPr="0030083A" w:rsidRDefault="009654B8" w:rsidP="009654B8">
      <w:pPr>
        <w:rPr>
          <w:b/>
          <w:color w:val="000000"/>
          <w:sz w:val="24"/>
          <w:szCs w:val="24"/>
        </w:rPr>
      </w:pPr>
      <w:r w:rsidRPr="0030083A">
        <w:rPr>
          <w:b/>
          <w:color w:val="000000"/>
          <w:sz w:val="24"/>
          <w:szCs w:val="24"/>
        </w:rPr>
        <w:t>Klasa:</w:t>
      </w:r>
      <w:r w:rsidR="00C37A59" w:rsidRPr="0030083A">
        <w:rPr>
          <w:b/>
          <w:color w:val="000000"/>
          <w:sz w:val="24"/>
          <w:szCs w:val="24"/>
        </w:rPr>
        <w:tab/>
        <w:t>13</w:t>
      </w:r>
    </w:p>
    <w:p w14:paraId="7525A99B" w14:textId="77777777" w:rsidR="009654B8" w:rsidRPr="0030083A" w:rsidRDefault="009654B8" w:rsidP="009654B8">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30083A" w:rsidRPr="0030083A" w14:paraId="3878681D" w14:textId="77777777" w:rsidTr="009654B8">
        <w:trPr>
          <w:gridAfter w:val="1"/>
          <w:wAfter w:w="30" w:type="dxa"/>
        </w:trPr>
        <w:tc>
          <w:tcPr>
            <w:tcW w:w="9240" w:type="dxa"/>
            <w:gridSpan w:val="3"/>
            <w:tcBorders>
              <w:top w:val="single" w:sz="4" w:space="0" w:color="auto"/>
              <w:left w:val="nil"/>
              <w:bottom w:val="single" w:sz="6" w:space="0" w:color="auto"/>
              <w:right w:val="nil"/>
            </w:tcBorders>
            <w:hideMark/>
          </w:tcPr>
          <w:p w14:paraId="40E8A7C1" w14:textId="77777777" w:rsidR="009654B8" w:rsidRPr="0030083A" w:rsidRDefault="009654B8" w:rsidP="009654B8">
            <w:pPr>
              <w:tabs>
                <w:tab w:val="center" w:pos="4153"/>
                <w:tab w:val="right" w:pos="8306"/>
              </w:tabs>
              <w:jc w:val="center"/>
              <w:rPr>
                <w:i/>
                <w:color w:val="000000"/>
                <w:sz w:val="24"/>
                <w:szCs w:val="24"/>
              </w:rPr>
            </w:pPr>
            <w:r w:rsidRPr="0030083A">
              <w:rPr>
                <w:i/>
                <w:color w:val="000000"/>
                <w:sz w:val="24"/>
                <w:szCs w:val="24"/>
              </w:rPr>
              <w:t>PËRSHKRUESI I MODULIT</w:t>
            </w:r>
          </w:p>
        </w:tc>
      </w:tr>
      <w:tr w:rsidR="0030083A" w:rsidRPr="0030083A" w14:paraId="60CB49D3" w14:textId="77777777" w:rsidTr="009654B8">
        <w:trPr>
          <w:gridAfter w:val="1"/>
          <w:wAfter w:w="30" w:type="dxa"/>
        </w:trPr>
        <w:tc>
          <w:tcPr>
            <w:tcW w:w="1906" w:type="dxa"/>
            <w:tcBorders>
              <w:top w:val="nil"/>
              <w:left w:val="nil"/>
              <w:bottom w:val="single" w:sz="4" w:space="0" w:color="auto"/>
              <w:right w:val="single" w:sz="4" w:space="0" w:color="auto"/>
            </w:tcBorders>
            <w:hideMark/>
          </w:tcPr>
          <w:p w14:paraId="7E3EE192" w14:textId="77777777" w:rsidR="009654B8" w:rsidRPr="0030083A" w:rsidRDefault="009654B8" w:rsidP="009654B8">
            <w:pPr>
              <w:rPr>
                <w:b/>
                <w:color w:val="000000"/>
                <w:sz w:val="24"/>
                <w:szCs w:val="24"/>
              </w:rPr>
            </w:pPr>
            <w:r w:rsidRPr="0030083A">
              <w:rPr>
                <w:b/>
                <w:color w:val="000000"/>
                <w:sz w:val="24"/>
                <w:szCs w:val="24"/>
              </w:rPr>
              <w:t>Titulli dhe kodi</w:t>
            </w:r>
          </w:p>
          <w:p w14:paraId="4D60915A" w14:textId="77777777" w:rsidR="009654B8" w:rsidRPr="0030083A" w:rsidRDefault="009654B8" w:rsidP="009654B8">
            <w:pPr>
              <w:rPr>
                <w:b/>
                <w:color w:val="000000"/>
                <w:sz w:val="24"/>
                <w:szCs w:val="24"/>
              </w:rPr>
            </w:pPr>
            <w:r w:rsidRPr="0030083A">
              <w:rPr>
                <w:b/>
                <w:color w:val="000000"/>
                <w:sz w:val="24"/>
                <w:szCs w:val="24"/>
              </w:rPr>
              <w:t xml:space="preserve"> </w:t>
            </w:r>
          </w:p>
        </w:tc>
        <w:tc>
          <w:tcPr>
            <w:tcW w:w="5484" w:type="dxa"/>
            <w:tcBorders>
              <w:top w:val="nil"/>
              <w:left w:val="single" w:sz="4" w:space="0" w:color="auto"/>
              <w:bottom w:val="single" w:sz="4" w:space="0" w:color="auto"/>
              <w:right w:val="nil"/>
            </w:tcBorders>
          </w:tcPr>
          <w:p w14:paraId="4CBA3D0D" w14:textId="6312FB37" w:rsidR="009654B8" w:rsidRPr="0030083A" w:rsidRDefault="00C37A59" w:rsidP="009654B8">
            <w:pPr>
              <w:pStyle w:val="Heading5"/>
              <w:rPr>
                <w:color w:val="000000"/>
                <w:lang w:val="sq-AL"/>
              </w:rPr>
            </w:pPr>
            <w:r w:rsidRPr="0030083A">
              <w:rPr>
                <w:color w:val="000000"/>
                <w:lang w:val="sq-AL"/>
              </w:rPr>
              <w:t xml:space="preserve">ANALIZA E </w:t>
            </w:r>
            <w:r w:rsidRPr="0030083A">
              <w:rPr>
                <w:i/>
                <w:iCs/>
                <w:color w:val="000000"/>
                <w:lang w:val="sq-AL"/>
              </w:rPr>
              <w:t>BRIEF</w:t>
            </w:r>
            <w:r w:rsidRPr="0030083A">
              <w:rPr>
                <w:color w:val="000000"/>
                <w:lang w:val="sq-AL"/>
              </w:rPr>
              <w:t>-IT DHE KËRKIMI PËR PROJEKTIN</w:t>
            </w:r>
          </w:p>
          <w:p w14:paraId="0CB51885" w14:textId="66CFCB61" w:rsidR="00C37A59" w:rsidRPr="0030083A" w:rsidRDefault="00C37A59" w:rsidP="00C37A59">
            <w:pPr>
              <w:rPr>
                <w:color w:val="000000"/>
              </w:rPr>
            </w:pPr>
          </w:p>
        </w:tc>
        <w:tc>
          <w:tcPr>
            <w:tcW w:w="1850" w:type="dxa"/>
            <w:tcBorders>
              <w:top w:val="nil"/>
              <w:left w:val="single" w:sz="4" w:space="0" w:color="auto"/>
              <w:bottom w:val="single" w:sz="4" w:space="0" w:color="auto"/>
              <w:right w:val="nil"/>
            </w:tcBorders>
            <w:hideMark/>
          </w:tcPr>
          <w:p w14:paraId="1A7A4C3C" w14:textId="5CDF9086" w:rsidR="009654B8" w:rsidRPr="0030083A" w:rsidRDefault="00F12F6E" w:rsidP="009654B8">
            <w:pPr>
              <w:pStyle w:val="Heading6"/>
              <w:tabs>
                <w:tab w:val="center" w:pos="4153"/>
                <w:tab w:val="right" w:pos="8306"/>
              </w:tabs>
              <w:autoSpaceDE/>
              <w:adjustRightInd/>
              <w:spacing w:before="0"/>
              <w:rPr>
                <w:i/>
                <w:iCs/>
                <w:color w:val="000000"/>
                <w:sz w:val="24"/>
                <w:szCs w:val="24"/>
              </w:rPr>
            </w:pPr>
            <w:r w:rsidRPr="0030083A">
              <w:rPr>
                <w:color w:val="000000"/>
                <w:sz w:val="24"/>
                <w:szCs w:val="24"/>
              </w:rPr>
              <w:t>M-26-2435-26</w:t>
            </w:r>
          </w:p>
        </w:tc>
      </w:tr>
      <w:tr w:rsidR="0030083A" w:rsidRPr="0030083A" w14:paraId="1D41BBBF" w14:textId="77777777" w:rsidTr="009654B8">
        <w:tc>
          <w:tcPr>
            <w:tcW w:w="1906" w:type="dxa"/>
            <w:tcBorders>
              <w:top w:val="nil"/>
              <w:left w:val="nil"/>
              <w:bottom w:val="single" w:sz="4" w:space="0" w:color="auto"/>
              <w:right w:val="nil"/>
            </w:tcBorders>
            <w:hideMark/>
          </w:tcPr>
          <w:p w14:paraId="71DC0E0C" w14:textId="77777777" w:rsidR="009654B8" w:rsidRPr="0030083A" w:rsidRDefault="009654B8" w:rsidP="009654B8">
            <w:pPr>
              <w:rPr>
                <w:b/>
                <w:color w:val="000000"/>
                <w:sz w:val="24"/>
                <w:szCs w:val="24"/>
              </w:rPr>
            </w:pPr>
            <w:r w:rsidRPr="0030083A">
              <w:rPr>
                <w:b/>
                <w:color w:val="000000"/>
                <w:sz w:val="24"/>
                <w:szCs w:val="24"/>
              </w:rPr>
              <w:t>Qëllimi i modulit</w:t>
            </w:r>
          </w:p>
          <w:p w14:paraId="2213DFDE" w14:textId="77777777" w:rsidR="009654B8" w:rsidRPr="0030083A" w:rsidRDefault="009654B8" w:rsidP="009654B8">
            <w:pPr>
              <w:rPr>
                <w:b/>
                <w:color w:val="000000"/>
                <w:sz w:val="24"/>
                <w:szCs w:val="24"/>
              </w:rPr>
            </w:pPr>
          </w:p>
        </w:tc>
        <w:tc>
          <w:tcPr>
            <w:tcW w:w="7364" w:type="dxa"/>
            <w:gridSpan w:val="3"/>
            <w:tcBorders>
              <w:top w:val="nil"/>
              <w:left w:val="nil"/>
              <w:bottom w:val="single" w:sz="4" w:space="0" w:color="auto"/>
              <w:right w:val="nil"/>
            </w:tcBorders>
          </w:tcPr>
          <w:p w14:paraId="02454C16" w14:textId="5F07758B" w:rsidR="009654B8" w:rsidRPr="0030083A" w:rsidRDefault="009654B8" w:rsidP="009654B8">
            <w:pPr>
              <w:keepNext/>
              <w:ind w:right="-47"/>
              <w:jc w:val="both"/>
              <w:outlineLvl w:val="0"/>
              <w:rPr>
                <w:iCs/>
                <w:color w:val="000000"/>
                <w:sz w:val="24"/>
                <w:szCs w:val="24"/>
              </w:rPr>
            </w:pPr>
            <w:r w:rsidRPr="0030083A">
              <w:rPr>
                <w:color w:val="000000"/>
                <w:sz w:val="24"/>
                <w:szCs w:val="24"/>
              </w:rPr>
              <w:t xml:space="preserve">Një modul që i pajis nxënësit me aftësi praktike për të </w:t>
            </w:r>
            <w:r w:rsidR="00E01A79" w:rsidRPr="0030083A">
              <w:rPr>
                <w:iCs/>
                <w:color w:val="000000"/>
                <w:sz w:val="24"/>
                <w:szCs w:val="24"/>
              </w:rPr>
              <w:t xml:space="preserve">analizuar </w:t>
            </w:r>
            <w:proofErr w:type="spellStart"/>
            <w:r w:rsidR="00E01A79" w:rsidRPr="0030083A">
              <w:rPr>
                <w:i/>
                <w:color w:val="000000"/>
                <w:sz w:val="24"/>
                <w:szCs w:val="24"/>
              </w:rPr>
              <w:t>brief</w:t>
            </w:r>
            <w:proofErr w:type="spellEnd"/>
            <w:r w:rsidR="00E01A79" w:rsidRPr="0030083A">
              <w:rPr>
                <w:iCs/>
                <w:color w:val="000000"/>
                <w:sz w:val="24"/>
                <w:szCs w:val="24"/>
              </w:rPr>
              <w:t>-in dhe kërkesat e projektit, për të realizuar kërkimin dhe analizimin e të dhënave, si dhe për të vlerësuar realizueshmërinë dhe dokumentimin e projektit.</w:t>
            </w:r>
          </w:p>
          <w:p w14:paraId="6F8004B6" w14:textId="5C1A914E" w:rsidR="00E01A79" w:rsidRPr="0030083A" w:rsidRDefault="00E01A79" w:rsidP="009654B8">
            <w:pPr>
              <w:keepNext/>
              <w:ind w:right="-47"/>
              <w:jc w:val="both"/>
              <w:outlineLvl w:val="0"/>
              <w:rPr>
                <w:color w:val="000000"/>
                <w:sz w:val="24"/>
                <w:szCs w:val="24"/>
              </w:rPr>
            </w:pPr>
          </w:p>
        </w:tc>
      </w:tr>
      <w:tr w:rsidR="0030083A" w:rsidRPr="0030083A" w14:paraId="772B24A8" w14:textId="77777777" w:rsidTr="009654B8">
        <w:trPr>
          <w:trHeight w:val="660"/>
        </w:trPr>
        <w:tc>
          <w:tcPr>
            <w:tcW w:w="1906" w:type="dxa"/>
            <w:tcBorders>
              <w:top w:val="single" w:sz="4" w:space="0" w:color="auto"/>
              <w:left w:val="nil"/>
              <w:bottom w:val="single" w:sz="4" w:space="0" w:color="auto"/>
              <w:right w:val="nil"/>
            </w:tcBorders>
          </w:tcPr>
          <w:p w14:paraId="7DCC4B26" w14:textId="77777777" w:rsidR="009654B8" w:rsidRPr="0030083A" w:rsidRDefault="009654B8" w:rsidP="009654B8">
            <w:pPr>
              <w:rPr>
                <w:b/>
                <w:color w:val="000000"/>
                <w:sz w:val="24"/>
                <w:szCs w:val="24"/>
              </w:rPr>
            </w:pPr>
            <w:r w:rsidRPr="0030083A">
              <w:rPr>
                <w:b/>
                <w:color w:val="000000"/>
                <w:sz w:val="24"/>
                <w:szCs w:val="24"/>
              </w:rPr>
              <w:t>Kohëzgjatja e modulit</w:t>
            </w:r>
          </w:p>
          <w:p w14:paraId="216BFCEC" w14:textId="77777777" w:rsidR="009654B8" w:rsidRPr="0030083A" w:rsidRDefault="009654B8" w:rsidP="009654B8">
            <w:pPr>
              <w:rPr>
                <w:b/>
                <w:color w:val="000000"/>
                <w:sz w:val="24"/>
                <w:szCs w:val="24"/>
              </w:rPr>
            </w:pPr>
          </w:p>
        </w:tc>
        <w:tc>
          <w:tcPr>
            <w:tcW w:w="7364" w:type="dxa"/>
            <w:gridSpan w:val="3"/>
            <w:tcBorders>
              <w:top w:val="single" w:sz="4" w:space="0" w:color="auto"/>
              <w:left w:val="nil"/>
              <w:bottom w:val="single" w:sz="4" w:space="0" w:color="auto"/>
              <w:right w:val="nil"/>
            </w:tcBorders>
          </w:tcPr>
          <w:p w14:paraId="46D2B6FC" w14:textId="09B82FB4" w:rsidR="009654B8" w:rsidRPr="0030083A" w:rsidRDefault="00C37A59" w:rsidP="009654B8">
            <w:pPr>
              <w:rPr>
                <w:b/>
                <w:color w:val="000000"/>
                <w:sz w:val="24"/>
                <w:szCs w:val="24"/>
              </w:rPr>
            </w:pPr>
            <w:r w:rsidRPr="0030083A">
              <w:rPr>
                <w:color w:val="000000"/>
                <w:sz w:val="24"/>
                <w:szCs w:val="24"/>
              </w:rPr>
              <w:t>6</w:t>
            </w:r>
            <w:r w:rsidR="009654B8" w:rsidRPr="0030083A">
              <w:rPr>
                <w:color w:val="000000"/>
                <w:sz w:val="24"/>
                <w:szCs w:val="24"/>
              </w:rPr>
              <w:t>6 orë mësimore</w:t>
            </w:r>
          </w:p>
          <w:p w14:paraId="1CC2C5CE" w14:textId="77777777" w:rsidR="009654B8" w:rsidRPr="0030083A" w:rsidRDefault="009654B8" w:rsidP="009654B8">
            <w:pPr>
              <w:rPr>
                <w:b/>
                <w:color w:val="000000"/>
                <w:sz w:val="24"/>
                <w:szCs w:val="24"/>
              </w:rPr>
            </w:pPr>
          </w:p>
        </w:tc>
      </w:tr>
      <w:tr w:rsidR="009654B8" w:rsidRPr="0030083A" w14:paraId="1DC0557A" w14:textId="77777777" w:rsidTr="009654B8">
        <w:tc>
          <w:tcPr>
            <w:tcW w:w="1906" w:type="dxa"/>
            <w:tcBorders>
              <w:top w:val="single" w:sz="4" w:space="0" w:color="auto"/>
              <w:left w:val="nil"/>
              <w:bottom w:val="single" w:sz="4" w:space="0" w:color="auto"/>
              <w:right w:val="nil"/>
            </w:tcBorders>
          </w:tcPr>
          <w:p w14:paraId="4D2A4368" w14:textId="77777777" w:rsidR="009654B8" w:rsidRPr="0030083A" w:rsidRDefault="009654B8" w:rsidP="009654B8">
            <w:pPr>
              <w:rPr>
                <w:b/>
                <w:color w:val="000000"/>
                <w:sz w:val="24"/>
                <w:szCs w:val="24"/>
              </w:rPr>
            </w:pPr>
            <w:r w:rsidRPr="0030083A">
              <w:rPr>
                <w:b/>
                <w:color w:val="000000"/>
                <w:sz w:val="24"/>
                <w:szCs w:val="24"/>
              </w:rPr>
              <w:t xml:space="preserve">Niveli i parapëlqyer </w:t>
            </w:r>
          </w:p>
          <w:p w14:paraId="6968C8B7" w14:textId="77777777" w:rsidR="009654B8" w:rsidRPr="0030083A" w:rsidRDefault="009654B8" w:rsidP="009654B8">
            <w:pPr>
              <w:rPr>
                <w:b/>
                <w:color w:val="000000"/>
                <w:sz w:val="24"/>
                <w:szCs w:val="24"/>
              </w:rPr>
            </w:pPr>
            <w:r w:rsidRPr="0030083A">
              <w:rPr>
                <w:b/>
                <w:color w:val="000000"/>
                <w:sz w:val="24"/>
                <w:szCs w:val="24"/>
              </w:rPr>
              <w:t>për pranim</w:t>
            </w:r>
          </w:p>
          <w:p w14:paraId="73E90FCF" w14:textId="77777777" w:rsidR="009654B8" w:rsidRPr="0030083A" w:rsidRDefault="009654B8" w:rsidP="009654B8">
            <w:pPr>
              <w:rPr>
                <w:b/>
                <w:color w:val="000000"/>
                <w:sz w:val="24"/>
                <w:szCs w:val="24"/>
              </w:rPr>
            </w:pPr>
          </w:p>
        </w:tc>
        <w:tc>
          <w:tcPr>
            <w:tcW w:w="7364" w:type="dxa"/>
            <w:gridSpan w:val="3"/>
            <w:tcBorders>
              <w:top w:val="single" w:sz="4" w:space="0" w:color="auto"/>
              <w:left w:val="nil"/>
              <w:bottom w:val="single" w:sz="4" w:space="0" w:color="auto"/>
              <w:right w:val="nil"/>
            </w:tcBorders>
            <w:hideMark/>
          </w:tcPr>
          <w:p w14:paraId="4F1077A7" w14:textId="193DF5D4" w:rsidR="009654B8" w:rsidRPr="0030083A" w:rsidRDefault="009654B8" w:rsidP="009654B8">
            <w:pPr>
              <w:pStyle w:val="NoSpacing"/>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Nxënësit duhet të kenë përfunduar </w:t>
            </w:r>
            <w:r w:rsidR="008E52A5" w:rsidRPr="0030083A">
              <w:rPr>
                <w:rFonts w:ascii="Times New Roman" w:hAnsi="Times New Roman"/>
                <w:color w:val="000000"/>
                <w:sz w:val="24"/>
                <w:szCs w:val="24"/>
                <w:lang w:val="sq-AL"/>
              </w:rPr>
              <w:t>klasën e 12-të, të kualifikimit profesional “</w:t>
            </w:r>
            <w:proofErr w:type="spellStart"/>
            <w:r w:rsidR="008E52A5" w:rsidRPr="0030083A">
              <w:rPr>
                <w:rFonts w:ascii="Times New Roman" w:hAnsi="Times New Roman"/>
                <w:color w:val="000000"/>
                <w:sz w:val="24"/>
                <w:szCs w:val="24"/>
                <w:lang w:val="sq-AL"/>
              </w:rPr>
              <w:t>Multimedia</w:t>
            </w:r>
            <w:proofErr w:type="spellEnd"/>
            <w:r w:rsidR="008E52A5" w:rsidRPr="0030083A">
              <w:rPr>
                <w:rFonts w:ascii="Times New Roman" w:hAnsi="Times New Roman"/>
                <w:color w:val="000000"/>
                <w:sz w:val="24"/>
                <w:szCs w:val="24"/>
                <w:lang w:val="sq-AL"/>
              </w:rPr>
              <w:t>”, niveli IV në KSHK, referuar nivelit IV në KEK.</w:t>
            </w:r>
          </w:p>
          <w:p w14:paraId="45CB1A75" w14:textId="77777777" w:rsidR="009654B8" w:rsidRPr="0030083A" w:rsidRDefault="009654B8" w:rsidP="009654B8">
            <w:pPr>
              <w:pStyle w:val="NoSpacing"/>
              <w:jc w:val="both"/>
              <w:rPr>
                <w:rFonts w:ascii="Times New Roman" w:hAnsi="Times New Roman"/>
                <w:color w:val="000000"/>
                <w:sz w:val="24"/>
                <w:szCs w:val="24"/>
                <w:lang w:val="sq-AL"/>
              </w:rPr>
            </w:pPr>
          </w:p>
          <w:p w14:paraId="1BC2DDB6" w14:textId="77777777" w:rsidR="009654B8" w:rsidRPr="0030083A" w:rsidRDefault="009654B8" w:rsidP="009654B8">
            <w:pPr>
              <w:jc w:val="both"/>
              <w:rPr>
                <w:color w:val="000000"/>
                <w:sz w:val="24"/>
                <w:szCs w:val="24"/>
              </w:rPr>
            </w:pPr>
          </w:p>
        </w:tc>
      </w:tr>
    </w:tbl>
    <w:p w14:paraId="769BF24C" w14:textId="77777777" w:rsidR="009654B8" w:rsidRPr="0030083A" w:rsidRDefault="009654B8" w:rsidP="009654B8">
      <w:pPr>
        <w:rPr>
          <w:color w:val="000000"/>
          <w:sz w:val="10"/>
          <w:szCs w:val="10"/>
        </w:rPr>
      </w:pPr>
    </w:p>
    <w:tbl>
      <w:tblPr>
        <w:tblW w:w="9270" w:type="dxa"/>
        <w:tblLayout w:type="fixed"/>
        <w:tblLook w:val="04A0" w:firstRow="1" w:lastRow="0" w:firstColumn="1" w:lastColumn="0" w:noHBand="0" w:noVBand="1"/>
      </w:tblPr>
      <w:tblGrid>
        <w:gridCol w:w="1906"/>
        <w:gridCol w:w="810"/>
        <w:gridCol w:w="6554"/>
      </w:tblGrid>
      <w:tr w:rsidR="009654B8" w:rsidRPr="0030083A" w14:paraId="76FD47E2" w14:textId="77777777" w:rsidTr="009654B8">
        <w:trPr>
          <w:trHeight w:val="55"/>
        </w:trPr>
        <w:tc>
          <w:tcPr>
            <w:tcW w:w="1906" w:type="dxa"/>
            <w:hideMark/>
          </w:tcPr>
          <w:p w14:paraId="57AB4AAA" w14:textId="77777777" w:rsidR="009654B8" w:rsidRPr="0030083A" w:rsidRDefault="009654B8" w:rsidP="009654B8">
            <w:pPr>
              <w:rPr>
                <w:b/>
                <w:color w:val="000000"/>
                <w:sz w:val="24"/>
                <w:szCs w:val="24"/>
              </w:rPr>
            </w:pPr>
            <w:r w:rsidRPr="0030083A">
              <w:rPr>
                <w:b/>
                <w:color w:val="000000"/>
                <w:sz w:val="24"/>
                <w:szCs w:val="24"/>
              </w:rPr>
              <w:t xml:space="preserve">Rezultatet e të nxënit (RN) </w:t>
            </w:r>
          </w:p>
          <w:p w14:paraId="615C3BBD" w14:textId="77777777" w:rsidR="009654B8" w:rsidRPr="0030083A" w:rsidRDefault="009654B8" w:rsidP="009654B8">
            <w:pPr>
              <w:rPr>
                <w:b/>
                <w:color w:val="000000"/>
                <w:sz w:val="24"/>
                <w:szCs w:val="24"/>
              </w:rPr>
            </w:pPr>
            <w:r w:rsidRPr="0030083A">
              <w:rPr>
                <w:b/>
                <w:color w:val="000000"/>
                <w:sz w:val="24"/>
                <w:szCs w:val="24"/>
              </w:rPr>
              <w:t>dhe procedurat e vlerësimit</w:t>
            </w:r>
          </w:p>
        </w:tc>
        <w:tc>
          <w:tcPr>
            <w:tcW w:w="810" w:type="dxa"/>
            <w:hideMark/>
          </w:tcPr>
          <w:p w14:paraId="2A6CB5A7" w14:textId="77777777" w:rsidR="009654B8" w:rsidRPr="0030083A" w:rsidRDefault="009654B8" w:rsidP="009654B8">
            <w:pPr>
              <w:outlineLvl w:val="5"/>
              <w:rPr>
                <w:b/>
                <w:bCs/>
                <w:color w:val="000000"/>
                <w:sz w:val="24"/>
                <w:szCs w:val="24"/>
              </w:rPr>
            </w:pPr>
            <w:r w:rsidRPr="0030083A">
              <w:rPr>
                <w:b/>
                <w:bCs/>
                <w:color w:val="000000"/>
                <w:sz w:val="24"/>
                <w:szCs w:val="24"/>
              </w:rPr>
              <w:t>RN 1</w:t>
            </w:r>
          </w:p>
        </w:tc>
        <w:tc>
          <w:tcPr>
            <w:tcW w:w="6554" w:type="dxa"/>
          </w:tcPr>
          <w:p w14:paraId="2781820A" w14:textId="1D70F878" w:rsidR="009654B8" w:rsidRPr="0030083A" w:rsidRDefault="009654B8" w:rsidP="009654B8">
            <w:pPr>
              <w:pStyle w:val="NoSpacing"/>
              <w:rPr>
                <w:rFonts w:ascii="Times New Roman" w:hAnsi="Times New Roman"/>
                <w:b/>
                <w:bCs/>
                <w:color w:val="000000"/>
                <w:sz w:val="24"/>
                <w:szCs w:val="24"/>
                <w:lang w:val="sq-AL"/>
              </w:rPr>
            </w:pPr>
            <w:r w:rsidRPr="0030083A">
              <w:rPr>
                <w:rFonts w:ascii="Times New Roman" w:hAnsi="Times New Roman"/>
                <w:b/>
                <w:iCs/>
                <w:color w:val="000000"/>
                <w:sz w:val="24"/>
                <w:szCs w:val="24"/>
                <w:lang w:val="sq-AL" w:bidi="ar-SA"/>
              </w:rPr>
              <w:t xml:space="preserve">Nxënësi </w:t>
            </w:r>
            <w:r w:rsidR="007708F3" w:rsidRPr="0030083A">
              <w:rPr>
                <w:rFonts w:ascii="Times New Roman" w:hAnsi="Times New Roman"/>
                <w:b/>
                <w:iCs/>
                <w:color w:val="000000"/>
                <w:sz w:val="24"/>
                <w:szCs w:val="24"/>
                <w:lang w:val="sq-AL" w:bidi="ar-SA"/>
              </w:rPr>
              <w:t xml:space="preserve">analizon </w:t>
            </w:r>
            <w:proofErr w:type="spellStart"/>
            <w:r w:rsidR="007708F3" w:rsidRPr="0030083A">
              <w:rPr>
                <w:rFonts w:ascii="Times New Roman" w:hAnsi="Times New Roman"/>
                <w:b/>
                <w:i/>
                <w:color w:val="000000"/>
                <w:sz w:val="24"/>
                <w:szCs w:val="24"/>
                <w:lang w:val="sq-AL" w:bidi="ar-SA"/>
              </w:rPr>
              <w:t>brief</w:t>
            </w:r>
            <w:proofErr w:type="spellEnd"/>
            <w:r w:rsidR="007708F3" w:rsidRPr="0030083A">
              <w:rPr>
                <w:rFonts w:ascii="Times New Roman" w:hAnsi="Times New Roman"/>
                <w:b/>
                <w:iCs/>
                <w:color w:val="000000"/>
                <w:sz w:val="24"/>
                <w:szCs w:val="24"/>
                <w:lang w:val="sq-AL" w:bidi="ar-SA"/>
              </w:rPr>
              <w:t>-in dhe kërkesat e projektit.</w:t>
            </w:r>
          </w:p>
          <w:p w14:paraId="2E668037" w14:textId="77777777" w:rsidR="009654B8" w:rsidRPr="0030083A" w:rsidRDefault="009654B8" w:rsidP="009654B8">
            <w:pPr>
              <w:pStyle w:val="NoSpacing"/>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2D519BDE" w14:textId="77777777" w:rsidR="009654B8" w:rsidRPr="0030083A" w:rsidRDefault="009654B8" w:rsidP="009654B8">
            <w:pPr>
              <w:pStyle w:val="NoSpacing"/>
              <w:tabs>
                <w:tab w:val="right" w:pos="6041"/>
              </w:tabs>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 duhet të jetë i aftë:</w:t>
            </w:r>
          </w:p>
          <w:p w14:paraId="2E110E4C" w14:textId="77777777" w:rsidR="007708F3" w:rsidRPr="0030083A" w:rsidRDefault="007708F3" w:rsidP="007708F3">
            <w:pPr>
              <w:numPr>
                <w:ilvl w:val="0"/>
                <w:numId w:val="23"/>
              </w:numPr>
              <w:overflowPunct/>
              <w:autoSpaceDE/>
              <w:autoSpaceDN/>
              <w:adjustRightInd/>
              <w:ind w:left="416"/>
              <w:jc w:val="both"/>
              <w:textAlignment w:val="auto"/>
              <w:rPr>
                <w:color w:val="000000"/>
                <w:sz w:val="24"/>
                <w:szCs w:val="24"/>
              </w:rPr>
            </w:pPr>
            <w:r w:rsidRPr="0030083A">
              <w:rPr>
                <w:color w:val="000000"/>
                <w:sz w:val="24"/>
                <w:szCs w:val="24"/>
              </w:rPr>
              <w:t xml:space="preserve">të identifikojë tipin e </w:t>
            </w:r>
            <w:proofErr w:type="spellStart"/>
            <w:r w:rsidRPr="0030083A">
              <w:rPr>
                <w:i/>
                <w:iCs/>
                <w:color w:val="000000"/>
                <w:sz w:val="24"/>
                <w:szCs w:val="24"/>
              </w:rPr>
              <w:t>brief</w:t>
            </w:r>
            <w:proofErr w:type="spellEnd"/>
            <w:r w:rsidRPr="0030083A">
              <w:rPr>
                <w:color w:val="000000"/>
                <w:sz w:val="24"/>
                <w:szCs w:val="24"/>
              </w:rPr>
              <w:t xml:space="preserve">-it dhe burimin e tij (klient, mësues ose </w:t>
            </w:r>
            <w:proofErr w:type="spellStart"/>
            <w:r w:rsidRPr="0030083A">
              <w:rPr>
                <w:i/>
                <w:iCs/>
                <w:color w:val="000000"/>
                <w:sz w:val="24"/>
                <w:szCs w:val="24"/>
              </w:rPr>
              <w:t>brief</w:t>
            </w:r>
            <w:proofErr w:type="spellEnd"/>
            <w:r w:rsidRPr="0030083A">
              <w:rPr>
                <w:color w:val="000000"/>
                <w:sz w:val="24"/>
                <w:szCs w:val="24"/>
              </w:rPr>
              <w:t xml:space="preserve"> i brendshëm), duke kuptuar qëllimin dhe kontekstin në të cilin zhvillohet projekti;</w:t>
            </w:r>
          </w:p>
          <w:p w14:paraId="5F5E3B52" w14:textId="77777777" w:rsidR="007708F3" w:rsidRPr="0030083A" w:rsidRDefault="007708F3" w:rsidP="007708F3">
            <w:pPr>
              <w:numPr>
                <w:ilvl w:val="0"/>
                <w:numId w:val="23"/>
              </w:numPr>
              <w:overflowPunct/>
              <w:autoSpaceDE/>
              <w:autoSpaceDN/>
              <w:adjustRightInd/>
              <w:ind w:left="416"/>
              <w:jc w:val="both"/>
              <w:textAlignment w:val="auto"/>
              <w:rPr>
                <w:color w:val="000000"/>
                <w:sz w:val="24"/>
                <w:szCs w:val="24"/>
              </w:rPr>
            </w:pPr>
            <w:r w:rsidRPr="0030083A">
              <w:rPr>
                <w:color w:val="000000"/>
                <w:sz w:val="24"/>
                <w:szCs w:val="24"/>
              </w:rPr>
              <w:t>të dallojë objektivat kryesore dhe dytësore të projektit, duke përcaktuar rolin që kanë në drejtimin e komunikimit dhe rezultatet që priten nga projekti multimedial;</w:t>
            </w:r>
          </w:p>
          <w:p w14:paraId="3D169E18" w14:textId="77777777" w:rsidR="007708F3" w:rsidRPr="0030083A" w:rsidRDefault="007708F3" w:rsidP="007708F3">
            <w:pPr>
              <w:numPr>
                <w:ilvl w:val="0"/>
                <w:numId w:val="23"/>
              </w:numPr>
              <w:overflowPunct/>
              <w:autoSpaceDE/>
              <w:autoSpaceDN/>
              <w:adjustRightInd/>
              <w:ind w:left="416"/>
              <w:jc w:val="both"/>
              <w:textAlignment w:val="auto"/>
              <w:rPr>
                <w:color w:val="000000"/>
                <w:sz w:val="24"/>
                <w:szCs w:val="24"/>
              </w:rPr>
            </w:pPr>
            <w:r w:rsidRPr="0030083A">
              <w:rPr>
                <w:color w:val="000000"/>
                <w:sz w:val="24"/>
                <w:szCs w:val="24"/>
              </w:rPr>
              <w:t>të përcaktojë audiencën e synuar duke analizuar karakteristikat kryesore si mosha, interesat, sjellja dhe konteksti i përdorimit të përmbajtjes;</w:t>
            </w:r>
          </w:p>
          <w:p w14:paraId="27BBC860" w14:textId="77777777" w:rsidR="007708F3" w:rsidRPr="0030083A" w:rsidRDefault="007708F3" w:rsidP="007708F3">
            <w:pPr>
              <w:numPr>
                <w:ilvl w:val="0"/>
                <w:numId w:val="23"/>
              </w:numPr>
              <w:overflowPunct/>
              <w:autoSpaceDE/>
              <w:autoSpaceDN/>
              <w:adjustRightInd/>
              <w:ind w:left="416"/>
              <w:jc w:val="both"/>
              <w:textAlignment w:val="auto"/>
              <w:rPr>
                <w:color w:val="000000"/>
                <w:sz w:val="24"/>
                <w:szCs w:val="24"/>
              </w:rPr>
            </w:pPr>
            <w:r w:rsidRPr="0030083A">
              <w:rPr>
                <w:color w:val="000000"/>
                <w:sz w:val="24"/>
                <w:szCs w:val="24"/>
              </w:rPr>
              <w:t>të identifikojë mesazhin kryesor dhe nën-mesazhet e projektit, duke kuptuar mënyrën se si ato mbështesin qëllimin e komunikimit;</w:t>
            </w:r>
          </w:p>
          <w:p w14:paraId="6A02D38E" w14:textId="77777777" w:rsidR="007708F3" w:rsidRPr="0030083A" w:rsidRDefault="007708F3" w:rsidP="007708F3">
            <w:pPr>
              <w:numPr>
                <w:ilvl w:val="0"/>
                <w:numId w:val="23"/>
              </w:numPr>
              <w:overflowPunct/>
              <w:autoSpaceDE/>
              <w:autoSpaceDN/>
              <w:adjustRightInd/>
              <w:ind w:left="416"/>
              <w:jc w:val="both"/>
              <w:textAlignment w:val="auto"/>
              <w:rPr>
                <w:color w:val="000000"/>
                <w:sz w:val="24"/>
                <w:szCs w:val="24"/>
              </w:rPr>
            </w:pPr>
            <w:r w:rsidRPr="0030083A">
              <w:rPr>
                <w:color w:val="000000"/>
                <w:sz w:val="24"/>
                <w:szCs w:val="24"/>
              </w:rPr>
              <w:t>të evidentojë tonin e komunikimit të kërkuar në projekt, duke e lidhur atë me natyrën e audiencës dhe kontekstin e përdorimit të përmbajtjes;</w:t>
            </w:r>
          </w:p>
          <w:p w14:paraId="097ACFC6" w14:textId="77777777" w:rsidR="007708F3" w:rsidRPr="0030083A" w:rsidRDefault="007708F3" w:rsidP="007708F3">
            <w:pPr>
              <w:numPr>
                <w:ilvl w:val="0"/>
                <w:numId w:val="23"/>
              </w:numPr>
              <w:overflowPunct/>
              <w:autoSpaceDE/>
              <w:autoSpaceDN/>
              <w:adjustRightInd/>
              <w:ind w:left="416"/>
              <w:jc w:val="both"/>
              <w:textAlignment w:val="auto"/>
              <w:rPr>
                <w:color w:val="000000"/>
                <w:sz w:val="24"/>
                <w:szCs w:val="24"/>
              </w:rPr>
            </w:pPr>
            <w:r w:rsidRPr="0030083A">
              <w:rPr>
                <w:color w:val="000000"/>
                <w:sz w:val="24"/>
                <w:szCs w:val="24"/>
              </w:rPr>
              <w:t>të identifikojë formatet e kërkuara të përmbajtjes dhe kanalet e publikimit, duke përcaktuar mënyrën se si projekti do të shpërndahet në media digjitale ose tradicionale;</w:t>
            </w:r>
          </w:p>
          <w:p w14:paraId="47818298" w14:textId="77777777" w:rsidR="007708F3" w:rsidRPr="0030083A" w:rsidRDefault="007708F3" w:rsidP="007708F3">
            <w:pPr>
              <w:numPr>
                <w:ilvl w:val="0"/>
                <w:numId w:val="23"/>
              </w:numPr>
              <w:overflowPunct/>
              <w:autoSpaceDE/>
              <w:autoSpaceDN/>
              <w:adjustRightInd/>
              <w:ind w:left="416"/>
              <w:jc w:val="both"/>
              <w:textAlignment w:val="auto"/>
              <w:rPr>
                <w:color w:val="000000"/>
                <w:sz w:val="24"/>
                <w:szCs w:val="24"/>
              </w:rPr>
            </w:pPr>
            <w:r w:rsidRPr="0030083A">
              <w:rPr>
                <w:color w:val="000000"/>
                <w:sz w:val="24"/>
                <w:szCs w:val="24"/>
              </w:rPr>
              <w:t xml:space="preserve">të përcaktojë kërkesat teknike të </w:t>
            </w:r>
            <w:proofErr w:type="spellStart"/>
            <w:r w:rsidRPr="0030083A">
              <w:rPr>
                <w:i/>
                <w:iCs/>
                <w:color w:val="000000"/>
                <w:sz w:val="24"/>
                <w:szCs w:val="24"/>
              </w:rPr>
              <w:t>brief</w:t>
            </w:r>
            <w:proofErr w:type="spellEnd"/>
            <w:r w:rsidRPr="0030083A">
              <w:rPr>
                <w:color w:val="000000"/>
                <w:sz w:val="24"/>
                <w:szCs w:val="24"/>
              </w:rPr>
              <w:t>-it, duke marrë parasysh dimensionet, formatet e skedarëve, kohëzgjatjen, rezolucionin dhe raportin e aspektit të materialeve;</w:t>
            </w:r>
          </w:p>
          <w:p w14:paraId="4E7BECBE" w14:textId="7C2F108F" w:rsidR="007708F3" w:rsidRPr="0030083A" w:rsidRDefault="007708F3" w:rsidP="007708F3">
            <w:pPr>
              <w:numPr>
                <w:ilvl w:val="0"/>
                <w:numId w:val="23"/>
              </w:numPr>
              <w:overflowPunct/>
              <w:autoSpaceDE/>
              <w:autoSpaceDN/>
              <w:adjustRightInd/>
              <w:ind w:left="416"/>
              <w:jc w:val="both"/>
              <w:textAlignment w:val="auto"/>
              <w:rPr>
                <w:color w:val="000000"/>
                <w:sz w:val="24"/>
                <w:szCs w:val="24"/>
              </w:rPr>
            </w:pPr>
            <w:r w:rsidRPr="0030083A">
              <w:rPr>
                <w:color w:val="000000"/>
                <w:sz w:val="24"/>
                <w:szCs w:val="24"/>
              </w:rPr>
              <w:t>të evidentojë kërkesat vizuale dhe kreative të projektit, duke analizuar element</w:t>
            </w:r>
            <w:r w:rsidR="00517513" w:rsidRPr="0030083A">
              <w:rPr>
                <w:color w:val="000000"/>
                <w:sz w:val="24"/>
                <w:szCs w:val="24"/>
              </w:rPr>
              <w:t>e</w:t>
            </w:r>
            <w:r w:rsidRPr="0030083A">
              <w:rPr>
                <w:color w:val="000000"/>
                <w:sz w:val="24"/>
                <w:szCs w:val="24"/>
              </w:rPr>
              <w:t>t e stilit, ngjyrave, tipografisë, referencave dhe kufizimeve të identitetit të markës;</w:t>
            </w:r>
          </w:p>
          <w:p w14:paraId="0336019B" w14:textId="77777777" w:rsidR="007708F3" w:rsidRPr="0030083A" w:rsidRDefault="007708F3" w:rsidP="007708F3">
            <w:pPr>
              <w:numPr>
                <w:ilvl w:val="0"/>
                <w:numId w:val="23"/>
              </w:numPr>
              <w:overflowPunct/>
              <w:autoSpaceDE/>
              <w:autoSpaceDN/>
              <w:adjustRightInd/>
              <w:ind w:left="416"/>
              <w:jc w:val="both"/>
              <w:textAlignment w:val="auto"/>
              <w:rPr>
                <w:color w:val="000000"/>
                <w:sz w:val="24"/>
                <w:szCs w:val="24"/>
              </w:rPr>
            </w:pPr>
            <w:r w:rsidRPr="0030083A">
              <w:rPr>
                <w:color w:val="000000"/>
                <w:sz w:val="24"/>
                <w:szCs w:val="24"/>
              </w:rPr>
              <w:lastRenderedPageBreak/>
              <w:t xml:space="preserve">të kontrollojë plotësinë dhe qartësinë e </w:t>
            </w:r>
            <w:proofErr w:type="spellStart"/>
            <w:r w:rsidRPr="0030083A">
              <w:rPr>
                <w:i/>
                <w:iCs/>
                <w:color w:val="000000"/>
                <w:sz w:val="24"/>
                <w:szCs w:val="24"/>
              </w:rPr>
              <w:t>brief</w:t>
            </w:r>
            <w:proofErr w:type="spellEnd"/>
            <w:r w:rsidRPr="0030083A">
              <w:rPr>
                <w:color w:val="000000"/>
                <w:sz w:val="24"/>
                <w:szCs w:val="24"/>
              </w:rPr>
              <w:t>-it, duke identifikuar mangësi, paqartësi ose kontradikta që mund të ndikojnë në zhvillimin e projektit;</w:t>
            </w:r>
          </w:p>
          <w:p w14:paraId="49E83CD9" w14:textId="77777777" w:rsidR="007708F3" w:rsidRPr="0030083A" w:rsidRDefault="007708F3" w:rsidP="007708F3">
            <w:pPr>
              <w:numPr>
                <w:ilvl w:val="0"/>
                <w:numId w:val="23"/>
              </w:numPr>
              <w:overflowPunct/>
              <w:autoSpaceDE/>
              <w:autoSpaceDN/>
              <w:adjustRightInd/>
              <w:ind w:left="416"/>
              <w:jc w:val="both"/>
              <w:textAlignment w:val="auto"/>
              <w:rPr>
                <w:color w:val="000000"/>
                <w:sz w:val="24"/>
                <w:szCs w:val="24"/>
              </w:rPr>
            </w:pPr>
            <w:r w:rsidRPr="0030083A">
              <w:rPr>
                <w:color w:val="000000"/>
                <w:sz w:val="24"/>
                <w:szCs w:val="24"/>
              </w:rPr>
              <w:t>të hartojë pyetje sqaruese dhe një listë informacioni që mungon, për të siguruar kuptimin e plotë të kërkesave të projektit;</w:t>
            </w:r>
          </w:p>
          <w:p w14:paraId="6D732ABF" w14:textId="77777777" w:rsidR="007708F3" w:rsidRPr="0030083A" w:rsidRDefault="007708F3" w:rsidP="007708F3">
            <w:pPr>
              <w:numPr>
                <w:ilvl w:val="0"/>
                <w:numId w:val="23"/>
              </w:numPr>
              <w:overflowPunct/>
              <w:autoSpaceDE/>
              <w:autoSpaceDN/>
              <w:adjustRightInd/>
              <w:ind w:left="416"/>
              <w:jc w:val="both"/>
              <w:textAlignment w:val="auto"/>
              <w:rPr>
                <w:color w:val="000000"/>
                <w:sz w:val="24"/>
                <w:szCs w:val="24"/>
              </w:rPr>
            </w:pPr>
            <w:r w:rsidRPr="0030083A">
              <w:rPr>
                <w:color w:val="000000"/>
                <w:sz w:val="24"/>
                <w:szCs w:val="24"/>
              </w:rPr>
              <w:t>të evidentojë kufizimet kohore të projektit, duke analizuar afatet, fazat e zhvillimit dhe produktet ndërmjetëse të kërkuara;</w:t>
            </w:r>
          </w:p>
          <w:p w14:paraId="763BD107" w14:textId="77777777" w:rsidR="007708F3" w:rsidRPr="0030083A" w:rsidRDefault="007708F3" w:rsidP="007708F3">
            <w:pPr>
              <w:numPr>
                <w:ilvl w:val="0"/>
                <w:numId w:val="23"/>
              </w:numPr>
              <w:overflowPunct/>
              <w:autoSpaceDE/>
              <w:autoSpaceDN/>
              <w:adjustRightInd/>
              <w:ind w:left="416"/>
              <w:jc w:val="both"/>
              <w:textAlignment w:val="auto"/>
              <w:rPr>
                <w:color w:val="000000"/>
                <w:sz w:val="24"/>
                <w:szCs w:val="24"/>
              </w:rPr>
            </w:pPr>
            <w:r w:rsidRPr="0030083A">
              <w:rPr>
                <w:color w:val="000000"/>
                <w:sz w:val="24"/>
                <w:szCs w:val="24"/>
              </w:rPr>
              <w:t xml:space="preserve">të evidentojë kufizimet buxhetore dhe burimore, duke marrë parasysh pajisjet, programet kompjuterike, burimet njerëzore dhe kohën e </w:t>
            </w:r>
            <w:proofErr w:type="spellStart"/>
            <w:r w:rsidRPr="0030083A">
              <w:rPr>
                <w:color w:val="000000"/>
                <w:sz w:val="24"/>
                <w:szCs w:val="24"/>
              </w:rPr>
              <w:t>disponueshme</w:t>
            </w:r>
            <w:proofErr w:type="spellEnd"/>
            <w:r w:rsidRPr="0030083A">
              <w:rPr>
                <w:color w:val="000000"/>
                <w:sz w:val="24"/>
                <w:szCs w:val="24"/>
              </w:rPr>
              <w:t xml:space="preserve"> për realizimin e projektit;</w:t>
            </w:r>
          </w:p>
          <w:p w14:paraId="6FCEEC41" w14:textId="77777777" w:rsidR="007708F3" w:rsidRPr="0030083A" w:rsidRDefault="007708F3" w:rsidP="007708F3">
            <w:pPr>
              <w:numPr>
                <w:ilvl w:val="0"/>
                <w:numId w:val="23"/>
              </w:numPr>
              <w:overflowPunct/>
              <w:autoSpaceDE/>
              <w:autoSpaceDN/>
              <w:adjustRightInd/>
              <w:ind w:left="416"/>
              <w:jc w:val="both"/>
              <w:textAlignment w:val="auto"/>
              <w:rPr>
                <w:color w:val="000000"/>
                <w:sz w:val="24"/>
                <w:szCs w:val="24"/>
              </w:rPr>
            </w:pPr>
            <w:r w:rsidRPr="0030083A">
              <w:rPr>
                <w:color w:val="000000"/>
                <w:sz w:val="24"/>
                <w:szCs w:val="24"/>
              </w:rPr>
              <w:t xml:space="preserve">të përmbledhë </w:t>
            </w:r>
            <w:proofErr w:type="spellStart"/>
            <w:r w:rsidRPr="0030083A">
              <w:rPr>
                <w:i/>
                <w:iCs/>
                <w:color w:val="000000"/>
                <w:sz w:val="24"/>
                <w:szCs w:val="24"/>
              </w:rPr>
              <w:t>brief</w:t>
            </w:r>
            <w:proofErr w:type="spellEnd"/>
            <w:r w:rsidRPr="0030083A">
              <w:rPr>
                <w:color w:val="000000"/>
                <w:sz w:val="24"/>
                <w:szCs w:val="24"/>
              </w:rPr>
              <w:t>-in në një dokument pune të strukturuar, duke organizuar qartë kërkesat kryesore, kufizimet dhe rezultatet e pritshme të projektit;</w:t>
            </w:r>
          </w:p>
          <w:p w14:paraId="704A7D69" w14:textId="77777777" w:rsidR="007708F3" w:rsidRPr="0030083A" w:rsidRDefault="007708F3" w:rsidP="007708F3">
            <w:pPr>
              <w:numPr>
                <w:ilvl w:val="0"/>
                <w:numId w:val="23"/>
              </w:numPr>
              <w:overflowPunct/>
              <w:autoSpaceDE/>
              <w:autoSpaceDN/>
              <w:adjustRightInd/>
              <w:ind w:left="416"/>
              <w:jc w:val="both"/>
              <w:textAlignment w:val="auto"/>
              <w:rPr>
                <w:color w:val="000000"/>
                <w:sz w:val="24"/>
                <w:szCs w:val="24"/>
              </w:rPr>
            </w:pPr>
            <w:r w:rsidRPr="0030083A">
              <w:rPr>
                <w:color w:val="000000"/>
                <w:sz w:val="24"/>
                <w:szCs w:val="24"/>
              </w:rPr>
              <w:t xml:space="preserve">të interpretojë drejtimin e projektit, bazuar në </w:t>
            </w:r>
            <w:proofErr w:type="spellStart"/>
            <w:r w:rsidRPr="0030083A">
              <w:rPr>
                <w:i/>
                <w:iCs/>
                <w:color w:val="000000"/>
                <w:sz w:val="24"/>
                <w:szCs w:val="24"/>
              </w:rPr>
              <w:t>brief</w:t>
            </w:r>
            <w:proofErr w:type="spellEnd"/>
            <w:r w:rsidRPr="0030083A">
              <w:rPr>
                <w:color w:val="000000"/>
                <w:sz w:val="24"/>
                <w:szCs w:val="24"/>
              </w:rPr>
              <w:t>, duke sugjeruar një drejtim komunikimi dhe vizual të përshtatshëm për audiencën dhe platformën.</w:t>
            </w:r>
          </w:p>
          <w:p w14:paraId="02990D08" w14:textId="3A0FF6BE" w:rsidR="00884DDD" w:rsidRPr="0030083A" w:rsidRDefault="00884DDD" w:rsidP="007708F3">
            <w:pPr>
              <w:numPr>
                <w:ilvl w:val="0"/>
                <w:numId w:val="23"/>
              </w:numPr>
              <w:overflowPunct/>
              <w:autoSpaceDE/>
              <w:autoSpaceDN/>
              <w:adjustRightInd/>
              <w:ind w:left="416"/>
              <w:jc w:val="both"/>
              <w:textAlignment w:val="auto"/>
              <w:rPr>
                <w:color w:val="000000"/>
                <w:sz w:val="24"/>
                <w:szCs w:val="24"/>
              </w:rPr>
            </w:pPr>
            <w:r w:rsidRPr="0030083A">
              <w:rPr>
                <w:color w:val="000000"/>
                <w:sz w:val="24"/>
                <w:szCs w:val="24"/>
              </w:rPr>
              <w:t>të komunikojë qartë dhe në mënyrë të përshtatshme gjatë interpretimit të kërkesave të projektit.</w:t>
            </w:r>
          </w:p>
          <w:p w14:paraId="1FC9E97B" w14:textId="77777777" w:rsidR="009654B8" w:rsidRPr="0030083A" w:rsidRDefault="009654B8" w:rsidP="009654B8">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200EE894" w14:textId="77777777" w:rsidR="009654B8" w:rsidRPr="0030083A" w:rsidRDefault="009654B8" w:rsidP="009654B8">
            <w:pPr>
              <w:pStyle w:val="NoSpacing"/>
              <w:numPr>
                <w:ilvl w:val="0"/>
                <w:numId w:val="28"/>
              </w:numPr>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p>
        </w:tc>
      </w:tr>
    </w:tbl>
    <w:p w14:paraId="6DBBAC4C" w14:textId="77777777" w:rsidR="009654B8" w:rsidRPr="0030083A" w:rsidRDefault="009654B8" w:rsidP="009654B8">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9654B8" w:rsidRPr="0030083A" w14:paraId="2F20E72B" w14:textId="77777777" w:rsidTr="009654B8">
        <w:trPr>
          <w:trHeight w:val="260"/>
        </w:trPr>
        <w:tc>
          <w:tcPr>
            <w:tcW w:w="810" w:type="dxa"/>
            <w:hideMark/>
          </w:tcPr>
          <w:p w14:paraId="53CDE1E9" w14:textId="77777777" w:rsidR="009654B8" w:rsidRPr="0030083A" w:rsidRDefault="009654B8" w:rsidP="009654B8">
            <w:pPr>
              <w:numPr>
                <w:ilvl w:val="12"/>
                <w:numId w:val="0"/>
              </w:numPr>
              <w:rPr>
                <w:b/>
                <w:color w:val="000000"/>
                <w:sz w:val="24"/>
                <w:szCs w:val="24"/>
              </w:rPr>
            </w:pPr>
            <w:r w:rsidRPr="0030083A">
              <w:rPr>
                <w:b/>
                <w:color w:val="000000"/>
                <w:sz w:val="24"/>
                <w:szCs w:val="24"/>
              </w:rPr>
              <w:t xml:space="preserve">RN 2 </w:t>
            </w:r>
          </w:p>
        </w:tc>
        <w:tc>
          <w:tcPr>
            <w:tcW w:w="6546" w:type="dxa"/>
            <w:hideMark/>
          </w:tcPr>
          <w:p w14:paraId="1C607CB1" w14:textId="322E1F6F" w:rsidR="009654B8" w:rsidRPr="0030083A" w:rsidRDefault="009654B8" w:rsidP="00F65C9B">
            <w:pPr>
              <w:jc w:val="both"/>
              <w:rPr>
                <w:b/>
                <w:iCs/>
                <w:color w:val="000000"/>
                <w:sz w:val="24"/>
                <w:szCs w:val="24"/>
              </w:rPr>
            </w:pPr>
            <w:r w:rsidRPr="0030083A">
              <w:rPr>
                <w:b/>
                <w:iCs/>
                <w:color w:val="000000"/>
                <w:sz w:val="24"/>
                <w:szCs w:val="24"/>
              </w:rPr>
              <w:t xml:space="preserve">Nxënësi </w:t>
            </w:r>
            <w:r w:rsidR="007708F3" w:rsidRPr="0030083A">
              <w:rPr>
                <w:b/>
                <w:iCs/>
                <w:color w:val="000000"/>
                <w:sz w:val="24"/>
                <w:szCs w:val="24"/>
              </w:rPr>
              <w:t>realizon kërkimin dhe analizimin e të dhënave për projektin.</w:t>
            </w:r>
          </w:p>
          <w:p w14:paraId="3C9C4BFF" w14:textId="77777777" w:rsidR="009654B8" w:rsidRPr="0030083A" w:rsidRDefault="009654B8" w:rsidP="009654B8">
            <w:pPr>
              <w:tabs>
                <w:tab w:val="left" w:pos="360"/>
              </w:tabs>
              <w:rPr>
                <w:b/>
                <w:i/>
                <w:color w:val="000000"/>
                <w:sz w:val="24"/>
                <w:szCs w:val="24"/>
              </w:rPr>
            </w:pPr>
            <w:r w:rsidRPr="0030083A">
              <w:rPr>
                <w:b/>
                <w:i/>
                <w:color w:val="000000"/>
                <w:sz w:val="24"/>
                <w:szCs w:val="24"/>
              </w:rPr>
              <w:t>Kriteret e vlerësimit:</w:t>
            </w:r>
          </w:p>
          <w:p w14:paraId="531C4A3B" w14:textId="77777777" w:rsidR="009654B8" w:rsidRPr="0030083A" w:rsidRDefault="009654B8" w:rsidP="009654B8">
            <w:pPr>
              <w:tabs>
                <w:tab w:val="left" w:pos="360"/>
              </w:tabs>
              <w:rPr>
                <w:color w:val="000000"/>
                <w:sz w:val="24"/>
                <w:szCs w:val="24"/>
              </w:rPr>
            </w:pPr>
            <w:r w:rsidRPr="0030083A">
              <w:rPr>
                <w:color w:val="000000"/>
                <w:sz w:val="24"/>
                <w:szCs w:val="24"/>
              </w:rPr>
              <w:t>Nxënësi duhet të jetë i aftë:</w:t>
            </w:r>
          </w:p>
          <w:p w14:paraId="3C089E6A" w14:textId="24143C11" w:rsidR="007708F3" w:rsidRPr="0030083A" w:rsidRDefault="009654B8"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w:t>
            </w:r>
            <w:r w:rsidR="007708F3" w:rsidRPr="0030083A">
              <w:rPr>
                <w:color w:val="000000"/>
                <w:sz w:val="24"/>
                <w:szCs w:val="24"/>
              </w:rPr>
              <w:t xml:space="preserve">përcaktojë objektivin e kërkimit në përputhje me </w:t>
            </w:r>
            <w:proofErr w:type="spellStart"/>
            <w:r w:rsidR="007708F3" w:rsidRPr="0030083A">
              <w:rPr>
                <w:color w:val="000000"/>
                <w:sz w:val="24"/>
                <w:szCs w:val="24"/>
              </w:rPr>
              <w:t>brief</w:t>
            </w:r>
            <w:proofErr w:type="spellEnd"/>
            <w:r w:rsidR="007708F3" w:rsidRPr="0030083A">
              <w:rPr>
                <w:color w:val="000000"/>
                <w:sz w:val="24"/>
                <w:szCs w:val="24"/>
              </w:rPr>
              <w:t>-in e projektit;</w:t>
            </w:r>
          </w:p>
          <w:p w14:paraId="31B22E7D" w14:textId="77777777"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identifikojë informacionin e nevojshëm për kërkimin, si audienca, </w:t>
            </w:r>
            <w:proofErr w:type="spellStart"/>
            <w:r w:rsidRPr="0030083A">
              <w:rPr>
                <w:color w:val="000000"/>
                <w:sz w:val="24"/>
                <w:szCs w:val="24"/>
              </w:rPr>
              <w:t>trendet</w:t>
            </w:r>
            <w:proofErr w:type="spellEnd"/>
            <w:r w:rsidRPr="0030083A">
              <w:rPr>
                <w:color w:val="000000"/>
                <w:sz w:val="24"/>
                <w:szCs w:val="24"/>
              </w:rPr>
              <w:t xml:space="preserve">, </w:t>
            </w:r>
            <w:proofErr w:type="spellStart"/>
            <w:r w:rsidRPr="0030083A">
              <w:rPr>
                <w:color w:val="000000"/>
                <w:sz w:val="24"/>
                <w:szCs w:val="24"/>
              </w:rPr>
              <w:t>konkurenca</w:t>
            </w:r>
            <w:proofErr w:type="spellEnd"/>
            <w:r w:rsidRPr="0030083A">
              <w:rPr>
                <w:color w:val="000000"/>
                <w:sz w:val="24"/>
                <w:szCs w:val="24"/>
              </w:rPr>
              <w:t>, stili vizual, toni i komunikimit dhe formatet e përdorura;</w:t>
            </w:r>
          </w:p>
          <w:p w14:paraId="1BAE2D0E" w14:textId="77777777"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përzgjedhë metoda kërkimi cilësore ose sasiore të përshtatshme për natyrën dhe nivelin e projektit multimedial;</w:t>
            </w:r>
          </w:p>
          <w:p w14:paraId="04033C0B" w14:textId="77777777"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përdorë burime të besueshme informacioni, si faqe zyrtare, </w:t>
            </w:r>
            <w:proofErr w:type="spellStart"/>
            <w:r w:rsidRPr="0030083A">
              <w:rPr>
                <w:color w:val="000000"/>
                <w:sz w:val="24"/>
                <w:szCs w:val="24"/>
              </w:rPr>
              <w:t>portofolio</w:t>
            </w:r>
            <w:proofErr w:type="spellEnd"/>
            <w:r w:rsidRPr="0030083A">
              <w:rPr>
                <w:color w:val="000000"/>
                <w:sz w:val="24"/>
                <w:szCs w:val="24"/>
              </w:rPr>
              <w:t xml:space="preserve"> profesionale, platforma dizajni dhe publikime të thjeshta analitike;</w:t>
            </w:r>
          </w:p>
          <w:p w14:paraId="0B233031" w14:textId="77777777"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kryejë </w:t>
            </w:r>
            <w:proofErr w:type="spellStart"/>
            <w:r w:rsidRPr="0030083A">
              <w:rPr>
                <w:i/>
                <w:color w:val="000000"/>
                <w:sz w:val="24"/>
                <w:szCs w:val="24"/>
              </w:rPr>
              <w:t>benchmark</w:t>
            </w:r>
            <w:proofErr w:type="spellEnd"/>
            <w:r w:rsidRPr="0030083A">
              <w:rPr>
                <w:color w:val="000000"/>
                <w:sz w:val="24"/>
                <w:szCs w:val="24"/>
              </w:rPr>
              <w:t xml:space="preserve"> duke mbledhur dhe krahasuar shembuj të projekteve të ngjashme nga fusha përkatëse;</w:t>
            </w:r>
          </w:p>
          <w:p w14:paraId="5FFC7222" w14:textId="3FFA4EF4"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analizojë shembujt e përzgjedhur duke identifikuar element</w:t>
            </w:r>
            <w:r w:rsidR="00517513" w:rsidRPr="0030083A">
              <w:rPr>
                <w:color w:val="000000"/>
                <w:sz w:val="24"/>
                <w:szCs w:val="24"/>
              </w:rPr>
              <w:t>e</w:t>
            </w:r>
            <w:r w:rsidRPr="0030083A">
              <w:rPr>
                <w:color w:val="000000"/>
                <w:sz w:val="24"/>
                <w:szCs w:val="24"/>
              </w:rPr>
              <w:t xml:space="preserve"> të përbashkët si struktura, stili vizual, formatet e përmbajtjes, ritmi dhe toni i komunikimit;</w:t>
            </w:r>
          </w:p>
          <w:p w14:paraId="72B3743D" w14:textId="77777777"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identifikojë praktika të mira dhe elemente që duhet të shmangen gjatë zhvillimit të projektit;</w:t>
            </w:r>
          </w:p>
          <w:p w14:paraId="697F4BF5" w14:textId="77777777"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evidentojë </w:t>
            </w:r>
            <w:proofErr w:type="spellStart"/>
            <w:r w:rsidRPr="0030083A">
              <w:rPr>
                <w:color w:val="000000"/>
                <w:sz w:val="24"/>
                <w:szCs w:val="24"/>
              </w:rPr>
              <w:t>trendet</w:t>
            </w:r>
            <w:proofErr w:type="spellEnd"/>
            <w:r w:rsidRPr="0030083A">
              <w:rPr>
                <w:color w:val="000000"/>
                <w:sz w:val="24"/>
                <w:szCs w:val="24"/>
              </w:rPr>
              <w:t xml:space="preserve"> aktuale që lidhen me dizajnin, komunikimin dhe formatet e përmbajtjes në media digjitale;</w:t>
            </w:r>
          </w:p>
          <w:p w14:paraId="5391E353" w14:textId="77777777"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analizojë </w:t>
            </w:r>
            <w:proofErr w:type="spellStart"/>
            <w:r w:rsidRPr="0030083A">
              <w:rPr>
                <w:color w:val="000000"/>
                <w:sz w:val="24"/>
                <w:szCs w:val="24"/>
              </w:rPr>
              <w:t>konkurencën</w:t>
            </w:r>
            <w:proofErr w:type="spellEnd"/>
            <w:r w:rsidRPr="0030083A">
              <w:rPr>
                <w:color w:val="000000"/>
                <w:sz w:val="24"/>
                <w:szCs w:val="24"/>
              </w:rPr>
              <w:t xml:space="preserve"> ose referencat e fushës, duke vlerësuar mënyrën e komunikimit dhe formatet e përdorura;</w:t>
            </w:r>
          </w:p>
          <w:p w14:paraId="1ECAC185" w14:textId="77777777"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përzgjedhë referenca vizuale për drejtimin e konceptit, duke krijuar një përmbledhje vizuale orientuese (</w:t>
            </w:r>
            <w:proofErr w:type="spellStart"/>
            <w:r w:rsidRPr="0030083A">
              <w:rPr>
                <w:i/>
                <w:color w:val="000000"/>
                <w:sz w:val="24"/>
                <w:szCs w:val="24"/>
              </w:rPr>
              <w:t>moodboard</w:t>
            </w:r>
            <w:proofErr w:type="spellEnd"/>
            <w:r w:rsidRPr="0030083A">
              <w:rPr>
                <w:i/>
                <w:color w:val="000000"/>
                <w:sz w:val="24"/>
                <w:szCs w:val="24"/>
              </w:rPr>
              <w:t>);</w:t>
            </w:r>
          </w:p>
          <w:p w14:paraId="636EC10A" w14:textId="77777777"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lastRenderedPageBreak/>
              <w:t>të përmbledhë gjetjet e kërkimit në pika kryesore dhe përfundime që mbështesin zhvillimin e projektit;</w:t>
            </w:r>
          </w:p>
          <w:p w14:paraId="2AF07F8A" w14:textId="0AA42398"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dokumentojë burimet e përdorura duke shënuar element</w:t>
            </w:r>
            <w:r w:rsidR="00517513" w:rsidRPr="0030083A">
              <w:rPr>
                <w:color w:val="000000"/>
                <w:sz w:val="24"/>
                <w:szCs w:val="24"/>
              </w:rPr>
              <w:t>e</w:t>
            </w:r>
            <w:r w:rsidRPr="0030083A">
              <w:rPr>
                <w:color w:val="000000"/>
                <w:sz w:val="24"/>
                <w:szCs w:val="24"/>
              </w:rPr>
              <w:t xml:space="preserve"> identifikues si lidhja, autori, data dhe licenca kur është e aplikueshme;</w:t>
            </w:r>
          </w:p>
          <w:p w14:paraId="7F58960B" w14:textId="2F6E483B" w:rsidR="009654B8"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organizojë materialet e kërkimit në mënyrë të strukturuar për përdorim gjatë fazave të mëtejshme të projektit.</w:t>
            </w:r>
          </w:p>
          <w:p w14:paraId="61ED127C" w14:textId="153A508E" w:rsidR="00884DDD" w:rsidRPr="0030083A" w:rsidRDefault="00884DDD"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përdorë materiale dhe burime </w:t>
            </w:r>
            <w:r w:rsidR="00CD66AB" w:rsidRPr="0030083A">
              <w:rPr>
                <w:color w:val="000000"/>
                <w:sz w:val="24"/>
                <w:szCs w:val="24"/>
              </w:rPr>
              <w:t xml:space="preserve">informacioni </w:t>
            </w:r>
            <w:r w:rsidRPr="0030083A">
              <w:rPr>
                <w:color w:val="000000"/>
                <w:sz w:val="24"/>
                <w:szCs w:val="24"/>
              </w:rPr>
              <w:t>duke respektuar të drejtën e autorit.</w:t>
            </w:r>
          </w:p>
          <w:p w14:paraId="3A2B3F64" w14:textId="77777777" w:rsidR="009654B8" w:rsidRPr="0030083A" w:rsidRDefault="009654B8" w:rsidP="009654B8">
            <w:pPr>
              <w:overflowPunct/>
              <w:autoSpaceDE/>
              <w:autoSpaceDN/>
              <w:adjustRightInd/>
              <w:ind w:left="52"/>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282BB08D" w14:textId="77777777" w:rsidR="009654B8" w:rsidRPr="0030083A" w:rsidRDefault="009654B8" w:rsidP="009654B8">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Pr="0030083A">
              <w:rPr>
                <w:rFonts w:ascii="Times New Roman" w:hAnsi="Times New Roman"/>
                <w:color w:val="000000"/>
                <w:sz w:val="24"/>
                <w:szCs w:val="24"/>
                <w:lang w:val="sq-AL"/>
              </w:rPr>
              <w:tab/>
            </w:r>
          </w:p>
        </w:tc>
      </w:tr>
    </w:tbl>
    <w:p w14:paraId="1C511D36" w14:textId="77777777" w:rsidR="009654B8" w:rsidRPr="0030083A" w:rsidRDefault="009654B8" w:rsidP="009654B8">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9654B8" w:rsidRPr="0030083A" w14:paraId="18F913E9" w14:textId="77777777" w:rsidTr="009654B8">
        <w:trPr>
          <w:trHeight w:val="260"/>
        </w:trPr>
        <w:tc>
          <w:tcPr>
            <w:tcW w:w="810" w:type="dxa"/>
            <w:hideMark/>
          </w:tcPr>
          <w:p w14:paraId="6EDA6A1F" w14:textId="77777777" w:rsidR="009654B8" w:rsidRPr="0030083A" w:rsidRDefault="009654B8" w:rsidP="009654B8">
            <w:pPr>
              <w:numPr>
                <w:ilvl w:val="12"/>
                <w:numId w:val="0"/>
              </w:numPr>
              <w:rPr>
                <w:b/>
                <w:color w:val="000000"/>
                <w:sz w:val="24"/>
                <w:szCs w:val="24"/>
              </w:rPr>
            </w:pPr>
            <w:r w:rsidRPr="0030083A">
              <w:rPr>
                <w:b/>
                <w:color w:val="000000"/>
                <w:sz w:val="24"/>
                <w:szCs w:val="24"/>
              </w:rPr>
              <w:t xml:space="preserve">RN 3 </w:t>
            </w:r>
          </w:p>
        </w:tc>
        <w:tc>
          <w:tcPr>
            <w:tcW w:w="6546" w:type="dxa"/>
            <w:hideMark/>
          </w:tcPr>
          <w:p w14:paraId="4C26085E" w14:textId="1DBA6F41" w:rsidR="009654B8" w:rsidRPr="0030083A" w:rsidRDefault="009654B8" w:rsidP="007708F3">
            <w:pPr>
              <w:jc w:val="both"/>
              <w:rPr>
                <w:b/>
                <w:iCs/>
                <w:color w:val="000000"/>
                <w:sz w:val="24"/>
                <w:szCs w:val="24"/>
              </w:rPr>
            </w:pPr>
            <w:r w:rsidRPr="0030083A">
              <w:rPr>
                <w:b/>
                <w:iCs/>
                <w:color w:val="000000"/>
                <w:sz w:val="24"/>
                <w:szCs w:val="24"/>
              </w:rPr>
              <w:t xml:space="preserve">Nxënësi </w:t>
            </w:r>
            <w:r w:rsidR="007708F3" w:rsidRPr="0030083A">
              <w:rPr>
                <w:b/>
                <w:iCs/>
                <w:color w:val="000000"/>
                <w:sz w:val="24"/>
                <w:szCs w:val="24"/>
              </w:rPr>
              <w:t>vlerëson realizueshmërinë dhe dokumentimin e projektit.</w:t>
            </w:r>
          </w:p>
          <w:p w14:paraId="6A1BE792" w14:textId="77777777" w:rsidR="009654B8" w:rsidRPr="0030083A" w:rsidRDefault="009654B8" w:rsidP="009654B8">
            <w:pPr>
              <w:tabs>
                <w:tab w:val="left" w:pos="360"/>
              </w:tabs>
              <w:rPr>
                <w:b/>
                <w:i/>
                <w:color w:val="000000"/>
                <w:sz w:val="24"/>
                <w:szCs w:val="24"/>
              </w:rPr>
            </w:pPr>
            <w:r w:rsidRPr="0030083A">
              <w:rPr>
                <w:b/>
                <w:i/>
                <w:color w:val="000000"/>
                <w:sz w:val="24"/>
                <w:szCs w:val="24"/>
              </w:rPr>
              <w:t>Kriteret e vlerësimit:</w:t>
            </w:r>
          </w:p>
          <w:p w14:paraId="641FF4C6" w14:textId="4AAA9AB9" w:rsidR="009654B8" w:rsidRPr="0030083A" w:rsidRDefault="009654B8" w:rsidP="007708F3">
            <w:pPr>
              <w:tabs>
                <w:tab w:val="left" w:pos="360"/>
              </w:tabs>
              <w:rPr>
                <w:color w:val="000000"/>
                <w:sz w:val="24"/>
                <w:szCs w:val="24"/>
              </w:rPr>
            </w:pPr>
            <w:r w:rsidRPr="0030083A">
              <w:rPr>
                <w:color w:val="000000"/>
                <w:sz w:val="24"/>
                <w:szCs w:val="24"/>
              </w:rPr>
              <w:t>Nxënësi duhet të jetë i aftë:</w:t>
            </w:r>
          </w:p>
          <w:p w14:paraId="37D4DB19" w14:textId="77777777"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identifikojë dorëzimet e nevojshme, sipas projektit;</w:t>
            </w:r>
          </w:p>
          <w:p w14:paraId="7BE61197" w14:textId="77777777"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përcaktojë kërkesat teknike për secilin dorëzim (</w:t>
            </w:r>
            <w:proofErr w:type="spellStart"/>
            <w:r w:rsidRPr="0030083A">
              <w:rPr>
                <w:color w:val="000000"/>
                <w:sz w:val="24"/>
                <w:szCs w:val="24"/>
              </w:rPr>
              <w:t>deliverable</w:t>
            </w:r>
            <w:proofErr w:type="spellEnd"/>
            <w:r w:rsidRPr="0030083A">
              <w:rPr>
                <w:color w:val="000000"/>
                <w:sz w:val="24"/>
                <w:szCs w:val="24"/>
              </w:rPr>
              <w:t>), si formati i skedarit, dimensionet, rezolucioni dhe kohëzgjatja;</w:t>
            </w:r>
          </w:p>
          <w:p w14:paraId="443DC0F2" w14:textId="77777777"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evidentojë mjetet dhe burimet e nevojshme për realizimin e projektit, si pajisje teknike, programe kompjuterike, materiale dhe </w:t>
            </w:r>
            <w:proofErr w:type="spellStart"/>
            <w:r w:rsidRPr="0030083A">
              <w:rPr>
                <w:color w:val="000000"/>
                <w:sz w:val="24"/>
                <w:szCs w:val="24"/>
              </w:rPr>
              <w:t>akses</w:t>
            </w:r>
            <w:proofErr w:type="spellEnd"/>
            <w:r w:rsidRPr="0030083A">
              <w:rPr>
                <w:color w:val="000000"/>
                <w:sz w:val="24"/>
                <w:szCs w:val="24"/>
              </w:rPr>
              <w:t xml:space="preserve"> në platforma;</w:t>
            </w:r>
          </w:p>
          <w:p w14:paraId="101FDDC2" w14:textId="77777777"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vlerësojë </w:t>
            </w:r>
            <w:proofErr w:type="spellStart"/>
            <w:r w:rsidRPr="0030083A">
              <w:rPr>
                <w:color w:val="000000"/>
                <w:sz w:val="24"/>
                <w:szCs w:val="24"/>
              </w:rPr>
              <w:t>disponueshmërinë</w:t>
            </w:r>
            <w:proofErr w:type="spellEnd"/>
            <w:r w:rsidRPr="0030083A">
              <w:rPr>
                <w:color w:val="000000"/>
                <w:sz w:val="24"/>
                <w:szCs w:val="24"/>
              </w:rPr>
              <w:t xml:space="preserve"> dhe </w:t>
            </w:r>
            <w:proofErr w:type="spellStart"/>
            <w:r w:rsidRPr="0030083A">
              <w:rPr>
                <w:color w:val="000000"/>
                <w:sz w:val="24"/>
                <w:szCs w:val="24"/>
              </w:rPr>
              <w:t>mjaftueshmërinë</w:t>
            </w:r>
            <w:proofErr w:type="spellEnd"/>
            <w:r w:rsidRPr="0030083A">
              <w:rPr>
                <w:color w:val="000000"/>
                <w:sz w:val="24"/>
                <w:szCs w:val="24"/>
              </w:rPr>
              <w:t xml:space="preserve"> e mjeteve të nevojshme për realizimin e projektit;</w:t>
            </w:r>
          </w:p>
          <w:p w14:paraId="318B06C9" w14:textId="77777777"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vlerësojë kohën e nevojshme për secilën fazë të projektit, duke marrë parasysh procesin e zhvillimit dhe afatet e dorëzimit;</w:t>
            </w:r>
          </w:p>
          <w:p w14:paraId="3D902669" w14:textId="77777777"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evidentojë rreziqet kryesore që mund të ndikojnë në realizimin e projektit, si rreziqe teknike, kohore, organizative ose që lidhen me materialet;</w:t>
            </w:r>
          </w:p>
          <w:p w14:paraId="5E1E585E" w14:textId="77777777"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identifikojë kufizimet e platformave në rast publikimi, si limitet e videos, formatet e lejuara dhe </w:t>
            </w:r>
            <w:proofErr w:type="spellStart"/>
            <w:r w:rsidRPr="0030083A">
              <w:rPr>
                <w:color w:val="000000"/>
                <w:sz w:val="24"/>
                <w:szCs w:val="24"/>
              </w:rPr>
              <w:t>kompresimi</w:t>
            </w:r>
            <w:proofErr w:type="spellEnd"/>
            <w:r w:rsidRPr="0030083A">
              <w:rPr>
                <w:color w:val="000000"/>
                <w:sz w:val="24"/>
                <w:szCs w:val="24"/>
              </w:rPr>
              <w:t xml:space="preserve"> i materialeve;</w:t>
            </w:r>
          </w:p>
          <w:p w14:paraId="4D310044" w14:textId="77777777"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përcaktojë kufizimet që lidhen me identitetin e markës (përdorimi i logos, ngjyrat, tipografia dhe toni i komunikimit);</w:t>
            </w:r>
          </w:p>
          <w:p w14:paraId="6BE3FCAE" w14:textId="77777777"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përzgjedhë teknologjitë dhe platformat më të përshtatshme në përputhje me kërkesat e projektit;</w:t>
            </w:r>
          </w:p>
          <w:p w14:paraId="24618018" w14:textId="77777777"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propozojë alternativa në rast kërkesash të pa realizueshme;</w:t>
            </w:r>
          </w:p>
          <w:p w14:paraId="4B7BED50" w14:textId="77777777"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argumentojë zgjedhjet teknike të bëra në raport me kërkesat dhe kufizimet e projektit;</w:t>
            </w:r>
          </w:p>
          <w:p w14:paraId="6C4BF2AC" w14:textId="77777777"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përgatitë një përmbledhje të realizueshmërisë së projektit si pjesë e dokumentacionit të punës;</w:t>
            </w:r>
          </w:p>
          <w:p w14:paraId="38A99DCE" w14:textId="77777777"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w:t>
            </w:r>
            <w:proofErr w:type="spellStart"/>
            <w:r w:rsidRPr="0030083A">
              <w:rPr>
                <w:color w:val="000000"/>
                <w:sz w:val="24"/>
                <w:szCs w:val="24"/>
              </w:rPr>
              <w:t>strukturojë</w:t>
            </w:r>
            <w:proofErr w:type="spellEnd"/>
            <w:r w:rsidRPr="0030083A">
              <w:rPr>
                <w:color w:val="000000"/>
                <w:sz w:val="24"/>
                <w:szCs w:val="24"/>
              </w:rPr>
              <w:t xml:space="preserve"> dosjen e projektit në seksione logjike, si </w:t>
            </w:r>
            <w:proofErr w:type="spellStart"/>
            <w:r w:rsidRPr="0030083A">
              <w:rPr>
                <w:color w:val="000000"/>
                <w:sz w:val="24"/>
                <w:szCs w:val="24"/>
              </w:rPr>
              <w:t>brief</w:t>
            </w:r>
            <w:proofErr w:type="spellEnd"/>
            <w:r w:rsidRPr="0030083A">
              <w:rPr>
                <w:color w:val="000000"/>
                <w:sz w:val="24"/>
                <w:szCs w:val="24"/>
              </w:rPr>
              <w:t>-i, kërkimi, referencat, analiza, realizueshmëria dhe rekomandimet;</w:t>
            </w:r>
          </w:p>
          <w:p w14:paraId="5E17C246" w14:textId="77777777"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ruajë burimet dhe referencat e përdorura duke shënuar lidhjet dhe shënimet përkatëse;</w:t>
            </w:r>
          </w:p>
          <w:p w14:paraId="5084DA7C" w14:textId="77777777" w:rsidR="007708F3" w:rsidRPr="0030083A" w:rsidRDefault="007708F3"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lastRenderedPageBreak/>
              <w:t xml:space="preserve">të finalizojë dosjen e projektit në një format të </w:t>
            </w:r>
            <w:proofErr w:type="spellStart"/>
            <w:r w:rsidRPr="0030083A">
              <w:rPr>
                <w:color w:val="000000"/>
                <w:sz w:val="24"/>
                <w:szCs w:val="24"/>
              </w:rPr>
              <w:t>dorëzueshëm</w:t>
            </w:r>
            <w:proofErr w:type="spellEnd"/>
            <w:r w:rsidRPr="0030083A">
              <w:rPr>
                <w:color w:val="000000"/>
                <w:sz w:val="24"/>
                <w:szCs w:val="24"/>
              </w:rPr>
              <w:t xml:space="preserve"> (p.sh. PDF ose dokument digjital) dhe të organizojë skedarët shoqërues në mënyrë të strukturuar.</w:t>
            </w:r>
          </w:p>
          <w:p w14:paraId="5634CF4D" w14:textId="77777777" w:rsidR="00884DDD" w:rsidRPr="0030083A" w:rsidRDefault="00884DDD"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organizojë punën në mënyrë të rregullt gjatë përgatitjes së dokumentacionit të projektit;</w:t>
            </w:r>
          </w:p>
          <w:p w14:paraId="5B81A52B" w14:textId="2F6AF694" w:rsidR="00884DDD" w:rsidRPr="0030083A" w:rsidRDefault="00884DDD" w:rsidP="007708F3">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zbatojë rregullat bazë të përdorimit të sigurt të pajisjeve dhe programeve.</w:t>
            </w:r>
          </w:p>
          <w:p w14:paraId="432A2619" w14:textId="77777777" w:rsidR="009654B8" w:rsidRPr="0030083A" w:rsidRDefault="009654B8" w:rsidP="009654B8">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430459E2" w14:textId="000394AF" w:rsidR="009654B8" w:rsidRPr="0030083A" w:rsidRDefault="00924D52" w:rsidP="009654B8">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9654B8" w:rsidRPr="0030083A">
              <w:rPr>
                <w:rFonts w:ascii="Times New Roman" w:hAnsi="Times New Roman"/>
                <w:color w:val="000000"/>
                <w:sz w:val="24"/>
                <w:szCs w:val="24"/>
                <w:lang w:val="sq-AL"/>
              </w:rPr>
              <w:t xml:space="preserve"> me listë kontrolli.</w:t>
            </w:r>
            <w:r w:rsidR="009654B8" w:rsidRPr="0030083A">
              <w:rPr>
                <w:rFonts w:ascii="Times New Roman" w:hAnsi="Times New Roman"/>
                <w:color w:val="000000"/>
                <w:sz w:val="24"/>
                <w:szCs w:val="24"/>
                <w:lang w:val="sq-AL"/>
              </w:rPr>
              <w:tab/>
            </w:r>
          </w:p>
        </w:tc>
      </w:tr>
    </w:tbl>
    <w:p w14:paraId="267D9F32" w14:textId="77777777" w:rsidR="009654B8" w:rsidRPr="0030083A" w:rsidRDefault="009654B8" w:rsidP="009654B8">
      <w:pPr>
        <w:rPr>
          <w:rFonts w:ascii="Calibri" w:eastAsia="Calibri" w:hAnsi="Calibri"/>
          <w:color w:val="000000"/>
          <w:sz w:val="22"/>
          <w:szCs w:val="22"/>
        </w:rPr>
      </w:pPr>
    </w:p>
    <w:tbl>
      <w:tblPr>
        <w:tblW w:w="9110" w:type="dxa"/>
        <w:tblInd w:w="-2" w:type="dxa"/>
        <w:tblBorders>
          <w:top w:val="single" w:sz="4" w:space="0" w:color="auto"/>
        </w:tblBorders>
        <w:tblLayout w:type="fixed"/>
        <w:tblLook w:val="04A0" w:firstRow="1" w:lastRow="0" w:firstColumn="1" w:lastColumn="0" w:noHBand="0" w:noVBand="1"/>
      </w:tblPr>
      <w:tblGrid>
        <w:gridCol w:w="2200"/>
        <w:gridCol w:w="236"/>
        <w:gridCol w:w="6674"/>
      </w:tblGrid>
      <w:tr w:rsidR="0030083A" w:rsidRPr="0030083A" w14:paraId="325FE670" w14:textId="77777777" w:rsidTr="009654B8">
        <w:tc>
          <w:tcPr>
            <w:tcW w:w="2200" w:type="dxa"/>
            <w:hideMark/>
          </w:tcPr>
          <w:p w14:paraId="3C511AEE" w14:textId="77777777" w:rsidR="009654B8" w:rsidRPr="0030083A" w:rsidRDefault="009654B8" w:rsidP="009654B8">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0E82E72B" w14:textId="77777777" w:rsidR="009654B8" w:rsidRPr="0030083A" w:rsidRDefault="009654B8" w:rsidP="009654B8">
            <w:pPr>
              <w:numPr>
                <w:ilvl w:val="12"/>
                <w:numId w:val="0"/>
              </w:numPr>
              <w:rPr>
                <w:color w:val="000000"/>
                <w:sz w:val="24"/>
                <w:szCs w:val="24"/>
              </w:rPr>
            </w:pPr>
          </w:p>
        </w:tc>
        <w:tc>
          <w:tcPr>
            <w:tcW w:w="6674" w:type="dxa"/>
            <w:hideMark/>
          </w:tcPr>
          <w:p w14:paraId="4EEB13C5" w14:textId="77777777" w:rsidR="009654B8" w:rsidRPr="0030083A" w:rsidRDefault="009654B8" w:rsidP="009654B8">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Ky modul duhet të trajtohet në mjediset për praktikat profesionale pranë shkollës.</w:t>
            </w:r>
          </w:p>
          <w:p w14:paraId="2B623A6B" w14:textId="2CEEA288" w:rsidR="009654B8" w:rsidRPr="0030083A" w:rsidRDefault="009654B8" w:rsidP="009654B8">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Mësimdhënësi </w:t>
            </w:r>
            <w:r w:rsidR="00CD69A1" w:rsidRPr="0030083A">
              <w:rPr>
                <w:rFonts w:ascii="Times New Roman" w:hAnsi="Times New Roman"/>
                <w:color w:val="000000"/>
                <w:sz w:val="24"/>
                <w:szCs w:val="24"/>
                <w:lang w:val="sq-AL"/>
              </w:rPr>
              <w:t xml:space="preserve">duhet të përdorë demonstrime konkrete </w:t>
            </w:r>
            <w:r w:rsidR="00E01A79" w:rsidRPr="0030083A">
              <w:rPr>
                <w:rFonts w:ascii="Times New Roman" w:hAnsi="Times New Roman"/>
                <w:color w:val="000000"/>
                <w:sz w:val="24"/>
                <w:szCs w:val="24"/>
                <w:lang w:val="sq-AL"/>
              </w:rPr>
              <w:t xml:space="preserve">për të analizuar </w:t>
            </w:r>
            <w:proofErr w:type="spellStart"/>
            <w:r w:rsidR="00E01A79" w:rsidRPr="0030083A">
              <w:rPr>
                <w:rFonts w:ascii="Times New Roman" w:hAnsi="Times New Roman"/>
                <w:color w:val="000000"/>
                <w:sz w:val="24"/>
                <w:szCs w:val="24"/>
                <w:lang w:val="sq-AL"/>
              </w:rPr>
              <w:t>brief</w:t>
            </w:r>
            <w:proofErr w:type="spellEnd"/>
            <w:r w:rsidR="00E01A79" w:rsidRPr="0030083A">
              <w:rPr>
                <w:rFonts w:ascii="Times New Roman" w:hAnsi="Times New Roman"/>
                <w:color w:val="000000"/>
                <w:sz w:val="24"/>
                <w:szCs w:val="24"/>
                <w:lang w:val="sq-AL"/>
              </w:rPr>
              <w:t>-in dhe kërkesat e projektit, për të realizuar kërkimin dhe analizimin e të dhënave, si dhe për të vlerësuar realizueshmërinë dhe dokumentimin e projektit.</w:t>
            </w:r>
          </w:p>
          <w:p w14:paraId="7267EA24" w14:textId="77777777" w:rsidR="009654B8" w:rsidRPr="0030083A" w:rsidRDefault="009654B8" w:rsidP="009654B8">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178E6E07" w14:textId="729FBEC3" w:rsidR="009654B8" w:rsidRPr="0030083A" w:rsidRDefault="009654B8" w:rsidP="009654B8">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Gjatë vlerësimit të nxënësve duhet t’i vihet theksi verifikimit të shkallës së arritjeve të shprehive praktike </w:t>
            </w:r>
            <w:r w:rsidR="00E01A79" w:rsidRPr="0030083A">
              <w:rPr>
                <w:rFonts w:ascii="Times New Roman" w:hAnsi="Times New Roman"/>
                <w:color w:val="000000"/>
                <w:sz w:val="24"/>
                <w:szCs w:val="24"/>
                <w:lang w:val="sq-AL"/>
              </w:rPr>
              <w:t xml:space="preserve">për të analizuar </w:t>
            </w:r>
            <w:proofErr w:type="spellStart"/>
            <w:r w:rsidR="00E01A79" w:rsidRPr="0030083A">
              <w:rPr>
                <w:rFonts w:ascii="Times New Roman" w:hAnsi="Times New Roman"/>
                <w:color w:val="000000"/>
                <w:sz w:val="24"/>
                <w:szCs w:val="24"/>
                <w:lang w:val="sq-AL"/>
              </w:rPr>
              <w:t>brief</w:t>
            </w:r>
            <w:proofErr w:type="spellEnd"/>
            <w:r w:rsidR="00E01A79" w:rsidRPr="0030083A">
              <w:rPr>
                <w:rFonts w:ascii="Times New Roman" w:hAnsi="Times New Roman"/>
                <w:color w:val="000000"/>
                <w:sz w:val="24"/>
                <w:szCs w:val="24"/>
                <w:lang w:val="sq-AL"/>
              </w:rPr>
              <w:t>-in dhe kërkesat e projektit, për të realizuar kërkimin dhe analizimin e të dhënave, si dhe për të vlerësuar realizueshmërinë dhe dokumentimin e projektit.</w:t>
            </w:r>
          </w:p>
          <w:p w14:paraId="4E1FBB43" w14:textId="77777777" w:rsidR="009654B8" w:rsidRPr="0030083A" w:rsidRDefault="009654B8" w:rsidP="009654B8">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Realizimi i pranueshëm i modulit do të konsiderohet arritja e kënaqshme e të gjitha kritereve të realizimit të specifikuara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p>
        </w:tc>
      </w:tr>
    </w:tbl>
    <w:p w14:paraId="24181C26" w14:textId="77777777" w:rsidR="009654B8" w:rsidRPr="0030083A" w:rsidRDefault="009654B8" w:rsidP="009654B8">
      <w:pPr>
        <w:rPr>
          <w:rFonts w:ascii="Calibri" w:eastAsia="Calibri" w:hAnsi="Calibri"/>
          <w:vanish/>
          <w:color w:val="000000"/>
          <w:sz w:val="22"/>
          <w:szCs w:val="22"/>
        </w:rPr>
      </w:pPr>
    </w:p>
    <w:p w14:paraId="4BFC9FE4" w14:textId="77777777" w:rsidR="009654B8" w:rsidRPr="0030083A" w:rsidRDefault="009654B8" w:rsidP="009654B8">
      <w:pPr>
        <w:rPr>
          <w:color w:val="000000"/>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30083A" w:rsidRPr="0030083A" w14:paraId="5418DBB2" w14:textId="77777777" w:rsidTr="009654B8">
        <w:tc>
          <w:tcPr>
            <w:tcW w:w="2200" w:type="dxa"/>
            <w:tcBorders>
              <w:top w:val="single" w:sz="6" w:space="0" w:color="auto"/>
              <w:left w:val="nil"/>
              <w:bottom w:val="single" w:sz="6" w:space="0" w:color="auto"/>
              <w:right w:val="nil"/>
            </w:tcBorders>
            <w:hideMark/>
          </w:tcPr>
          <w:p w14:paraId="358ECF9C" w14:textId="77777777" w:rsidR="009654B8" w:rsidRPr="0030083A" w:rsidRDefault="009654B8" w:rsidP="009654B8">
            <w:pPr>
              <w:numPr>
                <w:ilvl w:val="12"/>
                <w:numId w:val="0"/>
              </w:numPr>
              <w:rPr>
                <w:b/>
                <w:color w:val="000000"/>
                <w:sz w:val="24"/>
                <w:szCs w:val="24"/>
              </w:rPr>
            </w:pPr>
            <w:r w:rsidRPr="0030083A">
              <w:rPr>
                <w:b/>
                <w:color w:val="000000"/>
                <w:sz w:val="24"/>
                <w:szCs w:val="24"/>
              </w:rPr>
              <w:t>Kushtet e</w:t>
            </w:r>
          </w:p>
          <w:p w14:paraId="42BF6F16" w14:textId="77777777" w:rsidR="009654B8" w:rsidRPr="0030083A" w:rsidRDefault="009654B8" w:rsidP="009654B8">
            <w:pPr>
              <w:numPr>
                <w:ilvl w:val="12"/>
                <w:numId w:val="0"/>
              </w:numPr>
              <w:rPr>
                <w:b/>
                <w:color w:val="000000"/>
                <w:sz w:val="24"/>
                <w:szCs w:val="24"/>
              </w:rPr>
            </w:pPr>
            <w:r w:rsidRPr="0030083A">
              <w:rPr>
                <w:b/>
                <w:color w:val="000000"/>
                <w:sz w:val="24"/>
                <w:szCs w:val="24"/>
              </w:rPr>
              <w:t>e domosdoshme për realizimin e modulit</w:t>
            </w:r>
          </w:p>
          <w:p w14:paraId="4515698C" w14:textId="77777777" w:rsidR="009654B8" w:rsidRPr="0030083A" w:rsidRDefault="009654B8" w:rsidP="009654B8">
            <w:pPr>
              <w:numPr>
                <w:ilvl w:val="12"/>
                <w:numId w:val="0"/>
              </w:numPr>
              <w:rPr>
                <w:b/>
                <w:color w:val="000000"/>
                <w:sz w:val="24"/>
                <w:szCs w:val="24"/>
              </w:rPr>
            </w:pPr>
          </w:p>
          <w:p w14:paraId="617EEF6E" w14:textId="77777777" w:rsidR="009654B8" w:rsidRPr="0030083A" w:rsidRDefault="009654B8" w:rsidP="009654B8">
            <w:pPr>
              <w:numPr>
                <w:ilvl w:val="12"/>
                <w:numId w:val="0"/>
              </w:numPr>
              <w:rPr>
                <w:color w:val="000000"/>
                <w:sz w:val="24"/>
                <w:szCs w:val="24"/>
              </w:rPr>
            </w:pPr>
          </w:p>
        </w:tc>
        <w:tc>
          <w:tcPr>
            <w:tcW w:w="236" w:type="dxa"/>
            <w:tcBorders>
              <w:top w:val="single" w:sz="6" w:space="0" w:color="auto"/>
              <w:left w:val="nil"/>
              <w:bottom w:val="single" w:sz="6" w:space="0" w:color="auto"/>
              <w:right w:val="nil"/>
            </w:tcBorders>
          </w:tcPr>
          <w:p w14:paraId="5DB44B6A" w14:textId="77777777" w:rsidR="009654B8" w:rsidRPr="0030083A" w:rsidRDefault="009654B8" w:rsidP="009654B8">
            <w:pPr>
              <w:numPr>
                <w:ilvl w:val="12"/>
                <w:numId w:val="0"/>
              </w:numPr>
              <w:rPr>
                <w:color w:val="000000"/>
                <w:sz w:val="24"/>
                <w:szCs w:val="24"/>
              </w:rPr>
            </w:pPr>
          </w:p>
        </w:tc>
        <w:tc>
          <w:tcPr>
            <w:tcW w:w="6804" w:type="dxa"/>
            <w:tcBorders>
              <w:top w:val="single" w:sz="6" w:space="0" w:color="auto"/>
              <w:left w:val="nil"/>
              <w:bottom w:val="single" w:sz="6" w:space="0" w:color="auto"/>
              <w:right w:val="nil"/>
            </w:tcBorders>
          </w:tcPr>
          <w:p w14:paraId="68BE1665" w14:textId="77777777" w:rsidR="009654B8" w:rsidRPr="0030083A" w:rsidRDefault="009654B8" w:rsidP="007708F3">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5F6E0851" w14:textId="0D517D82" w:rsidR="009654B8" w:rsidRPr="0030083A" w:rsidRDefault="007708F3" w:rsidP="007708F3">
            <w:pPr>
              <w:numPr>
                <w:ilvl w:val="0"/>
                <w:numId w:val="33"/>
              </w:numPr>
              <w:ind w:left="357"/>
              <w:jc w:val="both"/>
              <w:rPr>
                <w:color w:val="000000"/>
                <w:sz w:val="24"/>
                <w:szCs w:val="24"/>
              </w:rPr>
            </w:pPr>
            <w:r w:rsidRPr="0030083A">
              <w:rPr>
                <w:color w:val="000000"/>
                <w:sz w:val="24"/>
                <w:szCs w:val="24"/>
              </w:rPr>
              <w:t xml:space="preserve">Laborator kompjuterik me </w:t>
            </w:r>
            <w:proofErr w:type="spellStart"/>
            <w:r w:rsidRPr="0030083A">
              <w:rPr>
                <w:color w:val="000000"/>
                <w:sz w:val="24"/>
                <w:szCs w:val="24"/>
              </w:rPr>
              <w:t>akses</w:t>
            </w:r>
            <w:proofErr w:type="spellEnd"/>
            <w:r w:rsidRPr="0030083A">
              <w:rPr>
                <w:color w:val="000000"/>
                <w:sz w:val="24"/>
                <w:szCs w:val="24"/>
              </w:rPr>
              <w:t xml:space="preserve"> internet.</w:t>
            </w:r>
          </w:p>
          <w:p w14:paraId="2AE7D665" w14:textId="21D6AE22" w:rsidR="007708F3" w:rsidRPr="0030083A" w:rsidRDefault="007708F3" w:rsidP="007708F3">
            <w:pPr>
              <w:numPr>
                <w:ilvl w:val="0"/>
                <w:numId w:val="33"/>
              </w:numPr>
              <w:ind w:left="357"/>
              <w:jc w:val="both"/>
              <w:rPr>
                <w:color w:val="000000"/>
                <w:sz w:val="24"/>
                <w:szCs w:val="24"/>
              </w:rPr>
            </w:pPr>
            <w:proofErr w:type="spellStart"/>
            <w:r w:rsidRPr="0030083A">
              <w:rPr>
                <w:color w:val="000000"/>
                <w:sz w:val="24"/>
                <w:szCs w:val="24"/>
              </w:rPr>
              <w:t>Software</w:t>
            </w:r>
            <w:proofErr w:type="spellEnd"/>
            <w:r w:rsidRPr="0030083A">
              <w:rPr>
                <w:color w:val="000000"/>
                <w:sz w:val="24"/>
                <w:szCs w:val="24"/>
              </w:rPr>
              <w:t xml:space="preserve"> për dokumentim dhe prezantim (p.sh. </w:t>
            </w:r>
            <w:proofErr w:type="spellStart"/>
            <w:r w:rsidRPr="0030083A">
              <w:rPr>
                <w:color w:val="000000"/>
                <w:sz w:val="24"/>
                <w:szCs w:val="24"/>
              </w:rPr>
              <w:t>Docs</w:t>
            </w:r>
            <w:proofErr w:type="spellEnd"/>
            <w:r w:rsidRPr="0030083A">
              <w:rPr>
                <w:color w:val="000000"/>
                <w:sz w:val="24"/>
                <w:szCs w:val="24"/>
              </w:rPr>
              <w:t xml:space="preserve">/Word, </w:t>
            </w:r>
            <w:proofErr w:type="spellStart"/>
            <w:r w:rsidRPr="0030083A">
              <w:rPr>
                <w:color w:val="000000"/>
                <w:sz w:val="24"/>
                <w:szCs w:val="24"/>
              </w:rPr>
              <w:t>Slides</w:t>
            </w:r>
            <w:proofErr w:type="spellEnd"/>
            <w:r w:rsidRPr="0030083A">
              <w:rPr>
                <w:color w:val="000000"/>
                <w:sz w:val="24"/>
                <w:szCs w:val="24"/>
              </w:rPr>
              <w:t>/PowerPoint).</w:t>
            </w:r>
          </w:p>
          <w:p w14:paraId="1B18AA33" w14:textId="1E7AA8FB" w:rsidR="007708F3" w:rsidRPr="0030083A" w:rsidRDefault="007708F3" w:rsidP="007708F3">
            <w:pPr>
              <w:numPr>
                <w:ilvl w:val="0"/>
                <w:numId w:val="24"/>
              </w:numPr>
              <w:tabs>
                <w:tab w:val="left" w:pos="72"/>
                <w:tab w:val="left" w:pos="432"/>
              </w:tabs>
              <w:jc w:val="both"/>
              <w:rPr>
                <w:color w:val="000000"/>
                <w:sz w:val="24"/>
                <w:szCs w:val="24"/>
              </w:rPr>
            </w:pPr>
            <w:r w:rsidRPr="0030083A">
              <w:rPr>
                <w:color w:val="000000"/>
                <w:sz w:val="24"/>
                <w:szCs w:val="24"/>
              </w:rPr>
              <w:t xml:space="preserve">Shembuj </w:t>
            </w:r>
            <w:proofErr w:type="spellStart"/>
            <w:r w:rsidRPr="0030083A">
              <w:rPr>
                <w:color w:val="000000"/>
                <w:sz w:val="24"/>
                <w:szCs w:val="24"/>
              </w:rPr>
              <w:t>brief</w:t>
            </w:r>
            <w:proofErr w:type="spellEnd"/>
            <w:r w:rsidRPr="0030083A">
              <w:rPr>
                <w:color w:val="000000"/>
                <w:sz w:val="24"/>
                <w:szCs w:val="24"/>
              </w:rPr>
              <w:t>-esh reale ose të simuluara.</w:t>
            </w:r>
          </w:p>
          <w:p w14:paraId="1C462146" w14:textId="1C56E085" w:rsidR="007708F3" w:rsidRPr="0030083A" w:rsidRDefault="007708F3" w:rsidP="007708F3">
            <w:pPr>
              <w:numPr>
                <w:ilvl w:val="0"/>
                <w:numId w:val="24"/>
              </w:numPr>
              <w:tabs>
                <w:tab w:val="left" w:pos="72"/>
                <w:tab w:val="left" w:pos="432"/>
              </w:tabs>
              <w:jc w:val="both"/>
              <w:rPr>
                <w:color w:val="000000"/>
                <w:sz w:val="24"/>
                <w:szCs w:val="24"/>
              </w:rPr>
            </w:pPr>
            <w:r w:rsidRPr="0030083A">
              <w:rPr>
                <w:color w:val="000000"/>
                <w:sz w:val="24"/>
                <w:szCs w:val="24"/>
              </w:rPr>
              <w:t xml:space="preserve">Platforma dhe burime </w:t>
            </w:r>
            <w:proofErr w:type="spellStart"/>
            <w:r w:rsidRPr="0030083A">
              <w:rPr>
                <w:color w:val="000000"/>
                <w:sz w:val="24"/>
                <w:szCs w:val="24"/>
              </w:rPr>
              <w:t>online</w:t>
            </w:r>
            <w:proofErr w:type="spellEnd"/>
            <w:r w:rsidRPr="0030083A">
              <w:rPr>
                <w:color w:val="000000"/>
                <w:sz w:val="24"/>
                <w:szCs w:val="24"/>
              </w:rPr>
              <w:t xml:space="preserve"> për kërkim dhe referenca.</w:t>
            </w:r>
          </w:p>
          <w:p w14:paraId="49773D7E" w14:textId="0F8818E8" w:rsidR="007708F3" w:rsidRPr="0030083A" w:rsidRDefault="007708F3" w:rsidP="007708F3">
            <w:pPr>
              <w:numPr>
                <w:ilvl w:val="0"/>
                <w:numId w:val="24"/>
              </w:numPr>
              <w:tabs>
                <w:tab w:val="left" w:pos="72"/>
                <w:tab w:val="left" w:pos="432"/>
              </w:tabs>
              <w:jc w:val="both"/>
              <w:rPr>
                <w:color w:val="000000"/>
                <w:sz w:val="24"/>
                <w:szCs w:val="24"/>
              </w:rPr>
            </w:pPr>
            <w:r w:rsidRPr="0030083A">
              <w:rPr>
                <w:color w:val="000000"/>
                <w:sz w:val="24"/>
                <w:szCs w:val="24"/>
              </w:rPr>
              <w:t>Projektor/pajisje prezantimi për diskutim të gjetjeve.</w:t>
            </w:r>
          </w:p>
          <w:p w14:paraId="5BFF0590" w14:textId="0E500A41" w:rsidR="009654B8" w:rsidRPr="0030083A" w:rsidRDefault="007708F3" w:rsidP="007708F3">
            <w:pPr>
              <w:numPr>
                <w:ilvl w:val="0"/>
                <w:numId w:val="24"/>
              </w:numPr>
              <w:tabs>
                <w:tab w:val="left" w:pos="72"/>
                <w:tab w:val="left" w:pos="432"/>
              </w:tabs>
              <w:jc w:val="both"/>
              <w:rPr>
                <w:color w:val="000000"/>
                <w:sz w:val="24"/>
                <w:szCs w:val="24"/>
              </w:rPr>
            </w:pPr>
            <w:r w:rsidRPr="0030083A">
              <w:rPr>
                <w:color w:val="000000"/>
                <w:sz w:val="24"/>
                <w:szCs w:val="24"/>
              </w:rPr>
              <w:t xml:space="preserve">Strukturë </w:t>
            </w:r>
            <w:proofErr w:type="spellStart"/>
            <w:r w:rsidRPr="0030083A">
              <w:rPr>
                <w:color w:val="000000"/>
                <w:sz w:val="24"/>
                <w:szCs w:val="24"/>
              </w:rPr>
              <w:t>folderash</w:t>
            </w:r>
            <w:proofErr w:type="spellEnd"/>
            <w:r w:rsidRPr="0030083A">
              <w:rPr>
                <w:color w:val="000000"/>
                <w:sz w:val="24"/>
                <w:szCs w:val="24"/>
              </w:rPr>
              <w:t>/hapësirë ruajtjeje për projektet e nxënësve.</w:t>
            </w:r>
          </w:p>
          <w:p w14:paraId="61855B9F" w14:textId="77777777" w:rsidR="009654B8" w:rsidRPr="0030083A" w:rsidRDefault="009654B8" w:rsidP="009654B8">
            <w:pPr>
              <w:ind w:left="357"/>
              <w:rPr>
                <w:color w:val="000000"/>
                <w:sz w:val="24"/>
                <w:szCs w:val="24"/>
              </w:rPr>
            </w:pPr>
          </w:p>
        </w:tc>
      </w:tr>
    </w:tbl>
    <w:p w14:paraId="1D89FC6A" w14:textId="77777777" w:rsidR="009654B8" w:rsidRPr="0030083A" w:rsidRDefault="009654B8">
      <w:pPr>
        <w:overflowPunct/>
        <w:autoSpaceDE/>
        <w:autoSpaceDN/>
        <w:adjustRightInd/>
        <w:textAlignment w:val="auto"/>
        <w:rPr>
          <w:color w:val="000000"/>
          <w:sz w:val="28"/>
          <w:szCs w:val="28"/>
        </w:rPr>
      </w:pPr>
    </w:p>
    <w:p w14:paraId="4B65608F" w14:textId="77777777" w:rsidR="009654B8" w:rsidRPr="0030083A" w:rsidRDefault="009654B8">
      <w:pPr>
        <w:overflowPunct/>
        <w:autoSpaceDE/>
        <w:autoSpaceDN/>
        <w:adjustRightInd/>
        <w:textAlignment w:val="auto"/>
        <w:rPr>
          <w:color w:val="000000"/>
          <w:sz w:val="28"/>
          <w:szCs w:val="28"/>
        </w:rPr>
      </w:pPr>
      <w:r w:rsidRPr="0030083A">
        <w:rPr>
          <w:color w:val="000000"/>
          <w:sz w:val="28"/>
          <w:szCs w:val="28"/>
        </w:rPr>
        <w:br w:type="page"/>
      </w:r>
    </w:p>
    <w:p w14:paraId="0B361DC0" w14:textId="3D6C0D81" w:rsidR="009654B8" w:rsidRPr="0030083A" w:rsidRDefault="00C37A59" w:rsidP="009654B8">
      <w:pPr>
        <w:keepNext/>
        <w:spacing w:after="60"/>
        <w:outlineLvl w:val="2"/>
        <w:rPr>
          <w:b/>
          <w:bCs/>
          <w:color w:val="000000"/>
          <w:sz w:val="24"/>
          <w:szCs w:val="24"/>
        </w:rPr>
      </w:pPr>
      <w:r w:rsidRPr="0030083A">
        <w:rPr>
          <w:b/>
          <w:bCs/>
          <w:color w:val="000000"/>
          <w:sz w:val="24"/>
          <w:szCs w:val="24"/>
          <w:highlight w:val="lightGray"/>
        </w:rPr>
        <w:lastRenderedPageBreak/>
        <w:t>13</w:t>
      </w:r>
      <w:r w:rsidR="009654B8" w:rsidRPr="0030083A">
        <w:rPr>
          <w:b/>
          <w:bCs/>
          <w:color w:val="000000"/>
          <w:sz w:val="24"/>
          <w:szCs w:val="24"/>
          <w:highlight w:val="lightGray"/>
        </w:rPr>
        <w:t>. Moduli “</w:t>
      </w:r>
      <w:r w:rsidRPr="0030083A">
        <w:rPr>
          <w:b/>
          <w:bCs/>
          <w:color w:val="000000"/>
          <w:sz w:val="24"/>
          <w:szCs w:val="24"/>
          <w:highlight w:val="lightGray"/>
        </w:rPr>
        <w:t>P</w:t>
      </w:r>
      <w:r w:rsidR="00D87B76" w:rsidRPr="0030083A">
        <w:rPr>
          <w:b/>
          <w:bCs/>
          <w:color w:val="000000"/>
          <w:sz w:val="24"/>
          <w:szCs w:val="24"/>
          <w:highlight w:val="lightGray"/>
        </w:rPr>
        <w:t>ërgatitja e p</w:t>
      </w:r>
      <w:r w:rsidRPr="0030083A">
        <w:rPr>
          <w:b/>
          <w:bCs/>
          <w:color w:val="000000"/>
          <w:sz w:val="24"/>
          <w:szCs w:val="24"/>
          <w:highlight w:val="lightGray"/>
        </w:rPr>
        <w:t>roduk</w:t>
      </w:r>
      <w:r w:rsidR="00D87B76" w:rsidRPr="0030083A">
        <w:rPr>
          <w:b/>
          <w:bCs/>
          <w:color w:val="000000"/>
          <w:sz w:val="24"/>
          <w:szCs w:val="24"/>
          <w:highlight w:val="lightGray"/>
        </w:rPr>
        <w:t>tit multimedial për prodhim dhe publikim</w:t>
      </w:r>
      <w:r w:rsidR="009654B8" w:rsidRPr="0030083A">
        <w:rPr>
          <w:b/>
          <w:bCs/>
          <w:color w:val="000000"/>
          <w:sz w:val="24"/>
          <w:szCs w:val="24"/>
          <w:highlight w:val="lightGray"/>
        </w:rPr>
        <w:t>”</w:t>
      </w:r>
    </w:p>
    <w:p w14:paraId="36201363" w14:textId="77777777" w:rsidR="009654B8" w:rsidRPr="0030083A" w:rsidRDefault="009654B8" w:rsidP="009654B8">
      <w:pPr>
        <w:rPr>
          <w:b/>
          <w:color w:val="000000"/>
          <w:sz w:val="24"/>
          <w:szCs w:val="24"/>
        </w:rPr>
      </w:pPr>
      <w:r w:rsidRPr="0030083A">
        <w:rPr>
          <w:color w:val="000000"/>
          <w:sz w:val="24"/>
          <w:szCs w:val="24"/>
        </w:rPr>
        <w:tab/>
      </w:r>
    </w:p>
    <w:p w14:paraId="07947F21" w14:textId="77777777" w:rsidR="009654B8" w:rsidRPr="0030083A" w:rsidRDefault="009654B8" w:rsidP="009654B8">
      <w:pPr>
        <w:rPr>
          <w:b/>
          <w:color w:val="000000"/>
          <w:sz w:val="24"/>
          <w:szCs w:val="24"/>
        </w:rPr>
      </w:pPr>
      <w:r w:rsidRPr="0030083A">
        <w:rPr>
          <w:b/>
          <w:color w:val="000000"/>
          <w:sz w:val="24"/>
          <w:szCs w:val="24"/>
        </w:rPr>
        <w:t>Kualifikimi profesional: “</w:t>
      </w:r>
      <w:proofErr w:type="spellStart"/>
      <w:r w:rsidRPr="0030083A">
        <w:rPr>
          <w:b/>
          <w:color w:val="000000"/>
          <w:sz w:val="24"/>
          <w:szCs w:val="24"/>
        </w:rPr>
        <w:t>Multimedia</w:t>
      </w:r>
      <w:proofErr w:type="spellEnd"/>
      <w:r w:rsidRPr="0030083A">
        <w:rPr>
          <w:b/>
          <w:color w:val="000000"/>
          <w:sz w:val="24"/>
          <w:szCs w:val="24"/>
        </w:rPr>
        <w:t>”</w:t>
      </w:r>
      <w:r w:rsidRPr="0030083A">
        <w:rPr>
          <w:b/>
          <w:color w:val="000000"/>
          <w:sz w:val="24"/>
          <w:szCs w:val="24"/>
        </w:rPr>
        <w:tab/>
        <w:t xml:space="preserve"> </w:t>
      </w:r>
    </w:p>
    <w:p w14:paraId="66DDD75F" w14:textId="77777777" w:rsidR="009654B8" w:rsidRPr="0030083A" w:rsidRDefault="009654B8" w:rsidP="009654B8">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në KSHK, referuar nivelit IV në KEK</w:t>
      </w:r>
    </w:p>
    <w:p w14:paraId="679C552A" w14:textId="3FFDE010" w:rsidR="009654B8" w:rsidRPr="0030083A" w:rsidRDefault="009654B8" w:rsidP="009654B8">
      <w:pPr>
        <w:rPr>
          <w:b/>
          <w:color w:val="000000"/>
          <w:sz w:val="24"/>
          <w:szCs w:val="24"/>
        </w:rPr>
      </w:pPr>
      <w:r w:rsidRPr="0030083A">
        <w:rPr>
          <w:b/>
          <w:color w:val="000000"/>
          <w:sz w:val="24"/>
          <w:szCs w:val="24"/>
        </w:rPr>
        <w:t>Klasa:</w:t>
      </w:r>
      <w:r w:rsidR="00140B32" w:rsidRPr="0030083A">
        <w:rPr>
          <w:b/>
          <w:color w:val="000000"/>
          <w:sz w:val="24"/>
          <w:szCs w:val="24"/>
        </w:rPr>
        <w:tab/>
        <w:t>13</w:t>
      </w:r>
    </w:p>
    <w:p w14:paraId="737C1D8C" w14:textId="77777777" w:rsidR="009654B8" w:rsidRPr="0030083A" w:rsidRDefault="009654B8" w:rsidP="009654B8">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30083A" w:rsidRPr="0030083A" w14:paraId="7074435A" w14:textId="77777777" w:rsidTr="009654B8">
        <w:trPr>
          <w:gridAfter w:val="1"/>
          <w:wAfter w:w="30" w:type="dxa"/>
        </w:trPr>
        <w:tc>
          <w:tcPr>
            <w:tcW w:w="9240" w:type="dxa"/>
            <w:gridSpan w:val="3"/>
            <w:tcBorders>
              <w:top w:val="single" w:sz="4" w:space="0" w:color="auto"/>
              <w:left w:val="nil"/>
              <w:bottom w:val="single" w:sz="6" w:space="0" w:color="auto"/>
              <w:right w:val="nil"/>
            </w:tcBorders>
            <w:hideMark/>
          </w:tcPr>
          <w:p w14:paraId="7B867646" w14:textId="77777777" w:rsidR="009654B8" w:rsidRPr="0030083A" w:rsidRDefault="009654B8" w:rsidP="009654B8">
            <w:pPr>
              <w:tabs>
                <w:tab w:val="center" w:pos="4153"/>
                <w:tab w:val="right" w:pos="8306"/>
              </w:tabs>
              <w:jc w:val="center"/>
              <w:rPr>
                <w:i/>
                <w:color w:val="000000"/>
                <w:sz w:val="24"/>
                <w:szCs w:val="24"/>
              </w:rPr>
            </w:pPr>
            <w:r w:rsidRPr="0030083A">
              <w:rPr>
                <w:i/>
                <w:color w:val="000000"/>
                <w:sz w:val="24"/>
                <w:szCs w:val="24"/>
              </w:rPr>
              <w:t>PËRSHKRUESI I MODULIT</w:t>
            </w:r>
          </w:p>
        </w:tc>
      </w:tr>
      <w:tr w:rsidR="0030083A" w:rsidRPr="0030083A" w14:paraId="3F01FB9C" w14:textId="77777777" w:rsidTr="009654B8">
        <w:trPr>
          <w:gridAfter w:val="1"/>
          <w:wAfter w:w="30" w:type="dxa"/>
        </w:trPr>
        <w:tc>
          <w:tcPr>
            <w:tcW w:w="1906" w:type="dxa"/>
            <w:tcBorders>
              <w:top w:val="nil"/>
              <w:left w:val="nil"/>
              <w:bottom w:val="single" w:sz="4" w:space="0" w:color="auto"/>
              <w:right w:val="single" w:sz="4" w:space="0" w:color="auto"/>
            </w:tcBorders>
            <w:hideMark/>
          </w:tcPr>
          <w:p w14:paraId="3748D180" w14:textId="77777777" w:rsidR="009654B8" w:rsidRPr="0030083A" w:rsidRDefault="009654B8" w:rsidP="009654B8">
            <w:pPr>
              <w:rPr>
                <w:b/>
                <w:color w:val="000000"/>
                <w:sz w:val="24"/>
                <w:szCs w:val="24"/>
              </w:rPr>
            </w:pPr>
            <w:r w:rsidRPr="0030083A">
              <w:rPr>
                <w:b/>
                <w:color w:val="000000"/>
                <w:sz w:val="24"/>
                <w:szCs w:val="24"/>
              </w:rPr>
              <w:t>Titulli dhe kodi</w:t>
            </w:r>
          </w:p>
          <w:p w14:paraId="7F99F470" w14:textId="77777777" w:rsidR="009654B8" w:rsidRPr="0030083A" w:rsidRDefault="009654B8" w:rsidP="009654B8">
            <w:pPr>
              <w:rPr>
                <w:b/>
                <w:color w:val="000000"/>
                <w:sz w:val="24"/>
                <w:szCs w:val="24"/>
              </w:rPr>
            </w:pPr>
            <w:r w:rsidRPr="0030083A">
              <w:rPr>
                <w:b/>
                <w:color w:val="000000"/>
                <w:sz w:val="24"/>
                <w:szCs w:val="24"/>
              </w:rPr>
              <w:t xml:space="preserve"> </w:t>
            </w:r>
          </w:p>
        </w:tc>
        <w:tc>
          <w:tcPr>
            <w:tcW w:w="5484" w:type="dxa"/>
            <w:tcBorders>
              <w:top w:val="nil"/>
              <w:left w:val="single" w:sz="4" w:space="0" w:color="auto"/>
              <w:bottom w:val="single" w:sz="4" w:space="0" w:color="auto"/>
              <w:right w:val="nil"/>
            </w:tcBorders>
          </w:tcPr>
          <w:p w14:paraId="0B342E4F" w14:textId="5F3FBAFF" w:rsidR="009654B8" w:rsidRPr="0030083A" w:rsidRDefault="00140B32" w:rsidP="00C37A59">
            <w:pPr>
              <w:pStyle w:val="Heading5"/>
              <w:rPr>
                <w:color w:val="000000"/>
                <w:lang w:val="sq-AL"/>
              </w:rPr>
            </w:pPr>
            <w:r w:rsidRPr="0030083A">
              <w:rPr>
                <w:color w:val="000000"/>
                <w:lang w:val="sq-AL"/>
              </w:rPr>
              <w:t>P</w:t>
            </w:r>
            <w:r w:rsidR="00D87B76" w:rsidRPr="0030083A">
              <w:rPr>
                <w:color w:val="000000"/>
                <w:lang w:val="sq-AL"/>
              </w:rPr>
              <w:t>ËRGATITJA E P</w:t>
            </w:r>
            <w:r w:rsidRPr="0030083A">
              <w:rPr>
                <w:color w:val="000000"/>
                <w:lang w:val="sq-AL"/>
              </w:rPr>
              <w:t>RODUKTI</w:t>
            </w:r>
            <w:r w:rsidR="00D87B76" w:rsidRPr="0030083A">
              <w:rPr>
                <w:color w:val="000000"/>
                <w:lang w:val="sq-AL"/>
              </w:rPr>
              <w:t>T</w:t>
            </w:r>
            <w:r w:rsidRPr="0030083A">
              <w:rPr>
                <w:color w:val="000000"/>
                <w:lang w:val="sq-AL"/>
              </w:rPr>
              <w:t xml:space="preserve"> MULTIMEDIAL PËR PRODHIM</w:t>
            </w:r>
            <w:r w:rsidR="00D87B76" w:rsidRPr="0030083A">
              <w:rPr>
                <w:color w:val="000000"/>
                <w:lang w:val="sq-AL"/>
              </w:rPr>
              <w:t xml:space="preserve"> DHE PUBLIKIM</w:t>
            </w:r>
          </w:p>
          <w:p w14:paraId="50435DD4" w14:textId="565B64BB" w:rsidR="00140B32" w:rsidRPr="0030083A" w:rsidRDefault="00140B32" w:rsidP="00140B32">
            <w:pPr>
              <w:rPr>
                <w:color w:val="000000"/>
              </w:rPr>
            </w:pPr>
          </w:p>
        </w:tc>
        <w:tc>
          <w:tcPr>
            <w:tcW w:w="1850" w:type="dxa"/>
            <w:tcBorders>
              <w:top w:val="nil"/>
              <w:left w:val="single" w:sz="4" w:space="0" w:color="auto"/>
              <w:bottom w:val="single" w:sz="4" w:space="0" w:color="auto"/>
              <w:right w:val="nil"/>
            </w:tcBorders>
            <w:hideMark/>
          </w:tcPr>
          <w:p w14:paraId="437372A5" w14:textId="3827AAA2" w:rsidR="009654B8" w:rsidRPr="0030083A" w:rsidRDefault="00F12F6E" w:rsidP="009654B8">
            <w:pPr>
              <w:pStyle w:val="Heading6"/>
              <w:tabs>
                <w:tab w:val="center" w:pos="4153"/>
                <w:tab w:val="right" w:pos="8306"/>
              </w:tabs>
              <w:autoSpaceDE/>
              <w:adjustRightInd/>
              <w:spacing w:before="0"/>
              <w:rPr>
                <w:i/>
                <w:iCs/>
                <w:color w:val="000000"/>
                <w:sz w:val="24"/>
                <w:szCs w:val="24"/>
              </w:rPr>
            </w:pPr>
            <w:r w:rsidRPr="0030083A">
              <w:rPr>
                <w:color w:val="000000"/>
                <w:sz w:val="24"/>
                <w:szCs w:val="24"/>
              </w:rPr>
              <w:t>M-26-2436-26</w:t>
            </w:r>
          </w:p>
        </w:tc>
      </w:tr>
      <w:tr w:rsidR="0030083A" w:rsidRPr="0030083A" w14:paraId="7AD79146" w14:textId="77777777" w:rsidTr="009654B8">
        <w:tc>
          <w:tcPr>
            <w:tcW w:w="1906" w:type="dxa"/>
            <w:tcBorders>
              <w:top w:val="nil"/>
              <w:left w:val="nil"/>
              <w:bottom w:val="single" w:sz="4" w:space="0" w:color="auto"/>
              <w:right w:val="nil"/>
            </w:tcBorders>
            <w:hideMark/>
          </w:tcPr>
          <w:p w14:paraId="4A1E5714" w14:textId="77777777" w:rsidR="009654B8" w:rsidRPr="0030083A" w:rsidRDefault="009654B8" w:rsidP="009654B8">
            <w:pPr>
              <w:rPr>
                <w:b/>
                <w:color w:val="000000"/>
                <w:sz w:val="24"/>
                <w:szCs w:val="24"/>
              </w:rPr>
            </w:pPr>
            <w:r w:rsidRPr="0030083A">
              <w:rPr>
                <w:b/>
                <w:color w:val="000000"/>
                <w:sz w:val="24"/>
                <w:szCs w:val="24"/>
              </w:rPr>
              <w:t>Qëllimi i modulit</w:t>
            </w:r>
          </w:p>
          <w:p w14:paraId="08FF7814" w14:textId="77777777" w:rsidR="009654B8" w:rsidRPr="0030083A" w:rsidRDefault="009654B8" w:rsidP="009654B8">
            <w:pPr>
              <w:rPr>
                <w:b/>
                <w:color w:val="000000"/>
                <w:sz w:val="24"/>
                <w:szCs w:val="24"/>
              </w:rPr>
            </w:pPr>
          </w:p>
        </w:tc>
        <w:tc>
          <w:tcPr>
            <w:tcW w:w="7364" w:type="dxa"/>
            <w:gridSpan w:val="3"/>
            <w:tcBorders>
              <w:top w:val="nil"/>
              <w:left w:val="nil"/>
              <w:bottom w:val="single" w:sz="4" w:space="0" w:color="auto"/>
              <w:right w:val="nil"/>
            </w:tcBorders>
          </w:tcPr>
          <w:p w14:paraId="6DF38E48" w14:textId="1218F888" w:rsidR="009654B8" w:rsidRPr="0030083A" w:rsidRDefault="009654B8" w:rsidP="009654B8">
            <w:pPr>
              <w:keepNext/>
              <w:ind w:right="-47"/>
              <w:jc w:val="both"/>
              <w:outlineLvl w:val="0"/>
              <w:rPr>
                <w:iCs/>
                <w:color w:val="000000"/>
                <w:sz w:val="24"/>
                <w:szCs w:val="24"/>
              </w:rPr>
            </w:pPr>
            <w:r w:rsidRPr="0030083A">
              <w:rPr>
                <w:color w:val="000000"/>
                <w:sz w:val="24"/>
                <w:szCs w:val="24"/>
              </w:rPr>
              <w:t>Një modul që i pajis nxënësit me aftësi praktike për të</w:t>
            </w:r>
            <w:r w:rsidR="00A02FEC" w:rsidRPr="0030083A">
              <w:rPr>
                <w:iCs/>
                <w:color w:val="000000"/>
                <w:sz w:val="24"/>
                <w:szCs w:val="24"/>
              </w:rPr>
              <w:t xml:space="preserve"> përgatitur dokumentet për prodhim fizik, për të </w:t>
            </w:r>
            <w:proofErr w:type="spellStart"/>
            <w:r w:rsidR="00A02FEC" w:rsidRPr="0030083A">
              <w:rPr>
                <w:iCs/>
                <w:color w:val="000000"/>
                <w:sz w:val="24"/>
                <w:szCs w:val="24"/>
              </w:rPr>
              <w:t>optimizuar</w:t>
            </w:r>
            <w:proofErr w:type="spellEnd"/>
            <w:r w:rsidR="00A02FEC" w:rsidRPr="0030083A">
              <w:rPr>
                <w:iCs/>
                <w:color w:val="000000"/>
                <w:sz w:val="24"/>
                <w:szCs w:val="24"/>
              </w:rPr>
              <w:t xml:space="preserve"> dhe përgatitur produktin multimedial për publikim digjital sipas standardeve teknike të platformës, si dhe për të</w:t>
            </w:r>
            <w:r w:rsidRPr="0030083A">
              <w:rPr>
                <w:color w:val="000000"/>
                <w:sz w:val="24"/>
                <w:szCs w:val="24"/>
              </w:rPr>
              <w:t xml:space="preserve"> </w:t>
            </w:r>
            <w:r w:rsidR="00A02FEC" w:rsidRPr="0030083A">
              <w:rPr>
                <w:iCs/>
                <w:color w:val="000000"/>
                <w:sz w:val="24"/>
                <w:szCs w:val="24"/>
              </w:rPr>
              <w:t>testuar, verifikuar dhe organizuar dorëzimin e produktit multimedial për prodhim ose publikim.</w:t>
            </w:r>
            <w:r w:rsidR="00E01A79" w:rsidRPr="0030083A">
              <w:rPr>
                <w:iCs/>
                <w:color w:val="000000"/>
                <w:sz w:val="24"/>
                <w:szCs w:val="24"/>
              </w:rPr>
              <w:t xml:space="preserve"> </w:t>
            </w:r>
          </w:p>
          <w:p w14:paraId="4BAE5AA0" w14:textId="63311B5C" w:rsidR="00A02FEC" w:rsidRPr="0030083A" w:rsidRDefault="00A02FEC" w:rsidP="009654B8">
            <w:pPr>
              <w:keepNext/>
              <w:ind w:right="-47"/>
              <w:jc w:val="both"/>
              <w:outlineLvl w:val="0"/>
              <w:rPr>
                <w:color w:val="000000"/>
                <w:sz w:val="24"/>
                <w:szCs w:val="24"/>
              </w:rPr>
            </w:pPr>
          </w:p>
        </w:tc>
      </w:tr>
      <w:tr w:rsidR="0030083A" w:rsidRPr="0030083A" w14:paraId="59C425BF" w14:textId="77777777" w:rsidTr="009654B8">
        <w:trPr>
          <w:trHeight w:val="660"/>
        </w:trPr>
        <w:tc>
          <w:tcPr>
            <w:tcW w:w="1906" w:type="dxa"/>
            <w:tcBorders>
              <w:top w:val="single" w:sz="4" w:space="0" w:color="auto"/>
              <w:left w:val="nil"/>
              <w:bottom w:val="single" w:sz="4" w:space="0" w:color="auto"/>
              <w:right w:val="nil"/>
            </w:tcBorders>
          </w:tcPr>
          <w:p w14:paraId="3AED32E0" w14:textId="77777777" w:rsidR="009654B8" w:rsidRPr="0030083A" w:rsidRDefault="009654B8" w:rsidP="009654B8">
            <w:pPr>
              <w:rPr>
                <w:b/>
                <w:color w:val="000000"/>
                <w:sz w:val="24"/>
                <w:szCs w:val="24"/>
              </w:rPr>
            </w:pPr>
            <w:r w:rsidRPr="0030083A">
              <w:rPr>
                <w:b/>
                <w:color w:val="000000"/>
                <w:sz w:val="24"/>
                <w:szCs w:val="24"/>
              </w:rPr>
              <w:t>Kohëzgjatja e modulit</w:t>
            </w:r>
          </w:p>
          <w:p w14:paraId="38C58C60" w14:textId="77777777" w:rsidR="009654B8" w:rsidRPr="0030083A" w:rsidRDefault="009654B8" w:rsidP="009654B8">
            <w:pPr>
              <w:rPr>
                <w:b/>
                <w:color w:val="000000"/>
                <w:sz w:val="24"/>
                <w:szCs w:val="24"/>
              </w:rPr>
            </w:pPr>
          </w:p>
        </w:tc>
        <w:tc>
          <w:tcPr>
            <w:tcW w:w="7364" w:type="dxa"/>
            <w:gridSpan w:val="3"/>
            <w:tcBorders>
              <w:top w:val="single" w:sz="4" w:space="0" w:color="auto"/>
              <w:left w:val="nil"/>
              <w:bottom w:val="single" w:sz="4" w:space="0" w:color="auto"/>
              <w:right w:val="nil"/>
            </w:tcBorders>
          </w:tcPr>
          <w:p w14:paraId="0DA6FFEB" w14:textId="3AD8167D" w:rsidR="009654B8" w:rsidRPr="0030083A" w:rsidRDefault="009654B8" w:rsidP="009654B8">
            <w:pPr>
              <w:rPr>
                <w:b/>
                <w:color w:val="000000"/>
                <w:sz w:val="24"/>
                <w:szCs w:val="24"/>
              </w:rPr>
            </w:pPr>
            <w:r w:rsidRPr="0030083A">
              <w:rPr>
                <w:color w:val="000000"/>
                <w:sz w:val="24"/>
                <w:szCs w:val="24"/>
              </w:rPr>
              <w:t>6</w:t>
            </w:r>
            <w:r w:rsidR="00140B32" w:rsidRPr="0030083A">
              <w:rPr>
                <w:color w:val="000000"/>
                <w:sz w:val="24"/>
                <w:szCs w:val="24"/>
              </w:rPr>
              <w:t>2</w:t>
            </w:r>
            <w:r w:rsidRPr="0030083A">
              <w:rPr>
                <w:color w:val="000000"/>
                <w:sz w:val="24"/>
                <w:szCs w:val="24"/>
              </w:rPr>
              <w:t xml:space="preserve"> orë mësimore</w:t>
            </w:r>
          </w:p>
          <w:p w14:paraId="5AB480F5" w14:textId="77777777" w:rsidR="009654B8" w:rsidRPr="0030083A" w:rsidRDefault="009654B8" w:rsidP="009654B8">
            <w:pPr>
              <w:rPr>
                <w:b/>
                <w:color w:val="000000"/>
                <w:sz w:val="24"/>
                <w:szCs w:val="24"/>
              </w:rPr>
            </w:pPr>
          </w:p>
        </w:tc>
      </w:tr>
      <w:tr w:rsidR="009654B8" w:rsidRPr="0030083A" w14:paraId="0A4DACAD" w14:textId="77777777" w:rsidTr="009654B8">
        <w:tc>
          <w:tcPr>
            <w:tcW w:w="1906" w:type="dxa"/>
            <w:tcBorders>
              <w:top w:val="single" w:sz="4" w:space="0" w:color="auto"/>
              <w:left w:val="nil"/>
              <w:bottom w:val="single" w:sz="4" w:space="0" w:color="auto"/>
              <w:right w:val="nil"/>
            </w:tcBorders>
          </w:tcPr>
          <w:p w14:paraId="54E8FC0F" w14:textId="77777777" w:rsidR="009654B8" w:rsidRPr="0030083A" w:rsidRDefault="009654B8" w:rsidP="009654B8">
            <w:pPr>
              <w:rPr>
                <w:b/>
                <w:color w:val="000000"/>
                <w:sz w:val="24"/>
                <w:szCs w:val="24"/>
              </w:rPr>
            </w:pPr>
            <w:r w:rsidRPr="0030083A">
              <w:rPr>
                <w:b/>
                <w:color w:val="000000"/>
                <w:sz w:val="24"/>
                <w:szCs w:val="24"/>
              </w:rPr>
              <w:t xml:space="preserve">Niveli i parapëlqyer </w:t>
            </w:r>
          </w:p>
          <w:p w14:paraId="091AA5F7" w14:textId="77777777" w:rsidR="009654B8" w:rsidRPr="0030083A" w:rsidRDefault="009654B8" w:rsidP="009654B8">
            <w:pPr>
              <w:rPr>
                <w:b/>
                <w:color w:val="000000"/>
                <w:sz w:val="24"/>
                <w:szCs w:val="24"/>
              </w:rPr>
            </w:pPr>
            <w:r w:rsidRPr="0030083A">
              <w:rPr>
                <w:b/>
                <w:color w:val="000000"/>
                <w:sz w:val="24"/>
                <w:szCs w:val="24"/>
              </w:rPr>
              <w:t>për pranim</w:t>
            </w:r>
          </w:p>
          <w:p w14:paraId="5E5DB864" w14:textId="77777777" w:rsidR="009654B8" w:rsidRPr="0030083A" w:rsidRDefault="009654B8" w:rsidP="009654B8">
            <w:pPr>
              <w:rPr>
                <w:b/>
                <w:color w:val="000000"/>
                <w:sz w:val="24"/>
                <w:szCs w:val="24"/>
              </w:rPr>
            </w:pPr>
          </w:p>
        </w:tc>
        <w:tc>
          <w:tcPr>
            <w:tcW w:w="7364" w:type="dxa"/>
            <w:gridSpan w:val="3"/>
            <w:tcBorders>
              <w:top w:val="single" w:sz="4" w:space="0" w:color="auto"/>
              <w:left w:val="nil"/>
              <w:bottom w:val="single" w:sz="4" w:space="0" w:color="auto"/>
              <w:right w:val="nil"/>
            </w:tcBorders>
            <w:hideMark/>
          </w:tcPr>
          <w:p w14:paraId="4C77AEFE" w14:textId="2BA98F4E" w:rsidR="009654B8" w:rsidRPr="0030083A" w:rsidRDefault="009654B8" w:rsidP="009654B8">
            <w:pPr>
              <w:pStyle w:val="NoSpacing"/>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Nxënësit duhet të kenë përfunduar </w:t>
            </w:r>
            <w:r w:rsidR="008E52A5" w:rsidRPr="0030083A">
              <w:rPr>
                <w:rFonts w:ascii="Times New Roman" w:hAnsi="Times New Roman"/>
                <w:color w:val="000000"/>
                <w:sz w:val="24"/>
                <w:szCs w:val="24"/>
                <w:lang w:val="sq-AL"/>
              </w:rPr>
              <w:t>klasën e 12-të, të kualifikimit profesional “</w:t>
            </w:r>
            <w:proofErr w:type="spellStart"/>
            <w:r w:rsidR="008E52A5" w:rsidRPr="0030083A">
              <w:rPr>
                <w:rFonts w:ascii="Times New Roman" w:hAnsi="Times New Roman"/>
                <w:color w:val="000000"/>
                <w:sz w:val="24"/>
                <w:szCs w:val="24"/>
                <w:lang w:val="sq-AL"/>
              </w:rPr>
              <w:t>Multimedia</w:t>
            </w:r>
            <w:proofErr w:type="spellEnd"/>
            <w:r w:rsidR="008E52A5" w:rsidRPr="0030083A">
              <w:rPr>
                <w:rFonts w:ascii="Times New Roman" w:hAnsi="Times New Roman"/>
                <w:color w:val="000000"/>
                <w:sz w:val="24"/>
                <w:szCs w:val="24"/>
                <w:lang w:val="sq-AL"/>
              </w:rPr>
              <w:t>”, niveli IV në KSHK, referuar nivelit IV në KEK.</w:t>
            </w:r>
          </w:p>
          <w:p w14:paraId="268117DF" w14:textId="77777777" w:rsidR="009654B8" w:rsidRPr="0030083A" w:rsidRDefault="009654B8" w:rsidP="009654B8">
            <w:pPr>
              <w:pStyle w:val="NoSpacing"/>
              <w:jc w:val="both"/>
              <w:rPr>
                <w:rFonts w:ascii="Times New Roman" w:hAnsi="Times New Roman"/>
                <w:color w:val="000000"/>
                <w:sz w:val="24"/>
                <w:szCs w:val="24"/>
                <w:lang w:val="sq-AL"/>
              </w:rPr>
            </w:pPr>
          </w:p>
          <w:p w14:paraId="417D986F" w14:textId="77777777" w:rsidR="009654B8" w:rsidRPr="0030083A" w:rsidRDefault="009654B8" w:rsidP="009654B8">
            <w:pPr>
              <w:jc w:val="both"/>
              <w:rPr>
                <w:color w:val="000000"/>
                <w:sz w:val="24"/>
                <w:szCs w:val="24"/>
              </w:rPr>
            </w:pPr>
          </w:p>
        </w:tc>
      </w:tr>
    </w:tbl>
    <w:p w14:paraId="60E60DDC" w14:textId="77777777" w:rsidR="009654B8" w:rsidRPr="0030083A" w:rsidRDefault="009654B8" w:rsidP="009654B8">
      <w:pPr>
        <w:rPr>
          <w:color w:val="000000"/>
          <w:sz w:val="10"/>
          <w:szCs w:val="10"/>
        </w:rPr>
      </w:pPr>
    </w:p>
    <w:tbl>
      <w:tblPr>
        <w:tblW w:w="9270" w:type="dxa"/>
        <w:tblLayout w:type="fixed"/>
        <w:tblLook w:val="04A0" w:firstRow="1" w:lastRow="0" w:firstColumn="1" w:lastColumn="0" w:noHBand="0" w:noVBand="1"/>
      </w:tblPr>
      <w:tblGrid>
        <w:gridCol w:w="1906"/>
        <w:gridCol w:w="810"/>
        <w:gridCol w:w="6554"/>
      </w:tblGrid>
      <w:tr w:rsidR="009654B8" w:rsidRPr="0030083A" w14:paraId="46298152" w14:textId="77777777" w:rsidTr="009654B8">
        <w:trPr>
          <w:trHeight w:val="55"/>
        </w:trPr>
        <w:tc>
          <w:tcPr>
            <w:tcW w:w="1906" w:type="dxa"/>
            <w:hideMark/>
          </w:tcPr>
          <w:p w14:paraId="74AEA6C8" w14:textId="77777777" w:rsidR="009654B8" w:rsidRPr="0030083A" w:rsidRDefault="009654B8" w:rsidP="009654B8">
            <w:pPr>
              <w:rPr>
                <w:b/>
                <w:color w:val="000000"/>
                <w:sz w:val="24"/>
                <w:szCs w:val="24"/>
              </w:rPr>
            </w:pPr>
            <w:r w:rsidRPr="0030083A">
              <w:rPr>
                <w:b/>
                <w:color w:val="000000"/>
                <w:sz w:val="24"/>
                <w:szCs w:val="24"/>
              </w:rPr>
              <w:t xml:space="preserve">Rezultatet e të nxënit (RN) </w:t>
            </w:r>
          </w:p>
          <w:p w14:paraId="6B413C24" w14:textId="77777777" w:rsidR="009654B8" w:rsidRPr="0030083A" w:rsidRDefault="009654B8" w:rsidP="009654B8">
            <w:pPr>
              <w:rPr>
                <w:b/>
                <w:color w:val="000000"/>
                <w:sz w:val="24"/>
                <w:szCs w:val="24"/>
              </w:rPr>
            </w:pPr>
            <w:r w:rsidRPr="0030083A">
              <w:rPr>
                <w:b/>
                <w:color w:val="000000"/>
                <w:sz w:val="24"/>
                <w:szCs w:val="24"/>
              </w:rPr>
              <w:t>dhe procedurat e vlerësimit</w:t>
            </w:r>
          </w:p>
        </w:tc>
        <w:tc>
          <w:tcPr>
            <w:tcW w:w="810" w:type="dxa"/>
            <w:hideMark/>
          </w:tcPr>
          <w:p w14:paraId="40AD2A16" w14:textId="77777777" w:rsidR="009654B8" w:rsidRPr="0030083A" w:rsidRDefault="009654B8" w:rsidP="009654B8">
            <w:pPr>
              <w:outlineLvl w:val="5"/>
              <w:rPr>
                <w:b/>
                <w:bCs/>
                <w:color w:val="000000"/>
                <w:sz w:val="24"/>
                <w:szCs w:val="24"/>
              </w:rPr>
            </w:pPr>
            <w:r w:rsidRPr="0030083A">
              <w:rPr>
                <w:b/>
                <w:bCs/>
                <w:color w:val="000000"/>
                <w:sz w:val="24"/>
                <w:szCs w:val="24"/>
              </w:rPr>
              <w:t>RN 1</w:t>
            </w:r>
          </w:p>
        </w:tc>
        <w:tc>
          <w:tcPr>
            <w:tcW w:w="6554" w:type="dxa"/>
          </w:tcPr>
          <w:p w14:paraId="4E347551" w14:textId="0762E7D5" w:rsidR="009654B8" w:rsidRPr="0030083A" w:rsidRDefault="009654B8" w:rsidP="00323794">
            <w:pPr>
              <w:pStyle w:val="NoSpacing"/>
              <w:jc w:val="both"/>
              <w:rPr>
                <w:rFonts w:ascii="Times New Roman" w:hAnsi="Times New Roman"/>
                <w:b/>
                <w:bCs/>
                <w:color w:val="000000"/>
                <w:sz w:val="24"/>
                <w:szCs w:val="24"/>
                <w:lang w:val="sq-AL"/>
              </w:rPr>
            </w:pPr>
            <w:r w:rsidRPr="0030083A">
              <w:rPr>
                <w:rFonts w:ascii="Times New Roman" w:hAnsi="Times New Roman"/>
                <w:b/>
                <w:iCs/>
                <w:color w:val="000000"/>
                <w:sz w:val="24"/>
                <w:szCs w:val="24"/>
                <w:lang w:val="sq-AL" w:bidi="ar-SA"/>
              </w:rPr>
              <w:t xml:space="preserve">Nxënësi </w:t>
            </w:r>
            <w:r w:rsidR="00EF3E82" w:rsidRPr="0030083A">
              <w:rPr>
                <w:rFonts w:ascii="Times New Roman" w:hAnsi="Times New Roman"/>
                <w:b/>
                <w:iCs/>
                <w:color w:val="000000"/>
                <w:sz w:val="24"/>
                <w:szCs w:val="24"/>
                <w:lang w:val="sq-AL" w:bidi="ar-SA"/>
              </w:rPr>
              <w:t>përgatit dokumentet për prodhim fizik sipas kërkesave teknike të teknologjisë përkatëse.</w:t>
            </w:r>
          </w:p>
          <w:p w14:paraId="4D8590C6" w14:textId="77777777" w:rsidR="009654B8" w:rsidRPr="0030083A" w:rsidRDefault="009654B8" w:rsidP="009654B8">
            <w:pPr>
              <w:pStyle w:val="NoSpacing"/>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180FC86F" w14:textId="77777777" w:rsidR="009654B8" w:rsidRPr="0030083A" w:rsidRDefault="009654B8" w:rsidP="009654B8">
            <w:pPr>
              <w:pStyle w:val="NoSpacing"/>
              <w:tabs>
                <w:tab w:val="right" w:pos="6041"/>
              </w:tabs>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 duhet të jetë i aftë:</w:t>
            </w:r>
          </w:p>
          <w:p w14:paraId="0679A11F" w14:textId="77777777" w:rsidR="00EF3E82" w:rsidRPr="0030083A" w:rsidRDefault="009654B8" w:rsidP="00EF3E82">
            <w:pPr>
              <w:pStyle w:val="NoSpacing"/>
              <w:numPr>
                <w:ilvl w:val="0"/>
                <w:numId w:val="23"/>
              </w:numPr>
              <w:tabs>
                <w:tab w:val="left" w:pos="98"/>
              </w:tabs>
              <w:ind w:left="416"/>
              <w:jc w:val="both"/>
              <w:rPr>
                <w:rFonts w:ascii="Times New Roman" w:hAnsi="Times New Roman"/>
                <w:color w:val="000000"/>
                <w:sz w:val="24"/>
                <w:szCs w:val="24"/>
                <w:lang w:val="sq-AL"/>
              </w:rPr>
            </w:pPr>
            <w:r w:rsidRPr="0030083A">
              <w:rPr>
                <w:color w:val="000000"/>
                <w:sz w:val="24"/>
                <w:szCs w:val="24"/>
                <w:lang w:val="sq-AL"/>
              </w:rPr>
              <w:t xml:space="preserve">të </w:t>
            </w:r>
            <w:r w:rsidR="00EF3E82" w:rsidRPr="0030083A">
              <w:rPr>
                <w:rFonts w:ascii="Times New Roman" w:hAnsi="Times New Roman"/>
                <w:color w:val="000000"/>
                <w:sz w:val="24"/>
                <w:szCs w:val="24"/>
                <w:lang w:val="sq-AL"/>
              </w:rPr>
              <w:t>analizojë teknologjinë e prodhimit përpara përgatitjes së dokumentit dhe të identifikojë kufizimet teknike të procesit.</w:t>
            </w:r>
          </w:p>
          <w:p w14:paraId="0326D824" w14:textId="77777777" w:rsidR="00EF3E82" w:rsidRPr="0030083A" w:rsidRDefault="00EF3E82" w:rsidP="00EF3E82">
            <w:pPr>
              <w:pStyle w:val="NoSpacing"/>
              <w:numPr>
                <w:ilvl w:val="0"/>
                <w:numId w:val="23"/>
              </w:numPr>
              <w:tabs>
                <w:tab w:val="left" w:pos="98"/>
              </w:tabs>
              <w:ind w:left="41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përzgjedhë formatin e duhur të skedarit për prodhim (PDF/X, TIFF, AI, PSD, STL, etj.).</w:t>
            </w:r>
          </w:p>
          <w:p w14:paraId="043E8133" w14:textId="77777777" w:rsidR="00EF3E82" w:rsidRPr="0030083A" w:rsidRDefault="00EF3E82" w:rsidP="00EF3E82">
            <w:pPr>
              <w:pStyle w:val="NoSpacing"/>
              <w:numPr>
                <w:ilvl w:val="0"/>
                <w:numId w:val="23"/>
              </w:numPr>
              <w:tabs>
                <w:tab w:val="left" w:pos="98"/>
              </w:tabs>
              <w:ind w:left="41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përcaktojë dimensionet finale të produktit sipas specifikimeve të projektit dhe kërkesave të prodhimit.</w:t>
            </w:r>
          </w:p>
          <w:p w14:paraId="6CEF23C5" w14:textId="366A2414" w:rsidR="00EF3E82" w:rsidRPr="0030083A" w:rsidRDefault="00EF3E82" w:rsidP="00EF3E82">
            <w:pPr>
              <w:pStyle w:val="NoSpacing"/>
              <w:numPr>
                <w:ilvl w:val="0"/>
                <w:numId w:val="23"/>
              </w:numPr>
              <w:tabs>
                <w:tab w:val="left" w:pos="98"/>
              </w:tabs>
              <w:ind w:left="41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aplikojë </w:t>
            </w:r>
            <w:proofErr w:type="spellStart"/>
            <w:r w:rsidRPr="0030083A">
              <w:rPr>
                <w:rFonts w:ascii="Times New Roman" w:hAnsi="Times New Roman"/>
                <w:color w:val="000000"/>
                <w:sz w:val="24"/>
                <w:szCs w:val="24"/>
                <w:lang w:val="sq-AL"/>
              </w:rPr>
              <w:t>bleed</w:t>
            </w:r>
            <w:proofErr w:type="spellEnd"/>
            <w:r w:rsidRPr="0030083A">
              <w:rPr>
                <w:rFonts w:ascii="Times New Roman" w:hAnsi="Times New Roman"/>
                <w:color w:val="000000"/>
                <w:sz w:val="24"/>
                <w:szCs w:val="24"/>
                <w:lang w:val="sq-AL"/>
              </w:rPr>
              <w:t xml:space="preserve"> sipas standardeve të shtypit pë</w:t>
            </w:r>
            <w:r w:rsidR="00517513" w:rsidRPr="0030083A">
              <w:rPr>
                <w:rFonts w:ascii="Times New Roman" w:hAnsi="Times New Roman"/>
                <w:color w:val="000000"/>
                <w:sz w:val="24"/>
                <w:szCs w:val="24"/>
                <w:lang w:val="sq-AL"/>
              </w:rPr>
              <w:t>r të shmangur prerjen e elemente</w:t>
            </w:r>
            <w:r w:rsidRPr="0030083A">
              <w:rPr>
                <w:rFonts w:ascii="Times New Roman" w:hAnsi="Times New Roman"/>
                <w:color w:val="000000"/>
                <w:sz w:val="24"/>
                <w:szCs w:val="24"/>
                <w:lang w:val="sq-AL"/>
              </w:rPr>
              <w:t>ve grafikë gjatë prodhimit.</w:t>
            </w:r>
          </w:p>
          <w:p w14:paraId="2D3C2DC6" w14:textId="382454A9" w:rsidR="00EF3E82" w:rsidRPr="0030083A" w:rsidRDefault="00EF3E82" w:rsidP="00EF3E82">
            <w:pPr>
              <w:pStyle w:val="NoSpacing"/>
              <w:numPr>
                <w:ilvl w:val="0"/>
                <w:numId w:val="23"/>
              </w:numPr>
              <w:tabs>
                <w:tab w:val="left" w:pos="98"/>
              </w:tabs>
              <w:ind w:left="41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vendo</w:t>
            </w:r>
            <w:r w:rsidR="00517513" w:rsidRPr="0030083A">
              <w:rPr>
                <w:rFonts w:ascii="Times New Roman" w:hAnsi="Times New Roman"/>
                <w:color w:val="000000"/>
                <w:sz w:val="24"/>
                <w:szCs w:val="24"/>
                <w:lang w:val="sq-AL"/>
              </w:rPr>
              <w:t>së margjina sigurie për elemente</w:t>
            </w:r>
            <w:r w:rsidRPr="0030083A">
              <w:rPr>
                <w:rFonts w:ascii="Times New Roman" w:hAnsi="Times New Roman"/>
                <w:color w:val="000000"/>
                <w:sz w:val="24"/>
                <w:szCs w:val="24"/>
                <w:lang w:val="sq-AL"/>
              </w:rPr>
              <w:t>t grafikë dhe tekstualë.</w:t>
            </w:r>
          </w:p>
          <w:p w14:paraId="78B4E12A" w14:textId="088A909A" w:rsidR="00EF3E82" w:rsidRPr="0030083A" w:rsidRDefault="00EF3E82" w:rsidP="00EF3E82">
            <w:pPr>
              <w:pStyle w:val="NoSpacing"/>
              <w:numPr>
                <w:ilvl w:val="0"/>
                <w:numId w:val="23"/>
              </w:numPr>
              <w:tabs>
                <w:tab w:val="left" w:pos="98"/>
              </w:tabs>
              <w:ind w:left="41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w:t>
            </w:r>
            <w:r w:rsidR="003E3DDE" w:rsidRPr="0030083A">
              <w:rPr>
                <w:rFonts w:ascii="Times New Roman" w:hAnsi="Times New Roman"/>
                <w:color w:val="000000"/>
                <w:sz w:val="24"/>
                <w:szCs w:val="24"/>
                <w:lang w:val="sq-AL"/>
              </w:rPr>
              <w:t>përgatitë</w:t>
            </w:r>
            <w:r w:rsidRPr="0030083A">
              <w:rPr>
                <w:rFonts w:ascii="Times New Roman" w:hAnsi="Times New Roman"/>
                <w:color w:val="000000"/>
                <w:sz w:val="24"/>
                <w:szCs w:val="24"/>
                <w:lang w:val="sq-AL"/>
              </w:rPr>
              <w:t xml:space="preserve"> dokumentin me rezolucion minimal 300 </w:t>
            </w:r>
            <w:proofErr w:type="spellStart"/>
            <w:r w:rsidRPr="0030083A">
              <w:rPr>
                <w:rFonts w:ascii="Times New Roman" w:hAnsi="Times New Roman"/>
                <w:color w:val="000000"/>
                <w:sz w:val="24"/>
                <w:szCs w:val="24"/>
                <w:lang w:val="sq-AL"/>
              </w:rPr>
              <w:t>dpi</w:t>
            </w:r>
            <w:proofErr w:type="spellEnd"/>
            <w:r w:rsidRPr="0030083A">
              <w:rPr>
                <w:rFonts w:ascii="Times New Roman" w:hAnsi="Times New Roman"/>
                <w:color w:val="000000"/>
                <w:sz w:val="24"/>
                <w:szCs w:val="24"/>
                <w:lang w:val="sq-AL"/>
              </w:rPr>
              <w:t xml:space="preserve"> për materiale </w:t>
            </w:r>
            <w:proofErr w:type="spellStart"/>
            <w:r w:rsidRPr="0030083A">
              <w:rPr>
                <w:rFonts w:ascii="Times New Roman" w:hAnsi="Times New Roman"/>
                <w:color w:val="000000"/>
                <w:sz w:val="24"/>
                <w:szCs w:val="24"/>
                <w:lang w:val="sq-AL"/>
              </w:rPr>
              <w:t>print</w:t>
            </w:r>
            <w:proofErr w:type="spellEnd"/>
            <w:r w:rsidRPr="0030083A">
              <w:rPr>
                <w:rFonts w:ascii="Times New Roman" w:hAnsi="Times New Roman"/>
                <w:color w:val="000000"/>
                <w:sz w:val="24"/>
                <w:szCs w:val="24"/>
                <w:lang w:val="sq-AL"/>
              </w:rPr>
              <w:t>.</w:t>
            </w:r>
          </w:p>
          <w:p w14:paraId="4E2EF919" w14:textId="360C6F91" w:rsidR="00EF3E82" w:rsidRPr="0030083A" w:rsidRDefault="00EF3E82" w:rsidP="00EF3E82">
            <w:pPr>
              <w:pStyle w:val="NoSpacing"/>
              <w:numPr>
                <w:ilvl w:val="0"/>
                <w:numId w:val="23"/>
              </w:numPr>
              <w:tabs>
                <w:tab w:val="left" w:pos="98"/>
              </w:tabs>
              <w:ind w:left="41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w:t>
            </w:r>
            <w:r w:rsidR="003E3DDE" w:rsidRPr="0030083A">
              <w:rPr>
                <w:rFonts w:ascii="Times New Roman" w:hAnsi="Times New Roman"/>
                <w:color w:val="000000"/>
                <w:sz w:val="24"/>
                <w:szCs w:val="24"/>
                <w:lang w:val="sq-AL"/>
              </w:rPr>
              <w:t>përgatitë</w:t>
            </w:r>
            <w:r w:rsidRPr="0030083A">
              <w:rPr>
                <w:rFonts w:ascii="Times New Roman" w:hAnsi="Times New Roman"/>
                <w:color w:val="000000"/>
                <w:sz w:val="24"/>
                <w:szCs w:val="24"/>
                <w:lang w:val="sq-AL"/>
              </w:rPr>
              <w:t xml:space="preserve"> dokumentin në sistemin korrekt të ngjyrave CMYK për prodhim në shtypshkronjë.</w:t>
            </w:r>
          </w:p>
          <w:p w14:paraId="7B172333" w14:textId="77777777" w:rsidR="00EF3E82" w:rsidRPr="0030083A" w:rsidRDefault="00EF3E82" w:rsidP="00EF3E82">
            <w:pPr>
              <w:pStyle w:val="NoSpacing"/>
              <w:numPr>
                <w:ilvl w:val="0"/>
                <w:numId w:val="23"/>
              </w:numPr>
              <w:tabs>
                <w:tab w:val="left" w:pos="98"/>
              </w:tabs>
              <w:ind w:left="41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konvertojë ngjyrat nga RGB në CMYK duke ruajtur sa më shumë saktësinë vizuale.</w:t>
            </w:r>
          </w:p>
          <w:p w14:paraId="41AE43AE" w14:textId="77777777" w:rsidR="00EF3E82" w:rsidRPr="0030083A" w:rsidRDefault="00EF3E82" w:rsidP="00EF3E82">
            <w:pPr>
              <w:pStyle w:val="NoSpacing"/>
              <w:numPr>
                <w:ilvl w:val="0"/>
                <w:numId w:val="23"/>
              </w:numPr>
              <w:tabs>
                <w:tab w:val="left" w:pos="98"/>
              </w:tabs>
              <w:ind w:left="41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aplikojë ngjyra </w:t>
            </w:r>
            <w:proofErr w:type="spellStart"/>
            <w:r w:rsidRPr="0030083A">
              <w:rPr>
                <w:rFonts w:ascii="Times New Roman" w:hAnsi="Times New Roman"/>
                <w:color w:val="000000"/>
                <w:sz w:val="24"/>
                <w:szCs w:val="24"/>
                <w:lang w:val="sq-AL"/>
              </w:rPr>
              <w:t>Pantone</w:t>
            </w:r>
            <w:proofErr w:type="spellEnd"/>
            <w:r w:rsidRPr="0030083A">
              <w:rPr>
                <w:rFonts w:ascii="Times New Roman" w:hAnsi="Times New Roman"/>
                <w:color w:val="000000"/>
                <w:sz w:val="24"/>
                <w:szCs w:val="24"/>
                <w:lang w:val="sq-AL"/>
              </w:rPr>
              <w:t xml:space="preserve"> ose </w:t>
            </w:r>
            <w:proofErr w:type="spellStart"/>
            <w:r w:rsidRPr="0030083A">
              <w:rPr>
                <w:rFonts w:ascii="Times New Roman" w:hAnsi="Times New Roman"/>
                <w:color w:val="000000"/>
                <w:sz w:val="24"/>
                <w:szCs w:val="24"/>
                <w:lang w:val="sq-AL"/>
              </w:rPr>
              <w:t>spot</w:t>
            </w:r>
            <w:proofErr w:type="spellEnd"/>
            <w:r w:rsidRPr="0030083A">
              <w:rPr>
                <w:rFonts w:ascii="Times New Roman" w:hAnsi="Times New Roman"/>
                <w:color w:val="000000"/>
                <w:sz w:val="24"/>
                <w:szCs w:val="24"/>
                <w:lang w:val="sq-AL"/>
              </w:rPr>
              <w:t xml:space="preserve"> </w:t>
            </w:r>
            <w:proofErr w:type="spellStart"/>
            <w:r w:rsidRPr="0030083A">
              <w:rPr>
                <w:rFonts w:ascii="Times New Roman" w:hAnsi="Times New Roman"/>
                <w:color w:val="000000"/>
                <w:sz w:val="24"/>
                <w:szCs w:val="24"/>
                <w:lang w:val="sq-AL"/>
              </w:rPr>
              <w:t>colors</w:t>
            </w:r>
            <w:proofErr w:type="spellEnd"/>
            <w:r w:rsidRPr="0030083A">
              <w:rPr>
                <w:rFonts w:ascii="Times New Roman" w:hAnsi="Times New Roman"/>
                <w:color w:val="000000"/>
                <w:sz w:val="24"/>
                <w:szCs w:val="24"/>
                <w:lang w:val="sq-AL"/>
              </w:rPr>
              <w:t xml:space="preserve"> kur kërkohet nga specifikimet e projektit.</w:t>
            </w:r>
          </w:p>
          <w:p w14:paraId="55673045" w14:textId="77777777" w:rsidR="00EF3E82" w:rsidRPr="0030083A" w:rsidRDefault="00EF3E82" w:rsidP="00EF3E82">
            <w:pPr>
              <w:pStyle w:val="NoSpacing"/>
              <w:numPr>
                <w:ilvl w:val="0"/>
                <w:numId w:val="23"/>
              </w:numPr>
              <w:tabs>
                <w:tab w:val="left" w:pos="98"/>
              </w:tabs>
              <w:ind w:left="41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kontrollojë korrektësinë e profileve të ngjyrave (ICC </w:t>
            </w:r>
            <w:proofErr w:type="spellStart"/>
            <w:r w:rsidRPr="0030083A">
              <w:rPr>
                <w:rFonts w:ascii="Times New Roman" w:hAnsi="Times New Roman"/>
                <w:color w:val="000000"/>
                <w:sz w:val="24"/>
                <w:szCs w:val="24"/>
                <w:lang w:val="sq-AL"/>
              </w:rPr>
              <w:t>profiles</w:t>
            </w:r>
            <w:proofErr w:type="spellEnd"/>
            <w:r w:rsidRPr="0030083A">
              <w:rPr>
                <w:rFonts w:ascii="Times New Roman" w:hAnsi="Times New Roman"/>
                <w:color w:val="000000"/>
                <w:sz w:val="24"/>
                <w:szCs w:val="24"/>
                <w:lang w:val="sq-AL"/>
              </w:rPr>
              <w:t>).</w:t>
            </w:r>
          </w:p>
          <w:p w14:paraId="72B39A89" w14:textId="77777777" w:rsidR="00EF3E82" w:rsidRPr="0030083A" w:rsidRDefault="00EF3E82" w:rsidP="00EF3E82">
            <w:pPr>
              <w:pStyle w:val="NoSpacing"/>
              <w:numPr>
                <w:ilvl w:val="0"/>
                <w:numId w:val="23"/>
              </w:numPr>
              <w:tabs>
                <w:tab w:val="left" w:pos="98"/>
              </w:tabs>
              <w:ind w:left="41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inkorporojë font-et në dokument ose t’i konvertojë ato në </w:t>
            </w:r>
            <w:proofErr w:type="spellStart"/>
            <w:r w:rsidRPr="0030083A">
              <w:rPr>
                <w:rFonts w:ascii="Times New Roman" w:hAnsi="Times New Roman"/>
                <w:color w:val="000000"/>
                <w:sz w:val="24"/>
                <w:szCs w:val="24"/>
                <w:lang w:val="sq-AL"/>
              </w:rPr>
              <w:t>outlines</w:t>
            </w:r>
            <w:proofErr w:type="spellEnd"/>
            <w:r w:rsidRPr="0030083A">
              <w:rPr>
                <w:rFonts w:ascii="Times New Roman" w:hAnsi="Times New Roman"/>
                <w:color w:val="000000"/>
                <w:sz w:val="24"/>
                <w:szCs w:val="24"/>
                <w:lang w:val="sq-AL"/>
              </w:rPr>
              <w:t>.</w:t>
            </w:r>
          </w:p>
          <w:p w14:paraId="6F3C60F1" w14:textId="77777777" w:rsidR="00EF3E82" w:rsidRPr="0030083A" w:rsidRDefault="00EF3E82" w:rsidP="00EF3E82">
            <w:pPr>
              <w:pStyle w:val="NoSpacing"/>
              <w:numPr>
                <w:ilvl w:val="0"/>
                <w:numId w:val="23"/>
              </w:numPr>
              <w:tabs>
                <w:tab w:val="left" w:pos="98"/>
              </w:tabs>
              <w:ind w:left="41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verifikojë lidhjen e imazheve të jashtme në dokument.</w:t>
            </w:r>
          </w:p>
          <w:p w14:paraId="7A600265" w14:textId="77777777" w:rsidR="00EF3E82" w:rsidRPr="0030083A" w:rsidRDefault="00EF3E82" w:rsidP="00EF3E82">
            <w:pPr>
              <w:pStyle w:val="NoSpacing"/>
              <w:numPr>
                <w:ilvl w:val="0"/>
                <w:numId w:val="23"/>
              </w:numPr>
              <w:tabs>
                <w:tab w:val="left" w:pos="98"/>
              </w:tabs>
              <w:ind w:left="416"/>
              <w:jc w:val="both"/>
              <w:rPr>
                <w:rFonts w:ascii="Times New Roman" w:hAnsi="Times New Roman"/>
                <w:color w:val="000000"/>
                <w:sz w:val="24"/>
                <w:szCs w:val="24"/>
                <w:lang w:val="sq-AL"/>
              </w:rPr>
            </w:pPr>
            <w:r w:rsidRPr="0030083A">
              <w:rPr>
                <w:rFonts w:ascii="Times New Roman" w:hAnsi="Times New Roman"/>
                <w:color w:val="000000"/>
                <w:sz w:val="24"/>
                <w:szCs w:val="24"/>
                <w:lang w:val="sq-AL"/>
              </w:rPr>
              <w:lastRenderedPageBreak/>
              <w:t>të shmangë përdorimin e imazheve me rezolucion të ulët që mund të ndikojnë në cilësinë e printimit.</w:t>
            </w:r>
          </w:p>
          <w:p w14:paraId="5048DED7" w14:textId="037071E5" w:rsidR="00EF3E82" w:rsidRPr="0030083A" w:rsidRDefault="00EF3E82" w:rsidP="00EF3E82">
            <w:pPr>
              <w:pStyle w:val="NoSpacing"/>
              <w:numPr>
                <w:ilvl w:val="0"/>
                <w:numId w:val="23"/>
              </w:numPr>
              <w:tabs>
                <w:tab w:val="left" w:pos="98"/>
              </w:tabs>
              <w:ind w:left="41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w:t>
            </w:r>
            <w:r w:rsidR="003E3DDE" w:rsidRPr="0030083A">
              <w:rPr>
                <w:rFonts w:ascii="Times New Roman" w:hAnsi="Times New Roman"/>
                <w:color w:val="000000"/>
                <w:sz w:val="24"/>
                <w:szCs w:val="24"/>
                <w:lang w:val="sq-AL"/>
              </w:rPr>
              <w:t>përgatitë</w:t>
            </w:r>
            <w:r w:rsidRPr="0030083A">
              <w:rPr>
                <w:rFonts w:ascii="Times New Roman" w:hAnsi="Times New Roman"/>
                <w:color w:val="000000"/>
                <w:sz w:val="24"/>
                <w:szCs w:val="24"/>
                <w:lang w:val="sq-AL"/>
              </w:rPr>
              <w:t xml:space="preserve"> dokumente për printim digjital dhe </w:t>
            </w:r>
            <w:proofErr w:type="spellStart"/>
            <w:r w:rsidRPr="0030083A">
              <w:rPr>
                <w:rFonts w:ascii="Times New Roman" w:hAnsi="Times New Roman"/>
                <w:color w:val="000000"/>
                <w:sz w:val="24"/>
                <w:szCs w:val="24"/>
                <w:lang w:val="sq-AL"/>
              </w:rPr>
              <w:t>offset</w:t>
            </w:r>
            <w:proofErr w:type="spellEnd"/>
            <w:r w:rsidRPr="0030083A">
              <w:rPr>
                <w:rFonts w:ascii="Times New Roman" w:hAnsi="Times New Roman"/>
                <w:color w:val="000000"/>
                <w:sz w:val="24"/>
                <w:szCs w:val="24"/>
                <w:lang w:val="sq-AL"/>
              </w:rPr>
              <w:t xml:space="preserve"> sipas kërkesave teknike të secilit sistem prodhimi.</w:t>
            </w:r>
          </w:p>
          <w:p w14:paraId="1699CB94" w14:textId="77777777" w:rsidR="00EF3E82" w:rsidRPr="0030083A" w:rsidRDefault="00EF3E82" w:rsidP="00EF3E82">
            <w:pPr>
              <w:pStyle w:val="NoSpacing"/>
              <w:numPr>
                <w:ilvl w:val="0"/>
                <w:numId w:val="23"/>
              </w:numPr>
              <w:tabs>
                <w:tab w:val="left" w:pos="98"/>
              </w:tabs>
              <w:ind w:left="41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përshtatë dokumentin për procese prodhimi si prerja me </w:t>
            </w:r>
            <w:proofErr w:type="spellStart"/>
            <w:r w:rsidRPr="0030083A">
              <w:rPr>
                <w:rFonts w:ascii="Times New Roman" w:hAnsi="Times New Roman"/>
                <w:color w:val="000000"/>
                <w:sz w:val="24"/>
                <w:szCs w:val="24"/>
                <w:lang w:val="sq-AL"/>
              </w:rPr>
              <w:t>lazer</w:t>
            </w:r>
            <w:proofErr w:type="spellEnd"/>
            <w:r w:rsidRPr="0030083A">
              <w:rPr>
                <w:rFonts w:ascii="Times New Roman" w:hAnsi="Times New Roman"/>
                <w:color w:val="000000"/>
                <w:sz w:val="24"/>
                <w:szCs w:val="24"/>
                <w:lang w:val="sq-AL"/>
              </w:rPr>
              <w:t xml:space="preserve"> ose CNC.</w:t>
            </w:r>
          </w:p>
          <w:p w14:paraId="2523AEB4" w14:textId="79273A35" w:rsidR="00EF3E82" w:rsidRPr="0030083A" w:rsidRDefault="00EF3E82" w:rsidP="00EF3E82">
            <w:pPr>
              <w:pStyle w:val="NoSpacing"/>
              <w:numPr>
                <w:ilvl w:val="0"/>
                <w:numId w:val="23"/>
              </w:numPr>
              <w:tabs>
                <w:tab w:val="left" w:pos="98"/>
              </w:tabs>
              <w:ind w:left="41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w:t>
            </w:r>
            <w:r w:rsidR="003E3DDE" w:rsidRPr="0030083A">
              <w:rPr>
                <w:rFonts w:ascii="Times New Roman" w:hAnsi="Times New Roman"/>
                <w:color w:val="000000"/>
                <w:sz w:val="24"/>
                <w:szCs w:val="24"/>
                <w:lang w:val="sq-AL"/>
              </w:rPr>
              <w:t>përgatitë</w:t>
            </w:r>
            <w:r w:rsidRPr="0030083A">
              <w:rPr>
                <w:rFonts w:ascii="Times New Roman" w:hAnsi="Times New Roman"/>
                <w:color w:val="000000"/>
                <w:sz w:val="24"/>
                <w:szCs w:val="24"/>
                <w:lang w:val="sq-AL"/>
              </w:rPr>
              <w:t xml:space="preserve"> skedarë për 3D </w:t>
            </w:r>
            <w:proofErr w:type="spellStart"/>
            <w:r w:rsidRPr="0030083A">
              <w:rPr>
                <w:rFonts w:ascii="Times New Roman" w:hAnsi="Times New Roman"/>
                <w:color w:val="000000"/>
                <w:sz w:val="24"/>
                <w:szCs w:val="24"/>
                <w:lang w:val="sq-AL"/>
              </w:rPr>
              <w:t>printing</w:t>
            </w:r>
            <w:proofErr w:type="spellEnd"/>
            <w:r w:rsidRPr="0030083A">
              <w:rPr>
                <w:rFonts w:ascii="Times New Roman" w:hAnsi="Times New Roman"/>
                <w:color w:val="000000"/>
                <w:sz w:val="24"/>
                <w:szCs w:val="24"/>
                <w:lang w:val="sq-AL"/>
              </w:rPr>
              <w:t xml:space="preserve"> në formatin STL sipas parametrave teknikë të prodhimit.</w:t>
            </w:r>
          </w:p>
          <w:p w14:paraId="64F2033C" w14:textId="77777777" w:rsidR="00EF3E82" w:rsidRPr="0030083A" w:rsidRDefault="00EF3E82" w:rsidP="00EF3E82">
            <w:pPr>
              <w:pStyle w:val="NoSpacing"/>
              <w:numPr>
                <w:ilvl w:val="0"/>
                <w:numId w:val="23"/>
              </w:numPr>
              <w:tabs>
                <w:tab w:val="left" w:pos="98"/>
              </w:tabs>
              <w:ind w:left="41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aplikojë parimet bazë të kompozimit për produkte fizike si </w:t>
            </w:r>
            <w:proofErr w:type="spellStart"/>
            <w:r w:rsidRPr="0030083A">
              <w:rPr>
                <w:rFonts w:ascii="Times New Roman" w:hAnsi="Times New Roman"/>
                <w:color w:val="000000"/>
                <w:sz w:val="24"/>
                <w:szCs w:val="24"/>
                <w:lang w:val="sq-AL"/>
              </w:rPr>
              <w:t>posterë</w:t>
            </w:r>
            <w:proofErr w:type="spellEnd"/>
            <w:r w:rsidRPr="0030083A">
              <w:rPr>
                <w:rFonts w:ascii="Times New Roman" w:hAnsi="Times New Roman"/>
                <w:color w:val="000000"/>
                <w:sz w:val="24"/>
                <w:szCs w:val="24"/>
                <w:lang w:val="sq-AL"/>
              </w:rPr>
              <w:t xml:space="preserve">, broshura, materiale paketimi, </w:t>
            </w:r>
            <w:proofErr w:type="spellStart"/>
            <w:r w:rsidRPr="0030083A">
              <w:rPr>
                <w:rFonts w:ascii="Times New Roman" w:hAnsi="Times New Roman"/>
                <w:color w:val="000000"/>
                <w:sz w:val="24"/>
                <w:szCs w:val="24"/>
                <w:lang w:val="sq-AL"/>
              </w:rPr>
              <w:t>etj</w:t>
            </w:r>
            <w:proofErr w:type="spellEnd"/>
          </w:p>
          <w:p w14:paraId="3372F874" w14:textId="77777777" w:rsidR="00EF3E82" w:rsidRPr="0030083A" w:rsidRDefault="00EF3E82" w:rsidP="00EF3E82">
            <w:pPr>
              <w:pStyle w:val="NoSpacing"/>
              <w:numPr>
                <w:ilvl w:val="0"/>
                <w:numId w:val="23"/>
              </w:numPr>
              <w:tabs>
                <w:tab w:val="left" w:pos="98"/>
              </w:tabs>
              <w:ind w:left="416"/>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organizojë strukturën e skedarëve të punës dhe dokumentacionin teknik në mënyrë profesionale.</w:t>
            </w:r>
          </w:p>
          <w:p w14:paraId="74CE4540" w14:textId="77777777" w:rsidR="009654B8" w:rsidRPr="0030083A" w:rsidRDefault="009654B8" w:rsidP="009654B8">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2843A54F" w14:textId="77777777" w:rsidR="009654B8" w:rsidRPr="0030083A" w:rsidRDefault="009654B8" w:rsidP="009654B8">
            <w:pPr>
              <w:pStyle w:val="NoSpacing"/>
              <w:numPr>
                <w:ilvl w:val="0"/>
                <w:numId w:val="28"/>
              </w:numPr>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p>
        </w:tc>
      </w:tr>
    </w:tbl>
    <w:p w14:paraId="4152F46A" w14:textId="77777777" w:rsidR="009654B8" w:rsidRPr="0030083A" w:rsidRDefault="009654B8" w:rsidP="009654B8">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9654B8" w:rsidRPr="0030083A" w14:paraId="56F635ED" w14:textId="77777777" w:rsidTr="009654B8">
        <w:trPr>
          <w:trHeight w:val="260"/>
        </w:trPr>
        <w:tc>
          <w:tcPr>
            <w:tcW w:w="810" w:type="dxa"/>
            <w:hideMark/>
          </w:tcPr>
          <w:p w14:paraId="2677673E" w14:textId="77777777" w:rsidR="009654B8" w:rsidRPr="0030083A" w:rsidRDefault="009654B8" w:rsidP="009654B8">
            <w:pPr>
              <w:numPr>
                <w:ilvl w:val="12"/>
                <w:numId w:val="0"/>
              </w:numPr>
              <w:rPr>
                <w:b/>
                <w:color w:val="000000"/>
                <w:sz w:val="24"/>
                <w:szCs w:val="24"/>
              </w:rPr>
            </w:pPr>
            <w:r w:rsidRPr="0030083A">
              <w:rPr>
                <w:b/>
                <w:color w:val="000000"/>
                <w:sz w:val="24"/>
                <w:szCs w:val="24"/>
              </w:rPr>
              <w:t xml:space="preserve">RN 2 </w:t>
            </w:r>
          </w:p>
        </w:tc>
        <w:tc>
          <w:tcPr>
            <w:tcW w:w="6546" w:type="dxa"/>
            <w:hideMark/>
          </w:tcPr>
          <w:p w14:paraId="4DC07C1B" w14:textId="1B233B21" w:rsidR="009654B8" w:rsidRPr="0030083A" w:rsidRDefault="009654B8" w:rsidP="00A02FEC">
            <w:pPr>
              <w:jc w:val="both"/>
              <w:rPr>
                <w:b/>
                <w:iCs/>
                <w:color w:val="000000"/>
                <w:sz w:val="24"/>
                <w:szCs w:val="24"/>
              </w:rPr>
            </w:pPr>
            <w:r w:rsidRPr="0030083A">
              <w:rPr>
                <w:b/>
                <w:iCs/>
                <w:color w:val="000000"/>
                <w:sz w:val="24"/>
                <w:szCs w:val="24"/>
              </w:rPr>
              <w:t xml:space="preserve">Nxënësi </w:t>
            </w:r>
            <w:proofErr w:type="spellStart"/>
            <w:r w:rsidR="00A02FEC" w:rsidRPr="0030083A">
              <w:rPr>
                <w:b/>
                <w:iCs/>
                <w:color w:val="000000"/>
                <w:sz w:val="24"/>
                <w:szCs w:val="24"/>
              </w:rPr>
              <w:t>optimizon</w:t>
            </w:r>
            <w:proofErr w:type="spellEnd"/>
            <w:r w:rsidR="00A02FEC" w:rsidRPr="0030083A">
              <w:rPr>
                <w:b/>
                <w:iCs/>
                <w:color w:val="000000"/>
                <w:sz w:val="24"/>
                <w:szCs w:val="24"/>
              </w:rPr>
              <w:t xml:space="preserve"> dhe përgatit produktin multimedial për publikim digjital sipas standardeve teknike të platformës.</w:t>
            </w:r>
          </w:p>
          <w:p w14:paraId="6C65F5B1" w14:textId="77777777" w:rsidR="009654B8" w:rsidRPr="0030083A" w:rsidRDefault="009654B8" w:rsidP="009654B8">
            <w:pPr>
              <w:tabs>
                <w:tab w:val="left" w:pos="360"/>
              </w:tabs>
              <w:rPr>
                <w:b/>
                <w:i/>
                <w:color w:val="000000"/>
                <w:sz w:val="24"/>
                <w:szCs w:val="24"/>
              </w:rPr>
            </w:pPr>
            <w:r w:rsidRPr="0030083A">
              <w:rPr>
                <w:b/>
                <w:i/>
                <w:color w:val="000000"/>
                <w:sz w:val="24"/>
                <w:szCs w:val="24"/>
              </w:rPr>
              <w:t>Kriteret e vlerësimit:</w:t>
            </w:r>
          </w:p>
          <w:p w14:paraId="1E8F77FF" w14:textId="77777777" w:rsidR="009654B8" w:rsidRPr="0030083A" w:rsidRDefault="009654B8" w:rsidP="009654B8">
            <w:pPr>
              <w:tabs>
                <w:tab w:val="left" w:pos="360"/>
              </w:tabs>
              <w:rPr>
                <w:color w:val="000000"/>
                <w:sz w:val="24"/>
                <w:szCs w:val="24"/>
              </w:rPr>
            </w:pPr>
            <w:r w:rsidRPr="0030083A">
              <w:rPr>
                <w:color w:val="000000"/>
                <w:sz w:val="24"/>
                <w:szCs w:val="24"/>
              </w:rPr>
              <w:t>Nxënësi duhet të jetë i aftë:</w:t>
            </w:r>
          </w:p>
          <w:p w14:paraId="2698A5DC" w14:textId="3A05C638" w:rsidR="00A02FEC" w:rsidRPr="0030083A" w:rsidRDefault="009654B8"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color w:val="000000"/>
                <w:sz w:val="24"/>
                <w:szCs w:val="24"/>
                <w:lang w:val="sq-AL"/>
              </w:rPr>
              <w:t xml:space="preserve">të </w:t>
            </w:r>
            <w:r w:rsidR="00A02FEC" w:rsidRPr="0030083A">
              <w:rPr>
                <w:rFonts w:ascii="Times New Roman" w:hAnsi="Times New Roman"/>
                <w:color w:val="000000"/>
                <w:sz w:val="24"/>
                <w:szCs w:val="24"/>
                <w:lang w:val="sq-AL"/>
              </w:rPr>
              <w:t>analizojë kërkesat teknike të platformës përpara eksportit të materialit;</w:t>
            </w:r>
          </w:p>
          <w:p w14:paraId="491FBF04" w14:textId="322346E0"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përzgjedhë formatin e duhur të skedarit për publikim digjital (MP4, MOV, PNG, JPEG, PDF, GIF, etj.);</w:t>
            </w:r>
          </w:p>
          <w:p w14:paraId="61EFCAFA" w14:textId="3BA57D77"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përzgjedhë </w:t>
            </w:r>
            <w:proofErr w:type="spellStart"/>
            <w:r w:rsidRPr="0030083A">
              <w:rPr>
                <w:rFonts w:ascii="Times New Roman" w:hAnsi="Times New Roman"/>
                <w:color w:val="000000"/>
                <w:sz w:val="24"/>
                <w:szCs w:val="24"/>
                <w:lang w:val="sq-AL"/>
              </w:rPr>
              <w:t>kodekun</w:t>
            </w:r>
            <w:proofErr w:type="spellEnd"/>
            <w:r w:rsidRPr="0030083A">
              <w:rPr>
                <w:rFonts w:ascii="Times New Roman" w:hAnsi="Times New Roman"/>
                <w:color w:val="000000"/>
                <w:sz w:val="24"/>
                <w:szCs w:val="24"/>
                <w:lang w:val="sq-AL"/>
              </w:rPr>
              <w:t xml:space="preserve"> e duhur për video sipas kërkesave të publikimit (H.264, H.265);</w:t>
            </w:r>
          </w:p>
          <w:p w14:paraId="474AC072" w14:textId="1A2FAF11"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përcaktojë rezolucionin e materialit sipas standardeve të platformës së publikimit (</w:t>
            </w:r>
            <w:proofErr w:type="spellStart"/>
            <w:r w:rsidRPr="0030083A">
              <w:rPr>
                <w:rFonts w:ascii="Times New Roman" w:hAnsi="Times New Roman"/>
                <w:color w:val="000000"/>
                <w:sz w:val="24"/>
                <w:szCs w:val="24"/>
                <w:lang w:val="sq-AL"/>
              </w:rPr>
              <w:t>Full</w:t>
            </w:r>
            <w:proofErr w:type="spellEnd"/>
            <w:r w:rsidRPr="0030083A">
              <w:rPr>
                <w:rFonts w:ascii="Times New Roman" w:hAnsi="Times New Roman"/>
                <w:color w:val="000000"/>
                <w:sz w:val="24"/>
                <w:szCs w:val="24"/>
                <w:lang w:val="sq-AL"/>
              </w:rPr>
              <w:t xml:space="preserve"> HD, 4K, vertikal, horizontal, katror);</w:t>
            </w:r>
          </w:p>
          <w:p w14:paraId="19C5B746" w14:textId="77777777"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përcaktojë raportin e aspektit sipas mediumit të publikimit.</w:t>
            </w:r>
          </w:p>
          <w:p w14:paraId="5114B472" w14:textId="77777777"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vendosë </w:t>
            </w:r>
            <w:proofErr w:type="spellStart"/>
            <w:r w:rsidRPr="0030083A">
              <w:rPr>
                <w:rFonts w:ascii="Times New Roman" w:hAnsi="Times New Roman"/>
                <w:color w:val="000000"/>
                <w:sz w:val="24"/>
                <w:szCs w:val="24"/>
                <w:lang w:val="sq-AL"/>
              </w:rPr>
              <w:t>frame</w:t>
            </w:r>
            <w:proofErr w:type="spellEnd"/>
            <w:r w:rsidRPr="0030083A">
              <w:rPr>
                <w:rFonts w:ascii="Times New Roman" w:hAnsi="Times New Roman"/>
                <w:color w:val="000000"/>
                <w:sz w:val="24"/>
                <w:szCs w:val="24"/>
                <w:lang w:val="sq-AL"/>
              </w:rPr>
              <w:t xml:space="preserve"> rate të përshtatshëm për publikim digjital.</w:t>
            </w:r>
          </w:p>
          <w:p w14:paraId="225B6636" w14:textId="468A6A47"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përcaktojë </w:t>
            </w:r>
            <w:proofErr w:type="spellStart"/>
            <w:r w:rsidRPr="0030083A">
              <w:rPr>
                <w:rFonts w:ascii="Times New Roman" w:hAnsi="Times New Roman"/>
                <w:color w:val="000000"/>
                <w:sz w:val="24"/>
                <w:szCs w:val="24"/>
                <w:lang w:val="sq-AL"/>
              </w:rPr>
              <w:t>bitrate</w:t>
            </w:r>
            <w:proofErr w:type="spellEnd"/>
            <w:r w:rsidRPr="0030083A">
              <w:rPr>
                <w:rFonts w:ascii="Times New Roman" w:hAnsi="Times New Roman"/>
                <w:color w:val="000000"/>
                <w:sz w:val="24"/>
                <w:szCs w:val="24"/>
                <w:lang w:val="sq-AL"/>
              </w:rPr>
              <w:t xml:space="preserve"> të balancuar mes cilësisë dhe madhësisë së skedarit;</w:t>
            </w:r>
          </w:p>
          <w:p w14:paraId="276CF591" w14:textId="2AF38259"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aplikojë parametrat bazë të audio-s (</w:t>
            </w:r>
            <w:proofErr w:type="spellStart"/>
            <w:r w:rsidRPr="0030083A">
              <w:rPr>
                <w:rFonts w:ascii="Times New Roman" w:hAnsi="Times New Roman"/>
                <w:color w:val="000000"/>
                <w:sz w:val="24"/>
                <w:szCs w:val="24"/>
                <w:lang w:val="sq-AL"/>
              </w:rPr>
              <w:t>sampling</w:t>
            </w:r>
            <w:proofErr w:type="spellEnd"/>
            <w:r w:rsidRPr="0030083A">
              <w:rPr>
                <w:rFonts w:ascii="Times New Roman" w:hAnsi="Times New Roman"/>
                <w:color w:val="000000"/>
                <w:sz w:val="24"/>
                <w:szCs w:val="24"/>
                <w:lang w:val="sq-AL"/>
              </w:rPr>
              <w:t xml:space="preserve"> rate, bit </w:t>
            </w:r>
            <w:proofErr w:type="spellStart"/>
            <w:r w:rsidRPr="0030083A">
              <w:rPr>
                <w:rFonts w:ascii="Times New Roman" w:hAnsi="Times New Roman"/>
                <w:color w:val="000000"/>
                <w:sz w:val="24"/>
                <w:szCs w:val="24"/>
                <w:lang w:val="sq-AL"/>
              </w:rPr>
              <w:t>depth</w:t>
            </w:r>
            <w:proofErr w:type="spellEnd"/>
            <w:r w:rsidRPr="0030083A">
              <w:rPr>
                <w:rFonts w:ascii="Times New Roman" w:hAnsi="Times New Roman"/>
                <w:color w:val="000000"/>
                <w:sz w:val="24"/>
                <w:szCs w:val="24"/>
                <w:lang w:val="sq-AL"/>
              </w:rPr>
              <w:t>, normalizim i volumit);</w:t>
            </w:r>
          </w:p>
          <w:p w14:paraId="1A158E40" w14:textId="75014AC3"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respektojë kufizimet e kohëzgjatjes së materialit sipas kërkesave të platformës;</w:t>
            </w:r>
          </w:p>
          <w:p w14:paraId="47FEE72B" w14:textId="3A56451F"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aplikojë kërkesat për </w:t>
            </w:r>
            <w:proofErr w:type="spellStart"/>
            <w:r w:rsidRPr="0030083A">
              <w:rPr>
                <w:rFonts w:ascii="Times New Roman" w:hAnsi="Times New Roman"/>
                <w:color w:val="000000"/>
                <w:sz w:val="24"/>
                <w:szCs w:val="24"/>
                <w:lang w:val="sq-AL"/>
              </w:rPr>
              <w:t>titrim</w:t>
            </w:r>
            <w:proofErr w:type="spellEnd"/>
            <w:r w:rsidRPr="0030083A">
              <w:rPr>
                <w:rFonts w:ascii="Times New Roman" w:hAnsi="Times New Roman"/>
                <w:color w:val="000000"/>
                <w:sz w:val="24"/>
                <w:szCs w:val="24"/>
                <w:lang w:val="sq-AL"/>
              </w:rPr>
              <w:t xml:space="preserve"> dhe safe </w:t>
            </w:r>
            <w:proofErr w:type="spellStart"/>
            <w:r w:rsidRPr="0030083A">
              <w:rPr>
                <w:rFonts w:ascii="Times New Roman" w:hAnsi="Times New Roman"/>
                <w:color w:val="000000"/>
                <w:sz w:val="24"/>
                <w:szCs w:val="24"/>
                <w:lang w:val="sq-AL"/>
              </w:rPr>
              <w:t>area</w:t>
            </w:r>
            <w:proofErr w:type="spellEnd"/>
            <w:r w:rsidRPr="0030083A">
              <w:rPr>
                <w:rFonts w:ascii="Times New Roman" w:hAnsi="Times New Roman"/>
                <w:color w:val="000000"/>
                <w:sz w:val="24"/>
                <w:szCs w:val="24"/>
                <w:lang w:val="sq-AL"/>
              </w:rPr>
              <w:t xml:space="preserve"> kur materiali është i destinuar për transmetim;</w:t>
            </w:r>
          </w:p>
          <w:p w14:paraId="18F7461F" w14:textId="1B0AD302"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w:t>
            </w:r>
            <w:proofErr w:type="spellStart"/>
            <w:r w:rsidRPr="0030083A">
              <w:rPr>
                <w:rFonts w:ascii="Times New Roman" w:hAnsi="Times New Roman"/>
                <w:color w:val="000000"/>
                <w:sz w:val="24"/>
                <w:szCs w:val="24"/>
                <w:lang w:val="sq-AL"/>
              </w:rPr>
              <w:t>optimizojë</w:t>
            </w:r>
            <w:proofErr w:type="spellEnd"/>
            <w:r w:rsidRPr="0030083A">
              <w:rPr>
                <w:rFonts w:ascii="Times New Roman" w:hAnsi="Times New Roman"/>
                <w:color w:val="000000"/>
                <w:sz w:val="24"/>
                <w:szCs w:val="24"/>
                <w:lang w:val="sq-AL"/>
              </w:rPr>
              <w:t xml:space="preserve"> madhësinë e skedarit duke ruajtur cilësinë vizuale të materialit;</w:t>
            </w:r>
          </w:p>
          <w:p w14:paraId="6149E382" w14:textId="2786DCE8"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ver</w:t>
            </w:r>
            <w:r w:rsidR="00517513" w:rsidRPr="0030083A">
              <w:rPr>
                <w:rFonts w:ascii="Times New Roman" w:hAnsi="Times New Roman"/>
                <w:color w:val="000000"/>
                <w:sz w:val="24"/>
                <w:szCs w:val="24"/>
                <w:lang w:val="sq-AL"/>
              </w:rPr>
              <w:t xml:space="preserve">ifikojë </w:t>
            </w:r>
            <w:proofErr w:type="spellStart"/>
            <w:r w:rsidR="00517513" w:rsidRPr="0030083A">
              <w:rPr>
                <w:rFonts w:ascii="Times New Roman" w:hAnsi="Times New Roman"/>
                <w:color w:val="000000"/>
                <w:sz w:val="24"/>
                <w:szCs w:val="24"/>
                <w:lang w:val="sq-AL"/>
              </w:rPr>
              <w:t>lexueshmërinë</w:t>
            </w:r>
            <w:proofErr w:type="spellEnd"/>
            <w:r w:rsidR="00517513" w:rsidRPr="0030083A">
              <w:rPr>
                <w:rFonts w:ascii="Times New Roman" w:hAnsi="Times New Roman"/>
                <w:color w:val="000000"/>
                <w:sz w:val="24"/>
                <w:szCs w:val="24"/>
                <w:lang w:val="sq-AL"/>
              </w:rPr>
              <w:t xml:space="preserve"> e elemente</w:t>
            </w:r>
            <w:r w:rsidRPr="0030083A">
              <w:rPr>
                <w:rFonts w:ascii="Times New Roman" w:hAnsi="Times New Roman"/>
                <w:color w:val="000000"/>
                <w:sz w:val="24"/>
                <w:szCs w:val="24"/>
                <w:lang w:val="sq-AL"/>
              </w:rPr>
              <w:t>ve grafikë dhe tekstualë në pajisje mobile;</w:t>
            </w:r>
          </w:p>
          <w:p w14:paraId="6AA9E0AB" w14:textId="2FF715EF"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krijojë versione të ndryshme të materialit sipas platformave të publikimit;</w:t>
            </w:r>
          </w:p>
          <w:p w14:paraId="121CF649" w14:textId="67BFC107" w:rsidR="00A02FEC" w:rsidRPr="0030083A" w:rsidRDefault="00A02FEC" w:rsidP="00A02FEC">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 xml:space="preserve">të </w:t>
            </w:r>
            <w:r w:rsidR="003E3DDE" w:rsidRPr="0030083A">
              <w:rPr>
                <w:color w:val="000000"/>
                <w:sz w:val="24"/>
                <w:szCs w:val="24"/>
              </w:rPr>
              <w:t>përgatitë</w:t>
            </w:r>
            <w:r w:rsidRPr="0030083A">
              <w:rPr>
                <w:color w:val="000000"/>
                <w:sz w:val="24"/>
                <w:szCs w:val="24"/>
              </w:rPr>
              <w:t xml:space="preserve"> materiale për </w:t>
            </w:r>
            <w:proofErr w:type="spellStart"/>
            <w:r w:rsidRPr="0030083A">
              <w:rPr>
                <w:color w:val="000000"/>
                <w:sz w:val="24"/>
                <w:szCs w:val="24"/>
              </w:rPr>
              <w:t>livestream</w:t>
            </w:r>
            <w:proofErr w:type="spellEnd"/>
            <w:r w:rsidRPr="0030083A">
              <w:rPr>
                <w:color w:val="000000"/>
                <w:sz w:val="24"/>
                <w:szCs w:val="24"/>
              </w:rPr>
              <w:t xml:space="preserve"> me parametra teknikë të qëndrueshëm.</w:t>
            </w:r>
          </w:p>
          <w:p w14:paraId="6174D602" w14:textId="77777777" w:rsidR="009654B8" w:rsidRPr="0030083A" w:rsidRDefault="009654B8" w:rsidP="009654B8">
            <w:pPr>
              <w:overflowPunct/>
              <w:autoSpaceDE/>
              <w:autoSpaceDN/>
              <w:adjustRightInd/>
              <w:ind w:left="52"/>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5A42FD24" w14:textId="77777777" w:rsidR="009654B8" w:rsidRPr="0030083A" w:rsidRDefault="009654B8" w:rsidP="009654B8">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Pr="0030083A">
              <w:rPr>
                <w:rFonts w:ascii="Times New Roman" w:hAnsi="Times New Roman"/>
                <w:color w:val="000000"/>
                <w:sz w:val="24"/>
                <w:szCs w:val="24"/>
                <w:lang w:val="sq-AL"/>
              </w:rPr>
              <w:tab/>
            </w:r>
          </w:p>
        </w:tc>
      </w:tr>
    </w:tbl>
    <w:p w14:paraId="3E7FBBDC" w14:textId="77777777" w:rsidR="009654B8" w:rsidRPr="0030083A" w:rsidRDefault="009654B8" w:rsidP="009654B8">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9654B8" w:rsidRPr="0030083A" w14:paraId="40E2E62A" w14:textId="77777777" w:rsidTr="009654B8">
        <w:trPr>
          <w:trHeight w:val="260"/>
        </w:trPr>
        <w:tc>
          <w:tcPr>
            <w:tcW w:w="810" w:type="dxa"/>
            <w:hideMark/>
          </w:tcPr>
          <w:p w14:paraId="4556BCF1" w14:textId="77777777" w:rsidR="009654B8" w:rsidRPr="0030083A" w:rsidRDefault="009654B8" w:rsidP="009654B8">
            <w:pPr>
              <w:numPr>
                <w:ilvl w:val="12"/>
                <w:numId w:val="0"/>
              </w:numPr>
              <w:rPr>
                <w:b/>
                <w:color w:val="000000"/>
                <w:sz w:val="24"/>
                <w:szCs w:val="24"/>
              </w:rPr>
            </w:pPr>
            <w:r w:rsidRPr="0030083A">
              <w:rPr>
                <w:b/>
                <w:color w:val="000000"/>
                <w:sz w:val="24"/>
                <w:szCs w:val="24"/>
              </w:rPr>
              <w:lastRenderedPageBreak/>
              <w:t xml:space="preserve">RN 3 </w:t>
            </w:r>
          </w:p>
        </w:tc>
        <w:tc>
          <w:tcPr>
            <w:tcW w:w="6546" w:type="dxa"/>
            <w:hideMark/>
          </w:tcPr>
          <w:p w14:paraId="2B9B311C" w14:textId="3040D2BD" w:rsidR="009654B8" w:rsidRPr="0030083A" w:rsidRDefault="009654B8" w:rsidP="00A02FEC">
            <w:pPr>
              <w:jc w:val="both"/>
              <w:rPr>
                <w:b/>
                <w:iCs/>
                <w:color w:val="000000"/>
                <w:sz w:val="24"/>
                <w:szCs w:val="24"/>
              </w:rPr>
            </w:pPr>
            <w:r w:rsidRPr="0030083A">
              <w:rPr>
                <w:b/>
                <w:iCs/>
                <w:color w:val="000000"/>
                <w:sz w:val="24"/>
                <w:szCs w:val="24"/>
              </w:rPr>
              <w:t xml:space="preserve">Nxënësi </w:t>
            </w:r>
            <w:r w:rsidR="00A02FEC" w:rsidRPr="0030083A">
              <w:rPr>
                <w:b/>
                <w:iCs/>
                <w:color w:val="000000"/>
                <w:sz w:val="24"/>
                <w:szCs w:val="24"/>
              </w:rPr>
              <w:t>teston, verifikon dhe organizon dorëzimin e produktit multimedial për prodhim ose publikim.</w:t>
            </w:r>
          </w:p>
          <w:p w14:paraId="7BB7C48D" w14:textId="77777777" w:rsidR="009654B8" w:rsidRPr="0030083A" w:rsidRDefault="009654B8" w:rsidP="009654B8">
            <w:pPr>
              <w:tabs>
                <w:tab w:val="left" w:pos="360"/>
              </w:tabs>
              <w:rPr>
                <w:b/>
                <w:i/>
                <w:color w:val="000000"/>
                <w:sz w:val="24"/>
                <w:szCs w:val="24"/>
              </w:rPr>
            </w:pPr>
            <w:r w:rsidRPr="0030083A">
              <w:rPr>
                <w:b/>
                <w:i/>
                <w:color w:val="000000"/>
                <w:sz w:val="24"/>
                <w:szCs w:val="24"/>
              </w:rPr>
              <w:t>Kriteret e vlerësimit:</w:t>
            </w:r>
          </w:p>
          <w:p w14:paraId="138B3B28" w14:textId="6EDDF1CD" w:rsidR="009654B8" w:rsidRPr="0030083A" w:rsidRDefault="009654B8" w:rsidP="00A02FEC">
            <w:pPr>
              <w:tabs>
                <w:tab w:val="left" w:pos="360"/>
              </w:tabs>
              <w:rPr>
                <w:color w:val="000000"/>
                <w:sz w:val="24"/>
                <w:szCs w:val="24"/>
              </w:rPr>
            </w:pPr>
            <w:r w:rsidRPr="0030083A">
              <w:rPr>
                <w:color w:val="000000"/>
                <w:sz w:val="24"/>
                <w:szCs w:val="24"/>
              </w:rPr>
              <w:t>Nxënësi duhet të jetë i aftë:</w:t>
            </w:r>
          </w:p>
          <w:p w14:paraId="7768BA68" w14:textId="105B81F3"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kontrollojë korrektësinë e konvertimit të ngjyrave për prodhim fizik.</w:t>
            </w:r>
          </w:p>
          <w:p w14:paraId="07C40F09" w14:textId="77777777"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verifikojë rezolucionin real të imazheve të përdorura në dokument.</w:t>
            </w:r>
          </w:p>
          <w:p w14:paraId="07818B70" w14:textId="77777777"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realizojë soft </w:t>
            </w:r>
            <w:proofErr w:type="spellStart"/>
            <w:r w:rsidRPr="0030083A">
              <w:rPr>
                <w:rFonts w:ascii="Times New Roman" w:hAnsi="Times New Roman"/>
                <w:color w:val="000000"/>
                <w:sz w:val="24"/>
                <w:szCs w:val="24"/>
                <w:lang w:val="sq-AL"/>
              </w:rPr>
              <w:t>proof</w:t>
            </w:r>
            <w:proofErr w:type="spellEnd"/>
            <w:r w:rsidRPr="0030083A">
              <w:rPr>
                <w:rFonts w:ascii="Times New Roman" w:hAnsi="Times New Roman"/>
                <w:color w:val="000000"/>
                <w:sz w:val="24"/>
                <w:szCs w:val="24"/>
                <w:lang w:val="sq-AL"/>
              </w:rPr>
              <w:t xml:space="preserve"> në ekran të kalibruar për simulim të rezultatit të printimit.</w:t>
            </w:r>
          </w:p>
          <w:p w14:paraId="0FCEFFE3" w14:textId="77777777"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analizojë </w:t>
            </w:r>
            <w:proofErr w:type="spellStart"/>
            <w:r w:rsidRPr="0030083A">
              <w:rPr>
                <w:rFonts w:ascii="Times New Roman" w:hAnsi="Times New Roman"/>
                <w:color w:val="000000"/>
                <w:sz w:val="24"/>
                <w:szCs w:val="24"/>
                <w:lang w:val="sq-AL"/>
              </w:rPr>
              <w:t>proof</w:t>
            </w:r>
            <w:proofErr w:type="spellEnd"/>
            <w:r w:rsidRPr="0030083A">
              <w:rPr>
                <w:rFonts w:ascii="Times New Roman" w:hAnsi="Times New Roman"/>
                <w:color w:val="000000"/>
                <w:sz w:val="24"/>
                <w:szCs w:val="24"/>
                <w:lang w:val="sq-AL"/>
              </w:rPr>
              <w:t xml:space="preserve"> të printuar dhe të identifikojë devijimet e ngjyrave.</w:t>
            </w:r>
          </w:p>
          <w:p w14:paraId="133B63C9" w14:textId="77777777"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testojë përputhshmërinë e materialit me pajisje dhe platforma të ndryshme.</w:t>
            </w:r>
          </w:p>
          <w:p w14:paraId="686FD1F6" w14:textId="77777777"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kontrollojë sinkronizimin audio-video në materialet multimediale.</w:t>
            </w:r>
          </w:p>
          <w:p w14:paraId="24D6B032" w14:textId="77777777"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analizojë cilësinë e </w:t>
            </w:r>
            <w:proofErr w:type="spellStart"/>
            <w:r w:rsidRPr="0030083A">
              <w:rPr>
                <w:rFonts w:ascii="Times New Roman" w:hAnsi="Times New Roman"/>
                <w:color w:val="000000"/>
                <w:sz w:val="24"/>
                <w:szCs w:val="24"/>
                <w:lang w:val="sq-AL"/>
              </w:rPr>
              <w:t>kompresimit</w:t>
            </w:r>
            <w:proofErr w:type="spellEnd"/>
            <w:r w:rsidRPr="0030083A">
              <w:rPr>
                <w:rFonts w:ascii="Times New Roman" w:hAnsi="Times New Roman"/>
                <w:color w:val="000000"/>
                <w:sz w:val="24"/>
                <w:szCs w:val="24"/>
                <w:lang w:val="sq-AL"/>
              </w:rPr>
              <w:t xml:space="preserve"> pas eksportit.</w:t>
            </w:r>
          </w:p>
          <w:p w14:paraId="5B32423B" w14:textId="77777777"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identifikojë artefakte </w:t>
            </w:r>
            <w:proofErr w:type="spellStart"/>
            <w:r w:rsidRPr="0030083A">
              <w:rPr>
                <w:rFonts w:ascii="Times New Roman" w:hAnsi="Times New Roman"/>
                <w:color w:val="000000"/>
                <w:sz w:val="24"/>
                <w:szCs w:val="24"/>
                <w:lang w:val="sq-AL"/>
              </w:rPr>
              <w:t>kompresimi</w:t>
            </w:r>
            <w:proofErr w:type="spellEnd"/>
            <w:r w:rsidRPr="0030083A">
              <w:rPr>
                <w:rFonts w:ascii="Times New Roman" w:hAnsi="Times New Roman"/>
                <w:color w:val="000000"/>
                <w:sz w:val="24"/>
                <w:szCs w:val="24"/>
                <w:lang w:val="sq-AL"/>
              </w:rPr>
              <w:t xml:space="preserve"> ose degradim vizual.</w:t>
            </w:r>
          </w:p>
          <w:p w14:paraId="3223C9FF" w14:textId="77777777"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korrigjojë gabimet teknike të identifikuara gjatë testimit.</w:t>
            </w:r>
          </w:p>
          <w:p w14:paraId="2208F914" w14:textId="77777777"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kryejë kontrollin final të cilësisë përpara prodhimit ose publikimit.</w:t>
            </w:r>
          </w:p>
          <w:p w14:paraId="4D484C02" w14:textId="77777777"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organizojë strukturën e dosjes së projektit për dorëzim profesional.</w:t>
            </w:r>
          </w:p>
          <w:p w14:paraId="6998B719" w14:textId="06EFC5EA"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w:t>
            </w:r>
            <w:r w:rsidR="003E3DDE" w:rsidRPr="0030083A">
              <w:rPr>
                <w:rFonts w:ascii="Times New Roman" w:hAnsi="Times New Roman"/>
                <w:color w:val="000000"/>
                <w:sz w:val="24"/>
                <w:szCs w:val="24"/>
                <w:lang w:val="sq-AL"/>
              </w:rPr>
              <w:t>përgatitë</w:t>
            </w:r>
            <w:r w:rsidRPr="0030083A">
              <w:rPr>
                <w:rFonts w:ascii="Times New Roman" w:hAnsi="Times New Roman"/>
                <w:color w:val="000000"/>
                <w:sz w:val="24"/>
                <w:szCs w:val="24"/>
                <w:lang w:val="sq-AL"/>
              </w:rPr>
              <w:t xml:space="preserve"> dokumentacion teknik për operatorin e prodhimit ose departamentin e publikimit.</w:t>
            </w:r>
          </w:p>
          <w:p w14:paraId="22B53A23" w14:textId="77777777"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eksportojë skedarët final në formatet përkatëse të prodhimit ose publikimit.</w:t>
            </w:r>
          </w:p>
          <w:p w14:paraId="1D841474" w14:textId="77777777"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verifikojë integritetin e skedarëve pas transferimit.</w:t>
            </w:r>
          </w:p>
          <w:p w14:paraId="6F116168" w14:textId="77777777"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arkivojë skedarët </w:t>
            </w:r>
            <w:proofErr w:type="spellStart"/>
            <w:r w:rsidRPr="0030083A">
              <w:rPr>
                <w:rFonts w:ascii="Times New Roman" w:hAnsi="Times New Roman"/>
                <w:color w:val="000000"/>
                <w:sz w:val="24"/>
                <w:szCs w:val="24"/>
                <w:lang w:val="sq-AL"/>
              </w:rPr>
              <w:t>master</w:t>
            </w:r>
            <w:proofErr w:type="spellEnd"/>
            <w:r w:rsidRPr="0030083A">
              <w:rPr>
                <w:rFonts w:ascii="Times New Roman" w:hAnsi="Times New Roman"/>
                <w:color w:val="000000"/>
                <w:sz w:val="24"/>
                <w:szCs w:val="24"/>
                <w:lang w:val="sq-AL"/>
              </w:rPr>
              <w:t xml:space="preserve"> dhe versionet për publikim.</w:t>
            </w:r>
          </w:p>
          <w:p w14:paraId="08D2C6A0" w14:textId="77777777"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organizojë kopje rezervë (</w:t>
            </w:r>
            <w:proofErr w:type="spellStart"/>
            <w:r w:rsidRPr="0030083A">
              <w:rPr>
                <w:rFonts w:ascii="Times New Roman" w:hAnsi="Times New Roman"/>
                <w:color w:val="000000"/>
                <w:sz w:val="24"/>
                <w:szCs w:val="24"/>
                <w:lang w:val="sq-AL"/>
              </w:rPr>
              <w:t>backup</w:t>
            </w:r>
            <w:proofErr w:type="spellEnd"/>
            <w:r w:rsidRPr="0030083A">
              <w:rPr>
                <w:rFonts w:ascii="Times New Roman" w:hAnsi="Times New Roman"/>
                <w:color w:val="000000"/>
                <w:sz w:val="24"/>
                <w:szCs w:val="24"/>
                <w:lang w:val="sq-AL"/>
              </w:rPr>
              <w:t>) të materialeve të projektit.</w:t>
            </w:r>
          </w:p>
          <w:p w14:paraId="191A94B6" w14:textId="77777777" w:rsidR="00A02FEC" w:rsidRPr="0030083A" w:rsidRDefault="00A02FEC" w:rsidP="00A02FEC">
            <w:pPr>
              <w:pStyle w:val="NoSpacing"/>
              <w:numPr>
                <w:ilvl w:val="0"/>
                <w:numId w:val="23"/>
              </w:numPr>
              <w:tabs>
                <w:tab w:val="left" w:pos="98"/>
              </w:tabs>
              <w:ind w:left="34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dokumentojë procesin e dorëzimit dhe versionin final të materialit.</w:t>
            </w:r>
          </w:p>
          <w:p w14:paraId="7C0F1C2A" w14:textId="77777777" w:rsidR="009654B8" w:rsidRPr="0030083A" w:rsidRDefault="009654B8" w:rsidP="009654B8">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6AB87163" w14:textId="50016D97" w:rsidR="009654B8" w:rsidRPr="0030083A" w:rsidRDefault="00924D52" w:rsidP="009654B8">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9654B8" w:rsidRPr="0030083A">
              <w:rPr>
                <w:rFonts w:ascii="Times New Roman" w:hAnsi="Times New Roman"/>
                <w:color w:val="000000"/>
                <w:sz w:val="24"/>
                <w:szCs w:val="24"/>
                <w:lang w:val="sq-AL"/>
              </w:rPr>
              <w:t xml:space="preserve"> me listë kontrolli.</w:t>
            </w:r>
            <w:r w:rsidR="009654B8" w:rsidRPr="0030083A">
              <w:rPr>
                <w:rFonts w:ascii="Times New Roman" w:hAnsi="Times New Roman"/>
                <w:color w:val="000000"/>
                <w:sz w:val="24"/>
                <w:szCs w:val="24"/>
                <w:lang w:val="sq-AL"/>
              </w:rPr>
              <w:tab/>
            </w:r>
          </w:p>
        </w:tc>
      </w:tr>
    </w:tbl>
    <w:p w14:paraId="5BA4B51E" w14:textId="77777777" w:rsidR="009654B8" w:rsidRPr="0030083A" w:rsidRDefault="009654B8" w:rsidP="009654B8">
      <w:pPr>
        <w:rPr>
          <w:rFonts w:ascii="Calibri" w:eastAsia="Calibri" w:hAnsi="Calibri"/>
          <w:color w:val="000000"/>
          <w:sz w:val="22"/>
          <w:szCs w:val="22"/>
        </w:rPr>
      </w:pPr>
    </w:p>
    <w:tbl>
      <w:tblPr>
        <w:tblW w:w="9110" w:type="dxa"/>
        <w:tblInd w:w="-2" w:type="dxa"/>
        <w:tblBorders>
          <w:top w:val="single" w:sz="4" w:space="0" w:color="auto"/>
        </w:tblBorders>
        <w:tblLayout w:type="fixed"/>
        <w:tblLook w:val="04A0" w:firstRow="1" w:lastRow="0" w:firstColumn="1" w:lastColumn="0" w:noHBand="0" w:noVBand="1"/>
      </w:tblPr>
      <w:tblGrid>
        <w:gridCol w:w="2200"/>
        <w:gridCol w:w="236"/>
        <w:gridCol w:w="6674"/>
      </w:tblGrid>
      <w:tr w:rsidR="0030083A" w:rsidRPr="0030083A" w14:paraId="6AD25C17" w14:textId="77777777" w:rsidTr="009654B8">
        <w:tc>
          <w:tcPr>
            <w:tcW w:w="2200" w:type="dxa"/>
            <w:hideMark/>
          </w:tcPr>
          <w:p w14:paraId="58C53443" w14:textId="77777777" w:rsidR="009654B8" w:rsidRPr="0030083A" w:rsidRDefault="009654B8" w:rsidP="009654B8">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2072CB8E" w14:textId="77777777" w:rsidR="009654B8" w:rsidRPr="0030083A" w:rsidRDefault="009654B8" w:rsidP="009654B8">
            <w:pPr>
              <w:numPr>
                <w:ilvl w:val="12"/>
                <w:numId w:val="0"/>
              </w:numPr>
              <w:rPr>
                <w:color w:val="000000"/>
                <w:sz w:val="24"/>
                <w:szCs w:val="24"/>
              </w:rPr>
            </w:pPr>
          </w:p>
        </w:tc>
        <w:tc>
          <w:tcPr>
            <w:tcW w:w="6674" w:type="dxa"/>
            <w:hideMark/>
          </w:tcPr>
          <w:p w14:paraId="2AF820C9" w14:textId="3D28BC27" w:rsidR="00A02FEC" w:rsidRPr="0030083A" w:rsidRDefault="009654B8" w:rsidP="002D668E">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Ky modul duhet të trajtohet në mjediset për prakti</w:t>
            </w:r>
            <w:r w:rsidR="002D668E" w:rsidRPr="0030083A">
              <w:rPr>
                <w:rFonts w:ascii="Times New Roman" w:hAnsi="Times New Roman"/>
                <w:color w:val="000000"/>
                <w:sz w:val="24"/>
                <w:szCs w:val="24"/>
                <w:lang w:val="sq-AL"/>
              </w:rPr>
              <w:t>kat profesionale pranë shkollës ose në laboratorë për praktika profesionale të pajisur me mjete dhe softuer multimedial, si dhe, kur është e mundur, në bashkëpunim me mjedise reale pune.</w:t>
            </w:r>
          </w:p>
          <w:p w14:paraId="30704C12" w14:textId="0E2914DC" w:rsidR="009654B8" w:rsidRPr="0030083A" w:rsidRDefault="009654B8" w:rsidP="00A02FEC">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Mësimdhënësi </w:t>
            </w:r>
            <w:r w:rsidR="009217FE" w:rsidRPr="0030083A">
              <w:rPr>
                <w:rFonts w:ascii="Times New Roman" w:hAnsi="Times New Roman"/>
                <w:color w:val="000000"/>
                <w:sz w:val="24"/>
                <w:szCs w:val="24"/>
                <w:lang w:val="sq-AL"/>
              </w:rPr>
              <w:t xml:space="preserve">duhet të përdorë demonstrime konkrete </w:t>
            </w:r>
            <w:r w:rsidR="00A02FEC" w:rsidRPr="0030083A">
              <w:rPr>
                <w:rFonts w:ascii="Times New Roman" w:hAnsi="Times New Roman"/>
                <w:color w:val="000000"/>
                <w:sz w:val="24"/>
                <w:szCs w:val="24"/>
                <w:lang w:val="sq-AL"/>
              </w:rPr>
              <w:t xml:space="preserve">për të përgatitur dokumentet për prodhim fizik, për të </w:t>
            </w:r>
            <w:proofErr w:type="spellStart"/>
            <w:r w:rsidR="00A02FEC" w:rsidRPr="0030083A">
              <w:rPr>
                <w:rFonts w:ascii="Times New Roman" w:hAnsi="Times New Roman"/>
                <w:color w:val="000000"/>
                <w:sz w:val="24"/>
                <w:szCs w:val="24"/>
                <w:lang w:val="sq-AL"/>
              </w:rPr>
              <w:t>optimizuar</w:t>
            </w:r>
            <w:proofErr w:type="spellEnd"/>
            <w:r w:rsidR="00A02FEC" w:rsidRPr="0030083A">
              <w:rPr>
                <w:rFonts w:ascii="Times New Roman" w:hAnsi="Times New Roman"/>
                <w:color w:val="000000"/>
                <w:sz w:val="24"/>
                <w:szCs w:val="24"/>
                <w:lang w:val="sq-AL"/>
              </w:rPr>
              <w:t xml:space="preserve"> dhe përgatitur produktin multimedial për publikim digjital sipas standardeve teknike të platformës, si dhe për të testuar, verifikuar dhe organizuar dorëzimin e produktit multimedial për prodhim ose publikim.</w:t>
            </w:r>
          </w:p>
          <w:p w14:paraId="38BEB076" w14:textId="77777777" w:rsidR="00A02FEC" w:rsidRPr="0030083A" w:rsidRDefault="009654B8" w:rsidP="00A02FEC">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639FD999" w14:textId="06846574" w:rsidR="009654B8" w:rsidRPr="0030083A" w:rsidRDefault="009654B8" w:rsidP="00A02FEC">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lastRenderedPageBreak/>
              <w:t xml:space="preserve">Gjatë vlerësimit të nxënësve duhet t’i vihet theksi verifikimit të shkallës së arritjeve të shprehive praktike </w:t>
            </w:r>
            <w:r w:rsidR="00A02FEC" w:rsidRPr="0030083A">
              <w:rPr>
                <w:rFonts w:ascii="Times New Roman" w:hAnsi="Times New Roman"/>
                <w:color w:val="000000"/>
                <w:sz w:val="24"/>
                <w:szCs w:val="24"/>
                <w:lang w:val="sq-AL"/>
              </w:rPr>
              <w:t xml:space="preserve">për të përgatitur dokumentet për prodhim fizik, për të </w:t>
            </w:r>
            <w:proofErr w:type="spellStart"/>
            <w:r w:rsidR="00A02FEC" w:rsidRPr="0030083A">
              <w:rPr>
                <w:rFonts w:ascii="Times New Roman" w:hAnsi="Times New Roman"/>
                <w:color w:val="000000"/>
                <w:sz w:val="24"/>
                <w:szCs w:val="24"/>
                <w:lang w:val="sq-AL"/>
              </w:rPr>
              <w:t>optimizuar</w:t>
            </w:r>
            <w:proofErr w:type="spellEnd"/>
            <w:r w:rsidR="00A02FEC" w:rsidRPr="0030083A">
              <w:rPr>
                <w:rFonts w:ascii="Times New Roman" w:hAnsi="Times New Roman"/>
                <w:color w:val="000000"/>
                <w:sz w:val="24"/>
                <w:szCs w:val="24"/>
                <w:lang w:val="sq-AL"/>
              </w:rPr>
              <w:t xml:space="preserve"> dhe përgatitur produktin multimedial për publikim digjital sipas standardeve teknike të platformës, si dhe për të testuar, verifikuar dhe organizuar dorëzimin e produktit multimedial për prodhim ose publikim.</w:t>
            </w:r>
          </w:p>
          <w:p w14:paraId="066BA62A" w14:textId="77777777" w:rsidR="009654B8" w:rsidRPr="0030083A" w:rsidRDefault="009654B8" w:rsidP="009654B8">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Realizimi i pranueshëm i modulit do të konsiderohet arritja e kënaqshme e të gjitha kritereve të realizimit të specifikuara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p>
        </w:tc>
      </w:tr>
    </w:tbl>
    <w:p w14:paraId="2323DF76" w14:textId="77777777" w:rsidR="009654B8" w:rsidRPr="0030083A" w:rsidRDefault="009654B8" w:rsidP="009654B8">
      <w:pPr>
        <w:rPr>
          <w:rFonts w:ascii="Calibri" w:eastAsia="Calibri" w:hAnsi="Calibri"/>
          <w:vanish/>
          <w:color w:val="000000"/>
          <w:sz w:val="22"/>
          <w:szCs w:val="22"/>
        </w:rPr>
      </w:pPr>
    </w:p>
    <w:p w14:paraId="32406425" w14:textId="77777777" w:rsidR="009654B8" w:rsidRPr="0030083A" w:rsidRDefault="009654B8" w:rsidP="009654B8">
      <w:pPr>
        <w:rPr>
          <w:color w:val="000000"/>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30083A" w:rsidRPr="0030083A" w14:paraId="7F14C686" w14:textId="77777777" w:rsidTr="009654B8">
        <w:tc>
          <w:tcPr>
            <w:tcW w:w="2200" w:type="dxa"/>
            <w:tcBorders>
              <w:top w:val="single" w:sz="6" w:space="0" w:color="auto"/>
              <w:left w:val="nil"/>
              <w:bottom w:val="single" w:sz="6" w:space="0" w:color="auto"/>
              <w:right w:val="nil"/>
            </w:tcBorders>
            <w:hideMark/>
          </w:tcPr>
          <w:p w14:paraId="6B4EB4B5" w14:textId="77777777" w:rsidR="009654B8" w:rsidRPr="0030083A" w:rsidRDefault="009654B8" w:rsidP="009654B8">
            <w:pPr>
              <w:numPr>
                <w:ilvl w:val="12"/>
                <w:numId w:val="0"/>
              </w:numPr>
              <w:rPr>
                <w:b/>
                <w:color w:val="000000"/>
                <w:sz w:val="24"/>
                <w:szCs w:val="24"/>
              </w:rPr>
            </w:pPr>
            <w:r w:rsidRPr="0030083A">
              <w:rPr>
                <w:b/>
                <w:color w:val="000000"/>
                <w:sz w:val="24"/>
                <w:szCs w:val="24"/>
              </w:rPr>
              <w:t>Kushtet e</w:t>
            </w:r>
          </w:p>
          <w:p w14:paraId="457778B8" w14:textId="77777777" w:rsidR="009654B8" w:rsidRPr="0030083A" w:rsidRDefault="009654B8" w:rsidP="009654B8">
            <w:pPr>
              <w:numPr>
                <w:ilvl w:val="12"/>
                <w:numId w:val="0"/>
              </w:numPr>
              <w:rPr>
                <w:b/>
                <w:color w:val="000000"/>
                <w:sz w:val="24"/>
                <w:szCs w:val="24"/>
              </w:rPr>
            </w:pPr>
            <w:r w:rsidRPr="0030083A">
              <w:rPr>
                <w:b/>
                <w:color w:val="000000"/>
                <w:sz w:val="24"/>
                <w:szCs w:val="24"/>
              </w:rPr>
              <w:t>e domosdoshme për realizimin e modulit</w:t>
            </w:r>
          </w:p>
          <w:p w14:paraId="135EF327" w14:textId="77777777" w:rsidR="009654B8" w:rsidRPr="0030083A" w:rsidRDefault="009654B8" w:rsidP="009654B8">
            <w:pPr>
              <w:numPr>
                <w:ilvl w:val="12"/>
                <w:numId w:val="0"/>
              </w:numPr>
              <w:rPr>
                <w:b/>
                <w:color w:val="000000"/>
                <w:sz w:val="24"/>
                <w:szCs w:val="24"/>
              </w:rPr>
            </w:pPr>
          </w:p>
          <w:p w14:paraId="3CA2DD82" w14:textId="77777777" w:rsidR="009654B8" w:rsidRPr="0030083A" w:rsidRDefault="009654B8" w:rsidP="009654B8">
            <w:pPr>
              <w:numPr>
                <w:ilvl w:val="12"/>
                <w:numId w:val="0"/>
              </w:numPr>
              <w:rPr>
                <w:color w:val="000000"/>
                <w:sz w:val="24"/>
                <w:szCs w:val="24"/>
              </w:rPr>
            </w:pPr>
          </w:p>
        </w:tc>
        <w:tc>
          <w:tcPr>
            <w:tcW w:w="236" w:type="dxa"/>
            <w:tcBorders>
              <w:top w:val="single" w:sz="6" w:space="0" w:color="auto"/>
              <w:left w:val="nil"/>
              <w:bottom w:val="single" w:sz="6" w:space="0" w:color="auto"/>
              <w:right w:val="nil"/>
            </w:tcBorders>
          </w:tcPr>
          <w:p w14:paraId="4F18A2DC" w14:textId="77777777" w:rsidR="009654B8" w:rsidRPr="0030083A" w:rsidRDefault="009654B8" w:rsidP="009654B8">
            <w:pPr>
              <w:numPr>
                <w:ilvl w:val="12"/>
                <w:numId w:val="0"/>
              </w:numPr>
              <w:rPr>
                <w:color w:val="000000"/>
                <w:sz w:val="24"/>
                <w:szCs w:val="24"/>
              </w:rPr>
            </w:pPr>
          </w:p>
        </w:tc>
        <w:tc>
          <w:tcPr>
            <w:tcW w:w="6804" w:type="dxa"/>
            <w:tcBorders>
              <w:top w:val="single" w:sz="6" w:space="0" w:color="auto"/>
              <w:left w:val="nil"/>
              <w:bottom w:val="single" w:sz="6" w:space="0" w:color="auto"/>
              <w:right w:val="nil"/>
            </w:tcBorders>
          </w:tcPr>
          <w:p w14:paraId="7F2CBB91" w14:textId="77777777" w:rsidR="009654B8" w:rsidRPr="0030083A" w:rsidRDefault="009654B8" w:rsidP="009654B8">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3F793E0B" w14:textId="77777777" w:rsidR="00A02FEC" w:rsidRPr="0030083A" w:rsidRDefault="00A02FEC" w:rsidP="00A02FEC">
            <w:pPr>
              <w:numPr>
                <w:ilvl w:val="0"/>
                <w:numId w:val="33"/>
              </w:numPr>
              <w:ind w:left="357"/>
              <w:jc w:val="both"/>
              <w:rPr>
                <w:color w:val="000000"/>
                <w:sz w:val="24"/>
                <w:szCs w:val="24"/>
              </w:rPr>
            </w:pPr>
            <w:r w:rsidRPr="0030083A">
              <w:rPr>
                <w:color w:val="000000"/>
                <w:sz w:val="24"/>
                <w:szCs w:val="24"/>
              </w:rPr>
              <w:t>Laborator kompjuterik me softuer profesional grafik dhe multimedial.</w:t>
            </w:r>
          </w:p>
          <w:p w14:paraId="7D665B20" w14:textId="5919581D" w:rsidR="00A02FEC" w:rsidRPr="0030083A" w:rsidRDefault="00A02FEC" w:rsidP="00A02FEC">
            <w:pPr>
              <w:numPr>
                <w:ilvl w:val="0"/>
                <w:numId w:val="33"/>
              </w:numPr>
              <w:ind w:left="357"/>
              <w:jc w:val="both"/>
              <w:rPr>
                <w:color w:val="000000"/>
                <w:sz w:val="24"/>
                <w:szCs w:val="24"/>
              </w:rPr>
            </w:pPr>
            <w:r w:rsidRPr="0030083A">
              <w:rPr>
                <w:color w:val="000000"/>
                <w:sz w:val="24"/>
                <w:szCs w:val="24"/>
              </w:rPr>
              <w:t xml:space="preserve">Printer testues ose </w:t>
            </w:r>
            <w:proofErr w:type="spellStart"/>
            <w:r w:rsidRPr="0030083A">
              <w:rPr>
                <w:color w:val="000000"/>
                <w:sz w:val="24"/>
                <w:szCs w:val="24"/>
              </w:rPr>
              <w:t>akses</w:t>
            </w:r>
            <w:proofErr w:type="spellEnd"/>
            <w:r w:rsidRPr="0030083A">
              <w:rPr>
                <w:color w:val="000000"/>
                <w:sz w:val="24"/>
                <w:szCs w:val="24"/>
              </w:rPr>
              <w:t xml:space="preserve"> në shtypshkronjë për prova.</w:t>
            </w:r>
          </w:p>
          <w:p w14:paraId="5AC2C326" w14:textId="45E95513" w:rsidR="00A02FEC" w:rsidRPr="0030083A" w:rsidRDefault="00A02FEC" w:rsidP="00A02FEC">
            <w:pPr>
              <w:numPr>
                <w:ilvl w:val="0"/>
                <w:numId w:val="24"/>
              </w:numPr>
              <w:tabs>
                <w:tab w:val="left" w:pos="72"/>
                <w:tab w:val="left" w:pos="432"/>
              </w:tabs>
              <w:rPr>
                <w:color w:val="000000"/>
                <w:sz w:val="24"/>
                <w:szCs w:val="24"/>
              </w:rPr>
            </w:pPr>
            <w:r w:rsidRPr="0030083A">
              <w:rPr>
                <w:color w:val="000000"/>
                <w:sz w:val="24"/>
                <w:szCs w:val="24"/>
              </w:rPr>
              <w:t>Ekran i kalibruar për kontroll të ngjyrave.</w:t>
            </w:r>
          </w:p>
          <w:p w14:paraId="7CC571A0" w14:textId="55508C12" w:rsidR="00A02FEC" w:rsidRPr="0030083A" w:rsidRDefault="00A02FEC" w:rsidP="00A02FEC">
            <w:pPr>
              <w:numPr>
                <w:ilvl w:val="0"/>
                <w:numId w:val="24"/>
              </w:numPr>
              <w:tabs>
                <w:tab w:val="left" w:pos="72"/>
                <w:tab w:val="left" w:pos="432"/>
              </w:tabs>
              <w:rPr>
                <w:color w:val="000000"/>
                <w:sz w:val="24"/>
                <w:szCs w:val="24"/>
              </w:rPr>
            </w:pPr>
            <w:r w:rsidRPr="0030083A">
              <w:rPr>
                <w:color w:val="000000"/>
                <w:sz w:val="24"/>
                <w:szCs w:val="24"/>
              </w:rPr>
              <w:t xml:space="preserve">Pajisje për testim në </w:t>
            </w:r>
            <w:proofErr w:type="spellStart"/>
            <w:r w:rsidRPr="0030083A">
              <w:rPr>
                <w:color w:val="000000"/>
                <w:sz w:val="24"/>
                <w:szCs w:val="24"/>
              </w:rPr>
              <w:t>desktop</w:t>
            </w:r>
            <w:proofErr w:type="spellEnd"/>
            <w:r w:rsidRPr="0030083A">
              <w:rPr>
                <w:color w:val="000000"/>
                <w:sz w:val="24"/>
                <w:szCs w:val="24"/>
              </w:rPr>
              <w:t xml:space="preserve"> dhe mobile.</w:t>
            </w:r>
          </w:p>
          <w:p w14:paraId="3DA50BC0" w14:textId="4ABD9E10" w:rsidR="00A02FEC" w:rsidRPr="0030083A" w:rsidRDefault="00A02FEC" w:rsidP="00A02FEC">
            <w:pPr>
              <w:numPr>
                <w:ilvl w:val="0"/>
                <w:numId w:val="24"/>
              </w:numPr>
              <w:tabs>
                <w:tab w:val="left" w:pos="72"/>
                <w:tab w:val="left" w:pos="432"/>
              </w:tabs>
              <w:rPr>
                <w:color w:val="000000"/>
                <w:sz w:val="24"/>
                <w:szCs w:val="24"/>
              </w:rPr>
            </w:pPr>
            <w:proofErr w:type="spellStart"/>
            <w:r w:rsidRPr="0030083A">
              <w:rPr>
                <w:color w:val="000000"/>
                <w:sz w:val="24"/>
                <w:szCs w:val="24"/>
              </w:rPr>
              <w:t>Akses</w:t>
            </w:r>
            <w:proofErr w:type="spellEnd"/>
            <w:r w:rsidRPr="0030083A">
              <w:rPr>
                <w:color w:val="000000"/>
                <w:sz w:val="24"/>
                <w:szCs w:val="24"/>
              </w:rPr>
              <w:t xml:space="preserve"> në internet për simulim publikimi.</w:t>
            </w:r>
          </w:p>
          <w:p w14:paraId="73A2CA83" w14:textId="47731319" w:rsidR="009654B8" w:rsidRPr="0030083A" w:rsidRDefault="00A02FEC" w:rsidP="00A02FEC">
            <w:pPr>
              <w:numPr>
                <w:ilvl w:val="0"/>
                <w:numId w:val="33"/>
              </w:numPr>
              <w:ind w:left="357"/>
              <w:rPr>
                <w:color w:val="000000"/>
                <w:sz w:val="24"/>
                <w:szCs w:val="24"/>
              </w:rPr>
            </w:pPr>
            <w:r w:rsidRPr="0030083A">
              <w:rPr>
                <w:color w:val="000000"/>
                <w:sz w:val="24"/>
                <w:szCs w:val="24"/>
              </w:rPr>
              <w:t xml:space="preserve">Hapësirë për arkivim dhe </w:t>
            </w:r>
            <w:proofErr w:type="spellStart"/>
            <w:r w:rsidRPr="0030083A">
              <w:rPr>
                <w:color w:val="000000"/>
                <w:sz w:val="24"/>
                <w:szCs w:val="24"/>
              </w:rPr>
              <w:t>backup</w:t>
            </w:r>
            <w:proofErr w:type="spellEnd"/>
            <w:r w:rsidRPr="0030083A">
              <w:rPr>
                <w:color w:val="000000"/>
                <w:sz w:val="24"/>
                <w:szCs w:val="24"/>
              </w:rPr>
              <w:t xml:space="preserve"> digjital.</w:t>
            </w:r>
          </w:p>
          <w:p w14:paraId="47400BE2" w14:textId="77777777" w:rsidR="009654B8" w:rsidRPr="0030083A" w:rsidRDefault="009654B8" w:rsidP="009654B8">
            <w:pPr>
              <w:ind w:left="357"/>
              <w:rPr>
                <w:color w:val="000000"/>
                <w:sz w:val="24"/>
                <w:szCs w:val="24"/>
              </w:rPr>
            </w:pPr>
          </w:p>
        </w:tc>
      </w:tr>
    </w:tbl>
    <w:p w14:paraId="342D2681" w14:textId="77777777" w:rsidR="009654B8" w:rsidRPr="0030083A" w:rsidRDefault="009654B8">
      <w:pPr>
        <w:overflowPunct/>
        <w:autoSpaceDE/>
        <w:autoSpaceDN/>
        <w:adjustRightInd/>
        <w:textAlignment w:val="auto"/>
        <w:rPr>
          <w:color w:val="000000"/>
          <w:sz w:val="28"/>
          <w:szCs w:val="28"/>
        </w:rPr>
      </w:pPr>
    </w:p>
    <w:p w14:paraId="63B470FB" w14:textId="77777777" w:rsidR="009654B8" w:rsidRPr="0030083A" w:rsidRDefault="009654B8">
      <w:pPr>
        <w:overflowPunct/>
        <w:autoSpaceDE/>
        <w:autoSpaceDN/>
        <w:adjustRightInd/>
        <w:textAlignment w:val="auto"/>
        <w:rPr>
          <w:color w:val="000000"/>
          <w:sz w:val="28"/>
          <w:szCs w:val="28"/>
        </w:rPr>
      </w:pPr>
      <w:r w:rsidRPr="0030083A">
        <w:rPr>
          <w:color w:val="000000"/>
          <w:sz w:val="28"/>
          <w:szCs w:val="28"/>
        </w:rPr>
        <w:br w:type="page"/>
      </w:r>
    </w:p>
    <w:p w14:paraId="1C5F4B11" w14:textId="65BAE667" w:rsidR="009654B8" w:rsidRPr="0030083A" w:rsidRDefault="00140B32" w:rsidP="009654B8">
      <w:pPr>
        <w:keepNext/>
        <w:spacing w:after="60"/>
        <w:outlineLvl w:val="2"/>
        <w:rPr>
          <w:b/>
          <w:bCs/>
          <w:color w:val="000000"/>
          <w:sz w:val="24"/>
          <w:szCs w:val="24"/>
        </w:rPr>
      </w:pPr>
      <w:r w:rsidRPr="0030083A">
        <w:rPr>
          <w:b/>
          <w:bCs/>
          <w:color w:val="000000"/>
          <w:sz w:val="24"/>
          <w:szCs w:val="24"/>
          <w:highlight w:val="lightGray"/>
        </w:rPr>
        <w:lastRenderedPageBreak/>
        <w:t>14</w:t>
      </w:r>
      <w:r w:rsidR="009654B8" w:rsidRPr="0030083A">
        <w:rPr>
          <w:b/>
          <w:bCs/>
          <w:color w:val="000000"/>
          <w:sz w:val="24"/>
          <w:szCs w:val="24"/>
          <w:highlight w:val="lightGray"/>
        </w:rPr>
        <w:t>. Moduli “</w:t>
      </w:r>
      <w:r w:rsidRPr="0030083A">
        <w:rPr>
          <w:b/>
          <w:bCs/>
          <w:color w:val="000000"/>
          <w:sz w:val="24"/>
          <w:szCs w:val="24"/>
          <w:highlight w:val="lightGray"/>
        </w:rPr>
        <w:t xml:space="preserve">Realizimi i </w:t>
      </w:r>
      <w:proofErr w:type="spellStart"/>
      <w:r w:rsidRPr="0030083A">
        <w:rPr>
          <w:b/>
          <w:bCs/>
          <w:color w:val="000000"/>
          <w:sz w:val="24"/>
          <w:szCs w:val="24"/>
          <w:highlight w:val="lightGray"/>
        </w:rPr>
        <w:t>animacioneve</w:t>
      </w:r>
      <w:proofErr w:type="spellEnd"/>
      <w:r w:rsidRPr="0030083A">
        <w:rPr>
          <w:b/>
          <w:bCs/>
          <w:color w:val="000000"/>
          <w:sz w:val="24"/>
          <w:szCs w:val="24"/>
          <w:highlight w:val="lightGray"/>
        </w:rPr>
        <w:t xml:space="preserve"> 3D</w:t>
      </w:r>
      <w:r w:rsidR="009654B8" w:rsidRPr="0030083A">
        <w:rPr>
          <w:b/>
          <w:bCs/>
          <w:color w:val="000000"/>
          <w:sz w:val="24"/>
          <w:szCs w:val="24"/>
          <w:highlight w:val="lightGray"/>
        </w:rPr>
        <w:t>”</w:t>
      </w:r>
    </w:p>
    <w:p w14:paraId="0ECF84A6" w14:textId="77777777" w:rsidR="009654B8" w:rsidRPr="0030083A" w:rsidRDefault="009654B8" w:rsidP="009654B8">
      <w:pPr>
        <w:rPr>
          <w:b/>
          <w:color w:val="000000"/>
          <w:sz w:val="24"/>
          <w:szCs w:val="24"/>
        </w:rPr>
      </w:pPr>
      <w:r w:rsidRPr="0030083A">
        <w:rPr>
          <w:color w:val="000000"/>
          <w:sz w:val="24"/>
          <w:szCs w:val="24"/>
        </w:rPr>
        <w:tab/>
      </w:r>
    </w:p>
    <w:p w14:paraId="4A2093FE" w14:textId="77777777" w:rsidR="009654B8" w:rsidRPr="0030083A" w:rsidRDefault="009654B8" w:rsidP="009654B8">
      <w:pPr>
        <w:rPr>
          <w:b/>
          <w:color w:val="000000"/>
          <w:sz w:val="24"/>
          <w:szCs w:val="24"/>
        </w:rPr>
      </w:pPr>
      <w:r w:rsidRPr="0030083A">
        <w:rPr>
          <w:b/>
          <w:color w:val="000000"/>
          <w:sz w:val="24"/>
          <w:szCs w:val="24"/>
        </w:rPr>
        <w:t>Kualifikimi profesional: “</w:t>
      </w:r>
      <w:proofErr w:type="spellStart"/>
      <w:r w:rsidRPr="0030083A">
        <w:rPr>
          <w:b/>
          <w:color w:val="000000"/>
          <w:sz w:val="24"/>
          <w:szCs w:val="24"/>
        </w:rPr>
        <w:t>Multimedia</w:t>
      </w:r>
      <w:proofErr w:type="spellEnd"/>
      <w:r w:rsidRPr="0030083A">
        <w:rPr>
          <w:b/>
          <w:color w:val="000000"/>
          <w:sz w:val="24"/>
          <w:szCs w:val="24"/>
        </w:rPr>
        <w:t>”</w:t>
      </w:r>
      <w:r w:rsidRPr="0030083A">
        <w:rPr>
          <w:b/>
          <w:color w:val="000000"/>
          <w:sz w:val="24"/>
          <w:szCs w:val="24"/>
        </w:rPr>
        <w:tab/>
        <w:t xml:space="preserve"> </w:t>
      </w:r>
    </w:p>
    <w:p w14:paraId="5EDA603F" w14:textId="77777777" w:rsidR="009654B8" w:rsidRPr="0030083A" w:rsidRDefault="009654B8" w:rsidP="009654B8">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në KSHK, referuar nivelit IV në KEK</w:t>
      </w:r>
    </w:p>
    <w:p w14:paraId="7AAB3D14" w14:textId="3A649798" w:rsidR="009654B8" w:rsidRPr="0030083A" w:rsidRDefault="009654B8" w:rsidP="009654B8">
      <w:pPr>
        <w:rPr>
          <w:b/>
          <w:color w:val="000000"/>
          <w:sz w:val="24"/>
          <w:szCs w:val="24"/>
        </w:rPr>
      </w:pPr>
      <w:r w:rsidRPr="0030083A">
        <w:rPr>
          <w:b/>
          <w:color w:val="000000"/>
          <w:sz w:val="24"/>
          <w:szCs w:val="24"/>
        </w:rPr>
        <w:t>Klasa:</w:t>
      </w:r>
      <w:r w:rsidR="00140B32" w:rsidRPr="0030083A">
        <w:rPr>
          <w:b/>
          <w:color w:val="000000"/>
          <w:sz w:val="24"/>
          <w:szCs w:val="24"/>
        </w:rPr>
        <w:tab/>
        <w:t>13</w:t>
      </w:r>
    </w:p>
    <w:p w14:paraId="1653338F" w14:textId="77777777" w:rsidR="009654B8" w:rsidRPr="0030083A" w:rsidRDefault="009654B8" w:rsidP="009654B8">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30083A" w:rsidRPr="0030083A" w14:paraId="0C4002C9" w14:textId="77777777" w:rsidTr="009654B8">
        <w:trPr>
          <w:gridAfter w:val="1"/>
          <w:wAfter w:w="30" w:type="dxa"/>
        </w:trPr>
        <w:tc>
          <w:tcPr>
            <w:tcW w:w="9240" w:type="dxa"/>
            <w:gridSpan w:val="3"/>
            <w:tcBorders>
              <w:top w:val="single" w:sz="4" w:space="0" w:color="auto"/>
              <w:left w:val="nil"/>
              <w:bottom w:val="single" w:sz="6" w:space="0" w:color="auto"/>
              <w:right w:val="nil"/>
            </w:tcBorders>
            <w:hideMark/>
          </w:tcPr>
          <w:p w14:paraId="10EDC234" w14:textId="77777777" w:rsidR="009654B8" w:rsidRPr="0030083A" w:rsidRDefault="009654B8" w:rsidP="009654B8">
            <w:pPr>
              <w:tabs>
                <w:tab w:val="center" w:pos="4153"/>
                <w:tab w:val="right" w:pos="8306"/>
              </w:tabs>
              <w:jc w:val="center"/>
              <w:rPr>
                <w:i/>
                <w:color w:val="000000"/>
                <w:sz w:val="24"/>
                <w:szCs w:val="24"/>
              </w:rPr>
            </w:pPr>
            <w:r w:rsidRPr="0030083A">
              <w:rPr>
                <w:i/>
                <w:color w:val="000000"/>
                <w:sz w:val="24"/>
                <w:szCs w:val="24"/>
              </w:rPr>
              <w:t>PËRSHKRUESI I MODULIT</w:t>
            </w:r>
          </w:p>
        </w:tc>
      </w:tr>
      <w:tr w:rsidR="00F12F6E" w:rsidRPr="0030083A" w14:paraId="2C64402D" w14:textId="77777777" w:rsidTr="009654B8">
        <w:trPr>
          <w:gridAfter w:val="1"/>
          <w:wAfter w:w="30" w:type="dxa"/>
        </w:trPr>
        <w:tc>
          <w:tcPr>
            <w:tcW w:w="1906" w:type="dxa"/>
            <w:tcBorders>
              <w:top w:val="nil"/>
              <w:left w:val="nil"/>
              <w:bottom w:val="single" w:sz="4" w:space="0" w:color="auto"/>
              <w:right w:val="single" w:sz="4" w:space="0" w:color="auto"/>
            </w:tcBorders>
            <w:hideMark/>
          </w:tcPr>
          <w:p w14:paraId="0EB78DD9" w14:textId="77777777" w:rsidR="00F12F6E" w:rsidRPr="0030083A" w:rsidRDefault="00F12F6E" w:rsidP="00F12F6E">
            <w:pPr>
              <w:rPr>
                <w:b/>
                <w:color w:val="000000"/>
                <w:sz w:val="24"/>
                <w:szCs w:val="24"/>
              </w:rPr>
            </w:pPr>
            <w:r w:rsidRPr="0030083A">
              <w:rPr>
                <w:b/>
                <w:color w:val="000000"/>
                <w:sz w:val="24"/>
                <w:szCs w:val="24"/>
              </w:rPr>
              <w:t>Titulli dhe kodi</w:t>
            </w:r>
          </w:p>
          <w:p w14:paraId="32C9737B" w14:textId="77777777" w:rsidR="00F12F6E" w:rsidRPr="0030083A" w:rsidRDefault="00F12F6E" w:rsidP="00F12F6E">
            <w:pPr>
              <w:rPr>
                <w:b/>
                <w:color w:val="000000"/>
                <w:sz w:val="24"/>
                <w:szCs w:val="24"/>
              </w:rPr>
            </w:pPr>
            <w:r w:rsidRPr="0030083A">
              <w:rPr>
                <w:b/>
                <w:color w:val="000000"/>
                <w:sz w:val="24"/>
                <w:szCs w:val="24"/>
              </w:rPr>
              <w:t xml:space="preserve"> </w:t>
            </w:r>
          </w:p>
        </w:tc>
        <w:tc>
          <w:tcPr>
            <w:tcW w:w="5484" w:type="dxa"/>
            <w:tcBorders>
              <w:top w:val="nil"/>
              <w:left w:val="single" w:sz="4" w:space="0" w:color="auto"/>
              <w:bottom w:val="single" w:sz="4" w:space="0" w:color="auto"/>
              <w:right w:val="nil"/>
            </w:tcBorders>
          </w:tcPr>
          <w:p w14:paraId="7560119E" w14:textId="2D1FDE43" w:rsidR="00F12F6E" w:rsidRPr="0030083A" w:rsidRDefault="00F12F6E" w:rsidP="00F12F6E">
            <w:pPr>
              <w:pStyle w:val="Heading5"/>
              <w:rPr>
                <w:color w:val="000000"/>
                <w:lang w:val="sq-AL"/>
              </w:rPr>
            </w:pPr>
            <w:r w:rsidRPr="0030083A">
              <w:rPr>
                <w:color w:val="000000"/>
                <w:lang w:val="sq-AL"/>
              </w:rPr>
              <w:t>REALIZIMI I ANIMACIONEVE 3D</w:t>
            </w:r>
          </w:p>
        </w:tc>
        <w:tc>
          <w:tcPr>
            <w:tcW w:w="1850" w:type="dxa"/>
            <w:tcBorders>
              <w:top w:val="nil"/>
              <w:left w:val="single" w:sz="4" w:space="0" w:color="auto"/>
              <w:bottom w:val="single" w:sz="4" w:space="0" w:color="auto"/>
              <w:right w:val="nil"/>
            </w:tcBorders>
            <w:hideMark/>
          </w:tcPr>
          <w:p w14:paraId="0190D5BC" w14:textId="3BC382FD" w:rsidR="00F12F6E" w:rsidRPr="0030083A" w:rsidRDefault="00F12F6E" w:rsidP="00F12F6E">
            <w:pPr>
              <w:pStyle w:val="Heading6"/>
              <w:tabs>
                <w:tab w:val="center" w:pos="4153"/>
                <w:tab w:val="right" w:pos="8306"/>
              </w:tabs>
              <w:autoSpaceDE/>
              <w:adjustRightInd/>
              <w:spacing w:before="0"/>
              <w:rPr>
                <w:i/>
                <w:iCs/>
                <w:color w:val="000000"/>
                <w:sz w:val="24"/>
                <w:szCs w:val="24"/>
              </w:rPr>
            </w:pPr>
            <w:r w:rsidRPr="0030083A">
              <w:rPr>
                <w:color w:val="000000"/>
                <w:sz w:val="24"/>
                <w:szCs w:val="24"/>
              </w:rPr>
              <w:t>M-26-2437-26</w:t>
            </w:r>
          </w:p>
        </w:tc>
      </w:tr>
      <w:tr w:rsidR="00F12F6E" w:rsidRPr="0030083A" w14:paraId="2A2E9DA6" w14:textId="77777777" w:rsidTr="009654B8">
        <w:tc>
          <w:tcPr>
            <w:tcW w:w="1906" w:type="dxa"/>
            <w:tcBorders>
              <w:top w:val="nil"/>
              <w:left w:val="nil"/>
              <w:bottom w:val="single" w:sz="4" w:space="0" w:color="auto"/>
              <w:right w:val="nil"/>
            </w:tcBorders>
            <w:hideMark/>
          </w:tcPr>
          <w:p w14:paraId="1CFEBEA4" w14:textId="77777777" w:rsidR="00F12F6E" w:rsidRPr="0030083A" w:rsidRDefault="00F12F6E" w:rsidP="00F12F6E">
            <w:pPr>
              <w:rPr>
                <w:b/>
                <w:color w:val="000000"/>
                <w:sz w:val="24"/>
                <w:szCs w:val="24"/>
              </w:rPr>
            </w:pPr>
            <w:r w:rsidRPr="0030083A">
              <w:rPr>
                <w:b/>
                <w:color w:val="000000"/>
                <w:sz w:val="24"/>
                <w:szCs w:val="24"/>
              </w:rPr>
              <w:t>Qëllimi i modulit</w:t>
            </w:r>
          </w:p>
          <w:p w14:paraId="73E452B5" w14:textId="77777777" w:rsidR="00F12F6E" w:rsidRPr="0030083A" w:rsidRDefault="00F12F6E" w:rsidP="00F12F6E">
            <w:pPr>
              <w:rPr>
                <w:b/>
                <w:color w:val="000000"/>
                <w:sz w:val="24"/>
                <w:szCs w:val="24"/>
              </w:rPr>
            </w:pPr>
          </w:p>
        </w:tc>
        <w:tc>
          <w:tcPr>
            <w:tcW w:w="7364" w:type="dxa"/>
            <w:gridSpan w:val="3"/>
            <w:tcBorders>
              <w:top w:val="nil"/>
              <w:left w:val="nil"/>
              <w:bottom w:val="single" w:sz="4" w:space="0" w:color="auto"/>
              <w:right w:val="nil"/>
            </w:tcBorders>
          </w:tcPr>
          <w:p w14:paraId="1A3594CA" w14:textId="7277D9B2" w:rsidR="00F12F6E" w:rsidRPr="0030083A" w:rsidRDefault="00F12F6E" w:rsidP="00F12F6E">
            <w:pPr>
              <w:keepNext/>
              <w:ind w:right="-47"/>
              <w:jc w:val="both"/>
              <w:outlineLvl w:val="0"/>
              <w:rPr>
                <w:iCs/>
                <w:color w:val="000000"/>
                <w:sz w:val="24"/>
                <w:szCs w:val="24"/>
              </w:rPr>
            </w:pPr>
            <w:r w:rsidRPr="0030083A">
              <w:rPr>
                <w:color w:val="000000"/>
                <w:sz w:val="24"/>
                <w:szCs w:val="24"/>
              </w:rPr>
              <w:t xml:space="preserve">Një modul që i pajis nxënësit me aftësi praktike për të </w:t>
            </w:r>
            <w:r w:rsidRPr="0030083A">
              <w:rPr>
                <w:iCs/>
                <w:color w:val="000000"/>
                <w:sz w:val="24"/>
                <w:szCs w:val="24"/>
              </w:rPr>
              <w:t xml:space="preserve">përgatitur mjedisin 3D dhe zbatuar teknikat e kamerës, për të realizuar </w:t>
            </w:r>
            <w:proofErr w:type="spellStart"/>
            <w:r w:rsidRPr="0030083A">
              <w:rPr>
                <w:iCs/>
                <w:color w:val="000000"/>
                <w:sz w:val="24"/>
                <w:szCs w:val="24"/>
              </w:rPr>
              <w:t>animacione</w:t>
            </w:r>
            <w:proofErr w:type="spellEnd"/>
            <w:r w:rsidRPr="0030083A">
              <w:rPr>
                <w:iCs/>
                <w:color w:val="000000"/>
                <w:sz w:val="24"/>
                <w:szCs w:val="24"/>
              </w:rPr>
              <w:t xml:space="preserve"> simulimi, si dhe për të finalizuar </w:t>
            </w:r>
            <w:proofErr w:type="spellStart"/>
            <w:r w:rsidRPr="0030083A">
              <w:rPr>
                <w:iCs/>
                <w:color w:val="000000"/>
                <w:sz w:val="24"/>
                <w:szCs w:val="24"/>
              </w:rPr>
              <w:t>animacionet</w:t>
            </w:r>
            <w:proofErr w:type="spellEnd"/>
            <w:r w:rsidRPr="0030083A">
              <w:rPr>
                <w:iCs/>
                <w:color w:val="000000"/>
                <w:sz w:val="24"/>
                <w:szCs w:val="24"/>
              </w:rPr>
              <w:t xml:space="preserve"> 3D për publikim.</w:t>
            </w:r>
          </w:p>
          <w:p w14:paraId="1945E9FF" w14:textId="5FD34444" w:rsidR="00F12F6E" w:rsidRPr="0030083A" w:rsidRDefault="00F12F6E" w:rsidP="00F12F6E">
            <w:pPr>
              <w:keepNext/>
              <w:ind w:right="-47"/>
              <w:jc w:val="both"/>
              <w:outlineLvl w:val="0"/>
              <w:rPr>
                <w:color w:val="000000"/>
                <w:sz w:val="24"/>
                <w:szCs w:val="24"/>
              </w:rPr>
            </w:pPr>
          </w:p>
        </w:tc>
      </w:tr>
      <w:tr w:rsidR="00F12F6E" w:rsidRPr="0030083A" w14:paraId="1BC472B4" w14:textId="77777777" w:rsidTr="009654B8">
        <w:trPr>
          <w:trHeight w:val="660"/>
        </w:trPr>
        <w:tc>
          <w:tcPr>
            <w:tcW w:w="1906" w:type="dxa"/>
            <w:tcBorders>
              <w:top w:val="single" w:sz="4" w:space="0" w:color="auto"/>
              <w:left w:val="nil"/>
              <w:bottom w:val="single" w:sz="4" w:space="0" w:color="auto"/>
              <w:right w:val="nil"/>
            </w:tcBorders>
          </w:tcPr>
          <w:p w14:paraId="5962C41E" w14:textId="77777777" w:rsidR="00F12F6E" w:rsidRPr="0030083A" w:rsidRDefault="00F12F6E" w:rsidP="00F12F6E">
            <w:pPr>
              <w:rPr>
                <w:b/>
                <w:color w:val="000000"/>
                <w:sz w:val="24"/>
                <w:szCs w:val="24"/>
              </w:rPr>
            </w:pPr>
            <w:r w:rsidRPr="0030083A">
              <w:rPr>
                <w:b/>
                <w:color w:val="000000"/>
                <w:sz w:val="24"/>
                <w:szCs w:val="24"/>
              </w:rPr>
              <w:t>Kohëzgjatja e modulit</w:t>
            </w:r>
          </w:p>
          <w:p w14:paraId="3D0A926F" w14:textId="77777777" w:rsidR="00F12F6E" w:rsidRPr="0030083A" w:rsidRDefault="00F12F6E" w:rsidP="00F12F6E">
            <w:pPr>
              <w:rPr>
                <w:b/>
                <w:color w:val="000000"/>
                <w:sz w:val="24"/>
                <w:szCs w:val="24"/>
              </w:rPr>
            </w:pPr>
          </w:p>
        </w:tc>
        <w:tc>
          <w:tcPr>
            <w:tcW w:w="7364" w:type="dxa"/>
            <w:gridSpan w:val="3"/>
            <w:tcBorders>
              <w:top w:val="single" w:sz="4" w:space="0" w:color="auto"/>
              <w:left w:val="nil"/>
              <w:bottom w:val="single" w:sz="4" w:space="0" w:color="auto"/>
              <w:right w:val="nil"/>
            </w:tcBorders>
          </w:tcPr>
          <w:p w14:paraId="59A07681" w14:textId="36202242" w:rsidR="00F12F6E" w:rsidRPr="0030083A" w:rsidRDefault="00F12F6E" w:rsidP="00F12F6E">
            <w:pPr>
              <w:rPr>
                <w:b/>
                <w:color w:val="000000"/>
                <w:sz w:val="24"/>
                <w:szCs w:val="24"/>
              </w:rPr>
            </w:pPr>
            <w:r w:rsidRPr="0030083A">
              <w:rPr>
                <w:color w:val="000000"/>
                <w:sz w:val="24"/>
                <w:szCs w:val="24"/>
              </w:rPr>
              <w:t>32 orë mësimore</w:t>
            </w:r>
          </w:p>
          <w:p w14:paraId="7BEF05F5" w14:textId="77777777" w:rsidR="00F12F6E" w:rsidRPr="0030083A" w:rsidRDefault="00F12F6E" w:rsidP="00F12F6E">
            <w:pPr>
              <w:rPr>
                <w:b/>
                <w:color w:val="000000"/>
                <w:sz w:val="24"/>
                <w:szCs w:val="24"/>
              </w:rPr>
            </w:pPr>
          </w:p>
        </w:tc>
      </w:tr>
      <w:tr w:rsidR="00F12F6E" w:rsidRPr="0030083A" w14:paraId="3804D7D3" w14:textId="77777777" w:rsidTr="009654B8">
        <w:tc>
          <w:tcPr>
            <w:tcW w:w="1906" w:type="dxa"/>
            <w:tcBorders>
              <w:top w:val="single" w:sz="4" w:space="0" w:color="auto"/>
              <w:left w:val="nil"/>
              <w:bottom w:val="single" w:sz="4" w:space="0" w:color="auto"/>
              <w:right w:val="nil"/>
            </w:tcBorders>
          </w:tcPr>
          <w:p w14:paraId="5A71300A" w14:textId="77777777" w:rsidR="00F12F6E" w:rsidRPr="0030083A" w:rsidRDefault="00F12F6E" w:rsidP="00F12F6E">
            <w:pPr>
              <w:rPr>
                <w:b/>
                <w:color w:val="000000"/>
                <w:sz w:val="24"/>
                <w:szCs w:val="24"/>
              </w:rPr>
            </w:pPr>
            <w:r w:rsidRPr="0030083A">
              <w:rPr>
                <w:b/>
                <w:color w:val="000000"/>
                <w:sz w:val="24"/>
                <w:szCs w:val="24"/>
              </w:rPr>
              <w:t xml:space="preserve">Niveli i parapëlqyer </w:t>
            </w:r>
          </w:p>
          <w:p w14:paraId="434CE8DE" w14:textId="77777777" w:rsidR="00F12F6E" w:rsidRPr="0030083A" w:rsidRDefault="00F12F6E" w:rsidP="00F12F6E">
            <w:pPr>
              <w:rPr>
                <w:b/>
                <w:color w:val="000000"/>
                <w:sz w:val="24"/>
                <w:szCs w:val="24"/>
              </w:rPr>
            </w:pPr>
            <w:r w:rsidRPr="0030083A">
              <w:rPr>
                <w:b/>
                <w:color w:val="000000"/>
                <w:sz w:val="24"/>
                <w:szCs w:val="24"/>
              </w:rPr>
              <w:t>për pranim</w:t>
            </w:r>
          </w:p>
          <w:p w14:paraId="788E6270" w14:textId="77777777" w:rsidR="00F12F6E" w:rsidRPr="0030083A" w:rsidRDefault="00F12F6E" w:rsidP="00F12F6E">
            <w:pPr>
              <w:rPr>
                <w:b/>
                <w:color w:val="000000"/>
                <w:sz w:val="24"/>
                <w:szCs w:val="24"/>
              </w:rPr>
            </w:pPr>
          </w:p>
        </w:tc>
        <w:tc>
          <w:tcPr>
            <w:tcW w:w="7364" w:type="dxa"/>
            <w:gridSpan w:val="3"/>
            <w:tcBorders>
              <w:top w:val="single" w:sz="4" w:space="0" w:color="auto"/>
              <w:left w:val="nil"/>
              <w:bottom w:val="single" w:sz="4" w:space="0" w:color="auto"/>
              <w:right w:val="nil"/>
            </w:tcBorders>
            <w:hideMark/>
          </w:tcPr>
          <w:p w14:paraId="09636212" w14:textId="61B70E34" w:rsidR="00F12F6E" w:rsidRPr="0030083A" w:rsidRDefault="00F12F6E" w:rsidP="00F12F6E">
            <w:pPr>
              <w:pStyle w:val="NoSpacing"/>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kenë përfunduar klasën e 12-të, të kualifikimit profesional “</w:t>
            </w:r>
            <w:proofErr w:type="spellStart"/>
            <w:r w:rsidRPr="0030083A">
              <w:rPr>
                <w:rFonts w:ascii="Times New Roman" w:hAnsi="Times New Roman"/>
                <w:color w:val="000000"/>
                <w:sz w:val="24"/>
                <w:szCs w:val="24"/>
                <w:lang w:val="sq-AL"/>
              </w:rPr>
              <w:t>Multimedia</w:t>
            </w:r>
            <w:proofErr w:type="spellEnd"/>
            <w:r w:rsidRPr="0030083A">
              <w:rPr>
                <w:rFonts w:ascii="Times New Roman" w:hAnsi="Times New Roman"/>
                <w:color w:val="000000"/>
                <w:sz w:val="24"/>
                <w:szCs w:val="24"/>
                <w:lang w:val="sq-AL"/>
              </w:rPr>
              <w:t>”, niveli IV në KSHK, referuar nivelit IV në KEK.</w:t>
            </w:r>
          </w:p>
          <w:p w14:paraId="44B5F7EC" w14:textId="77777777" w:rsidR="00F12F6E" w:rsidRPr="0030083A" w:rsidRDefault="00F12F6E" w:rsidP="00F12F6E">
            <w:pPr>
              <w:pStyle w:val="NoSpacing"/>
              <w:jc w:val="both"/>
              <w:rPr>
                <w:rFonts w:ascii="Times New Roman" w:hAnsi="Times New Roman"/>
                <w:color w:val="000000"/>
                <w:sz w:val="24"/>
                <w:szCs w:val="24"/>
                <w:lang w:val="sq-AL"/>
              </w:rPr>
            </w:pPr>
          </w:p>
          <w:p w14:paraId="13F4F918" w14:textId="77777777" w:rsidR="00F12F6E" w:rsidRPr="0030083A" w:rsidRDefault="00F12F6E" w:rsidP="00F12F6E">
            <w:pPr>
              <w:jc w:val="both"/>
              <w:rPr>
                <w:color w:val="000000"/>
                <w:sz w:val="24"/>
                <w:szCs w:val="24"/>
              </w:rPr>
            </w:pPr>
          </w:p>
        </w:tc>
      </w:tr>
    </w:tbl>
    <w:p w14:paraId="2CD885C8" w14:textId="77777777" w:rsidR="009654B8" w:rsidRPr="0030083A" w:rsidRDefault="009654B8" w:rsidP="009654B8">
      <w:pPr>
        <w:rPr>
          <w:color w:val="000000"/>
          <w:sz w:val="6"/>
          <w:szCs w:val="10"/>
        </w:rPr>
      </w:pPr>
    </w:p>
    <w:tbl>
      <w:tblPr>
        <w:tblW w:w="9270" w:type="dxa"/>
        <w:tblLayout w:type="fixed"/>
        <w:tblLook w:val="04A0" w:firstRow="1" w:lastRow="0" w:firstColumn="1" w:lastColumn="0" w:noHBand="0" w:noVBand="1"/>
      </w:tblPr>
      <w:tblGrid>
        <w:gridCol w:w="1906"/>
        <w:gridCol w:w="810"/>
        <w:gridCol w:w="6554"/>
      </w:tblGrid>
      <w:tr w:rsidR="009654B8" w:rsidRPr="0030083A" w14:paraId="460F458E" w14:textId="77777777" w:rsidTr="009654B8">
        <w:trPr>
          <w:trHeight w:val="55"/>
        </w:trPr>
        <w:tc>
          <w:tcPr>
            <w:tcW w:w="1906" w:type="dxa"/>
            <w:hideMark/>
          </w:tcPr>
          <w:p w14:paraId="0991121E" w14:textId="77777777" w:rsidR="009654B8" w:rsidRPr="0030083A" w:rsidRDefault="009654B8" w:rsidP="009654B8">
            <w:pPr>
              <w:rPr>
                <w:b/>
                <w:color w:val="000000"/>
                <w:sz w:val="24"/>
                <w:szCs w:val="24"/>
              </w:rPr>
            </w:pPr>
            <w:r w:rsidRPr="0030083A">
              <w:rPr>
                <w:b/>
                <w:color w:val="000000"/>
                <w:sz w:val="24"/>
                <w:szCs w:val="24"/>
              </w:rPr>
              <w:t xml:space="preserve">Rezultatet e të nxënit (RN) </w:t>
            </w:r>
          </w:p>
          <w:p w14:paraId="1D70AED1" w14:textId="77777777" w:rsidR="009654B8" w:rsidRPr="0030083A" w:rsidRDefault="009654B8" w:rsidP="009654B8">
            <w:pPr>
              <w:rPr>
                <w:b/>
                <w:color w:val="000000"/>
                <w:sz w:val="24"/>
                <w:szCs w:val="24"/>
              </w:rPr>
            </w:pPr>
            <w:r w:rsidRPr="0030083A">
              <w:rPr>
                <w:b/>
                <w:color w:val="000000"/>
                <w:sz w:val="24"/>
                <w:szCs w:val="24"/>
              </w:rPr>
              <w:t>dhe procedurat e vlerësimit</w:t>
            </w:r>
          </w:p>
        </w:tc>
        <w:tc>
          <w:tcPr>
            <w:tcW w:w="810" w:type="dxa"/>
            <w:hideMark/>
          </w:tcPr>
          <w:p w14:paraId="06EF37F5" w14:textId="77777777" w:rsidR="009654B8" w:rsidRPr="0030083A" w:rsidRDefault="009654B8" w:rsidP="009654B8">
            <w:pPr>
              <w:outlineLvl w:val="5"/>
              <w:rPr>
                <w:b/>
                <w:bCs/>
                <w:color w:val="000000"/>
                <w:sz w:val="24"/>
                <w:szCs w:val="24"/>
              </w:rPr>
            </w:pPr>
            <w:r w:rsidRPr="0030083A">
              <w:rPr>
                <w:b/>
                <w:bCs/>
                <w:color w:val="000000"/>
                <w:sz w:val="24"/>
                <w:szCs w:val="24"/>
              </w:rPr>
              <w:t>RN 1</w:t>
            </w:r>
          </w:p>
        </w:tc>
        <w:tc>
          <w:tcPr>
            <w:tcW w:w="6554" w:type="dxa"/>
          </w:tcPr>
          <w:p w14:paraId="2242760A" w14:textId="4BD19170" w:rsidR="009654B8" w:rsidRPr="0030083A" w:rsidRDefault="009654B8" w:rsidP="009654B8">
            <w:pPr>
              <w:pStyle w:val="NoSpacing"/>
              <w:rPr>
                <w:rFonts w:ascii="Times New Roman" w:hAnsi="Times New Roman"/>
                <w:b/>
                <w:bCs/>
                <w:color w:val="000000"/>
                <w:sz w:val="24"/>
                <w:szCs w:val="24"/>
                <w:lang w:val="sq-AL"/>
              </w:rPr>
            </w:pPr>
            <w:r w:rsidRPr="0030083A">
              <w:rPr>
                <w:rFonts w:ascii="Times New Roman" w:hAnsi="Times New Roman"/>
                <w:b/>
                <w:iCs/>
                <w:color w:val="000000"/>
                <w:sz w:val="24"/>
                <w:szCs w:val="24"/>
                <w:lang w:val="sq-AL" w:bidi="ar-SA"/>
              </w:rPr>
              <w:t xml:space="preserve">Nxënësi </w:t>
            </w:r>
            <w:r w:rsidR="00594176" w:rsidRPr="0030083A">
              <w:rPr>
                <w:rFonts w:ascii="Times New Roman" w:hAnsi="Times New Roman"/>
                <w:b/>
                <w:iCs/>
                <w:color w:val="000000"/>
                <w:sz w:val="24"/>
                <w:szCs w:val="24"/>
                <w:lang w:val="sq-AL" w:bidi="ar-SA"/>
              </w:rPr>
              <w:t>përgatit mjedisin 3D dhe zbaton teknikat e kamerës.</w:t>
            </w:r>
          </w:p>
          <w:p w14:paraId="6AB734C6" w14:textId="77777777" w:rsidR="009654B8" w:rsidRPr="0030083A" w:rsidRDefault="009654B8" w:rsidP="009654B8">
            <w:pPr>
              <w:pStyle w:val="NoSpacing"/>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1170734A" w14:textId="77777777" w:rsidR="009654B8" w:rsidRPr="0030083A" w:rsidRDefault="009654B8" w:rsidP="009654B8">
            <w:pPr>
              <w:pStyle w:val="NoSpacing"/>
              <w:tabs>
                <w:tab w:val="right" w:pos="6041"/>
              </w:tabs>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 duhet të jetë i aftë:</w:t>
            </w:r>
          </w:p>
          <w:p w14:paraId="22038BD1" w14:textId="11966192"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594176" w:rsidRPr="0030083A">
              <w:rPr>
                <w:color w:val="000000"/>
                <w:sz w:val="24"/>
                <w:szCs w:val="24"/>
              </w:rPr>
              <w:t>hapë një skenë të re në programin 3D (</w:t>
            </w:r>
            <w:proofErr w:type="spellStart"/>
            <w:r w:rsidR="00594176" w:rsidRPr="0030083A">
              <w:rPr>
                <w:color w:val="000000"/>
                <w:sz w:val="24"/>
                <w:szCs w:val="24"/>
              </w:rPr>
              <w:t>Blender</w:t>
            </w:r>
            <w:proofErr w:type="spellEnd"/>
            <w:r w:rsidR="00594176" w:rsidRPr="0030083A">
              <w:rPr>
                <w:color w:val="000000"/>
                <w:sz w:val="24"/>
                <w:szCs w:val="24"/>
              </w:rPr>
              <w:t xml:space="preserve">, </w:t>
            </w:r>
            <w:proofErr w:type="spellStart"/>
            <w:r w:rsidR="00594176" w:rsidRPr="0030083A">
              <w:rPr>
                <w:color w:val="000000"/>
                <w:sz w:val="24"/>
                <w:szCs w:val="24"/>
              </w:rPr>
              <w:t>Maya</w:t>
            </w:r>
            <w:proofErr w:type="spellEnd"/>
            <w:r w:rsidR="00594176" w:rsidRPr="0030083A">
              <w:rPr>
                <w:color w:val="000000"/>
                <w:sz w:val="24"/>
                <w:szCs w:val="24"/>
              </w:rPr>
              <w:t xml:space="preserve">, </w:t>
            </w:r>
            <w:proofErr w:type="spellStart"/>
            <w:r w:rsidR="00594176" w:rsidRPr="0030083A">
              <w:rPr>
                <w:color w:val="000000"/>
                <w:sz w:val="24"/>
                <w:szCs w:val="24"/>
              </w:rPr>
              <w:t>Cinema</w:t>
            </w:r>
            <w:proofErr w:type="spellEnd"/>
            <w:r w:rsidR="00594176" w:rsidRPr="0030083A">
              <w:rPr>
                <w:color w:val="000000"/>
                <w:sz w:val="24"/>
                <w:szCs w:val="24"/>
              </w:rPr>
              <w:t xml:space="preserve"> 4D;</w:t>
            </w:r>
          </w:p>
          <w:p w14:paraId="7D1791A9" w14:textId="36504888"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B47761" w:rsidRPr="0030083A">
              <w:rPr>
                <w:color w:val="000000"/>
                <w:sz w:val="24"/>
                <w:szCs w:val="24"/>
              </w:rPr>
              <w:t xml:space="preserve"> lundr</w:t>
            </w:r>
            <w:r w:rsidR="00594176" w:rsidRPr="0030083A">
              <w:rPr>
                <w:color w:val="000000"/>
                <w:sz w:val="24"/>
                <w:szCs w:val="24"/>
              </w:rPr>
              <w:t>ojë në mjedisin 3D (</w:t>
            </w:r>
            <w:proofErr w:type="spellStart"/>
            <w:r w:rsidR="00594176" w:rsidRPr="0030083A">
              <w:rPr>
                <w:i/>
                <w:iCs/>
                <w:color w:val="000000"/>
                <w:sz w:val="24"/>
                <w:szCs w:val="24"/>
              </w:rPr>
              <w:t>orbit</w:t>
            </w:r>
            <w:proofErr w:type="spellEnd"/>
            <w:r w:rsidR="00594176" w:rsidRPr="0030083A">
              <w:rPr>
                <w:i/>
                <w:iCs/>
                <w:color w:val="000000"/>
                <w:sz w:val="24"/>
                <w:szCs w:val="24"/>
              </w:rPr>
              <w:t xml:space="preserve">, pan, </w:t>
            </w:r>
            <w:proofErr w:type="spellStart"/>
            <w:r w:rsidR="00594176" w:rsidRPr="0030083A">
              <w:rPr>
                <w:i/>
                <w:iCs/>
                <w:color w:val="000000"/>
                <w:sz w:val="24"/>
                <w:szCs w:val="24"/>
              </w:rPr>
              <w:t>zoom</w:t>
            </w:r>
            <w:proofErr w:type="spellEnd"/>
            <w:r w:rsidR="00594176" w:rsidRPr="0030083A">
              <w:rPr>
                <w:color w:val="000000"/>
                <w:sz w:val="24"/>
                <w:szCs w:val="24"/>
              </w:rPr>
              <w:t>);</w:t>
            </w:r>
          </w:p>
          <w:p w14:paraId="0C3BFE34" w14:textId="139A9088"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594176" w:rsidRPr="0030083A">
              <w:rPr>
                <w:color w:val="000000"/>
                <w:sz w:val="24"/>
                <w:szCs w:val="24"/>
              </w:rPr>
              <w:t xml:space="preserve"> pë</w:t>
            </w:r>
            <w:r w:rsidR="00B47761" w:rsidRPr="0030083A">
              <w:rPr>
                <w:color w:val="000000"/>
                <w:sz w:val="24"/>
                <w:szCs w:val="24"/>
              </w:rPr>
              <w:t>r</w:t>
            </w:r>
            <w:r w:rsidR="00594176" w:rsidRPr="0030083A">
              <w:rPr>
                <w:color w:val="000000"/>
                <w:sz w:val="24"/>
                <w:szCs w:val="24"/>
              </w:rPr>
              <w:t xml:space="preserve">dorë veglat e transformimit (lëviz, rrotullo, </w:t>
            </w:r>
            <w:r w:rsidR="00703A47" w:rsidRPr="0030083A">
              <w:rPr>
                <w:color w:val="000000"/>
                <w:sz w:val="24"/>
                <w:szCs w:val="24"/>
              </w:rPr>
              <w:t>zmadho/zvogëlo</w:t>
            </w:r>
            <w:r w:rsidR="00594176" w:rsidRPr="0030083A">
              <w:rPr>
                <w:color w:val="000000"/>
                <w:sz w:val="24"/>
                <w:szCs w:val="24"/>
              </w:rPr>
              <w:t>);</w:t>
            </w:r>
          </w:p>
          <w:p w14:paraId="7493C377" w14:textId="15816D4F"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594176" w:rsidRPr="0030083A">
              <w:rPr>
                <w:color w:val="000000"/>
                <w:sz w:val="24"/>
                <w:szCs w:val="24"/>
              </w:rPr>
              <w:t xml:space="preserve"> organizojë objektet në shtresa dhe koleksione;</w:t>
            </w:r>
          </w:p>
          <w:p w14:paraId="63BE9D5F" w14:textId="148FBD12"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594176" w:rsidRPr="0030083A">
              <w:rPr>
                <w:color w:val="000000"/>
                <w:sz w:val="24"/>
                <w:szCs w:val="24"/>
              </w:rPr>
              <w:t xml:space="preserve"> importojë modele 3D në skenë;</w:t>
            </w:r>
          </w:p>
          <w:p w14:paraId="22A82A24" w14:textId="3D2129CF"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594176" w:rsidRPr="0030083A">
              <w:rPr>
                <w:color w:val="000000"/>
                <w:sz w:val="24"/>
                <w:szCs w:val="24"/>
              </w:rPr>
              <w:t>aplikojë materiale në objektet e skenës;</w:t>
            </w:r>
          </w:p>
          <w:p w14:paraId="3C4DB5F4" w14:textId="3AFC96B2" w:rsidR="00594176" w:rsidRPr="0030083A" w:rsidRDefault="00594176"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aplikojë tekstura në objektet e skenës;</w:t>
            </w:r>
          </w:p>
          <w:p w14:paraId="072DF320" w14:textId="4C9EDCE6" w:rsidR="00594176" w:rsidRPr="0030083A" w:rsidRDefault="00594176"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pozicionojë kamerën sipas kompozimit të dëshiruar;</w:t>
            </w:r>
          </w:p>
          <w:p w14:paraId="058D341B" w14:textId="395FCB25" w:rsidR="00594176" w:rsidRPr="0030083A" w:rsidRDefault="00594176"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konfigurojë parametrat e kamerës (</w:t>
            </w:r>
            <w:proofErr w:type="spellStart"/>
            <w:r w:rsidRPr="0030083A">
              <w:rPr>
                <w:i/>
                <w:iCs/>
                <w:color w:val="000000"/>
                <w:sz w:val="24"/>
                <w:szCs w:val="24"/>
              </w:rPr>
              <w:t>focal</w:t>
            </w:r>
            <w:proofErr w:type="spellEnd"/>
            <w:r w:rsidRPr="0030083A">
              <w:rPr>
                <w:i/>
                <w:iCs/>
                <w:color w:val="000000"/>
                <w:sz w:val="24"/>
                <w:szCs w:val="24"/>
              </w:rPr>
              <w:t xml:space="preserve"> </w:t>
            </w:r>
            <w:proofErr w:type="spellStart"/>
            <w:r w:rsidRPr="0030083A">
              <w:rPr>
                <w:i/>
                <w:iCs/>
                <w:color w:val="000000"/>
                <w:sz w:val="24"/>
                <w:szCs w:val="24"/>
              </w:rPr>
              <w:t>length</w:t>
            </w:r>
            <w:proofErr w:type="spellEnd"/>
            <w:r w:rsidRPr="0030083A">
              <w:rPr>
                <w:i/>
                <w:iCs/>
                <w:color w:val="000000"/>
                <w:sz w:val="24"/>
                <w:szCs w:val="24"/>
              </w:rPr>
              <w:t xml:space="preserve">, </w:t>
            </w:r>
            <w:proofErr w:type="spellStart"/>
            <w:r w:rsidRPr="0030083A">
              <w:rPr>
                <w:i/>
                <w:iCs/>
                <w:color w:val="000000"/>
                <w:sz w:val="24"/>
                <w:szCs w:val="24"/>
              </w:rPr>
              <w:t>depth</w:t>
            </w:r>
            <w:proofErr w:type="spellEnd"/>
            <w:r w:rsidRPr="0030083A">
              <w:rPr>
                <w:i/>
                <w:iCs/>
                <w:color w:val="000000"/>
                <w:sz w:val="24"/>
                <w:szCs w:val="24"/>
              </w:rPr>
              <w:t xml:space="preserve"> </w:t>
            </w:r>
            <w:proofErr w:type="spellStart"/>
            <w:r w:rsidRPr="0030083A">
              <w:rPr>
                <w:i/>
                <w:iCs/>
                <w:color w:val="000000"/>
                <w:sz w:val="24"/>
                <w:szCs w:val="24"/>
              </w:rPr>
              <w:t>of</w:t>
            </w:r>
            <w:proofErr w:type="spellEnd"/>
            <w:r w:rsidRPr="0030083A">
              <w:rPr>
                <w:i/>
                <w:iCs/>
                <w:color w:val="000000"/>
                <w:sz w:val="24"/>
                <w:szCs w:val="24"/>
              </w:rPr>
              <w:t xml:space="preserve"> </w:t>
            </w:r>
            <w:proofErr w:type="spellStart"/>
            <w:r w:rsidRPr="0030083A">
              <w:rPr>
                <w:i/>
                <w:iCs/>
                <w:color w:val="000000"/>
                <w:sz w:val="24"/>
                <w:szCs w:val="24"/>
              </w:rPr>
              <w:t>field</w:t>
            </w:r>
            <w:proofErr w:type="spellEnd"/>
            <w:r w:rsidRPr="0030083A">
              <w:rPr>
                <w:color w:val="000000"/>
                <w:sz w:val="24"/>
                <w:szCs w:val="24"/>
              </w:rPr>
              <w:t>);</w:t>
            </w:r>
          </w:p>
          <w:p w14:paraId="2B011765" w14:textId="040D5CBD" w:rsidR="00594176" w:rsidRPr="0030083A" w:rsidRDefault="00594176"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ekzekutojë lëvizje të kam</w:t>
            </w:r>
            <w:r w:rsidR="00B47761" w:rsidRPr="0030083A">
              <w:rPr>
                <w:color w:val="000000"/>
                <w:sz w:val="24"/>
                <w:szCs w:val="24"/>
              </w:rPr>
              <w:t>e</w:t>
            </w:r>
            <w:r w:rsidRPr="0030083A">
              <w:rPr>
                <w:color w:val="000000"/>
                <w:sz w:val="24"/>
                <w:szCs w:val="24"/>
              </w:rPr>
              <w:t>rës (</w:t>
            </w:r>
            <w:r w:rsidRPr="0030083A">
              <w:rPr>
                <w:i/>
                <w:iCs/>
                <w:color w:val="000000"/>
                <w:sz w:val="24"/>
                <w:szCs w:val="24"/>
              </w:rPr>
              <w:t xml:space="preserve">pan, </w:t>
            </w:r>
            <w:proofErr w:type="spellStart"/>
            <w:r w:rsidRPr="0030083A">
              <w:rPr>
                <w:i/>
                <w:iCs/>
                <w:color w:val="000000"/>
                <w:sz w:val="24"/>
                <w:szCs w:val="24"/>
              </w:rPr>
              <w:t>orbit</w:t>
            </w:r>
            <w:proofErr w:type="spellEnd"/>
            <w:r w:rsidRPr="0030083A">
              <w:rPr>
                <w:i/>
                <w:iCs/>
                <w:color w:val="000000"/>
                <w:sz w:val="24"/>
                <w:szCs w:val="24"/>
              </w:rPr>
              <w:t xml:space="preserve">, </w:t>
            </w:r>
            <w:proofErr w:type="spellStart"/>
            <w:r w:rsidRPr="0030083A">
              <w:rPr>
                <w:i/>
                <w:iCs/>
                <w:color w:val="000000"/>
                <w:sz w:val="24"/>
                <w:szCs w:val="24"/>
              </w:rPr>
              <w:t>dolly</w:t>
            </w:r>
            <w:proofErr w:type="spellEnd"/>
            <w:r w:rsidRPr="0030083A">
              <w:rPr>
                <w:color w:val="000000"/>
                <w:sz w:val="24"/>
                <w:szCs w:val="24"/>
              </w:rPr>
              <w:t xml:space="preserve">) me </w:t>
            </w:r>
            <w:proofErr w:type="spellStart"/>
            <w:r w:rsidRPr="0030083A">
              <w:rPr>
                <w:i/>
                <w:iCs/>
                <w:color w:val="000000"/>
                <w:sz w:val="24"/>
                <w:szCs w:val="24"/>
              </w:rPr>
              <w:t>keyframe</w:t>
            </w:r>
            <w:proofErr w:type="spellEnd"/>
            <w:r w:rsidRPr="0030083A">
              <w:rPr>
                <w:color w:val="000000"/>
                <w:sz w:val="24"/>
                <w:szCs w:val="24"/>
              </w:rPr>
              <w:t>;</w:t>
            </w:r>
          </w:p>
          <w:p w14:paraId="457853B4" w14:textId="4A8787E9" w:rsidR="00594176" w:rsidRPr="0030083A" w:rsidRDefault="00594176"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konfigurojë ndriçimin bazë në skenë (</w:t>
            </w:r>
            <w:proofErr w:type="spellStart"/>
            <w:r w:rsidRPr="0030083A">
              <w:rPr>
                <w:i/>
                <w:iCs/>
                <w:color w:val="000000"/>
                <w:sz w:val="24"/>
                <w:szCs w:val="24"/>
              </w:rPr>
              <w:t>point</w:t>
            </w:r>
            <w:proofErr w:type="spellEnd"/>
            <w:r w:rsidRPr="0030083A">
              <w:rPr>
                <w:i/>
                <w:iCs/>
                <w:color w:val="000000"/>
                <w:sz w:val="24"/>
                <w:szCs w:val="24"/>
              </w:rPr>
              <w:t xml:space="preserve"> </w:t>
            </w:r>
            <w:proofErr w:type="spellStart"/>
            <w:r w:rsidRPr="0030083A">
              <w:rPr>
                <w:i/>
                <w:iCs/>
                <w:color w:val="000000"/>
                <w:sz w:val="24"/>
                <w:szCs w:val="24"/>
              </w:rPr>
              <w:t>light</w:t>
            </w:r>
            <w:proofErr w:type="spellEnd"/>
            <w:r w:rsidRPr="0030083A">
              <w:rPr>
                <w:i/>
                <w:iCs/>
                <w:color w:val="000000"/>
                <w:sz w:val="24"/>
                <w:szCs w:val="24"/>
              </w:rPr>
              <w:t xml:space="preserve">, </w:t>
            </w:r>
            <w:proofErr w:type="spellStart"/>
            <w:r w:rsidRPr="0030083A">
              <w:rPr>
                <w:i/>
                <w:iCs/>
                <w:color w:val="000000"/>
                <w:sz w:val="24"/>
                <w:szCs w:val="24"/>
              </w:rPr>
              <w:t>sun</w:t>
            </w:r>
            <w:proofErr w:type="spellEnd"/>
            <w:r w:rsidRPr="0030083A">
              <w:rPr>
                <w:i/>
                <w:iCs/>
                <w:color w:val="000000"/>
                <w:sz w:val="24"/>
                <w:szCs w:val="24"/>
              </w:rPr>
              <w:t xml:space="preserve"> </w:t>
            </w:r>
            <w:proofErr w:type="spellStart"/>
            <w:r w:rsidRPr="0030083A">
              <w:rPr>
                <w:i/>
                <w:iCs/>
                <w:color w:val="000000"/>
                <w:sz w:val="24"/>
                <w:szCs w:val="24"/>
              </w:rPr>
              <w:t>light</w:t>
            </w:r>
            <w:proofErr w:type="spellEnd"/>
            <w:r w:rsidRPr="0030083A">
              <w:rPr>
                <w:i/>
                <w:iCs/>
                <w:color w:val="000000"/>
                <w:sz w:val="24"/>
                <w:szCs w:val="24"/>
              </w:rPr>
              <w:t xml:space="preserve">, </w:t>
            </w:r>
            <w:proofErr w:type="spellStart"/>
            <w:r w:rsidRPr="0030083A">
              <w:rPr>
                <w:i/>
                <w:iCs/>
                <w:color w:val="000000"/>
                <w:sz w:val="24"/>
                <w:szCs w:val="24"/>
              </w:rPr>
              <w:t>area</w:t>
            </w:r>
            <w:proofErr w:type="spellEnd"/>
            <w:r w:rsidRPr="0030083A">
              <w:rPr>
                <w:i/>
                <w:iCs/>
                <w:color w:val="000000"/>
                <w:sz w:val="24"/>
                <w:szCs w:val="24"/>
              </w:rPr>
              <w:t xml:space="preserve"> </w:t>
            </w:r>
            <w:proofErr w:type="spellStart"/>
            <w:r w:rsidRPr="0030083A">
              <w:rPr>
                <w:i/>
                <w:iCs/>
                <w:color w:val="000000"/>
                <w:sz w:val="24"/>
                <w:szCs w:val="24"/>
              </w:rPr>
              <w:t>light</w:t>
            </w:r>
            <w:proofErr w:type="spellEnd"/>
            <w:r w:rsidRPr="0030083A">
              <w:rPr>
                <w:color w:val="000000"/>
                <w:sz w:val="24"/>
                <w:szCs w:val="24"/>
              </w:rPr>
              <w:t>);</w:t>
            </w:r>
          </w:p>
          <w:p w14:paraId="4C75C4C5" w14:textId="24164BC7" w:rsidR="00594176" w:rsidRPr="0030083A" w:rsidRDefault="00594176"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kalibrojë </w:t>
            </w:r>
            <w:proofErr w:type="spellStart"/>
            <w:r w:rsidRPr="0030083A">
              <w:rPr>
                <w:color w:val="000000"/>
                <w:sz w:val="24"/>
                <w:szCs w:val="24"/>
              </w:rPr>
              <w:t>intenstitetin</w:t>
            </w:r>
            <w:proofErr w:type="spellEnd"/>
            <w:r w:rsidRPr="0030083A">
              <w:rPr>
                <w:color w:val="000000"/>
                <w:sz w:val="24"/>
                <w:szCs w:val="24"/>
              </w:rPr>
              <w:t xml:space="preserve"> e ndriçimit;</w:t>
            </w:r>
          </w:p>
          <w:p w14:paraId="0665C91E" w14:textId="357F9014" w:rsidR="00594176" w:rsidRPr="0030083A" w:rsidRDefault="00594176"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përshtatë temperaturën e ngjyrës së ndriçimit.</w:t>
            </w:r>
          </w:p>
          <w:p w14:paraId="28657EBF" w14:textId="77777777" w:rsidR="009654B8" w:rsidRPr="0030083A" w:rsidRDefault="009654B8" w:rsidP="009654B8">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58BC2CCB" w14:textId="77777777" w:rsidR="009654B8" w:rsidRPr="0030083A" w:rsidRDefault="009654B8" w:rsidP="009654B8">
            <w:pPr>
              <w:pStyle w:val="NoSpacing"/>
              <w:numPr>
                <w:ilvl w:val="0"/>
                <w:numId w:val="28"/>
              </w:numPr>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p>
        </w:tc>
      </w:tr>
    </w:tbl>
    <w:p w14:paraId="52EC424F" w14:textId="77777777" w:rsidR="009654B8" w:rsidRPr="0030083A" w:rsidRDefault="009654B8" w:rsidP="009654B8">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9654B8" w:rsidRPr="0030083A" w14:paraId="2C1C92BC" w14:textId="77777777" w:rsidTr="009654B8">
        <w:trPr>
          <w:trHeight w:val="260"/>
        </w:trPr>
        <w:tc>
          <w:tcPr>
            <w:tcW w:w="810" w:type="dxa"/>
            <w:hideMark/>
          </w:tcPr>
          <w:p w14:paraId="4CB8B5DA" w14:textId="77777777" w:rsidR="009654B8" w:rsidRPr="0030083A" w:rsidRDefault="009654B8" w:rsidP="009654B8">
            <w:pPr>
              <w:numPr>
                <w:ilvl w:val="12"/>
                <w:numId w:val="0"/>
              </w:numPr>
              <w:rPr>
                <w:b/>
                <w:color w:val="000000"/>
                <w:sz w:val="24"/>
                <w:szCs w:val="24"/>
              </w:rPr>
            </w:pPr>
            <w:r w:rsidRPr="0030083A">
              <w:rPr>
                <w:b/>
                <w:color w:val="000000"/>
                <w:sz w:val="24"/>
                <w:szCs w:val="24"/>
              </w:rPr>
              <w:t xml:space="preserve">RN 2 </w:t>
            </w:r>
          </w:p>
        </w:tc>
        <w:tc>
          <w:tcPr>
            <w:tcW w:w="6546" w:type="dxa"/>
            <w:hideMark/>
          </w:tcPr>
          <w:p w14:paraId="65254E46" w14:textId="2846A10A" w:rsidR="009654B8" w:rsidRPr="0030083A" w:rsidRDefault="009654B8" w:rsidP="009654B8">
            <w:pPr>
              <w:rPr>
                <w:b/>
                <w:iCs/>
                <w:color w:val="000000"/>
                <w:sz w:val="24"/>
                <w:szCs w:val="24"/>
              </w:rPr>
            </w:pPr>
            <w:r w:rsidRPr="0030083A">
              <w:rPr>
                <w:b/>
                <w:iCs/>
                <w:color w:val="000000"/>
                <w:sz w:val="24"/>
                <w:szCs w:val="24"/>
              </w:rPr>
              <w:t xml:space="preserve">Nxënësi </w:t>
            </w:r>
            <w:r w:rsidR="00594176" w:rsidRPr="0030083A">
              <w:rPr>
                <w:b/>
                <w:iCs/>
                <w:color w:val="000000"/>
                <w:sz w:val="24"/>
                <w:szCs w:val="24"/>
              </w:rPr>
              <w:t xml:space="preserve">realizon </w:t>
            </w:r>
            <w:proofErr w:type="spellStart"/>
            <w:r w:rsidR="00594176" w:rsidRPr="0030083A">
              <w:rPr>
                <w:b/>
                <w:iCs/>
                <w:color w:val="000000"/>
                <w:sz w:val="24"/>
                <w:szCs w:val="24"/>
              </w:rPr>
              <w:t>animacione</w:t>
            </w:r>
            <w:proofErr w:type="spellEnd"/>
            <w:r w:rsidR="00594176" w:rsidRPr="0030083A">
              <w:rPr>
                <w:b/>
                <w:iCs/>
                <w:color w:val="000000"/>
                <w:sz w:val="24"/>
                <w:szCs w:val="24"/>
              </w:rPr>
              <w:t xml:space="preserve"> simulimi.</w:t>
            </w:r>
          </w:p>
          <w:p w14:paraId="6338CAB7" w14:textId="77777777" w:rsidR="009654B8" w:rsidRPr="0030083A" w:rsidRDefault="009654B8" w:rsidP="009654B8">
            <w:pPr>
              <w:tabs>
                <w:tab w:val="left" w:pos="360"/>
              </w:tabs>
              <w:rPr>
                <w:b/>
                <w:i/>
                <w:color w:val="000000"/>
                <w:sz w:val="24"/>
                <w:szCs w:val="24"/>
              </w:rPr>
            </w:pPr>
            <w:r w:rsidRPr="0030083A">
              <w:rPr>
                <w:b/>
                <w:i/>
                <w:color w:val="000000"/>
                <w:sz w:val="24"/>
                <w:szCs w:val="24"/>
              </w:rPr>
              <w:t>Kriteret e vlerësimit:</w:t>
            </w:r>
          </w:p>
          <w:p w14:paraId="14C5AEEB" w14:textId="77777777" w:rsidR="009654B8" w:rsidRPr="0030083A" w:rsidRDefault="009654B8" w:rsidP="009654B8">
            <w:pPr>
              <w:tabs>
                <w:tab w:val="left" w:pos="360"/>
              </w:tabs>
              <w:rPr>
                <w:color w:val="000000"/>
                <w:sz w:val="24"/>
                <w:szCs w:val="24"/>
              </w:rPr>
            </w:pPr>
            <w:r w:rsidRPr="0030083A">
              <w:rPr>
                <w:color w:val="000000"/>
                <w:sz w:val="24"/>
                <w:szCs w:val="24"/>
              </w:rPr>
              <w:t>Nxënësi duhet të jetë i aftë:</w:t>
            </w:r>
          </w:p>
          <w:p w14:paraId="7ED41814" w14:textId="5021127D"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594176" w:rsidRPr="0030083A">
              <w:rPr>
                <w:color w:val="000000"/>
                <w:sz w:val="24"/>
                <w:szCs w:val="24"/>
              </w:rPr>
              <w:t>aktivizojë modulin e fizikës në programin 3D;</w:t>
            </w:r>
          </w:p>
          <w:p w14:paraId="1FCF2CE3" w14:textId="7B6BB01C" w:rsidR="00594176" w:rsidRPr="0030083A" w:rsidRDefault="00594176"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aktivizojë parametrin e gravitetit në skenë;</w:t>
            </w:r>
          </w:p>
          <w:p w14:paraId="29ACA5A3" w14:textId="513AD1B4"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lastRenderedPageBreak/>
              <w:t xml:space="preserve">të </w:t>
            </w:r>
            <w:r w:rsidR="00594176" w:rsidRPr="0030083A">
              <w:rPr>
                <w:color w:val="000000"/>
                <w:sz w:val="24"/>
                <w:szCs w:val="24"/>
              </w:rPr>
              <w:t>rregullojë parametrat e përplasjes</w:t>
            </w:r>
            <w:r w:rsidR="00786807" w:rsidRPr="0030083A">
              <w:rPr>
                <w:color w:val="000000"/>
                <w:sz w:val="24"/>
                <w:szCs w:val="24"/>
              </w:rPr>
              <w:t xml:space="preserve"> mes objekteve;</w:t>
            </w:r>
          </w:p>
          <w:p w14:paraId="5F5B271E" w14:textId="14E70824"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786807" w:rsidRPr="0030083A">
              <w:rPr>
                <w:color w:val="000000"/>
                <w:sz w:val="24"/>
                <w:szCs w:val="24"/>
              </w:rPr>
              <w:t>specifikojë parametrat e fërkimit sipas materialeve;</w:t>
            </w:r>
          </w:p>
          <w:p w14:paraId="46F89FFC" w14:textId="7FE2819D" w:rsidR="009654B8" w:rsidRPr="0030083A" w:rsidRDefault="009654B8"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786807" w:rsidRPr="0030083A">
              <w:rPr>
                <w:color w:val="000000"/>
                <w:sz w:val="24"/>
                <w:szCs w:val="24"/>
              </w:rPr>
              <w:t>realizojë simulim me fizikë (rënie, përplasje, rrëshqitje);</w:t>
            </w:r>
          </w:p>
          <w:p w14:paraId="2F935494" w14:textId="0E0BE580" w:rsidR="00786807" w:rsidRPr="0030083A" w:rsidRDefault="00786807"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përgatitë sistemin e grimcave (</w:t>
            </w:r>
            <w:proofErr w:type="spellStart"/>
            <w:r w:rsidRPr="0030083A">
              <w:rPr>
                <w:i/>
                <w:iCs/>
                <w:color w:val="000000"/>
                <w:sz w:val="24"/>
                <w:szCs w:val="24"/>
              </w:rPr>
              <w:t>part</w:t>
            </w:r>
            <w:r w:rsidR="002E1AA2" w:rsidRPr="0030083A">
              <w:rPr>
                <w:i/>
                <w:iCs/>
                <w:color w:val="000000"/>
                <w:sz w:val="24"/>
                <w:szCs w:val="24"/>
              </w:rPr>
              <w:t>i</w:t>
            </w:r>
            <w:r w:rsidRPr="0030083A">
              <w:rPr>
                <w:i/>
                <w:iCs/>
                <w:color w:val="000000"/>
                <w:sz w:val="24"/>
                <w:szCs w:val="24"/>
              </w:rPr>
              <w:t>cles</w:t>
            </w:r>
            <w:proofErr w:type="spellEnd"/>
            <w:r w:rsidRPr="0030083A">
              <w:rPr>
                <w:color w:val="000000"/>
                <w:sz w:val="24"/>
                <w:szCs w:val="24"/>
              </w:rPr>
              <w:t>);</w:t>
            </w:r>
          </w:p>
          <w:p w14:paraId="5C45345E" w14:textId="45B4864B" w:rsidR="00786807" w:rsidRPr="0030083A" w:rsidRDefault="00786807"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proofErr w:type="spellStart"/>
            <w:r w:rsidRPr="0030083A">
              <w:rPr>
                <w:color w:val="000000"/>
                <w:sz w:val="24"/>
                <w:szCs w:val="24"/>
              </w:rPr>
              <w:t>gjenerojë</w:t>
            </w:r>
            <w:proofErr w:type="spellEnd"/>
            <w:r w:rsidRPr="0030083A">
              <w:rPr>
                <w:color w:val="000000"/>
                <w:sz w:val="24"/>
                <w:szCs w:val="24"/>
              </w:rPr>
              <w:t xml:space="preserve"> simulim me grimca (tym, zjarr, shkëndija);</w:t>
            </w:r>
          </w:p>
          <w:p w14:paraId="3990CAB5" w14:textId="01DEA924" w:rsidR="00786807" w:rsidRPr="0030083A" w:rsidRDefault="00786807"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përgatitë sistemin e fluideve;</w:t>
            </w:r>
          </w:p>
          <w:p w14:paraId="560B8472" w14:textId="3123494E" w:rsidR="00786807" w:rsidRPr="0030083A" w:rsidRDefault="00786807"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ekzekutojë simulim me fluide (ujë, valë, derdhje);</w:t>
            </w:r>
          </w:p>
          <w:p w14:paraId="31BFF9F9" w14:textId="750D049D" w:rsidR="00786807" w:rsidRPr="0030083A" w:rsidRDefault="00786807"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përshtatë parametrat e simulimit për rezultate natyrale;</w:t>
            </w:r>
          </w:p>
          <w:p w14:paraId="0F76E85C" w14:textId="6F39140D" w:rsidR="00786807" w:rsidRPr="0030083A" w:rsidRDefault="00786807" w:rsidP="009654B8">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kombinojë simulime të ndryshme në një skenë të vetme.</w:t>
            </w:r>
          </w:p>
          <w:p w14:paraId="4B1E6A93" w14:textId="77777777" w:rsidR="009654B8" w:rsidRPr="0030083A" w:rsidRDefault="009654B8" w:rsidP="009654B8">
            <w:pPr>
              <w:overflowPunct/>
              <w:autoSpaceDE/>
              <w:autoSpaceDN/>
              <w:adjustRightInd/>
              <w:ind w:left="52"/>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68EB760C" w14:textId="77777777" w:rsidR="009654B8" w:rsidRPr="0030083A" w:rsidRDefault="009654B8" w:rsidP="009654B8">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Pr="0030083A">
              <w:rPr>
                <w:rFonts w:ascii="Times New Roman" w:hAnsi="Times New Roman"/>
                <w:color w:val="000000"/>
                <w:sz w:val="24"/>
                <w:szCs w:val="24"/>
                <w:lang w:val="sq-AL"/>
              </w:rPr>
              <w:tab/>
            </w:r>
          </w:p>
        </w:tc>
      </w:tr>
    </w:tbl>
    <w:p w14:paraId="5F36111C" w14:textId="77777777" w:rsidR="009654B8" w:rsidRPr="0030083A" w:rsidRDefault="009654B8" w:rsidP="009654B8">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9654B8" w:rsidRPr="0030083A" w14:paraId="1C2B52C6" w14:textId="77777777" w:rsidTr="009654B8">
        <w:trPr>
          <w:trHeight w:val="260"/>
        </w:trPr>
        <w:tc>
          <w:tcPr>
            <w:tcW w:w="810" w:type="dxa"/>
            <w:hideMark/>
          </w:tcPr>
          <w:p w14:paraId="383B3EB5" w14:textId="77777777" w:rsidR="009654B8" w:rsidRPr="0030083A" w:rsidRDefault="009654B8" w:rsidP="009654B8">
            <w:pPr>
              <w:numPr>
                <w:ilvl w:val="12"/>
                <w:numId w:val="0"/>
              </w:numPr>
              <w:rPr>
                <w:b/>
                <w:color w:val="000000"/>
                <w:sz w:val="24"/>
                <w:szCs w:val="24"/>
              </w:rPr>
            </w:pPr>
            <w:r w:rsidRPr="0030083A">
              <w:rPr>
                <w:b/>
                <w:color w:val="000000"/>
                <w:sz w:val="24"/>
                <w:szCs w:val="24"/>
              </w:rPr>
              <w:t xml:space="preserve">RN 3 </w:t>
            </w:r>
          </w:p>
        </w:tc>
        <w:tc>
          <w:tcPr>
            <w:tcW w:w="6546" w:type="dxa"/>
            <w:hideMark/>
          </w:tcPr>
          <w:p w14:paraId="53E16FEF" w14:textId="22789160" w:rsidR="009654B8" w:rsidRPr="0030083A" w:rsidRDefault="009654B8" w:rsidP="009654B8">
            <w:pPr>
              <w:rPr>
                <w:b/>
                <w:iCs/>
                <w:color w:val="000000"/>
                <w:sz w:val="24"/>
                <w:szCs w:val="24"/>
              </w:rPr>
            </w:pPr>
            <w:r w:rsidRPr="0030083A">
              <w:rPr>
                <w:b/>
                <w:iCs/>
                <w:color w:val="000000"/>
                <w:sz w:val="24"/>
                <w:szCs w:val="24"/>
              </w:rPr>
              <w:t xml:space="preserve">Nxënësi </w:t>
            </w:r>
            <w:r w:rsidR="002D668E" w:rsidRPr="0030083A">
              <w:rPr>
                <w:b/>
                <w:iCs/>
                <w:color w:val="000000"/>
                <w:sz w:val="24"/>
                <w:szCs w:val="24"/>
              </w:rPr>
              <w:t xml:space="preserve">finalizon </w:t>
            </w:r>
            <w:proofErr w:type="spellStart"/>
            <w:r w:rsidR="00786807" w:rsidRPr="0030083A">
              <w:rPr>
                <w:b/>
                <w:iCs/>
                <w:color w:val="000000"/>
                <w:sz w:val="24"/>
                <w:szCs w:val="24"/>
              </w:rPr>
              <w:t>animacionet</w:t>
            </w:r>
            <w:proofErr w:type="spellEnd"/>
            <w:r w:rsidR="00786807" w:rsidRPr="0030083A">
              <w:rPr>
                <w:b/>
                <w:iCs/>
                <w:color w:val="000000"/>
                <w:sz w:val="24"/>
                <w:szCs w:val="24"/>
              </w:rPr>
              <w:t xml:space="preserve"> 3D</w:t>
            </w:r>
            <w:r w:rsidR="002D668E" w:rsidRPr="0030083A">
              <w:rPr>
                <w:b/>
                <w:iCs/>
                <w:color w:val="000000"/>
                <w:sz w:val="24"/>
                <w:szCs w:val="24"/>
              </w:rPr>
              <w:t xml:space="preserve"> për publikim</w:t>
            </w:r>
            <w:r w:rsidR="00786807" w:rsidRPr="0030083A">
              <w:rPr>
                <w:b/>
                <w:iCs/>
                <w:color w:val="000000"/>
                <w:sz w:val="24"/>
                <w:szCs w:val="24"/>
              </w:rPr>
              <w:t>.</w:t>
            </w:r>
          </w:p>
          <w:p w14:paraId="0A8FF6EC" w14:textId="77777777" w:rsidR="009654B8" w:rsidRPr="0030083A" w:rsidRDefault="009654B8" w:rsidP="009654B8">
            <w:pPr>
              <w:tabs>
                <w:tab w:val="left" w:pos="360"/>
              </w:tabs>
              <w:rPr>
                <w:b/>
                <w:i/>
                <w:color w:val="000000"/>
                <w:sz w:val="24"/>
                <w:szCs w:val="24"/>
              </w:rPr>
            </w:pPr>
            <w:r w:rsidRPr="0030083A">
              <w:rPr>
                <w:b/>
                <w:i/>
                <w:color w:val="000000"/>
                <w:sz w:val="24"/>
                <w:szCs w:val="24"/>
              </w:rPr>
              <w:t>Kriteret e vlerësimit:</w:t>
            </w:r>
          </w:p>
          <w:p w14:paraId="50008011" w14:textId="77777777" w:rsidR="009654B8" w:rsidRPr="0030083A" w:rsidRDefault="009654B8" w:rsidP="009654B8">
            <w:pPr>
              <w:tabs>
                <w:tab w:val="left" w:pos="360"/>
              </w:tabs>
              <w:rPr>
                <w:color w:val="000000"/>
                <w:sz w:val="24"/>
                <w:szCs w:val="24"/>
              </w:rPr>
            </w:pPr>
            <w:r w:rsidRPr="0030083A">
              <w:rPr>
                <w:color w:val="000000"/>
                <w:sz w:val="24"/>
                <w:szCs w:val="24"/>
              </w:rPr>
              <w:t>Nxënësi duhet të jetë i aftë:</w:t>
            </w:r>
          </w:p>
          <w:p w14:paraId="3E3DFF31" w14:textId="689FA44C" w:rsidR="009654B8" w:rsidRPr="0030083A" w:rsidRDefault="009654B8" w:rsidP="00B47761">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 xml:space="preserve">të </w:t>
            </w:r>
            <w:r w:rsidR="00786807" w:rsidRPr="0030083A">
              <w:rPr>
                <w:color w:val="000000"/>
                <w:sz w:val="24"/>
                <w:szCs w:val="24"/>
              </w:rPr>
              <w:t xml:space="preserve">specifikojë rezolucionin e </w:t>
            </w:r>
            <w:proofErr w:type="spellStart"/>
            <w:r w:rsidR="00786807" w:rsidRPr="0030083A">
              <w:rPr>
                <w:i/>
                <w:color w:val="000000"/>
                <w:sz w:val="24"/>
                <w:szCs w:val="24"/>
              </w:rPr>
              <w:t>render</w:t>
            </w:r>
            <w:proofErr w:type="spellEnd"/>
            <w:r w:rsidR="002E1AA2" w:rsidRPr="0030083A">
              <w:rPr>
                <w:i/>
                <w:color w:val="000000"/>
                <w:sz w:val="24"/>
                <w:szCs w:val="24"/>
              </w:rPr>
              <w:t>-it</w:t>
            </w:r>
            <w:r w:rsidR="00786807" w:rsidRPr="0030083A">
              <w:rPr>
                <w:color w:val="000000"/>
                <w:sz w:val="24"/>
                <w:szCs w:val="24"/>
              </w:rPr>
              <w:t xml:space="preserve"> sipas platformës së synuar;</w:t>
            </w:r>
          </w:p>
          <w:p w14:paraId="6B73CDAB" w14:textId="0FA0A009" w:rsidR="009654B8" w:rsidRPr="0030083A" w:rsidRDefault="009654B8" w:rsidP="00B47761">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 xml:space="preserve">të </w:t>
            </w:r>
            <w:r w:rsidR="00786807" w:rsidRPr="0030083A">
              <w:rPr>
                <w:color w:val="000000"/>
                <w:sz w:val="24"/>
                <w:szCs w:val="24"/>
              </w:rPr>
              <w:t xml:space="preserve">zgjedhë </w:t>
            </w:r>
            <w:proofErr w:type="spellStart"/>
            <w:r w:rsidR="00786807" w:rsidRPr="0030083A">
              <w:rPr>
                <w:i/>
                <w:color w:val="000000"/>
                <w:sz w:val="24"/>
                <w:szCs w:val="24"/>
              </w:rPr>
              <w:t>frame</w:t>
            </w:r>
            <w:proofErr w:type="spellEnd"/>
            <w:r w:rsidR="00786807" w:rsidRPr="0030083A">
              <w:rPr>
                <w:i/>
                <w:color w:val="000000"/>
                <w:sz w:val="24"/>
                <w:szCs w:val="24"/>
              </w:rPr>
              <w:t xml:space="preserve"> rate-in e </w:t>
            </w:r>
            <w:proofErr w:type="spellStart"/>
            <w:r w:rsidR="00786807" w:rsidRPr="0030083A">
              <w:rPr>
                <w:i/>
                <w:color w:val="000000"/>
                <w:sz w:val="24"/>
                <w:szCs w:val="24"/>
              </w:rPr>
              <w:t>render</w:t>
            </w:r>
            <w:proofErr w:type="spellEnd"/>
            <w:r w:rsidR="00786807" w:rsidRPr="0030083A">
              <w:rPr>
                <w:i/>
                <w:color w:val="000000"/>
                <w:sz w:val="24"/>
                <w:szCs w:val="24"/>
              </w:rPr>
              <w:t>-</w:t>
            </w:r>
            <w:r w:rsidR="002E1AA2" w:rsidRPr="0030083A">
              <w:rPr>
                <w:i/>
                <w:color w:val="000000"/>
                <w:sz w:val="24"/>
                <w:szCs w:val="24"/>
              </w:rPr>
              <w:t>i</w:t>
            </w:r>
            <w:r w:rsidR="00786807" w:rsidRPr="0030083A">
              <w:rPr>
                <w:i/>
                <w:color w:val="000000"/>
                <w:sz w:val="24"/>
                <w:szCs w:val="24"/>
              </w:rPr>
              <w:t>t</w:t>
            </w:r>
            <w:r w:rsidR="00786807" w:rsidRPr="0030083A">
              <w:rPr>
                <w:color w:val="000000"/>
                <w:sz w:val="24"/>
                <w:szCs w:val="24"/>
              </w:rPr>
              <w:t xml:space="preserve"> sipas </w:t>
            </w:r>
            <w:proofErr w:type="spellStart"/>
            <w:r w:rsidR="00786807" w:rsidRPr="0030083A">
              <w:rPr>
                <w:color w:val="000000"/>
                <w:sz w:val="24"/>
                <w:szCs w:val="24"/>
              </w:rPr>
              <w:t>destinacionit</w:t>
            </w:r>
            <w:proofErr w:type="spellEnd"/>
            <w:r w:rsidR="00786807" w:rsidRPr="0030083A">
              <w:rPr>
                <w:color w:val="000000"/>
                <w:sz w:val="24"/>
                <w:szCs w:val="24"/>
              </w:rPr>
              <w:t>;</w:t>
            </w:r>
          </w:p>
          <w:p w14:paraId="54A61547" w14:textId="07963553" w:rsidR="009654B8" w:rsidRPr="0030083A" w:rsidRDefault="009654B8" w:rsidP="00B47761">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të</w:t>
            </w:r>
            <w:r w:rsidR="00786807" w:rsidRPr="0030083A">
              <w:rPr>
                <w:color w:val="000000"/>
                <w:sz w:val="24"/>
                <w:szCs w:val="24"/>
              </w:rPr>
              <w:t xml:space="preserve"> konfigurojë cilësimet e dritës dhe hijeve për </w:t>
            </w:r>
            <w:proofErr w:type="spellStart"/>
            <w:r w:rsidR="00786807" w:rsidRPr="0030083A">
              <w:rPr>
                <w:i/>
                <w:iCs/>
                <w:color w:val="000000"/>
                <w:sz w:val="24"/>
                <w:szCs w:val="24"/>
              </w:rPr>
              <w:t>rendering</w:t>
            </w:r>
            <w:proofErr w:type="spellEnd"/>
            <w:r w:rsidR="00786807" w:rsidRPr="0030083A">
              <w:rPr>
                <w:color w:val="000000"/>
                <w:sz w:val="24"/>
                <w:szCs w:val="24"/>
              </w:rPr>
              <w:t>;</w:t>
            </w:r>
          </w:p>
          <w:p w14:paraId="028B1DE3" w14:textId="15C009DF" w:rsidR="009654B8" w:rsidRPr="0030083A" w:rsidRDefault="009654B8" w:rsidP="00B47761">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të</w:t>
            </w:r>
            <w:r w:rsidR="00786807" w:rsidRPr="0030083A">
              <w:rPr>
                <w:color w:val="000000"/>
                <w:sz w:val="24"/>
                <w:szCs w:val="24"/>
              </w:rPr>
              <w:t xml:space="preserve"> specifikojë cilësimet e materialeve për </w:t>
            </w:r>
            <w:proofErr w:type="spellStart"/>
            <w:r w:rsidR="00786807" w:rsidRPr="0030083A">
              <w:rPr>
                <w:i/>
                <w:iCs/>
                <w:color w:val="000000"/>
                <w:sz w:val="24"/>
                <w:szCs w:val="24"/>
              </w:rPr>
              <w:t>rendering</w:t>
            </w:r>
            <w:proofErr w:type="spellEnd"/>
            <w:r w:rsidR="00786807" w:rsidRPr="0030083A">
              <w:rPr>
                <w:color w:val="000000"/>
                <w:sz w:val="24"/>
                <w:szCs w:val="24"/>
              </w:rPr>
              <w:t>;</w:t>
            </w:r>
          </w:p>
          <w:p w14:paraId="2E063FD1" w14:textId="28482C68" w:rsidR="009654B8" w:rsidRPr="0030083A" w:rsidRDefault="009654B8" w:rsidP="00B47761">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të</w:t>
            </w:r>
            <w:r w:rsidR="00786807" w:rsidRPr="0030083A">
              <w:rPr>
                <w:color w:val="000000"/>
                <w:sz w:val="24"/>
                <w:szCs w:val="24"/>
              </w:rPr>
              <w:t xml:space="preserve"> kryejë </w:t>
            </w:r>
            <w:proofErr w:type="spellStart"/>
            <w:r w:rsidR="00786807" w:rsidRPr="0030083A">
              <w:rPr>
                <w:i/>
                <w:color w:val="000000"/>
                <w:sz w:val="24"/>
                <w:szCs w:val="24"/>
              </w:rPr>
              <w:t>rendering</w:t>
            </w:r>
            <w:proofErr w:type="spellEnd"/>
            <w:r w:rsidR="00786807" w:rsidRPr="0030083A">
              <w:rPr>
                <w:color w:val="000000"/>
                <w:sz w:val="24"/>
                <w:szCs w:val="24"/>
              </w:rPr>
              <w:t xml:space="preserve"> testues për të verifikuar cilësinë;</w:t>
            </w:r>
          </w:p>
          <w:p w14:paraId="40CB112A" w14:textId="53D1AD28" w:rsidR="009654B8" w:rsidRPr="0030083A" w:rsidRDefault="009654B8" w:rsidP="00B47761">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të</w:t>
            </w:r>
            <w:r w:rsidR="00786807" w:rsidRPr="0030083A">
              <w:rPr>
                <w:color w:val="000000"/>
                <w:sz w:val="24"/>
                <w:szCs w:val="24"/>
              </w:rPr>
              <w:t xml:space="preserve"> korrigjojë parametrat e </w:t>
            </w:r>
            <w:proofErr w:type="spellStart"/>
            <w:r w:rsidR="00786807" w:rsidRPr="0030083A">
              <w:rPr>
                <w:i/>
                <w:iCs/>
                <w:color w:val="000000"/>
                <w:sz w:val="24"/>
                <w:szCs w:val="24"/>
              </w:rPr>
              <w:t>renderit</w:t>
            </w:r>
            <w:proofErr w:type="spellEnd"/>
            <w:r w:rsidR="00786807" w:rsidRPr="0030083A">
              <w:rPr>
                <w:color w:val="000000"/>
                <w:sz w:val="24"/>
                <w:szCs w:val="24"/>
              </w:rPr>
              <w:t xml:space="preserve"> sipas rezultatit testues;</w:t>
            </w:r>
          </w:p>
          <w:p w14:paraId="495E59BD" w14:textId="5A91F6FA" w:rsidR="009654B8" w:rsidRPr="0030083A" w:rsidRDefault="009654B8" w:rsidP="00B47761">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të</w:t>
            </w:r>
            <w:r w:rsidR="00786807" w:rsidRPr="0030083A">
              <w:rPr>
                <w:color w:val="000000"/>
                <w:sz w:val="24"/>
                <w:szCs w:val="24"/>
              </w:rPr>
              <w:t xml:space="preserve"> ekzekutojë </w:t>
            </w:r>
            <w:proofErr w:type="spellStart"/>
            <w:r w:rsidR="00786807" w:rsidRPr="0030083A">
              <w:rPr>
                <w:i/>
                <w:color w:val="000000"/>
                <w:sz w:val="24"/>
                <w:szCs w:val="24"/>
              </w:rPr>
              <w:t>renderi</w:t>
            </w:r>
            <w:proofErr w:type="spellEnd"/>
            <w:r w:rsidR="00786807" w:rsidRPr="0030083A">
              <w:rPr>
                <w:i/>
                <w:color w:val="000000"/>
                <w:sz w:val="24"/>
                <w:szCs w:val="24"/>
              </w:rPr>
              <w:t>-n</w:t>
            </w:r>
            <w:r w:rsidR="00786807" w:rsidRPr="0030083A">
              <w:rPr>
                <w:color w:val="000000"/>
                <w:sz w:val="24"/>
                <w:szCs w:val="24"/>
              </w:rPr>
              <w:t xml:space="preserve"> përfundimtar të </w:t>
            </w:r>
            <w:proofErr w:type="spellStart"/>
            <w:r w:rsidR="00786807" w:rsidRPr="0030083A">
              <w:rPr>
                <w:color w:val="000000"/>
                <w:sz w:val="24"/>
                <w:szCs w:val="24"/>
              </w:rPr>
              <w:t>animacionit</w:t>
            </w:r>
            <w:proofErr w:type="spellEnd"/>
            <w:r w:rsidR="00786807" w:rsidRPr="0030083A">
              <w:rPr>
                <w:color w:val="000000"/>
                <w:sz w:val="24"/>
                <w:szCs w:val="24"/>
              </w:rPr>
              <w:t>;</w:t>
            </w:r>
          </w:p>
          <w:p w14:paraId="6A46BC27" w14:textId="407D564E" w:rsidR="00786807" w:rsidRPr="0030083A" w:rsidRDefault="00786807" w:rsidP="00B47761">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 xml:space="preserve">të ruajë </w:t>
            </w:r>
            <w:proofErr w:type="spellStart"/>
            <w:r w:rsidRPr="0030083A">
              <w:rPr>
                <w:color w:val="000000"/>
                <w:sz w:val="24"/>
                <w:szCs w:val="24"/>
              </w:rPr>
              <w:t>animacionin</w:t>
            </w:r>
            <w:proofErr w:type="spellEnd"/>
            <w:r w:rsidRPr="0030083A">
              <w:rPr>
                <w:color w:val="000000"/>
                <w:sz w:val="24"/>
                <w:szCs w:val="24"/>
              </w:rPr>
              <w:t xml:space="preserve"> në formatin e përshtatshëm sipas </w:t>
            </w:r>
            <w:proofErr w:type="spellStart"/>
            <w:r w:rsidRPr="0030083A">
              <w:rPr>
                <w:color w:val="000000"/>
                <w:sz w:val="24"/>
                <w:szCs w:val="24"/>
              </w:rPr>
              <w:t>destinacionit</w:t>
            </w:r>
            <w:proofErr w:type="spellEnd"/>
            <w:r w:rsidRPr="0030083A">
              <w:rPr>
                <w:color w:val="000000"/>
                <w:sz w:val="24"/>
                <w:szCs w:val="24"/>
              </w:rPr>
              <w:t>;</w:t>
            </w:r>
          </w:p>
          <w:p w14:paraId="5013B39E" w14:textId="5ACA2060" w:rsidR="00786807" w:rsidRPr="0030083A" w:rsidRDefault="00786807" w:rsidP="00B47761">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të akordojë specifikimet teknike sipas platformës (</w:t>
            </w:r>
            <w:r w:rsidRPr="0030083A">
              <w:rPr>
                <w:i/>
                <w:color w:val="000000"/>
                <w:sz w:val="24"/>
                <w:szCs w:val="24"/>
              </w:rPr>
              <w:t>social media</w:t>
            </w:r>
            <w:r w:rsidRPr="0030083A">
              <w:rPr>
                <w:color w:val="000000"/>
                <w:sz w:val="24"/>
                <w:szCs w:val="24"/>
              </w:rPr>
              <w:t xml:space="preserve">, </w:t>
            </w:r>
            <w:proofErr w:type="spellStart"/>
            <w:r w:rsidRPr="0030083A">
              <w:rPr>
                <w:color w:val="000000"/>
                <w:sz w:val="24"/>
                <w:szCs w:val="24"/>
              </w:rPr>
              <w:t>web</w:t>
            </w:r>
            <w:proofErr w:type="spellEnd"/>
            <w:r w:rsidRPr="0030083A">
              <w:rPr>
                <w:color w:val="000000"/>
                <w:sz w:val="24"/>
                <w:szCs w:val="24"/>
              </w:rPr>
              <w:t>, TV;</w:t>
            </w:r>
          </w:p>
          <w:p w14:paraId="1748E389" w14:textId="667BB1BD" w:rsidR="00786807" w:rsidRPr="0030083A" w:rsidRDefault="00786807" w:rsidP="00B47761">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 xml:space="preserve">të </w:t>
            </w:r>
            <w:proofErr w:type="spellStart"/>
            <w:r w:rsidRPr="0030083A">
              <w:rPr>
                <w:color w:val="000000"/>
                <w:sz w:val="24"/>
                <w:szCs w:val="24"/>
              </w:rPr>
              <w:t>optimizojë</w:t>
            </w:r>
            <w:proofErr w:type="spellEnd"/>
            <w:r w:rsidRPr="0030083A">
              <w:rPr>
                <w:color w:val="000000"/>
                <w:sz w:val="24"/>
                <w:szCs w:val="24"/>
              </w:rPr>
              <w:t xml:space="preserve"> </w:t>
            </w:r>
            <w:proofErr w:type="spellStart"/>
            <w:r w:rsidRPr="0030083A">
              <w:rPr>
                <w:color w:val="000000"/>
                <w:sz w:val="24"/>
                <w:szCs w:val="24"/>
              </w:rPr>
              <w:t>animacionin</w:t>
            </w:r>
            <w:proofErr w:type="spellEnd"/>
            <w:r w:rsidRPr="0030083A">
              <w:rPr>
                <w:color w:val="000000"/>
                <w:sz w:val="24"/>
                <w:szCs w:val="24"/>
              </w:rPr>
              <w:t xml:space="preserve"> duke balancuar cilësinë me madhësinë e skedarit.</w:t>
            </w:r>
          </w:p>
          <w:p w14:paraId="3F16C0E6" w14:textId="3216E47C" w:rsidR="002D668E" w:rsidRPr="0030083A" w:rsidRDefault="002D668E" w:rsidP="00B47761">
            <w:pPr>
              <w:pStyle w:val="ListParagraph"/>
              <w:numPr>
                <w:ilvl w:val="0"/>
                <w:numId w:val="23"/>
              </w:numPr>
              <w:spacing w:after="0"/>
              <w:ind w:left="348"/>
              <w:jc w:val="both"/>
              <w:rPr>
                <w:rFonts w:ascii="Times New Roman" w:hAnsi="Times New Roman"/>
                <w:color w:val="000000"/>
                <w:sz w:val="24"/>
                <w:szCs w:val="24"/>
                <w:lang w:bidi="ar-SA"/>
              </w:rPr>
            </w:pPr>
            <w:r w:rsidRPr="0030083A">
              <w:rPr>
                <w:rFonts w:ascii="Times New Roman" w:hAnsi="Times New Roman"/>
                <w:color w:val="000000"/>
                <w:sz w:val="24"/>
                <w:szCs w:val="24"/>
                <w:lang w:bidi="ar-SA"/>
              </w:rPr>
              <w:t xml:space="preserve">të respektojë të drejtat e autorit gjatë përdorimit të </w:t>
            </w:r>
            <w:proofErr w:type="spellStart"/>
            <w:r w:rsidRPr="0030083A">
              <w:rPr>
                <w:rFonts w:ascii="Times New Roman" w:hAnsi="Times New Roman"/>
                <w:color w:val="000000"/>
                <w:sz w:val="24"/>
                <w:szCs w:val="24"/>
                <w:lang w:bidi="ar-SA"/>
              </w:rPr>
              <w:t>aseteve</w:t>
            </w:r>
            <w:proofErr w:type="spellEnd"/>
            <w:r w:rsidRPr="0030083A">
              <w:rPr>
                <w:rFonts w:ascii="Times New Roman" w:hAnsi="Times New Roman"/>
                <w:color w:val="000000"/>
                <w:sz w:val="24"/>
                <w:szCs w:val="24"/>
                <w:lang w:bidi="ar-SA"/>
              </w:rPr>
              <w:t xml:space="preserve"> dhe burimeve të palëve të treta.</w:t>
            </w:r>
          </w:p>
          <w:p w14:paraId="43A58D90" w14:textId="77777777" w:rsidR="009654B8" w:rsidRPr="0030083A" w:rsidRDefault="009654B8" w:rsidP="009654B8">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4134A85A" w14:textId="023A860F" w:rsidR="009654B8" w:rsidRPr="0030083A" w:rsidRDefault="00741365" w:rsidP="00741365">
            <w:pPr>
              <w:pStyle w:val="NoSpacing"/>
              <w:numPr>
                <w:ilvl w:val="0"/>
                <w:numId w:val="23"/>
              </w:numPr>
              <w:tabs>
                <w:tab w:val="left" w:pos="98"/>
              </w:tabs>
              <w:ind w:left="348"/>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9654B8" w:rsidRPr="0030083A">
              <w:rPr>
                <w:rFonts w:ascii="Times New Roman" w:hAnsi="Times New Roman"/>
                <w:color w:val="000000"/>
                <w:sz w:val="24"/>
                <w:szCs w:val="24"/>
                <w:lang w:val="sq-AL"/>
              </w:rPr>
              <w:t xml:space="preserve"> me listë kontrolli.</w:t>
            </w:r>
            <w:r w:rsidR="009654B8" w:rsidRPr="0030083A">
              <w:rPr>
                <w:rFonts w:ascii="Times New Roman" w:hAnsi="Times New Roman"/>
                <w:color w:val="000000"/>
                <w:sz w:val="24"/>
                <w:szCs w:val="24"/>
                <w:lang w:val="sq-AL"/>
              </w:rPr>
              <w:tab/>
            </w:r>
          </w:p>
        </w:tc>
      </w:tr>
    </w:tbl>
    <w:p w14:paraId="451333BF" w14:textId="77777777" w:rsidR="009654B8" w:rsidRPr="0030083A" w:rsidRDefault="009654B8" w:rsidP="009654B8">
      <w:pPr>
        <w:rPr>
          <w:rFonts w:ascii="Calibri" w:eastAsia="Calibri" w:hAnsi="Calibri"/>
          <w:color w:val="000000"/>
          <w:sz w:val="22"/>
          <w:szCs w:val="22"/>
        </w:rPr>
      </w:pPr>
    </w:p>
    <w:tbl>
      <w:tblPr>
        <w:tblW w:w="9110" w:type="dxa"/>
        <w:tblInd w:w="-2" w:type="dxa"/>
        <w:tblBorders>
          <w:top w:val="single" w:sz="4" w:space="0" w:color="auto"/>
        </w:tblBorders>
        <w:tblLayout w:type="fixed"/>
        <w:tblLook w:val="04A0" w:firstRow="1" w:lastRow="0" w:firstColumn="1" w:lastColumn="0" w:noHBand="0" w:noVBand="1"/>
      </w:tblPr>
      <w:tblGrid>
        <w:gridCol w:w="2200"/>
        <w:gridCol w:w="236"/>
        <w:gridCol w:w="6674"/>
      </w:tblGrid>
      <w:tr w:rsidR="0030083A" w:rsidRPr="0030083A" w14:paraId="1AD908E6" w14:textId="77777777" w:rsidTr="009654B8">
        <w:tc>
          <w:tcPr>
            <w:tcW w:w="2200" w:type="dxa"/>
            <w:hideMark/>
          </w:tcPr>
          <w:p w14:paraId="0CB4FA9C" w14:textId="77777777" w:rsidR="009654B8" w:rsidRPr="0030083A" w:rsidRDefault="009654B8" w:rsidP="009654B8">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15FEEC72" w14:textId="77777777" w:rsidR="009654B8" w:rsidRPr="0030083A" w:rsidRDefault="009654B8" w:rsidP="009654B8">
            <w:pPr>
              <w:numPr>
                <w:ilvl w:val="12"/>
                <w:numId w:val="0"/>
              </w:numPr>
              <w:rPr>
                <w:color w:val="000000"/>
                <w:sz w:val="24"/>
                <w:szCs w:val="24"/>
              </w:rPr>
            </w:pPr>
          </w:p>
        </w:tc>
        <w:tc>
          <w:tcPr>
            <w:tcW w:w="6674" w:type="dxa"/>
            <w:hideMark/>
          </w:tcPr>
          <w:p w14:paraId="6FC1869C" w14:textId="628BFCFD" w:rsidR="009654B8" w:rsidRPr="0030083A" w:rsidRDefault="009654B8" w:rsidP="009654B8">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Ky modul duhet të trajtohet në mjediset për praktikat profesional</w:t>
            </w:r>
            <w:r w:rsidR="002D668E" w:rsidRPr="0030083A">
              <w:rPr>
                <w:rFonts w:ascii="Times New Roman" w:hAnsi="Times New Roman"/>
                <w:color w:val="000000"/>
                <w:sz w:val="24"/>
                <w:szCs w:val="24"/>
                <w:lang w:val="sq-AL"/>
              </w:rPr>
              <w:t>e pranë shkollës ose në laborator kompjuterik.</w:t>
            </w:r>
          </w:p>
          <w:p w14:paraId="6E560D86" w14:textId="2CBE9FA6" w:rsidR="009654B8" w:rsidRPr="0030083A" w:rsidRDefault="009654B8" w:rsidP="009654B8">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Mësimdhënësi </w:t>
            </w:r>
            <w:r w:rsidR="009217FE" w:rsidRPr="0030083A">
              <w:rPr>
                <w:rFonts w:ascii="Times New Roman" w:hAnsi="Times New Roman"/>
                <w:color w:val="000000"/>
                <w:sz w:val="24"/>
                <w:szCs w:val="24"/>
                <w:lang w:val="sq-AL"/>
              </w:rPr>
              <w:t xml:space="preserve">duhet të përdorë demonstrime konkrete </w:t>
            </w:r>
            <w:r w:rsidR="00741365" w:rsidRPr="0030083A">
              <w:rPr>
                <w:rFonts w:ascii="Times New Roman" w:hAnsi="Times New Roman"/>
                <w:color w:val="000000"/>
                <w:sz w:val="24"/>
                <w:szCs w:val="24"/>
                <w:lang w:val="sq-AL"/>
              </w:rPr>
              <w:t xml:space="preserve">për të përgatitur mjedisin 3D dhe zbatuar teknikat e kamerës, për të realizuar </w:t>
            </w:r>
            <w:proofErr w:type="spellStart"/>
            <w:r w:rsidR="00741365" w:rsidRPr="0030083A">
              <w:rPr>
                <w:rFonts w:ascii="Times New Roman" w:hAnsi="Times New Roman"/>
                <w:color w:val="000000"/>
                <w:sz w:val="24"/>
                <w:szCs w:val="24"/>
                <w:lang w:val="sq-AL"/>
              </w:rPr>
              <w:t>animacione</w:t>
            </w:r>
            <w:proofErr w:type="spellEnd"/>
            <w:r w:rsidR="00741365" w:rsidRPr="0030083A">
              <w:rPr>
                <w:rFonts w:ascii="Times New Roman" w:hAnsi="Times New Roman"/>
                <w:color w:val="000000"/>
                <w:sz w:val="24"/>
                <w:szCs w:val="24"/>
                <w:lang w:val="sq-AL"/>
              </w:rPr>
              <w:t xml:space="preserve"> simulimi, si dhe për të finalizuar </w:t>
            </w:r>
            <w:proofErr w:type="spellStart"/>
            <w:r w:rsidR="00741365" w:rsidRPr="0030083A">
              <w:rPr>
                <w:rFonts w:ascii="Times New Roman" w:hAnsi="Times New Roman"/>
                <w:color w:val="000000"/>
                <w:sz w:val="24"/>
                <w:szCs w:val="24"/>
                <w:lang w:val="sq-AL"/>
              </w:rPr>
              <w:t>animacionet</w:t>
            </w:r>
            <w:proofErr w:type="spellEnd"/>
            <w:r w:rsidR="00741365" w:rsidRPr="0030083A">
              <w:rPr>
                <w:rFonts w:ascii="Times New Roman" w:hAnsi="Times New Roman"/>
                <w:color w:val="000000"/>
                <w:sz w:val="24"/>
                <w:szCs w:val="24"/>
                <w:lang w:val="sq-AL"/>
              </w:rPr>
              <w:t xml:space="preserve"> 3D për publikim.</w:t>
            </w:r>
          </w:p>
          <w:p w14:paraId="7651BB72" w14:textId="77777777" w:rsidR="009654B8" w:rsidRPr="0030083A" w:rsidRDefault="009654B8" w:rsidP="009654B8">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389108AA" w14:textId="393DD644" w:rsidR="009654B8" w:rsidRPr="0030083A" w:rsidRDefault="009654B8" w:rsidP="009654B8">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Gjatë vlerësimit të nxënësve duhet t’i vihet theksi verifikimit të shkallës së arritjeve të shprehive praktike </w:t>
            </w:r>
            <w:r w:rsidR="00741365" w:rsidRPr="0030083A">
              <w:rPr>
                <w:rFonts w:ascii="Times New Roman" w:hAnsi="Times New Roman"/>
                <w:color w:val="000000"/>
                <w:sz w:val="24"/>
                <w:szCs w:val="24"/>
                <w:lang w:val="sq-AL"/>
              </w:rPr>
              <w:t xml:space="preserve">për të përgatitur mjedisin 3D dhe zbatuar teknikat e kamerës, për të realizuar </w:t>
            </w:r>
            <w:proofErr w:type="spellStart"/>
            <w:r w:rsidR="00741365" w:rsidRPr="0030083A">
              <w:rPr>
                <w:rFonts w:ascii="Times New Roman" w:hAnsi="Times New Roman"/>
                <w:color w:val="000000"/>
                <w:sz w:val="24"/>
                <w:szCs w:val="24"/>
                <w:lang w:val="sq-AL"/>
              </w:rPr>
              <w:t>animacione</w:t>
            </w:r>
            <w:proofErr w:type="spellEnd"/>
            <w:r w:rsidR="00741365" w:rsidRPr="0030083A">
              <w:rPr>
                <w:rFonts w:ascii="Times New Roman" w:hAnsi="Times New Roman"/>
                <w:color w:val="000000"/>
                <w:sz w:val="24"/>
                <w:szCs w:val="24"/>
                <w:lang w:val="sq-AL"/>
              </w:rPr>
              <w:t xml:space="preserve"> simulimi, si dhe për të finalizuar </w:t>
            </w:r>
            <w:proofErr w:type="spellStart"/>
            <w:r w:rsidR="00741365" w:rsidRPr="0030083A">
              <w:rPr>
                <w:rFonts w:ascii="Times New Roman" w:hAnsi="Times New Roman"/>
                <w:color w:val="000000"/>
                <w:sz w:val="24"/>
                <w:szCs w:val="24"/>
                <w:lang w:val="sq-AL"/>
              </w:rPr>
              <w:t>animacionet</w:t>
            </w:r>
            <w:proofErr w:type="spellEnd"/>
            <w:r w:rsidR="00741365" w:rsidRPr="0030083A">
              <w:rPr>
                <w:rFonts w:ascii="Times New Roman" w:hAnsi="Times New Roman"/>
                <w:color w:val="000000"/>
                <w:sz w:val="24"/>
                <w:szCs w:val="24"/>
                <w:lang w:val="sq-AL"/>
              </w:rPr>
              <w:t xml:space="preserve"> 3D për publikim.</w:t>
            </w:r>
          </w:p>
          <w:p w14:paraId="2F062C2A" w14:textId="77777777" w:rsidR="009654B8" w:rsidRPr="0030083A" w:rsidRDefault="009654B8" w:rsidP="009654B8">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lastRenderedPageBreak/>
              <w:t xml:space="preserve">Realizimi i pranueshëm i modulit do të konsiderohet arritja e kënaqshme e të gjitha kritereve të realizimit të specifikuara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p>
        </w:tc>
      </w:tr>
    </w:tbl>
    <w:p w14:paraId="13371787" w14:textId="77777777" w:rsidR="009654B8" w:rsidRPr="0030083A" w:rsidRDefault="009654B8" w:rsidP="009654B8">
      <w:pPr>
        <w:rPr>
          <w:rFonts w:ascii="Calibri" w:eastAsia="Calibri" w:hAnsi="Calibri"/>
          <w:vanish/>
          <w:color w:val="000000"/>
          <w:sz w:val="22"/>
          <w:szCs w:val="22"/>
        </w:rPr>
      </w:pPr>
    </w:p>
    <w:p w14:paraId="438E63D2" w14:textId="77777777" w:rsidR="009654B8" w:rsidRPr="0030083A" w:rsidRDefault="009654B8" w:rsidP="009654B8">
      <w:pPr>
        <w:rPr>
          <w:color w:val="000000"/>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30083A" w:rsidRPr="0030083A" w14:paraId="62C3F3E1" w14:textId="77777777" w:rsidTr="009654B8">
        <w:tc>
          <w:tcPr>
            <w:tcW w:w="2200" w:type="dxa"/>
            <w:tcBorders>
              <w:top w:val="single" w:sz="6" w:space="0" w:color="auto"/>
              <w:left w:val="nil"/>
              <w:bottom w:val="single" w:sz="6" w:space="0" w:color="auto"/>
              <w:right w:val="nil"/>
            </w:tcBorders>
            <w:hideMark/>
          </w:tcPr>
          <w:p w14:paraId="48983798" w14:textId="77777777" w:rsidR="009654B8" w:rsidRPr="0030083A" w:rsidRDefault="009654B8" w:rsidP="009654B8">
            <w:pPr>
              <w:numPr>
                <w:ilvl w:val="12"/>
                <w:numId w:val="0"/>
              </w:numPr>
              <w:rPr>
                <w:b/>
                <w:color w:val="000000"/>
                <w:sz w:val="24"/>
                <w:szCs w:val="24"/>
              </w:rPr>
            </w:pPr>
            <w:r w:rsidRPr="0030083A">
              <w:rPr>
                <w:b/>
                <w:color w:val="000000"/>
                <w:sz w:val="24"/>
                <w:szCs w:val="24"/>
              </w:rPr>
              <w:t>Kushtet e</w:t>
            </w:r>
          </w:p>
          <w:p w14:paraId="1299A6ED" w14:textId="77777777" w:rsidR="009654B8" w:rsidRPr="0030083A" w:rsidRDefault="009654B8" w:rsidP="009654B8">
            <w:pPr>
              <w:numPr>
                <w:ilvl w:val="12"/>
                <w:numId w:val="0"/>
              </w:numPr>
              <w:rPr>
                <w:b/>
                <w:color w:val="000000"/>
                <w:sz w:val="24"/>
                <w:szCs w:val="24"/>
              </w:rPr>
            </w:pPr>
            <w:r w:rsidRPr="0030083A">
              <w:rPr>
                <w:b/>
                <w:color w:val="000000"/>
                <w:sz w:val="24"/>
                <w:szCs w:val="24"/>
              </w:rPr>
              <w:t>e domosdoshme për realizimin e modulit</w:t>
            </w:r>
          </w:p>
          <w:p w14:paraId="2BA58A5F" w14:textId="77777777" w:rsidR="009654B8" w:rsidRPr="0030083A" w:rsidRDefault="009654B8" w:rsidP="009654B8">
            <w:pPr>
              <w:numPr>
                <w:ilvl w:val="12"/>
                <w:numId w:val="0"/>
              </w:numPr>
              <w:rPr>
                <w:b/>
                <w:color w:val="000000"/>
                <w:sz w:val="24"/>
                <w:szCs w:val="24"/>
              </w:rPr>
            </w:pPr>
          </w:p>
          <w:p w14:paraId="08BA21CD" w14:textId="77777777" w:rsidR="009654B8" w:rsidRPr="0030083A" w:rsidRDefault="009654B8" w:rsidP="009654B8">
            <w:pPr>
              <w:numPr>
                <w:ilvl w:val="12"/>
                <w:numId w:val="0"/>
              </w:numPr>
              <w:rPr>
                <w:color w:val="000000"/>
                <w:sz w:val="24"/>
                <w:szCs w:val="24"/>
              </w:rPr>
            </w:pPr>
          </w:p>
        </w:tc>
        <w:tc>
          <w:tcPr>
            <w:tcW w:w="236" w:type="dxa"/>
            <w:tcBorders>
              <w:top w:val="single" w:sz="6" w:space="0" w:color="auto"/>
              <w:left w:val="nil"/>
              <w:bottom w:val="single" w:sz="6" w:space="0" w:color="auto"/>
              <w:right w:val="nil"/>
            </w:tcBorders>
          </w:tcPr>
          <w:p w14:paraId="67AF6D4B" w14:textId="77777777" w:rsidR="009654B8" w:rsidRPr="0030083A" w:rsidRDefault="009654B8" w:rsidP="009654B8">
            <w:pPr>
              <w:numPr>
                <w:ilvl w:val="12"/>
                <w:numId w:val="0"/>
              </w:numPr>
              <w:rPr>
                <w:color w:val="000000"/>
                <w:sz w:val="24"/>
                <w:szCs w:val="24"/>
              </w:rPr>
            </w:pPr>
          </w:p>
        </w:tc>
        <w:tc>
          <w:tcPr>
            <w:tcW w:w="6804" w:type="dxa"/>
            <w:tcBorders>
              <w:top w:val="single" w:sz="6" w:space="0" w:color="auto"/>
              <w:left w:val="nil"/>
              <w:bottom w:val="single" w:sz="6" w:space="0" w:color="auto"/>
              <w:right w:val="nil"/>
            </w:tcBorders>
          </w:tcPr>
          <w:p w14:paraId="5000BC73" w14:textId="77777777" w:rsidR="009654B8" w:rsidRPr="0030083A" w:rsidRDefault="009654B8" w:rsidP="009654B8">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474A5853" w14:textId="76319FEF" w:rsidR="009654B8" w:rsidRPr="0030083A" w:rsidRDefault="005E7188" w:rsidP="002D668E">
            <w:pPr>
              <w:numPr>
                <w:ilvl w:val="0"/>
                <w:numId w:val="33"/>
              </w:numPr>
              <w:ind w:left="357"/>
              <w:jc w:val="both"/>
              <w:rPr>
                <w:color w:val="000000"/>
                <w:sz w:val="24"/>
                <w:szCs w:val="24"/>
              </w:rPr>
            </w:pPr>
            <w:r w:rsidRPr="0030083A">
              <w:rPr>
                <w:color w:val="000000"/>
                <w:sz w:val="24"/>
                <w:szCs w:val="24"/>
              </w:rPr>
              <w:t xml:space="preserve">Laboratorë me kompjuter me </w:t>
            </w:r>
            <w:proofErr w:type="spellStart"/>
            <w:r w:rsidRPr="0030083A">
              <w:rPr>
                <w:color w:val="000000"/>
                <w:sz w:val="24"/>
                <w:szCs w:val="24"/>
              </w:rPr>
              <w:t>performancë</w:t>
            </w:r>
            <w:proofErr w:type="spellEnd"/>
            <w:r w:rsidRPr="0030083A">
              <w:rPr>
                <w:color w:val="000000"/>
                <w:sz w:val="24"/>
                <w:szCs w:val="24"/>
              </w:rPr>
              <w:t xml:space="preserve"> të lartë (GPU dedikuar, RAM e mjaftueshme për </w:t>
            </w:r>
            <w:proofErr w:type="spellStart"/>
            <w:r w:rsidRPr="0030083A">
              <w:rPr>
                <w:i/>
                <w:iCs/>
                <w:color w:val="000000"/>
                <w:sz w:val="24"/>
                <w:szCs w:val="24"/>
              </w:rPr>
              <w:t>rendering</w:t>
            </w:r>
            <w:proofErr w:type="spellEnd"/>
            <w:r w:rsidRPr="0030083A">
              <w:rPr>
                <w:i/>
                <w:iCs/>
                <w:color w:val="000000"/>
                <w:sz w:val="24"/>
                <w:szCs w:val="24"/>
              </w:rPr>
              <w:t>).</w:t>
            </w:r>
          </w:p>
          <w:p w14:paraId="0A2B4C1C" w14:textId="39DB5399" w:rsidR="009654B8" w:rsidRPr="0030083A" w:rsidRDefault="005E7188" w:rsidP="002D668E">
            <w:pPr>
              <w:numPr>
                <w:ilvl w:val="0"/>
                <w:numId w:val="33"/>
              </w:numPr>
              <w:ind w:left="357"/>
              <w:jc w:val="both"/>
              <w:rPr>
                <w:color w:val="000000"/>
                <w:sz w:val="24"/>
                <w:szCs w:val="24"/>
              </w:rPr>
            </w:pPr>
            <w:r w:rsidRPr="0030083A">
              <w:rPr>
                <w:color w:val="000000"/>
                <w:sz w:val="24"/>
                <w:szCs w:val="24"/>
              </w:rPr>
              <w:t xml:space="preserve">Programe </w:t>
            </w:r>
            <w:proofErr w:type="spellStart"/>
            <w:r w:rsidRPr="0030083A">
              <w:rPr>
                <w:color w:val="000000"/>
                <w:sz w:val="24"/>
                <w:szCs w:val="24"/>
              </w:rPr>
              <w:t>animacioni</w:t>
            </w:r>
            <w:proofErr w:type="spellEnd"/>
            <w:r w:rsidRPr="0030083A">
              <w:rPr>
                <w:color w:val="000000"/>
                <w:sz w:val="24"/>
                <w:szCs w:val="24"/>
              </w:rPr>
              <w:t xml:space="preserve"> 3D (</w:t>
            </w:r>
            <w:proofErr w:type="spellStart"/>
            <w:r w:rsidRPr="0030083A">
              <w:rPr>
                <w:color w:val="000000"/>
                <w:sz w:val="24"/>
                <w:szCs w:val="24"/>
              </w:rPr>
              <w:t>Blender</w:t>
            </w:r>
            <w:proofErr w:type="spellEnd"/>
            <w:r w:rsidRPr="0030083A">
              <w:rPr>
                <w:color w:val="000000"/>
                <w:sz w:val="24"/>
                <w:szCs w:val="24"/>
              </w:rPr>
              <w:t xml:space="preserve"> si minimum, </w:t>
            </w:r>
            <w:proofErr w:type="spellStart"/>
            <w:r w:rsidRPr="0030083A">
              <w:rPr>
                <w:color w:val="000000"/>
                <w:sz w:val="24"/>
                <w:szCs w:val="24"/>
              </w:rPr>
              <w:t>Maya</w:t>
            </w:r>
            <w:proofErr w:type="spellEnd"/>
            <w:r w:rsidRPr="0030083A">
              <w:rPr>
                <w:color w:val="000000"/>
                <w:sz w:val="24"/>
                <w:szCs w:val="24"/>
              </w:rPr>
              <w:t xml:space="preserve"> ose </w:t>
            </w:r>
            <w:proofErr w:type="spellStart"/>
            <w:r w:rsidRPr="0030083A">
              <w:rPr>
                <w:color w:val="000000"/>
                <w:sz w:val="24"/>
                <w:szCs w:val="24"/>
              </w:rPr>
              <w:t>Cinema</w:t>
            </w:r>
            <w:proofErr w:type="spellEnd"/>
            <w:r w:rsidRPr="0030083A">
              <w:rPr>
                <w:color w:val="000000"/>
                <w:sz w:val="24"/>
                <w:szCs w:val="24"/>
              </w:rPr>
              <w:t xml:space="preserve"> 4D si opsion). </w:t>
            </w:r>
          </w:p>
          <w:p w14:paraId="3A138D7D" w14:textId="393619C8" w:rsidR="009654B8" w:rsidRPr="0030083A" w:rsidRDefault="005E7188" w:rsidP="002D668E">
            <w:pPr>
              <w:numPr>
                <w:ilvl w:val="0"/>
                <w:numId w:val="33"/>
              </w:numPr>
              <w:ind w:left="357"/>
              <w:jc w:val="both"/>
              <w:rPr>
                <w:color w:val="000000"/>
                <w:sz w:val="24"/>
                <w:szCs w:val="24"/>
              </w:rPr>
            </w:pPr>
            <w:r w:rsidRPr="0030083A">
              <w:rPr>
                <w:color w:val="000000"/>
                <w:sz w:val="24"/>
                <w:szCs w:val="24"/>
              </w:rPr>
              <w:t>Projektor ose ekran i madh për demonstrime.</w:t>
            </w:r>
          </w:p>
          <w:p w14:paraId="6B87E565" w14:textId="228B05B6" w:rsidR="005E7188" w:rsidRPr="0030083A" w:rsidRDefault="005E7188" w:rsidP="002D668E">
            <w:pPr>
              <w:numPr>
                <w:ilvl w:val="0"/>
                <w:numId w:val="33"/>
              </w:numPr>
              <w:ind w:left="357"/>
              <w:jc w:val="both"/>
              <w:rPr>
                <w:color w:val="000000"/>
                <w:sz w:val="24"/>
                <w:szCs w:val="24"/>
              </w:rPr>
            </w:pPr>
            <w:r w:rsidRPr="0030083A">
              <w:rPr>
                <w:color w:val="000000"/>
                <w:sz w:val="24"/>
                <w:szCs w:val="24"/>
              </w:rPr>
              <w:t xml:space="preserve">Lidhje interneti për </w:t>
            </w:r>
            <w:proofErr w:type="spellStart"/>
            <w:r w:rsidRPr="0030083A">
              <w:rPr>
                <w:color w:val="000000"/>
                <w:sz w:val="24"/>
                <w:szCs w:val="24"/>
              </w:rPr>
              <w:t>akses</w:t>
            </w:r>
            <w:proofErr w:type="spellEnd"/>
            <w:r w:rsidRPr="0030083A">
              <w:rPr>
                <w:color w:val="000000"/>
                <w:sz w:val="24"/>
                <w:szCs w:val="24"/>
              </w:rPr>
              <w:t xml:space="preserve"> në burime dhe modele 3D.</w:t>
            </w:r>
          </w:p>
          <w:p w14:paraId="1B27BA8C" w14:textId="102FC589" w:rsidR="009654B8" w:rsidRPr="0030083A" w:rsidRDefault="005E7188" w:rsidP="002D668E">
            <w:pPr>
              <w:numPr>
                <w:ilvl w:val="0"/>
                <w:numId w:val="33"/>
              </w:numPr>
              <w:ind w:left="357"/>
              <w:jc w:val="both"/>
              <w:rPr>
                <w:color w:val="000000"/>
                <w:sz w:val="24"/>
                <w:szCs w:val="24"/>
              </w:rPr>
            </w:pPr>
            <w:r w:rsidRPr="0030083A">
              <w:rPr>
                <w:color w:val="000000"/>
                <w:sz w:val="24"/>
                <w:szCs w:val="24"/>
              </w:rPr>
              <w:t>Hapësirë ruajtjeje e mjaftueshme për projekte 3D.</w:t>
            </w:r>
          </w:p>
          <w:p w14:paraId="5E2C40EF" w14:textId="77777777" w:rsidR="009654B8" w:rsidRPr="0030083A" w:rsidRDefault="009654B8" w:rsidP="009654B8">
            <w:pPr>
              <w:ind w:left="357"/>
              <w:rPr>
                <w:color w:val="000000"/>
                <w:sz w:val="24"/>
                <w:szCs w:val="24"/>
              </w:rPr>
            </w:pPr>
          </w:p>
        </w:tc>
      </w:tr>
    </w:tbl>
    <w:p w14:paraId="68922EE6" w14:textId="77777777" w:rsidR="009654B8" w:rsidRPr="0030083A" w:rsidRDefault="009654B8">
      <w:pPr>
        <w:overflowPunct/>
        <w:autoSpaceDE/>
        <w:autoSpaceDN/>
        <w:adjustRightInd/>
        <w:textAlignment w:val="auto"/>
        <w:rPr>
          <w:color w:val="000000"/>
          <w:sz w:val="28"/>
          <w:szCs w:val="28"/>
        </w:rPr>
      </w:pPr>
    </w:p>
    <w:p w14:paraId="1FBF31E2" w14:textId="0BB8D5F2" w:rsidR="009654B8" w:rsidRPr="0030083A" w:rsidRDefault="009654B8" w:rsidP="00140B32">
      <w:pPr>
        <w:overflowPunct/>
        <w:autoSpaceDE/>
        <w:autoSpaceDN/>
        <w:adjustRightInd/>
        <w:textAlignment w:val="auto"/>
        <w:rPr>
          <w:color w:val="000000"/>
          <w:sz w:val="28"/>
          <w:szCs w:val="28"/>
        </w:rPr>
      </w:pPr>
      <w:r w:rsidRPr="0030083A">
        <w:rPr>
          <w:color w:val="000000"/>
          <w:sz w:val="28"/>
          <w:szCs w:val="28"/>
        </w:rPr>
        <w:br w:type="page"/>
      </w:r>
      <w:r w:rsidR="00140B32" w:rsidRPr="0030083A">
        <w:rPr>
          <w:b/>
          <w:bCs/>
          <w:color w:val="000000"/>
          <w:sz w:val="24"/>
          <w:szCs w:val="24"/>
          <w:highlight w:val="lightGray"/>
        </w:rPr>
        <w:lastRenderedPageBreak/>
        <w:t>15</w:t>
      </w:r>
      <w:r w:rsidRPr="0030083A">
        <w:rPr>
          <w:b/>
          <w:bCs/>
          <w:color w:val="000000"/>
          <w:sz w:val="24"/>
          <w:szCs w:val="24"/>
          <w:highlight w:val="lightGray"/>
        </w:rPr>
        <w:t>. Moduli “</w:t>
      </w:r>
      <w:r w:rsidR="00A85611" w:rsidRPr="0030083A">
        <w:rPr>
          <w:b/>
          <w:bCs/>
          <w:color w:val="000000"/>
          <w:sz w:val="24"/>
          <w:szCs w:val="24"/>
          <w:highlight w:val="lightGray"/>
        </w:rPr>
        <w:t>Menaxhimi i sigurisë dhe higjienës</w:t>
      </w:r>
      <w:r w:rsidR="00140B32" w:rsidRPr="0030083A">
        <w:rPr>
          <w:b/>
          <w:bCs/>
          <w:color w:val="000000"/>
          <w:sz w:val="24"/>
          <w:szCs w:val="24"/>
          <w:highlight w:val="lightGray"/>
        </w:rPr>
        <w:t xml:space="preserve"> kibernetike</w:t>
      </w:r>
      <w:r w:rsidRPr="0030083A">
        <w:rPr>
          <w:b/>
          <w:bCs/>
          <w:color w:val="000000"/>
          <w:sz w:val="24"/>
          <w:szCs w:val="24"/>
          <w:highlight w:val="lightGray"/>
        </w:rPr>
        <w:t>”</w:t>
      </w:r>
    </w:p>
    <w:p w14:paraId="04E965D9" w14:textId="77777777" w:rsidR="009654B8" w:rsidRPr="0030083A" w:rsidRDefault="009654B8" w:rsidP="009654B8">
      <w:pPr>
        <w:rPr>
          <w:b/>
          <w:color w:val="000000"/>
          <w:sz w:val="24"/>
          <w:szCs w:val="24"/>
        </w:rPr>
      </w:pPr>
      <w:r w:rsidRPr="0030083A">
        <w:rPr>
          <w:color w:val="000000"/>
          <w:sz w:val="24"/>
          <w:szCs w:val="24"/>
        </w:rPr>
        <w:tab/>
      </w:r>
    </w:p>
    <w:p w14:paraId="08F4F8E6" w14:textId="77777777" w:rsidR="009654B8" w:rsidRPr="0030083A" w:rsidRDefault="009654B8" w:rsidP="009654B8">
      <w:pPr>
        <w:rPr>
          <w:b/>
          <w:color w:val="000000"/>
          <w:sz w:val="24"/>
          <w:szCs w:val="24"/>
        </w:rPr>
      </w:pPr>
      <w:r w:rsidRPr="0030083A">
        <w:rPr>
          <w:b/>
          <w:color w:val="000000"/>
          <w:sz w:val="24"/>
          <w:szCs w:val="24"/>
        </w:rPr>
        <w:t>Kualifikimi profesional: “</w:t>
      </w:r>
      <w:proofErr w:type="spellStart"/>
      <w:r w:rsidRPr="0030083A">
        <w:rPr>
          <w:b/>
          <w:color w:val="000000"/>
          <w:sz w:val="24"/>
          <w:szCs w:val="24"/>
        </w:rPr>
        <w:t>Multimedia</w:t>
      </w:r>
      <w:proofErr w:type="spellEnd"/>
      <w:r w:rsidRPr="0030083A">
        <w:rPr>
          <w:b/>
          <w:color w:val="000000"/>
          <w:sz w:val="24"/>
          <w:szCs w:val="24"/>
        </w:rPr>
        <w:t>”</w:t>
      </w:r>
      <w:r w:rsidRPr="0030083A">
        <w:rPr>
          <w:b/>
          <w:color w:val="000000"/>
          <w:sz w:val="24"/>
          <w:szCs w:val="24"/>
        </w:rPr>
        <w:tab/>
        <w:t xml:space="preserve"> </w:t>
      </w:r>
    </w:p>
    <w:p w14:paraId="38FD3279" w14:textId="77777777" w:rsidR="009654B8" w:rsidRPr="0030083A" w:rsidRDefault="009654B8" w:rsidP="009654B8">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në KSHK, referuar nivelit IV në KEK</w:t>
      </w:r>
    </w:p>
    <w:p w14:paraId="64861828" w14:textId="692F91F4" w:rsidR="009654B8" w:rsidRPr="0030083A" w:rsidRDefault="009654B8" w:rsidP="009654B8">
      <w:pPr>
        <w:rPr>
          <w:b/>
          <w:color w:val="000000"/>
          <w:sz w:val="24"/>
          <w:szCs w:val="24"/>
        </w:rPr>
      </w:pPr>
      <w:r w:rsidRPr="0030083A">
        <w:rPr>
          <w:b/>
          <w:color w:val="000000"/>
          <w:sz w:val="24"/>
          <w:szCs w:val="24"/>
        </w:rPr>
        <w:t>Klasa:</w:t>
      </w:r>
      <w:r w:rsidR="00140B32" w:rsidRPr="0030083A">
        <w:rPr>
          <w:b/>
          <w:color w:val="000000"/>
          <w:sz w:val="24"/>
          <w:szCs w:val="24"/>
        </w:rPr>
        <w:tab/>
        <w:t>13</w:t>
      </w:r>
    </w:p>
    <w:p w14:paraId="0759AC53" w14:textId="77777777" w:rsidR="009654B8" w:rsidRPr="0030083A" w:rsidRDefault="009654B8" w:rsidP="009654B8">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30083A" w:rsidRPr="0030083A" w14:paraId="793653AE" w14:textId="77777777" w:rsidTr="009654B8">
        <w:trPr>
          <w:gridAfter w:val="1"/>
          <w:wAfter w:w="30" w:type="dxa"/>
        </w:trPr>
        <w:tc>
          <w:tcPr>
            <w:tcW w:w="9240" w:type="dxa"/>
            <w:gridSpan w:val="4"/>
            <w:tcBorders>
              <w:top w:val="single" w:sz="4" w:space="0" w:color="auto"/>
              <w:left w:val="nil"/>
              <w:bottom w:val="single" w:sz="6" w:space="0" w:color="auto"/>
              <w:right w:val="nil"/>
            </w:tcBorders>
            <w:hideMark/>
          </w:tcPr>
          <w:p w14:paraId="16348DF3" w14:textId="77777777" w:rsidR="009654B8" w:rsidRPr="0030083A" w:rsidRDefault="009654B8" w:rsidP="009654B8">
            <w:pPr>
              <w:tabs>
                <w:tab w:val="center" w:pos="4153"/>
                <w:tab w:val="right" w:pos="8306"/>
              </w:tabs>
              <w:jc w:val="center"/>
              <w:rPr>
                <w:i/>
                <w:color w:val="000000"/>
                <w:sz w:val="24"/>
                <w:szCs w:val="24"/>
              </w:rPr>
            </w:pPr>
            <w:r w:rsidRPr="0030083A">
              <w:rPr>
                <w:i/>
                <w:color w:val="000000"/>
                <w:sz w:val="24"/>
                <w:szCs w:val="24"/>
              </w:rPr>
              <w:t>PËRSHKRUESI I MODULIT</w:t>
            </w:r>
          </w:p>
        </w:tc>
      </w:tr>
      <w:tr w:rsidR="0030083A" w:rsidRPr="0030083A" w14:paraId="5F799AB8" w14:textId="77777777" w:rsidTr="009654B8">
        <w:trPr>
          <w:gridAfter w:val="1"/>
          <w:wAfter w:w="30" w:type="dxa"/>
        </w:trPr>
        <w:tc>
          <w:tcPr>
            <w:tcW w:w="1906" w:type="dxa"/>
            <w:tcBorders>
              <w:top w:val="nil"/>
              <w:left w:val="nil"/>
              <w:bottom w:val="single" w:sz="4" w:space="0" w:color="auto"/>
              <w:right w:val="single" w:sz="4" w:space="0" w:color="auto"/>
            </w:tcBorders>
            <w:hideMark/>
          </w:tcPr>
          <w:p w14:paraId="34352117" w14:textId="77777777" w:rsidR="009654B8" w:rsidRPr="0030083A" w:rsidRDefault="009654B8" w:rsidP="009654B8">
            <w:pPr>
              <w:rPr>
                <w:b/>
                <w:color w:val="000000"/>
                <w:sz w:val="24"/>
                <w:szCs w:val="24"/>
              </w:rPr>
            </w:pPr>
            <w:r w:rsidRPr="0030083A">
              <w:rPr>
                <w:b/>
                <w:color w:val="000000"/>
                <w:sz w:val="24"/>
                <w:szCs w:val="24"/>
              </w:rPr>
              <w:t>Titulli dhe kodi</w:t>
            </w:r>
          </w:p>
          <w:p w14:paraId="754331F7" w14:textId="77777777" w:rsidR="009654B8" w:rsidRPr="0030083A" w:rsidRDefault="009654B8" w:rsidP="009654B8">
            <w:pPr>
              <w:rPr>
                <w:b/>
                <w:color w:val="000000"/>
                <w:sz w:val="24"/>
                <w:szCs w:val="24"/>
              </w:rPr>
            </w:pPr>
            <w:r w:rsidRPr="0030083A">
              <w:rPr>
                <w:b/>
                <w:color w:val="000000"/>
                <w:sz w:val="24"/>
                <w:szCs w:val="24"/>
              </w:rPr>
              <w:t xml:space="preserve"> </w:t>
            </w:r>
          </w:p>
        </w:tc>
        <w:tc>
          <w:tcPr>
            <w:tcW w:w="5484" w:type="dxa"/>
            <w:gridSpan w:val="2"/>
            <w:tcBorders>
              <w:top w:val="nil"/>
              <w:left w:val="single" w:sz="4" w:space="0" w:color="auto"/>
              <w:bottom w:val="single" w:sz="4" w:space="0" w:color="auto"/>
              <w:right w:val="nil"/>
            </w:tcBorders>
          </w:tcPr>
          <w:p w14:paraId="4AB7C8CB" w14:textId="77777777" w:rsidR="009654B8" w:rsidRPr="0030083A" w:rsidRDefault="00A85611" w:rsidP="009654B8">
            <w:pPr>
              <w:pStyle w:val="Heading5"/>
              <w:rPr>
                <w:color w:val="000000"/>
                <w:lang w:val="sq-AL"/>
              </w:rPr>
            </w:pPr>
            <w:r w:rsidRPr="0030083A">
              <w:rPr>
                <w:color w:val="000000"/>
                <w:lang w:val="sq-AL"/>
              </w:rPr>
              <w:t>MENAXHIMI I SIGURISË DHE HIGJIENËS</w:t>
            </w:r>
            <w:r w:rsidR="00140B32" w:rsidRPr="0030083A">
              <w:rPr>
                <w:color w:val="000000"/>
                <w:lang w:val="sq-AL"/>
              </w:rPr>
              <w:t xml:space="preserve"> KIBERNETIKE</w:t>
            </w:r>
          </w:p>
          <w:p w14:paraId="2DE0BCEE" w14:textId="2973635E" w:rsidR="00A85611" w:rsidRPr="0030083A" w:rsidRDefault="00A85611" w:rsidP="00A85611">
            <w:pPr>
              <w:rPr>
                <w:color w:val="000000"/>
              </w:rPr>
            </w:pPr>
          </w:p>
        </w:tc>
        <w:tc>
          <w:tcPr>
            <w:tcW w:w="1850" w:type="dxa"/>
            <w:tcBorders>
              <w:top w:val="nil"/>
              <w:left w:val="single" w:sz="4" w:space="0" w:color="auto"/>
              <w:bottom w:val="single" w:sz="4" w:space="0" w:color="auto"/>
              <w:right w:val="nil"/>
            </w:tcBorders>
            <w:hideMark/>
          </w:tcPr>
          <w:p w14:paraId="21BCB507" w14:textId="65F8753C" w:rsidR="009654B8" w:rsidRPr="0030083A" w:rsidRDefault="00F12F6E" w:rsidP="009654B8">
            <w:pPr>
              <w:pStyle w:val="Heading6"/>
              <w:tabs>
                <w:tab w:val="center" w:pos="4153"/>
                <w:tab w:val="right" w:pos="8306"/>
              </w:tabs>
              <w:autoSpaceDE/>
              <w:adjustRightInd/>
              <w:spacing w:before="0"/>
              <w:rPr>
                <w:i/>
                <w:iCs/>
                <w:color w:val="000000"/>
                <w:sz w:val="24"/>
                <w:szCs w:val="24"/>
              </w:rPr>
            </w:pPr>
            <w:r w:rsidRPr="0030083A">
              <w:rPr>
                <w:color w:val="000000"/>
                <w:sz w:val="24"/>
                <w:szCs w:val="24"/>
              </w:rPr>
              <w:t>M-26-2438-26</w:t>
            </w:r>
          </w:p>
        </w:tc>
      </w:tr>
      <w:tr w:rsidR="0030083A" w:rsidRPr="0030083A" w14:paraId="72103658" w14:textId="77777777" w:rsidTr="009654B8">
        <w:tc>
          <w:tcPr>
            <w:tcW w:w="1906" w:type="dxa"/>
            <w:tcBorders>
              <w:top w:val="nil"/>
              <w:left w:val="nil"/>
              <w:bottom w:val="single" w:sz="4" w:space="0" w:color="auto"/>
              <w:right w:val="nil"/>
            </w:tcBorders>
            <w:hideMark/>
          </w:tcPr>
          <w:p w14:paraId="57316221" w14:textId="77777777" w:rsidR="009654B8" w:rsidRPr="0030083A" w:rsidRDefault="009654B8" w:rsidP="009654B8">
            <w:pPr>
              <w:rPr>
                <w:b/>
                <w:color w:val="000000"/>
                <w:sz w:val="24"/>
                <w:szCs w:val="24"/>
              </w:rPr>
            </w:pPr>
            <w:r w:rsidRPr="0030083A">
              <w:rPr>
                <w:b/>
                <w:color w:val="000000"/>
                <w:sz w:val="24"/>
                <w:szCs w:val="24"/>
              </w:rPr>
              <w:t>Qëllimi i modulit</w:t>
            </w:r>
          </w:p>
          <w:p w14:paraId="1C8E6B4D" w14:textId="77777777" w:rsidR="009654B8" w:rsidRPr="0030083A" w:rsidRDefault="009654B8" w:rsidP="009654B8">
            <w:pPr>
              <w:rPr>
                <w:b/>
                <w:color w:val="000000"/>
                <w:sz w:val="24"/>
                <w:szCs w:val="24"/>
              </w:rPr>
            </w:pPr>
          </w:p>
        </w:tc>
        <w:tc>
          <w:tcPr>
            <w:tcW w:w="7364" w:type="dxa"/>
            <w:gridSpan w:val="4"/>
            <w:tcBorders>
              <w:top w:val="nil"/>
              <w:left w:val="nil"/>
              <w:bottom w:val="single" w:sz="4" w:space="0" w:color="auto"/>
              <w:right w:val="nil"/>
            </w:tcBorders>
          </w:tcPr>
          <w:p w14:paraId="7C6C8C89" w14:textId="26B21D8B" w:rsidR="009654B8" w:rsidRPr="0030083A" w:rsidRDefault="009654B8" w:rsidP="009654B8">
            <w:pPr>
              <w:keepNext/>
              <w:ind w:right="-47"/>
              <w:jc w:val="both"/>
              <w:outlineLvl w:val="0"/>
              <w:rPr>
                <w:color w:val="000000"/>
                <w:sz w:val="24"/>
                <w:szCs w:val="24"/>
              </w:rPr>
            </w:pPr>
            <w:r w:rsidRPr="0030083A">
              <w:rPr>
                <w:color w:val="000000"/>
                <w:sz w:val="24"/>
                <w:szCs w:val="24"/>
              </w:rPr>
              <w:t xml:space="preserve">Një modul që i pajis nxënësit me aftësi praktike për të </w:t>
            </w:r>
            <w:r w:rsidR="00741365" w:rsidRPr="0030083A">
              <w:rPr>
                <w:color w:val="000000"/>
                <w:sz w:val="24"/>
                <w:szCs w:val="24"/>
              </w:rPr>
              <w:t>shpjeguar politikat e sigurisë për rritjen e qëndrueshmërisë kibernetike të organizatës, për të</w:t>
            </w:r>
            <w:r w:rsidR="00741365" w:rsidRPr="0030083A">
              <w:rPr>
                <w:iCs/>
                <w:color w:val="000000"/>
                <w:sz w:val="24"/>
                <w:szCs w:val="24"/>
              </w:rPr>
              <w:t xml:space="preserve"> zbatuar praktikat e higjienës kibernetike në sistemet TIK</w:t>
            </w:r>
            <w:r w:rsidR="00741365" w:rsidRPr="0030083A">
              <w:rPr>
                <w:color w:val="000000"/>
                <w:sz w:val="24"/>
                <w:szCs w:val="24"/>
              </w:rPr>
              <w:t>, si dhe për të menaxhuar sigurinë e përdoruesve dhe konfigurimin bazë të sistemit.</w:t>
            </w:r>
          </w:p>
          <w:p w14:paraId="1EB71E40" w14:textId="489E4FEA" w:rsidR="00741365" w:rsidRPr="0030083A" w:rsidRDefault="00741365" w:rsidP="009654B8">
            <w:pPr>
              <w:keepNext/>
              <w:ind w:right="-47"/>
              <w:jc w:val="both"/>
              <w:outlineLvl w:val="0"/>
              <w:rPr>
                <w:color w:val="000000"/>
                <w:sz w:val="24"/>
                <w:szCs w:val="24"/>
              </w:rPr>
            </w:pPr>
          </w:p>
        </w:tc>
      </w:tr>
      <w:tr w:rsidR="0030083A" w:rsidRPr="0030083A" w14:paraId="5A15FD46" w14:textId="77777777" w:rsidTr="009654B8">
        <w:trPr>
          <w:trHeight w:val="660"/>
        </w:trPr>
        <w:tc>
          <w:tcPr>
            <w:tcW w:w="1906" w:type="dxa"/>
            <w:tcBorders>
              <w:top w:val="single" w:sz="4" w:space="0" w:color="auto"/>
              <w:left w:val="nil"/>
              <w:bottom w:val="single" w:sz="4" w:space="0" w:color="auto"/>
              <w:right w:val="nil"/>
            </w:tcBorders>
          </w:tcPr>
          <w:p w14:paraId="7301B78A" w14:textId="77777777" w:rsidR="009654B8" w:rsidRPr="0030083A" w:rsidRDefault="009654B8" w:rsidP="009654B8">
            <w:pPr>
              <w:rPr>
                <w:b/>
                <w:color w:val="000000"/>
                <w:sz w:val="24"/>
                <w:szCs w:val="24"/>
              </w:rPr>
            </w:pPr>
            <w:r w:rsidRPr="0030083A">
              <w:rPr>
                <w:b/>
                <w:color w:val="000000"/>
                <w:sz w:val="24"/>
                <w:szCs w:val="24"/>
              </w:rPr>
              <w:t>Kohëzgjatja e modulit</w:t>
            </w:r>
          </w:p>
          <w:p w14:paraId="23EB26CA" w14:textId="77777777" w:rsidR="009654B8" w:rsidRPr="0030083A" w:rsidRDefault="009654B8" w:rsidP="009654B8">
            <w:pPr>
              <w:rPr>
                <w:b/>
                <w:color w:val="000000"/>
                <w:sz w:val="24"/>
                <w:szCs w:val="24"/>
              </w:rPr>
            </w:pPr>
          </w:p>
        </w:tc>
        <w:tc>
          <w:tcPr>
            <w:tcW w:w="7364" w:type="dxa"/>
            <w:gridSpan w:val="4"/>
            <w:tcBorders>
              <w:top w:val="single" w:sz="4" w:space="0" w:color="auto"/>
              <w:left w:val="nil"/>
              <w:bottom w:val="single" w:sz="4" w:space="0" w:color="auto"/>
              <w:right w:val="nil"/>
            </w:tcBorders>
          </w:tcPr>
          <w:p w14:paraId="0F3BDE64" w14:textId="3E568C4E" w:rsidR="009654B8" w:rsidRPr="0030083A" w:rsidRDefault="00140B32" w:rsidP="009654B8">
            <w:pPr>
              <w:rPr>
                <w:b/>
                <w:color w:val="000000"/>
                <w:sz w:val="24"/>
                <w:szCs w:val="24"/>
              </w:rPr>
            </w:pPr>
            <w:r w:rsidRPr="0030083A">
              <w:rPr>
                <w:color w:val="000000"/>
                <w:sz w:val="24"/>
                <w:szCs w:val="24"/>
              </w:rPr>
              <w:t>32</w:t>
            </w:r>
            <w:r w:rsidR="009654B8" w:rsidRPr="0030083A">
              <w:rPr>
                <w:color w:val="000000"/>
                <w:sz w:val="24"/>
                <w:szCs w:val="24"/>
              </w:rPr>
              <w:t xml:space="preserve"> orë mësimore</w:t>
            </w:r>
          </w:p>
          <w:p w14:paraId="06CF4EFD" w14:textId="77777777" w:rsidR="009654B8" w:rsidRPr="0030083A" w:rsidRDefault="009654B8" w:rsidP="009654B8">
            <w:pPr>
              <w:rPr>
                <w:b/>
                <w:color w:val="000000"/>
                <w:sz w:val="24"/>
                <w:szCs w:val="24"/>
              </w:rPr>
            </w:pPr>
          </w:p>
        </w:tc>
      </w:tr>
      <w:tr w:rsidR="0030083A" w:rsidRPr="0030083A" w14:paraId="446DDB60" w14:textId="77777777" w:rsidTr="009654B8">
        <w:tc>
          <w:tcPr>
            <w:tcW w:w="1906" w:type="dxa"/>
            <w:tcBorders>
              <w:top w:val="single" w:sz="4" w:space="0" w:color="auto"/>
              <w:left w:val="nil"/>
              <w:bottom w:val="single" w:sz="4" w:space="0" w:color="auto"/>
              <w:right w:val="nil"/>
            </w:tcBorders>
          </w:tcPr>
          <w:p w14:paraId="18A25D92" w14:textId="77777777" w:rsidR="009654B8" w:rsidRPr="0030083A" w:rsidRDefault="009654B8" w:rsidP="009654B8">
            <w:pPr>
              <w:rPr>
                <w:b/>
                <w:color w:val="000000"/>
                <w:sz w:val="24"/>
                <w:szCs w:val="24"/>
              </w:rPr>
            </w:pPr>
            <w:r w:rsidRPr="0030083A">
              <w:rPr>
                <w:b/>
                <w:color w:val="000000"/>
                <w:sz w:val="24"/>
                <w:szCs w:val="24"/>
              </w:rPr>
              <w:t xml:space="preserve">Niveli i parapëlqyer </w:t>
            </w:r>
          </w:p>
          <w:p w14:paraId="27EC562C" w14:textId="77777777" w:rsidR="009654B8" w:rsidRPr="0030083A" w:rsidRDefault="009654B8" w:rsidP="009654B8">
            <w:pPr>
              <w:rPr>
                <w:b/>
                <w:color w:val="000000"/>
                <w:sz w:val="24"/>
                <w:szCs w:val="24"/>
              </w:rPr>
            </w:pPr>
            <w:r w:rsidRPr="0030083A">
              <w:rPr>
                <w:b/>
                <w:color w:val="000000"/>
                <w:sz w:val="24"/>
                <w:szCs w:val="24"/>
              </w:rPr>
              <w:t>për pranim</w:t>
            </w:r>
          </w:p>
          <w:p w14:paraId="30B2AF4D" w14:textId="77777777" w:rsidR="009654B8" w:rsidRPr="0030083A" w:rsidRDefault="009654B8" w:rsidP="009654B8">
            <w:pPr>
              <w:rPr>
                <w:b/>
                <w:color w:val="000000"/>
                <w:sz w:val="24"/>
                <w:szCs w:val="24"/>
              </w:rPr>
            </w:pPr>
          </w:p>
        </w:tc>
        <w:tc>
          <w:tcPr>
            <w:tcW w:w="7364" w:type="dxa"/>
            <w:gridSpan w:val="4"/>
            <w:tcBorders>
              <w:top w:val="single" w:sz="4" w:space="0" w:color="auto"/>
              <w:left w:val="nil"/>
              <w:bottom w:val="single" w:sz="4" w:space="0" w:color="auto"/>
              <w:right w:val="nil"/>
            </w:tcBorders>
            <w:hideMark/>
          </w:tcPr>
          <w:p w14:paraId="51FBE43B" w14:textId="059F24D5" w:rsidR="009654B8" w:rsidRPr="0030083A" w:rsidRDefault="009654B8" w:rsidP="009654B8">
            <w:pPr>
              <w:pStyle w:val="NoSpacing"/>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Nxënësit duhet të kenë përfunduar </w:t>
            </w:r>
            <w:r w:rsidR="00A85611" w:rsidRPr="0030083A">
              <w:rPr>
                <w:rFonts w:ascii="Times New Roman" w:hAnsi="Times New Roman"/>
                <w:color w:val="000000"/>
                <w:sz w:val="24"/>
                <w:szCs w:val="24"/>
                <w:lang w:val="sq-AL"/>
              </w:rPr>
              <w:t>klasën e 12-të, të kualifikimit profesional “</w:t>
            </w:r>
            <w:proofErr w:type="spellStart"/>
            <w:r w:rsidR="00A85611" w:rsidRPr="0030083A">
              <w:rPr>
                <w:rFonts w:ascii="Times New Roman" w:hAnsi="Times New Roman"/>
                <w:color w:val="000000"/>
                <w:sz w:val="24"/>
                <w:szCs w:val="24"/>
                <w:lang w:val="sq-AL"/>
              </w:rPr>
              <w:t>Multimedia</w:t>
            </w:r>
            <w:proofErr w:type="spellEnd"/>
            <w:r w:rsidR="00A85611" w:rsidRPr="0030083A">
              <w:rPr>
                <w:rFonts w:ascii="Times New Roman" w:hAnsi="Times New Roman"/>
                <w:color w:val="000000"/>
                <w:sz w:val="24"/>
                <w:szCs w:val="24"/>
                <w:lang w:val="sq-AL"/>
              </w:rPr>
              <w:t>”, niveli IV në KSHK, referuar nivelit IV në KEK.</w:t>
            </w:r>
          </w:p>
          <w:p w14:paraId="476F7B4F" w14:textId="77777777" w:rsidR="009654B8" w:rsidRPr="0030083A" w:rsidRDefault="009654B8" w:rsidP="009654B8">
            <w:pPr>
              <w:pStyle w:val="NoSpacing"/>
              <w:jc w:val="both"/>
              <w:rPr>
                <w:rFonts w:ascii="Times New Roman" w:hAnsi="Times New Roman"/>
                <w:color w:val="000000"/>
                <w:sz w:val="24"/>
                <w:szCs w:val="24"/>
                <w:lang w:val="sq-AL"/>
              </w:rPr>
            </w:pPr>
          </w:p>
          <w:p w14:paraId="1ADA514E" w14:textId="77777777" w:rsidR="009654B8" w:rsidRPr="0030083A" w:rsidRDefault="009654B8" w:rsidP="009654B8">
            <w:pPr>
              <w:jc w:val="both"/>
              <w:rPr>
                <w:color w:val="000000"/>
                <w:sz w:val="24"/>
                <w:szCs w:val="24"/>
              </w:rPr>
            </w:pPr>
          </w:p>
        </w:tc>
      </w:tr>
      <w:tr w:rsidR="007417DA" w:rsidRPr="0030083A" w14:paraId="47C69BA5" w14:textId="77777777" w:rsidTr="007417DA">
        <w:tblPrEx>
          <w:tblBorders>
            <w:top w:val="none" w:sz="0" w:space="0" w:color="auto"/>
            <w:bottom w:val="none" w:sz="0" w:space="0" w:color="auto"/>
          </w:tblBorders>
        </w:tblPrEx>
        <w:trPr>
          <w:trHeight w:val="55"/>
        </w:trPr>
        <w:tc>
          <w:tcPr>
            <w:tcW w:w="1906" w:type="dxa"/>
            <w:hideMark/>
          </w:tcPr>
          <w:p w14:paraId="68EABB54" w14:textId="77777777" w:rsidR="007417DA" w:rsidRPr="0030083A" w:rsidRDefault="007417DA" w:rsidP="00EF3E82">
            <w:pPr>
              <w:rPr>
                <w:b/>
                <w:color w:val="000000"/>
                <w:sz w:val="24"/>
                <w:szCs w:val="24"/>
              </w:rPr>
            </w:pPr>
            <w:r w:rsidRPr="0030083A">
              <w:rPr>
                <w:b/>
                <w:color w:val="000000"/>
                <w:sz w:val="24"/>
                <w:szCs w:val="24"/>
              </w:rPr>
              <w:t xml:space="preserve">Rezultatet e të nxënit (RN) </w:t>
            </w:r>
          </w:p>
          <w:p w14:paraId="102161C1" w14:textId="77777777" w:rsidR="007417DA" w:rsidRPr="0030083A" w:rsidRDefault="007417DA" w:rsidP="00EF3E82">
            <w:pPr>
              <w:rPr>
                <w:b/>
                <w:color w:val="000000"/>
                <w:sz w:val="24"/>
                <w:szCs w:val="24"/>
              </w:rPr>
            </w:pPr>
            <w:r w:rsidRPr="0030083A">
              <w:rPr>
                <w:b/>
                <w:color w:val="000000"/>
                <w:sz w:val="24"/>
                <w:szCs w:val="24"/>
              </w:rPr>
              <w:t>dhe procedurat e vlerësimit</w:t>
            </w:r>
          </w:p>
        </w:tc>
        <w:tc>
          <w:tcPr>
            <w:tcW w:w="810" w:type="dxa"/>
            <w:hideMark/>
          </w:tcPr>
          <w:p w14:paraId="6BAFF397" w14:textId="77777777" w:rsidR="007417DA" w:rsidRPr="0030083A" w:rsidRDefault="007417DA" w:rsidP="00EF3E82">
            <w:pPr>
              <w:outlineLvl w:val="5"/>
              <w:rPr>
                <w:b/>
                <w:bCs/>
                <w:color w:val="000000"/>
                <w:sz w:val="24"/>
                <w:szCs w:val="24"/>
              </w:rPr>
            </w:pPr>
            <w:r w:rsidRPr="0030083A">
              <w:rPr>
                <w:b/>
                <w:bCs/>
                <w:color w:val="000000"/>
                <w:sz w:val="24"/>
                <w:szCs w:val="24"/>
              </w:rPr>
              <w:t>RN 1</w:t>
            </w:r>
          </w:p>
        </w:tc>
        <w:tc>
          <w:tcPr>
            <w:tcW w:w="6554" w:type="dxa"/>
            <w:gridSpan w:val="3"/>
          </w:tcPr>
          <w:p w14:paraId="5820D6D3" w14:textId="0118C9FE" w:rsidR="007417DA" w:rsidRPr="0030083A" w:rsidRDefault="007417DA" w:rsidP="00EF3E82">
            <w:pPr>
              <w:pStyle w:val="NormalWeb"/>
              <w:jc w:val="both"/>
              <w:rPr>
                <w:color w:val="000000"/>
              </w:rPr>
            </w:pPr>
            <w:r w:rsidRPr="0030083A">
              <w:rPr>
                <w:b/>
                <w:iCs/>
                <w:color w:val="000000"/>
              </w:rPr>
              <w:t>Nxënësi</w:t>
            </w:r>
            <w:r w:rsidRPr="0030083A">
              <w:rPr>
                <w:b/>
                <w:color w:val="000000"/>
              </w:rPr>
              <w:t xml:space="preserve"> shpjegon politikat e sigurisë për </w:t>
            </w:r>
            <w:r w:rsidR="006D4F1E" w:rsidRPr="0030083A">
              <w:rPr>
                <w:b/>
                <w:color w:val="000000"/>
              </w:rPr>
              <w:t>rritjen e qëndrueshmërisë kibernetike të organizatës.</w:t>
            </w:r>
          </w:p>
          <w:p w14:paraId="7EDE36F0" w14:textId="77777777" w:rsidR="007417DA" w:rsidRPr="0030083A" w:rsidRDefault="007417DA" w:rsidP="00EF3E82">
            <w:pPr>
              <w:pStyle w:val="NoSpacing"/>
              <w:jc w:val="both"/>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2DEE90AC" w14:textId="77777777" w:rsidR="007417DA" w:rsidRPr="0030083A" w:rsidRDefault="007417DA" w:rsidP="00EF3E82">
            <w:pPr>
              <w:pStyle w:val="NoSpacing"/>
              <w:tabs>
                <w:tab w:val="right" w:pos="6041"/>
              </w:tabs>
              <w:jc w:val="both"/>
              <w:rPr>
                <w:rFonts w:ascii="Nyala" w:hAnsi="Nyala"/>
                <w:color w:val="000000"/>
                <w:sz w:val="24"/>
                <w:szCs w:val="24"/>
                <w:lang w:val="sq-AL"/>
              </w:rPr>
            </w:pPr>
            <w:r w:rsidRPr="0030083A">
              <w:rPr>
                <w:rFonts w:ascii="Times New Roman" w:hAnsi="Times New Roman"/>
                <w:color w:val="000000"/>
                <w:sz w:val="24"/>
                <w:szCs w:val="24"/>
                <w:lang w:val="sq-AL"/>
              </w:rPr>
              <w:t>Nxënësi duhet të jetë i aftë:</w:t>
            </w:r>
          </w:p>
          <w:p w14:paraId="3430D726"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përshkruajë politikat dhe procedurat e sigurisë së organizatës;</w:t>
            </w:r>
          </w:p>
          <w:p w14:paraId="50BA9D47"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identifikojë elementet kryesore të një politike sigurie (qëllimi, fusha e zbatimit, përgjegjësitë, </w:t>
            </w:r>
            <w:proofErr w:type="spellStart"/>
            <w:r w:rsidRPr="0030083A">
              <w:rPr>
                <w:color w:val="000000"/>
                <w:sz w:val="24"/>
                <w:szCs w:val="24"/>
              </w:rPr>
              <w:t>sankionet</w:t>
            </w:r>
            <w:proofErr w:type="spellEnd"/>
            <w:r w:rsidRPr="0030083A">
              <w:rPr>
                <w:color w:val="000000"/>
                <w:sz w:val="24"/>
                <w:szCs w:val="24"/>
              </w:rPr>
              <w:t>);</w:t>
            </w:r>
          </w:p>
          <w:p w14:paraId="223089C8"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shpjegojë procedurat e raportimit të incidenteve;</w:t>
            </w:r>
          </w:p>
          <w:p w14:paraId="3B228118"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përshkruajë politikat e përdorimit të pajisjeve (BYOD - </w:t>
            </w:r>
            <w:proofErr w:type="spellStart"/>
            <w:r w:rsidRPr="0030083A">
              <w:rPr>
                <w:color w:val="000000"/>
                <w:sz w:val="24"/>
                <w:szCs w:val="24"/>
              </w:rPr>
              <w:t>Bring</w:t>
            </w:r>
            <w:proofErr w:type="spellEnd"/>
            <w:r w:rsidRPr="0030083A">
              <w:rPr>
                <w:color w:val="000000"/>
                <w:sz w:val="24"/>
                <w:szCs w:val="24"/>
              </w:rPr>
              <w:t xml:space="preserve"> </w:t>
            </w:r>
            <w:proofErr w:type="spellStart"/>
            <w:r w:rsidRPr="0030083A">
              <w:rPr>
                <w:color w:val="000000"/>
                <w:sz w:val="24"/>
                <w:szCs w:val="24"/>
              </w:rPr>
              <w:t>Your</w:t>
            </w:r>
            <w:proofErr w:type="spellEnd"/>
            <w:r w:rsidRPr="0030083A">
              <w:rPr>
                <w:color w:val="000000"/>
                <w:sz w:val="24"/>
                <w:szCs w:val="24"/>
              </w:rPr>
              <w:t xml:space="preserve"> </w:t>
            </w:r>
            <w:proofErr w:type="spellStart"/>
            <w:r w:rsidRPr="0030083A">
              <w:rPr>
                <w:color w:val="000000"/>
                <w:sz w:val="24"/>
                <w:szCs w:val="24"/>
              </w:rPr>
              <w:t>Own</w:t>
            </w:r>
            <w:proofErr w:type="spellEnd"/>
            <w:r w:rsidRPr="0030083A">
              <w:rPr>
                <w:color w:val="000000"/>
                <w:sz w:val="24"/>
                <w:szCs w:val="24"/>
              </w:rPr>
              <w:t xml:space="preserve"> </w:t>
            </w:r>
            <w:proofErr w:type="spellStart"/>
            <w:r w:rsidRPr="0030083A">
              <w:rPr>
                <w:color w:val="000000"/>
                <w:sz w:val="24"/>
                <w:szCs w:val="24"/>
              </w:rPr>
              <w:t>Device</w:t>
            </w:r>
            <w:proofErr w:type="spellEnd"/>
            <w:r w:rsidRPr="0030083A">
              <w:rPr>
                <w:color w:val="000000"/>
                <w:sz w:val="24"/>
                <w:szCs w:val="24"/>
              </w:rPr>
              <w:t>);</w:t>
            </w:r>
          </w:p>
          <w:p w14:paraId="35BF3B7A"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përshkruajë politikat e </w:t>
            </w:r>
            <w:proofErr w:type="spellStart"/>
            <w:r w:rsidRPr="0030083A">
              <w:rPr>
                <w:color w:val="000000"/>
                <w:sz w:val="24"/>
                <w:szCs w:val="24"/>
              </w:rPr>
              <w:t>aksesit</w:t>
            </w:r>
            <w:proofErr w:type="spellEnd"/>
            <w:r w:rsidRPr="0030083A">
              <w:rPr>
                <w:color w:val="000000"/>
                <w:sz w:val="24"/>
                <w:szCs w:val="24"/>
              </w:rPr>
              <w:t xml:space="preserve"> në internet dhe </w:t>
            </w:r>
            <w:proofErr w:type="spellStart"/>
            <w:r w:rsidRPr="0030083A">
              <w:rPr>
                <w:color w:val="000000"/>
                <w:sz w:val="24"/>
                <w:szCs w:val="24"/>
              </w:rPr>
              <w:t>email</w:t>
            </w:r>
            <w:proofErr w:type="spellEnd"/>
            <w:r w:rsidRPr="0030083A">
              <w:rPr>
                <w:color w:val="000000"/>
                <w:sz w:val="24"/>
                <w:szCs w:val="24"/>
              </w:rPr>
              <w:t>;</w:t>
            </w:r>
          </w:p>
          <w:p w14:paraId="04599549"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shpjegojë procedurat e menaxhimit të fjalëkalimeve në nivel organizate;</w:t>
            </w:r>
          </w:p>
          <w:p w14:paraId="7BC0BC73"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shpjegojë rëndësinë e </w:t>
            </w:r>
            <w:proofErr w:type="spellStart"/>
            <w:r w:rsidRPr="0030083A">
              <w:rPr>
                <w:color w:val="000000"/>
                <w:sz w:val="24"/>
                <w:szCs w:val="24"/>
              </w:rPr>
              <w:t>konfidencialitetit</w:t>
            </w:r>
            <w:proofErr w:type="spellEnd"/>
            <w:r w:rsidRPr="0030083A">
              <w:rPr>
                <w:color w:val="000000"/>
                <w:sz w:val="24"/>
                <w:szCs w:val="24"/>
              </w:rPr>
              <w:t xml:space="preserve">, integritetit dhe </w:t>
            </w:r>
            <w:proofErr w:type="spellStart"/>
            <w:r w:rsidRPr="0030083A">
              <w:rPr>
                <w:color w:val="000000"/>
                <w:sz w:val="24"/>
                <w:szCs w:val="24"/>
              </w:rPr>
              <w:t>disponueshmërisë</w:t>
            </w:r>
            <w:proofErr w:type="spellEnd"/>
            <w:r w:rsidRPr="0030083A">
              <w:rPr>
                <w:color w:val="000000"/>
                <w:sz w:val="24"/>
                <w:szCs w:val="24"/>
              </w:rPr>
              <w:t xml:space="preserve"> (CIA </w:t>
            </w:r>
            <w:proofErr w:type="spellStart"/>
            <w:r w:rsidRPr="0030083A">
              <w:rPr>
                <w:color w:val="000000"/>
                <w:sz w:val="24"/>
                <w:szCs w:val="24"/>
              </w:rPr>
              <w:t>Triad</w:t>
            </w:r>
            <w:proofErr w:type="spellEnd"/>
            <w:r w:rsidRPr="0030083A">
              <w:rPr>
                <w:color w:val="000000"/>
                <w:sz w:val="24"/>
                <w:szCs w:val="24"/>
              </w:rPr>
              <w:t>);</w:t>
            </w:r>
          </w:p>
          <w:p w14:paraId="2C0A8B0E"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përkufizojë </w:t>
            </w:r>
            <w:proofErr w:type="spellStart"/>
            <w:r w:rsidRPr="0030083A">
              <w:rPr>
                <w:color w:val="000000"/>
                <w:sz w:val="24"/>
                <w:szCs w:val="24"/>
              </w:rPr>
              <w:t>konfidencialitetin</w:t>
            </w:r>
            <w:proofErr w:type="spellEnd"/>
            <w:r w:rsidRPr="0030083A">
              <w:rPr>
                <w:color w:val="000000"/>
                <w:sz w:val="24"/>
                <w:szCs w:val="24"/>
              </w:rPr>
              <w:t xml:space="preserve">: mbrojtja e informacionit nga </w:t>
            </w:r>
            <w:proofErr w:type="spellStart"/>
            <w:r w:rsidRPr="0030083A">
              <w:rPr>
                <w:color w:val="000000"/>
                <w:sz w:val="24"/>
                <w:szCs w:val="24"/>
              </w:rPr>
              <w:t>akses</w:t>
            </w:r>
            <w:proofErr w:type="spellEnd"/>
            <w:r w:rsidRPr="0030083A">
              <w:rPr>
                <w:color w:val="000000"/>
                <w:sz w:val="24"/>
                <w:szCs w:val="24"/>
              </w:rPr>
              <w:t xml:space="preserve"> i paautorizuar;</w:t>
            </w:r>
          </w:p>
          <w:p w14:paraId="2B85548E"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përkufizojë integritetin: ruajtja e saktësisë dhe plotësisë së të dhënave;</w:t>
            </w:r>
          </w:p>
          <w:p w14:paraId="35099577"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përkufizojë </w:t>
            </w:r>
            <w:proofErr w:type="spellStart"/>
            <w:r w:rsidRPr="0030083A">
              <w:rPr>
                <w:color w:val="000000"/>
                <w:sz w:val="24"/>
                <w:szCs w:val="24"/>
              </w:rPr>
              <w:t>disponueshmërinë</w:t>
            </w:r>
            <w:proofErr w:type="spellEnd"/>
            <w:r w:rsidRPr="0030083A">
              <w:rPr>
                <w:color w:val="000000"/>
                <w:sz w:val="24"/>
                <w:szCs w:val="24"/>
              </w:rPr>
              <w:t>: qasja e autorizuar kur kërkohet;</w:t>
            </w:r>
          </w:p>
          <w:p w14:paraId="4BB7D3D1"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shpjegojë konceptin e "të dhënave personale" dhe "përpunimit";</w:t>
            </w:r>
          </w:p>
          <w:p w14:paraId="6645CDBE"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përshkruajë parimet e GDPR-së (ligjshmëri, ndershmëri, kufizim qëllimi, minimizim të dhënash, saktësi, kufizim ruajtjeje, integritet dhe </w:t>
            </w:r>
            <w:proofErr w:type="spellStart"/>
            <w:r w:rsidRPr="0030083A">
              <w:rPr>
                <w:color w:val="000000"/>
                <w:sz w:val="24"/>
                <w:szCs w:val="24"/>
              </w:rPr>
              <w:t>konfidencialitet</w:t>
            </w:r>
            <w:proofErr w:type="spellEnd"/>
            <w:r w:rsidRPr="0030083A">
              <w:rPr>
                <w:color w:val="000000"/>
                <w:sz w:val="24"/>
                <w:szCs w:val="24"/>
              </w:rPr>
              <w:t>, llogaridhënie);</w:t>
            </w:r>
          </w:p>
          <w:p w14:paraId="1EF2E38B"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lastRenderedPageBreak/>
              <w:t xml:space="preserve">të identifikojë të drejtat e subjektit të </w:t>
            </w:r>
            <w:proofErr w:type="spellStart"/>
            <w:r w:rsidRPr="0030083A">
              <w:rPr>
                <w:color w:val="000000"/>
                <w:sz w:val="24"/>
                <w:szCs w:val="24"/>
              </w:rPr>
              <w:t>të</w:t>
            </w:r>
            <w:proofErr w:type="spellEnd"/>
            <w:r w:rsidRPr="0030083A">
              <w:rPr>
                <w:color w:val="000000"/>
                <w:sz w:val="24"/>
                <w:szCs w:val="24"/>
              </w:rPr>
              <w:t xml:space="preserve"> dhënave (qasje, korrigjim, fshirje, kufizim, </w:t>
            </w:r>
            <w:proofErr w:type="spellStart"/>
            <w:r w:rsidRPr="0030083A">
              <w:rPr>
                <w:color w:val="000000"/>
                <w:sz w:val="24"/>
                <w:szCs w:val="24"/>
              </w:rPr>
              <w:t>portabilitet</w:t>
            </w:r>
            <w:proofErr w:type="spellEnd"/>
            <w:r w:rsidRPr="0030083A">
              <w:rPr>
                <w:color w:val="000000"/>
                <w:sz w:val="24"/>
                <w:szCs w:val="24"/>
              </w:rPr>
              <w:t>, kundërshtim);</w:t>
            </w:r>
          </w:p>
          <w:p w14:paraId="67100617"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përshkruajë detyrimet e kontrollorit dhe përpunuesit;</w:t>
            </w:r>
          </w:p>
          <w:p w14:paraId="6CC67BD7"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analizojë pasojat e moszbatimit (gjoba, dëmtim i reputacionit);</w:t>
            </w:r>
          </w:p>
          <w:p w14:paraId="1589DEFE"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përshkruajë legjislacionin specifik shqiptar (Ligji nr. 9887/2008 ose versione te reja);</w:t>
            </w:r>
          </w:p>
          <w:p w14:paraId="653C81B9"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dallojë licencat </w:t>
            </w:r>
            <w:proofErr w:type="spellStart"/>
            <w:r w:rsidRPr="0030083A">
              <w:rPr>
                <w:color w:val="000000"/>
                <w:sz w:val="24"/>
                <w:szCs w:val="24"/>
              </w:rPr>
              <w:t>proprietary</w:t>
            </w:r>
            <w:proofErr w:type="spellEnd"/>
            <w:r w:rsidRPr="0030083A">
              <w:rPr>
                <w:color w:val="000000"/>
                <w:sz w:val="24"/>
                <w:szCs w:val="24"/>
              </w:rPr>
              <w:t xml:space="preserve"> (</w:t>
            </w:r>
            <w:proofErr w:type="spellStart"/>
            <w:r w:rsidRPr="0030083A">
              <w:rPr>
                <w:color w:val="000000"/>
                <w:sz w:val="24"/>
                <w:szCs w:val="24"/>
              </w:rPr>
              <w:t>closed</w:t>
            </w:r>
            <w:proofErr w:type="spellEnd"/>
            <w:r w:rsidRPr="0030083A">
              <w:rPr>
                <w:color w:val="000000"/>
                <w:sz w:val="24"/>
                <w:szCs w:val="24"/>
              </w:rPr>
              <w:t xml:space="preserve"> </w:t>
            </w:r>
            <w:proofErr w:type="spellStart"/>
            <w:r w:rsidRPr="0030083A">
              <w:rPr>
                <w:color w:val="000000"/>
                <w:sz w:val="24"/>
                <w:szCs w:val="24"/>
              </w:rPr>
              <w:t>source</w:t>
            </w:r>
            <w:proofErr w:type="spellEnd"/>
            <w:r w:rsidRPr="0030083A">
              <w:rPr>
                <w:color w:val="000000"/>
                <w:sz w:val="24"/>
                <w:szCs w:val="24"/>
              </w:rPr>
              <w:t xml:space="preserve">) nga ato </w:t>
            </w:r>
            <w:proofErr w:type="spellStart"/>
            <w:r w:rsidRPr="0030083A">
              <w:rPr>
                <w:color w:val="000000"/>
                <w:sz w:val="24"/>
                <w:szCs w:val="24"/>
              </w:rPr>
              <w:t>open</w:t>
            </w:r>
            <w:proofErr w:type="spellEnd"/>
            <w:r w:rsidRPr="0030083A">
              <w:rPr>
                <w:color w:val="000000"/>
                <w:sz w:val="24"/>
                <w:szCs w:val="24"/>
              </w:rPr>
              <w:t xml:space="preserve"> </w:t>
            </w:r>
            <w:proofErr w:type="spellStart"/>
            <w:r w:rsidRPr="0030083A">
              <w:rPr>
                <w:color w:val="000000"/>
                <w:sz w:val="24"/>
                <w:szCs w:val="24"/>
              </w:rPr>
              <w:t>source</w:t>
            </w:r>
            <w:proofErr w:type="spellEnd"/>
            <w:r w:rsidRPr="0030083A">
              <w:rPr>
                <w:color w:val="000000"/>
                <w:sz w:val="24"/>
                <w:szCs w:val="24"/>
              </w:rPr>
              <w:t>;</w:t>
            </w:r>
          </w:p>
          <w:p w14:paraId="5D499309"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përshkruajë licencat EULA (End User </w:t>
            </w:r>
            <w:proofErr w:type="spellStart"/>
            <w:r w:rsidRPr="0030083A">
              <w:rPr>
                <w:color w:val="000000"/>
                <w:sz w:val="24"/>
                <w:szCs w:val="24"/>
              </w:rPr>
              <w:t>License</w:t>
            </w:r>
            <w:proofErr w:type="spellEnd"/>
            <w:r w:rsidRPr="0030083A">
              <w:rPr>
                <w:color w:val="000000"/>
                <w:sz w:val="24"/>
                <w:szCs w:val="24"/>
              </w:rPr>
              <w:t xml:space="preserve"> </w:t>
            </w:r>
            <w:proofErr w:type="spellStart"/>
            <w:r w:rsidRPr="0030083A">
              <w:rPr>
                <w:color w:val="000000"/>
                <w:sz w:val="24"/>
                <w:szCs w:val="24"/>
              </w:rPr>
              <w:t>Agreement</w:t>
            </w:r>
            <w:proofErr w:type="spellEnd"/>
            <w:r w:rsidRPr="0030083A">
              <w:rPr>
                <w:color w:val="000000"/>
                <w:sz w:val="24"/>
                <w:szCs w:val="24"/>
              </w:rPr>
              <w:t>);</w:t>
            </w:r>
          </w:p>
          <w:p w14:paraId="6A9AB1A2"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shpjegojë licencat e volumit (Volume </w:t>
            </w:r>
            <w:proofErr w:type="spellStart"/>
            <w:r w:rsidRPr="0030083A">
              <w:rPr>
                <w:color w:val="000000"/>
                <w:sz w:val="24"/>
                <w:szCs w:val="24"/>
              </w:rPr>
              <w:t>Licensing</w:t>
            </w:r>
            <w:proofErr w:type="spellEnd"/>
            <w:r w:rsidRPr="0030083A">
              <w:rPr>
                <w:color w:val="000000"/>
                <w:sz w:val="24"/>
                <w:szCs w:val="24"/>
              </w:rPr>
              <w:t>) për organizata;</w:t>
            </w:r>
          </w:p>
          <w:p w14:paraId="4B9D8D3C"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përshkruajë licencat e abonimit (</w:t>
            </w:r>
            <w:proofErr w:type="spellStart"/>
            <w:r w:rsidRPr="0030083A">
              <w:rPr>
                <w:color w:val="000000"/>
                <w:sz w:val="24"/>
                <w:szCs w:val="24"/>
              </w:rPr>
              <w:t>Subscription</w:t>
            </w:r>
            <w:proofErr w:type="spellEnd"/>
            <w:r w:rsidRPr="0030083A">
              <w:rPr>
                <w:color w:val="000000"/>
                <w:sz w:val="24"/>
                <w:szCs w:val="24"/>
              </w:rPr>
              <w:t xml:space="preserve">) </w:t>
            </w:r>
            <w:proofErr w:type="spellStart"/>
            <w:r w:rsidRPr="0030083A">
              <w:rPr>
                <w:color w:val="000000"/>
                <w:sz w:val="24"/>
                <w:szCs w:val="24"/>
              </w:rPr>
              <w:t>vs</w:t>
            </w:r>
            <w:proofErr w:type="spellEnd"/>
            <w:r w:rsidRPr="0030083A">
              <w:rPr>
                <w:color w:val="000000"/>
                <w:sz w:val="24"/>
                <w:szCs w:val="24"/>
              </w:rPr>
              <w:t xml:space="preserve"> </w:t>
            </w:r>
            <w:proofErr w:type="spellStart"/>
            <w:r w:rsidRPr="0030083A">
              <w:rPr>
                <w:color w:val="000000"/>
                <w:sz w:val="24"/>
                <w:szCs w:val="24"/>
              </w:rPr>
              <w:t>perpetual</w:t>
            </w:r>
            <w:proofErr w:type="spellEnd"/>
            <w:r w:rsidRPr="0030083A">
              <w:rPr>
                <w:color w:val="000000"/>
                <w:sz w:val="24"/>
                <w:szCs w:val="24"/>
              </w:rPr>
              <w:t>;</w:t>
            </w:r>
          </w:p>
          <w:p w14:paraId="76401A86"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analizojë licencat </w:t>
            </w:r>
            <w:proofErr w:type="spellStart"/>
            <w:r w:rsidRPr="0030083A">
              <w:rPr>
                <w:color w:val="000000"/>
                <w:sz w:val="24"/>
                <w:szCs w:val="24"/>
              </w:rPr>
              <w:t>Creative</w:t>
            </w:r>
            <w:proofErr w:type="spellEnd"/>
            <w:r w:rsidRPr="0030083A">
              <w:rPr>
                <w:color w:val="000000"/>
                <w:sz w:val="24"/>
                <w:szCs w:val="24"/>
              </w:rPr>
              <w:t xml:space="preserve"> </w:t>
            </w:r>
            <w:proofErr w:type="spellStart"/>
            <w:r w:rsidRPr="0030083A">
              <w:rPr>
                <w:color w:val="000000"/>
                <w:sz w:val="24"/>
                <w:szCs w:val="24"/>
              </w:rPr>
              <w:t>Commons</w:t>
            </w:r>
            <w:proofErr w:type="spellEnd"/>
            <w:r w:rsidRPr="0030083A">
              <w:rPr>
                <w:color w:val="000000"/>
                <w:sz w:val="24"/>
                <w:szCs w:val="24"/>
              </w:rPr>
              <w:t xml:space="preserve"> (CC BY, CC BY-SA, CC BY-ND, CC BY-NC, CC BY-NC-SA, CC BY-NC-ND, CC0);</w:t>
            </w:r>
          </w:p>
          <w:p w14:paraId="14467DD2"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përshkruajë licencat GPL, MIT, </w:t>
            </w:r>
            <w:proofErr w:type="spellStart"/>
            <w:r w:rsidRPr="0030083A">
              <w:rPr>
                <w:color w:val="000000"/>
                <w:sz w:val="24"/>
                <w:szCs w:val="24"/>
              </w:rPr>
              <w:t>Apache</w:t>
            </w:r>
            <w:proofErr w:type="spellEnd"/>
            <w:r w:rsidRPr="0030083A">
              <w:rPr>
                <w:color w:val="000000"/>
                <w:sz w:val="24"/>
                <w:szCs w:val="24"/>
              </w:rPr>
              <w:t xml:space="preserve"> për softuerë </w:t>
            </w:r>
            <w:proofErr w:type="spellStart"/>
            <w:r w:rsidRPr="0030083A">
              <w:rPr>
                <w:color w:val="000000"/>
                <w:sz w:val="24"/>
                <w:szCs w:val="24"/>
              </w:rPr>
              <w:t>open</w:t>
            </w:r>
            <w:proofErr w:type="spellEnd"/>
            <w:r w:rsidRPr="0030083A">
              <w:rPr>
                <w:color w:val="000000"/>
                <w:sz w:val="24"/>
                <w:szCs w:val="24"/>
              </w:rPr>
              <w:t xml:space="preserve"> </w:t>
            </w:r>
            <w:proofErr w:type="spellStart"/>
            <w:r w:rsidRPr="0030083A">
              <w:rPr>
                <w:color w:val="000000"/>
                <w:sz w:val="24"/>
                <w:szCs w:val="24"/>
              </w:rPr>
              <w:t>source</w:t>
            </w:r>
            <w:proofErr w:type="spellEnd"/>
            <w:r w:rsidRPr="0030083A">
              <w:rPr>
                <w:color w:val="000000"/>
                <w:sz w:val="24"/>
                <w:szCs w:val="24"/>
              </w:rPr>
              <w:t>;</w:t>
            </w:r>
          </w:p>
          <w:p w14:paraId="6F558D92"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identifikojë pasojat e përdorimit të softuerëve pa licencë (pirateria);</w:t>
            </w:r>
          </w:p>
          <w:p w14:paraId="4025014A"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përkufizojë "të drejtën e autorit" në kontekstin e </w:t>
            </w:r>
            <w:proofErr w:type="spellStart"/>
            <w:r w:rsidRPr="0030083A">
              <w:rPr>
                <w:color w:val="000000"/>
                <w:sz w:val="24"/>
                <w:szCs w:val="24"/>
              </w:rPr>
              <w:t>multimedias</w:t>
            </w:r>
            <w:proofErr w:type="spellEnd"/>
            <w:r w:rsidRPr="0030083A">
              <w:rPr>
                <w:color w:val="000000"/>
                <w:sz w:val="24"/>
                <w:szCs w:val="24"/>
              </w:rPr>
              <w:t>;</w:t>
            </w:r>
          </w:p>
          <w:p w14:paraId="66AF5969"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identifikojë veprat e mbrojtura (imazhe, video, audio, tekst, </w:t>
            </w:r>
            <w:proofErr w:type="spellStart"/>
            <w:r w:rsidRPr="0030083A">
              <w:rPr>
                <w:color w:val="000000"/>
                <w:sz w:val="24"/>
                <w:szCs w:val="24"/>
              </w:rPr>
              <w:t>software</w:t>
            </w:r>
            <w:proofErr w:type="spellEnd"/>
            <w:r w:rsidRPr="0030083A">
              <w:rPr>
                <w:color w:val="000000"/>
                <w:sz w:val="24"/>
                <w:szCs w:val="24"/>
              </w:rPr>
              <w:t>);</w:t>
            </w:r>
          </w:p>
          <w:p w14:paraId="7005EFB4"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përshkruajë të drejtat ekskluzive (të përsëriturit, përhapjes, nënshtrimit, ekspozimit, ekzekutimit);</w:t>
            </w:r>
          </w:p>
          <w:p w14:paraId="2EC9AF13"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shpjegojë pasojat civile (dëmshpërblimi, ndalimi i përdorimit);</w:t>
            </w:r>
          </w:p>
          <w:p w14:paraId="0A4E27EC"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shpjegojë pasojat penale (Ligji nr. 9380/2005, nenet për shkeljet);</w:t>
            </w:r>
          </w:p>
          <w:p w14:paraId="735E4F2A"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vlerësojë dëmin ekonomik dhe </w:t>
            </w:r>
            <w:proofErr w:type="spellStart"/>
            <w:r w:rsidRPr="0030083A">
              <w:rPr>
                <w:color w:val="000000"/>
                <w:sz w:val="24"/>
                <w:szCs w:val="24"/>
              </w:rPr>
              <w:t>reputacional</w:t>
            </w:r>
            <w:proofErr w:type="spellEnd"/>
            <w:r w:rsidRPr="0030083A">
              <w:rPr>
                <w:color w:val="000000"/>
                <w:sz w:val="24"/>
                <w:szCs w:val="24"/>
              </w:rPr>
              <w:t xml:space="preserve"> për krijuesit;</w:t>
            </w:r>
          </w:p>
          <w:p w14:paraId="040FF493"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përshkruajë </w:t>
            </w:r>
            <w:proofErr w:type="spellStart"/>
            <w:r w:rsidRPr="0030083A">
              <w:rPr>
                <w:color w:val="000000"/>
                <w:sz w:val="24"/>
                <w:szCs w:val="24"/>
              </w:rPr>
              <w:t>watermark</w:t>
            </w:r>
            <w:proofErr w:type="spellEnd"/>
            <w:r w:rsidRPr="0030083A">
              <w:rPr>
                <w:color w:val="000000"/>
                <w:sz w:val="24"/>
                <w:szCs w:val="24"/>
              </w:rPr>
              <w:t>-in (të dukshëm dhe të padukshëm);</w:t>
            </w:r>
          </w:p>
          <w:p w14:paraId="732657AF"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shpjegojë funksionin e </w:t>
            </w:r>
            <w:proofErr w:type="spellStart"/>
            <w:r w:rsidRPr="0030083A">
              <w:rPr>
                <w:color w:val="000000"/>
                <w:sz w:val="24"/>
                <w:szCs w:val="24"/>
              </w:rPr>
              <w:t>watermark</w:t>
            </w:r>
            <w:proofErr w:type="spellEnd"/>
            <w:r w:rsidRPr="0030083A">
              <w:rPr>
                <w:color w:val="000000"/>
                <w:sz w:val="24"/>
                <w:szCs w:val="24"/>
              </w:rPr>
              <w:t>-it si mjet identifikimi;</w:t>
            </w:r>
          </w:p>
          <w:p w14:paraId="20FEBBD4"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përshkruajë teknikat e </w:t>
            </w:r>
            <w:proofErr w:type="spellStart"/>
            <w:r w:rsidRPr="0030083A">
              <w:rPr>
                <w:color w:val="000000"/>
                <w:sz w:val="24"/>
                <w:szCs w:val="24"/>
              </w:rPr>
              <w:t>watermarking</w:t>
            </w:r>
            <w:proofErr w:type="spellEnd"/>
            <w:r w:rsidRPr="0030083A">
              <w:rPr>
                <w:color w:val="000000"/>
                <w:sz w:val="24"/>
                <w:szCs w:val="24"/>
              </w:rPr>
              <w:t>-ut në imazhe (</w:t>
            </w:r>
            <w:proofErr w:type="spellStart"/>
            <w:r w:rsidRPr="0030083A">
              <w:rPr>
                <w:color w:val="000000"/>
                <w:sz w:val="24"/>
                <w:szCs w:val="24"/>
              </w:rPr>
              <w:t>luminancë</w:t>
            </w:r>
            <w:proofErr w:type="spellEnd"/>
            <w:r w:rsidRPr="0030083A">
              <w:rPr>
                <w:color w:val="000000"/>
                <w:sz w:val="24"/>
                <w:szCs w:val="24"/>
              </w:rPr>
              <w:t xml:space="preserve">, </w:t>
            </w:r>
            <w:proofErr w:type="spellStart"/>
            <w:r w:rsidRPr="0030083A">
              <w:rPr>
                <w:color w:val="000000"/>
                <w:sz w:val="24"/>
                <w:szCs w:val="24"/>
              </w:rPr>
              <w:t>krominancë</w:t>
            </w:r>
            <w:proofErr w:type="spellEnd"/>
            <w:r w:rsidRPr="0030083A">
              <w:rPr>
                <w:color w:val="000000"/>
                <w:sz w:val="24"/>
                <w:szCs w:val="24"/>
              </w:rPr>
              <w:t>);</w:t>
            </w:r>
          </w:p>
          <w:p w14:paraId="6778732E"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shpjegojë </w:t>
            </w:r>
            <w:proofErr w:type="spellStart"/>
            <w:r w:rsidRPr="0030083A">
              <w:rPr>
                <w:color w:val="000000"/>
                <w:sz w:val="24"/>
                <w:szCs w:val="24"/>
              </w:rPr>
              <w:t>watermark-ingun</w:t>
            </w:r>
            <w:proofErr w:type="spellEnd"/>
            <w:r w:rsidRPr="0030083A">
              <w:rPr>
                <w:color w:val="000000"/>
                <w:sz w:val="24"/>
                <w:szCs w:val="24"/>
              </w:rPr>
              <w:t xml:space="preserve"> në video (temporal, </w:t>
            </w:r>
            <w:proofErr w:type="spellStart"/>
            <w:r w:rsidRPr="0030083A">
              <w:rPr>
                <w:color w:val="000000"/>
                <w:sz w:val="24"/>
                <w:szCs w:val="24"/>
              </w:rPr>
              <w:t>spatial</w:t>
            </w:r>
            <w:proofErr w:type="spellEnd"/>
            <w:r w:rsidRPr="0030083A">
              <w:rPr>
                <w:color w:val="000000"/>
                <w:sz w:val="24"/>
                <w:szCs w:val="24"/>
              </w:rPr>
              <w:t>);</w:t>
            </w:r>
          </w:p>
          <w:p w14:paraId="12E78A46"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përshkruajë </w:t>
            </w:r>
            <w:proofErr w:type="spellStart"/>
            <w:r w:rsidRPr="0030083A">
              <w:rPr>
                <w:color w:val="000000"/>
                <w:sz w:val="24"/>
                <w:szCs w:val="24"/>
              </w:rPr>
              <w:t>watermark-ingun</w:t>
            </w:r>
            <w:proofErr w:type="spellEnd"/>
            <w:r w:rsidRPr="0030083A">
              <w:rPr>
                <w:color w:val="000000"/>
                <w:sz w:val="24"/>
                <w:szCs w:val="24"/>
              </w:rPr>
              <w:t xml:space="preserve"> në audio (</w:t>
            </w:r>
            <w:proofErr w:type="spellStart"/>
            <w:r w:rsidRPr="0030083A">
              <w:rPr>
                <w:color w:val="000000"/>
                <w:sz w:val="24"/>
                <w:szCs w:val="24"/>
              </w:rPr>
              <w:t>spread</w:t>
            </w:r>
            <w:proofErr w:type="spellEnd"/>
            <w:r w:rsidRPr="0030083A">
              <w:rPr>
                <w:color w:val="000000"/>
                <w:sz w:val="24"/>
                <w:szCs w:val="24"/>
              </w:rPr>
              <w:t xml:space="preserve"> </w:t>
            </w:r>
            <w:proofErr w:type="spellStart"/>
            <w:r w:rsidRPr="0030083A">
              <w:rPr>
                <w:color w:val="000000"/>
                <w:sz w:val="24"/>
                <w:szCs w:val="24"/>
              </w:rPr>
              <w:t>spectrum</w:t>
            </w:r>
            <w:proofErr w:type="spellEnd"/>
            <w:r w:rsidRPr="0030083A">
              <w:rPr>
                <w:color w:val="000000"/>
                <w:sz w:val="24"/>
                <w:szCs w:val="24"/>
              </w:rPr>
              <w:t xml:space="preserve">, </w:t>
            </w:r>
            <w:proofErr w:type="spellStart"/>
            <w:r w:rsidRPr="0030083A">
              <w:rPr>
                <w:color w:val="000000"/>
                <w:sz w:val="24"/>
                <w:szCs w:val="24"/>
              </w:rPr>
              <w:t>echo</w:t>
            </w:r>
            <w:proofErr w:type="spellEnd"/>
            <w:r w:rsidRPr="0030083A">
              <w:rPr>
                <w:color w:val="000000"/>
                <w:sz w:val="24"/>
                <w:szCs w:val="24"/>
              </w:rPr>
              <w:t xml:space="preserve"> </w:t>
            </w:r>
            <w:proofErr w:type="spellStart"/>
            <w:r w:rsidRPr="0030083A">
              <w:rPr>
                <w:color w:val="000000"/>
                <w:sz w:val="24"/>
                <w:szCs w:val="24"/>
              </w:rPr>
              <w:t>hiding</w:t>
            </w:r>
            <w:proofErr w:type="spellEnd"/>
            <w:r w:rsidRPr="0030083A">
              <w:rPr>
                <w:color w:val="000000"/>
                <w:sz w:val="24"/>
                <w:szCs w:val="24"/>
              </w:rPr>
              <w:t>);</w:t>
            </w:r>
          </w:p>
          <w:p w14:paraId="57B05BBF"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shpjegojë rezistencën e </w:t>
            </w:r>
            <w:proofErr w:type="spellStart"/>
            <w:r w:rsidRPr="0030083A">
              <w:rPr>
                <w:color w:val="000000"/>
                <w:sz w:val="24"/>
                <w:szCs w:val="24"/>
              </w:rPr>
              <w:t>watermark-ave</w:t>
            </w:r>
            <w:proofErr w:type="spellEnd"/>
            <w:r w:rsidRPr="0030083A">
              <w:rPr>
                <w:color w:val="000000"/>
                <w:sz w:val="24"/>
                <w:szCs w:val="24"/>
              </w:rPr>
              <w:t xml:space="preserve"> ndaj sulmeve (</w:t>
            </w:r>
            <w:proofErr w:type="spellStart"/>
            <w:r w:rsidRPr="0030083A">
              <w:rPr>
                <w:color w:val="000000"/>
                <w:sz w:val="24"/>
                <w:szCs w:val="24"/>
              </w:rPr>
              <w:t>cropping</w:t>
            </w:r>
            <w:proofErr w:type="spellEnd"/>
            <w:r w:rsidRPr="0030083A">
              <w:rPr>
                <w:color w:val="000000"/>
                <w:sz w:val="24"/>
                <w:szCs w:val="24"/>
              </w:rPr>
              <w:t xml:space="preserve">, </w:t>
            </w:r>
            <w:proofErr w:type="spellStart"/>
            <w:r w:rsidRPr="0030083A">
              <w:rPr>
                <w:color w:val="000000"/>
                <w:sz w:val="24"/>
                <w:szCs w:val="24"/>
              </w:rPr>
              <w:t>compression</w:t>
            </w:r>
            <w:proofErr w:type="spellEnd"/>
            <w:r w:rsidRPr="0030083A">
              <w:rPr>
                <w:color w:val="000000"/>
                <w:sz w:val="24"/>
                <w:szCs w:val="24"/>
              </w:rPr>
              <w:t xml:space="preserve">, </w:t>
            </w:r>
            <w:proofErr w:type="spellStart"/>
            <w:r w:rsidRPr="0030083A">
              <w:rPr>
                <w:color w:val="000000"/>
                <w:sz w:val="24"/>
                <w:szCs w:val="24"/>
              </w:rPr>
              <w:t>filtering</w:t>
            </w:r>
            <w:proofErr w:type="spellEnd"/>
            <w:r w:rsidRPr="0030083A">
              <w:rPr>
                <w:color w:val="000000"/>
                <w:sz w:val="24"/>
                <w:szCs w:val="24"/>
              </w:rPr>
              <w:t>);</w:t>
            </w:r>
          </w:p>
          <w:p w14:paraId="23BC90B2" w14:textId="77777777" w:rsidR="007417DA" w:rsidRPr="0030083A" w:rsidRDefault="007417DA" w:rsidP="007417DA">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vlerësojë kur dhe ku përdoret </w:t>
            </w:r>
            <w:proofErr w:type="spellStart"/>
            <w:r w:rsidRPr="0030083A">
              <w:rPr>
                <w:color w:val="000000"/>
                <w:sz w:val="24"/>
                <w:szCs w:val="24"/>
              </w:rPr>
              <w:t>watermark</w:t>
            </w:r>
            <w:proofErr w:type="spellEnd"/>
            <w:r w:rsidRPr="0030083A">
              <w:rPr>
                <w:color w:val="000000"/>
                <w:sz w:val="24"/>
                <w:szCs w:val="24"/>
              </w:rPr>
              <w:t>-i në praktikën profesionale.</w:t>
            </w:r>
          </w:p>
          <w:p w14:paraId="1407BC22" w14:textId="77777777" w:rsidR="007417DA" w:rsidRPr="0030083A" w:rsidRDefault="007417DA" w:rsidP="00EF3E82">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07C91210" w14:textId="77777777" w:rsidR="007417DA" w:rsidRPr="0030083A" w:rsidRDefault="007417DA" w:rsidP="007417DA">
            <w:pPr>
              <w:pStyle w:val="NoSpacing"/>
              <w:numPr>
                <w:ilvl w:val="0"/>
                <w:numId w:val="23"/>
              </w:numPr>
              <w:ind w:left="412"/>
              <w:rPr>
                <w:rFonts w:ascii="Times New Roman" w:hAnsi="Times New Roman"/>
                <w:color w:val="000000"/>
                <w:sz w:val="24"/>
                <w:szCs w:val="24"/>
                <w:lang w:val="sq-AL"/>
              </w:rPr>
            </w:pPr>
            <w:r w:rsidRPr="0030083A">
              <w:rPr>
                <w:rFonts w:ascii="Times New Roman" w:hAnsi="Times New Roman"/>
                <w:color w:val="000000"/>
                <w:sz w:val="24"/>
                <w:szCs w:val="24"/>
                <w:lang w:val="sq-AL"/>
              </w:rPr>
              <w:t>Pyetje-përgjigje me gojë dhe shkrim.</w:t>
            </w:r>
            <w:r w:rsidRPr="0030083A">
              <w:rPr>
                <w:rFonts w:ascii="Times New Roman" w:hAnsi="Times New Roman"/>
                <w:color w:val="000000"/>
                <w:sz w:val="24"/>
                <w:szCs w:val="24"/>
                <w:lang w:val="sq-AL"/>
              </w:rPr>
              <w:tab/>
            </w:r>
          </w:p>
        </w:tc>
      </w:tr>
    </w:tbl>
    <w:p w14:paraId="294DECBF" w14:textId="77777777" w:rsidR="007417DA" w:rsidRPr="0030083A" w:rsidRDefault="007417DA" w:rsidP="007417DA">
      <w:pPr>
        <w:rPr>
          <w:color w:val="000000"/>
          <w:sz w:val="24"/>
          <w:szCs w:val="24"/>
        </w:rPr>
      </w:pPr>
    </w:p>
    <w:tbl>
      <w:tblPr>
        <w:tblW w:w="7356" w:type="dxa"/>
        <w:tblInd w:w="1884" w:type="dxa"/>
        <w:tblLayout w:type="fixed"/>
        <w:tblLook w:val="04A0" w:firstRow="1" w:lastRow="0" w:firstColumn="1" w:lastColumn="0" w:noHBand="0" w:noVBand="1"/>
      </w:tblPr>
      <w:tblGrid>
        <w:gridCol w:w="810"/>
        <w:gridCol w:w="6546"/>
      </w:tblGrid>
      <w:tr w:rsidR="007417DA" w:rsidRPr="0030083A" w14:paraId="7CD9C63D" w14:textId="77777777" w:rsidTr="00EF3E82">
        <w:trPr>
          <w:trHeight w:val="1970"/>
        </w:trPr>
        <w:tc>
          <w:tcPr>
            <w:tcW w:w="810" w:type="dxa"/>
            <w:hideMark/>
          </w:tcPr>
          <w:p w14:paraId="2D803321" w14:textId="77777777" w:rsidR="007417DA" w:rsidRPr="0030083A" w:rsidRDefault="007417DA" w:rsidP="00EF3E82">
            <w:pPr>
              <w:numPr>
                <w:ilvl w:val="12"/>
                <w:numId w:val="0"/>
              </w:numPr>
              <w:rPr>
                <w:b/>
                <w:color w:val="000000"/>
                <w:sz w:val="24"/>
                <w:szCs w:val="24"/>
              </w:rPr>
            </w:pPr>
            <w:r w:rsidRPr="0030083A">
              <w:rPr>
                <w:b/>
                <w:color w:val="000000"/>
                <w:sz w:val="24"/>
                <w:szCs w:val="24"/>
              </w:rPr>
              <w:lastRenderedPageBreak/>
              <w:t xml:space="preserve">RN 2 </w:t>
            </w:r>
          </w:p>
        </w:tc>
        <w:tc>
          <w:tcPr>
            <w:tcW w:w="6546" w:type="dxa"/>
            <w:hideMark/>
          </w:tcPr>
          <w:p w14:paraId="2A36475D" w14:textId="77777777" w:rsidR="007417DA" w:rsidRPr="0030083A" w:rsidRDefault="007417DA" w:rsidP="00EF3E82">
            <w:pPr>
              <w:jc w:val="both"/>
              <w:rPr>
                <w:color w:val="000000"/>
                <w:sz w:val="24"/>
                <w:szCs w:val="24"/>
              </w:rPr>
            </w:pPr>
            <w:r w:rsidRPr="0030083A">
              <w:rPr>
                <w:b/>
                <w:iCs/>
                <w:color w:val="000000"/>
                <w:sz w:val="24"/>
                <w:szCs w:val="24"/>
              </w:rPr>
              <w:t>Nxënësi zbaton praktikat e higjienës kibernetike në sistemet TIK</w:t>
            </w:r>
            <w:r w:rsidRPr="0030083A">
              <w:rPr>
                <w:b/>
                <w:color w:val="000000"/>
                <w:sz w:val="24"/>
                <w:szCs w:val="24"/>
              </w:rPr>
              <w:t>.</w:t>
            </w:r>
          </w:p>
          <w:p w14:paraId="7F5C9479" w14:textId="77777777" w:rsidR="007417DA" w:rsidRPr="0030083A" w:rsidRDefault="007417DA" w:rsidP="00EF3E82">
            <w:pPr>
              <w:tabs>
                <w:tab w:val="left" w:pos="360"/>
              </w:tabs>
              <w:rPr>
                <w:b/>
                <w:i/>
                <w:color w:val="000000"/>
                <w:sz w:val="24"/>
                <w:szCs w:val="24"/>
              </w:rPr>
            </w:pPr>
            <w:r w:rsidRPr="0030083A">
              <w:rPr>
                <w:b/>
                <w:i/>
                <w:color w:val="000000"/>
                <w:sz w:val="24"/>
                <w:szCs w:val="24"/>
              </w:rPr>
              <w:t>Kriteret e vlerësimit:</w:t>
            </w:r>
          </w:p>
          <w:p w14:paraId="1DB8D00F" w14:textId="77777777" w:rsidR="007417DA" w:rsidRPr="0030083A" w:rsidRDefault="007417DA" w:rsidP="00EF3E82">
            <w:pPr>
              <w:tabs>
                <w:tab w:val="left" w:pos="360"/>
              </w:tabs>
              <w:rPr>
                <w:color w:val="000000"/>
                <w:sz w:val="24"/>
                <w:szCs w:val="24"/>
              </w:rPr>
            </w:pPr>
            <w:r w:rsidRPr="0030083A">
              <w:rPr>
                <w:color w:val="000000"/>
                <w:sz w:val="24"/>
                <w:szCs w:val="24"/>
              </w:rPr>
              <w:t>Nxënësi duhet të jetë i aftë:</w:t>
            </w:r>
          </w:p>
          <w:p w14:paraId="56128AB7"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zbatojë rregullat e hyrjes/daljes në laboratorin TIK;</w:t>
            </w:r>
          </w:p>
          <w:p w14:paraId="20608252"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respektojë politikat e përdorimit të internetit (site-t e ndaluara, </w:t>
            </w:r>
            <w:proofErr w:type="spellStart"/>
            <w:r w:rsidRPr="0030083A">
              <w:rPr>
                <w:color w:val="000000"/>
                <w:sz w:val="24"/>
                <w:szCs w:val="24"/>
              </w:rPr>
              <w:t>download</w:t>
            </w:r>
            <w:proofErr w:type="spellEnd"/>
            <w:r w:rsidRPr="0030083A">
              <w:rPr>
                <w:color w:val="000000"/>
                <w:sz w:val="24"/>
                <w:szCs w:val="24"/>
              </w:rPr>
              <w:t>-et);</w:t>
            </w:r>
          </w:p>
          <w:p w14:paraId="31745696"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zbatojë rregullat për përdorimin e USB-ve dhe pajisjeve të jashtme;</w:t>
            </w:r>
          </w:p>
          <w:p w14:paraId="572A8751"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aplikojë politikat e </w:t>
            </w:r>
            <w:proofErr w:type="spellStart"/>
            <w:r w:rsidRPr="0030083A">
              <w:rPr>
                <w:color w:val="000000"/>
                <w:sz w:val="24"/>
                <w:szCs w:val="24"/>
              </w:rPr>
              <w:t>email</w:t>
            </w:r>
            <w:proofErr w:type="spellEnd"/>
            <w:r w:rsidRPr="0030083A">
              <w:rPr>
                <w:color w:val="000000"/>
                <w:sz w:val="24"/>
                <w:szCs w:val="24"/>
              </w:rPr>
              <w:t xml:space="preserve">-it (mos hapja e </w:t>
            </w:r>
            <w:proofErr w:type="spellStart"/>
            <w:r w:rsidRPr="0030083A">
              <w:rPr>
                <w:color w:val="000000"/>
                <w:sz w:val="24"/>
                <w:szCs w:val="24"/>
              </w:rPr>
              <w:t>attachment</w:t>
            </w:r>
            <w:proofErr w:type="spellEnd"/>
            <w:r w:rsidRPr="0030083A">
              <w:rPr>
                <w:color w:val="000000"/>
                <w:sz w:val="24"/>
                <w:szCs w:val="24"/>
              </w:rPr>
              <w:t>-eve të dyshimta);</w:t>
            </w:r>
          </w:p>
          <w:p w14:paraId="15960B91"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respektojë rregullat për përdorimin e rrjeteve sociale në ambientin e punës;</w:t>
            </w:r>
          </w:p>
          <w:p w14:paraId="384664AF"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zbatojë politikat e ruajtjes së file-ve (ku, si, për sa kohë);</w:t>
            </w:r>
          </w:p>
          <w:p w14:paraId="7F917173"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zbatojë rregullat për largimin e materialit nga ambienti i punës;</w:t>
            </w:r>
          </w:p>
          <w:p w14:paraId="09BA4DDB"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krijojë fjalëkalime që plotësojnë kriteret (gjatësi ≥12 karaktere, </w:t>
            </w:r>
            <w:proofErr w:type="spellStart"/>
            <w:r w:rsidRPr="0030083A">
              <w:rPr>
                <w:color w:val="000000"/>
                <w:sz w:val="24"/>
                <w:szCs w:val="24"/>
              </w:rPr>
              <w:t>kompleksitet</w:t>
            </w:r>
            <w:proofErr w:type="spellEnd"/>
            <w:r w:rsidRPr="0030083A">
              <w:rPr>
                <w:color w:val="000000"/>
                <w:sz w:val="24"/>
                <w:szCs w:val="24"/>
              </w:rPr>
              <w:t xml:space="preserve">, </w:t>
            </w:r>
            <w:proofErr w:type="spellStart"/>
            <w:r w:rsidRPr="0030083A">
              <w:rPr>
                <w:color w:val="000000"/>
                <w:sz w:val="24"/>
                <w:szCs w:val="24"/>
              </w:rPr>
              <w:t>unicitet</w:t>
            </w:r>
            <w:proofErr w:type="spellEnd"/>
            <w:r w:rsidRPr="0030083A">
              <w:rPr>
                <w:color w:val="000000"/>
                <w:sz w:val="24"/>
                <w:szCs w:val="24"/>
              </w:rPr>
              <w:t>);</w:t>
            </w:r>
          </w:p>
          <w:p w14:paraId="4B496E73"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përdorë menaxher fjalëkalimesh (p.sh. </w:t>
            </w:r>
            <w:proofErr w:type="spellStart"/>
            <w:r w:rsidRPr="0030083A">
              <w:rPr>
                <w:color w:val="000000"/>
                <w:sz w:val="24"/>
                <w:szCs w:val="24"/>
              </w:rPr>
              <w:t>Bitwarden</w:t>
            </w:r>
            <w:proofErr w:type="spellEnd"/>
            <w:r w:rsidRPr="0030083A">
              <w:rPr>
                <w:color w:val="000000"/>
                <w:sz w:val="24"/>
                <w:szCs w:val="24"/>
              </w:rPr>
              <w:t xml:space="preserve">, </w:t>
            </w:r>
            <w:proofErr w:type="spellStart"/>
            <w:r w:rsidRPr="0030083A">
              <w:rPr>
                <w:color w:val="000000"/>
                <w:sz w:val="24"/>
                <w:szCs w:val="24"/>
              </w:rPr>
              <w:t>KeePass</w:t>
            </w:r>
            <w:proofErr w:type="spellEnd"/>
            <w:r w:rsidRPr="0030083A">
              <w:rPr>
                <w:color w:val="000000"/>
                <w:sz w:val="24"/>
                <w:szCs w:val="24"/>
              </w:rPr>
              <w:t>);</w:t>
            </w:r>
          </w:p>
          <w:p w14:paraId="5B1F0BD7"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vendosë </w:t>
            </w:r>
            <w:proofErr w:type="spellStart"/>
            <w:r w:rsidRPr="0030083A">
              <w:rPr>
                <w:color w:val="000000"/>
                <w:sz w:val="24"/>
                <w:szCs w:val="24"/>
              </w:rPr>
              <w:t>autentikimin</w:t>
            </w:r>
            <w:proofErr w:type="spellEnd"/>
            <w:r w:rsidRPr="0030083A">
              <w:rPr>
                <w:color w:val="000000"/>
                <w:sz w:val="24"/>
                <w:szCs w:val="24"/>
              </w:rPr>
              <w:t xml:space="preserve"> me dy faktorë (2FA) ku është e mundur;</w:t>
            </w:r>
          </w:p>
          <w:p w14:paraId="51161DAE"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ndryshojë fjalëkalimet periodikisht sipas politikës;</w:t>
            </w:r>
          </w:p>
          <w:p w14:paraId="587D8F99"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mos përdorë fjalëkalime të njëjta në shërbime të ndryshme;</w:t>
            </w:r>
          </w:p>
          <w:p w14:paraId="63FAD64B"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mbrojë fjalëkalimet (mos shkrimi, mos ndarja);</w:t>
            </w:r>
          </w:p>
          <w:p w14:paraId="28FBE2CC"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verifikojë fortësinë së fjalëkalimit me mjete </w:t>
            </w:r>
            <w:proofErr w:type="spellStart"/>
            <w:r w:rsidRPr="0030083A">
              <w:rPr>
                <w:color w:val="000000"/>
                <w:sz w:val="24"/>
                <w:szCs w:val="24"/>
              </w:rPr>
              <w:t>online</w:t>
            </w:r>
            <w:proofErr w:type="spellEnd"/>
            <w:r w:rsidRPr="0030083A">
              <w:rPr>
                <w:color w:val="000000"/>
                <w:sz w:val="24"/>
                <w:szCs w:val="24"/>
              </w:rPr>
              <w:t>;</w:t>
            </w:r>
          </w:p>
          <w:p w14:paraId="623886FF"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aktivizojë Windows </w:t>
            </w:r>
            <w:proofErr w:type="spellStart"/>
            <w:r w:rsidRPr="0030083A">
              <w:rPr>
                <w:color w:val="000000"/>
                <w:sz w:val="24"/>
                <w:szCs w:val="24"/>
              </w:rPr>
              <w:t>Defender</w:t>
            </w:r>
            <w:proofErr w:type="spellEnd"/>
            <w:r w:rsidRPr="0030083A">
              <w:rPr>
                <w:color w:val="000000"/>
                <w:sz w:val="24"/>
                <w:szCs w:val="24"/>
              </w:rPr>
              <w:t xml:space="preserve"> </w:t>
            </w:r>
            <w:proofErr w:type="spellStart"/>
            <w:r w:rsidRPr="0030083A">
              <w:rPr>
                <w:color w:val="000000"/>
                <w:sz w:val="24"/>
                <w:szCs w:val="24"/>
              </w:rPr>
              <w:t>Firewall</w:t>
            </w:r>
            <w:proofErr w:type="spellEnd"/>
            <w:r w:rsidRPr="0030083A">
              <w:rPr>
                <w:color w:val="000000"/>
                <w:sz w:val="24"/>
                <w:szCs w:val="24"/>
              </w:rPr>
              <w:t xml:space="preserve"> ose </w:t>
            </w:r>
            <w:proofErr w:type="spellStart"/>
            <w:r w:rsidRPr="0030083A">
              <w:rPr>
                <w:color w:val="000000"/>
                <w:sz w:val="24"/>
                <w:szCs w:val="24"/>
              </w:rPr>
              <w:t>equivalent</w:t>
            </w:r>
            <w:proofErr w:type="spellEnd"/>
            <w:r w:rsidRPr="0030083A">
              <w:rPr>
                <w:color w:val="000000"/>
                <w:sz w:val="24"/>
                <w:szCs w:val="24"/>
              </w:rPr>
              <w:t>;</w:t>
            </w:r>
          </w:p>
          <w:p w14:paraId="2D9FCB24"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konfigurojë profilet (</w:t>
            </w:r>
            <w:proofErr w:type="spellStart"/>
            <w:r w:rsidRPr="0030083A">
              <w:rPr>
                <w:color w:val="000000"/>
                <w:sz w:val="24"/>
                <w:szCs w:val="24"/>
              </w:rPr>
              <w:t>Domain</w:t>
            </w:r>
            <w:proofErr w:type="spellEnd"/>
            <w:r w:rsidRPr="0030083A">
              <w:rPr>
                <w:color w:val="000000"/>
                <w:sz w:val="24"/>
                <w:szCs w:val="24"/>
              </w:rPr>
              <w:t xml:space="preserve">, Private, </w:t>
            </w:r>
            <w:proofErr w:type="spellStart"/>
            <w:r w:rsidRPr="0030083A">
              <w:rPr>
                <w:color w:val="000000"/>
                <w:sz w:val="24"/>
                <w:szCs w:val="24"/>
              </w:rPr>
              <w:t>Public</w:t>
            </w:r>
            <w:proofErr w:type="spellEnd"/>
            <w:r w:rsidRPr="0030083A">
              <w:rPr>
                <w:color w:val="000000"/>
                <w:sz w:val="24"/>
                <w:szCs w:val="24"/>
              </w:rPr>
              <w:t>);</w:t>
            </w:r>
          </w:p>
          <w:p w14:paraId="6640EA22"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lejojë ose bllokojë aplikacione specifike;</w:t>
            </w:r>
          </w:p>
          <w:p w14:paraId="6363142F"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konfigurojë rregullat për portet (hapja/mbyllja);</w:t>
            </w:r>
          </w:p>
          <w:p w14:paraId="6B0A3640"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aktivizojë njoftimet për bllokime;</w:t>
            </w:r>
          </w:p>
          <w:p w14:paraId="01D013AA"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verifikojë funksionimin me teste lidhjeje;</w:t>
            </w:r>
          </w:p>
          <w:p w14:paraId="268F0F24"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interpretojë log-et e </w:t>
            </w:r>
            <w:proofErr w:type="spellStart"/>
            <w:r w:rsidRPr="0030083A">
              <w:rPr>
                <w:color w:val="000000"/>
                <w:sz w:val="24"/>
                <w:szCs w:val="24"/>
              </w:rPr>
              <w:t>firewall</w:t>
            </w:r>
            <w:proofErr w:type="spellEnd"/>
            <w:r w:rsidRPr="0030083A">
              <w:rPr>
                <w:color w:val="000000"/>
                <w:sz w:val="24"/>
                <w:szCs w:val="24"/>
              </w:rPr>
              <w:t>-it;</w:t>
            </w:r>
          </w:p>
          <w:p w14:paraId="59449C44"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zgjedhë antivirus të besueshëm;</w:t>
            </w:r>
          </w:p>
          <w:p w14:paraId="382BB26C"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instalojë </w:t>
            </w:r>
            <w:proofErr w:type="spellStart"/>
            <w:r w:rsidRPr="0030083A">
              <w:rPr>
                <w:color w:val="000000"/>
                <w:sz w:val="24"/>
                <w:szCs w:val="24"/>
              </w:rPr>
              <w:t>software</w:t>
            </w:r>
            <w:proofErr w:type="spellEnd"/>
            <w:r w:rsidRPr="0030083A">
              <w:rPr>
                <w:color w:val="000000"/>
                <w:sz w:val="24"/>
                <w:szCs w:val="24"/>
              </w:rPr>
              <w:t>-in me konfigurim të sigurt;</w:t>
            </w:r>
          </w:p>
          <w:p w14:paraId="7F68AB47"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aktivizojë mbrojtjen në kohë reale (real-time </w:t>
            </w:r>
            <w:proofErr w:type="spellStart"/>
            <w:r w:rsidRPr="0030083A">
              <w:rPr>
                <w:color w:val="000000"/>
                <w:sz w:val="24"/>
                <w:szCs w:val="24"/>
              </w:rPr>
              <w:t>protection</w:t>
            </w:r>
            <w:proofErr w:type="spellEnd"/>
            <w:r w:rsidRPr="0030083A">
              <w:rPr>
                <w:color w:val="000000"/>
                <w:sz w:val="24"/>
                <w:szCs w:val="24"/>
              </w:rPr>
              <w:t>);</w:t>
            </w:r>
          </w:p>
          <w:p w14:paraId="6D7FBF06"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konfigurojë skanimet e planifikuara (</w:t>
            </w:r>
            <w:proofErr w:type="spellStart"/>
            <w:r w:rsidRPr="0030083A">
              <w:rPr>
                <w:color w:val="000000"/>
                <w:sz w:val="24"/>
                <w:szCs w:val="24"/>
              </w:rPr>
              <w:t>schedule</w:t>
            </w:r>
            <w:proofErr w:type="spellEnd"/>
            <w:r w:rsidRPr="0030083A">
              <w:rPr>
                <w:color w:val="000000"/>
                <w:sz w:val="24"/>
                <w:szCs w:val="24"/>
              </w:rPr>
              <w:t>);</w:t>
            </w:r>
          </w:p>
          <w:p w14:paraId="58D02950"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përditësojë definicionet e viruseve (</w:t>
            </w:r>
            <w:proofErr w:type="spellStart"/>
            <w:r w:rsidRPr="0030083A">
              <w:rPr>
                <w:color w:val="000000"/>
                <w:sz w:val="24"/>
                <w:szCs w:val="24"/>
              </w:rPr>
              <w:t>signature</w:t>
            </w:r>
            <w:proofErr w:type="spellEnd"/>
            <w:r w:rsidRPr="0030083A">
              <w:rPr>
                <w:color w:val="000000"/>
                <w:sz w:val="24"/>
                <w:szCs w:val="24"/>
              </w:rPr>
              <w:t xml:space="preserve"> </w:t>
            </w:r>
            <w:proofErr w:type="spellStart"/>
            <w:r w:rsidRPr="0030083A">
              <w:rPr>
                <w:color w:val="000000"/>
                <w:sz w:val="24"/>
                <w:szCs w:val="24"/>
              </w:rPr>
              <w:t>updates</w:t>
            </w:r>
            <w:proofErr w:type="spellEnd"/>
            <w:r w:rsidRPr="0030083A">
              <w:rPr>
                <w:color w:val="000000"/>
                <w:sz w:val="24"/>
                <w:szCs w:val="24"/>
              </w:rPr>
              <w:t>);</w:t>
            </w:r>
          </w:p>
          <w:p w14:paraId="44CDBDB3"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ekzekutojë skanimin e plotë (</w:t>
            </w:r>
            <w:proofErr w:type="spellStart"/>
            <w:r w:rsidRPr="0030083A">
              <w:rPr>
                <w:color w:val="000000"/>
                <w:sz w:val="24"/>
                <w:szCs w:val="24"/>
              </w:rPr>
              <w:t>full</w:t>
            </w:r>
            <w:proofErr w:type="spellEnd"/>
            <w:r w:rsidRPr="0030083A">
              <w:rPr>
                <w:color w:val="000000"/>
                <w:sz w:val="24"/>
                <w:szCs w:val="24"/>
              </w:rPr>
              <w:t xml:space="preserve"> </w:t>
            </w:r>
            <w:proofErr w:type="spellStart"/>
            <w:r w:rsidRPr="0030083A">
              <w:rPr>
                <w:color w:val="000000"/>
                <w:sz w:val="24"/>
                <w:szCs w:val="24"/>
              </w:rPr>
              <w:t>scan</w:t>
            </w:r>
            <w:proofErr w:type="spellEnd"/>
            <w:r w:rsidRPr="0030083A">
              <w:rPr>
                <w:color w:val="000000"/>
                <w:sz w:val="24"/>
                <w:szCs w:val="24"/>
              </w:rPr>
              <w:t>) të sistemit;</w:t>
            </w:r>
          </w:p>
          <w:p w14:paraId="23F35B7D"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izolojë ose </w:t>
            </w:r>
            <w:proofErr w:type="spellStart"/>
            <w:r w:rsidRPr="0030083A">
              <w:rPr>
                <w:color w:val="000000"/>
                <w:sz w:val="24"/>
                <w:szCs w:val="24"/>
              </w:rPr>
              <w:t>eleminojë</w:t>
            </w:r>
            <w:proofErr w:type="spellEnd"/>
            <w:r w:rsidRPr="0030083A">
              <w:rPr>
                <w:color w:val="000000"/>
                <w:sz w:val="24"/>
                <w:szCs w:val="24"/>
              </w:rPr>
              <w:t xml:space="preserve"> kërcënimet e zbuluara;</w:t>
            </w:r>
          </w:p>
          <w:p w14:paraId="4A098D9F"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verifikojë funksionimin me file test (EICAR);</w:t>
            </w:r>
          </w:p>
          <w:p w14:paraId="6B8AE3FA"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identifikojë të dhënat kritike për </w:t>
            </w:r>
            <w:proofErr w:type="spellStart"/>
            <w:r w:rsidRPr="0030083A">
              <w:rPr>
                <w:color w:val="000000"/>
                <w:sz w:val="24"/>
                <w:szCs w:val="24"/>
              </w:rPr>
              <w:t>backup</w:t>
            </w:r>
            <w:proofErr w:type="spellEnd"/>
            <w:r w:rsidRPr="0030083A">
              <w:rPr>
                <w:color w:val="000000"/>
                <w:sz w:val="24"/>
                <w:szCs w:val="24"/>
              </w:rPr>
              <w:t>;</w:t>
            </w:r>
          </w:p>
          <w:p w14:paraId="4A58D825"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zgjedhë metodën e </w:t>
            </w:r>
            <w:proofErr w:type="spellStart"/>
            <w:r w:rsidRPr="0030083A">
              <w:rPr>
                <w:color w:val="000000"/>
                <w:sz w:val="24"/>
                <w:szCs w:val="24"/>
              </w:rPr>
              <w:t>backup</w:t>
            </w:r>
            <w:proofErr w:type="spellEnd"/>
            <w:r w:rsidRPr="0030083A">
              <w:rPr>
                <w:color w:val="000000"/>
                <w:sz w:val="24"/>
                <w:szCs w:val="24"/>
              </w:rPr>
              <w:t xml:space="preserve">-ut (lokal, </w:t>
            </w:r>
            <w:proofErr w:type="spellStart"/>
            <w:r w:rsidRPr="0030083A">
              <w:rPr>
                <w:color w:val="000000"/>
                <w:sz w:val="24"/>
                <w:szCs w:val="24"/>
              </w:rPr>
              <w:t>cloud</w:t>
            </w:r>
            <w:proofErr w:type="spellEnd"/>
            <w:r w:rsidRPr="0030083A">
              <w:rPr>
                <w:color w:val="000000"/>
                <w:sz w:val="24"/>
                <w:szCs w:val="24"/>
              </w:rPr>
              <w:t>, hibrid);</w:t>
            </w:r>
          </w:p>
          <w:p w14:paraId="4D68D3B0"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konfigurojë </w:t>
            </w:r>
            <w:proofErr w:type="spellStart"/>
            <w:r w:rsidRPr="0030083A">
              <w:rPr>
                <w:color w:val="000000"/>
                <w:sz w:val="24"/>
                <w:szCs w:val="24"/>
              </w:rPr>
              <w:t>backup</w:t>
            </w:r>
            <w:proofErr w:type="spellEnd"/>
            <w:r w:rsidRPr="0030083A">
              <w:rPr>
                <w:color w:val="000000"/>
                <w:sz w:val="24"/>
                <w:szCs w:val="24"/>
              </w:rPr>
              <w:t>-in automatik (</w:t>
            </w:r>
            <w:proofErr w:type="spellStart"/>
            <w:r w:rsidRPr="0030083A">
              <w:rPr>
                <w:color w:val="000000"/>
                <w:sz w:val="24"/>
                <w:szCs w:val="24"/>
              </w:rPr>
              <w:t>schedule</w:t>
            </w:r>
            <w:proofErr w:type="spellEnd"/>
            <w:r w:rsidRPr="0030083A">
              <w:rPr>
                <w:color w:val="000000"/>
                <w:sz w:val="24"/>
                <w:szCs w:val="24"/>
              </w:rPr>
              <w:t>);</w:t>
            </w:r>
          </w:p>
          <w:p w14:paraId="498DF562"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zbatojë rregullin 3-2-1 (3 kopje, 2 media, 1 </w:t>
            </w:r>
            <w:proofErr w:type="spellStart"/>
            <w:r w:rsidRPr="0030083A">
              <w:rPr>
                <w:color w:val="000000"/>
                <w:sz w:val="24"/>
                <w:szCs w:val="24"/>
              </w:rPr>
              <w:t>offsite</w:t>
            </w:r>
            <w:proofErr w:type="spellEnd"/>
            <w:r w:rsidRPr="0030083A">
              <w:rPr>
                <w:color w:val="000000"/>
                <w:sz w:val="24"/>
                <w:szCs w:val="24"/>
              </w:rPr>
              <w:t>);</w:t>
            </w:r>
          </w:p>
          <w:p w14:paraId="660B8066"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verifikojë integritetin e </w:t>
            </w:r>
            <w:proofErr w:type="spellStart"/>
            <w:r w:rsidRPr="0030083A">
              <w:rPr>
                <w:color w:val="000000"/>
                <w:sz w:val="24"/>
                <w:szCs w:val="24"/>
              </w:rPr>
              <w:t>backup</w:t>
            </w:r>
            <w:proofErr w:type="spellEnd"/>
            <w:r w:rsidRPr="0030083A">
              <w:rPr>
                <w:color w:val="000000"/>
                <w:sz w:val="24"/>
                <w:szCs w:val="24"/>
              </w:rPr>
              <w:t xml:space="preserve">-ut (test </w:t>
            </w:r>
            <w:proofErr w:type="spellStart"/>
            <w:r w:rsidRPr="0030083A">
              <w:rPr>
                <w:color w:val="000000"/>
                <w:sz w:val="24"/>
                <w:szCs w:val="24"/>
              </w:rPr>
              <w:t>restore</w:t>
            </w:r>
            <w:proofErr w:type="spellEnd"/>
            <w:r w:rsidRPr="0030083A">
              <w:rPr>
                <w:color w:val="000000"/>
                <w:sz w:val="24"/>
                <w:szCs w:val="24"/>
              </w:rPr>
              <w:t>);</w:t>
            </w:r>
          </w:p>
          <w:p w14:paraId="6249B40D"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w:t>
            </w:r>
            <w:proofErr w:type="spellStart"/>
            <w:r w:rsidRPr="0030083A">
              <w:rPr>
                <w:color w:val="000000"/>
                <w:sz w:val="24"/>
                <w:szCs w:val="24"/>
              </w:rPr>
              <w:t>enkriptojë</w:t>
            </w:r>
            <w:proofErr w:type="spellEnd"/>
            <w:r w:rsidRPr="0030083A">
              <w:rPr>
                <w:color w:val="000000"/>
                <w:sz w:val="24"/>
                <w:szCs w:val="24"/>
              </w:rPr>
              <w:t xml:space="preserve"> </w:t>
            </w:r>
            <w:proofErr w:type="spellStart"/>
            <w:r w:rsidRPr="0030083A">
              <w:rPr>
                <w:color w:val="000000"/>
                <w:sz w:val="24"/>
                <w:szCs w:val="24"/>
              </w:rPr>
              <w:t>backup</w:t>
            </w:r>
            <w:proofErr w:type="spellEnd"/>
            <w:r w:rsidRPr="0030083A">
              <w:rPr>
                <w:color w:val="000000"/>
                <w:sz w:val="24"/>
                <w:szCs w:val="24"/>
              </w:rPr>
              <w:t>-et e ndjeshme;</w:t>
            </w:r>
          </w:p>
          <w:p w14:paraId="408D3F3F"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dokumentojë procedurën e rikuperimit;</w:t>
            </w:r>
          </w:p>
          <w:p w14:paraId="05C03CA4"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testojë rikuperimin e file-ve të fshira;</w:t>
            </w:r>
          </w:p>
          <w:p w14:paraId="3AE31082"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lastRenderedPageBreak/>
              <w:t xml:space="preserve">të verifikojë </w:t>
            </w:r>
            <w:proofErr w:type="spellStart"/>
            <w:r w:rsidRPr="0030083A">
              <w:rPr>
                <w:color w:val="000000"/>
                <w:sz w:val="24"/>
                <w:szCs w:val="24"/>
              </w:rPr>
              <w:t>disponueshmërinë</w:t>
            </w:r>
            <w:proofErr w:type="spellEnd"/>
            <w:r w:rsidRPr="0030083A">
              <w:rPr>
                <w:color w:val="000000"/>
                <w:sz w:val="24"/>
                <w:szCs w:val="24"/>
              </w:rPr>
              <w:t xml:space="preserve"> e përditësimeve;</w:t>
            </w:r>
          </w:p>
          <w:p w14:paraId="33FD1628"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kategorizojë përditësimet (</w:t>
            </w:r>
            <w:proofErr w:type="spellStart"/>
            <w:r w:rsidRPr="0030083A">
              <w:rPr>
                <w:color w:val="000000"/>
                <w:sz w:val="24"/>
                <w:szCs w:val="24"/>
              </w:rPr>
              <w:t>security</w:t>
            </w:r>
            <w:proofErr w:type="spellEnd"/>
            <w:r w:rsidRPr="0030083A">
              <w:rPr>
                <w:color w:val="000000"/>
                <w:sz w:val="24"/>
                <w:szCs w:val="24"/>
              </w:rPr>
              <w:t xml:space="preserve">, </w:t>
            </w:r>
            <w:proofErr w:type="spellStart"/>
            <w:r w:rsidRPr="0030083A">
              <w:rPr>
                <w:color w:val="000000"/>
                <w:sz w:val="24"/>
                <w:szCs w:val="24"/>
              </w:rPr>
              <w:t>critical</w:t>
            </w:r>
            <w:proofErr w:type="spellEnd"/>
            <w:r w:rsidRPr="0030083A">
              <w:rPr>
                <w:color w:val="000000"/>
                <w:sz w:val="24"/>
                <w:szCs w:val="24"/>
              </w:rPr>
              <w:t xml:space="preserve">, </w:t>
            </w:r>
            <w:proofErr w:type="spellStart"/>
            <w:r w:rsidRPr="0030083A">
              <w:rPr>
                <w:color w:val="000000"/>
                <w:sz w:val="24"/>
                <w:szCs w:val="24"/>
              </w:rPr>
              <w:t>optional</w:t>
            </w:r>
            <w:proofErr w:type="spellEnd"/>
            <w:r w:rsidRPr="0030083A">
              <w:rPr>
                <w:color w:val="000000"/>
                <w:sz w:val="24"/>
                <w:szCs w:val="24"/>
              </w:rPr>
              <w:t>);</w:t>
            </w:r>
          </w:p>
          <w:p w14:paraId="0F47C896"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konfigurojë përditësimet automatike;</w:t>
            </w:r>
          </w:p>
          <w:p w14:paraId="4FE6E3FB"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planifikojë kohën e instalimit për të minimizuar ndërprerjet;</w:t>
            </w:r>
          </w:p>
          <w:p w14:paraId="67C4E494"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krijojë pikë rikuperimi (</w:t>
            </w:r>
            <w:proofErr w:type="spellStart"/>
            <w:r w:rsidRPr="0030083A">
              <w:rPr>
                <w:color w:val="000000"/>
                <w:sz w:val="24"/>
                <w:szCs w:val="24"/>
              </w:rPr>
              <w:t>restore</w:t>
            </w:r>
            <w:proofErr w:type="spellEnd"/>
            <w:r w:rsidRPr="0030083A">
              <w:rPr>
                <w:color w:val="000000"/>
                <w:sz w:val="24"/>
                <w:szCs w:val="24"/>
              </w:rPr>
              <w:t xml:space="preserve"> </w:t>
            </w:r>
            <w:proofErr w:type="spellStart"/>
            <w:r w:rsidRPr="0030083A">
              <w:rPr>
                <w:color w:val="000000"/>
                <w:sz w:val="24"/>
                <w:szCs w:val="24"/>
              </w:rPr>
              <w:t>point</w:t>
            </w:r>
            <w:proofErr w:type="spellEnd"/>
            <w:r w:rsidRPr="0030083A">
              <w:rPr>
                <w:color w:val="000000"/>
                <w:sz w:val="24"/>
                <w:szCs w:val="24"/>
              </w:rPr>
              <w:t>) para përditësimeve të mëdha;</w:t>
            </w:r>
          </w:p>
          <w:p w14:paraId="0781FE26"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verifikojë instalimin e suksesshëm;</w:t>
            </w:r>
          </w:p>
          <w:p w14:paraId="20FFBF5D"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verifikojë probleme të shkaktuara nga përditësimet;</w:t>
            </w:r>
          </w:p>
          <w:p w14:paraId="0E5D182C"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dokumentojë incidentin (koha, natyra, ndikimi);</w:t>
            </w:r>
          </w:p>
          <w:p w14:paraId="24750B1B"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njoftojë menjëherë përgjegjësin/IT-në;</w:t>
            </w:r>
          </w:p>
          <w:p w14:paraId="3937CA59"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plotësojë formularin e raportimit të incidentit;</w:t>
            </w:r>
          </w:p>
          <w:p w14:paraId="2C5A935F"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verifikojë identitetin e dërguesve para hapjes së </w:t>
            </w:r>
            <w:proofErr w:type="spellStart"/>
            <w:r w:rsidRPr="0030083A">
              <w:rPr>
                <w:color w:val="000000"/>
                <w:sz w:val="24"/>
                <w:szCs w:val="24"/>
              </w:rPr>
              <w:t>attachment</w:t>
            </w:r>
            <w:proofErr w:type="spellEnd"/>
            <w:r w:rsidRPr="0030083A">
              <w:rPr>
                <w:color w:val="000000"/>
                <w:sz w:val="24"/>
                <w:szCs w:val="24"/>
              </w:rPr>
              <w:t>-eve;</w:t>
            </w:r>
          </w:p>
          <w:p w14:paraId="29D47197"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w:t>
            </w:r>
            <w:proofErr w:type="spellStart"/>
            <w:r w:rsidRPr="0030083A">
              <w:rPr>
                <w:color w:val="000000"/>
                <w:sz w:val="24"/>
                <w:szCs w:val="24"/>
              </w:rPr>
              <w:t>ç`aktivizojë</w:t>
            </w:r>
            <w:proofErr w:type="spellEnd"/>
            <w:r w:rsidRPr="0030083A">
              <w:rPr>
                <w:color w:val="000000"/>
                <w:sz w:val="24"/>
                <w:szCs w:val="24"/>
              </w:rPr>
              <w:t xml:space="preserve"> </w:t>
            </w:r>
            <w:proofErr w:type="spellStart"/>
            <w:r w:rsidRPr="0030083A">
              <w:rPr>
                <w:color w:val="000000"/>
                <w:sz w:val="24"/>
                <w:szCs w:val="24"/>
              </w:rPr>
              <w:t>makrot</w:t>
            </w:r>
            <w:proofErr w:type="spellEnd"/>
            <w:r w:rsidRPr="0030083A">
              <w:rPr>
                <w:color w:val="000000"/>
                <w:sz w:val="24"/>
                <w:szCs w:val="24"/>
              </w:rPr>
              <w:t xml:space="preserve"> në dokumente të dyshimta;</w:t>
            </w:r>
          </w:p>
          <w:p w14:paraId="56166BAC"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përdorë VPN për lidhje të sigurta.</w:t>
            </w:r>
          </w:p>
          <w:p w14:paraId="352D79B4" w14:textId="77777777" w:rsidR="007417DA" w:rsidRPr="0030083A" w:rsidRDefault="007417DA" w:rsidP="00EF3E82">
            <w:pPr>
              <w:overflowPunct/>
              <w:autoSpaceDE/>
              <w:autoSpaceDN/>
              <w:adjustRightInd/>
              <w:ind w:left="10"/>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2CA2CE86" w14:textId="77777777" w:rsidR="007417DA" w:rsidRPr="0030083A" w:rsidRDefault="007417DA" w:rsidP="007417DA">
            <w:pPr>
              <w:pStyle w:val="NoSpacing"/>
              <w:numPr>
                <w:ilvl w:val="0"/>
                <w:numId w:val="23"/>
              </w:numPr>
              <w:tabs>
                <w:tab w:val="left" w:pos="98"/>
              </w:tabs>
              <w:ind w:left="458"/>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Pr="0030083A">
              <w:rPr>
                <w:rFonts w:ascii="Times New Roman" w:hAnsi="Times New Roman"/>
                <w:color w:val="000000"/>
                <w:sz w:val="24"/>
                <w:szCs w:val="24"/>
                <w:lang w:val="sq-AL"/>
              </w:rPr>
              <w:tab/>
            </w:r>
          </w:p>
        </w:tc>
      </w:tr>
    </w:tbl>
    <w:p w14:paraId="49971103" w14:textId="77777777" w:rsidR="007417DA" w:rsidRPr="0030083A" w:rsidRDefault="007417DA" w:rsidP="007417DA">
      <w:pPr>
        <w:rPr>
          <w:color w:val="000000"/>
          <w:sz w:val="24"/>
          <w:szCs w:val="24"/>
        </w:rPr>
      </w:pPr>
    </w:p>
    <w:tbl>
      <w:tblPr>
        <w:tblW w:w="7356" w:type="dxa"/>
        <w:tblInd w:w="1884" w:type="dxa"/>
        <w:tblLayout w:type="fixed"/>
        <w:tblLook w:val="04A0" w:firstRow="1" w:lastRow="0" w:firstColumn="1" w:lastColumn="0" w:noHBand="0" w:noVBand="1"/>
      </w:tblPr>
      <w:tblGrid>
        <w:gridCol w:w="810"/>
        <w:gridCol w:w="6546"/>
      </w:tblGrid>
      <w:tr w:rsidR="007417DA" w:rsidRPr="0030083A" w14:paraId="37F92559" w14:textId="77777777" w:rsidTr="00EF3E82">
        <w:trPr>
          <w:trHeight w:val="1520"/>
        </w:trPr>
        <w:tc>
          <w:tcPr>
            <w:tcW w:w="810" w:type="dxa"/>
            <w:hideMark/>
          </w:tcPr>
          <w:p w14:paraId="43748DDC" w14:textId="77777777" w:rsidR="007417DA" w:rsidRPr="0030083A" w:rsidRDefault="007417DA" w:rsidP="00EF3E82">
            <w:pPr>
              <w:numPr>
                <w:ilvl w:val="12"/>
                <w:numId w:val="0"/>
              </w:numPr>
              <w:rPr>
                <w:b/>
                <w:color w:val="000000"/>
                <w:sz w:val="24"/>
                <w:szCs w:val="24"/>
              </w:rPr>
            </w:pPr>
            <w:r w:rsidRPr="0030083A">
              <w:rPr>
                <w:b/>
                <w:color w:val="000000"/>
                <w:sz w:val="24"/>
                <w:szCs w:val="24"/>
              </w:rPr>
              <w:t xml:space="preserve">RN 3 </w:t>
            </w:r>
          </w:p>
        </w:tc>
        <w:tc>
          <w:tcPr>
            <w:tcW w:w="6546" w:type="dxa"/>
            <w:hideMark/>
          </w:tcPr>
          <w:p w14:paraId="69730EBB" w14:textId="77777777" w:rsidR="007417DA" w:rsidRPr="0030083A" w:rsidRDefault="007417DA" w:rsidP="00EF3E82">
            <w:pPr>
              <w:jc w:val="both"/>
              <w:rPr>
                <w:color w:val="000000"/>
                <w:sz w:val="24"/>
                <w:szCs w:val="24"/>
              </w:rPr>
            </w:pPr>
            <w:r w:rsidRPr="0030083A">
              <w:rPr>
                <w:b/>
                <w:iCs/>
                <w:color w:val="000000"/>
                <w:sz w:val="24"/>
                <w:szCs w:val="24"/>
              </w:rPr>
              <w:t xml:space="preserve">Nxënësi </w:t>
            </w:r>
            <w:r w:rsidRPr="0030083A">
              <w:rPr>
                <w:b/>
                <w:color w:val="000000"/>
                <w:sz w:val="24"/>
                <w:szCs w:val="24"/>
              </w:rPr>
              <w:t>menaxhon sigurinë e përdoruesve dhe konfigurimin bazë të sistemit.</w:t>
            </w:r>
          </w:p>
          <w:p w14:paraId="7E0905A7" w14:textId="77777777" w:rsidR="007417DA" w:rsidRPr="0030083A" w:rsidRDefault="007417DA" w:rsidP="00EF3E82">
            <w:pPr>
              <w:tabs>
                <w:tab w:val="left" w:pos="360"/>
              </w:tabs>
              <w:rPr>
                <w:b/>
                <w:i/>
                <w:color w:val="000000"/>
                <w:sz w:val="24"/>
                <w:szCs w:val="24"/>
              </w:rPr>
            </w:pPr>
            <w:r w:rsidRPr="0030083A">
              <w:rPr>
                <w:b/>
                <w:i/>
                <w:color w:val="000000"/>
                <w:sz w:val="24"/>
                <w:szCs w:val="24"/>
              </w:rPr>
              <w:t>Kriteret e vlerësimit:</w:t>
            </w:r>
          </w:p>
          <w:p w14:paraId="3B2AE32F" w14:textId="77777777" w:rsidR="007417DA" w:rsidRPr="0030083A" w:rsidRDefault="007417DA" w:rsidP="00EF3E82">
            <w:pPr>
              <w:tabs>
                <w:tab w:val="left" w:pos="360"/>
              </w:tabs>
              <w:rPr>
                <w:color w:val="000000"/>
                <w:sz w:val="24"/>
                <w:szCs w:val="24"/>
              </w:rPr>
            </w:pPr>
            <w:r w:rsidRPr="0030083A">
              <w:rPr>
                <w:color w:val="000000"/>
                <w:sz w:val="24"/>
                <w:szCs w:val="24"/>
              </w:rPr>
              <w:t>Nxënësi duhet të jetë i aftë:</w:t>
            </w:r>
          </w:p>
          <w:p w14:paraId="775A644D"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krijojë llogari të re përdoruesi në Windows/</w:t>
            </w:r>
            <w:proofErr w:type="spellStart"/>
            <w:r w:rsidRPr="0030083A">
              <w:rPr>
                <w:color w:val="000000"/>
                <w:sz w:val="24"/>
                <w:szCs w:val="24"/>
              </w:rPr>
              <w:t>macOS</w:t>
            </w:r>
            <w:proofErr w:type="spellEnd"/>
            <w:r w:rsidRPr="0030083A">
              <w:rPr>
                <w:color w:val="000000"/>
                <w:sz w:val="24"/>
                <w:szCs w:val="24"/>
              </w:rPr>
              <w:t>/</w:t>
            </w:r>
            <w:proofErr w:type="spellStart"/>
            <w:r w:rsidRPr="0030083A">
              <w:rPr>
                <w:color w:val="000000"/>
                <w:sz w:val="24"/>
                <w:szCs w:val="24"/>
              </w:rPr>
              <w:t>Linux</w:t>
            </w:r>
            <w:proofErr w:type="spellEnd"/>
            <w:r w:rsidRPr="0030083A">
              <w:rPr>
                <w:color w:val="000000"/>
                <w:sz w:val="24"/>
                <w:szCs w:val="24"/>
              </w:rPr>
              <w:t>;</w:t>
            </w:r>
          </w:p>
          <w:p w14:paraId="61C6E332"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vendosë fjalëkalim të sigurt për llogarinë;</w:t>
            </w:r>
          </w:p>
          <w:p w14:paraId="2606CD82"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caktojë llojin e llogarisë (Administrator, Standard, </w:t>
            </w:r>
            <w:proofErr w:type="spellStart"/>
            <w:r w:rsidRPr="0030083A">
              <w:rPr>
                <w:color w:val="000000"/>
                <w:sz w:val="24"/>
                <w:szCs w:val="24"/>
              </w:rPr>
              <w:t>Guest</w:t>
            </w:r>
            <w:proofErr w:type="spellEnd"/>
            <w:r w:rsidRPr="0030083A">
              <w:rPr>
                <w:color w:val="000000"/>
                <w:sz w:val="24"/>
                <w:szCs w:val="24"/>
              </w:rPr>
              <w:t>);</w:t>
            </w:r>
          </w:p>
          <w:p w14:paraId="6E06AD9F"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modifikojë llogarinë ekzistuese (ndryshim emri, fjalëkalimi);</w:t>
            </w:r>
          </w:p>
          <w:p w14:paraId="113F8BD9"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aktivizojë/</w:t>
            </w:r>
            <w:proofErr w:type="spellStart"/>
            <w:r w:rsidRPr="0030083A">
              <w:rPr>
                <w:color w:val="000000"/>
                <w:sz w:val="24"/>
                <w:szCs w:val="24"/>
              </w:rPr>
              <w:t>ç`aktivizojë</w:t>
            </w:r>
            <w:proofErr w:type="spellEnd"/>
            <w:r w:rsidRPr="0030083A">
              <w:rPr>
                <w:color w:val="000000"/>
                <w:sz w:val="24"/>
                <w:szCs w:val="24"/>
              </w:rPr>
              <w:t xml:space="preserve"> llogarinë;</w:t>
            </w:r>
          </w:p>
          <w:p w14:paraId="4DE4CAA4"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fshijë llogarinë me siguri (ruajtja ose fshirja e file-ve);</w:t>
            </w:r>
          </w:p>
          <w:p w14:paraId="5D3EC201"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konfigurojë pyetjet e sigurisë për rikuperim;</w:t>
            </w:r>
          </w:p>
          <w:p w14:paraId="4BA584B1"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krijojë llogari lokale </w:t>
            </w:r>
            <w:proofErr w:type="spellStart"/>
            <w:r w:rsidRPr="0030083A">
              <w:rPr>
                <w:color w:val="000000"/>
                <w:sz w:val="24"/>
                <w:szCs w:val="24"/>
              </w:rPr>
              <w:t>vs</w:t>
            </w:r>
            <w:proofErr w:type="spellEnd"/>
            <w:r w:rsidRPr="0030083A">
              <w:rPr>
                <w:color w:val="000000"/>
                <w:sz w:val="24"/>
                <w:szCs w:val="24"/>
              </w:rPr>
              <w:t xml:space="preserve"> </w:t>
            </w:r>
            <w:proofErr w:type="spellStart"/>
            <w:r w:rsidRPr="0030083A">
              <w:rPr>
                <w:color w:val="000000"/>
                <w:sz w:val="24"/>
                <w:szCs w:val="24"/>
              </w:rPr>
              <w:t>cloud</w:t>
            </w:r>
            <w:proofErr w:type="spellEnd"/>
            <w:r w:rsidRPr="0030083A">
              <w:rPr>
                <w:color w:val="000000"/>
                <w:sz w:val="24"/>
                <w:szCs w:val="24"/>
              </w:rPr>
              <w:t xml:space="preserve"> (Microsoft, </w:t>
            </w:r>
            <w:proofErr w:type="spellStart"/>
            <w:r w:rsidRPr="0030083A">
              <w:rPr>
                <w:color w:val="000000"/>
                <w:sz w:val="24"/>
                <w:szCs w:val="24"/>
              </w:rPr>
              <w:t>Apple</w:t>
            </w:r>
            <w:proofErr w:type="spellEnd"/>
            <w:r w:rsidRPr="0030083A">
              <w:rPr>
                <w:color w:val="000000"/>
                <w:sz w:val="24"/>
                <w:szCs w:val="24"/>
              </w:rPr>
              <w:t xml:space="preserve"> ID);</w:t>
            </w:r>
          </w:p>
          <w:p w14:paraId="27E05C75"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dallojë ndryshimin midis privilegjeve të administratorit dhe përdoruesit standard;</w:t>
            </w:r>
          </w:p>
          <w:p w14:paraId="6547CC65"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caktojë lejet për </w:t>
            </w:r>
            <w:proofErr w:type="spellStart"/>
            <w:r w:rsidRPr="0030083A">
              <w:rPr>
                <w:color w:val="000000"/>
                <w:sz w:val="24"/>
                <w:szCs w:val="24"/>
              </w:rPr>
              <w:t>foldera</w:t>
            </w:r>
            <w:proofErr w:type="spellEnd"/>
            <w:r w:rsidRPr="0030083A">
              <w:rPr>
                <w:color w:val="000000"/>
                <w:sz w:val="24"/>
                <w:szCs w:val="24"/>
              </w:rPr>
              <w:t xml:space="preserve"> specifike (</w:t>
            </w:r>
            <w:proofErr w:type="spellStart"/>
            <w:r w:rsidRPr="0030083A">
              <w:rPr>
                <w:color w:val="000000"/>
                <w:sz w:val="24"/>
                <w:szCs w:val="24"/>
              </w:rPr>
              <w:t>read</w:t>
            </w:r>
            <w:proofErr w:type="spellEnd"/>
            <w:r w:rsidRPr="0030083A">
              <w:rPr>
                <w:color w:val="000000"/>
                <w:sz w:val="24"/>
                <w:szCs w:val="24"/>
              </w:rPr>
              <w:t xml:space="preserve">, </w:t>
            </w:r>
            <w:proofErr w:type="spellStart"/>
            <w:r w:rsidRPr="0030083A">
              <w:rPr>
                <w:color w:val="000000"/>
                <w:sz w:val="24"/>
                <w:szCs w:val="24"/>
              </w:rPr>
              <w:t>write</w:t>
            </w:r>
            <w:proofErr w:type="spellEnd"/>
            <w:r w:rsidRPr="0030083A">
              <w:rPr>
                <w:color w:val="000000"/>
                <w:sz w:val="24"/>
                <w:szCs w:val="24"/>
              </w:rPr>
              <w:t xml:space="preserve">, </w:t>
            </w:r>
            <w:proofErr w:type="spellStart"/>
            <w:r w:rsidRPr="0030083A">
              <w:rPr>
                <w:color w:val="000000"/>
                <w:sz w:val="24"/>
                <w:szCs w:val="24"/>
              </w:rPr>
              <w:t>execute</w:t>
            </w:r>
            <w:proofErr w:type="spellEnd"/>
            <w:r w:rsidRPr="0030083A">
              <w:rPr>
                <w:color w:val="000000"/>
                <w:sz w:val="24"/>
                <w:szCs w:val="24"/>
              </w:rPr>
              <w:t>);</w:t>
            </w:r>
          </w:p>
          <w:p w14:paraId="0E791B02"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konfigurojë lejet për </w:t>
            </w:r>
            <w:proofErr w:type="spellStart"/>
            <w:r w:rsidRPr="0030083A">
              <w:rPr>
                <w:color w:val="000000"/>
                <w:sz w:val="24"/>
                <w:szCs w:val="24"/>
              </w:rPr>
              <w:t>printera</w:t>
            </w:r>
            <w:proofErr w:type="spellEnd"/>
            <w:r w:rsidRPr="0030083A">
              <w:rPr>
                <w:color w:val="000000"/>
                <w:sz w:val="24"/>
                <w:szCs w:val="24"/>
              </w:rPr>
              <w:t xml:space="preserve"> dhe pajisje të tjera;</w:t>
            </w:r>
          </w:p>
          <w:p w14:paraId="570DC6CF"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vendosë kuota disk për përdoruesit;</w:t>
            </w:r>
          </w:p>
          <w:p w14:paraId="4690DE0C"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kufizojë orët e qasjes (</w:t>
            </w:r>
            <w:proofErr w:type="spellStart"/>
            <w:r w:rsidRPr="0030083A">
              <w:rPr>
                <w:color w:val="000000"/>
                <w:sz w:val="24"/>
                <w:szCs w:val="24"/>
              </w:rPr>
              <w:t>parental</w:t>
            </w:r>
            <w:proofErr w:type="spellEnd"/>
            <w:r w:rsidRPr="0030083A">
              <w:rPr>
                <w:color w:val="000000"/>
                <w:sz w:val="24"/>
                <w:szCs w:val="24"/>
              </w:rPr>
              <w:t xml:space="preserve"> </w:t>
            </w:r>
            <w:proofErr w:type="spellStart"/>
            <w:r w:rsidRPr="0030083A">
              <w:rPr>
                <w:color w:val="000000"/>
                <w:sz w:val="24"/>
                <w:szCs w:val="24"/>
              </w:rPr>
              <w:t>controls</w:t>
            </w:r>
            <w:proofErr w:type="spellEnd"/>
            <w:r w:rsidRPr="0030083A">
              <w:rPr>
                <w:color w:val="000000"/>
                <w:sz w:val="24"/>
                <w:szCs w:val="24"/>
              </w:rPr>
              <w:t>);</w:t>
            </w:r>
          </w:p>
          <w:p w14:paraId="3EA34CF3"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bllokojë instalimin e </w:t>
            </w:r>
            <w:proofErr w:type="spellStart"/>
            <w:r w:rsidRPr="0030083A">
              <w:rPr>
                <w:color w:val="000000"/>
                <w:sz w:val="24"/>
                <w:szCs w:val="24"/>
              </w:rPr>
              <w:t>software</w:t>
            </w:r>
            <w:proofErr w:type="spellEnd"/>
            <w:r w:rsidRPr="0030083A">
              <w:rPr>
                <w:color w:val="000000"/>
                <w:sz w:val="24"/>
                <w:szCs w:val="24"/>
              </w:rPr>
              <w:t xml:space="preserve"> nga përdoruesit standard;</w:t>
            </w:r>
          </w:p>
          <w:p w14:paraId="19CBD0E9"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delegojë privilegje specifike pa dhënë </w:t>
            </w:r>
            <w:proofErr w:type="spellStart"/>
            <w:r w:rsidRPr="0030083A">
              <w:rPr>
                <w:color w:val="000000"/>
                <w:sz w:val="24"/>
                <w:szCs w:val="24"/>
              </w:rPr>
              <w:t>admin</w:t>
            </w:r>
            <w:proofErr w:type="spellEnd"/>
            <w:r w:rsidRPr="0030083A">
              <w:rPr>
                <w:color w:val="000000"/>
                <w:sz w:val="24"/>
                <w:szCs w:val="24"/>
              </w:rPr>
              <w:t xml:space="preserve"> të plotë;</w:t>
            </w:r>
          </w:p>
          <w:p w14:paraId="3B1A2AD3"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verifikojë efektivitetin e kufizimeve;</w:t>
            </w:r>
          </w:p>
          <w:p w14:paraId="75E9B29F"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konfigurojë ekranin e </w:t>
            </w:r>
            <w:proofErr w:type="spellStart"/>
            <w:r w:rsidRPr="0030083A">
              <w:rPr>
                <w:color w:val="000000"/>
                <w:sz w:val="24"/>
                <w:szCs w:val="24"/>
              </w:rPr>
              <w:t>kyçjes</w:t>
            </w:r>
            <w:proofErr w:type="spellEnd"/>
            <w:r w:rsidRPr="0030083A">
              <w:rPr>
                <w:color w:val="000000"/>
                <w:sz w:val="24"/>
                <w:szCs w:val="24"/>
              </w:rPr>
              <w:t xml:space="preserve"> (</w:t>
            </w:r>
            <w:proofErr w:type="spellStart"/>
            <w:r w:rsidRPr="0030083A">
              <w:rPr>
                <w:color w:val="000000"/>
                <w:sz w:val="24"/>
                <w:szCs w:val="24"/>
              </w:rPr>
              <w:t>lock</w:t>
            </w:r>
            <w:proofErr w:type="spellEnd"/>
            <w:r w:rsidRPr="0030083A">
              <w:rPr>
                <w:color w:val="000000"/>
                <w:sz w:val="24"/>
                <w:szCs w:val="24"/>
              </w:rPr>
              <w:t xml:space="preserve"> </w:t>
            </w:r>
            <w:proofErr w:type="spellStart"/>
            <w:r w:rsidRPr="0030083A">
              <w:rPr>
                <w:color w:val="000000"/>
                <w:sz w:val="24"/>
                <w:szCs w:val="24"/>
              </w:rPr>
              <w:t>screen</w:t>
            </w:r>
            <w:proofErr w:type="spellEnd"/>
            <w:r w:rsidRPr="0030083A">
              <w:rPr>
                <w:color w:val="000000"/>
                <w:sz w:val="24"/>
                <w:szCs w:val="24"/>
              </w:rPr>
              <w:t xml:space="preserve">) me </w:t>
            </w:r>
            <w:proofErr w:type="spellStart"/>
            <w:r w:rsidRPr="0030083A">
              <w:rPr>
                <w:color w:val="000000"/>
                <w:sz w:val="24"/>
                <w:szCs w:val="24"/>
              </w:rPr>
              <w:t>password</w:t>
            </w:r>
            <w:proofErr w:type="spellEnd"/>
            <w:r w:rsidRPr="0030083A">
              <w:rPr>
                <w:color w:val="000000"/>
                <w:sz w:val="24"/>
                <w:szCs w:val="24"/>
              </w:rPr>
              <w:t>;</w:t>
            </w:r>
          </w:p>
          <w:p w14:paraId="21767307"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vendosë kohën e aktivizimit të </w:t>
            </w:r>
            <w:proofErr w:type="spellStart"/>
            <w:r w:rsidRPr="0030083A">
              <w:rPr>
                <w:color w:val="000000"/>
                <w:sz w:val="24"/>
                <w:szCs w:val="24"/>
              </w:rPr>
              <w:t>screensaver</w:t>
            </w:r>
            <w:proofErr w:type="spellEnd"/>
            <w:r w:rsidRPr="0030083A">
              <w:rPr>
                <w:color w:val="000000"/>
                <w:sz w:val="24"/>
                <w:szCs w:val="24"/>
              </w:rPr>
              <w:t>-it;</w:t>
            </w:r>
          </w:p>
          <w:p w14:paraId="5827915C"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aktivizojë </w:t>
            </w:r>
            <w:proofErr w:type="spellStart"/>
            <w:r w:rsidRPr="0030083A">
              <w:rPr>
                <w:color w:val="000000"/>
                <w:sz w:val="24"/>
                <w:szCs w:val="24"/>
              </w:rPr>
              <w:t>BitLocker</w:t>
            </w:r>
            <w:proofErr w:type="spellEnd"/>
            <w:r w:rsidRPr="0030083A">
              <w:rPr>
                <w:color w:val="000000"/>
                <w:sz w:val="24"/>
                <w:szCs w:val="24"/>
              </w:rPr>
              <w:t xml:space="preserve"> (Windows) ose </w:t>
            </w:r>
            <w:proofErr w:type="spellStart"/>
            <w:r w:rsidRPr="0030083A">
              <w:rPr>
                <w:color w:val="000000"/>
                <w:sz w:val="24"/>
                <w:szCs w:val="24"/>
              </w:rPr>
              <w:t>FileVault</w:t>
            </w:r>
            <w:proofErr w:type="spellEnd"/>
            <w:r w:rsidRPr="0030083A">
              <w:rPr>
                <w:color w:val="000000"/>
                <w:sz w:val="24"/>
                <w:szCs w:val="24"/>
              </w:rPr>
              <w:t xml:space="preserve"> (</w:t>
            </w:r>
            <w:proofErr w:type="spellStart"/>
            <w:r w:rsidRPr="0030083A">
              <w:rPr>
                <w:color w:val="000000"/>
                <w:sz w:val="24"/>
                <w:szCs w:val="24"/>
              </w:rPr>
              <w:t>macOS</w:t>
            </w:r>
            <w:proofErr w:type="spellEnd"/>
            <w:r w:rsidRPr="0030083A">
              <w:rPr>
                <w:color w:val="000000"/>
                <w:sz w:val="24"/>
                <w:szCs w:val="24"/>
              </w:rPr>
              <w:t xml:space="preserve">) për </w:t>
            </w:r>
            <w:proofErr w:type="spellStart"/>
            <w:r w:rsidRPr="0030083A">
              <w:rPr>
                <w:color w:val="000000"/>
                <w:sz w:val="24"/>
                <w:szCs w:val="24"/>
              </w:rPr>
              <w:t>enkriptim</w:t>
            </w:r>
            <w:proofErr w:type="spellEnd"/>
            <w:r w:rsidRPr="0030083A">
              <w:rPr>
                <w:color w:val="000000"/>
                <w:sz w:val="24"/>
                <w:szCs w:val="24"/>
              </w:rPr>
              <w:t xml:space="preserve"> disku;</w:t>
            </w:r>
          </w:p>
          <w:p w14:paraId="01004AA5"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konfigurojë Windows </w:t>
            </w:r>
            <w:proofErr w:type="spellStart"/>
            <w:r w:rsidRPr="0030083A">
              <w:rPr>
                <w:color w:val="000000"/>
                <w:sz w:val="24"/>
                <w:szCs w:val="24"/>
              </w:rPr>
              <w:t>Hello</w:t>
            </w:r>
            <w:proofErr w:type="spellEnd"/>
            <w:r w:rsidRPr="0030083A">
              <w:rPr>
                <w:color w:val="000000"/>
                <w:sz w:val="24"/>
                <w:szCs w:val="24"/>
              </w:rPr>
              <w:t xml:space="preserve"> ose </w:t>
            </w:r>
            <w:proofErr w:type="spellStart"/>
            <w:r w:rsidRPr="0030083A">
              <w:rPr>
                <w:color w:val="000000"/>
                <w:sz w:val="24"/>
                <w:szCs w:val="24"/>
              </w:rPr>
              <w:t>Touch</w:t>
            </w:r>
            <w:proofErr w:type="spellEnd"/>
            <w:r w:rsidRPr="0030083A">
              <w:rPr>
                <w:color w:val="000000"/>
                <w:sz w:val="24"/>
                <w:szCs w:val="24"/>
              </w:rPr>
              <w:t xml:space="preserve"> ID për </w:t>
            </w:r>
            <w:proofErr w:type="spellStart"/>
            <w:r w:rsidRPr="0030083A">
              <w:rPr>
                <w:color w:val="000000"/>
                <w:sz w:val="24"/>
                <w:szCs w:val="24"/>
              </w:rPr>
              <w:t>autentikim</w:t>
            </w:r>
            <w:proofErr w:type="spellEnd"/>
            <w:r w:rsidRPr="0030083A">
              <w:rPr>
                <w:color w:val="000000"/>
                <w:sz w:val="24"/>
                <w:szCs w:val="24"/>
              </w:rPr>
              <w:t xml:space="preserve"> biometrik;</w:t>
            </w:r>
          </w:p>
          <w:p w14:paraId="033C55B7"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w:t>
            </w:r>
            <w:proofErr w:type="spellStart"/>
            <w:r w:rsidRPr="0030083A">
              <w:rPr>
                <w:color w:val="000000"/>
                <w:sz w:val="24"/>
                <w:szCs w:val="24"/>
              </w:rPr>
              <w:t>ç`aktivizojë</w:t>
            </w:r>
            <w:proofErr w:type="spellEnd"/>
            <w:r w:rsidRPr="0030083A">
              <w:rPr>
                <w:color w:val="000000"/>
                <w:sz w:val="24"/>
                <w:szCs w:val="24"/>
              </w:rPr>
              <w:t xml:space="preserve"> shërbimet e panevojshme që rrisin sipërfaqen e sulmit;</w:t>
            </w:r>
          </w:p>
          <w:p w14:paraId="3CB102AE"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konfigurojë </w:t>
            </w:r>
            <w:proofErr w:type="spellStart"/>
            <w:r w:rsidRPr="0030083A">
              <w:rPr>
                <w:color w:val="000000"/>
                <w:sz w:val="24"/>
                <w:szCs w:val="24"/>
              </w:rPr>
              <w:t>audit</w:t>
            </w:r>
            <w:proofErr w:type="spellEnd"/>
            <w:r w:rsidRPr="0030083A">
              <w:rPr>
                <w:color w:val="000000"/>
                <w:sz w:val="24"/>
                <w:szCs w:val="24"/>
              </w:rPr>
              <w:t xml:space="preserve"> </w:t>
            </w:r>
            <w:proofErr w:type="spellStart"/>
            <w:r w:rsidRPr="0030083A">
              <w:rPr>
                <w:color w:val="000000"/>
                <w:sz w:val="24"/>
                <w:szCs w:val="24"/>
              </w:rPr>
              <w:t>logging</w:t>
            </w:r>
            <w:proofErr w:type="spellEnd"/>
            <w:r w:rsidRPr="0030083A">
              <w:rPr>
                <w:color w:val="000000"/>
                <w:sz w:val="24"/>
                <w:szCs w:val="24"/>
              </w:rPr>
              <w:t xml:space="preserve"> për veprimet kritike;</w:t>
            </w:r>
          </w:p>
          <w:p w14:paraId="6DC0B133"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lastRenderedPageBreak/>
              <w:t>të vendosë politikat e sigurisë së rrjetit (</w:t>
            </w:r>
            <w:proofErr w:type="spellStart"/>
            <w:r w:rsidRPr="0030083A">
              <w:rPr>
                <w:color w:val="000000"/>
                <w:sz w:val="24"/>
                <w:szCs w:val="24"/>
              </w:rPr>
              <w:t>public</w:t>
            </w:r>
            <w:proofErr w:type="spellEnd"/>
            <w:r w:rsidRPr="0030083A">
              <w:rPr>
                <w:color w:val="000000"/>
                <w:sz w:val="24"/>
                <w:szCs w:val="24"/>
              </w:rPr>
              <w:t xml:space="preserve"> </w:t>
            </w:r>
            <w:proofErr w:type="spellStart"/>
            <w:r w:rsidRPr="0030083A">
              <w:rPr>
                <w:color w:val="000000"/>
                <w:sz w:val="24"/>
                <w:szCs w:val="24"/>
              </w:rPr>
              <w:t>vs</w:t>
            </w:r>
            <w:proofErr w:type="spellEnd"/>
            <w:r w:rsidRPr="0030083A">
              <w:rPr>
                <w:color w:val="000000"/>
                <w:sz w:val="24"/>
                <w:szCs w:val="24"/>
              </w:rPr>
              <w:t xml:space="preserve"> private);</w:t>
            </w:r>
          </w:p>
          <w:p w14:paraId="145AD6E9"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konfigurojë </w:t>
            </w:r>
            <w:proofErr w:type="spellStart"/>
            <w:r w:rsidRPr="0030083A">
              <w:rPr>
                <w:color w:val="000000"/>
                <w:sz w:val="24"/>
                <w:szCs w:val="24"/>
              </w:rPr>
              <w:t>Remote</w:t>
            </w:r>
            <w:proofErr w:type="spellEnd"/>
            <w:r w:rsidRPr="0030083A">
              <w:rPr>
                <w:color w:val="000000"/>
                <w:sz w:val="24"/>
                <w:szCs w:val="24"/>
              </w:rPr>
              <w:t xml:space="preserve"> </w:t>
            </w:r>
            <w:proofErr w:type="spellStart"/>
            <w:r w:rsidRPr="0030083A">
              <w:rPr>
                <w:color w:val="000000"/>
                <w:sz w:val="24"/>
                <w:szCs w:val="24"/>
              </w:rPr>
              <w:t>Desktop</w:t>
            </w:r>
            <w:proofErr w:type="spellEnd"/>
            <w:r w:rsidRPr="0030083A">
              <w:rPr>
                <w:color w:val="000000"/>
                <w:sz w:val="24"/>
                <w:szCs w:val="24"/>
              </w:rPr>
              <w:t xml:space="preserve"> me siguri (VPN, NLA);</w:t>
            </w:r>
          </w:p>
          <w:p w14:paraId="7BF352FA"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testojë </w:t>
            </w:r>
            <w:proofErr w:type="spellStart"/>
            <w:r w:rsidRPr="0030083A">
              <w:rPr>
                <w:color w:val="000000"/>
                <w:sz w:val="24"/>
                <w:szCs w:val="24"/>
              </w:rPr>
              <w:t>autentikimin</w:t>
            </w:r>
            <w:proofErr w:type="spellEnd"/>
            <w:r w:rsidRPr="0030083A">
              <w:rPr>
                <w:color w:val="000000"/>
                <w:sz w:val="24"/>
                <w:szCs w:val="24"/>
              </w:rPr>
              <w:t xml:space="preserve"> me fjalëkalim të gabuar;</w:t>
            </w:r>
          </w:p>
          <w:p w14:paraId="40C332B6"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verifikojë bllokimin pas përpjekjeve të dështuara;</w:t>
            </w:r>
          </w:p>
          <w:p w14:paraId="1B7D4D8E"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testojë qasjen në resurse pa privilegje;</w:t>
            </w:r>
          </w:p>
          <w:p w14:paraId="31150778"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verifikojë funksionimin e </w:t>
            </w:r>
            <w:proofErr w:type="spellStart"/>
            <w:r w:rsidRPr="0030083A">
              <w:rPr>
                <w:color w:val="000000"/>
                <w:sz w:val="24"/>
                <w:szCs w:val="24"/>
              </w:rPr>
              <w:t>firewall</w:t>
            </w:r>
            <w:proofErr w:type="spellEnd"/>
            <w:r w:rsidRPr="0030083A">
              <w:rPr>
                <w:color w:val="000000"/>
                <w:sz w:val="24"/>
                <w:szCs w:val="24"/>
              </w:rPr>
              <w:t xml:space="preserve">-it (port </w:t>
            </w:r>
            <w:proofErr w:type="spellStart"/>
            <w:r w:rsidRPr="0030083A">
              <w:rPr>
                <w:color w:val="000000"/>
                <w:sz w:val="24"/>
                <w:szCs w:val="24"/>
              </w:rPr>
              <w:t>scanning</w:t>
            </w:r>
            <w:proofErr w:type="spellEnd"/>
            <w:r w:rsidRPr="0030083A">
              <w:rPr>
                <w:color w:val="000000"/>
                <w:sz w:val="24"/>
                <w:szCs w:val="24"/>
              </w:rPr>
              <w:t>);</w:t>
            </w:r>
          </w:p>
          <w:p w14:paraId="0ECC59FE"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testojë detektimin e antivirus-it me file EICAR;</w:t>
            </w:r>
          </w:p>
          <w:p w14:paraId="50A51F1E"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verifikojë </w:t>
            </w:r>
            <w:proofErr w:type="spellStart"/>
            <w:r w:rsidRPr="0030083A">
              <w:rPr>
                <w:color w:val="000000"/>
                <w:sz w:val="24"/>
                <w:szCs w:val="24"/>
              </w:rPr>
              <w:t>enkriptimin</w:t>
            </w:r>
            <w:proofErr w:type="spellEnd"/>
            <w:r w:rsidRPr="0030083A">
              <w:rPr>
                <w:color w:val="000000"/>
                <w:sz w:val="24"/>
                <w:szCs w:val="24"/>
              </w:rPr>
              <w:t xml:space="preserve"> e diskut;</w:t>
            </w:r>
          </w:p>
          <w:p w14:paraId="69A7A46D"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testojë rikuperimin e fjalëkalimit;</w:t>
            </w:r>
          </w:p>
          <w:p w14:paraId="5F5BE454"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mbajë regjistrin e ndryshimeve të konfigurimit;</w:t>
            </w:r>
          </w:p>
          <w:p w14:paraId="63535895"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dokumentojë arsyet e caktimit të privilegjeve;</w:t>
            </w:r>
          </w:p>
          <w:p w14:paraId="0F7A45D1"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krijojë procedura të shkruara për detyra të përsëritshme;</w:t>
            </w:r>
          </w:p>
          <w:p w14:paraId="60D515CD"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regjistrojë problemet dhe zgjidhjet e gjetura;</w:t>
            </w:r>
          </w:p>
          <w:p w14:paraId="69B2401F"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përdorë formate standarde dokumentimi (</w:t>
            </w:r>
            <w:proofErr w:type="spellStart"/>
            <w:r w:rsidRPr="0030083A">
              <w:rPr>
                <w:color w:val="000000"/>
                <w:sz w:val="24"/>
                <w:szCs w:val="24"/>
              </w:rPr>
              <w:t>checklist</w:t>
            </w:r>
            <w:proofErr w:type="spellEnd"/>
            <w:r w:rsidRPr="0030083A">
              <w:rPr>
                <w:color w:val="000000"/>
                <w:sz w:val="24"/>
                <w:szCs w:val="24"/>
              </w:rPr>
              <w:t xml:space="preserve">, log </w:t>
            </w:r>
            <w:proofErr w:type="spellStart"/>
            <w:r w:rsidRPr="0030083A">
              <w:rPr>
                <w:color w:val="000000"/>
                <w:sz w:val="24"/>
                <w:szCs w:val="24"/>
              </w:rPr>
              <w:t>book</w:t>
            </w:r>
            <w:proofErr w:type="spellEnd"/>
            <w:r w:rsidRPr="0030083A">
              <w:rPr>
                <w:color w:val="000000"/>
                <w:sz w:val="24"/>
                <w:szCs w:val="24"/>
              </w:rPr>
              <w:t>);</w:t>
            </w:r>
          </w:p>
          <w:p w14:paraId="7652DF9E"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arkivojë dokumentacionin në mënyrë të sigurt;</w:t>
            </w:r>
          </w:p>
          <w:p w14:paraId="6459A1FD"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përditësojë dokumentacionin kur ka ndryshime;</w:t>
            </w:r>
          </w:p>
          <w:p w14:paraId="5DA84ED6"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ndajë dokumentacionin me përgjegjësit përkatës;</w:t>
            </w:r>
          </w:p>
          <w:p w14:paraId="1CE53F1C"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respektojë protokollet e hyrjes/daljes në ambiente të ndjeshme;</w:t>
            </w:r>
          </w:p>
          <w:p w14:paraId="21B2E712"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përdorë </w:t>
            </w:r>
            <w:proofErr w:type="spellStart"/>
            <w:r w:rsidRPr="0030083A">
              <w:rPr>
                <w:color w:val="000000"/>
                <w:sz w:val="24"/>
                <w:szCs w:val="24"/>
              </w:rPr>
              <w:t>badge</w:t>
            </w:r>
            <w:proofErr w:type="spellEnd"/>
            <w:r w:rsidRPr="0030083A">
              <w:rPr>
                <w:color w:val="000000"/>
                <w:sz w:val="24"/>
                <w:szCs w:val="24"/>
              </w:rPr>
              <w:t xml:space="preserve"> ose karta identifikimi kur kërkohet;</w:t>
            </w:r>
          </w:p>
          <w:p w14:paraId="67576578"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mos </w:t>
            </w:r>
            <w:proofErr w:type="spellStart"/>
            <w:r w:rsidRPr="0030083A">
              <w:rPr>
                <w:color w:val="000000"/>
                <w:sz w:val="24"/>
                <w:szCs w:val="24"/>
              </w:rPr>
              <w:t>lejojë"tailgating</w:t>
            </w:r>
            <w:proofErr w:type="spellEnd"/>
            <w:r w:rsidRPr="0030083A">
              <w:rPr>
                <w:color w:val="000000"/>
                <w:sz w:val="24"/>
                <w:szCs w:val="24"/>
              </w:rPr>
              <w:t>" (hyrje pa autorizim pas dikujt);</w:t>
            </w:r>
          </w:p>
          <w:p w14:paraId="1EDC94D2"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mbyllë ekranin ose kyç kompjuterin kur largohet;</w:t>
            </w:r>
          </w:p>
          <w:p w14:paraId="0F46092B"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mos shkruajë fjalëkalime në vende të dukshme;</w:t>
            </w:r>
          </w:p>
          <w:p w14:paraId="0CDA7809"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raportojë pajisje të huaja në rrjet;</w:t>
            </w:r>
          </w:p>
          <w:p w14:paraId="343BBAB3"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respektojë rregullat për përdorimin e kamerave dhe telefonave;</w:t>
            </w:r>
          </w:p>
          <w:p w14:paraId="72763F2A"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marrë pjesë në trajnimet periodike të sigurisë;</w:t>
            </w:r>
          </w:p>
          <w:p w14:paraId="3D621BCE" w14:textId="77777777" w:rsidR="007417DA" w:rsidRPr="0030083A" w:rsidRDefault="007417DA" w:rsidP="007417DA">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njoftojë menjëherë çdo parregullsi ose incident.</w:t>
            </w:r>
          </w:p>
          <w:p w14:paraId="77D176E3" w14:textId="77777777" w:rsidR="007417DA" w:rsidRPr="0030083A" w:rsidRDefault="007417DA" w:rsidP="007417DA">
            <w:pPr>
              <w:numPr>
                <w:ilvl w:val="0"/>
                <w:numId w:val="23"/>
              </w:numPr>
              <w:overflowPunct/>
              <w:autoSpaceDE/>
              <w:autoSpaceDN/>
              <w:adjustRightInd/>
              <w:ind w:left="10"/>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39CAE67D" w14:textId="77777777" w:rsidR="007417DA" w:rsidRPr="0030083A" w:rsidRDefault="007417DA" w:rsidP="007417DA">
            <w:pPr>
              <w:pStyle w:val="NoSpacing"/>
              <w:numPr>
                <w:ilvl w:val="0"/>
                <w:numId w:val="23"/>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Pr="0030083A">
              <w:rPr>
                <w:rFonts w:ascii="Times New Roman" w:hAnsi="Times New Roman"/>
                <w:color w:val="000000"/>
                <w:sz w:val="24"/>
                <w:szCs w:val="24"/>
                <w:lang w:val="sq-AL"/>
              </w:rPr>
              <w:tab/>
            </w:r>
          </w:p>
        </w:tc>
      </w:tr>
    </w:tbl>
    <w:p w14:paraId="6C1A9C4C" w14:textId="77777777" w:rsidR="007417DA" w:rsidRPr="0030083A" w:rsidRDefault="007417DA" w:rsidP="007417DA">
      <w:pPr>
        <w:rPr>
          <w:rFonts w:ascii="Calibri" w:eastAsia="Calibri" w:hAnsi="Calibri"/>
          <w:color w:val="000000"/>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30083A" w:rsidRPr="0030083A" w14:paraId="0A91A865" w14:textId="77777777" w:rsidTr="00EF3E82">
        <w:tc>
          <w:tcPr>
            <w:tcW w:w="2200" w:type="dxa"/>
            <w:hideMark/>
          </w:tcPr>
          <w:p w14:paraId="53EB0F10" w14:textId="77777777" w:rsidR="007417DA" w:rsidRPr="0030083A" w:rsidRDefault="007417DA" w:rsidP="00EF3E82">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7BADB199" w14:textId="77777777" w:rsidR="007417DA" w:rsidRPr="0030083A" w:rsidRDefault="007417DA" w:rsidP="00EF3E82">
            <w:pPr>
              <w:numPr>
                <w:ilvl w:val="12"/>
                <w:numId w:val="0"/>
              </w:numPr>
              <w:rPr>
                <w:color w:val="000000"/>
                <w:sz w:val="24"/>
                <w:szCs w:val="24"/>
              </w:rPr>
            </w:pPr>
          </w:p>
        </w:tc>
        <w:tc>
          <w:tcPr>
            <w:tcW w:w="6804" w:type="dxa"/>
            <w:hideMark/>
          </w:tcPr>
          <w:p w14:paraId="03273E05" w14:textId="262462BA" w:rsidR="00741365" w:rsidRPr="0030083A" w:rsidRDefault="007417DA" w:rsidP="00741365">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Ky modul duhet të trajtohet </w:t>
            </w:r>
            <w:r w:rsidR="00741365" w:rsidRPr="0030083A">
              <w:rPr>
                <w:rFonts w:ascii="Times New Roman" w:hAnsi="Times New Roman"/>
                <w:color w:val="000000"/>
                <w:sz w:val="24"/>
                <w:szCs w:val="24"/>
                <w:lang w:val="sq-AL"/>
              </w:rPr>
              <w:t>në mjediset e praktikës profesionale në shkollë.</w:t>
            </w:r>
          </w:p>
          <w:p w14:paraId="6FF9194E" w14:textId="1382FC38" w:rsidR="00741365" w:rsidRPr="0030083A" w:rsidRDefault="007417DA" w:rsidP="00741365">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Mësimdhënësi duhet të përdorë demonstrime konkrete </w:t>
            </w:r>
            <w:r w:rsidR="00741365" w:rsidRPr="0030083A">
              <w:rPr>
                <w:rFonts w:ascii="Times New Roman" w:hAnsi="Times New Roman"/>
                <w:color w:val="000000"/>
                <w:sz w:val="24"/>
                <w:szCs w:val="24"/>
                <w:lang w:val="sq-AL"/>
              </w:rPr>
              <w:t>për të shpjeguar politikat e sigurisë për rritjen e qëndrueshmërisë kibernetike të organizatës, për të zbatuar praktikat e higjienës kibernetike në sistemet TIK, si dhe për të menaxhuar sigurinë e përdoruesve dhe konfigurimin bazë të sistemit.</w:t>
            </w:r>
          </w:p>
          <w:p w14:paraId="3F4007D6" w14:textId="77777777" w:rsidR="00741365" w:rsidRPr="0030083A" w:rsidRDefault="007417DA" w:rsidP="00741365">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6F9892DF" w14:textId="653AA4C3" w:rsidR="007417DA" w:rsidRPr="0030083A" w:rsidRDefault="007417DA" w:rsidP="00741365">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Gjatë vlerësimit të nxënësve duhet t’i vihet theksi verifikimit të shkallës së arritjeve të shprehive praktike </w:t>
            </w:r>
            <w:r w:rsidR="00741365" w:rsidRPr="0030083A">
              <w:rPr>
                <w:rFonts w:ascii="Times New Roman" w:hAnsi="Times New Roman"/>
                <w:color w:val="000000"/>
                <w:sz w:val="24"/>
                <w:szCs w:val="24"/>
                <w:lang w:val="sq-AL"/>
              </w:rPr>
              <w:t>për të shpjeguar politikat e sigurisë për rritjen e qëndrueshmërisë kibernetike të organizatës, për të zbatuar praktikat e higjienës kibernetike në sistemet TIK, si dhe për të menaxhuar sigurinë e përdoruesve dhe konfigurimin bazë të sistemit.</w:t>
            </w:r>
          </w:p>
          <w:p w14:paraId="4B4754EB" w14:textId="77777777" w:rsidR="007417DA" w:rsidRPr="0030083A" w:rsidRDefault="007417DA" w:rsidP="007417DA">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lastRenderedPageBreak/>
              <w:t xml:space="preserve">Realizimi i pranueshëm i modulit do të konsiderohet arritja e kënaqshme e të gjitha kritereve të realizimit të specifikuara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p>
        </w:tc>
      </w:tr>
    </w:tbl>
    <w:p w14:paraId="10F5E92F" w14:textId="77777777" w:rsidR="007417DA" w:rsidRPr="0030083A" w:rsidRDefault="007417DA" w:rsidP="007417DA">
      <w:pPr>
        <w:rPr>
          <w:rFonts w:ascii="Calibri" w:eastAsia="Calibri" w:hAnsi="Calibri"/>
          <w:vanish/>
          <w:color w:val="000000"/>
          <w:sz w:val="24"/>
          <w:szCs w:val="24"/>
        </w:rPr>
      </w:pPr>
    </w:p>
    <w:p w14:paraId="44FF7648" w14:textId="77777777" w:rsidR="007417DA" w:rsidRPr="0030083A" w:rsidRDefault="007417DA" w:rsidP="007417DA">
      <w:pPr>
        <w:rPr>
          <w:color w:val="000000"/>
          <w:sz w:val="24"/>
          <w:szCs w:val="24"/>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30083A" w:rsidRPr="0030083A" w14:paraId="4710F226" w14:textId="77777777" w:rsidTr="00EF3E82">
        <w:tc>
          <w:tcPr>
            <w:tcW w:w="2200" w:type="dxa"/>
            <w:hideMark/>
          </w:tcPr>
          <w:p w14:paraId="17698991" w14:textId="77777777" w:rsidR="007417DA" w:rsidRPr="0030083A" w:rsidRDefault="007417DA" w:rsidP="00EF3E82">
            <w:pPr>
              <w:numPr>
                <w:ilvl w:val="12"/>
                <w:numId w:val="0"/>
              </w:numPr>
              <w:rPr>
                <w:b/>
                <w:color w:val="000000"/>
                <w:sz w:val="24"/>
                <w:szCs w:val="24"/>
              </w:rPr>
            </w:pPr>
            <w:r w:rsidRPr="0030083A">
              <w:rPr>
                <w:b/>
                <w:color w:val="000000"/>
                <w:sz w:val="24"/>
                <w:szCs w:val="24"/>
              </w:rPr>
              <w:t>Kushtet e</w:t>
            </w:r>
          </w:p>
          <w:p w14:paraId="46CF383F" w14:textId="77777777" w:rsidR="007417DA" w:rsidRPr="0030083A" w:rsidRDefault="007417DA" w:rsidP="00EF3E82">
            <w:pPr>
              <w:numPr>
                <w:ilvl w:val="12"/>
                <w:numId w:val="0"/>
              </w:numPr>
              <w:rPr>
                <w:b/>
                <w:color w:val="000000"/>
                <w:sz w:val="24"/>
                <w:szCs w:val="24"/>
              </w:rPr>
            </w:pPr>
            <w:r w:rsidRPr="0030083A">
              <w:rPr>
                <w:b/>
                <w:color w:val="000000"/>
                <w:sz w:val="24"/>
                <w:szCs w:val="24"/>
              </w:rPr>
              <w:t>e domosdoshme për realizimin e modulit</w:t>
            </w:r>
          </w:p>
          <w:p w14:paraId="16ADA80C" w14:textId="77777777" w:rsidR="007417DA" w:rsidRPr="0030083A" w:rsidRDefault="007417DA" w:rsidP="00EF3E82">
            <w:pPr>
              <w:numPr>
                <w:ilvl w:val="12"/>
                <w:numId w:val="0"/>
              </w:numPr>
              <w:rPr>
                <w:b/>
                <w:color w:val="000000"/>
                <w:sz w:val="24"/>
                <w:szCs w:val="24"/>
              </w:rPr>
            </w:pPr>
          </w:p>
          <w:p w14:paraId="1F14A210" w14:textId="77777777" w:rsidR="007417DA" w:rsidRPr="0030083A" w:rsidRDefault="007417DA" w:rsidP="00EF3E82">
            <w:pPr>
              <w:numPr>
                <w:ilvl w:val="12"/>
                <w:numId w:val="0"/>
              </w:numPr>
              <w:rPr>
                <w:color w:val="000000"/>
                <w:sz w:val="24"/>
                <w:szCs w:val="24"/>
              </w:rPr>
            </w:pPr>
          </w:p>
        </w:tc>
        <w:tc>
          <w:tcPr>
            <w:tcW w:w="236" w:type="dxa"/>
          </w:tcPr>
          <w:p w14:paraId="759A0126" w14:textId="77777777" w:rsidR="007417DA" w:rsidRPr="0030083A" w:rsidRDefault="007417DA" w:rsidP="00EF3E82">
            <w:pPr>
              <w:numPr>
                <w:ilvl w:val="12"/>
                <w:numId w:val="0"/>
              </w:numPr>
              <w:rPr>
                <w:color w:val="000000"/>
                <w:sz w:val="24"/>
                <w:szCs w:val="24"/>
              </w:rPr>
            </w:pPr>
          </w:p>
        </w:tc>
        <w:tc>
          <w:tcPr>
            <w:tcW w:w="6804" w:type="dxa"/>
          </w:tcPr>
          <w:p w14:paraId="302AF7A1" w14:textId="77777777" w:rsidR="007417DA" w:rsidRPr="0030083A" w:rsidRDefault="007417DA" w:rsidP="00EF3E82">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7B6AB9D2" w14:textId="6EF4377A" w:rsidR="007417DA" w:rsidRPr="0030083A" w:rsidRDefault="006D4F1E" w:rsidP="007417DA">
            <w:pPr>
              <w:numPr>
                <w:ilvl w:val="0"/>
                <w:numId w:val="24"/>
              </w:numPr>
              <w:tabs>
                <w:tab w:val="left" w:pos="72"/>
                <w:tab w:val="left" w:pos="432"/>
              </w:tabs>
              <w:rPr>
                <w:color w:val="000000"/>
                <w:sz w:val="24"/>
                <w:szCs w:val="24"/>
              </w:rPr>
            </w:pPr>
            <w:r w:rsidRPr="0030083A">
              <w:rPr>
                <w:color w:val="000000"/>
                <w:sz w:val="24"/>
                <w:szCs w:val="24"/>
              </w:rPr>
              <w:t xml:space="preserve">Laboratori TIK me </w:t>
            </w:r>
            <w:proofErr w:type="spellStart"/>
            <w:r w:rsidRPr="0030083A">
              <w:rPr>
                <w:color w:val="000000"/>
                <w:sz w:val="24"/>
                <w:szCs w:val="24"/>
              </w:rPr>
              <w:t>akses</w:t>
            </w:r>
            <w:proofErr w:type="spellEnd"/>
            <w:r w:rsidRPr="0030083A">
              <w:rPr>
                <w:color w:val="000000"/>
                <w:sz w:val="24"/>
                <w:szCs w:val="24"/>
              </w:rPr>
              <w:t xml:space="preserve"> në internet.</w:t>
            </w:r>
          </w:p>
          <w:p w14:paraId="4AA8C16B" w14:textId="2707EA93" w:rsidR="007417DA" w:rsidRPr="0030083A" w:rsidRDefault="006D4F1E" w:rsidP="006D4F1E">
            <w:pPr>
              <w:numPr>
                <w:ilvl w:val="0"/>
                <w:numId w:val="24"/>
              </w:numPr>
              <w:tabs>
                <w:tab w:val="left" w:pos="72"/>
                <w:tab w:val="left" w:pos="432"/>
              </w:tabs>
              <w:rPr>
                <w:color w:val="000000"/>
                <w:sz w:val="24"/>
                <w:szCs w:val="24"/>
              </w:rPr>
            </w:pPr>
            <w:r w:rsidRPr="0030083A">
              <w:rPr>
                <w:color w:val="000000"/>
                <w:sz w:val="24"/>
                <w:szCs w:val="24"/>
              </w:rPr>
              <w:t>Aplikacione të sigurisë kibernetike.</w:t>
            </w:r>
          </w:p>
        </w:tc>
      </w:tr>
    </w:tbl>
    <w:p w14:paraId="70267232" w14:textId="77777777" w:rsidR="007417DA" w:rsidRPr="0030083A" w:rsidRDefault="007417DA" w:rsidP="007417DA">
      <w:pPr>
        <w:rPr>
          <w:color w:val="000000"/>
          <w:sz w:val="24"/>
          <w:szCs w:val="24"/>
        </w:rPr>
      </w:pPr>
    </w:p>
    <w:p w14:paraId="0DF7D291" w14:textId="77777777" w:rsidR="007417DA" w:rsidRPr="0030083A" w:rsidRDefault="007417DA" w:rsidP="007417DA">
      <w:pPr>
        <w:overflowPunct/>
        <w:autoSpaceDE/>
        <w:autoSpaceDN/>
        <w:adjustRightInd/>
        <w:textAlignment w:val="auto"/>
        <w:rPr>
          <w:b/>
          <w:color w:val="000000"/>
          <w:sz w:val="24"/>
          <w:szCs w:val="24"/>
          <w:highlight w:val="lightGray"/>
        </w:rPr>
      </w:pPr>
    </w:p>
    <w:p w14:paraId="2FB5935D" w14:textId="24F86941" w:rsidR="009654B8" w:rsidRPr="0030083A" w:rsidRDefault="009654B8">
      <w:pPr>
        <w:overflowPunct/>
        <w:autoSpaceDE/>
        <w:autoSpaceDN/>
        <w:adjustRightInd/>
        <w:textAlignment w:val="auto"/>
        <w:rPr>
          <w:color w:val="000000"/>
          <w:sz w:val="28"/>
          <w:szCs w:val="28"/>
        </w:rPr>
      </w:pPr>
      <w:r w:rsidRPr="0030083A">
        <w:rPr>
          <w:color w:val="000000"/>
          <w:sz w:val="28"/>
          <w:szCs w:val="28"/>
        </w:rPr>
        <w:br w:type="page"/>
      </w:r>
    </w:p>
    <w:p w14:paraId="50645084" w14:textId="4448962A" w:rsidR="002562DC" w:rsidRPr="0030083A" w:rsidRDefault="000C048D" w:rsidP="00341FAF">
      <w:pPr>
        <w:pStyle w:val="BodyTextIndent2"/>
        <w:tabs>
          <w:tab w:val="num" w:pos="540"/>
        </w:tabs>
        <w:ind w:left="0" w:firstLine="0"/>
        <w:rPr>
          <w:color w:val="000000"/>
          <w:sz w:val="28"/>
          <w:szCs w:val="28"/>
        </w:rPr>
      </w:pPr>
      <w:r w:rsidRPr="0030083A">
        <w:rPr>
          <w:color w:val="000000"/>
          <w:sz w:val="28"/>
          <w:szCs w:val="28"/>
        </w:rPr>
        <w:lastRenderedPageBreak/>
        <w:t xml:space="preserve">X. Përshkruesit e moduleve </w:t>
      </w:r>
      <w:r w:rsidR="00F950AE" w:rsidRPr="0030083A">
        <w:rPr>
          <w:color w:val="000000"/>
          <w:sz w:val="28"/>
          <w:szCs w:val="28"/>
        </w:rPr>
        <w:t xml:space="preserve">me zgjedhje të detyruar </w:t>
      </w:r>
      <w:r w:rsidRPr="0030083A">
        <w:rPr>
          <w:color w:val="000000"/>
          <w:sz w:val="28"/>
          <w:szCs w:val="28"/>
        </w:rPr>
        <w:t>të praktikës profesionale</w:t>
      </w:r>
    </w:p>
    <w:p w14:paraId="3371ADAC" w14:textId="77777777" w:rsidR="000C048D" w:rsidRPr="0030083A" w:rsidRDefault="000C048D" w:rsidP="00341FAF">
      <w:pPr>
        <w:pStyle w:val="BodyTextIndent2"/>
        <w:tabs>
          <w:tab w:val="num" w:pos="540"/>
        </w:tabs>
        <w:ind w:left="0" w:firstLine="0"/>
        <w:rPr>
          <w:color w:val="000000"/>
          <w:sz w:val="28"/>
          <w:szCs w:val="28"/>
        </w:rPr>
      </w:pPr>
      <w:r w:rsidRPr="0030083A">
        <w:rPr>
          <w:color w:val="000000"/>
          <w:sz w:val="28"/>
          <w:szCs w:val="28"/>
        </w:rPr>
        <w:t xml:space="preserve"> </w:t>
      </w:r>
    </w:p>
    <w:p w14:paraId="757EDF07" w14:textId="4CF380E8" w:rsidR="006E1219" w:rsidRPr="0030083A" w:rsidRDefault="006E1219" w:rsidP="006E1219">
      <w:pPr>
        <w:keepNext/>
        <w:spacing w:before="240" w:after="60"/>
        <w:outlineLvl w:val="2"/>
        <w:rPr>
          <w:b/>
          <w:bCs/>
          <w:color w:val="000000"/>
          <w:sz w:val="24"/>
          <w:szCs w:val="24"/>
        </w:rPr>
      </w:pPr>
      <w:r w:rsidRPr="0030083A">
        <w:rPr>
          <w:b/>
          <w:bCs/>
          <w:color w:val="000000"/>
          <w:sz w:val="24"/>
          <w:szCs w:val="24"/>
          <w:highlight w:val="lightGray"/>
        </w:rPr>
        <w:t>1. Moduli “Instalimi dhe konfigurimi i sistemeve operative dhe programe</w:t>
      </w:r>
      <w:r w:rsidR="00CD66AB" w:rsidRPr="0030083A">
        <w:rPr>
          <w:b/>
          <w:bCs/>
          <w:color w:val="000000"/>
          <w:sz w:val="24"/>
          <w:szCs w:val="24"/>
          <w:highlight w:val="lightGray"/>
        </w:rPr>
        <w:t>ve</w:t>
      </w:r>
      <w:r w:rsidRPr="0030083A">
        <w:rPr>
          <w:b/>
          <w:bCs/>
          <w:color w:val="000000"/>
          <w:sz w:val="24"/>
          <w:szCs w:val="24"/>
          <w:highlight w:val="lightGray"/>
        </w:rPr>
        <w:t xml:space="preserve"> aplikative”</w:t>
      </w:r>
    </w:p>
    <w:p w14:paraId="1F3EFED0" w14:textId="77777777" w:rsidR="006E1219" w:rsidRPr="0030083A" w:rsidRDefault="006E1219" w:rsidP="006E1219">
      <w:pPr>
        <w:rPr>
          <w:b/>
          <w:color w:val="000000"/>
          <w:sz w:val="24"/>
          <w:szCs w:val="24"/>
        </w:rPr>
      </w:pPr>
      <w:r w:rsidRPr="0030083A">
        <w:rPr>
          <w:color w:val="000000"/>
          <w:sz w:val="24"/>
          <w:szCs w:val="24"/>
        </w:rPr>
        <w:tab/>
      </w:r>
    </w:p>
    <w:p w14:paraId="4EC2415C" w14:textId="77777777" w:rsidR="006E1219" w:rsidRPr="0030083A" w:rsidRDefault="006E1219" w:rsidP="006E1219">
      <w:pPr>
        <w:rPr>
          <w:b/>
          <w:color w:val="000000"/>
          <w:sz w:val="24"/>
          <w:szCs w:val="24"/>
        </w:rPr>
      </w:pPr>
      <w:r w:rsidRPr="0030083A">
        <w:rPr>
          <w:b/>
          <w:color w:val="000000"/>
          <w:sz w:val="24"/>
          <w:szCs w:val="24"/>
        </w:rPr>
        <w:t>Kualifikimi profesional: “</w:t>
      </w:r>
      <w:proofErr w:type="spellStart"/>
      <w:r w:rsidRPr="0030083A">
        <w:rPr>
          <w:b/>
          <w:color w:val="000000"/>
          <w:sz w:val="24"/>
          <w:szCs w:val="24"/>
        </w:rPr>
        <w:t>Multimedia</w:t>
      </w:r>
      <w:proofErr w:type="spellEnd"/>
      <w:r w:rsidRPr="0030083A">
        <w:rPr>
          <w:b/>
          <w:color w:val="000000"/>
          <w:sz w:val="24"/>
          <w:szCs w:val="24"/>
        </w:rPr>
        <w:t>”</w:t>
      </w:r>
      <w:r w:rsidRPr="0030083A">
        <w:rPr>
          <w:b/>
          <w:color w:val="000000"/>
          <w:sz w:val="24"/>
          <w:szCs w:val="24"/>
        </w:rPr>
        <w:tab/>
        <w:t xml:space="preserve"> </w:t>
      </w:r>
    </w:p>
    <w:p w14:paraId="0D52516C" w14:textId="77777777" w:rsidR="006E1219" w:rsidRPr="0030083A" w:rsidRDefault="006E1219" w:rsidP="006E1219">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në KSHK, referuar nivelit IV në KEK</w:t>
      </w:r>
    </w:p>
    <w:p w14:paraId="2A0A5E66" w14:textId="77777777" w:rsidR="006E1219" w:rsidRPr="0030083A" w:rsidRDefault="006E1219" w:rsidP="006E1219">
      <w:pPr>
        <w:rPr>
          <w:b/>
          <w:color w:val="000000"/>
          <w:sz w:val="24"/>
          <w:szCs w:val="24"/>
        </w:rPr>
      </w:pPr>
      <w:r w:rsidRPr="0030083A">
        <w:rPr>
          <w:b/>
          <w:color w:val="000000"/>
          <w:sz w:val="24"/>
          <w:szCs w:val="24"/>
        </w:rPr>
        <w:t>Klasa:</w:t>
      </w:r>
      <w:r w:rsidRPr="0030083A">
        <w:rPr>
          <w:b/>
          <w:color w:val="000000"/>
          <w:sz w:val="24"/>
          <w:szCs w:val="24"/>
        </w:rPr>
        <w:tab/>
        <w:t>10</w:t>
      </w:r>
    </w:p>
    <w:p w14:paraId="6AD43170" w14:textId="77777777" w:rsidR="006E1219" w:rsidRPr="0030083A" w:rsidRDefault="006E1219" w:rsidP="006E1219">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844"/>
        <w:gridCol w:w="1680"/>
        <w:gridCol w:w="30"/>
      </w:tblGrid>
      <w:tr w:rsidR="0030083A" w:rsidRPr="0030083A" w14:paraId="781661F8" w14:textId="77777777" w:rsidTr="00EF3E82">
        <w:trPr>
          <w:gridAfter w:val="1"/>
          <w:wAfter w:w="30" w:type="dxa"/>
        </w:trPr>
        <w:tc>
          <w:tcPr>
            <w:tcW w:w="9240" w:type="dxa"/>
            <w:gridSpan w:val="4"/>
            <w:tcBorders>
              <w:top w:val="single" w:sz="4" w:space="0" w:color="auto"/>
              <w:left w:val="nil"/>
              <w:bottom w:val="single" w:sz="4" w:space="0" w:color="auto"/>
              <w:right w:val="nil"/>
            </w:tcBorders>
            <w:hideMark/>
          </w:tcPr>
          <w:p w14:paraId="69799357" w14:textId="77777777" w:rsidR="006E1219" w:rsidRPr="0030083A" w:rsidRDefault="006E1219" w:rsidP="00EF3E82">
            <w:pPr>
              <w:tabs>
                <w:tab w:val="center" w:pos="4153"/>
                <w:tab w:val="right" w:pos="8306"/>
              </w:tabs>
              <w:jc w:val="center"/>
              <w:rPr>
                <w:i/>
                <w:color w:val="000000"/>
                <w:sz w:val="24"/>
                <w:szCs w:val="24"/>
              </w:rPr>
            </w:pPr>
            <w:r w:rsidRPr="0030083A">
              <w:rPr>
                <w:i/>
                <w:color w:val="000000"/>
                <w:sz w:val="24"/>
                <w:szCs w:val="24"/>
              </w:rPr>
              <w:t>PËRSHKRUESI I MODULIT</w:t>
            </w:r>
          </w:p>
        </w:tc>
      </w:tr>
      <w:tr w:rsidR="0030083A" w:rsidRPr="0030083A" w14:paraId="7F2A9DE0" w14:textId="77777777" w:rsidTr="009855F7">
        <w:trPr>
          <w:gridAfter w:val="1"/>
          <w:wAfter w:w="30" w:type="dxa"/>
        </w:trPr>
        <w:tc>
          <w:tcPr>
            <w:tcW w:w="1906" w:type="dxa"/>
            <w:tcBorders>
              <w:top w:val="single" w:sz="4" w:space="0" w:color="auto"/>
              <w:left w:val="nil"/>
              <w:bottom w:val="single" w:sz="4" w:space="0" w:color="auto"/>
              <w:right w:val="single" w:sz="4" w:space="0" w:color="auto"/>
            </w:tcBorders>
            <w:hideMark/>
          </w:tcPr>
          <w:p w14:paraId="0DB9607B" w14:textId="77777777" w:rsidR="006E1219" w:rsidRPr="0030083A" w:rsidRDefault="006E1219" w:rsidP="00EF3E82">
            <w:pPr>
              <w:rPr>
                <w:b/>
                <w:color w:val="000000"/>
                <w:sz w:val="24"/>
                <w:szCs w:val="24"/>
              </w:rPr>
            </w:pPr>
            <w:r w:rsidRPr="0030083A">
              <w:rPr>
                <w:b/>
                <w:color w:val="000000"/>
                <w:sz w:val="24"/>
                <w:szCs w:val="24"/>
              </w:rPr>
              <w:t xml:space="preserve">Titulli </w:t>
            </w:r>
            <w:r w:rsidRPr="0030083A">
              <w:rPr>
                <w:b/>
                <w:bCs/>
                <w:color w:val="000000"/>
                <w:sz w:val="24"/>
                <w:szCs w:val="24"/>
              </w:rPr>
              <w:t>dhe kodi</w:t>
            </w:r>
          </w:p>
          <w:p w14:paraId="1BB70C0D" w14:textId="77777777" w:rsidR="006E1219" w:rsidRPr="0030083A" w:rsidRDefault="006E1219" w:rsidP="00EF3E82">
            <w:pPr>
              <w:rPr>
                <w:b/>
                <w:color w:val="000000"/>
                <w:sz w:val="24"/>
                <w:szCs w:val="24"/>
              </w:rPr>
            </w:pPr>
            <w:r w:rsidRPr="0030083A">
              <w:rPr>
                <w:b/>
                <w:color w:val="000000"/>
                <w:sz w:val="24"/>
                <w:szCs w:val="24"/>
              </w:rPr>
              <w:t xml:space="preserve"> </w:t>
            </w:r>
          </w:p>
        </w:tc>
        <w:tc>
          <w:tcPr>
            <w:tcW w:w="5654" w:type="dxa"/>
            <w:gridSpan w:val="2"/>
            <w:tcBorders>
              <w:top w:val="single" w:sz="4" w:space="0" w:color="auto"/>
              <w:left w:val="single" w:sz="4" w:space="0" w:color="auto"/>
              <w:bottom w:val="single" w:sz="4" w:space="0" w:color="auto"/>
              <w:right w:val="nil"/>
            </w:tcBorders>
          </w:tcPr>
          <w:p w14:paraId="58561F7F" w14:textId="7C96EE41" w:rsidR="006E1219" w:rsidRPr="0030083A" w:rsidRDefault="006E1219" w:rsidP="00EF3E82">
            <w:pPr>
              <w:rPr>
                <w:b/>
                <w:color w:val="000000"/>
                <w:sz w:val="24"/>
                <w:szCs w:val="24"/>
              </w:rPr>
            </w:pPr>
            <w:r w:rsidRPr="0030083A">
              <w:rPr>
                <w:b/>
                <w:color w:val="000000"/>
                <w:sz w:val="24"/>
                <w:szCs w:val="24"/>
              </w:rPr>
              <w:t>INSTALIMI DHE KONFIGURIMI I SISTEME</w:t>
            </w:r>
            <w:r w:rsidR="00A85611" w:rsidRPr="0030083A">
              <w:rPr>
                <w:b/>
                <w:color w:val="000000"/>
                <w:sz w:val="24"/>
                <w:szCs w:val="24"/>
              </w:rPr>
              <w:t>VE OPERATIVE DHE PROGRAME</w:t>
            </w:r>
            <w:r w:rsidR="00FF67A1" w:rsidRPr="0030083A">
              <w:rPr>
                <w:b/>
                <w:color w:val="000000"/>
                <w:sz w:val="24"/>
                <w:szCs w:val="24"/>
              </w:rPr>
              <w:t>VE</w:t>
            </w:r>
            <w:r w:rsidR="00A85611" w:rsidRPr="0030083A">
              <w:rPr>
                <w:b/>
                <w:color w:val="000000"/>
                <w:sz w:val="24"/>
                <w:szCs w:val="24"/>
              </w:rPr>
              <w:t xml:space="preserve"> APLI</w:t>
            </w:r>
            <w:r w:rsidRPr="0030083A">
              <w:rPr>
                <w:b/>
                <w:color w:val="000000"/>
                <w:sz w:val="24"/>
                <w:szCs w:val="24"/>
              </w:rPr>
              <w:t>K</w:t>
            </w:r>
            <w:r w:rsidR="00A85611" w:rsidRPr="0030083A">
              <w:rPr>
                <w:b/>
                <w:color w:val="000000"/>
                <w:sz w:val="24"/>
                <w:szCs w:val="24"/>
              </w:rPr>
              <w:t>A</w:t>
            </w:r>
            <w:r w:rsidRPr="0030083A">
              <w:rPr>
                <w:b/>
                <w:color w:val="000000"/>
                <w:sz w:val="24"/>
                <w:szCs w:val="24"/>
              </w:rPr>
              <w:t>TIVE</w:t>
            </w:r>
          </w:p>
          <w:p w14:paraId="7B031DA1" w14:textId="77777777" w:rsidR="006E1219" w:rsidRPr="0030083A" w:rsidRDefault="006E1219" w:rsidP="00EF3E82">
            <w:pPr>
              <w:rPr>
                <w:b/>
                <w:color w:val="000000"/>
                <w:sz w:val="24"/>
                <w:szCs w:val="24"/>
              </w:rPr>
            </w:pPr>
          </w:p>
        </w:tc>
        <w:tc>
          <w:tcPr>
            <w:tcW w:w="1680" w:type="dxa"/>
            <w:tcBorders>
              <w:top w:val="single" w:sz="4" w:space="0" w:color="auto"/>
              <w:left w:val="single" w:sz="4" w:space="0" w:color="auto"/>
              <w:bottom w:val="single" w:sz="4" w:space="0" w:color="auto"/>
              <w:right w:val="nil"/>
            </w:tcBorders>
            <w:hideMark/>
          </w:tcPr>
          <w:p w14:paraId="4194A92B" w14:textId="28789444" w:rsidR="006E1219" w:rsidRPr="0030083A" w:rsidRDefault="009855F7" w:rsidP="00EF3E82">
            <w:pPr>
              <w:pStyle w:val="Heading6"/>
              <w:tabs>
                <w:tab w:val="center" w:pos="4153"/>
                <w:tab w:val="right" w:pos="8306"/>
              </w:tabs>
              <w:autoSpaceDE/>
              <w:adjustRightInd/>
              <w:spacing w:before="0"/>
              <w:rPr>
                <w:i/>
                <w:iCs/>
                <w:color w:val="000000"/>
                <w:sz w:val="24"/>
                <w:szCs w:val="24"/>
              </w:rPr>
            </w:pPr>
            <w:r w:rsidRPr="0030083A">
              <w:rPr>
                <w:color w:val="000000"/>
                <w:sz w:val="24"/>
                <w:szCs w:val="24"/>
              </w:rPr>
              <w:t>M-26-2439-26</w:t>
            </w:r>
          </w:p>
        </w:tc>
      </w:tr>
      <w:tr w:rsidR="0030083A" w:rsidRPr="0030083A" w14:paraId="3B33C9EE" w14:textId="77777777" w:rsidTr="00EF3E82">
        <w:tc>
          <w:tcPr>
            <w:tcW w:w="1906" w:type="dxa"/>
            <w:tcBorders>
              <w:top w:val="nil"/>
              <w:left w:val="nil"/>
              <w:bottom w:val="single" w:sz="4" w:space="0" w:color="auto"/>
              <w:right w:val="nil"/>
            </w:tcBorders>
            <w:hideMark/>
          </w:tcPr>
          <w:p w14:paraId="20F7909D" w14:textId="77777777" w:rsidR="006E1219" w:rsidRPr="0030083A" w:rsidRDefault="006E1219" w:rsidP="00EF3E82">
            <w:pPr>
              <w:rPr>
                <w:b/>
                <w:color w:val="000000"/>
                <w:sz w:val="24"/>
                <w:szCs w:val="24"/>
              </w:rPr>
            </w:pPr>
            <w:r w:rsidRPr="0030083A">
              <w:rPr>
                <w:b/>
                <w:color w:val="000000"/>
                <w:sz w:val="24"/>
                <w:szCs w:val="24"/>
              </w:rPr>
              <w:t>Qëllimi i modulit</w:t>
            </w:r>
          </w:p>
          <w:p w14:paraId="5473A2C9" w14:textId="77777777" w:rsidR="006E1219" w:rsidRPr="0030083A" w:rsidRDefault="006E1219" w:rsidP="00EF3E82">
            <w:pPr>
              <w:rPr>
                <w:b/>
                <w:color w:val="000000"/>
                <w:sz w:val="24"/>
                <w:szCs w:val="24"/>
              </w:rPr>
            </w:pPr>
          </w:p>
          <w:p w14:paraId="7338EB5B" w14:textId="77777777" w:rsidR="006E1219" w:rsidRPr="0030083A" w:rsidRDefault="006E1219" w:rsidP="00EF3E82">
            <w:pPr>
              <w:rPr>
                <w:b/>
                <w:color w:val="000000"/>
                <w:sz w:val="24"/>
                <w:szCs w:val="24"/>
              </w:rPr>
            </w:pPr>
          </w:p>
        </w:tc>
        <w:tc>
          <w:tcPr>
            <w:tcW w:w="7364" w:type="dxa"/>
            <w:gridSpan w:val="4"/>
            <w:tcBorders>
              <w:top w:val="nil"/>
              <w:left w:val="nil"/>
              <w:bottom w:val="single" w:sz="4" w:space="0" w:color="auto"/>
              <w:right w:val="nil"/>
            </w:tcBorders>
          </w:tcPr>
          <w:p w14:paraId="29D564A5" w14:textId="77777777" w:rsidR="006E1219" w:rsidRPr="0030083A" w:rsidRDefault="006E1219" w:rsidP="00EF3E82">
            <w:pPr>
              <w:keepNext/>
              <w:ind w:right="-47"/>
              <w:jc w:val="both"/>
              <w:outlineLvl w:val="0"/>
              <w:rPr>
                <w:bCs/>
                <w:color w:val="000000"/>
                <w:sz w:val="24"/>
                <w:szCs w:val="24"/>
              </w:rPr>
            </w:pPr>
            <w:r w:rsidRPr="0030083A">
              <w:rPr>
                <w:color w:val="000000"/>
                <w:sz w:val="24"/>
                <w:szCs w:val="24"/>
              </w:rPr>
              <w:t xml:space="preserve">Një modul që i pajis nxënësit me aftësi praktike për të </w:t>
            </w:r>
            <w:r w:rsidR="00741365" w:rsidRPr="0030083A">
              <w:rPr>
                <w:color w:val="000000"/>
                <w:sz w:val="24"/>
                <w:szCs w:val="24"/>
              </w:rPr>
              <w:t>instaluar dhe konfiguruar sistemet operative, si dhe për të konfiguruar një rrjet lokal për komunikim</w:t>
            </w:r>
            <w:r w:rsidR="00741365" w:rsidRPr="0030083A">
              <w:rPr>
                <w:bCs/>
                <w:color w:val="000000"/>
                <w:sz w:val="24"/>
                <w:szCs w:val="24"/>
              </w:rPr>
              <w:t>.</w:t>
            </w:r>
          </w:p>
          <w:p w14:paraId="69AA094D" w14:textId="7D881170" w:rsidR="00FF67A1" w:rsidRPr="0030083A" w:rsidRDefault="00FF67A1" w:rsidP="00EF3E82">
            <w:pPr>
              <w:keepNext/>
              <w:ind w:right="-47"/>
              <w:jc w:val="both"/>
              <w:outlineLvl w:val="0"/>
              <w:rPr>
                <w:color w:val="000000"/>
                <w:sz w:val="24"/>
                <w:szCs w:val="24"/>
              </w:rPr>
            </w:pPr>
          </w:p>
        </w:tc>
      </w:tr>
      <w:tr w:rsidR="0030083A" w:rsidRPr="0030083A" w14:paraId="2A17824A" w14:textId="77777777" w:rsidTr="00EF3E82">
        <w:trPr>
          <w:trHeight w:val="660"/>
        </w:trPr>
        <w:tc>
          <w:tcPr>
            <w:tcW w:w="1906" w:type="dxa"/>
            <w:tcBorders>
              <w:top w:val="single" w:sz="4" w:space="0" w:color="auto"/>
              <w:left w:val="nil"/>
              <w:bottom w:val="single" w:sz="4" w:space="0" w:color="auto"/>
              <w:right w:val="nil"/>
            </w:tcBorders>
          </w:tcPr>
          <w:p w14:paraId="4CD68C12" w14:textId="77777777" w:rsidR="006E1219" w:rsidRPr="0030083A" w:rsidRDefault="006E1219" w:rsidP="00EF3E82">
            <w:pPr>
              <w:rPr>
                <w:b/>
                <w:color w:val="000000"/>
                <w:sz w:val="24"/>
                <w:szCs w:val="24"/>
              </w:rPr>
            </w:pPr>
            <w:r w:rsidRPr="0030083A">
              <w:rPr>
                <w:b/>
                <w:color w:val="000000"/>
                <w:sz w:val="24"/>
                <w:szCs w:val="24"/>
              </w:rPr>
              <w:t>Kohëzgjatja e modulit</w:t>
            </w:r>
          </w:p>
          <w:p w14:paraId="5DC87BDC" w14:textId="77777777" w:rsidR="006E1219" w:rsidRPr="0030083A" w:rsidRDefault="006E1219" w:rsidP="00EF3E82">
            <w:pPr>
              <w:rPr>
                <w:b/>
                <w:color w:val="000000"/>
                <w:sz w:val="24"/>
                <w:szCs w:val="24"/>
              </w:rPr>
            </w:pPr>
          </w:p>
        </w:tc>
        <w:tc>
          <w:tcPr>
            <w:tcW w:w="7364" w:type="dxa"/>
            <w:gridSpan w:val="4"/>
            <w:tcBorders>
              <w:top w:val="single" w:sz="4" w:space="0" w:color="auto"/>
              <w:left w:val="nil"/>
              <w:bottom w:val="single" w:sz="4" w:space="0" w:color="auto"/>
              <w:right w:val="nil"/>
            </w:tcBorders>
          </w:tcPr>
          <w:p w14:paraId="6F448148" w14:textId="77777777" w:rsidR="006E1219" w:rsidRPr="0030083A" w:rsidRDefault="006E1219" w:rsidP="00EF3E82">
            <w:pPr>
              <w:rPr>
                <w:b/>
                <w:color w:val="000000"/>
                <w:sz w:val="24"/>
                <w:szCs w:val="24"/>
              </w:rPr>
            </w:pPr>
            <w:r w:rsidRPr="0030083A">
              <w:rPr>
                <w:color w:val="000000"/>
                <w:sz w:val="24"/>
                <w:szCs w:val="24"/>
              </w:rPr>
              <w:t>36 orë mësimore</w:t>
            </w:r>
          </w:p>
          <w:p w14:paraId="3220A99C" w14:textId="77777777" w:rsidR="006E1219" w:rsidRPr="0030083A" w:rsidRDefault="006E1219" w:rsidP="00EF3E82">
            <w:pPr>
              <w:rPr>
                <w:b/>
                <w:color w:val="000000"/>
                <w:sz w:val="24"/>
                <w:szCs w:val="24"/>
              </w:rPr>
            </w:pPr>
          </w:p>
        </w:tc>
      </w:tr>
      <w:tr w:rsidR="0030083A" w:rsidRPr="0030083A" w14:paraId="109EE7C6" w14:textId="77777777" w:rsidTr="00EF3E82">
        <w:tc>
          <w:tcPr>
            <w:tcW w:w="1906" w:type="dxa"/>
            <w:tcBorders>
              <w:top w:val="single" w:sz="4" w:space="0" w:color="auto"/>
              <w:left w:val="nil"/>
              <w:bottom w:val="single" w:sz="4" w:space="0" w:color="auto"/>
              <w:right w:val="nil"/>
            </w:tcBorders>
          </w:tcPr>
          <w:p w14:paraId="62EE28B2" w14:textId="77777777" w:rsidR="006E1219" w:rsidRPr="0030083A" w:rsidRDefault="006E1219" w:rsidP="00EF3E82">
            <w:pPr>
              <w:rPr>
                <w:b/>
                <w:color w:val="000000"/>
                <w:sz w:val="24"/>
                <w:szCs w:val="24"/>
              </w:rPr>
            </w:pPr>
            <w:r w:rsidRPr="0030083A">
              <w:rPr>
                <w:b/>
                <w:color w:val="000000"/>
                <w:sz w:val="24"/>
                <w:szCs w:val="24"/>
              </w:rPr>
              <w:t xml:space="preserve">Niveli i parapëlqyer </w:t>
            </w:r>
          </w:p>
          <w:p w14:paraId="659C305E" w14:textId="77777777" w:rsidR="006E1219" w:rsidRPr="0030083A" w:rsidRDefault="006E1219" w:rsidP="00EF3E82">
            <w:pPr>
              <w:rPr>
                <w:b/>
                <w:color w:val="000000"/>
                <w:sz w:val="24"/>
                <w:szCs w:val="24"/>
              </w:rPr>
            </w:pPr>
            <w:r w:rsidRPr="0030083A">
              <w:rPr>
                <w:b/>
                <w:color w:val="000000"/>
                <w:sz w:val="24"/>
                <w:szCs w:val="24"/>
              </w:rPr>
              <w:t>për pranim</w:t>
            </w:r>
          </w:p>
          <w:p w14:paraId="33F88215" w14:textId="77777777" w:rsidR="006E1219" w:rsidRPr="0030083A" w:rsidRDefault="006E1219" w:rsidP="00EF3E82">
            <w:pPr>
              <w:rPr>
                <w:b/>
                <w:color w:val="000000"/>
                <w:sz w:val="24"/>
                <w:szCs w:val="24"/>
              </w:rPr>
            </w:pPr>
          </w:p>
        </w:tc>
        <w:tc>
          <w:tcPr>
            <w:tcW w:w="7364" w:type="dxa"/>
            <w:gridSpan w:val="4"/>
            <w:tcBorders>
              <w:top w:val="single" w:sz="4" w:space="0" w:color="auto"/>
              <w:left w:val="nil"/>
              <w:bottom w:val="single" w:sz="4" w:space="0" w:color="auto"/>
              <w:right w:val="nil"/>
            </w:tcBorders>
            <w:hideMark/>
          </w:tcPr>
          <w:p w14:paraId="5FA323BD" w14:textId="77777777" w:rsidR="006E1219" w:rsidRPr="0030083A" w:rsidRDefault="006E1219" w:rsidP="00EF3E82">
            <w:pPr>
              <w:jc w:val="both"/>
              <w:rPr>
                <w:color w:val="000000"/>
                <w:sz w:val="24"/>
                <w:szCs w:val="24"/>
              </w:rPr>
            </w:pPr>
            <w:r w:rsidRPr="0030083A">
              <w:rPr>
                <w:color w:val="000000"/>
                <w:sz w:val="24"/>
                <w:szCs w:val="24"/>
              </w:rPr>
              <w:t>Nxënësit duhet të kenë përfunduar arsimin 9-vjeçar.</w:t>
            </w:r>
          </w:p>
        </w:tc>
      </w:tr>
      <w:tr w:rsidR="006E1219" w:rsidRPr="0030083A" w14:paraId="605B1974" w14:textId="77777777" w:rsidTr="00EF3E82">
        <w:trPr>
          <w:trHeight w:val="55"/>
        </w:trPr>
        <w:tc>
          <w:tcPr>
            <w:tcW w:w="1906" w:type="dxa"/>
            <w:tcBorders>
              <w:top w:val="single" w:sz="4" w:space="0" w:color="auto"/>
              <w:left w:val="nil"/>
              <w:bottom w:val="nil"/>
              <w:right w:val="nil"/>
            </w:tcBorders>
            <w:hideMark/>
          </w:tcPr>
          <w:p w14:paraId="3B2E4FCD" w14:textId="77777777" w:rsidR="006E1219" w:rsidRPr="0030083A" w:rsidRDefault="006E1219" w:rsidP="00EF3E82">
            <w:pPr>
              <w:rPr>
                <w:b/>
                <w:color w:val="000000"/>
                <w:sz w:val="24"/>
                <w:szCs w:val="24"/>
              </w:rPr>
            </w:pPr>
            <w:r w:rsidRPr="0030083A">
              <w:rPr>
                <w:b/>
                <w:color w:val="000000"/>
                <w:sz w:val="24"/>
                <w:szCs w:val="24"/>
              </w:rPr>
              <w:t xml:space="preserve">Rezultatet e të nxënit (RN) </w:t>
            </w:r>
          </w:p>
          <w:p w14:paraId="7AB84023" w14:textId="77777777" w:rsidR="006E1219" w:rsidRPr="0030083A" w:rsidRDefault="006E1219" w:rsidP="00EF3E82">
            <w:pPr>
              <w:rPr>
                <w:b/>
                <w:color w:val="000000"/>
                <w:sz w:val="24"/>
                <w:szCs w:val="24"/>
              </w:rPr>
            </w:pPr>
            <w:r w:rsidRPr="0030083A">
              <w:rPr>
                <w:b/>
                <w:color w:val="000000"/>
                <w:sz w:val="24"/>
                <w:szCs w:val="24"/>
              </w:rPr>
              <w:t>dhe procedurat e vlerësimit</w:t>
            </w:r>
          </w:p>
        </w:tc>
        <w:tc>
          <w:tcPr>
            <w:tcW w:w="810" w:type="dxa"/>
            <w:tcBorders>
              <w:top w:val="single" w:sz="4" w:space="0" w:color="auto"/>
              <w:left w:val="nil"/>
              <w:bottom w:val="nil"/>
              <w:right w:val="nil"/>
            </w:tcBorders>
            <w:hideMark/>
          </w:tcPr>
          <w:p w14:paraId="098188A9" w14:textId="77777777" w:rsidR="006E1219" w:rsidRPr="0030083A" w:rsidRDefault="006E1219" w:rsidP="00EF3E82">
            <w:pPr>
              <w:outlineLvl w:val="5"/>
              <w:rPr>
                <w:b/>
                <w:bCs/>
                <w:color w:val="000000"/>
                <w:sz w:val="24"/>
                <w:szCs w:val="24"/>
              </w:rPr>
            </w:pPr>
            <w:r w:rsidRPr="0030083A">
              <w:rPr>
                <w:b/>
                <w:bCs/>
                <w:color w:val="000000"/>
                <w:sz w:val="24"/>
                <w:szCs w:val="24"/>
              </w:rPr>
              <w:t>RN 1</w:t>
            </w:r>
          </w:p>
        </w:tc>
        <w:tc>
          <w:tcPr>
            <w:tcW w:w="6554" w:type="dxa"/>
            <w:gridSpan w:val="3"/>
            <w:tcBorders>
              <w:top w:val="single" w:sz="4" w:space="0" w:color="auto"/>
              <w:left w:val="nil"/>
              <w:bottom w:val="nil"/>
              <w:right w:val="nil"/>
            </w:tcBorders>
          </w:tcPr>
          <w:p w14:paraId="49647E4E" w14:textId="77777777" w:rsidR="006E1219" w:rsidRPr="0030083A" w:rsidRDefault="006E1219" w:rsidP="00EF3E82">
            <w:pPr>
              <w:rPr>
                <w:color w:val="000000"/>
                <w:sz w:val="24"/>
                <w:szCs w:val="24"/>
              </w:rPr>
            </w:pPr>
            <w:r w:rsidRPr="0030083A">
              <w:rPr>
                <w:b/>
                <w:iCs/>
                <w:color w:val="000000"/>
                <w:sz w:val="24"/>
                <w:szCs w:val="24"/>
              </w:rPr>
              <w:t>Nxënësi</w:t>
            </w:r>
            <w:r w:rsidRPr="0030083A">
              <w:rPr>
                <w:b/>
                <w:color w:val="000000"/>
                <w:sz w:val="24"/>
                <w:szCs w:val="24"/>
              </w:rPr>
              <w:t xml:space="preserve"> instalon dhe konfiguron sistemet operative.</w:t>
            </w:r>
          </w:p>
          <w:p w14:paraId="2F4E580B" w14:textId="77777777" w:rsidR="006E1219" w:rsidRPr="0030083A" w:rsidRDefault="006E1219" w:rsidP="00EF3E82">
            <w:pPr>
              <w:pStyle w:val="NoSpacing"/>
              <w:jc w:val="both"/>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6B947270" w14:textId="77777777" w:rsidR="006E1219" w:rsidRPr="0030083A" w:rsidRDefault="006E1219" w:rsidP="00EF3E82">
            <w:pPr>
              <w:pStyle w:val="NoSpacing"/>
              <w:tabs>
                <w:tab w:val="right" w:pos="6041"/>
              </w:tabs>
              <w:jc w:val="both"/>
              <w:rPr>
                <w:rFonts w:ascii="Nyala" w:hAnsi="Nyala"/>
                <w:color w:val="000000"/>
                <w:sz w:val="24"/>
                <w:szCs w:val="24"/>
                <w:lang w:val="sq-AL"/>
              </w:rPr>
            </w:pPr>
            <w:r w:rsidRPr="0030083A">
              <w:rPr>
                <w:rFonts w:ascii="Times New Roman" w:hAnsi="Times New Roman"/>
                <w:color w:val="000000"/>
                <w:sz w:val="24"/>
                <w:szCs w:val="24"/>
                <w:lang w:val="sq-AL"/>
              </w:rPr>
              <w:t>Nxënësi duhet të jetë i aftë:</w:t>
            </w:r>
          </w:p>
          <w:p w14:paraId="38F727BA"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verifikojë përputhshmërinë e harduerit me kërkesat e SO (CPU, RAM, disk, grafikë);</w:t>
            </w:r>
          </w:p>
          <w:p w14:paraId="7CBBD9EA"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kontrollojë integritetin e mediumit të instalimit (USB/DVD) me hash </w:t>
            </w:r>
            <w:proofErr w:type="spellStart"/>
            <w:r w:rsidRPr="0030083A">
              <w:rPr>
                <w:color w:val="000000"/>
                <w:sz w:val="24"/>
                <w:szCs w:val="24"/>
              </w:rPr>
              <w:t>verification</w:t>
            </w:r>
            <w:proofErr w:type="spellEnd"/>
            <w:r w:rsidRPr="0030083A">
              <w:rPr>
                <w:color w:val="000000"/>
                <w:sz w:val="24"/>
                <w:szCs w:val="24"/>
              </w:rPr>
              <w:t>;</w:t>
            </w:r>
          </w:p>
          <w:p w14:paraId="4DA3F3EC"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sigurojë </w:t>
            </w:r>
            <w:proofErr w:type="spellStart"/>
            <w:r w:rsidRPr="0030083A">
              <w:rPr>
                <w:color w:val="000000"/>
                <w:sz w:val="24"/>
                <w:szCs w:val="24"/>
              </w:rPr>
              <w:t>backup</w:t>
            </w:r>
            <w:proofErr w:type="spellEnd"/>
            <w:r w:rsidRPr="0030083A">
              <w:rPr>
                <w:color w:val="000000"/>
                <w:sz w:val="24"/>
                <w:szCs w:val="24"/>
              </w:rPr>
              <w:t xml:space="preserve"> të </w:t>
            </w:r>
            <w:proofErr w:type="spellStart"/>
            <w:r w:rsidRPr="0030083A">
              <w:rPr>
                <w:color w:val="000000"/>
                <w:sz w:val="24"/>
                <w:szCs w:val="24"/>
              </w:rPr>
              <w:t>të</w:t>
            </w:r>
            <w:proofErr w:type="spellEnd"/>
            <w:r w:rsidRPr="0030083A">
              <w:rPr>
                <w:color w:val="000000"/>
                <w:sz w:val="24"/>
                <w:szCs w:val="24"/>
              </w:rPr>
              <w:t xml:space="preserve"> dhënave të rëndësishme para instalimit;</w:t>
            </w:r>
          </w:p>
          <w:p w14:paraId="25D17FC6"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përgatitë çelësat e produktit ose kredencialet e nevojshme;</w:t>
            </w:r>
          </w:p>
          <w:p w14:paraId="711F9D01"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konfigurojë BIOS/UEFI për </w:t>
            </w:r>
            <w:proofErr w:type="spellStart"/>
            <w:r w:rsidRPr="0030083A">
              <w:rPr>
                <w:color w:val="000000"/>
                <w:sz w:val="24"/>
                <w:szCs w:val="24"/>
              </w:rPr>
              <w:t>boot</w:t>
            </w:r>
            <w:proofErr w:type="spellEnd"/>
            <w:r w:rsidRPr="0030083A">
              <w:rPr>
                <w:color w:val="000000"/>
                <w:sz w:val="24"/>
                <w:szCs w:val="24"/>
              </w:rPr>
              <w:t xml:space="preserve"> nga mediumi i duhur (</w:t>
            </w:r>
            <w:proofErr w:type="spellStart"/>
            <w:r w:rsidRPr="0030083A">
              <w:rPr>
                <w:color w:val="000000"/>
                <w:sz w:val="24"/>
                <w:szCs w:val="24"/>
              </w:rPr>
              <w:t>boot</w:t>
            </w:r>
            <w:proofErr w:type="spellEnd"/>
            <w:r w:rsidRPr="0030083A">
              <w:rPr>
                <w:color w:val="000000"/>
                <w:sz w:val="24"/>
                <w:szCs w:val="24"/>
              </w:rPr>
              <w:t xml:space="preserve"> </w:t>
            </w:r>
            <w:proofErr w:type="spellStart"/>
            <w:r w:rsidRPr="0030083A">
              <w:rPr>
                <w:color w:val="000000"/>
                <w:sz w:val="24"/>
                <w:szCs w:val="24"/>
              </w:rPr>
              <w:t>order</w:t>
            </w:r>
            <w:proofErr w:type="spellEnd"/>
            <w:r w:rsidRPr="0030083A">
              <w:rPr>
                <w:color w:val="000000"/>
                <w:sz w:val="24"/>
                <w:szCs w:val="24"/>
              </w:rPr>
              <w:t>);</w:t>
            </w:r>
          </w:p>
          <w:p w14:paraId="64D7138A"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aktivizojë ose </w:t>
            </w:r>
            <w:proofErr w:type="spellStart"/>
            <w:r w:rsidRPr="0030083A">
              <w:rPr>
                <w:color w:val="000000"/>
                <w:sz w:val="24"/>
                <w:szCs w:val="24"/>
              </w:rPr>
              <w:t>ç`aktivizojë</w:t>
            </w:r>
            <w:proofErr w:type="spellEnd"/>
            <w:r w:rsidRPr="0030083A">
              <w:rPr>
                <w:color w:val="000000"/>
                <w:sz w:val="24"/>
                <w:szCs w:val="24"/>
              </w:rPr>
              <w:t xml:space="preserve"> </w:t>
            </w:r>
            <w:proofErr w:type="spellStart"/>
            <w:r w:rsidRPr="0030083A">
              <w:rPr>
                <w:color w:val="000000"/>
                <w:sz w:val="24"/>
                <w:szCs w:val="24"/>
              </w:rPr>
              <w:t>Secure</w:t>
            </w:r>
            <w:proofErr w:type="spellEnd"/>
            <w:r w:rsidRPr="0030083A">
              <w:rPr>
                <w:color w:val="000000"/>
                <w:sz w:val="24"/>
                <w:szCs w:val="24"/>
              </w:rPr>
              <w:t xml:space="preserve"> </w:t>
            </w:r>
            <w:proofErr w:type="spellStart"/>
            <w:r w:rsidRPr="0030083A">
              <w:rPr>
                <w:color w:val="000000"/>
                <w:sz w:val="24"/>
                <w:szCs w:val="24"/>
              </w:rPr>
              <w:t>Boot</w:t>
            </w:r>
            <w:proofErr w:type="spellEnd"/>
            <w:r w:rsidRPr="0030083A">
              <w:rPr>
                <w:color w:val="000000"/>
                <w:sz w:val="24"/>
                <w:szCs w:val="24"/>
              </w:rPr>
              <w:t xml:space="preserve"> dhe TPM sipas nevojës;</w:t>
            </w:r>
          </w:p>
          <w:p w14:paraId="2A158FCB"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zgjedhë llojin e instalimit: </w:t>
            </w:r>
            <w:proofErr w:type="spellStart"/>
            <w:r w:rsidRPr="0030083A">
              <w:rPr>
                <w:color w:val="000000"/>
                <w:sz w:val="24"/>
                <w:szCs w:val="24"/>
              </w:rPr>
              <w:t>clean</w:t>
            </w:r>
            <w:proofErr w:type="spellEnd"/>
            <w:r w:rsidRPr="0030083A">
              <w:rPr>
                <w:color w:val="000000"/>
                <w:sz w:val="24"/>
                <w:szCs w:val="24"/>
              </w:rPr>
              <w:t xml:space="preserve"> </w:t>
            </w:r>
            <w:proofErr w:type="spellStart"/>
            <w:r w:rsidRPr="0030083A">
              <w:rPr>
                <w:color w:val="000000"/>
                <w:sz w:val="24"/>
                <w:szCs w:val="24"/>
              </w:rPr>
              <w:t>install</w:t>
            </w:r>
            <w:proofErr w:type="spellEnd"/>
            <w:r w:rsidRPr="0030083A">
              <w:rPr>
                <w:color w:val="000000"/>
                <w:sz w:val="24"/>
                <w:szCs w:val="24"/>
              </w:rPr>
              <w:t xml:space="preserve">, </w:t>
            </w:r>
            <w:proofErr w:type="spellStart"/>
            <w:r w:rsidRPr="0030083A">
              <w:rPr>
                <w:color w:val="000000"/>
                <w:sz w:val="24"/>
                <w:szCs w:val="24"/>
              </w:rPr>
              <w:t>upgrade</w:t>
            </w:r>
            <w:proofErr w:type="spellEnd"/>
            <w:r w:rsidRPr="0030083A">
              <w:rPr>
                <w:color w:val="000000"/>
                <w:sz w:val="24"/>
                <w:szCs w:val="24"/>
              </w:rPr>
              <w:t xml:space="preserve">, </w:t>
            </w:r>
            <w:proofErr w:type="spellStart"/>
            <w:r w:rsidRPr="0030083A">
              <w:rPr>
                <w:color w:val="000000"/>
                <w:sz w:val="24"/>
                <w:szCs w:val="24"/>
              </w:rPr>
              <w:t>dual</w:t>
            </w:r>
            <w:proofErr w:type="spellEnd"/>
            <w:r w:rsidRPr="0030083A">
              <w:rPr>
                <w:color w:val="000000"/>
                <w:sz w:val="24"/>
                <w:szCs w:val="24"/>
              </w:rPr>
              <w:t xml:space="preserve"> </w:t>
            </w:r>
            <w:proofErr w:type="spellStart"/>
            <w:r w:rsidRPr="0030083A">
              <w:rPr>
                <w:color w:val="000000"/>
                <w:sz w:val="24"/>
                <w:szCs w:val="24"/>
              </w:rPr>
              <w:t>boot</w:t>
            </w:r>
            <w:proofErr w:type="spellEnd"/>
            <w:r w:rsidRPr="0030083A">
              <w:rPr>
                <w:color w:val="000000"/>
                <w:sz w:val="24"/>
                <w:szCs w:val="24"/>
              </w:rPr>
              <w:t>;</w:t>
            </w:r>
          </w:p>
          <w:p w14:paraId="4635DFBF" w14:textId="77777777" w:rsidR="002D668E" w:rsidRPr="0030083A" w:rsidRDefault="002D668E" w:rsidP="002D668E">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konfigurojë ndarjet e </w:t>
            </w:r>
            <w:proofErr w:type="spellStart"/>
            <w:r w:rsidRPr="0030083A">
              <w:rPr>
                <w:color w:val="000000"/>
                <w:sz w:val="24"/>
                <w:szCs w:val="24"/>
              </w:rPr>
              <w:t>Hard</w:t>
            </w:r>
            <w:proofErr w:type="spellEnd"/>
            <w:r w:rsidRPr="0030083A">
              <w:rPr>
                <w:color w:val="000000"/>
                <w:sz w:val="24"/>
                <w:szCs w:val="24"/>
              </w:rPr>
              <w:t xml:space="preserve"> Disk: GPT </w:t>
            </w:r>
            <w:proofErr w:type="spellStart"/>
            <w:r w:rsidRPr="0030083A">
              <w:rPr>
                <w:color w:val="000000"/>
                <w:sz w:val="24"/>
                <w:szCs w:val="24"/>
              </w:rPr>
              <w:t>vs</w:t>
            </w:r>
            <w:proofErr w:type="spellEnd"/>
            <w:r w:rsidRPr="0030083A">
              <w:rPr>
                <w:color w:val="000000"/>
                <w:sz w:val="24"/>
                <w:szCs w:val="24"/>
              </w:rPr>
              <w:t xml:space="preserve"> MBR, </w:t>
            </w:r>
            <w:proofErr w:type="spellStart"/>
            <w:r w:rsidRPr="0030083A">
              <w:rPr>
                <w:color w:val="000000"/>
                <w:sz w:val="24"/>
                <w:szCs w:val="24"/>
              </w:rPr>
              <w:t>madhesia</w:t>
            </w:r>
            <w:proofErr w:type="spellEnd"/>
            <w:r w:rsidRPr="0030083A">
              <w:rPr>
                <w:color w:val="000000"/>
                <w:sz w:val="24"/>
                <w:szCs w:val="24"/>
              </w:rPr>
              <w:t xml:space="preserve"> e </w:t>
            </w:r>
            <w:proofErr w:type="spellStart"/>
            <w:r w:rsidRPr="0030083A">
              <w:rPr>
                <w:color w:val="000000"/>
                <w:sz w:val="24"/>
                <w:szCs w:val="24"/>
              </w:rPr>
              <w:t>partizioneve</w:t>
            </w:r>
            <w:proofErr w:type="spellEnd"/>
            <w:r w:rsidRPr="0030083A">
              <w:rPr>
                <w:color w:val="000000"/>
                <w:sz w:val="24"/>
                <w:szCs w:val="24"/>
              </w:rPr>
              <w:t xml:space="preserve"> (</w:t>
            </w:r>
            <w:proofErr w:type="spellStart"/>
            <w:r w:rsidRPr="0030083A">
              <w:rPr>
                <w:color w:val="000000"/>
                <w:sz w:val="24"/>
                <w:szCs w:val="24"/>
              </w:rPr>
              <w:t>system</w:t>
            </w:r>
            <w:proofErr w:type="spellEnd"/>
            <w:r w:rsidRPr="0030083A">
              <w:rPr>
                <w:color w:val="000000"/>
                <w:sz w:val="24"/>
                <w:szCs w:val="24"/>
              </w:rPr>
              <w:t xml:space="preserve">, data, </w:t>
            </w:r>
            <w:proofErr w:type="spellStart"/>
            <w:r w:rsidRPr="0030083A">
              <w:rPr>
                <w:color w:val="000000"/>
                <w:sz w:val="24"/>
                <w:szCs w:val="24"/>
              </w:rPr>
              <w:t>recovery</w:t>
            </w:r>
            <w:proofErr w:type="spellEnd"/>
            <w:r w:rsidRPr="0030083A">
              <w:rPr>
                <w:color w:val="000000"/>
                <w:sz w:val="24"/>
                <w:szCs w:val="24"/>
              </w:rPr>
              <w:t>);</w:t>
            </w:r>
          </w:p>
          <w:p w14:paraId="08D6AF7E"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zgjedhë sistemin e skedarëve: NTFS, ext4, APFS;</w:t>
            </w:r>
          </w:p>
          <w:p w14:paraId="2F172747"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konfigurojë parametrat bazë: gjuhë, rajon, </w:t>
            </w:r>
            <w:proofErr w:type="spellStart"/>
            <w:r w:rsidRPr="0030083A">
              <w:rPr>
                <w:color w:val="000000"/>
                <w:sz w:val="24"/>
                <w:szCs w:val="24"/>
              </w:rPr>
              <w:t>keyboard</w:t>
            </w:r>
            <w:proofErr w:type="spellEnd"/>
            <w:r w:rsidRPr="0030083A">
              <w:rPr>
                <w:color w:val="000000"/>
                <w:sz w:val="24"/>
                <w:szCs w:val="24"/>
              </w:rPr>
              <w:t xml:space="preserve"> </w:t>
            </w:r>
            <w:proofErr w:type="spellStart"/>
            <w:r w:rsidRPr="0030083A">
              <w:rPr>
                <w:color w:val="000000"/>
                <w:sz w:val="24"/>
                <w:szCs w:val="24"/>
              </w:rPr>
              <w:t>layout</w:t>
            </w:r>
            <w:proofErr w:type="spellEnd"/>
            <w:r w:rsidRPr="0030083A">
              <w:rPr>
                <w:color w:val="000000"/>
                <w:sz w:val="24"/>
                <w:szCs w:val="24"/>
              </w:rPr>
              <w:t>;</w:t>
            </w:r>
          </w:p>
          <w:p w14:paraId="264A929B"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krijojë llogarinë e administratorit dhe llogaritë e përdoruesve;</w:t>
            </w:r>
          </w:p>
          <w:p w14:paraId="15E7068C"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vendosë fjalëkalime të sigurta për të gjitha llogaritë;</w:t>
            </w:r>
          </w:p>
          <w:p w14:paraId="5AF2F236"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kompletojë instalimin dhe verifikon suksesin;</w:t>
            </w:r>
          </w:p>
          <w:p w14:paraId="3542FB27"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konfigurojë ndërfaqen e rrjetit: IP statik ose DHCP, DNS, </w:t>
            </w:r>
            <w:proofErr w:type="spellStart"/>
            <w:r w:rsidRPr="0030083A">
              <w:rPr>
                <w:color w:val="000000"/>
                <w:sz w:val="24"/>
                <w:szCs w:val="24"/>
              </w:rPr>
              <w:t>proxy</w:t>
            </w:r>
            <w:proofErr w:type="spellEnd"/>
            <w:r w:rsidRPr="0030083A">
              <w:rPr>
                <w:color w:val="000000"/>
                <w:sz w:val="24"/>
                <w:szCs w:val="24"/>
              </w:rPr>
              <w:t>;</w:t>
            </w:r>
          </w:p>
          <w:p w14:paraId="65A9D278"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lastRenderedPageBreak/>
              <w:t xml:space="preserve">të instalojë dhe konfigurojë </w:t>
            </w:r>
            <w:proofErr w:type="spellStart"/>
            <w:r w:rsidRPr="0030083A">
              <w:rPr>
                <w:color w:val="000000"/>
                <w:sz w:val="24"/>
                <w:szCs w:val="24"/>
              </w:rPr>
              <w:t>driver</w:t>
            </w:r>
            <w:proofErr w:type="spellEnd"/>
            <w:r w:rsidRPr="0030083A">
              <w:rPr>
                <w:color w:val="000000"/>
                <w:sz w:val="24"/>
                <w:szCs w:val="24"/>
              </w:rPr>
              <w:t>-at (</w:t>
            </w:r>
            <w:proofErr w:type="spellStart"/>
            <w:r w:rsidRPr="0030083A">
              <w:rPr>
                <w:color w:val="000000"/>
                <w:sz w:val="24"/>
                <w:szCs w:val="24"/>
              </w:rPr>
              <w:t>chipset</w:t>
            </w:r>
            <w:proofErr w:type="spellEnd"/>
            <w:r w:rsidRPr="0030083A">
              <w:rPr>
                <w:color w:val="000000"/>
                <w:sz w:val="24"/>
                <w:szCs w:val="24"/>
              </w:rPr>
              <w:t xml:space="preserve">, grafikë, audio, </w:t>
            </w:r>
            <w:proofErr w:type="spellStart"/>
            <w:r w:rsidRPr="0030083A">
              <w:rPr>
                <w:color w:val="000000"/>
                <w:sz w:val="24"/>
                <w:szCs w:val="24"/>
              </w:rPr>
              <w:t>network</w:t>
            </w:r>
            <w:proofErr w:type="spellEnd"/>
            <w:r w:rsidRPr="0030083A">
              <w:rPr>
                <w:color w:val="000000"/>
                <w:sz w:val="24"/>
                <w:szCs w:val="24"/>
              </w:rPr>
              <w:t>);</w:t>
            </w:r>
          </w:p>
          <w:p w14:paraId="3EFC347D"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aktivizojë Windows </w:t>
            </w:r>
            <w:proofErr w:type="spellStart"/>
            <w:r w:rsidRPr="0030083A">
              <w:rPr>
                <w:color w:val="000000"/>
                <w:sz w:val="24"/>
                <w:szCs w:val="24"/>
              </w:rPr>
              <w:t>Update</w:t>
            </w:r>
            <w:proofErr w:type="spellEnd"/>
            <w:r w:rsidRPr="0030083A">
              <w:rPr>
                <w:color w:val="000000"/>
                <w:sz w:val="24"/>
                <w:szCs w:val="24"/>
              </w:rPr>
              <w:t xml:space="preserve"> ose përditësimet e sistemit </w:t>
            </w:r>
            <w:proofErr w:type="spellStart"/>
            <w:r w:rsidRPr="0030083A">
              <w:rPr>
                <w:color w:val="000000"/>
                <w:sz w:val="24"/>
                <w:szCs w:val="24"/>
              </w:rPr>
              <w:t>Linux</w:t>
            </w:r>
            <w:proofErr w:type="spellEnd"/>
            <w:r w:rsidRPr="0030083A">
              <w:rPr>
                <w:color w:val="000000"/>
                <w:sz w:val="24"/>
                <w:szCs w:val="24"/>
              </w:rPr>
              <w:t>;</w:t>
            </w:r>
          </w:p>
          <w:p w14:paraId="6C7672A7"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konfigurojë cilësimet e sigurisë: </w:t>
            </w:r>
            <w:proofErr w:type="spellStart"/>
            <w:r w:rsidRPr="0030083A">
              <w:rPr>
                <w:color w:val="000000"/>
                <w:sz w:val="24"/>
                <w:szCs w:val="24"/>
              </w:rPr>
              <w:t>firewall</w:t>
            </w:r>
            <w:proofErr w:type="spellEnd"/>
            <w:r w:rsidRPr="0030083A">
              <w:rPr>
                <w:color w:val="000000"/>
                <w:sz w:val="24"/>
                <w:szCs w:val="24"/>
              </w:rPr>
              <w:t xml:space="preserve">, </w:t>
            </w:r>
            <w:proofErr w:type="spellStart"/>
            <w:r w:rsidRPr="0030083A">
              <w:rPr>
                <w:color w:val="000000"/>
                <w:sz w:val="24"/>
                <w:szCs w:val="24"/>
              </w:rPr>
              <w:t>defender</w:t>
            </w:r>
            <w:proofErr w:type="spellEnd"/>
            <w:r w:rsidRPr="0030083A">
              <w:rPr>
                <w:color w:val="000000"/>
                <w:sz w:val="24"/>
                <w:szCs w:val="24"/>
              </w:rPr>
              <w:t>, UAC;</w:t>
            </w:r>
          </w:p>
          <w:p w14:paraId="1719694E"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proofErr w:type="spellStart"/>
            <w:r w:rsidRPr="0030083A">
              <w:rPr>
                <w:color w:val="000000"/>
                <w:sz w:val="24"/>
                <w:szCs w:val="24"/>
              </w:rPr>
              <w:t>personalizojë</w:t>
            </w:r>
            <w:proofErr w:type="spellEnd"/>
            <w:r w:rsidRPr="0030083A">
              <w:rPr>
                <w:color w:val="000000"/>
                <w:sz w:val="24"/>
                <w:szCs w:val="24"/>
              </w:rPr>
              <w:t xml:space="preserve"> mjedisin e punës: </w:t>
            </w:r>
            <w:proofErr w:type="spellStart"/>
            <w:r w:rsidRPr="0030083A">
              <w:rPr>
                <w:color w:val="000000"/>
                <w:sz w:val="24"/>
                <w:szCs w:val="24"/>
              </w:rPr>
              <w:t>display</w:t>
            </w:r>
            <w:proofErr w:type="spellEnd"/>
            <w:r w:rsidRPr="0030083A">
              <w:rPr>
                <w:color w:val="000000"/>
                <w:sz w:val="24"/>
                <w:szCs w:val="24"/>
              </w:rPr>
              <w:t xml:space="preserve">, </w:t>
            </w:r>
            <w:proofErr w:type="spellStart"/>
            <w:r w:rsidRPr="0030083A">
              <w:rPr>
                <w:color w:val="000000"/>
                <w:sz w:val="24"/>
                <w:szCs w:val="24"/>
              </w:rPr>
              <w:t>sound</w:t>
            </w:r>
            <w:proofErr w:type="spellEnd"/>
            <w:r w:rsidRPr="0030083A">
              <w:rPr>
                <w:color w:val="000000"/>
                <w:sz w:val="24"/>
                <w:szCs w:val="24"/>
              </w:rPr>
              <w:t xml:space="preserve">, </w:t>
            </w:r>
            <w:proofErr w:type="spellStart"/>
            <w:r w:rsidRPr="0030083A">
              <w:rPr>
                <w:color w:val="000000"/>
                <w:sz w:val="24"/>
                <w:szCs w:val="24"/>
              </w:rPr>
              <w:t>power</w:t>
            </w:r>
            <w:proofErr w:type="spellEnd"/>
            <w:r w:rsidRPr="0030083A">
              <w:rPr>
                <w:color w:val="000000"/>
                <w:sz w:val="24"/>
                <w:szCs w:val="24"/>
              </w:rPr>
              <w:t xml:space="preserve"> </w:t>
            </w:r>
            <w:proofErr w:type="spellStart"/>
            <w:r w:rsidRPr="0030083A">
              <w:rPr>
                <w:color w:val="000000"/>
                <w:sz w:val="24"/>
                <w:szCs w:val="24"/>
              </w:rPr>
              <w:t>options</w:t>
            </w:r>
            <w:proofErr w:type="spellEnd"/>
            <w:r w:rsidRPr="0030083A">
              <w:rPr>
                <w:color w:val="000000"/>
                <w:sz w:val="24"/>
                <w:szCs w:val="24"/>
              </w:rPr>
              <w:t>;</w:t>
            </w:r>
          </w:p>
          <w:p w14:paraId="44E999E5"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konfigurojë printerët dhe pajisjet e tjera periferike;</w:t>
            </w:r>
          </w:p>
          <w:p w14:paraId="50C1C7BF"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krijojë pikën e rikuperimit të parë (</w:t>
            </w:r>
            <w:proofErr w:type="spellStart"/>
            <w:r w:rsidRPr="0030083A">
              <w:rPr>
                <w:color w:val="000000"/>
                <w:sz w:val="24"/>
                <w:szCs w:val="24"/>
              </w:rPr>
              <w:t>restore</w:t>
            </w:r>
            <w:proofErr w:type="spellEnd"/>
            <w:r w:rsidRPr="0030083A">
              <w:rPr>
                <w:color w:val="000000"/>
                <w:sz w:val="24"/>
                <w:szCs w:val="24"/>
              </w:rPr>
              <w:t xml:space="preserve"> </w:t>
            </w:r>
            <w:proofErr w:type="spellStart"/>
            <w:r w:rsidRPr="0030083A">
              <w:rPr>
                <w:color w:val="000000"/>
                <w:sz w:val="24"/>
                <w:szCs w:val="24"/>
              </w:rPr>
              <w:t>point</w:t>
            </w:r>
            <w:proofErr w:type="spellEnd"/>
            <w:r w:rsidRPr="0030083A">
              <w:rPr>
                <w:color w:val="000000"/>
                <w:sz w:val="24"/>
                <w:szCs w:val="24"/>
              </w:rPr>
              <w:t>);</w:t>
            </w:r>
          </w:p>
          <w:p w14:paraId="3518D742"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konfigurojë </w:t>
            </w:r>
            <w:proofErr w:type="spellStart"/>
            <w:r w:rsidRPr="0030083A">
              <w:rPr>
                <w:color w:val="000000"/>
                <w:sz w:val="24"/>
                <w:szCs w:val="24"/>
              </w:rPr>
              <w:t>dual</w:t>
            </w:r>
            <w:proofErr w:type="spellEnd"/>
            <w:r w:rsidRPr="0030083A">
              <w:rPr>
                <w:color w:val="000000"/>
                <w:sz w:val="24"/>
                <w:szCs w:val="24"/>
              </w:rPr>
              <w:t xml:space="preserve"> </w:t>
            </w:r>
            <w:proofErr w:type="spellStart"/>
            <w:r w:rsidRPr="0030083A">
              <w:rPr>
                <w:color w:val="000000"/>
                <w:sz w:val="24"/>
                <w:szCs w:val="24"/>
              </w:rPr>
              <w:t>boot</w:t>
            </w:r>
            <w:proofErr w:type="spellEnd"/>
            <w:r w:rsidRPr="0030083A">
              <w:rPr>
                <w:color w:val="000000"/>
                <w:sz w:val="24"/>
                <w:szCs w:val="24"/>
              </w:rPr>
              <w:t xml:space="preserve"> Windows/</w:t>
            </w:r>
            <w:proofErr w:type="spellStart"/>
            <w:r w:rsidRPr="0030083A">
              <w:rPr>
                <w:color w:val="000000"/>
                <w:sz w:val="24"/>
                <w:szCs w:val="24"/>
              </w:rPr>
              <w:t>Linux</w:t>
            </w:r>
            <w:proofErr w:type="spellEnd"/>
            <w:r w:rsidRPr="0030083A">
              <w:rPr>
                <w:color w:val="000000"/>
                <w:sz w:val="24"/>
                <w:szCs w:val="24"/>
              </w:rPr>
              <w:t xml:space="preserve"> me </w:t>
            </w:r>
            <w:proofErr w:type="spellStart"/>
            <w:r w:rsidRPr="0030083A">
              <w:rPr>
                <w:color w:val="000000"/>
                <w:sz w:val="24"/>
                <w:szCs w:val="24"/>
              </w:rPr>
              <w:t>bootloader</w:t>
            </w:r>
            <w:proofErr w:type="spellEnd"/>
            <w:r w:rsidRPr="0030083A">
              <w:rPr>
                <w:color w:val="000000"/>
                <w:sz w:val="24"/>
                <w:szCs w:val="24"/>
              </w:rPr>
              <w:t xml:space="preserve"> (GRUB);</w:t>
            </w:r>
          </w:p>
          <w:p w14:paraId="1506D5E5"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menaxhojë </w:t>
            </w:r>
            <w:proofErr w:type="spellStart"/>
            <w:r w:rsidRPr="0030083A">
              <w:rPr>
                <w:color w:val="000000"/>
                <w:sz w:val="24"/>
                <w:szCs w:val="24"/>
              </w:rPr>
              <w:t>particionet</w:t>
            </w:r>
            <w:proofErr w:type="spellEnd"/>
            <w:r w:rsidRPr="0030083A">
              <w:rPr>
                <w:color w:val="000000"/>
                <w:sz w:val="24"/>
                <w:szCs w:val="24"/>
              </w:rPr>
              <w:t xml:space="preserve"> për sisteme të shumta;</w:t>
            </w:r>
          </w:p>
          <w:p w14:paraId="424880A4"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instalojë </w:t>
            </w:r>
            <w:proofErr w:type="spellStart"/>
            <w:r w:rsidRPr="0030083A">
              <w:rPr>
                <w:color w:val="000000"/>
                <w:sz w:val="24"/>
                <w:szCs w:val="24"/>
              </w:rPr>
              <w:t>hypervisor</w:t>
            </w:r>
            <w:proofErr w:type="spellEnd"/>
            <w:r w:rsidRPr="0030083A">
              <w:rPr>
                <w:color w:val="000000"/>
                <w:sz w:val="24"/>
                <w:szCs w:val="24"/>
              </w:rPr>
              <w:t xml:space="preserve"> (</w:t>
            </w:r>
            <w:proofErr w:type="spellStart"/>
            <w:r w:rsidRPr="0030083A">
              <w:rPr>
                <w:color w:val="000000"/>
                <w:sz w:val="24"/>
                <w:szCs w:val="24"/>
              </w:rPr>
              <w:t>VirtualBox</w:t>
            </w:r>
            <w:proofErr w:type="spellEnd"/>
            <w:r w:rsidRPr="0030083A">
              <w:rPr>
                <w:color w:val="000000"/>
                <w:sz w:val="24"/>
                <w:szCs w:val="24"/>
              </w:rPr>
              <w:t xml:space="preserve">, </w:t>
            </w:r>
            <w:proofErr w:type="spellStart"/>
            <w:r w:rsidRPr="0030083A">
              <w:rPr>
                <w:color w:val="000000"/>
                <w:sz w:val="24"/>
                <w:szCs w:val="24"/>
              </w:rPr>
              <w:t>VMware</w:t>
            </w:r>
            <w:proofErr w:type="spellEnd"/>
            <w:r w:rsidRPr="0030083A">
              <w:rPr>
                <w:color w:val="000000"/>
                <w:sz w:val="24"/>
                <w:szCs w:val="24"/>
              </w:rPr>
              <w:t>);</w:t>
            </w:r>
          </w:p>
          <w:p w14:paraId="727BF43C"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krijojë dhe konfigurojë virtual </w:t>
            </w:r>
            <w:proofErr w:type="spellStart"/>
            <w:r w:rsidRPr="0030083A">
              <w:rPr>
                <w:color w:val="000000"/>
                <w:sz w:val="24"/>
                <w:szCs w:val="24"/>
              </w:rPr>
              <w:t>machine</w:t>
            </w:r>
            <w:proofErr w:type="spellEnd"/>
            <w:r w:rsidRPr="0030083A">
              <w:rPr>
                <w:color w:val="000000"/>
                <w:sz w:val="24"/>
                <w:szCs w:val="24"/>
              </w:rPr>
              <w:t xml:space="preserve"> me SO të dytë;</w:t>
            </w:r>
          </w:p>
          <w:p w14:paraId="185587C7"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konfigurojë </w:t>
            </w:r>
            <w:proofErr w:type="spellStart"/>
            <w:r w:rsidRPr="0030083A">
              <w:rPr>
                <w:color w:val="000000"/>
                <w:sz w:val="24"/>
                <w:szCs w:val="24"/>
              </w:rPr>
              <w:t>shared</w:t>
            </w:r>
            <w:proofErr w:type="spellEnd"/>
            <w:r w:rsidRPr="0030083A">
              <w:rPr>
                <w:color w:val="000000"/>
                <w:sz w:val="24"/>
                <w:szCs w:val="24"/>
              </w:rPr>
              <w:t xml:space="preserve"> </w:t>
            </w:r>
            <w:proofErr w:type="spellStart"/>
            <w:r w:rsidRPr="0030083A">
              <w:rPr>
                <w:color w:val="000000"/>
                <w:sz w:val="24"/>
                <w:szCs w:val="24"/>
              </w:rPr>
              <w:t>folders</w:t>
            </w:r>
            <w:proofErr w:type="spellEnd"/>
            <w:r w:rsidRPr="0030083A">
              <w:rPr>
                <w:color w:val="000000"/>
                <w:sz w:val="24"/>
                <w:szCs w:val="24"/>
              </w:rPr>
              <w:t xml:space="preserve"> dhe </w:t>
            </w:r>
            <w:proofErr w:type="spellStart"/>
            <w:r w:rsidRPr="0030083A">
              <w:rPr>
                <w:color w:val="000000"/>
                <w:sz w:val="24"/>
                <w:szCs w:val="24"/>
              </w:rPr>
              <w:t>network</w:t>
            </w:r>
            <w:proofErr w:type="spellEnd"/>
            <w:r w:rsidRPr="0030083A">
              <w:rPr>
                <w:color w:val="000000"/>
                <w:sz w:val="24"/>
                <w:szCs w:val="24"/>
              </w:rPr>
              <w:t xml:space="preserve"> për VM;</w:t>
            </w:r>
          </w:p>
          <w:p w14:paraId="24469903"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menaxhojë resurset e dedikuara për VM (CPU, RAM, disk);</w:t>
            </w:r>
          </w:p>
          <w:p w14:paraId="4368D903"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diagnostikojë problemet e </w:t>
            </w:r>
            <w:proofErr w:type="spellStart"/>
            <w:r w:rsidRPr="0030083A">
              <w:rPr>
                <w:color w:val="000000"/>
                <w:sz w:val="24"/>
                <w:szCs w:val="24"/>
              </w:rPr>
              <w:t>boot</w:t>
            </w:r>
            <w:proofErr w:type="spellEnd"/>
            <w:r w:rsidRPr="0030083A">
              <w:rPr>
                <w:color w:val="000000"/>
                <w:sz w:val="24"/>
                <w:szCs w:val="24"/>
              </w:rPr>
              <w:t xml:space="preserve">-it: </w:t>
            </w:r>
            <w:proofErr w:type="spellStart"/>
            <w:r w:rsidRPr="0030083A">
              <w:rPr>
                <w:color w:val="000000"/>
                <w:sz w:val="24"/>
                <w:szCs w:val="24"/>
              </w:rPr>
              <w:t>missing</w:t>
            </w:r>
            <w:proofErr w:type="spellEnd"/>
            <w:r w:rsidRPr="0030083A">
              <w:rPr>
                <w:color w:val="000000"/>
                <w:sz w:val="24"/>
                <w:szCs w:val="24"/>
              </w:rPr>
              <w:t xml:space="preserve"> </w:t>
            </w:r>
            <w:proofErr w:type="spellStart"/>
            <w:r w:rsidRPr="0030083A">
              <w:rPr>
                <w:color w:val="000000"/>
                <w:sz w:val="24"/>
                <w:szCs w:val="24"/>
              </w:rPr>
              <w:t>bootmgr</w:t>
            </w:r>
            <w:proofErr w:type="spellEnd"/>
            <w:r w:rsidRPr="0030083A">
              <w:rPr>
                <w:color w:val="000000"/>
                <w:sz w:val="24"/>
                <w:szCs w:val="24"/>
              </w:rPr>
              <w:t xml:space="preserve">, </w:t>
            </w:r>
            <w:proofErr w:type="spellStart"/>
            <w:r w:rsidRPr="0030083A">
              <w:rPr>
                <w:color w:val="000000"/>
                <w:sz w:val="24"/>
                <w:szCs w:val="24"/>
              </w:rPr>
              <w:t>corrupted</w:t>
            </w:r>
            <w:proofErr w:type="spellEnd"/>
            <w:r w:rsidRPr="0030083A">
              <w:rPr>
                <w:color w:val="000000"/>
                <w:sz w:val="24"/>
                <w:szCs w:val="24"/>
              </w:rPr>
              <w:t xml:space="preserve"> BCD;</w:t>
            </w:r>
          </w:p>
          <w:p w14:paraId="285A2886"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identifikojë problemet e </w:t>
            </w:r>
            <w:proofErr w:type="spellStart"/>
            <w:r w:rsidRPr="0030083A">
              <w:rPr>
                <w:color w:val="000000"/>
                <w:sz w:val="24"/>
                <w:szCs w:val="24"/>
              </w:rPr>
              <w:t>driver-ave</w:t>
            </w:r>
            <w:proofErr w:type="spellEnd"/>
            <w:r w:rsidRPr="0030083A">
              <w:rPr>
                <w:color w:val="000000"/>
                <w:sz w:val="24"/>
                <w:szCs w:val="24"/>
              </w:rPr>
              <w:t xml:space="preserve">: </w:t>
            </w:r>
            <w:proofErr w:type="spellStart"/>
            <w:r w:rsidRPr="0030083A">
              <w:rPr>
                <w:color w:val="000000"/>
                <w:sz w:val="24"/>
                <w:szCs w:val="24"/>
              </w:rPr>
              <w:t>device</w:t>
            </w:r>
            <w:proofErr w:type="spellEnd"/>
            <w:r w:rsidRPr="0030083A">
              <w:rPr>
                <w:color w:val="000000"/>
                <w:sz w:val="24"/>
                <w:szCs w:val="24"/>
              </w:rPr>
              <w:t xml:space="preserve"> </w:t>
            </w:r>
            <w:proofErr w:type="spellStart"/>
            <w:r w:rsidRPr="0030083A">
              <w:rPr>
                <w:color w:val="000000"/>
                <w:sz w:val="24"/>
                <w:szCs w:val="24"/>
              </w:rPr>
              <w:t>manager</w:t>
            </w:r>
            <w:proofErr w:type="spellEnd"/>
            <w:r w:rsidRPr="0030083A">
              <w:rPr>
                <w:color w:val="000000"/>
                <w:sz w:val="24"/>
                <w:szCs w:val="24"/>
              </w:rPr>
              <w:t xml:space="preserve">, </w:t>
            </w:r>
            <w:proofErr w:type="spellStart"/>
            <w:r w:rsidRPr="0030083A">
              <w:rPr>
                <w:color w:val="000000"/>
                <w:sz w:val="24"/>
                <w:szCs w:val="24"/>
              </w:rPr>
              <w:t>yellow</w:t>
            </w:r>
            <w:proofErr w:type="spellEnd"/>
            <w:r w:rsidRPr="0030083A">
              <w:rPr>
                <w:color w:val="000000"/>
                <w:sz w:val="24"/>
                <w:szCs w:val="24"/>
              </w:rPr>
              <w:t xml:space="preserve"> </w:t>
            </w:r>
            <w:proofErr w:type="spellStart"/>
            <w:r w:rsidRPr="0030083A">
              <w:rPr>
                <w:color w:val="000000"/>
                <w:sz w:val="24"/>
                <w:szCs w:val="24"/>
              </w:rPr>
              <w:t>marks</w:t>
            </w:r>
            <w:proofErr w:type="spellEnd"/>
            <w:r w:rsidRPr="0030083A">
              <w:rPr>
                <w:color w:val="000000"/>
                <w:sz w:val="24"/>
                <w:szCs w:val="24"/>
              </w:rPr>
              <w:t>;</w:t>
            </w:r>
          </w:p>
          <w:p w14:paraId="25D16DC1"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zgjidhë konflikte hardueri (IRQ, DMA);</w:t>
            </w:r>
          </w:p>
          <w:p w14:paraId="6E6C4D1E"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w:t>
            </w:r>
            <w:proofErr w:type="spellStart"/>
            <w:r w:rsidRPr="0030083A">
              <w:rPr>
                <w:color w:val="000000"/>
                <w:sz w:val="24"/>
                <w:szCs w:val="24"/>
              </w:rPr>
              <w:t>recovery</w:t>
            </w:r>
            <w:proofErr w:type="spellEnd"/>
            <w:r w:rsidRPr="0030083A">
              <w:rPr>
                <w:color w:val="000000"/>
                <w:sz w:val="24"/>
                <w:szCs w:val="24"/>
              </w:rPr>
              <w:t xml:space="preserve"> </w:t>
            </w:r>
            <w:proofErr w:type="spellStart"/>
            <w:r w:rsidRPr="0030083A">
              <w:rPr>
                <w:color w:val="000000"/>
                <w:sz w:val="24"/>
                <w:szCs w:val="24"/>
              </w:rPr>
              <w:t>tools</w:t>
            </w:r>
            <w:proofErr w:type="spellEnd"/>
            <w:r w:rsidRPr="0030083A">
              <w:rPr>
                <w:color w:val="000000"/>
                <w:sz w:val="24"/>
                <w:szCs w:val="24"/>
              </w:rPr>
              <w:t xml:space="preserve">: Safe Mode, </w:t>
            </w:r>
            <w:proofErr w:type="spellStart"/>
            <w:r w:rsidRPr="0030083A">
              <w:rPr>
                <w:color w:val="000000"/>
                <w:sz w:val="24"/>
                <w:szCs w:val="24"/>
              </w:rPr>
              <w:t>System</w:t>
            </w:r>
            <w:proofErr w:type="spellEnd"/>
            <w:r w:rsidRPr="0030083A">
              <w:rPr>
                <w:color w:val="000000"/>
                <w:sz w:val="24"/>
                <w:szCs w:val="24"/>
              </w:rPr>
              <w:t xml:space="preserve"> </w:t>
            </w:r>
            <w:proofErr w:type="spellStart"/>
            <w:r w:rsidRPr="0030083A">
              <w:rPr>
                <w:color w:val="000000"/>
                <w:sz w:val="24"/>
                <w:szCs w:val="24"/>
              </w:rPr>
              <w:t>Restore</w:t>
            </w:r>
            <w:proofErr w:type="spellEnd"/>
            <w:r w:rsidRPr="0030083A">
              <w:rPr>
                <w:color w:val="000000"/>
                <w:sz w:val="24"/>
                <w:szCs w:val="24"/>
              </w:rPr>
              <w:t xml:space="preserve">, </w:t>
            </w:r>
            <w:proofErr w:type="spellStart"/>
            <w:r w:rsidRPr="0030083A">
              <w:rPr>
                <w:color w:val="000000"/>
                <w:sz w:val="24"/>
                <w:szCs w:val="24"/>
              </w:rPr>
              <w:t>Startup</w:t>
            </w:r>
            <w:proofErr w:type="spellEnd"/>
            <w:r w:rsidRPr="0030083A">
              <w:rPr>
                <w:color w:val="000000"/>
                <w:sz w:val="24"/>
                <w:szCs w:val="24"/>
              </w:rPr>
              <w:t xml:space="preserve"> </w:t>
            </w:r>
            <w:proofErr w:type="spellStart"/>
            <w:r w:rsidRPr="0030083A">
              <w:rPr>
                <w:color w:val="000000"/>
                <w:sz w:val="24"/>
                <w:szCs w:val="24"/>
              </w:rPr>
              <w:t>Repair</w:t>
            </w:r>
            <w:proofErr w:type="spellEnd"/>
            <w:r w:rsidRPr="0030083A">
              <w:rPr>
                <w:color w:val="000000"/>
                <w:sz w:val="24"/>
                <w:szCs w:val="24"/>
              </w:rPr>
              <w:t>;</w:t>
            </w:r>
          </w:p>
          <w:p w14:paraId="4BD76717"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analizojë log-et e instalimit për </w:t>
            </w:r>
            <w:proofErr w:type="spellStart"/>
            <w:r w:rsidRPr="0030083A">
              <w:rPr>
                <w:color w:val="000000"/>
                <w:sz w:val="24"/>
                <w:szCs w:val="24"/>
              </w:rPr>
              <w:t>troubleshooting</w:t>
            </w:r>
            <w:proofErr w:type="spellEnd"/>
            <w:r w:rsidRPr="0030083A">
              <w:rPr>
                <w:color w:val="000000"/>
                <w:sz w:val="24"/>
                <w:szCs w:val="24"/>
              </w:rPr>
              <w:t>;</w:t>
            </w:r>
          </w:p>
          <w:p w14:paraId="219ACC7A"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aplikojë </w:t>
            </w:r>
            <w:proofErr w:type="spellStart"/>
            <w:r w:rsidRPr="0030083A">
              <w:rPr>
                <w:color w:val="000000"/>
                <w:sz w:val="24"/>
                <w:szCs w:val="24"/>
              </w:rPr>
              <w:t>patch</w:t>
            </w:r>
            <w:proofErr w:type="spellEnd"/>
            <w:r w:rsidRPr="0030083A">
              <w:rPr>
                <w:color w:val="000000"/>
                <w:sz w:val="24"/>
                <w:szCs w:val="24"/>
              </w:rPr>
              <w:t xml:space="preserve">-e dhe </w:t>
            </w:r>
            <w:proofErr w:type="spellStart"/>
            <w:r w:rsidRPr="0030083A">
              <w:rPr>
                <w:color w:val="000000"/>
                <w:sz w:val="24"/>
                <w:szCs w:val="24"/>
              </w:rPr>
              <w:t>workaround</w:t>
            </w:r>
            <w:proofErr w:type="spellEnd"/>
            <w:r w:rsidRPr="0030083A">
              <w:rPr>
                <w:color w:val="000000"/>
                <w:sz w:val="24"/>
                <w:szCs w:val="24"/>
              </w:rPr>
              <w:t>-e për probleme të njohura;</w:t>
            </w:r>
          </w:p>
          <w:p w14:paraId="4AA3261B"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regjistrojë konfigurimin e harduerit të testuar;</w:t>
            </w:r>
          </w:p>
          <w:p w14:paraId="6FF9C614"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dokumentojë hapat e instalimit me </w:t>
            </w:r>
            <w:proofErr w:type="spellStart"/>
            <w:r w:rsidRPr="0030083A">
              <w:rPr>
                <w:color w:val="000000"/>
                <w:sz w:val="24"/>
                <w:szCs w:val="24"/>
              </w:rPr>
              <w:t>screenshot</w:t>
            </w:r>
            <w:proofErr w:type="spellEnd"/>
            <w:r w:rsidRPr="0030083A">
              <w:rPr>
                <w:color w:val="000000"/>
                <w:sz w:val="24"/>
                <w:szCs w:val="24"/>
              </w:rPr>
              <w:t>-e;</w:t>
            </w:r>
          </w:p>
          <w:p w14:paraId="5C30D929"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krijojë </w:t>
            </w:r>
            <w:proofErr w:type="spellStart"/>
            <w:r w:rsidRPr="0030083A">
              <w:rPr>
                <w:color w:val="000000"/>
                <w:sz w:val="24"/>
                <w:szCs w:val="24"/>
              </w:rPr>
              <w:t>checklist</w:t>
            </w:r>
            <w:proofErr w:type="spellEnd"/>
            <w:r w:rsidRPr="0030083A">
              <w:rPr>
                <w:color w:val="000000"/>
                <w:sz w:val="24"/>
                <w:szCs w:val="24"/>
              </w:rPr>
              <w:t xml:space="preserve"> për instalime të ardhshme;</w:t>
            </w:r>
          </w:p>
          <w:p w14:paraId="5907E950"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arkivojë çelësat e produktit dhe </w:t>
            </w:r>
            <w:proofErr w:type="spellStart"/>
            <w:r w:rsidRPr="0030083A">
              <w:rPr>
                <w:color w:val="000000"/>
                <w:sz w:val="24"/>
                <w:szCs w:val="24"/>
              </w:rPr>
              <w:t>licensat</w:t>
            </w:r>
            <w:proofErr w:type="spellEnd"/>
            <w:r w:rsidRPr="0030083A">
              <w:rPr>
                <w:color w:val="000000"/>
                <w:sz w:val="24"/>
                <w:szCs w:val="24"/>
              </w:rPr>
              <w:t>;</w:t>
            </w:r>
          </w:p>
          <w:p w14:paraId="1F8E7FBA"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përgatitë udhëzime për konfigurim të ngjashëm.</w:t>
            </w:r>
          </w:p>
          <w:p w14:paraId="38C6B7FF" w14:textId="77777777" w:rsidR="006E1219" w:rsidRPr="0030083A" w:rsidRDefault="006E1219" w:rsidP="00EF3E82">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r w:rsidRPr="0030083A">
              <w:rPr>
                <w:color w:val="000000"/>
                <w:sz w:val="24"/>
                <w:szCs w:val="24"/>
              </w:rPr>
              <w:tab/>
            </w:r>
          </w:p>
          <w:p w14:paraId="3A8D78AB" w14:textId="77777777" w:rsidR="006E1219" w:rsidRPr="0030083A" w:rsidRDefault="006E1219" w:rsidP="00EF3E82">
            <w:pPr>
              <w:pStyle w:val="NoSpacing"/>
              <w:numPr>
                <w:ilvl w:val="0"/>
                <w:numId w:val="23"/>
              </w:numPr>
              <w:ind w:left="412"/>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p>
        </w:tc>
      </w:tr>
    </w:tbl>
    <w:p w14:paraId="21EC4F1C" w14:textId="77777777" w:rsidR="006E1219" w:rsidRPr="0030083A" w:rsidRDefault="006E1219" w:rsidP="006E1219">
      <w:pPr>
        <w:rPr>
          <w:color w:val="000000"/>
          <w:sz w:val="24"/>
          <w:szCs w:val="24"/>
        </w:rPr>
      </w:pPr>
    </w:p>
    <w:tbl>
      <w:tblPr>
        <w:tblW w:w="7356" w:type="dxa"/>
        <w:tblInd w:w="1884" w:type="dxa"/>
        <w:tblLayout w:type="fixed"/>
        <w:tblLook w:val="04A0" w:firstRow="1" w:lastRow="0" w:firstColumn="1" w:lastColumn="0" w:noHBand="0" w:noVBand="1"/>
      </w:tblPr>
      <w:tblGrid>
        <w:gridCol w:w="810"/>
        <w:gridCol w:w="6546"/>
      </w:tblGrid>
      <w:tr w:rsidR="006E1219" w:rsidRPr="0030083A" w14:paraId="4A3B2351" w14:textId="77777777" w:rsidTr="00EF3E82">
        <w:trPr>
          <w:trHeight w:val="1970"/>
        </w:trPr>
        <w:tc>
          <w:tcPr>
            <w:tcW w:w="810" w:type="dxa"/>
            <w:hideMark/>
          </w:tcPr>
          <w:p w14:paraId="01A3A218" w14:textId="77777777" w:rsidR="006E1219" w:rsidRPr="0030083A" w:rsidRDefault="006E1219" w:rsidP="00EF3E82">
            <w:pPr>
              <w:numPr>
                <w:ilvl w:val="12"/>
                <w:numId w:val="0"/>
              </w:numPr>
              <w:rPr>
                <w:b/>
                <w:color w:val="000000"/>
                <w:sz w:val="24"/>
                <w:szCs w:val="24"/>
              </w:rPr>
            </w:pPr>
            <w:r w:rsidRPr="0030083A">
              <w:rPr>
                <w:b/>
                <w:color w:val="000000"/>
                <w:sz w:val="24"/>
                <w:szCs w:val="24"/>
              </w:rPr>
              <w:t xml:space="preserve">RN 2 </w:t>
            </w:r>
          </w:p>
        </w:tc>
        <w:tc>
          <w:tcPr>
            <w:tcW w:w="6546" w:type="dxa"/>
            <w:hideMark/>
          </w:tcPr>
          <w:p w14:paraId="7D8E19AE" w14:textId="77777777" w:rsidR="006E1219" w:rsidRPr="0030083A" w:rsidRDefault="006E1219" w:rsidP="00EF3E82">
            <w:pPr>
              <w:rPr>
                <w:color w:val="000000"/>
                <w:sz w:val="24"/>
                <w:szCs w:val="24"/>
              </w:rPr>
            </w:pPr>
            <w:r w:rsidRPr="0030083A">
              <w:rPr>
                <w:b/>
                <w:iCs/>
                <w:color w:val="000000"/>
                <w:sz w:val="24"/>
                <w:szCs w:val="24"/>
              </w:rPr>
              <w:t xml:space="preserve">Nxënësi </w:t>
            </w:r>
            <w:r w:rsidRPr="0030083A">
              <w:rPr>
                <w:b/>
                <w:color w:val="000000"/>
                <w:sz w:val="24"/>
                <w:szCs w:val="24"/>
              </w:rPr>
              <w:t>konfiguron një rrjet lokal për komunikim</w:t>
            </w:r>
            <w:r w:rsidRPr="0030083A">
              <w:rPr>
                <w:b/>
                <w:bCs/>
                <w:color w:val="000000"/>
                <w:sz w:val="24"/>
                <w:szCs w:val="24"/>
              </w:rPr>
              <w:t>.</w:t>
            </w:r>
          </w:p>
          <w:p w14:paraId="4F7C136F" w14:textId="77777777" w:rsidR="006E1219" w:rsidRPr="0030083A" w:rsidRDefault="006E1219" w:rsidP="00EF3E82">
            <w:pPr>
              <w:tabs>
                <w:tab w:val="left" w:pos="360"/>
              </w:tabs>
              <w:rPr>
                <w:b/>
                <w:i/>
                <w:color w:val="000000"/>
                <w:sz w:val="24"/>
                <w:szCs w:val="24"/>
              </w:rPr>
            </w:pPr>
            <w:r w:rsidRPr="0030083A">
              <w:rPr>
                <w:b/>
                <w:i/>
                <w:color w:val="000000"/>
                <w:sz w:val="24"/>
                <w:szCs w:val="24"/>
              </w:rPr>
              <w:t>Kriteret e vlerësimit:</w:t>
            </w:r>
          </w:p>
          <w:p w14:paraId="66026C01" w14:textId="77777777" w:rsidR="006E1219" w:rsidRPr="0030083A" w:rsidRDefault="006E1219" w:rsidP="00EF3E82">
            <w:pPr>
              <w:tabs>
                <w:tab w:val="left" w:pos="360"/>
              </w:tabs>
              <w:rPr>
                <w:color w:val="000000"/>
                <w:sz w:val="24"/>
                <w:szCs w:val="24"/>
              </w:rPr>
            </w:pPr>
            <w:r w:rsidRPr="0030083A">
              <w:rPr>
                <w:color w:val="000000"/>
                <w:sz w:val="24"/>
                <w:szCs w:val="24"/>
              </w:rPr>
              <w:t>Nxënësi duhet të jetë i aftë:</w:t>
            </w:r>
          </w:p>
          <w:p w14:paraId="05F644AC"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verifikojë përputhshmërinë me SO (version, </w:t>
            </w:r>
            <w:proofErr w:type="spellStart"/>
            <w:r w:rsidRPr="0030083A">
              <w:rPr>
                <w:color w:val="000000"/>
                <w:sz w:val="24"/>
                <w:szCs w:val="24"/>
              </w:rPr>
              <w:t>architecture</w:t>
            </w:r>
            <w:proofErr w:type="spellEnd"/>
            <w:r w:rsidRPr="0030083A">
              <w:rPr>
                <w:color w:val="000000"/>
                <w:sz w:val="24"/>
                <w:szCs w:val="24"/>
              </w:rPr>
              <w:t xml:space="preserve"> 32/64-bit);</w:t>
            </w:r>
          </w:p>
          <w:p w14:paraId="53B539F3"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kontrollojë kërkesat e sistemit: RAM, disk </w:t>
            </w:r>
            <w:proofErr w:type="spellStart"/>
            <w:r w:rsidRPr="0030083A">
              <w:rPr>
                <w:color w:val="000000"/>
                <w:sz w:val="24"/>
                <w:szCs w:val="24"/>
              </w:rPr>
              <w:t>space</w:t>
            </w:r>
            <w:proofErr w:type="spellEnd"/>
            <w:r w:rsidRPr="0030083A">
              <w:rPr>
                <w:color w:val="000000"/>
                <w:sz w:val="24"/>
                <w:szCs w:val="24"/>
              </w:rPr>
              <w:t>, GPU;</w:t>
            </w:r>
          </w:p>
          <w:p w14:paraId="6A7CF358"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sigurojë burime të besueshme: </w:t>
            </w:r>
            <w:proofErr w:type="spellStart"/>
            <w:r w:rsidRPr="0030083A">
              <w:rPr>
                <w:color w:val="000000"/>
                <w:sz w:val="24"/>
                <w:szCs w:val="24"/>
              </w:rPr>
              <w:t>website</w:t>
            </w:r>
            <w:proofErr w:type="spellEnd"/>
            <w:r w:rsidRPr="0030083A">
              <w:rPr>
                <w:color w:val="000000"/>
                <w:sz w:val="24"/>
                <w:szCs w:val="24"/>
              </w:rPr>
              <w:t xml:space="preserve"> zyrtar, </w:t>
            </w:r>
            <w:proofErr w:type="spellStart"/>
            <w:r w:rsidRPr="0030083A">
              <w:rPr>
                <w:color w:val="000000"/>
                <w:sz w:val="24"/>
                <w:szCs w:val="24"/>
              </w:rPr>
              <w:t>app</w:t>
            </w:r>
            <w:proofErr w:type="spellEnd"/>
            <w:r w:rsidRPr="0030083A">
              <w:rPr>
                <w:color w:val="000000"/>
                <w:sz w:val="24"/>
                <w:szCs w:val="24"/>
              </w:rPr>
              <w:t xml:space="preserve"> </w:t>
            </w:r>
            <w:proofErr w:type="spellStart"/>
            <w:r w:rsidRPr="0030083A">
              <w:rPr>
                <w:color w:val="000000"/>
                <w:sz w:val="24"/>
                <w:szCs w:val="24"/>
              </w:rPr>
              <w:t>store</w:t>
            </w:r>
            <w:proofErr w:type="spellEnd"/>
            <w:r w:rsidRPr="0030083A">
              <w:rPr>
                <w:color w:val="000000"/>
                <w:sz w:val="24"/>
                <w:szCs w:val="24"/>
              </w:rPr>
              <w:t xml:space="preserve">, </w:t>
            </w:r>
            <w:proofErr w:type="spellStart"/>
            <w:r w:rsidRPr="0030083A">
              <w:rPr>
                <w:color w:val="000000"/>
                <w:sz w:val="24"/>
                <w:szCs w:val="24"/>
              </w:rPr>
              <w:t>repository</w:t>
            </w:r>
            <w:proofErr w:type="spellEnd"/>
            <w:r w:rsidRPr="0030083A">
              <w:rPr>
                <w:color w:val="000000"/>
                <w:sz w:val="24"/>
                <w:szCs w:val="24"/>
              </w:rPr>
              <w:t>;</w:t>
            </w:r>
          </w:p>
          <w:p w14:paraId="56906F87"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verifikojë integritetin e </w:t>
            </w:r>
            <w:proofErr w:type="spellStart"/>
            <w:r w:rsidRPr="0030083A">
              <w:rPr>
                <w:color w:val="000000"/>
                <w:sz w:val="24"/>
                <w:szCs w:val="24"/>
              </w:rPr>
              <w:t>installer</w:t>
            </w:r>
            <w:proofErr w:type="spellEnd"/>
            <w:r w:rsidRPr="0030083A">
              <w:rPr>
                <w:color w:val="000000"/>
                <w:sz w:val="24"/>
                <w:szCs w:val="24"/>
              </w:rPr>
              <w:t>-it (</w:t>
            </w:r>
            <w:proofErr w:type="spellStart"/>
            <w:r w:rsidRPr="0030083A">
              <w:rPr>
                <w:color w:val="000000"/>
                <w:sz w:val="24"/>
                <w:szCs w:val="24"/>
              </w:rPr>
              <w:t>checksum</w:t>
            </w:r>
            <w:proofErr w:type="spellEnd"/>
            <w:r w:rsidRPr="0030083A">
              <w:rPr>
                <w:color w:val="000000"/>
                <w:sz w:val="24"/>
                <w:szCs w:val="24"/>
              </w:rPr>
              <w:t xml:space="preserve">, </w:t>
            </w:r>
            <w:proofErr w:type="spellStart"/>
            <w:r w:rsidRPr="0030083A">
              <w:rPr>
                <w:color w:val="000000"/>
                <w:sz w:val="24"/>
                <w:szCs w:val="24"/>
              </w:rPr>
              <w:t>digital</w:t>
            </w:r>
            <w:proofErr w:type="spellEnd"/>
            <w:r w:rsidRPr="0030083A">
              <w:rPr>
                <w:color w:val="000000"/>
                <w:sz w:val="24"/>
                <w:szCs w:val="24"/>
              </w:rPr>
              <w:t xml:space="preserve"> </w:t>
            </w:r>
            <w:proofErr w:type="spellStart"/>
            <w:r w:rsidRPr="0030083A">
              <w:rPr>
                <w:color w:val="000000"/>
                <w:sz w:val="24"/>
                <w:szCs w:val="24"/>
              </w:rPr>
              <w:t>signature</w:t>
            </w:r>
            <w:proofErr w:type="spellEnd"/>
            <w:r w:rsidRPr="0030083A">
              <w:rPr>
                <w:color w:val="000000"/>
                <w:sz w:val="24"/>
                <w:szCs w:val="24"/>
              </w:rPr>
              <w:t>);</w:t>
            </w:r>
          </w:p>
          <w:p w14:paraId="7E1371D8"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krijojë </w:t>
            </w:r>
            <w:proofErr w:type="spellStart"/>
            <w:r w:rsidRPr="0030083A">
              <w:rPr>
                <w:color w:val="000000"/>
                <w:sz w:val="24"/>
                <w:szCs w:val="24"/>
              </w:rPr>
              <w:t>restore</w:t>
            </w:r>
            <w:proofErr w:type="spellEnd"/>
            <w:r w:rsidRPr="0030083A">
              <w:rPr>
                <w:color w:val="000000"/>
                <w:sz w:val="24"/>
                <w:szCs w:val="24"/>
              </w:rPr>
              <w:t xml:space="preserve"> </w:t>
            </w:r>
            <w:proofErr w:type="spellStart"/>
            <w:r w:rsidRPr="0030083A">
              <w:rPr>
                <w:color w:val="000000"/>
                <w:sz w:val="24"/>
                <w:szCs w:val="24"/>
              </w:rPr>
              <w:t>point</w:t>
            </w:r>
            <w:proofErr w:type="spellEnd"/>
            <w:r w:rsidRPr="0030083A">
              <w:rPr>
                <w:color w:val="000000"/>
                <w:sz w:val="24"/>
                <w:szCs w:val="24"/>
              </w:rPr>
              <w:t xml:space="preserve"> përpara instalimeve të rrezikshme;</w:t>
            </w:r>
          </w:p>
          <w:p w14:paraId="4B036993"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identifikojë dhe zgjidhë konflikte me programe ekzistuese;</w:t>
            </w:r>
          </w:p>
          <w:p w14:paraId="5CF5FADA"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zgjedhë metodën e instalimit: </w:t>
            </w:r>
            <w:proofErr w:type="spellStart"/>
            <w:r w:rsidRPr="0030083A">
              <w:rPr>
                <w:color w:val="000000"/>
                <w:sz w:val="24"/>
                <w:szCs w:val="24"/>
              </w:rPr>
              <w:t>installer</w:t>
            </w:r>
            <w:proofErr w:type="spellEnd"/>
            <w:r w:rsidRPr="0030083A">
              <w:rPr>
                <w:color w:val="000000"/>
                <w:sz w:val="24"/>
                <w:szCs w:val="24"/>
              </w:rPr>
              <w:t xml:space="preserve">, </w:t>
            </w:r>
            <w:proofErr w:type="spellStart"/>
            <w:r w:rsidRPr="0030083A">
              <w:rPr>
                <w:color w:val="000000"/>
                <w:sz w:val="24"/>
                <w:szCs w:val="24"/>
              </w:rPr>
              <w:t>portable</w:t>
            </w:r>
            <w:proofErr w:type="spellEnd"/>
            <w:r w:rsidRPr="0030083A">
              <w:rPr>
                <w:color w:val="000000"/>
                <w:sz w:val="24"/>
                <w:szCs w:val="24"/>
              </w:rPr>
              <w:t xml:space="preserve">, </w:t>
            </w:r>
            <w:proofErr w:type="spellStart"/>
            <w:r w:rsidRPr="0030083A">
              <w:rPr>
                <w:color w:val="000000"/>
                <w:sz w:val="24"/>
                <w:szCs w:val="24"/>
              </w:rPr>
              <w:t>package</w:t>
            </w:r>
            <w:proofErr w:type="spellEnd"/>
            <w:r w:rsidRPr="0030083A">
              <w:rPr>
                <w:color w:val="000000"/>
                <w:sz w:val="24"/>
                <w:szCs w:val="24"/>
              </w:rPr>
              <w:t xml:space="preserve"> </w:t>
            </w:r>
            <w:proofErr w:type="spellStart"/>
            <w:r w:rsidRPr="0030083A">
              <w:rPr>
                <w:color w:val="000000"/>
                <w:sz w:val="24"/>
                <w:szCs w:val="24"/>
              </w:rPr>
              <w:t>manager</w:t>
            </w:r>
            <w:proofErr w:type="spellEnd"/>
            <w:r w:rsidRPr="0030083A">
              <w:rPr>
                <w:color w:val="000000"/>
                <w:sz w:val="24"/>
                <w:szCs w:val="24"/>
              </w:rPr>
              <w:t xml:space="preserve">, </w:t>
            </w:r>
            <w:proofErr w:type="spellStart"/>
            <w:r w:rsidRPr="0030083A">
              <w:rPr>
                <w:color w:val="000000"/>
                <w:sz w:val="24"/>
                <w:szCs w:val="24"/>
              </w:rPr>
              <w:t>web</w:t>
            </w:r>
            <w:proofErr w:type="spellEnd"/>
            <w:r w:rsidRPr="0030083A">
              <w:rPr>
                <w:color w:val="000000"/>
                <w:sz w:val="24"/>
                <w:szCs w:val="24"/>
              </w:rPr>
              <w:t xml:space="preserve"> </w:t>
            </w:r>
            <w:proofErr w:type="spellStart"/>
            <w:r w:rsidRPr="0030083A">
              <w:rPr>
                <w:color w:val="000000"/>
                <w:sz w:val="24"/>
                <w:szCs w:val="24"/>
              </w:rPr>
              <w:t>app</w:t>
            </w:r>
            <w:proofErr w:type="spellEnd"/>
            <w:r w:rsidRPr="0030083A">
              <w:rPr>
                <w:color w:val="000000"/>
                <w:sz w:val="24"/>
                <w:szCs w:val="24"/>
              </w:rPr>
              <w:t>;</w:t>
            </w:r>
          </w:p>
          <w:p w14:paraId="63A55DDA"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ekzekutojë </w:t>
            </w:r>
            <w:proofErr w:type="spellStart"/>
            <w:r w:rsidRPr="0030083A">
              <w:rPr>
                <w:color w:val="000000"/>
                <w:sz w:val="24"/>
                <w:szCs w:val="24"/>
              </w:rPr>
              <w:t>wizard</w:t>
            </w:r>
            <w:proofErr w:type="spellEnd"/>
            <w:r w:rsidRPr="0030083A">
              <w:rPr>
                <w:color w:val="000000"/>
                <w:sz w:val="24"/>
                <w:szCs w:val="24"/>
              </w:rPr>
              <w:t xml:space="preserve">-in e instalimit: </w:t>
            </w:r>
            <w:proofErr w:type="spellStart"/>
            <w:r w:rsidRPr="0030083A">
              <w:rPr>
                <w:color w:val="000000"/>
                <w:sz w:val="24"/>
                <w:szCs w:val="24"/>
              </w:rPr>
              <w:t>express</w:t>
            </w:r>
            <w:proofErr w:type="spellEnd"/>
            <w:r w:rsidRPr="0030083A">
              <w:rPr>
                <w:color w:val="000000"/>
                <w:sz w:val="24"/>
                <w:szCs w:val="24"/>
              </w:rPr>
              <w:t xml:space="preserve"> </w:t>
            </w:r>
            <w:proofErr w:type="spellStart"/>
            <w:r w:rsidRPr="0030083A">
              <w:rPr>
                <w:color w:val="000000"/>
                <w:sz w:val="24"/>
                <w:szCs w:val="24"/>
              </w:rPr>
              <w:t>vs</w:t>
            </w:r>
            <w:proofErr w:type="spellEnd"/>
            <w:r w:rsidRPr="0030083A">
              <w:rPr>
                <w:color w:val="000000"/>
                <w:sz w:val="24"/>
                <w:szCs w:val="24"/>
              </w:rPr>
              <w:t xml:space="preserve"> </w:t>
            </w:r>
            <w:proofErr w:type="spellStart"/>
            <w:r w:rsidRPr="0030083A">
              <w:rPr>
                <w:color w:val="000000"/>
                <w:sz w:val="24"/>
                <w:szCs w:val="24"/>
              </w:rPr>
              <w:t>custom</w:t>
            </w:r>
            <w:proofErr w:type="spellEnd"/>
            <w:r w:rsidRPr="0030083A">
              <w:rPr>
                <w:color w:val="000000"/>
                <w:sz w:val="24"/>
                <w:szCs w:val="24"/>
              </w:rPr>
              <w:t>;</w:t>
            </w:r>
          </w:p>
          <w:p w14:paraId="5A0E5A2C"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konfigurojë lokacionin e instalimit (</w:t>
            </w:r>
            <w:proofErr w:type="spellStart"/>
            <w:r w:rsidRPr="0030083A">
              <w:rPr>
                <w:color w:val="000000"/>
                <w:sz w:val="24"/>
                <w:szCs w:val="24"/>
              </w:rPr>
              <w:t>default</w:t>
            </w:r>
            <w:proofErr w:type="spellEnd"/>
            <w:r w:rsidRPr="0030083A">
              <w:rPr>
                <w:color w:val="000000"/>
                <w:sz w:val="24"/>
                <w:szCs w:val="24"/>
              </w:rPr>
              <w:t xml:space="preserve"> </w:t>
            </w:r>
            <w:proofErr w:type="spellStart"/>
            <w:r w:rsidRPr="0030083A">
              <w:rPr>
                <w:color w:val="000000"/>
                <w:sz w:val="24"/>
                <w:szCs w:val="24"/>
              </w:rPr>
              <w:t>vs</w:t>
            </w:r>
            <w:proofErr w:type="spellEnd"/>
            <w:r w:rsidRPr="0030083A">
              <w:rPr>
                <w:color w:val="000000"/>
                <w:sz w:val="24"/>
                <w:szCs w:val="24"/>
              </w:rPr>
              <w:t xml:space="preserve"> </w:t>
            </w:r>
            <w:proofErr w:type="spellStart"/>
            <w:r w:rsidRPr="0030083A">
              <w:rPr>
                <w:color w:val="000000"/>
                <w:sz w:val="24"/>
                <w:szCs w:val="24"/>
              </w:rPr>
              <w:t>custom</w:t>
            </w:r>
            <w:proofErr w:type="spellEnd"/>
            <w:r w:rsidRPr="0030083A">
              <w:rPr>
                <w:color w:val="000000"/>
                <w:sz w:val="24"/>
                <w:szCs w:val="24"/>
              </w:rPr>
              <w:t xml:space="preserve"> </w:t>
            </w:r>
            <w:proofErr w:type="spellStart"/>
            <w:r w:rsidRPr="0030083A">
              <w:rPr>
                <w:color w:val="000000"/>
                <w:sz w:val="24"/>
                <w:szCs w:val="24"/>
              </w:rPr>
              <w:t>path</w:t>
            </w:r>
            <w:proofErr w:type="spellEnd"/>
            <w:r w:rsidRPr="0030083A">
              <w:rPr>
                <w:color w:val="000000"/>
                <w:sz w:val="24"/>
                <w:szCs w:val="24"/>
              </w:rPr>
              <w:t>);</w:t>
            </w:r>
          </w:p>
          <w:p w14:paraId="73A62BFD"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lastRenderedPageBreak/>
              <w:t xml:space="preserve">të zgjedhë komponentët: </w:t>
            </w:r>
            <w:proofErr w:type="spellStart"/>
            <w:r w:rsidRPr="0030083A">
              <w:rPr>
                <w:color w:val="000000"/>
                <w:sz w:val="24"/>
                <w:szCs w:val="24"/>
              </w:rPr>
              <w:t>full</w:t>
            </w:r>
            <w:proofErr w:type="spellEnd"/>
            <w:r w:rsidRPr="0030083A">
              <w:rPr>
                <w:color w:val="000000"/>
                <w:sz w:val="24"/>
                <w:szCs w:val="24"/>
              </w:rPr>
              <w:t xml:space="preserve"> </w:t>
            </w:r>
            <w:proofErr w:type="spellStart"/>
            <w:r w:rsidRPr="0030083A">
              <w:rPr>
                <w:color w:val="000000"/>
                <w:sz w:val="24"/>
                <w:szCs w:val="24"/>
              </w:rPr>
              <w:t>vs</w:t>
            </w:r>
            <w:proofErr w:type="spellEnd"/>
            <w:r w:rsidRPr="0030083A">
              <w:rPr>
                <w:color w:val="000000"/>
                <w:sz w:val="24"/>
                <w:szCs w:val="24"/>
              </w:rPr>
              <w:t xml:space="preserve"> minimal </w:t>
            </w:r>
            <w:proofErr w:type="spellStart"/>
            <w:r w:rsidRPr="0030083A">
              <w:rPr>
                <w:color w:val="000000"/>
                <w:sz w:val="24"/>
                <w:szCs w:val="24"/>
              </w:rPr>
              <w:t>install</w:t>
            </w:r>
            <w:proofErr w:type="spellEnd"/>
            <w:r w:rsidRPr="0030083A">
              <w:rPr>
                <w:color w:val="000000"/>
                <w:sz w:val="24"/>
                <w:szCs w:val="24"/>
              </w:rPr>
              <w:t>;</w:t>
            </w:r>
          </w:p>
          <w:p w14:paraId="48F2793A"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menaxhojë </w:t>
            </w:r>
            <w:proofErr w:type="spellStart"/>
            <w:r w:rsidRPr="0030083A">
              <w:rPr>
                <w:color w:val="000000"/>
                <w:sz w:val="24"/>
                <w:szCs w:val="24"/>
              </w:rPr>
              <w:t>addon</w:t>
            </w:r>
            <w:proofErr w:type="spellEnd"/>
            <w:r w:rsidRPr="0030083A">
              <w:rPr>
                <w:color w:val="000000"/>
                <w:sz w:val="24"/>
                <w:szCs w:val="24"/>
              </w:rPr>
              <w:t xml:space="preserve">-et dhe </w:t>
            </w:r>
            <w:proofErr w:type="spellStart"/>
            <w:r w:rsidRPr="0030083A">
              <w:rPr>
                <w:color w:val="000000"/>
                <w:sz w:val="24"/>
                <w:szCs w:val="24"/>
              </w:rPr>
              <w:t>toolbar</w:t>
            </w:r>
            <w:proofErr w:type="spellEnd"/>
            <w:r w:rsidRPr="0030083A">
              <w:rPr>
                <w:color w:val="000000"/>
                <w:sz w:val="24"/>
                <w:szCs w:val="24"/>
              </w:rPr>
              <w:t>-et e panevojshme (</w:t>
            </w:r>
            <w:proofErr w:type="spellStart"/>
            <w:r w:rsidRPr="0030083A">
              <w:rPr>
                <w:color w:val="000000"/>
                <w:sz w:val="24"/>
                <w:szCs w:val="24"/>
              </w:rPr>
              <w:t>bloatware</w:t>
            </w:r>
            <w:proofErr w:type="spellEnd"/>
            <w:r w:rsidRPr="0030083A">
              <w:rPr>
                <w:color w:val="000000"/>
                <w:sz w:val="24"/>
                <w:szCs w:val="24"/>
              </w:rPr>
              <w:t>);</w:t>
            </w:r>
          </w:p>
          <w:p w14:paraId="19218AB4"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aktivizojë/licencojë me çelës, account, ose </w:t>
            </w:r>
            <w:proofErr w:type="spellStart"/>
            <w:r w:rsidRPr="0030083A">
              <w:rPr>
                <w:color w:val="000000"/>
                <w:sz w:val="24"/>
                <w:szCs w:val="24"/>
              </w:rPr>
              <w:t>subscription</w:t>
            </w:r>
            <w:proofErr w:type="spellEnd"/>
            <w:r w:rsidRPr="0030083A">
              <w:rPr>
                <w:color w:val="000000"/>
                <w:sz w:val="24"/>
                <w:szCs w:val="24"/>
              </w:rPr>
              <w:t>;</w:t>
            </w:r>
          </w:p>
          <w:p w14:paraId="36D2CCB2"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verifikojë instalimin me </w:t>
            </w:r>
            <w:proofErr w:type="spellStart"/>
            <w:r w:rsidRPr="0030083A">
              <w:rPr>
                <w:color w:val="000000"/>
                <w:sz w:val="24"/>
                <w:szCs w:val="24"/>
              </w:rPr>
              <w:t>launch</w:t>
            </w:r>
            <w:proofErr w:type="spellEnd"/>
            <w:r w:rsidRPr="0030083A">
              <w:rPr>
                <w:color w:val="000000"/>
                <w:sz w:val="24"/>
                <w:szCs w:val="24"/>
              </w:rPr>
              <w:t xml:space="preserve"> dhe </w:t>
            </w:r>
            <w:proofErr w:type="spellStart"/>
            <w:r w:rsidRPr="0030083A">
              <w:rPr>
                <w:color w:val="000000"/>
                <w:sz w:val="24"/>
                <w:szCs w:val="24"/>
              </w:rPr>
              <w:t>smoke</w:t>
            </w:r>
            <w:proofErr w:type="spellEnd"/>
            <w:r w:rsidRPr="0030083A">
              <w:rPr>
                <w:color w:val="000000"/>
                <w:sz w:val="24"/>
                <w:szCs w:val="24"/>
              </w:rPr>
              <w:t xml:space="preserve"> test;</w:t>
            </w:r>
          </w:p>
          <w:p w14:paraId="50039012"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konfigurojë cilësimet fillestare: gjuhë, tema, </w:t>
            </w:r>
            <w:proofErr w:type="spellStart"/>
            <w:r w:rsidRPr="0030083A">
              <w:rPr>
                <w:color w:val="000000"/>
                <w:sz w:val="24"/>
                <w:szCs w:val="24"/>
              </w:rPr>
              <w:t>default</w:t>
            </w:r>
            <w:proofErr w:type="spellEnd"/>
            <w:r w:rsidRPr="0030083A">
              <w:rPr>
                <w:color w:val="000000"/>
                <w:sz w:val="24"/>
                <w:szCs w:val="24"/>
              </w:rPr>
              <w:t xml:space="preserve"> </w:t>
            </w:r>
            <w:proofErr w:type="spellStart"/>
            <w:r w:rsidRPr="0030083A">
              <w:rPr>
                <w:color w:val="000000"/>
                <w:sz w:val="24"/>
                <w:szCs w:val="24"/>
              </w:rPr>
              <w:t>directories</w:t>
            </w:r>
            <w:proofErr w:type="spellEnd"/>
            <w:r w:rsidRPr="0030083A">
              <w:rPr>
                <w:color w:val="000000"/>
                <w:sz w:val="24"/>
                <w:szCs w:val="24"/>
              </w:rPr>
              <w:t>;</w:t>
            </w:r>
          </w:p>
          <w:p w14:paraId="33BAE05A"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vendosë preferencat: </w:t>
            </w:r>
            <w:proofErr w:type="spellStart"/>
            <w:r w:rsidRPr="0030083A">
              <w:rPr>
                <w:color w:val="000000"/>
                <w:sz w:val="24"/>
                <w:szCs w:val="24"/>
              </w:rPr>
              <w:t>autosave</w:t>
            </w:r>
            <w:proofErr w:type="spellEnd"/>
            <w:r w:rsidRPr="0030083A">
              <w:rPr>
                <w:color w:val="000000"/>
                <w:sz w:val="24"/>
                <w:szCs w:val="24"/>
              </w:rPr>
              <w:t xml:space="preserve">, </w:t>
            </w:r>
            <w:proofErr w:type="spellStart"/>
            <w:r w:rsidRPr="0030083A">
              <w:rPr>
                <w:color w:val="000000"/>
                <w:sz w:val="24"/>
                <w:szCs w:val="24"/>
              </w:rPr>
              <w:t>backup</w:t>
            </w:r>
            <w:proofErr w:type="spellEnd"/>
            <w:r w:rsidRPr="0030083A">
              <w:rPr>
                <w:color w:val="000000"/>
                <w:sz w:val="24"/>
                <w:szCs w:val="24"/>
              </w:rPr>
              <w:t xml:space="preserve">, </w:t>
            </w:r>
            <w:proofErr w:type="spellStart"/>
            <w:r w:rsidRPr="0030083A">
              <w:rPr>
                <w:color w:val="000000"/>
                <w:sz w:val="24"/>
                <w:szCs w:val="24"/>
              </w:rPr>
              <w:t>cache</w:t>
            </w:r>
            <w:proofErr w:type="spellEnd"/>
            <w:r w:rsidRPr="0030083A">
              <w:rPr>
                <w:color w:val="000000"/>
                <w:sz w:val="24"/>
                <w:szCs w:val="24"/>
              </w:rPr>
              <w:t xml:space="preserve"> </w:t>
            </w:r>
            <w:proofErr w:type="spellStart"/>
            <w:r w:rsidRPr="0030083A">
              <w:rPr>
                <w:color w:val="000000"/>
                <w:sz w:val="24"/>
                <w:szCs w:val="24"/>
              </w:rPr>
              <w:t>location</w:t>
            </w:r>
            <w:proofErr w:type="spellEnd"/>
            <w:r w:rsidRPr="0030083A">
              <w:rPr>
                <w:color w:val="000000"/>
                <w:sz w:val="24"/>
                <w:szCs w:val="24"/>
              </w:rPr>
              <w:t>;</w:t>
            </w:r>
          </w:p>
          <w:p w14:paraId="233DA00F"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konfigurojë integrimet: </w:t>
            </w:r>
            <w:proofErr w:type="spellStart"/>
            <w:r w:rsidRPr="0030083A">
              <w:rPr>
                <w:color w:val="000000"/>
                <w:sz w:val="24"/>
                <w:szCs w:val="24"/>
              </w:rPr>
              <w:t>cloud</w:t>
            </w:r>
            <w:proofErr w:type="spellEnd"/>
            <w:r w:rsidRPr="0030083A">
              <w:rPr>
                <w:color w:val="000000"/>
                <w:sz w:val="24"/>
                <w:szCs w:val="24"/>
              </w:rPr>
              <w:t xml:space="preserve"> </w:t>
            </w:r>
            <w:proofErr w:type="spellStart"/>
            <w:r w:rsidRPr="0030083A">
              <w:rPr>
                <w:color w:val="000000"/>
                <w:sz w:val="24"/>
                <w:szCs w:val="24"/>
              </w:rPr>
              <w:t>storage</w:t>
            </w:r>
            <w:proofErr w:type="spellEnd"/>
            <w:r w:rsidRPr="0030083A">
              <w:rPr>
                <w:color w:val="000000"/>
                <w:sz w:val="24"/>
                <w:szCs w:val="24"/>
              </w:rPr>
              <w:t xml:space="preserve">, </w:t>
            </w:r>
            <w:proofErr w:type="spellStart"/>
            <w:r w:rsidRPr="0030083A">
              <w:rPr>
                <w:color w:val="000000"/>
                <w:sz w:val="24"/>
                <w:szCs w:val="24"/>
              </w:rPr>
              <w:t>plugins</w:t>
            </w:r>
            <w:proofErr w:type="spellEnd"/>
            <w:r w:rsidRPr="0030083A">
              <w:rPr>
                <w:color w:val="000000"/>
                <w:sz w:val="24"/>
                <w:szCs w:val="24"/>
              </w:rPr>
              <w:t xml:space="preserve">, </w:t>
            </w:r>
            <w:proofErr w:type="spellStart"/>
            <w:r w:rsidRPr="0030083A">
              <w:rPr>
                <w:color w:val="000000"/>
                <w:sz w:val="24"/>
                <w:szCs w:val="24"/>
              </w:rPr>
              <w:t>extensions</w:t>
            </w:r>
            <w:proofErr w:type="spellEnd"/>
            <w:r w:rsidRPr="0030083A">
              <w:rPr>
                <w:color w:val="000000"/>
                <w:sz w:val="24"/>
                <w:szCs w:val="24"/>
              </w:rPr>
              <w:t>;</w:t>
            </w:r>
          </w:p>
          <w:p w14:paraId="0E321E3E"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caktojë file </w:t>
            </w:r>
            <w:proofErr w:type="spellStart"/>
            <w:r w:rsidRPr="0030083A">
              <w:rPr>
                <w:color w:val="000000"/>
                <w:sz w:val="24"/>
                <w:szCs w:val="24"/>
              </w:rPr>
              <w:t>associations</w:t>
            </w:r>
            <w:proofErr w:type="spellEnd"/>
            <w:r w:rsidRPr="0030083A">
              <w:rPr>
                <w:color w:val="000000"/>
                <w:sz w:val="24"/>
                <w:szCs w:val="24"/>
              </w:rPr>
              <w:t xml:space="preserve">: </w:t>
            </w:r>
            <w:proofErr w:type="spellStart"/>
            <w:r w:rsidRPr="0030083A">
              <w:rPr>
                <w:color w:val="000000"/>
                <w:sz w:val="24"/>
                <w:szCs w:val="24"/>
              </w:rPr>
              <w:t>default</w:t>
            </w:r>
            <w:proofErr w:type="spellEnd"/>
            <w:r w:rsidRPr="0030083A">
              <w:rPr>
                <w:color w:val="000000"/>
                <w:sz w:val="24"/>
                <w:szCs w:val="24"/>
              </w:rPr>
              <w:t xml:space="preserve"> </w:t>
            </w:r>
            <w:proofErr w:type="spellStart"/>
            <w:r w:rsidRPr="0030083A">
              <w:rPr>
                <w:color w:val="000000"/>
                <w:sz w:val="24"/>
                <w:szCs w:val="24"/>
              </w:rPr>
              <w:t>programs</w:t>
            </w:r>
            <w:proofErr w:type="spellEnd"/>
            <w:r w:rsidRPr="0030083A">
              <w:rPr>
                <w:color w:val="000000"/>
                <w:sz w:val="24"/>
                <w:szCs w:val="24"/>
              </w:rPr>
              <w:t xml:space="preserve"> për llojet e skedarëve;</w:t>
            </w:r>
          </w:p>
          <w:p w14:paraId="33BEEC3E"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konfigurojë shkurtoret (</w:t>
            </w:r>
            <w:proofErr w:type="spellStart"/>
            <w:r w:rsidRPr="0030083A">
              <w:rPr>
                <w:color w:val="000000"/>
                <w:sz w:val="24"/>
                <w:szCs w:val="24"/>
              </w:rPr>
              <w:t>shortcuts</w:t>
            </w:r>
            <w:proofErr w:type="spellEnd"/>
            <w:r w:rsidRPr="0030083A">
              <w:rPr>
                <w:color w:val="000000"/>
                <w:sz w:val="24"/>
                <w:szCs w:val="24"/>
              </w:rPr>
              <w:t xml:space="preserve">) në </w:t>
            </w:r>
            <w:proofErr w:type="spellStart"/>
            <w:r w:rsidRPr="0030083A">
              <w:rPr>
                <w:color w:val="000000"/>
                <w:sz w:val="24"/>
                <w:szCs w:val="24"/>
              </w:rPr>
              <w:t>desktop</w:t>
            </w:r>
            <w:proofErr w:type="spellEnd"/>
            <w:r w:rsidRPr="0030083A">
              <w:rPr>
                <w:color w:val="000000"/>
                <w:sz w:val="24"/>
                <w:szCs w:val="24"/>
              </w:rPr>
              <w:t>/</w:t>
            </w:r>
            <w:proofErr w:type="spellStart"/>
            <w:r w:rsidRPr="0030083A">
              <w:rPr>
                <w:color w:val="000000"/>
                <w:sz w:val="24"/>
                <w:szCs w:val="24"/>
              </w:rPr>
              <w:t>taskbar</w:t>
            </w:r>
            <w:proofErr w:type="spellEnd"/>
            <w:r w:rsidRPr="0030083A">
              <w:rPr>
                <w:color w:val="000000"/>
                <w:sz w:val="24"/>
                <w:szCs w:val="24"/>
              </w:rPr>
              <w:t>;</w:t>
            </w:r>
          </w:p>
          <w:p w14:paraId="3E79D772"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w:t>
            </w:r>
            <w:proofErr w:type="spellStart"/>
            <w:r w:rsidRPr="0030083A">
              <w:rPr>
                <w:color w:val="000000"/>
                <w:sz w:val="24"/>
                <w:szCs w:val="24"/>
              </w:rPr>
              <w:t>personalizojë</w:t>
            </w:r>
            <w:proofErr w:type="spellEnd"/>
            <w:r w:rsidRPr="0030083A">
              <w:rPr>
                <w:color w:val="000000"/>
                <w:sz w:val="24"/>
                <w:szCs w:val="24"/>
              </w:rPr>
              <w:t xml:space="preserve"> </w:t>
            </w:r>
            <w:proofErr w:type="spellStart"/>
            <w:r w:rsidRPr="0030083A">
              <w:rPr>
                <w:color w:val="000000"/>
                <w:sz w:val="24"/>
                <w:szCs w:val="24"/>
              </w:rPr>
              <w:t>toolbar</w:t>
            </w:r>
            <w:proofErr w:type="spellEnd"/>
            <w:r w:rsidRPr="0030083A">
              <w:rPr>
                <w:color w:val="000000"/>
                <w:sz w:val="24"/>
                <w:szCs w:val="24"/>
              </w:rPr>
              <w:t>-et dhe ndërfaqen e përdoruesit;</w:t>
            </w:r>
          </w:p>
          <w:p w14:paraId="634B10D8"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testojë funksionalitetin kryesor pas konfigurimit;</w:t>
            </w:r>
          </w:p>
          <w:p w14:paraId="51D225E7"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konfigurojë </w:t>
            </w:r>
            <w:proofErr w:type="spellStart"/>
            <w:r w:rsidRPr="0030083A">
              <w:rPr>
                <w:color w:val="000000"/>
                <w:sz w:val="24"/>
                <w:szCs w:val="24"/>
              </w:rPr>
              <w:t>update</w:t>
            </w:r>
            <w:proofErr w:type="spellEnd"/>
            <w:r w:rsidRPr="0030083A">
              <w:rPr>
                <w:color w:val="000000"/>
                <w:sz w:val="24"/>
                <w:szCs w:val="24"/>
              </w:rPr>
              <w:t>-et automatike ose manuale;</w:t>
            </w:r>
          </w:p>
          <w:p w14:paraId="0604FD4B"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vlerësojë rëndësinë e </w:t>
            </w:r>
            <w:proofErr w:type="spellStart"/>
            <w:r w:rsidRPr="0030083A">
              <w:rPr>
                <w:color w:val="000000"/>
                <w:sz w:val="24"/>
                <w:szCs w:val="24"/>
              </w:rPr>
              <w:t>update</w:t>
            </w:r>
            <w:proofErr w:type="spellEnd"/>
            <w:r w:rsidRPr="0030083A">
              <w:rPr>
                <w:color w:val="000000"/>
                <w:sz w:val="24"/>
                <w:szCs w:val="24"/>
              </w:rPr>
              <w:t xml:space="preserve">-ve: </w:t>
            </w:r>
            <w:proofErr w:type="spellStart"/>
            <w:r w:rsidRPr="0030083A">
              <w:rPr>
                <w:color w:val="000000"/>
                <w:sz w:val="24"/>
                <w:szCs w:val="24"/>
              </w:rPr>
              <w:t>security</w:t>
            </w:r>
            <w:proofErr w:type="spellEnd"/>
            <w:r w:rsidRPr="0030083A">
              <w:rPr>
                <w:color w:val="000000"/>
                <w:sz w:val="24"/>
                <w:szCs w:val="24"/>
              </w:rPr>
              <w:t xml:space="preserve">, </w:t>
            </w:r>
            <w:proofErr w:type="spellStart"/>
            <w:r w:rsidRPr="0030083A">
              <w:rPr>
                <w:color w:val="000000"/>
                <w:sz w:val="24"/>
                <w:szCs w:val="24"/>
              </w:rPr>
              <w:t>critical</w:t>
            </w:r>
            <w:proofErr w:type="spellEnd"/>
            <w:r w:rsidRPr="0030083A">
              <w:rPr>
                <w:color w:val="000000"/>
                <w:sz w:val="24"/>
                <w:szCs w:val="24"/>
              </w:rPr>
              <w:t xml:space="preserve">, </w:t>
            </w:r>
            <w:proofErr w:type="spellStart"/>
            <w:r w:rsidRPr="0030083A">
              <w:rPr>
                <w:color w:val="000000"/>
                <w:sz w:val="24"/>
                <w:szCs w:val="24"/>
              </w:rPr>
              <w:t>optional</w:t>
            </w:r>
            <w:proofErr w:type="spellEnd"/>
            <w:r w:rsidRPr="0030083A">
              <w:rPr>
                <w:color w:val="000000"/>
                <w:sz w:val="24"/>
                <w:szCs w:val="24"/>
              </w:rPr>
              <w:t>;</w:t>
            </w:r>
          </w:p>
          <w:p w14:paraId="0875C8B8"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testojë </w:t>
            </w:r>
            <w:proofErr w:type="spellStart"/>
            <w:r w:rsidRPr="0030083A">
              <w:rPr>
                <w:color w:val="000000"/>
                <w:sz w:val="24"/>
                <w:szCs w:val="24"/>
              </w:rPr>
              <w:t>kompatibilitetin</w:t>
            </w:r>
            <w:proofErr w:type="spellEnd"/>
            <w:r w:rsidRPr="0030083A">
              <w:rPr>
                <w:color w:val="000000"/>
                <w:sz w:val="24"/>
                <w:szCs w:val="24"/>
              </w:rPr>
              <w:t xml:space="preserve"> e versioneve të reja;</w:t>
            </w:r>
          </w:p>
          <w:p w14:paraId="29A1DD3D"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w:t>
            </w:r>
            <w:proofErr w:type="spellStart"/>
            <w:r w:rsidRPr="0030083A">
              <w:rPr>
                <w:color w:val="000000"/>
                <w:sz w:val="24"/>
                <w:szCs w:val="24"/>
              </w:rPr>
              <w:t>rollback</w:t>
            </w:r>
            <w:proofErr w:type="spellEnd"/>
            <w:r w:rsidRPr="0030083A">
              <w:rPr>
                <w:color w:val="000000"/>
                <w:sz w:val="24"/>
                <w:szCs w:val="24"/>
              </w:rPr>
              <w:t xml:space="preserve"> në versione të mëparshme kur është e nevojshme;</w:t>
            </w:r>
          </w:p>
          <w:p w14:paraId="41B12EF3"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menaxhojë beta/</w:t>
            </w:r>
            <w:proofErr w:type="spellStart"/>
            <w:r w:rsidRPr="0030083A">
              <w:rPr>
                <w:color w:val="000000"/>
                <w:sz w:val="24"/>
                <w:szCs w:val="24"/>
              </w:rPr>
              <w:t>early</w:t>
            </w:r>
            <w:proofErr w:type="spellEnd"/>
            <w:r w:rsidRPr="0030083A">
              <w:rPr>
                <w:color w:val="000000"/>
                <w:sz w:val="24"/>
                <w:szCs w:val="24"/>
              </w:rPr>
              <w:t xml:space="preserve"> </w:t>
            </w:r>
            <w:proofErr w:type="spellStart"/>
            <w:r w:rsidRPr="0030083A">
              <w:rPr>
                <w:color w:val="000000"/>
                <w:sz w:val="24"/>
                <w:szCs w:val="24"/>
              </w:rPr>
              <w:t>access</w:t>
            </w:r>
            <w:proofErr w:type="spellEnd"/>
            <w:r w:rsidRPr="0030083A">
              <w:rPr>
                <w:color w:val="000000"/>
                <w:sz w:val="24"/>
                <w:szCs w:val="24"/>
              </w:rPr>
              <w:t xml:space="preserve"> për testime;</w:t>
            </w:r>
          </w:p>
          <w:p w14:paraId="4562E62F"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dokumentojë ndryshimet në versione (</w:t>
            </w:r>
            <w:proofErr w:type="spellStart"/>
            <w:r w:rsidRPr="0030083A">
              <w:rPr>
                <w:color w:val="000000"/>
                <w:sz w:val="24"/>
                <w:szCs w:val="24"/>
              </w:rPr>
              <w:t>changelog</w:t>
            </w:r>
            <w:proofErr w:type="spellEnd"/>
            <w:r w:rsidRPr="0030083A">
              <w:rPr>
                <w:color w:val="000000"/>
                <w:sz w:val="24"/>
                <w:szCs w:val="24"/>
              </w:rPr>
              <w:t>);</w:t>
            </w:r>
          </w:p>
          <w:p w14:paraId="7E2584F8"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identifikojë programet e panevojshme ose të dyshimta;</w:t>
            </w:r>
          </w:p>
          <w:p w14:paraId="006B0D84"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përdorë mjetet </w:t>
            </w:r>
            <w:proofErr w:type="spellStart"/>
            <w:r w:rsidRPr="0030083A">
              <w:rPr>
                <w:color w:val="000000"/>
                <w:sz w:val="24"/>
                <w:szCs w:val="24"/>
              </w:rPr>
              <w:t>native</w:t>
            </w:r>
            <w:proofErr w:type="spellEnd"/>
            <w:r w:rsidRPr="0030083A">
              <w:rPr>
                <w:color w:val="000000"/>
                <w:sz w:val="24"/>
                <w:szCs w:val="24"/>
              </w:rPr>
              <w:t xml:space="preserve">: </w:t>
            </w:r>
            <w:proofErr w:type="spellStart"/>
            <w:r w:rsidRPr="0030083A">
              <w:rPr>
                <w:color w:val="000000"/>
                <w:sz w:val="24"/>
                <w:szCs w:val="24"/>
              </w:rPr>
              <w:t>Control</w:t>
            </w:r>
            <w:proofErr w:type="spellEnd"/>
            <w:r w:rsidRPr="0030083A">
              <w:rPr>
                <w:color w:val="000000"/>
                <w:sz w:val="24"/>
                <w:szCs w:val="24"/>
              </w:rPr>
              <w:t xml:space="preserve"> Panel, </w:t>
            </w:r>
            <w:proofErr w:type="spellStart"/>
            <w:r w:rsidRPr="0030083A">
              <w:rPr>
                <w:color w:val="000000"/>
                <w:sz w:val="24"/>
                <w:szCs w:val="24"/>
              </w:rPr>
              <w:t>Settings</w:t>
            </w:r>
            <w:proofErr w:type="spellEnd"/>
            <w:r w:rsidRPr="0030083A">
              <w:rPr>
                <w:color w:val="000000"/>
                <w:sz w:val="24"/>
                <w:szCs w:val="24"/>
              </w:rPr>
              <w:t xml:space="preserve">, </w:t>
            </w:r>
            <w:proofErr w:type="spellStart"/>
            <w:r w:rsidRPr="0030083A">
              <w:rPr>
                <w:color w:val="000000"/>
                <w:sz w:val="24"/>
                <w:szCs w:val="24"/>
              </w:rPr>
              <w:t>Applications</w:t>
            </w:r>
            <w:proofErr w:type="spellEnd"/>
            <w:r w:rsidRPr="0030083A">
              <w:rPr>
                <w:color w:val="000000"/>
                <w:sz w:val="24"/>
                <w:szCs w:val="24"/>
              </w:rPr>
              <w:t>;</w:t>
            </w:r>
          </w:p>
          <w:p w14:paraId="25F23854"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përdorë </w:t>
            </w:r>
            <w:proofErr w:type="spellStart"/>
            <w:r w:rsidRPr="0030083A">
              <w:rPr>
                <w:color w:val="000000"/>
                <w:sz w:val="24"/>
                <w:szCs w:val="24"/>
              </w:rPr>
              <w:t>uninstaller</w:t>
            </w:r>
            <w:proofErr w:type="spellEnd"/>
            <w:r w:rsidRPr="0030083A">
              <w:rPr>
                <w:color w:val="000000"/>
                <w:sz w:val="24"/>
                <w:szCs w:val="24"/>
              </w:rPr>
              <w:t>-ët e specializuar (</w:t>
            </w:r>
            <w:proofErr w:type="spellStart"/>
            <w:r w:rsidRPr="0030083A">
              <w:rPr>
                <w:color w:val="000000"/>
                <w:sz w:val="24"/>
                <w:szCs w:val="24"/>
              </w:rPr>
              <w:t>Revo</w:t>
            </w:r>
            <w:proofErr w:type="spellEnd"/>
            <w:r w:rsidRPr="0030083A">
              <w:rPr>
                <w:color w:val="000000"/>
                <w:sz w:val="24"/>
                <w:szCs w:val="24"/>
              </w:rPr>
              <w:t xml:space="preserve"> </w:t>
            </w:r>
            <w:proofErr w:type="spellStart"/>
            <w:r w:rsidRPr="0030083A">
              <w:rPr>
                <w:color w:val="000000"/>
                <w:sz w:val="24"/>
                <w:szCs w:val="24"/>
              </w:rPr>
              <w:t>Uninstaller</w:t>
            </w:r>
            <w:proofErr w:type="spellEnd"/>
            <w:r w:rsidRPr="0030083A">
              <w:rPr>
                <w:color w:val="000000"/>
                <w:sz w:val="24"/>
                <w:szCs w:val="24"/>
              </w:rPr>
              <w:t xml:space="preserve">, </w:t>
            </w:r>
            <w:proofErr w:type="spellStart"/>
            <w:r w:rsidRPr="0030083A">
              <w:rPr>
                <w:color w:val="000000"/>
                <w:sz w:val="24"/>
                <w:szCs w:val="24"/>
              </w:rPr>
              <w:t>IOBit</w:t>
            </w:r>
            <w:proofErr w:type="spellEnd"/>
            <w:r w:rsidRPr="0030083A">
              <w:rPr>
                <w:color w:val="000000"/>
                <w:sz w:val="24"/>
                <w:szCs w:val="24"/>
              </w:rPr>
              <w:t>);</w:t>
            </w:r>
          </w:p>
          <w:p w14:paraId="5867AAE8"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pastrojë regjistrin dhe mbeturinat pas </w:t>
            </w:r>
            <w:proofErr w:type="spellStart"/>
            <w:r w:rsidRPr="0030083A">
              <w:rPr>
                <w:color w:val="000000"/>
                <w:sz w:val="24"/>
                <w:szCs w:val="24"/>
              </w:rPr>
              <w:t>ç`instalimit</w:t>
            </w:r>
            <w:proofErr w:type="spellEnd"/>
            <w:r w:rsidRPr="0030083A">
              <w:rPr>
                <w:color w:val="000000"/>
                <w:sz w:val="24"/>
                <w:szCs w:val="24"/>
              </w:rPr>
              <w:t>;</w:t>
            </w:r>
          </w:p>
          <w:p w14:paraId="1C147B0F"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fshijë konfigurimet dhe </w:t>
            </w:r>
            <w:proofErr w:type="spellStart"/>
            <w:r w:rsidRPr="0030083A">
              <w:rPr>
                <w:color w:val="000000"/>
                <w:sz w:val="24"/>
                <w:szCs w:val="24"/>
              </w:rPr>
              <w:t>cache</w:t>
            </w:r>
            <w:proofErr w:type="spellEnd"/>
            <w:r w:rsidRPr="0030083A">
              <w:rPr>
                <w:color w:val="000000"/>
                <w:sz w:val="24"/>
                <w:szCs w:val="24"/>
              </w:rPr>
              <w:t xml:space="preserve"> në user </w:t>
            </w:r>
            <w:proofErr w:type="spellStart"/>
            <w:r w:rsidRPr="0030083A">
              <w:rPr>
                <w:color w:val="000000"/>
                <w:sz w:val="24"/>
                <w:szCs w:val="24"/>
              </w:rPr>
              <w:t>directories</w:t>
            </w:r>
            <w:proofErr w:type="spellEnd"/>
            <w:r w:rsidRPr="0030083A">
              <w:rPr>
                <w:color w:val="000000"/>
                <w:sz w:val="24"/>
                <w:szCs w:val="24"/>
              </w:rPr>
              <w:t>;</w:t>
            </w:r>
          </w:p>
          <w:p w14:paraId="58C1B87A"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verifikojë që programi është hequr plotësisht;</w:t>
            </w:r>
          </w:p>
          <w:p w14:paraId="1ACF0BD8"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rikuperojë hapësirë disk dhe </w:t>
            </w:r>
            <w:proofErr w:type="spellStart"/>
            <w:r w:rsidRPr="0030083A">
              <w:rPr>
                <w:color w:val="000000"/>
                <w:sz w:val="24"/>
                <w:szCs w:val="24"/>
              </w:rPr>
              <w:t>optimizon</w:t>
            </w:r>
            <w:proofErr w:type="spellEnd"/>
            <w:r w:rsidRPr="0030083A">
              <w:rPr>
                <w:color w:val="000000"/>
                <w:sz w:val="24"/>
                <w:szCs w:val="24"/>
              </w:rPr>
              <w:t xml:space="preserve"> </w:t>
            </w:r>
            <w:proofErr w:type="spellStart"/>
            <w:r w:rsidRPr="0030083A">
              <w:rPr>
                <w:color w:val="000000"/>
                <w:sz w:val="24"/>
                <w:szCs w:val="24"/>
              </w:rPr>
              <w:t>performancën</w:t>
            </w:r>
            <w:proofErr w:type="spellEnd"/>
            <w:r w:rsidRPr="0030083A">
              <w:rPr>
                <w:color w:val="000000"/>
                <w:sz w:val="24"/>
                <w:szCs w:val="24"/>
              </w:rPr>
              <w:t>;</w:t>
            </w:r>
          </w:p>
          <w:p w14:paraId="14062A0C"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diagnostikojë </w:t>
            </w:r>
            <w:proofErr w:type="spellStart"/>
            <w:r w:rsidRPr="0030083A">
              <w:rPr>
                <w:color w:val="000000"/>
                <w:sz w:val="24"/>
                <w:szCs w:val="24"/>
              </w:rPr>
              <w:t>crash</w:t>
            </w:r>
            <w:proofErr w:type="spellEnd"/>
            <w:r w:rsidRPr="0030083A">
              <w:rPr>
                <w:color w:val="000000"/>
                <w:sz w:val="24"/>
                <w:szCs w:val="24"/>
              </w:rPr>
              <w:t xml:space="preserve">-e: </w:t>
            </w:r>
            <w:proofErr w:type="spellStart"/>
            <w:r w:rsidRPr="0030083A">
              <w:rPr>
                <w:color w:val="000000"/>
                <w:sz w:val="24"/>
                <w:szCs w:val="24"/>
              </w:rPr>
              <w:t>Event</w:t>
            </w:r>
            <w:proofErr w:type="spellEnd"/>
            <w:r w:rsidRPr="0030083A">
              <w:rPr>
                <w:color w:val="000000"/>
                <w:sz w:val="24"/>
                <w:szCs w:val="24"/>
              </w:rPr>
              <w:t xml:space="preserve"> </w:t>
            </w:r>
            <w:proofErr w:type="spellStart"/>
            <w:r w:rsidRPr="0030083A">
              <w:rPr>
                <w:color w:val="000000"/>
                <w:sz w:val="24"/>
                <w:szCs w:val="24"/>
              </w:rPr>
              <w:t>Viewer</w:t>
            </w:r>
            <w:proofErr w:type="spellEnd"/>
            <w:r w:rsidRPr="0030083A">
              <w:rPr>
                <w:color w:val="000000"/>
                <w:sz w:val="24"/>
                <w:szCs w:val="24"/>
              </w:rPr>
              <w:t xml:space="preserve">, log </w:t>
            </w:r>
            <w:proofErr w:type="spellStart"/>
            <w:r w:rsidRPr="0030083A">
              <w:rPr>
                <w:color w:val="000000"/>
                <w:sz w:val="24"/>
                <w:szCs w:val="24"/>
              </w:rPr>
              <w:t>files</w:t>
            </w:r>
            <w:proofErr w:type="spellEnd"/>
            <w:r w:rsidRPr="0030083A">
              <w:rPr>
                <w:color w:val="000000"/>
                <w:sz w:val="24"/>
                <w:szCs w:val="24"/>
              </w:rPr>
              <w:t xml:space="preserve">, </w:t>
            </w:r>
            <w:proofErr w:type="spellStart"/>
            <w:r w:rsidRPr="0030083A">
              <w:rPr>
                <w:color w:val="000000"/>
                <w:sz w:val="24"/>
                <w:szCs w:val="24"/>
              </w:rPr>
              <w:t>crash</w:t>
            </w:r>
            <w:proofErr w:type="spellEnd"/>
            <w:r w:rsidRPr="0030083A">
              <w:rPr>
                <w:color w:val="000000"/>
                <w:sz w:val="24"/>
                <w:szCs w:val="24"/>
              </w:rPr>
              <w:t xml:space="preserve"> </w:t>
            </w:r>
            <w:proofErr w:type="spellStart"/>
            <w:r w:rsidRPr="0030083A">
              <w:rPr>
                <w:color w:val="000000"/>
                <w:sz w:val="24"/>
                <w:szCs w:val="24"/>
              </w:rPr>
              <w:t>dumps</w:t>
            </w:r>
            <w:proofErr w:type="spellEnd"/>
            <w:r w:rsidRPr="0030083A">
              <w:rPr>
                <w:color w:val="000000"/>
                <w:sz w:val="24"/>
                <w:szCs w:val="24"/>
              </w:rPr>
              <w:t>;</w:t>
            </w:r>
          </w:p>
          <w:p w14:paraId="4B87DA43"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zgjidh konflikte </w:t>
            </w:r>
            <w:proofErr w:type="spellStart"/>
            <w:r w:rsidRPr="0030083A">
              <w:rPr>
                <w:color w:val="000000"/>
                <w:sz w:val="24"/>
                <w:szCs w:val="24"/>
              </w:rPr>
              <w:t>software-software</w:t>
            </w:r>
            <w:proofErr w:type="spellEnd"/>
            <w:r w:rsidRPr="0030083A">
              <w:rPr>
                <w:color w:val="000000"/>
                <w:sz w:val="24"/>
                <w:szCs w:val="24"/>
              </w:rPr>
              <w:t xml:space="preserve"> dhe </w:t>
            </w:r>
            <w:proofErr w:type="spellStart"/>
            <w:r w:rsidRPr="0030083A">
              <w:rPr>
                <w:color w:val="000000"/>
                <w:sz w:val="24"/>
                <w:szCs w:val="24"/>
              </w:rPr>
              <w:t>software</w:t>
            </w:r>
            <w:proofErr w:type="spellEnd"/>
            <w:r w:rsidRPr="0030083A">
              <w:rPr>
                <w:color w:val="000000"/>
                <w:sz w:val="24"/>
                <w:szCs w:val="24"/>
              </w:rPr>
              <w:t>-harduer;</w:t>
            </w:r>
          </w:p>
          <w:p w14:paraId="35CD1641"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aplikojë </w:t>
            </w:r>
            <w:proofErr w:type="spellStart"/>
            <w:r w:rsidRPr="0030083A">
              <w:rPr>
                <w:color w:val="000000"/>
                <w:sz w:val="24"/>
                <w:szCs w:val="24"/>
              </w:rPr>
              <w:t>compatibility</w:t>
            </w:r>
            <w:proofErr w:type="spellEnd"/>
            <w:r w:rsidRPr="0030083A">
              <w:rPr>
                <w:color w:val="000000"/>
                <w:sz w:val="24"/>
                <w:szCs w:val="24"/>
              </w:rPr>
              <w:t xml:space="preserve"> mode për programe të vjetra;</w:t>
            </w:r>
          </w:p>
          <w:p w14:paraId="17DB9442"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përdorë </w:t>
            </w:r>
            <w:proofErr w:type="spellStart"/>
            <w:r w:rsidRPr="0030083A">
              <w:rPr>
                <w:color w:val="000000"/>
                <w:sz w:val="24"/>
                <w:szCs w:val="24"/>
              </w:rPr>
              <w:t>repair</w:t>
            </w:r>
            <w:proofErr w:type="spellEnd"/>
            <w:r w:rsidRPr="0030083A">
              <w:rPr>
                <w:color w:val="000000"/>
                <w:sz w:val="24"/>
                <w:szCs w:val="24"/>
              </w:rPr>
              <w:t>/</w:t>
            </w:r>
            <w:proofErr w:type="spellStart"/>
            <w:r w:rsidRPr="0030083A">
              <w:rPr>
                <w:color w:val="000000"/>
                <w:sz w:val="24"/>
                <w:szCs w:val="24"/>
              </w:rPr>
              <w:t>modify</w:t>
            </w:r>
            <w:proofErr w:type="spellEnd"/>
            <w:r w:rsidRPr="0030083A">
              <w:rPr>
                <w:color w:val="000000"/>
                <w:sz w:val="24"/>
                <w:szCs w:val="24"/>
              </w:rPr>
              <w:t xml:space="preserve"> për instalime të dëmtuara;</w:t>
            </w:r>
          </w:p>
          <w:p w14:paraId="077E6ED5" w14:textId="77777777" w:rsidR="00D56564" w:rsidRPr="0030083A" w:rsidRDefault="00D56564" w:rsidP="00D56564">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realizojë </w:t>
            </w:r>
            <w:proofErr w:type="spellStart"/>
            <w:r w:rsidRPr="0030083A">
              <w:rPr>
                <w:color w:val="000000"/>
                <w:sz w:val="24"/>
                <w:szCs w:val="24"/>
              </w:rPr>
              <w:t>diagnostimin</w:t>
            </w:r>
            <w:proofErr w:type="spellEnd"/>
            <w:r w:rsidRPr="0030083A">
              <w:rPr>
                <w:color w:val="000000"/>
                <w:sz w:val="24"/>
                <w:szCs w:val="24"/>
              </w:rPr>
              <w:t xml:space="preserve"> e gabimeve në licencim: </w:t>
            </w:r>
            <w:proofErr w:type="spellStart"/>
            <w:r w:rsidRPr="0030083A">
              <w:rPr>
                <w:color w:val="000000"/>
                <w:sz w:val="24"/>
                <w:szCs w:val="24"/>
              </w:rPr>
              <w:t>activation</w:t>
            </w:r>
            <w:proofErr w:type="spellEnd"/>
            <w:r w:rsidRPr="0030083A">
              <w:rPr>
                <w:color w:val="000000"/>
                <w:sz w:val="24"/>
                <w:szCs w:val="24"/>
              </w:rPr>
              <w:t xml:space="preserve"> </w:t>
            </w:r>
            <w:proofErr w:type="spellStart"/>
            <w:r w:rsidRPr="0030083A">
              <w:rPr>
                <w:color w:val="000000"/>
                <w:sz w:val="24"/>
                <w:szCs w:val="24"/>
              </w:rPr>
              <w:t>errors</w:t>
            </w:r>
            <w:proofErr w:type="spellEnd"/>
            <w:r w:rsidRPr="0030083A">
              <w:rPr>
                <w:color w:val="000000"/>
                <w:sz w:val="24"/>
                <w:szCs w:val="24"/>
              </w:rPr>
              <w:t xml:space="preserve">, </w:t>
            </w:r>
            <w:proofErr w:type="spellStart"/>
            <w:r w:rsidRPr="0030083A">
              <w:rPr>
                <w:color w:val="000000"/>
                <w:sz w:val="24"/>
                <w:szCs w:val="24"/>
              </w:rPr>
              <w:t>subscription</w:t>
            </w:r>
            <w:proofErr w:type="spellEnd"/>
            <w:r w:rsidRPr="0030083A">
              <w:rPr>
                <w:color w:val="000000"/>
                <w:sz w:val="24"/>
                <w:szCs w:val="24"/>
              </w:rPr>
              <w:t xml:space="preserve"> </w:t>
            </w:r>
            <w:proofErr w:type="spellStart"/>
            <w:r w:rsidRPr="0030083A">
              <w:rPr>
                <w:color w:val="000000"/>
                <w:sz w:val="24"/>
                <w:szCs w:val="24"/>
              </w:rPr>
              <w:t>issues</w:t>
            </w:r>
            <w:proofErr w:type="spellEnd"/>
            <w:r w:rsidRPr="0030083A">
              <w:rPr>
                <w:color w:val="000000"/>
                <w:sz w:val="24"/>
                <w:szCs w:val="24"/>
              </w:rPr>
              <w:t>;</w:t>
            </w:r>
          </w:p>
          <w:p w14:paraId="0FB8EAB4"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kontaktojë </w:t>
            </w:r>
            <w:proofErr w:type="spellStart"/>
            <w:r w:rsidRPr="0030083A">
              <w:rPr>
                <w:color w:val="000000"/>
                <w:sz w:val="24"/>
                <w:szCs w:val="24"/>
              </w:rPr>
              <w:t>support</w:t>
            </w:r>
            <w:proofErr w:type="spellEnd"/>
            <w:r w:rsidRPr="0030083A">
              <w:rPr>
                <w:color w:val="000000"/>
                <w:sz w:val="24"/>
                <w:szCs w:val="24"/>
              </w:rPr>
              <w:t>-in me informacionin e nevojshëm;</w:t>
            </w:r>
          </w:p>
          <w:p w14:paraId="4410C39F"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mbajë inventar të programeve të instaluara me versionet;</w:t>
            </w:r>
          </w:p>
          <w:p w14:paraId="522D887F"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dokumentojë </w:t>
            </w:r>
            <w:proofErr w:type="spellStart"/>
            <w:r w:rsidRPr="0030083A">
              <w:rPr>
                <w:color w:val="000000"/>
                <w:sz w:val="24"/>
                <w:szCs w:val="24"/>
              </w:rPr>
              <w:t>licensat</w:t>
            </w:r>
            <w:proofErr w:type="spellEnd"/>
            <w:r w:rsidRPr="0030083A">
              <w:rPr>
                <w:color w:val="000000"/>
                <w:sz w:val="24"/>
                <w:szCs w:val="24"/>
              </w:rPr>
              <w:t xml:space="preserve"> dhe çelësat në mënyrë të sigurt;</w:t>
            </w:r>
          </w:p>
          <w:p w14:paraId="37DA52E5"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krijojë procedura instalimi për programe të shpeshta;</w:t>
            </w:r>
          </w:p>
          <w:p w14:paraId="4DAADE1A"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raportojë problemet tek përgjegjësit me detaje;</w:t>
            </w:r>
          </w:p>
          <w:p w14:paraId="2F176D27"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sugjerojë përmirësime për proceset e instalimit.</w:t>
            </w:r>
          </w:p>
          <w:p w14:paraId="30C3459D" w14:textId="77777777" w:rsidR="006E1219" w:rsidRPr="0030083A" w:rsidRDefault="006E1219" w:rsidP="00EF3E82">
            <w:pPr>
              <w:overflowPunct/>
              <w:autoSpaceDE/>
              <w:autoSpaceDN/>
              <w:adjustRightInd/>
              <w:ind w:left="10"/>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4E5266B6" w14:textId="77777777" w:rsidR="006E1219" w:rsidRPr="0030083A" w:rsidRDefault="006E1219" w:rsidP="00EF3E82">
            <w:pPr>
              <w:pStyle w:val="NoSpacing"/>
              <w:numPr>
                <w:ilvl w:val="0"/>
                <w:numId w:val="23"/>
              </w:numPr>
              <w:tabs>
                <w:tab w:val="left" w:pos="98"/>
              </w:tabs>
              <w:ind w:left="458"/>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Pr="0030083A">
              <w:rPr>
                <w:rFonts w:ascii="Times New Roman" w:hAnsi="Times New Roman"/>
                <w:color w:val="000000"/>
                <w:sz w:val="24"/>
                <w:szCs w:val="24"/>
                <w:lang w:val="sq-AL"/>
              </w:rPr>
              <w:tab/>
            </w:r>
          </w:p>
        </w:tc>
      </w:tr>
    </w:tbl>
    <w:p w14:paraId="59C6B40A" w14:textId="77777777" w:rsidR="006E1219" w:rsidRPr="0030083A" w:rsidRDefault="006E1219" w:rsidP="006E1219">
      <w:pPr>
        <w:rPr>
          <w:rFonts w:ascii="Calibri" w:eastAsia="Calibri" w:hAnsi="Calibri"/>
          <w:color w:val="000000"/>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30083A" w:rsidRPr="0030083A" w14:paraId="2AA8D1CC" w14:textId="77777777" w:rsidTr="00EF3E82">
        <w:tc>
          <w:tcPr>
            <w:tcW w:w="2200" w:type="dxa"/>
            <w:hideMark/>
          </w:tcPr>
          <w:p w14:paraId="36F5C6C4" w14:textId="77777777" w:rsidR="006E1219" w:rsidRPr="0030083A" w:rsidRDefault="006E1219" w:rsidP="00EF3E82">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0DD70C99" w14:textId="77777777" w:rsidR="006E1219" w:rsidRPr="0030083A" w:rsidRDefault="006E1219" w:rsidP="00EF3E82">
            <w:pPr>
              <w:numPr>
                <w:ilvl w:val="12"/>
                <w:numId w:val="0"/>
              </w:numPr>
              <w:rPr>
                <w:color w:val="000000"/>
                <w:sz w:val="24"/>
                <w:szCs w:val="24"/>
              </w:rPr>
            </w:pPr>
          </w:p>
        </w:tc>
        <w:tc>
          <w:tcPr>
            <w:tcW w:w="6804" w:type="dxa"/>
            <w:hideMark/>
          </w:tcPr>
          <w:p w14:paraId="0E0AF053" w14:textId="5210986A" w:rsidR="006E1219" w:rsidRPr="0030083A" w:rsidRDefault="006E1219" w:rsidP="00EF3E82">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Ky modul duhet të trajtohet në laboratorin e praktikës </w:t>
            </w:r>
            <w:r w:rsidR="00F65C9B" w:rsidRPr="0030083A">
              <w:rPr>
                <w:rFonts w:ascii="Times New Roman" w:hAnsi="Times New Roman"/>
                <w:color w:val="000000"/>
                <w:sz w:val="24"/>
                <w:szCs w:val="24"/>
                <w:lang w:val="sq-AL"/>
              </w:rPr>
              <w:t>profesionale në shkollë.</w:t>
            </w:r>
          </w:p>
          <w:p w14:paraId="193BDF2A" w14:textId="77777777" w:rsidR="006F2E4A" w:rsidRPr="0030083A" w:rsidRDefault="006E1219" w:rsidP="00EF3E82">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Mësimdhënësi duhet të përdorë demonstrime konkrete </w:t>
            </w:r>
            <w:r w:rsidR="00741365" w:rsidRPr="0030083A">
              <w:rPr>
                <w:rFonts w:ascii="Times New Roman" w:hAnsi="Times New Roman"/>
                <w:color w:val="000000"/>
                <w:sz w:val="24"/>
                <w:szCs w:val="24"/>
                <w:lang w:val="sq-AL"/>
              </w:rPr>
              <w:t>për të instaluar dhe konfiguruar sistemet operative, si dhe për të konfiguruar një rrjet lokal për komunikim.</w:t>
            </w:r>
          </w:p>
          <w:p w14:paraId="57B7FF3D" w14:textId="28ED0C26" w:rsidR="006E1219" w:rsidRPr="0030083A" w:rsidRDefault="006E1219" w:rsidP="00EF3E82">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lastRenderedPageBreak/>
              <w:t>Nxënësit duhet të angazhohen në veprimtari konkrete pune,  fillimisht në mënyrë të mbikëqyrur dhe më pas në mënyrë të pavarur. Ata duhet të nxiten të diskutojnë në lidhje me veprimtaritë që kryejnë.</w:t>
            </w:r>
          </w:p>
          <w:p w14:paraId="48C7A26C" w14:textId="3EDDEE5C" w:rsidR="006E1219" w:rsidRPr="0030083A" w:rsidRDefault="006E1219" w:rsidP="00EF3E82">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Gjatë vlerësimit të nxënësve duhet t’i vihet theksi verifikimit të shkallës së arritjeve të shprehive praktike </w:t>
            </w:r>
            <w:r w:rsidR="00741365" w:rsidRPr="0030083A">
              <w:rPr>
                <w:rFonts w:ascii="Times New Roman" w:hAnsi="Times New Roman"/>
                <w:color w:val="000000"/>
                <w:sz w:val="24"/>
                <w:szCs w:val="24"/>
                <w:lang w:val="sq-AL"/>
              </w:rPr>
              <w:t>për të instaluar dhe konfiguruar sistemet operative, si dhe për të konfiguruar një rrjet lokal për komunikim.</w:t>
            </w:r>
          </w:p>
          <w:p w14:paraId="2DAEEC37" w14:textId="77777777" w:rsidR="006E1219" w:rsidRPr="0030083A" w:rsidRDefault="006E1219" w:rsidP="00EF3E82">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Realizimi i pranueshëm i modulit do të konsiderohet arritja e kënaqshme e të gjitha kritereve të realizimit të specifikuara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p>
        </w:tc>
      </w:tr>
    </w:tbl>
    <w:p w14:paraId="29855474" w14:textId="77777777" w:rsidR="006E1219" w:rsidRPr="0030083A" w:rsidRDefault="006E1219" w:rsidP="006E1219">
      <w:pPr>
        <w:rPr>
          <w:rFonts w:ascii="Calibri" w:eastAsia="Calibri" w:hAnsi="Calibri"/>
          <w:vanish/>
          <w:color w:val="000000"/>
          <w:sz w:val="24"/>
          <w:szCs w:val="24"/>
        </w:rPr>
      </w:pPr>
    </w:p>
    <w:p w14:paraId="7B05BBB5" w14:textId="77777777" w:rsidR="006E1219" w:rsidRPr="0030083A" w:rsidRDefault="006E1219" w:rsidP="006E1219">
      <w:pPr>
        <w:rPr>
          <w:color w:val="000000"/>
          <w:sz w:val="24"/>
          <w:szCs w:val="24"/>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30083A" w:rsidRPr="0030083A" w14:paraId="69E85D39" w14:textId="77777777" w:rsidTr="00EF3E82">
        <w:tc>
          <w:tcPr>
            <w:tcW w:w="2200" w:type="dxa"/>
            <w:hideMark/>
          </w:tcPr>
          <w:p w14:paraId="25FEF93B" w14:textId="77777777" w:rsidR="006E1219" w:rsidRPr="0030083A" w:rsidRDefault="006E1219" w:rsidP="00EF3E82">
            <w:pPr>
              <w:numPr>
                <w:ilvl w:val="12"/>
                <w:numId w:val="0"/>
              </w:numPr>
              <w:rPr>
                <w:b/>
                <w:color w:val="000000"/>
                <w:sz w:val="24"/>
                <w:szCs w:val="24"/>
              </w:rPr>
            </w:pPr>
            <w:r w:rsidRPr="0030083A">
              <w:rPr>
                <w:b/>
                <w:color w:val="000000"/>
                <w:sz w:val="24"/>
                <w:szCs w:val="24"/>
              </w:rPr>
              <w:t>Kushtet e</w:t>
            </w:r>
          </w:p>
          <w:p w14:paraId="41AC0441" w14:textId="77777777" w:rsidR="006E1219" w:rsidRPr="0030083A" w:rsidRDefault="006E1219" w:rsidP="00EF3E82">
            <w:pPr>
              <w:numPr>
                <w:ilvl w:val="12"/>
                <w:numId w:val="0"/>
              </w:numPr>
              <w:rPr>
                <w:b/>
                <w:color w:val="000000"/>
                <w:sz w:val="24"/>
                <w:szCs w:val="24"/>
              </w:rPr>
            </w:pPr>
            <w:r w:rsidRPr="0030083A">
              <w:rPr>
                <w:b/>
                <w:color w:val="000000"/>
                <w:sz w:val="24"/>
                <w:szCs w:val="24"/>
              </w:rPr>
              <w:t>e domosdoshme për realizimin e modulit</w:t>
            </w:r>
          </w:p>
          <w:p w14:paraId="7F2C17D0" w14:textId="77777777" w:rsidR="006E1219" w:rsidRPr="0030083A" w:rsidRDefault="006E1219" w:rsidP="00EF3E82">
            <w:pPr>
              <w:numPr>
                <w:ilvl w:val="12"/>
                <w:numId w:val="0"/>
              </w:numPr>
              <w:rPr>
                <w:b/>
                <w:color w:val="000000"/>
                <w:sz w:val="24"/>
                <w:szCs w:val="24"/>
              </w:rPr>
            </w:pPr>
          </w:p>
          <w:p w14:paraId="599A7D79" w14:textId="77777777" w:rsidR="006E1219" w:rsidRPr="0030083A" w:rsidRDefault="006E1219" w:rsidP="00EF3E82">
            <w:pPr>
              <w:numPr>
                <w:ilvl w:val="12"/>
                <w:numId w:val="0"/>
              </w:numPr>
              <w:rPr>
                <w:color w:val="000000"/>
                <w:sz w:val="24"/>
                <w:szCs w:val="24"/>
              </w:rPr>
            </w:pPr>
          </w:p>
        </w:tc>
        <w:tc>
          <w:tcPr>
            <w:tcW w:w="236" w:type="dxa"/>
          </w:tcPr>
          <w:p w14:paraId="16CC6EFD" w14:textId="77777777" w:rsidR="006E1219" w:rsidRPr="0030083A" w:rsidRDefault="006E1219" w:rsidP="00EF3E82">
            <w:pPr>
              <w:numPr>
                <w:ilvl w:val="12"/>
                <w:numId w:val="0"/>
              </w:numPr>
              <w:rPr>
                <w:color w:val="000000"/>
                <w:sz w:val="24"/>
                <w:szCs w:val="24"/>
              </w:rPr>
            </w:pPr>
          </w:p>
        </w:tc>
        <w:tc>
          <w:tcPr>
            <w:tcW w:w="6804" w:type="dxa"/>
          </w:tcPr>
          <w:p w14:paraId="3BCAA632" w14:textId="77777777" w:rsidR="006E1219" w:rsidRPr="0030083A" w:rsidRDefault="006E1219" w:rsidP="00EF3E82">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68568E2C" w14:textId="77777777" w:rsidR="006E1219" w:rsidRPr="0030083A" w:rsidRDefault="006E1219" w:rsidP="00EF3E82">
            <w:pPr>
              <w:numPr>
                <w:ilvl w:val="0"/>
                <w:numId w:val="24"/>
              </w:numPr>
              <w:tabs>
                <w:tab w:val="left" w:pos="72"/>
                <w:tab w:val="left" w:pos="432"/>
              </w:tabs>
              <w:rPr>
                <w:color w:val="000000"/>
                <w:sz w:val="24"/>
                <w:szCs w:val="24"/>
              </w:rPr>
            </w:pPr>
            <w:r w:rsidRPr="0030083A">
              <w:rPr>
                <w:color w:val="000000"/>
                <w:sz w:val="24"/>
                <w:szCs w:val="24"/>
              </w:rPr>
              <w:t xml:space="preserve">Laborator TIK me </w:t>
            </w:r>
            <w:proofErr w:type="spellStart"/>
            <w:r w:rsidRPr="0030083A">
              <w:rPr>
                <w:color w:val="000000"/>
                <w:sz w:val="24"/>
                <w:szCs w:val="24"/>
              </w:rPr>
              <w:t>performancë</w:t>
            </w:r>
            <w:proofErr w:type="spellEnd"/>
            <w:r w:rsidRPr="0030083A">
              <w:rPr>
                <w:color w:val="000000"/>
                <w:sz w:val="24"/>
                <w:szCs w:val="24"/>
              </w:rPr>
              <w:t xml:space="preserve"> të mjaftueshme për </w:t>
            </w:r>
            <w:proofErr w:type="spellStart"/>
            <w:r w:rsidRPr="0030083A">
              <w:rPr>
                <w:color w:val="000000"/>
                <w:sz w:val="24"/>
                <w:szCs w:val="24"/>
              </w:rPr>
              <w:t>animacion</w:t>
            </w:r>
            <w:proofErr w:type="spellEnd"/>
            <w:r w:rsidRPr="0030083A">
              <w:rPr>
                <w:color w:val="000000"/>
                <w:sz w:val="24"/>
                <w:szCs w:val="24"/>
              </w:rPr>
              <w:t>.</w:t>
            </w:r>
          </w:p>
          <w:p w14:paraId="5B992F29" w14:textId="77777777" w:rsidR="006E1219" w:rsidRPr="0030083A" w:rsidRDefault="006E1219" w:rsidP="00EF3E82">
            <w:pPr>
              <w:numPr>
                <w:ilvl w:val="0"/>
                <w:numId w:val="24"/>
              </w:numPr>
              <w:tabs>
                <w:tab w:val="left" w:pos="72"/>
                <w:tab w:val="left" w:pos="432"/>
              </w:tabs>
              <w:rPr>
                <w:color w:val="000000"/>
                <w:sz w:val="24"/>
                <w:szCs w:val="24"/>
              </w:rPr>
            </w:pPr>
            <w:r w:rsidRPr="0030083A">
              <w:rPr>
                <w:color w:val="000000"/>
                <w:sz w:val="24"/>
                <w:szCs w:val="24"/>
              </w:rPr>
              <w:t xml:space="preserve">Programe </w:t>
            </w:r>
            <w:proofErr w:type="spellStart"/>
            <w:r w:rsidRPr="0030083A">
              <w:rPr>
                <w:color w:val="000000"/>
                <w:sz w:val="24"/>
                <w:szCs w:val="24"/>
              </w:rPr>
              <w:t>animacioni</w:t>
            </w:r>
            <w:proofErr w:type="spellEnd"/>
            <w:r w:rsidRPr="0030083A">
              <w:rPr>
                <w:color w:val="000000"/>
                <w:sz w:val="24"/>
                <w:szCs w:val="24"/>
              </w:rPr>
              <w:t xml:space="preserve"> 2D </w:t>
            </w:r>
            <w:r w:rsidRPr="0030083A">
              <w:rPr>
                <w:i/>
                <w:color w:val="000000"/>
                <w:sz w:val="24"/>
                <w:szCs w:val="24"/>
              </w:rPr>
              <w:t>(</w:t>
            </w:r>
            <w:proofErr w:type="spellStart"/>
            <w:r w:rsidRPr="0030083A">
              <w:rPr>
                <w:i/>
                <w:color w:val="000000"/>
                <w:sz w:val="24"/>
                <w:szCs w:val="24"/>
              </w:rPr>
              <w:t>Adobe</w:t>
            </w:r>
            <w:proofErr w:type="spellEnd"/>
            <w:r w:rsidRPr="0030083A">
              <w:rPr>
                <w:i/>
                <w:color w:val="000000"/>
                <w:sz w:val="24"/>
                <w:szCs w:val="24"/>
              </w:rPr>
              <w:t xml:space="preserve"> </w:t>
            </w:r>
            <w:proofErr w:type="spellStart"/>
            <w:r w:rsidRPr="0030083A">
              <w:rPr>
                <w:i/>
                <w:color w:val="000000"/>
                <w:sz w:val="24"/>
                <w:szCs w:val="24"/>
              </w:rPr>
              <w:t>Animate</w:t>
            </w:r>
            <w:proofErr w:type="spellEnd"/>
            <w:r w:rsidRPr="0030083A">
              <w:rPr>
                <w:i/>
                <w:color w:val="000000"/>
                <w:sz w:val="24"/>
                <w:szCs w:val="24"/>
              </w:rPr>
              <w:t xml:space="preserve">, </w:t>
            </w:r>
            <w:proofErr w:type="spellStart"/>
            <w:r w:rsidRPr="0030083A">
              <w:rPr>
                <w:i/>
                <w:color w:val="000000"/>
                <w:sz w:val="24"/>
                <w:szCs w:val="24"/>
              </w:rPr>
              <w:t>After</w:t>
            </w:r>
            <w:proofErr w:type="spellEnd"/>
            <w:r w:rsidRPr="0030083A">
              <w:rPr>
                <w:i/>
                <w:color w:val="000000"/>
                <w:sz w:val="24"/>
                <w:szCs w:val="24"/>
              </w:rPr>
              <w:t xml:space="preserve"> </w:t>
            </w:r>
            <w:proofErr w:type="spellStart"/>
            <w:r w:rsidRPr="0030083A">
              <w:rPr>
                <w:i/>
                <w:color w:val="000000"/>
                <w:sz w:val="24"/>
                <w:szCs w:val="24"/>
              </w:rPr>
              <w:t>Effects</w:t>
            </w:r>
            <w:proofErr w:type="spellEnd"/>
            <w:r w:rsidRPr="0030083A">
              <w:rPr>
                <w:i/>
                <w:color w:val="000000"/>
                <w:sz w:val="24"/>
                <w:szCs w:val="24"/>
              </w:rPr>
              <w:t xml:space="preserve">, ose alternativa </w:t>
            </w:r>
            <w:proofErr w:type="spellStart"/>
            <w:r w:rsidRPr="0030083A">
              <w:rPr>
                <w:i/>
                <w:color w:val="000000"/>
                <w:sz w:val="24"/>
                <w:szCs w:val="24"/>
              </w:rPr>
              <w:t>open-source</w:t>
            </w:r>
            <w:proofErr w:type="spellEnd"/>
            <w:r w:rsidRPr="0030083A">
              <w:rPr>
                <w:i/>
                <w:color w:val="000000"/>
                <w:sz w:val="24"/>
                <w:szCs w:val="24"/>
              </w:rPr>
              <w:t>).</w:t>
            </w:r>
          </w:p>
          <w:p w14:paraId="1EB3176E" w14:textId="77777777" w:rsidR="006E1219" w:rsidRPr="0030083A" w:rsidRDefault="006E1219" w:rsidP="00EF3E82">
            <w:pPr>
              <w:numPr>
                <w:ilvl w:val="0"/>
                <w:numId w:val="24"/>
              </w:numPr>
              <w:tabs>
                <w:tab w:val="left" w:pos="72"/>
                <w:tab w:val="left" w:pos="432"/>
              </w:tabs>
              <w:rPr>
                <w:color w:val="000000"/>
                <w:sz w:val="24"/>
                <w:szCs w:val="24"/>
              </w:rPr>
            </w:pPr>
            <w:r w:rsidRPr="0030083A">
              <w:rPr>
                <w:color w:val="000000"/>
                <w:sz w:val="24"/>
                <w:szCs w:val="24"/>
              </w:rPr>
              <w:t>Projektor ose ekran i madh për demonstrime.</w:t>
            </w:r>
          </w:p>
          <w:p w14:paraId="5796A124" w14:textId="77777777" w:rsidR="006E1219" w:rsidRPr="0030083A" w:rsidRDefault="006E1219" w:rsidP="00EF3E82">
            <w:pPr>
              <w:numPr>
                <w:ilvl w:val="0"/>
                <w:numId w:val="24"/>
              </w:numPr>
              <w:tabs>
                <w:tab w:val="left" w:pos="72"/>
                <w:tab w:val="left" w:pos="432"/>
              </w:tabs>
              <w:rPr>
                <w:color w:val="000000"/>
                <w:sz w:val="24"/>
                <w:szCs w:val="24"/>
              </w:rPr>
            </w:pPr>
            <w:r w:rsidRPr="0030083A">
              <w:rPr>
                <w:color w:val="000000"/>
                <w:sz w:val="24"/>
                <w:szCs w:val="24"/>
              </w:rPr>
              <w:t xml:space="preserve">Lidhje interneti për </w:t>
            </w:r>
            <w:proofErr w:type="spellStart"/>
            <w:r w:rsidRPr="0030083A">
              <w:rPr>
                <w:color w:val="000000"/>
                <w:sz w:val="24"/>
                <w:szCs w:val="24"/>
              </w:rPr>
              <w:t>akses</w:t>
            </w:r>
            <w:proofErr w:type="spellEnd"/>
            <w:r w:rsidRPr="0030083A">
              <w:rPr>
                <w:color w:val="000000"/>
                <w:sz w:val="24"/>
                <w:szCs w:val="24"/>
              </w:rPr>
              <w:t xml:space="preserve"> në burime dhe </w:t>
            </w:r>
            <w:proofErr w:type="spellStart"/>
            <w:r w:rsidRPr="0030083A">
              <w:rPr>
                <w:color w:val="000000"/>
                <w:sz w:val="24"/>
                <w:szCs w:val="24"/>
              </w:rPr>
              <w:t>tutorial</w:t>
            </w:r>
            <w:proofErr w:type="spellEnd"/>
            <w:r w:rsidRPr="0030083A">
              <w:rPr>
                <w:color w:val="000000"/>
                <w:sz w:val="24"/>
                <w:szCs w:val="24"/>
              </w:rPr>
              <w:t>.</w:t>
            </w:r>
          </w:p>
          <w:p w14:paraId="48B0B52C" w14:textId="77777777" w:rsidR="006E1219" w:rsidRPr="0030083A" w:rsidRDefault="006E1219" w:rsidP="00EF3E82">
            <w:pPr>
              <w:numPr>
                <w:ilvl w:val="0"/>
                <w:numId w:val="24"/>
              </w:numPr>
              <w:tabs>
                <w:tab w:val="left" w:pos="72"/>
                <w:tab w:val="left" w:pos="432"/>
              </w:tabs>
              <w:rPr>
                <w:color w:val="000000"/>
                <w:sz w:val="24"/>
                <w:szCs w:val="24"/>
              </w:rPr>
            </w:pPr>
            <w:r w:rsidRPr="0030083A">
              <w:rPr>
                <w:color w:val="000000"/>
                <w:sz w:val="24"/>
                <w:szCs w:val="24"/>
              </w:rPr>
              <w:t>Tabletë grafike.</w:t>
            </w:r>
          </w:p>
          <w:p w14:paraId="3E2343AF" w14:textId="77777777" w:rsidR="006E1219" w:rsidRPr="0030083A" w:rsidRDefault="006E1219" w:rsidP="00EF3E82">
            <w:pPr>
              <w:tabs>
                <w:tab w:val="left" w:pos="72"/>
                <w:tab w:val="left" w:pos="432"/>
              </w:tabs>
              <w:ind w:left="360"/>
              <w:rPr>
                <w:color w:val="000000"/>
                <w:sz w:val="24"/>
                <w:szCs w:val="24"/>
              </w:rPr>
            </w:pPr>
          </w:p>
        </w:tc>
      </w:tr>
    </w:tbl>
    <w:p w14:paraId="124D4CF2" w14:textId="77777777" w:rsidR="006E1219" w:rsidRPr="0030083A" w:rsidRDefault="006E1219" w:rsidP="006E1219">
      <w:pPr>
        <w:rPr>
          <w:color w:val="000000"/>
          <w:sz w:val="24"/>
          <w:szCs w:val="24"/>
        </w:rPr>
      </w:pPr>
    </w:p>
    <w:p w14:paraId="3A8D8F58" w14:textId="77777777" w:rsidR="006E1219" w:rsidRPr="0030083A" w:rsidRDefault="006E1219" w:rsidP="006E1219">
      <w:pPr>
        <w:overflowPunct/>
        <w:autoSpaceDE/>
        <w:autoSpaceDN/>
        <w:adjustRightInd/>
        <w:textAlignment w:val="auto"/>
        <w:rPr>
          <w:b/>
          <w:color w:val="000000"/>
          <w:sz w:val="24"/>
          <w:szCs w:val="24"/>
          <w:highlight w:val="lightGray"/>
        </w:rPr>
      </w:pPr>
      <w:r w:rsidRPr="0030083A">
        <w:rPr>
          <w:b/>
          <w:color w:val="000000"/>
          <w:sz w:val="24"/>
          <w:szCs w:val="24"/>
          <w:highlight w:val="lightGray"/>
        </w:rPr>
        <w:br w:type="page"/>
      </w:r>
    </w:p>
    <w:p w14:paraId="63C0FBFB" w14:textId="77777777" w:rsidR="006E1219" w:rsidRPr="0030083A" w:rsidRDefault="006E1219" w:rsidP="006E1219">
      <w:pPr>
        <w:keepNext/>
        <w:spacing w:before="240" w:after="60"/>
        <w:outlineLvl w:val="2"/>
        <w:rPr>
          <w:b/>
          <w:bCs/>
          <w:color w:val="000000"/>
          <w:sz w:val="24"/>
          <w:szCs w:val="24"/>
        </w:rPr>
      </w:pPr>
      <w:r w:rsidRPr="0030083A">
        <w:rPr>
          <w:b/>
          <w:bCs/>
          <w:color w:val="000000"/>
          <w:sz w:val="24"/>
          <w:szCs w:val="24"/>
          <w:highlight w:val="lightGray"/>
        </w:rPr>
        <w:lastRenderedPageBreak/>
        <w:t>2. Moduli “Instalime dhe konfigurime të rrjetit”</w:t>
      </w:r>
    </w:p>
    <w:p w14:paraId="7D8FC44A" w14:textId="77777777" w:rsidR="006E1219" w:rsidRPr="0030083A" w:rsidRDefault="006E1219" w:rsidP="006E1219">
      <w:pPr>
        <w:rPr>
          <w:b/>
          <w:color w:val="000000"/>
          <w:sz w:val="24"/>
          <w:szCs w:val="24"/>
        </w:rPr>
      </w:pPr>
      <w:r w:rsidRPr="0030083A">
        <w:rPr>
          <w:color w:val="000000"/>
          <w:sz w:val="24"/>
          <w:szCs w:val="24"/>
        </w:rPr>
        <w:tab/>
      </w:r>
    </w:p>
    <w:p w14:paraId="0F6A519B" w14:textId="77777777" w:rsidR="006E1219" w:rsidRPr="0030083A" w:rsidRDefault="006E1219" w:rsidP="006E1219">
      <w:pPr>
        <w:rPr>
          <w:b/>
          <w:color w:val="000000"/>
          <w:sz w:val="24"/>
          <w:szCs w:val="24"/>
        </w:rPr>
      </w:pPr>
      <w:r w:rsidRPr="0030083A">
        <w:rPr>
          <w:b/>
          <w:color w:val="000000"/>
          <w:sz w:val="24"/>
          <w:szCs w:val="24"/>
        </w:rPr>
        <w:t>Kualifikimi profesional: “</w:t>
      </w:r>
      <w:proofErr w:type="spellStart"/>
      <w:r w:rsidRPr="0030083A">
        <w:rPr>
          <w:b/>
          <w:color w:val="000000"/>
          <w:sz w:val="24"/>
          <w:szCs w:val="24"/>
        </w:rPr>
        <w:t>Multimedia</w:t>
      </w:r>
      <w:proofErr w:type="spellEnd"/>
      <w:r w:rsidRPr="0030083A">
        <w:rPr>
          <w:b/>
          <w:color w:val="000000"/>
          <w:sz w:val="24"/>
          <w:szCs w:val="24"/>
        </w:rPr>
        <w:t>”</w:t>
      </w:r>
      <w:r w:rsidRPr="0030083A">
        <w:rPr>
          <w:b/>
          <w:color w:val="000000"/>
          <w:sz w:val="24"/>
          <w:szCs w:val="24"/>
        </w:rPr>
        <w:tab/>
        <w:t xml:space="preserve"> </w:t>
      </w:r>
    </w:p>
    <w:p w14:paraId="7CC9718F" w14:textId="77777777" w:rsidR="006E1219" w:rsidRPr="0030083A" w:rsidRDefault="006E1219" w:rsidP="006E1219">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në KSHK, referuar nivelit IV në KEK</w:t>
      </w:r>
    </w:p>
    <w:p w14:paraId="57167B60" w14:textId="77777777" w:rsidR="006E1219" w:rsidRPr="0030083A" w:rsidRDefault="006E1219" w:rsidP="006E1219">
      <w:pPr>
        <w:rPr>
          <w:b/>
          <w:color w:val="000000"/>
          <w:sz w:val="24"/>
          <w:szCs w:val="24"/>
        </w:rPr>
      </w:pPr>
      <w:r w:rsidRPr="0030083A">
        <w:rPr>
          <w:b/>
          <w:color w:val="000000"/>
          <w:sz w:val="24"/>
          <w:szCs w:val="24"/>
        </w:rPr>
        <w:t>Klasa:</w:t>
      </w:r>
      <w:r w:rsidRPr="0030083A">
        <w:rPr>
          <w:b/>
          <w:color w:val="000000"/>
          <w:sz w:val="24"/>
          <w:szCs w:val="24"/>
        </w:rPr>
        <w:tab/>
        <w:t>10</w:t>
      </w:r>
    </w:p>
    <w:p w14:paraId="1487F89B" w14:textId="77777777" w:rsidR="006E1219" w:rsidRPr="0030083A" w:rsidRDefault="006E1219" w:rsidP="006E1219">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30083A" w:rsidRPr="0030083A" w14:paraId="556ADFC0" w14:textId="77777777" w:rsidTr="00EF3E82">
        <w:trPr>
          <w:gridAfter w:val="1"/>
          <w:wAfter w:w="30" w:type="dxa"/>
        </w:trPr>
        <w:tc>
          <w:tcPr>
            <w:tcW w:w="9240" w:type="dxa"/>
            <w:gridSpan w:val="4"/>
            <w:tcBorders>
              <w:top w:val="single" w:sz="4" w:space="0" w:color="auto"/>
              <w:left w:val="nil"/>
              <w:bottom w:val="single" w:sz="4" w:space="0" w:color="auto"/>
              <w:right w:val="nil"/>
            </w:tcBorders>
            <w:hideMark/>
          </w:tcPr>
          <w:p w14:paraId="3F5906E9" w14:textId="77777777" w:rsidR="006E1219" w:rsidRPr="0030083A" w:rsidRDefault="006E1219" w:rsidP="00EF3E82">
            <w:pPr>
              <w:tabs>
                <w:tab w:val="center" w:pos="4153"/>
                <w:tab w:val="right" w:pos="8306"/>
              </w:tabs>
              <w:jc w:val="center"/>
              <w:rPr>
                <w:i/>
                <w:color w:val="000000"/>
                <w:sz w:val="24"/>
                <w:szCs w:val="24"/>
              </w:rPr>
            </w:pPr>
            <w:r w:rsidRPr="0030083A">
              <w:rPr>
                <w:i/>
                <w:color w:val="000000"/>
                <w:sz w:val="24"/>
                <w:szCs w:val="24"/>
              </w:rPr>
              <w:t>PËRSHKRUESI I MODULIT</w:t>
            </w:r>
          </w:p>
        </w:tc>
      </w:tr>
      <w:tr w:rsidR="0030083A" w:rsidRPr="0030083A" w14:paraId="0059BB29" w14:textId="77777777" w:rsidTr="00EF3E82">
        <w:trPr>
          <w:gridAfter w:val="1"/>
          <w:wAfter w:w="30" w:type="dxa"/>
        </w:trPr>
        <w:tc>
          <w:tcPr>
            <w:tcW w:w="1906" w:type="dxa"/>
            <w:tcBorders>
              <w:top w:val="single" w:sz="4" w:space="0" w:color="auto"/>
              <w:left w:val="nil"/>
              <w:bottom w:val="single" w:sz="4" w:space="0" w:color="auto"/>
              <w:right w:val="single" w:sz="4" w:space="0" w:color="auto"/>
            </w:tcBorders>
            <w:hideMark/>
          </w:tcPr>
          <w:p w14:paraId="0016B10E" w14:textId="77777777" w:rsidR="006E1219" w:rsidRPr="0030083A" w:rsidRDefault="006E1219" w:rsidP="00EF3E82">
            <w:pPr>
              <w:rPr>
                <w:b/>
                <w:color w:val="000000"/>
                <w:sz w:val="24"/>
                <w:szCs w:val="24"/>
              </w:rPr>
            </w:pPr>
            <w:r w:rsidRPr="0030083A">
              <w:rPr>
                <w:b/>
                <w:color w:val="000000"/>
                <w:sz w:val="24"/>
                <w:szCs w:val="24"/>
              </w:rPr>
              <w:t xml:space="preserve">Titulli </w:t>
            </w:r>
            <w:r w:rsidRPr="0030083A">
              <w:rPr>
                <w:b/>
                <w:bCs/>
                <w:color w:val="000000"/>
                <w:sz w:val="24"/>
                <w:szCs w:val="24"/>
              </w:rPr>
              <w:t>dhe kodi</w:t>
            </w:r>
          </w:p>
          <w:p w14:paraId="01931392" w14:textId="77777777" w:rsidR="006E1219" w:rsidRPr="0030083A" w:rsidRDefault="006E1219" w:rsidP="00EF3E82">
            <w:pPr>
              <w:rPr>
                <w:b/>
                <w:color w:val="000000"/>
                <w:sz w:val="24"/>
                <w:szCs w:val="24"/>
              </w:rPr>
            </w:pPr>
            <w:r w:rsidRPr="0030083A">
              <w:rPr>
                <w:b/>
                <w:color w:val="000000"/>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02628556" w14:textId="77777777" w:rsidR="006E1219" w:rsidRPr="0030083A" w:rsidRDefault="006E1219" w:rsidP="00D57509">
            <w:pPr>
              <w:jc w:val="both"/>
              <w:rPr>
                <w:b/>
                <w:color w:val="000000"/>
                <w:sz w:val="24"/>
                <w:szCs w:val="24"/>
              </w:rPr>
            </w:pPr>
            <w:r w:rsidRPr="0030083A">
              <w:rPr>
                <w:b/>
                <w:color w:val="000000"/>
                <w:sz w:val="24"/>
                <w:szCs w:val="24"/>
              </w:rPr>
              <w:t>INSTALIME DHE KONFIGURIME TË RRJETIT</w:t>
            </w:r>
          </w:p>
          <w:p w14:paraId="18A1E557" w14:textId="77777777" w:rsidR="006E1219" w:rsidRPr="0030083A" w:rsidRDefault="006E1219" w:rsidP="00EF3E82">
            <w:pPr>
              <w:rPr>
                <w:b/>
                <w:color w:val="000000"/>
                <w:sz w:val="24"/>
                <w:szCs w:val="24"/>
              </w:rPr>
            </w:pPr>
          </w:p>
        </w:tc>
        <w:tc>
          <w:tcPr>
            <w:tcW w:w="1850" w:type="dxa"/>
            <w:tcBorders>
              <w:top w:val="single" w:sz="4" w:space="0" w:color="auto"/>
              <w:left w:val="single" w:sz="4" w:space="0" w:color="auto"/>
              <w:bottom w:val="single" w:sz="4" w:space="0" w:color="auto"/>
              <w:right w:val="nil"/>
            </w:tcBorders>
            <w:hideMark/>
          </w:tcPr>
          <w:p w14:paraId="15E80021" w14:textId="5BB61DA4" w:rsidR="006E1219" w:rsidRPr="0030083A" w:rsidRDefault="009855F7" w:rsidP="00EF3E82">
            <w:pPr>
              <w:pStyle w:val="Heading6"/>
              <w:tabs>
                <w:tab w:val="center" w:pos="4153"/>
                <w:tab w:val="right" w:pos="8306"/>
              </w:tabs>
              <w:autoSpaceDE/>
              <w:adjustRightInd/>
              <w:spacing w:before="0"/>
              <w:rPr>
                <w:i/>
                <w:iCs/>
                <w:color w:val="000000"/>
                <w:sz w:val="24"/>
                <w:szCs w:val="24"/>
              </w:rPr>
            </w:pPr>
            <w:r w:rsidRPr="0030083A">
              <w:rPr>
                <w:color w:val="000000"/>
                <w:sz w:val="24"/>
                <w:szCs w:val="24"/>
              </w:rPr>
              <w:t>M-26-2440-26</w:t>
            </w:r>
          </w:p>
        </w:tc>
      </w:tr>
      <w:tr w:rsidR="0030083A" w:rsidRPr="0030083A" w14:paraId="2CA14A28" w14:textId="77777777" w:rsidTr="00EF3E82">
        <w:tc>
          <w:tcPr>
            <w:tcW w:w="1906" w:type="dxa"/>
            <w:tcBorders>
              <w:top w:val="nil"/>
              <w:left w:val="nil"/>
              <w:bottom w:val="single" w:sz="4" w:space="0" w:color="auto"/>
              <w:right w:val="nil"/>
            </w:tcBorders>
            <w:hideMark/>
          </w:tcPr>
          <w:p w14:paraId="0D6DC277" w14:textId="77777777" w:rsidR="006E1219" w:rsidRPr="0030083A" w:rsidRDefault="006E1219" w:rsidP="00EF3E82">
            <w:pPr>
              <w:rPr>
                <w:b/>
                <w:color w:val="000000"/>
                <w:sz w:val="24"/>
                <w:szCs w:val="24"/>
              </w:rPr>
            </w:pPr>
            <w:r w:rsidRPr="0030083A">
              <w:rPr>
                <w:b/>
                <w:color w:val="000000"/>
                <w:sz w:val="24"/>
                <w:szCs w:val="24"/>
              </w:rPr>
              <w:t>Qëllimi i modulit</w:t>
            </w:r>
          </w:p>
          <w:p w14:paraId="46CA11A8" w14:textId="77777777" w:rsidR="006E1219" w:rsidRPr="0030083A" w:rsidRDefault="006E1219" w:rsidP="00EF3E82">
            <w:pPr>
              <w:rPr>
                <w:b/>
                <w:color w:val="000000"/>
                <w:sz w:val="24"/>
                <w:szCs w:val="24"/>
              </w:rPr>
            </w:pPr>
          </w:p>
          <w:p w14:paraId="51142FFE" w14:textId="77777777" w:rsidR="006E1219" w:rsidRPr="0030083A" w:rsidRDefault="006E1219" w:rsidP="00EF3E82">
            <w:pPr>
              <w:rPr>
                <w:b/>
                <w:color w:val="000000"/>
                <w:sz w:val="24"/>
                <w:szCs w:val="24"/>
              </w:rPr>
            </w:pPr>
          </w:p>
        </w:tc>
        <w:tc>
          <w:tcPr>
            <w:tcW w:w="7364" w:type="dxa"/>
            <w:gridSpan w:val="4"/>
            <w:tcBorders>
              <w:top w:val="nil"/>
              <w:left w:val="nil"/>
              <w:bottom w:val="single" w:sz="4" w:space="0" w:color="auto"/>
              <w:right w:val="nil"/>
            </w:tcBorders>
          </w:tcPr>
          <w:p w14:paraId="71364DF4" w14:textId="77777777" w:rsidR="006E1219" w:rsidRPr="0030083A" w:rsidRDefault="006E1219" w:rsidP="00EF3E82">
            <w:pPr>
              <w:keepNext/>
              <w:ind w:right="-47"/>
              <w:jc w:val="both"/>
              <w:outlineLvl w:val="0"/>
              <w:rPr>
                <w:b/>
                <w:bCs/>
                <w:color w:val="000000"/>
              </w:rPr>
            </w:pPr>
            <w:r w:rsidRPr="0030083A">
              <w:rPr>
                <w:color w:val="000000"/>
                <w:sz w:val="24"/>
                <w:szCs w:val="24"/>
              </w:rPr>
              <w:t xml:space="preserve">Një modul që i pajis nxënësit me aftësi praktike për të </w:t>
            </w:r>
            <w:r w:rsidR="006F2E4A" w:rsidRPr="0030083A">
              <w:rPr>
                <w:color w:val="000000"/>
                <w:sz w:val="24"/>
                <w:szCs w:val="24"/>
              </w:rPr>
              <w:t>instaluar dhe testuar infrastrukturën fizike të rrjetit, si dhe për të konfiguruar një rrjet lokal për komunikim</w:t>
            </w:r>
            <w:r w:rsidR="006F2E4A" w:rsidRPr="0030083A">
              <w:rPr>
                <w:b/>
                <w:bCs/>
                <w:color w:val="000000"/>
              </w:rPr>
              <w:t>.</w:t>
            </w:r>
          </w:p>
          <w:p w14:paraId="0E82025C" w14:textId="114CCA66" w:rsidR="00D3020F" w:rsidRPr="0030083A" w:rsidRDefault="00D3020F" w:rsidP="00EF3E82">
            <w:pPr>
              <w:keepNext/>
              <w:ind w:right="-47"/>
              <w:jc w:val="both"/>
              <w:outlineLvl w:val="0"/>
              <w:rPr>
                <w:color w:val="000000"/>
                <w:sz w:val="24"/>
                <w:szCs w:val="24"/>
              </w:rPr>
            </w:pPr>
          </w:p>
        </w:tc>
      </w:tr>
      <w:tr w:rsidR="0030083A" w:rsidRPr="0030083A" w14:paraId="77E9DAE3" w14:textId="77777777" w:rsidTr="00EF3E82">
        <w:trPr>
          <w:trHeight w:val="660"/>
        </w:trPr>
        <w:tc>
          <w:tcPr>
            <w:tcW w:w="1906" w:type="dxa"/>
            <w:tcBorders>
              <w:top w:val="single" w:sz="4" w:space="0" w:color="auto"/>
              <w:left w:val="nil"/>
              <w:bottom w:val="single" w:sz="4" w:space="0" w:color="auto"/>
              <w:right w:val="nil"/>
            </w:tcBorders>
          </w:tcPr>
          <w:p w14:paraId="42A6A5FD" w14:textId="77777777" w:rsidR="006E1219" w:rsidRPr="0030083A" w:rsidRDefault="006E1219" w:rsidP="00EF3E82">
            <w:pPr>
              <w:rPr>
                <w:b/>
                <w:color w:val="000000"/>
                <w:sz w:val="24"/>
                <w:szCs w:val="24"/>
              </w:rPr>
            </w:pPr>
            <w:r w:rsidRPr="0030083A">
              <w:rPr>
                <w:b/>
                <w:color w:val="000000"/>
                <w:sz w:val="24"/>
                <w:szCs w:val="24"/>
              </w:rPr>
              <w:t>Kohëzgjatja e modulit</w:t>
            </w:r>
          </w:p>
          <w:p w14:paraId="0E3AC35D" w14:textId="77777777" w:rsidR="006E1219" w:rsidRPr="0030083A" w:rsidRDefault="006E1219" w:rsidP="00EF3E82">
            <w:pPr>
              <w:rPr>
                <w:b/>
                <w:color w:val="000000"/>
                <w:sz w:val="24"/>
                <w:szCs w:val="24"/>
              </w:rPr>
            </w:pPr>
          </w:p>
        </w:tc>
        <w:tc>
          <w:tcPr>
            <w:tcW w:w="7364" w:type="dxa"/>
            <w:gridSpan w:val="4"/>
            <w:tcBorders>
              <w:top w:val="single" w:sz="4" w:space="0" w:color="auto"/>
              <w:left w:val="nil"/>
              <w:bottom w:val="single" w:sz="4" w:space="0" w:color="auto"/>
              <w:right w:val="nil"/>
            </w:tcBorders>
          </w:tcPr>
          <w:p w14:paraId="7F658233" w14:textId="77777777" w:rsidR="006E1219" w:rsidRPr="0030083A" w:rsidRDefault="006E1219" w:rsidP="00EF3E82">
            <w:pPr>
              <w:rPr>
                <w:b/>
                <w:color w:val="000000"/>
                <w:sz w:val="24"/>
                <w:szCs w:val="24"/>
              </w:rPr>
            </w:pPr>
            <w:r w:rsidRPr="0030083A">
              <w:rPr>
                <w:color w:val="000000"/>
                <w:sz w:val="24"/>
                <w:szCs w:val="24"/>
              </w:rPr>
              <w:t>36 orë mësimore</w:t>
            </w:r>
          </w:p>
          <w:p w14:paraId="7440E04D" w14:textId="77777777" w:rsidR="006E1219" w:rsidRPr="0030083A" w:rsidRDefault="006E1219" w:rsidP="00EF3E82">
            <w:pPr>
              <w:rPr>
                <w:b/>
                <w:color w:val="000000"/>
                <w:sz w:val="24"/>
                <w:szCs w:val="24"/>
              </w:rPr>
            </w:pPr>
          </w:p>
        </w:tc>
      </w:tr>
      <w:tr w:rsidR="0030083A" w:rsidRPr="0030083A" w14:paraId="18E8A353" w14:textId="77777777" w:rsidTr="00EF3E82">
        <w:tc>
          <w:tcPr>
            <w:tcW w:w="1906" w:type="dxa"/>
            <w:tcBorders>
              <w:top w:val="single" w:sz="4" w:space="0" w:color="auto"/>
              <w:left w:val="nil"/>
              <w:bottom w:val="single" w:sz="4" w:space="0" w:color="auto"/>
              <w:right w:val="nil"/>
            </w:tcBorders>
          </w:tcPr>
          <w:p w14:paraId="617F2C7A" w14:textId="77777777" w:rsidR="006E1219" w:rsidRPr="0030083A" w:rsidRDefault="006E1219" w:rsidP="00EF3E82">
            <w:pPr>
              <w:rPr>
                <w:b/>
                <w:color w:val="000000"/>
                <w:sz w:val="24"/>
                <w:szCs w:val="24"/>
              </w:rPr>
            </w:pPr>
            <w:r w:rsidRPr="0030083A">
              <w:rPr>
                <w:b/>
                <w:color w:val="000000"/>
                <w:sz w:val="24"/>
                <w:szCs w:val="24"/>
              </w:rPr>
              <w:t xml:space="preserve">Niveli i parapëlqyer </w:t>
            </w:r>
          </w:p>
          <w:p w14:paraId="66DA2174" w14:textId="77777777" w:rsidR="006E1219" w:rsidRPr="0030083A" w:rsidRDefault="006E1219" w:rsidP="00EF3E82">
            <w:pPr>
              <w:rPr>
                <w:b/>
                <w:color w:val="000000"/>
                <w:sz w:val="24"/>
                <w:szCs w:val="24"/>
              </w:rPr>
            </w:pPr>
            <w:r w:rsidRPr="0030083A">
              <w:rPr>
                <w:b/>
                <w:color w:val="000000"/>
                <w:sz w:val="24"/>
                <w:szCs w:val="24"/>
              </w:rPr>
              <w:t>për pranim</w:t>
            </w:r>
          </w:p>
          <w:p w14:paraId="594256E0" w14:textId="77777777" w:rsidR="006E1219" w:rsidRPr="0030083A" w:rsidRDefault="006E1219" w:rsidP="00EF3E82">
            <w:pPr>
              <w:rPr>
                <w:b/>
                <w:color w:val="000000"/>
                <w:sz w:val="24"/>
                <w:szCs w:val="24"/>
              </w:rPr>
            </w:pPr>
          </w:p>
        </w:tc>
        <w:tc>
          <w:tcPr>
            <w:tcW w:w="7364" w:type="dxa"/>
            <w:gridSpan w:val="4"/>
            <w:tcBorders>
              <w:top w:val="single" w:sz="4" w:space="0" w:color="auto"/>
              <w:left w:val="nil"/>
              <w:bottom w:val="single" w:sz="4" w:space="0" w:color="auto"/>
              <w:right w:val="nil"/>
            </w:tcBorders>
            <w:hideMark/>
          </w:tcPr>
          <w:p w14:paraId="610BB341" w14:textId="77777777" w:rsidR="006E1219" w:rsidRPr="0030083A" w:rsidRDefault="006E1219" w:rsidP="00EF3E82">
            <w:pPr>
              <w:jc w:val="both"/>
              <w:rPr>
                <w:color w:val="000000"/>
                <w:sz w:val="24"/>
                <w:szCs w:val="24"/>
              </w:rPr>
            </w:pPr>
            <w:r w:rsidRPr="0030083A">
              <w:rPr>
                <w:color w:val="000000"/>
                <w:sz w:val="24"/>
                <w:szCs w:val="24"/>
              </w:rPr>
              <w:t>Nxënësit duhet të kenë përfunduar arsimin 9-vjeçar.</w:t>
            </w:r>
          </w:p>
        </w:tc>
      </w:tr>
      <w:tr w:rsidR="006E1219" w:rsidRPr="0030083A" w14:paraId="6F1475C9" w14:textId="77777777" w:rsidTr="00EF3E82">
        <w:trPr>
          <w:trHeight w:val="55"/>
        </w:trPr>
        <w:tc>
          <w:tcPr>
            <w:tcW w:w="1906" w:type="dxa"/>
            <w:tcBorders>
              <w:top w:val="single" w:sz="4" w:space="0" w:color="auto"/>
              <w:left w:val="nil"/>
              <w:bottom w:val="nil"/>
              <w:right w:val="nil"/>
            </w:tcBorders>
            <w:hideMark/>
          </w:tcPr>
          <w:p w14:paraId="2FCE7168" w14:textId="77777777" w:rsidR="006E1219" w:rsidRPr="0030083A" w:rsidRDefault="006E1219" w:rsidP="00EF3E82">
            <w:pPr>
              <w:rPr>
                <w:b/>
                <w:color w:val="000000"/>
                <w:sz w:val="24"/>
                <w:szCs w:val="24"/>
              </w:rPr>
            </w:pPr>
            <w:r w:rsidRPr="0030083A">
              <w:rPr>
                <w:b/>
                <w:color w:val="000000"/>
                <w:sz w:val="24"/>
                <w:szCs w:val="24"/>
              </w:rPr>
              <w:t xml:space="preserve">Rezultatet e të nxënit (RN) </w:t>
            </w:r>
          </w:p>
          <w:p w14:paraId="1DE17CD9" w14:textId="77777777" w:rsidR="006E1219" w:rsidRPr="0030083A" w:rsidRDefault="006E1219" w:rsidP="00EF3E82">
            <w:pPr>
              <w:rPr>
                <w:b/>
                <w:color w:val="000000"/>
                <w:sz w:val="24"/>
                <w:szCs w:val="24"/>
              </w:rPr>
            </w:pPr>
            <w:r w:rsidRPr="0030083A">
              <w:rPr>
                <w:b/>
                <w:color w:val="000000"/>
                <w:sz w:val="24"/>
                <w:szCs w:val="24"/>
              </w:rPr>
              <w:t>dhe procedurat e vlerësimit</w:t>
            </w:r>
          </w:p>
        </w:tc>
        <w:tc>
          <w:tcPr>
            <w:tcW w:w="810" w:type="dxa"/>
            <w:tcBorders>
              <w:top w:val="single" w:sz="4" w:space="0" w:color="auto"/>
              <w:left w:val="nil"/>
              <w:bottom w:val="nil"/>
              <w:right w:val="nil"/>
            </w:tcBorders>
            <w:hideMark/>
          </w:tcPr>
          <w:p w14:paraId="6E7F510B" w14:textId="77777777" w:rsidR="006E1219" w:rsidRPr="0030083A" w:rsidRDefault="006E1219" w:rsidP="00EF3E82">
            <w:pPr>
              <w:outlineLvl w:val="5"/>
              <w:rPr>
                <w:b/>
                <w:bCs/>
                <w:color w:val="000000"/>
                <w:sz w:val="24"/>
                <w:szCs w:val="24"/>
              </w:rPr>
            </w:pPr>
            <w:r w:rsidRPr="0030083A">
              <w:rPr>
                <w:b/>
                <w:bCs/>
                <w:color w:val="000000"/>
                <w:sz w:val="24"/>
                <w:szCs w:val="24"/>
              </w:rPr>
              <w:t>RN 1</w:t>
            </w:r>
          </w:p>
        </w:tc>
        <w:tc>
          <w:tcPr>
            <w:tcW w:w="6554" w:type="dxa"/>
            <w:gridSpan w:val="3"/>
            <w:tcBorders>
              <w:top w:val="single" w:sz="4" w:space="0" w:color="auto"/>
              <w:left w:val="nil"/>
              <w:bottom w:val="nil"/>
              <w:right w:val="nil"/>
            </w:tcBorders>
          </w:tcPr>
          <w:p w14:paraId="25550663" w14:textId="77777777" w:rsidR="006E1219" w:rsidRPr="0030083A" w:rsidRDefault="006E1219" w:rsidP="00EF3E82">
            <w:pPr>
              <w:jc w:val="both"/>
              <w:rPr>
                <w:color w:val="000000"/>
                <w:sz w:val="24"/>
                <w:szCs w:val="24"/>
              </w:rPr>
            </w:pPr>
            <w:r w:rsidRPr="0030083A">
              <w:rPr>
                <w:b/>
                <w:iCs/>
                <w:color w:val="000000"/>
                <w:sz w:val="24"/>
                <w:szCs w:val="24"/>
              </w:rPr>
              <w:t>Nxënësi</w:t>
            </w:r>
            <w:r w:rsidRPr="0030083A">
              <w:rPr>
                <w:b/>
                <w:color w:val="000000"/>
                <w:sz w:val="24"/>
                <w:szCs w:val="24"/>
              </w:rPr>
              <w:t xml:space="preserve"> instalon dhe teston infrastrukturën fizike të rrjetit.</w:t>
            </w:r>
          </w:p>
          <w:p w14:paraId="49E2D350" w14:textId="77777777" w:rsidR="006E1219" w:rsidRPr="0030083A" w:rsidRDefault="006E1219" w:rsidP="00EF3E82">
            <w:pPr>
              <w:pStyle w:val="NoSpacing"/>
              <w:jc w:val="both"/>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1DD18B9E" w14:textId="77777777" w:rsidR="006E1219" w:rsidRPr="0030083A" w:rsidRDefault="006E1219" w:rsidP="00EF3E82">
            <w:pPr>
              <w:pStyle w:val="NoSpacing"/>
              <w:tabs>
                <w:tab w:val="right" w:pos="6041"/>
              </w:tabs>
              <w:jc w:val="both"/>
              <w:rPr>
                <w:rFonts w:ascii="Nyala" w:hAnsi="Nyala"/>
                <w:color w:val="000000"/>
                <w:sz w:val="24"/>
                <w:szCs w:val="24"/>
                <w:lang w:val="sq-AL"/>
              </w:rPr>
            </w:pPr>
            <w:r w:rsidRPr="0030083A">
              <w:rPr>
                <w:rFonts w:ascii="Times New Roman" w:hAnsi="Times New Roman"/>
                <w:color w:val="000000"/>
                <w:sz w:val="24"/>
                <w:szCs w:val="24"/>
                <w:lang w:val="sq-AL"/>
              </w:rPr>
              <w:t>Nxënësi duhet të jetë i aftë:</w:t>
            </w:r>
          </w:p>
          <w:p w14:paraId="0AE5E0ED"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zhveshë izolimin e jashtëm pa dëmtuar telat e brendshëm;</w:t>
            </w:r>
          </w:p>
          <w:p w14:paraId="2FF2A43D"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rregullojë telat sipas standardeve T568A ose T568B;</w:t>
            </w:r>
          </w:p>
          <w:p w14:paraId="0A937E39"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presë telat në mënyrë të njëtrajtshme;</w:t>
            </w:r>
          </w:p>
          <w:p w14:paraId="575DFDD0"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vendosë </w:t>
            </w:r>
            <w:proofErr w:type="spellStart"/>
            <w:r w:rsidRPr="0030083A">
              <w:rPr>
                <w:color w:val="000000"/>
                <w:sz w:val="24"/>
                <w:szCs w:val="24"/>
              </w:rPr>
              <w:t>konektorin</w:t>
            </w:r>
            <w:proofErr w:type="spellEnd"/>
            <w:r w:rsidRPr="0030083A">
              <w:rPr>
                <w:color w:val="000000"/>
                <w:sz w:val="24"/>
                <w:szCs w:val="24"/>
              </w:rPr>
              <w:t xml:space="preserve"> RJ-45 dhe të kryejë shtypjen me pincë;</w:t>
            </w:r>
          </w:p>
          <w:p w14:paraId="4BDEFBBD"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w:t>
            </w:r>
            <w:proofErr w:type="spellStart"/>
            <w:r w:rsidRPr="0030083A">
              <w:rPr>
                <w:color w:val="000000"/>
                <w:sz w:val="24"/>
                <w:szCs w:val="24"/>
              </w:rPr>
              <w:t>testerin</w:t>
            </w:r>
            <w:proofErr w:type="spellEnd"/>
            <w:r w:rsidRPr="0030083A">
              <w:rPr>
                <w:color w:val="000000"/>
                <w:sz w:val="24"/>
                <w:szCs w:val="24"/>
              </w:rPr>
              <w:t xml:space="preserve"> e kabullit për verifikim;</w:t>
            </w:r>
          </w:p>
          <w:p w14:paraId="446C6012"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interpretojë dritat e </w:t>
            </w:r>
            <w:proofErr w:type="spellStart"/>
            <w:r w:rsidRPr="0030083A">
              <w:rPr>
                <w:color w:val="000000"/>
                <w:sz w:val="24"/>
                <w:szCs w:val="24"/>
              </w:rPr>
              <w:t>testerit</w:t>
            </w:r>
            <w:proofErr w:type="spellEnd"/>
            <w:r w:rsidRPr="0030083A">
              <w:rPr>
                <w:color w:val="000000"/>
                <w:sz w:val="24"/>
                <w:szCs w:val="24"/>
              </w:rPr>
              <w:t xml:space="preserve"> (short, </w:t>
            </w:r>
            <w:proofErr w:type="spellStart"/>
            <w:r w:rsidRPr="0030083A">
              <w:rPr>
                <w:color w:val="000000"/>
                <w:sz w:val="24"/>
                <w:szCs w:val="24"/>
              </w:rPr>
              <w:t>open</w:t>
            </w:r>
            <w:proofErr w:type="spellEnd"/>
            <w:r w:rsidRPr="0030083A">
              <w:rPr>
                <w:color w:val="000000"/>
                <w:sz w:val="24"/>
                <w:szCs w:val="24"/>
              </w:rPr>
              <w:t xml:space="preserve">, </w:t>
            </w:r>
            <w:proofErr w:type="spellStart"/>
            <w:r w:rsidRPr="0030083A">
              <w:rPr>
                <w:color w:val="000000"/>
                <w:sz w:val="24"/>
                <w:szCs w:val="24"/>
              </w:rPr>
              <w:t>crossover</w:t>
            </w:r>
            <w:proofErr w:type="spellEnd"/>
            <w:r w:rsidRPr="0030083A">
              <w:rPr>
                <w:color w:val="000000"/>
                <w:sz w:val="24"/>
                <w:szCs w:val="24"/>
              </w:rPr>
              <w:t>);</w:t>
            </w:r>
          </w:p>
          <w:p w14:paraId="0CAE6749"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korrigjojë gabimet e zbuluara;</w:t>
            </w:r>
          </w:p>
          <w:p w14:paraId="19BD1FB5"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zgjedhë vendndodhjen e pajisjes sipas kushteve të kërkuara (ventilim, qasje);</w:t>
            </w:r>
          </w:p>
          <w:p w14:paraId="07762179"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vendosë pajisje në </w:t>
            </w:r>
            <w:proofErr w:type="spellStart"/>
            <w:r w:rsidRPr="0030083A">
              <w:rPr>
                <w:color w:val="000000"/>
                <w:sz w:val="24"/>
                <w:szCs w:val="24"/>
              </w:rPr>
              <w:t>rack</w:t>
            </w:r>
            <w:proofErr w:type="spellEnd"/>
            <w:r w:rsidRPr="0030083A">
              <w:rPr>
                <w:color w:val="000000"/>
                <w:sz w:val="24"/>
                <w:szCs w:val="24"/>
              </w:rPr>
              <w:t xml:space="preserve"> ose sipërfaqe të stabilizuar;</w:t>
            </w:r>
          </w:p>
          <w:p w14:paraId="59EED3B5"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lidhë kabllot e energjisë dhe tokëzimit;</w:t>
            </w:r>
          </w:p>
          <w:p w14:paraId="3A3C9BCC"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pozicionojë një </w:t>
            </w:r>
            <w:proofErr w:type="spellStart"/>
            <w:r w:rsidRPr="0030083A">
              <w:rPr>
                <w:color w:val="000000"/>
                <w:sz w:val="24"/>
                <w:szCs w:val="24"/>
              </w:rPr>
              <w:t>router</w:t>
            </w:r>
            <w:proofErr w:type="spellEnd"/>
            <w:r w:rsidRPr="0030083A">
              <w:rPr>
                <w:color w:val="000000"/>
                <w:sz w:val="24"/>
                <w:szCs w:val="24"/>
              </w:rPr>
              <w:t xml:space="preserve"> </w:t>
            </w:r>
            <w:proofErr w:type="spellStart"/>
            <w:r w:rsidRPr="0030083A">
              <w:rPr>
                <w:color w:val="000000"/>
                <w:sz w:val="24"/>
                <w:szCs w:val="24"/>
              </w:rPr>
              <w:t>WiFi</w:t>
            </w:r>
            <w:proofErr w:type="spellEnd"/>
            <w:r w:rsidRPr="0030083A">
              <w:rPr>
                <w:color w:val="000000"/>
                <w:sz w:val="24"/>
                <w:szCs w:val="24"/>
              </w:rPr>
              <w:t xml:space="preserve"> për shpërndarje sinjali;</w:t>
            </w:r>
          </w:p>
          <w:p w14:paraId="4231C12B"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lidhë portat WAN me modem/ISP;</w:t>
            </w:r>
          </w:p>
          <w:p w14:paraId="09CC6338"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lidhë portat LAN me </w:t>
            </w:r>
            <w:proofErr w:type="spellStart"/>
            <w:r w:rsidRPr="0030083A">
              <w:rPr>
                <w:color w:val="000000"/>
                <w:sz w:val="24"/>
                <w:szCs w:val="24"/>
              </w:rPr>
              <w:t>switch</w:t>
            </w:r>
            <w:proofErr w:type="spellEnd"/>
            <w:r w:rsidRPr="0030083A">
              <w:rPr>
                <w:color w:val="000000"/>
                <w:sz w:val="24"/>
                <w:szCs w:val="24"/>
              </w:rPr>
              <w:t>;</w:t>
            </w:r>
          </w:p>
          <w:p w14:paraId="01071199"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zgjedhë </w:t>
            </w:r>
            <w:proofErr w:type="spellStart"/>
            <w:r w:rsidRPr="0030083A">
              <w:rPr>
                <w:color w:val="000000"/>
                <w:sz w:val="24"/>
                <w:szCs w:val="24"/>
              </w:rPr>
              <w:t>vendodhjen</w:t>
            </w:r>
            <w:proofErr w:type="spellEnd"/>
            <w:r w:rsidRPr="0030083A">
              <w:rPr>
                <w:color w:val="000000"/>
                <w:sz w:val="24"/>
                <w:szCs w:val="24"/>
              </w:rPr>
              <w:t xml:space="preserve"> optimale te një </w:t>
            </w:r>
            <w:proofErr w:type="spellStart"/>
            <w:r w:rsidRPr="0030083A">
              <w:rPr>
                <w:color w:val="000000"/>
                <w:sz w:val="24"/>
                <w:szCs w:val="24"/>
              </w:rPr>
              <w:t>akses</w:t>
            </w:r>
            <w:proofErr w:type="spellEnd"/>
            <w:r w:rsidRPr="0030083A">
              <w:rPr>
                <w:color w:val="000000"/>
                <w:sz w:val="24"/>
                <w:szCs w:val="24"/>
              </w:rPr>
              <w:t xml:space="preserve"> </w:t>
            </w:r>
            <w:proofErr w:type="spellStart"/>
            <w:r w:rsidRPr="0030083A">
              <w:rPr>
                <w:color w:val="000000"/>
                <w:sz w:val="24"/>
                <w:szCs w:val="24"/>
              </w:rPr>
              <w:t>point</w:t>
            </w:r>
            <w:proofErr w:type="spellEnd"/>
            <w:r w:rsidRPr="0030083A">
              <w:rPr>
                <w:color w:val="000000"/>
                <w:sz w:val="24"/>
                <w:szCs w:val="24"/>
              </w:rPr>
              <w:t xml:space="preserve"> për mbulim </w:t>
            </w:r>
            <w:proofErr w:type="spellStart"/>
            <w:r w:rsidRPr="0030083A">
              <w:rPr>
                <w:color w:val="000000"/>
                <w:sz w:val="24"/>
                <w:szCs w:val="24"/>
              </w:rPr>
              <w:t>wireless</w:t>
            </w:r>
            <w:proofErr w:type="spellEnd"/>
            <w:r w:rsidRPr="0030083A">
              <w:rPr>
                <w:color w:val="000000"/>
                <w:sz w:val="24"/>
                <w:szCs w:val="24"/>
              </w:rPr>
              <w:t>;</w:t>
            </w:r>
          </w:p>
          <w:p w14:paraId="073ABB2E"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lidhë me </w:t>
            </w:r>
            <w:proofErr w:type="spellStart"/>
            <w:r w:rsidRPr="0030083A">
              <w:rPr>
                <w:color w:val="000000"/>
                <w:sz w:val="24"/>
                <w:szCs w:val="24"/>
              </w:rPr>
              <w:t>switch</w:t>
            </w:r>
            <w:proofErr w:type="spellEnd"/>
            <w:r w:rsidRPr="0030083A">
              <w:rPr>
                <w:color w:val="000000"/>
                <w:sz w:val="24"/>
                <w:szCs w:val="24"/>
              </w:rPr>
              <w:t xml:space="preserve"> AP përmes kabllo UTP;</w:t>
            </w:r>
          </w:p>
          <w:p w14:paraId="732B87B6"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verifikojë energjinë me </w:t>
            </w:r>
            <w:proofErr w:type="spellStart"/>
            <w:r w:rsidRPr="0030083A">
              <w:rPr>
                <w:color w:val="000000"/>
                <w:sz w:val="24"/>
                <w:szCs w:val="24"/>
              </w:rPr>
              <w:t>PoE</w:t>
            </w:r>
            <w:proofErr w:type="spellEnd"/>
            <w:r w:rsidRPr="0030083A">
              <w:rPr>
                <w:color w:val="000000"/>
                <w:sz w:val="24"/>
                <w:szCs w:val="24"/>
              </w:rPr>
              <w:t xml:space="preserve"> ose </w:t>
            </w:r>
            <w:proofErr w:type="spellStart"/>
            <w:r w:rsidRPr="0030083A">
              <w:rPr>
                <w:color w:val="000000"/>
                <w:sz w:val="24"/>
                <w:szCs w:val="24"/>
              </w:rPr>
              <w:t>adapter</w:t>
            </w:r>
            <w:proofErr w:type="spellEnd"/>
            <w:r w:rsidRPr="0030083A">
              <w:rPr>
                <w:color w:val="000000"/>
                <w:sz w:val="24"/>
                <w:szCs w:val="24"/>
              </w:rPr>
              <w:t>;</w:t>
            </w:r>
          </w:p>
          <w:p w14:paraId="3A4004CD" w14:textId="267B79EC" w:rsidR="00D56564" w:rsidRPr="0030083A" w:rsidRDefault="00D56564" w:rsidP="00D56564">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B3501B" w:rsidRPr="0030083A">
              <w:rPr>
                <w:color w:val="000000"/>
                <w:sz w:val="24"/>
                <w:szCs w:val="24"/>
              </w:rPr>
              <w:t xml:space="preserve">organizojë </w:t>
            </w:r>
            <w:r w:rsidRPr="0030083A">
              <w:rPr>
                <w:color w:val="000000"/>
                <w:sz w:val="24"/>
                <w:szCs w:val="24"/>
              </w:rPr>
              <w:t>kabllo</w:t>
            </w:r>
            <w:r w:rsidR="00B3501B" w:rsidRPr="0030083A">
              <w:rPr>
                <w:color w:val="000000"/>
                <w:sz w:val="24"/>
                <w:szCs w:val="24"/>
              </w:rPr>
              <w:t>t</w:t>
            </w:r>
            <w:r w:rsidRPr="0030083A">
              <w:rPr>
                <w:color w:val="000000"/>
                <w:sz w:val="24"/>
                <w:szCs w:val="24"/>
              </w:rPr>
              <w:t xml:space="preserve">, duke respektuar standardet e sigurisë në fushën e IT dhe </w:t>
            </w:r>
            <w:proofErr w:type="spellStart"/>
            <w:r w:rsidRPr="0030083A">
              <w:rPr>
                <w:color w:val="000000"/>
                <w:sz w:val="24"/>
                <w:szCs w:val="24"/>
              </w:rPr>
              <w:t>multimedia</w:t>
            </w:r>
            <w:proofErr w:type="spellEnd"/>
            <w:r w:rsidRPr="0030083A">
              <w:rPr>
                <w:color w:val="000000"/>
                <w:sz w:val="24"/>
                <w:szCs w:val="24"/>
              </w:rPr>
              <w:t>;</w:t>
            </w:r>
          </w:p>
          <w:p w14:paraId="3846430F" w14:textId="70D38D72"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menaxhojë gjatësinë e tepërt</w:t>
            </w:r>
            <w:r w:rsidR="00117B37" w:rsidRPr="0030083A">
              <w:rPr>
                <w:color w:val="000000"/>
                <w:sz w:val="24"/>
                <w:szCs w:val="24"/>
              </w:rPr>
              <w:t xml:space="preserve"> të kabllove;</w:t>
            </w:r>
          </w:p>
          <w:p w14:paraId="7A875EFA"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kabllon </w:t>
            </w:r>
            <w:proofErr w:type="spellStart"/>
            <w:r w:rsidRPr="0030083A">
              <w:rPr>
                <w:color w:val="000000"/>
                <w:sz w:val="24"/>
                <w:szCs w:val="24"/>
              </w:rPr>
              <w:t>console</w:t>
            </w:r>
            <w:proofErr w:type="spellEnd"/>
            <w:r w:rsidRPr="0030083A">
              <w:rPr>
                <w:color w:val="000000"/>
                <w:sz w:val="24"/>
                <w:szCs w:val="24"/>
              </w:rPr>
              <w:t xml:space="preserve"> (RJ-45 to USB/DB9);</w:t>
            </w:r>
          </w:p>
          <w:p w14:paraId="3653966E"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hapë terminalin (</w:t>
            </w:r>
            <w:proofErr w:type="spellStart"/>
            <w:r w:rsidRPr="0030083A">
              <w:rPr>
                <w:color w:val="000000"/>
                <w:sz w:val="24"/>
                <w:szCs w:val="24"/>
              </w:rPr>
              <w:t>PuTTY</w:t>
            </w:r>
            <w:proofErr w:type="spellEnd"/>
            <w:r w:rsidRPr="0030083A">
              <w:rPr>
                <w:color w:val="000000"/>
                <w:sz w:val="24"/>
                <w:szCs w:val="24"/>
              </w:rPr>
              <w:t xml:space="preserve">, Tera Term, </w:t>
            </w:r>
            <w:proofErr w:type="spellStart"/>
            <w:r w:rsidRPr="0030083A">
              <w:rPr>
                <w:color w:val="000000"/>
                <w:sz w:val="24"/>
                <w:szCs w:val="24"/>
              </w:rPr>
              <w:t>SecureCRT</w:t>
            </w:r>
            <w:proofErr w:type="spellEnd"/>
            <w:r w:rsidRPr="0030083A">
              <w:rPr>
                <w:color w:val="000000"/>
                <w:sz w:val="24"/>
                <w:szCs w:val="24"/>
              </w:rPr>
              <w:t>);</w:t>
            </w:r>
          </w:p>
          <w:p w14:paraId="3FBECC4F"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konfigurojë parametrat: 9600 </w:t>
            </w:r>
            <w:proofErr w:type="spellStart"/>
            <w:r w:rsidRPr="0030083A">
              <w:rPr>
                <w:color w:val="000000"/>
                <w:sz w:val="24"/>
                <w:szCs w:val="24"/>
              </w:rPr>
              <w:t>baud</w:t>
            </w:r>
            <w:proofErr w:type="spellEnd"/>
            <w:r w:rsidRPr="0030083A">
              <w:rPr>
                <w:color w:val="000000"/>
                <w:sz w:val="24"/>
                <w:szCs w:val="24"/>
              </w:rPr>
              <w:t xml:space="preserve">, 8 data </w:t>
            </w:r>
            <w:proofErr w:type="spellStart"/>
            <w:r w:rsidRPr="0030083A">
              <w:rPr>
                <w:color w:val="000000"/>
                <w:sz w:val="24"/>
                <w:szCs w:val="24"/>
              </w:rPr>
              <w:t>bits</w:t>
            </w:r>
            <w:proofErr w:type="spellEnd"/>
            <w:r w:rsidRPr="0030083A">
              <w:rPr>
                <w:color w:val="000000"/>
                <w:sz w:val="24"/>
                <w:szCs w:val="24"/>
              </w:rPr>
              <w:t xml:space="preserve">, </w:t>
            </w:r>
            <w:proofErr w:type="spellStart"/>
            <w:r w:rsidRPr="0030083A">
              <w:rPr>
                <w:color w:val="000000"/>
                <w:sz w:val="24"/>
                <w:szCs w:val="24"/>
              </w:rPr>
              <w:t>no</w:t>
            </w:r>
            <w:proofErr w:type="spellEnd"/>
            <w:r w:rsidRPr="0030083A">
              <w:rPr>
                <w:color w:val="000000"/>
                <w:sz w:val="24"/>
                <w:szCs w:val="24"/>
              </w:rPr>
              <w:t xml:space="preserve"> </w:t>
            </w:r>
            <w:proofErr w:type="spellStart"/>
            <w:r w:rsidRPr="0030083A">
              <w:rPr>
                <w:color w:val="000000"/>
                <w:sz w:val="24"/>
                <w:szCs w:val="24"/>
              </w:rPr>
              <w:t>parity</w:t>
            </w:r>
            <w:proofErr w:type="spellEnd"/>
            <w:r w:rsidRPr="0030083A">
              <w:rPr>
                <w:color w:val="000000"/>
                <w:sz w:val="24"/>
                <w:szCs w:val="24"/>
              </w:rPr>
              <w:t>, 1 stop bit;</w:t>
            </w:r>
          </w:p>
          <w:p w14:paraId="15B0BE14"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kalojë në modalitetin "</w:t>
            </w:r>
            <w:proofErr w:type="spellStart"/>
            <w:r w:rsidRPr="0030083A">
              <w:rPr>
                <w:color w:val="000000"/>
                <w:sz w:val="24"/>
                <w:szCs w:val="24"/>
              </w:rPr>
              <w:t>privileged</w:t>
            </w:r>
            <w:proofErr w:type="spellEnd"/>
            <w:r w:rsidRPr="0030083A">
              <w:rPr>
                <w:color w:val="000000"/>
                <w:sz w:val="24"/>
                <w:szCs w:val="24"/>
              </w:rPr>
              <w:t>";</w:t>
            </w:r>
          </w:p>
          <w:p w14:paraId="3878D4C4"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lastRenderedPageBreak/>
              <w:t>të hyjë në konfigurim global;</w:t>
            </w:r>
          </w:p>
          <w:p w14:paraId="0E873255"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ruajë konfigurimin;</w:t>
            </w:r>
          </w:p>
          <w:p w14:paraId="73A29329"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aktivizojë </w:t>
            </w:r>
            <w:proofErr w:type="spellStart"/>
            <w:r w:rsidRPr="0030083A">
              <w:rPr>
                <w:color w:val="000000"/>
                <w:sz w:val="24"/>
                <w:szCs w:val="24"/>
              </w:rPr>
              <w:t>Telnet</w:t>
            </w:r>
            <w:proofErr w:type="spellEnd"/>
            <w:r w:rsidRPr="0030083A">
              <w:rPr>
                <w:color w:val="000000"/>
                <w:sz w:val="24"/>
                <w:szCs w:val="24"/>
              </w:rPr>
              <w:t>/SSH;</w:t>
            </w:r>
          </w:p>
          <w:p w14:paraId="3EF47325"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vendosë </w:t>
            </w:r>
            <w:proofErr w:type="spellStart"/>
            <w:r w:rsidRPr="0030083A">
              <w:rPr>
                <w:color w:val="000000"/>
                <w:sz w:val="24"/>
                <w:szCs w:val="24"/>
              </w:rPr>
              <w:t>password</w:t>
            </w:r>
            <w:proofErr w:type="spellEnd"/>
            <w:r w:rsidRPr="0030083A">
              <w:rPr>
                <w:color w:val="000000"/>
                <w:sz w:val="24"/>
                <w:szCs w:val="24"/>
              </w:rPr>
              <w:t>-et;</w:t>
            </w:r>
          </w:p>
          <w:p w14:paraId="42F237F8"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testojë lidhjen nga kompjuteri;</w:t>
            </w:r>
          </w:p>
          <w:p w14:paraId="615A03A7"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interpretojë dritat SYS, PWR, LINK, ACT, SPD;</w:t>
            </w:r>
          </w:p>
          <w:p w14:paraId="554B0059"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identifikojë portat me probleme;</w:t>
            </w:r>
          </w:p>
          <w:p w14:paraId="395938A4"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ekzekutojë komandën </w:t>
            </w:r>
            <w:proofErr w:type="spellStart"/>
            <w:r w:rsidRPr="0030083A">
              <w:rPr>
                <w:i/>
                <w:iCs/>
                <w:color w:val="000000"/>
                <w:sz w:val="24"/>
                <w:szCs w:val="24"/>
              </w:rPr>
              <w:t>show</w:t>
            </w:r>
            <w:proofErr w:type="spellEnd"/>
            <w:r w:rsidRPr="0030083A">
              <w:rPr>
                <w:i/>
                <w:iCs/>
                <w:color w:val="000000"/>
                <w:sz w:val="24"/>
                <w:szCs w:val="24"/>
              </w:rPr>
              <w:t xml:space="preserve"> </w:t>
            </w:r>
            <w:proofErr w:type="spellStart"/>
            <w:r w:rsidRPr="0030083A">
              <w:rPr>
                <w:i/>
                <w:iCs/>
                <w:color w:val="000000"/>
                <w:sz w:val="24"/>
                <w:szCs w:val="24"/>
              </w:rPr>
              <w:t>interfaces</w:t>
            </w:r>
            <w:proofErr w:type="spellEnd"/>
            <w:r w:rsidRPr="0030083A">
              <w:rPr>
                <w:i/>
                <w:iCs/>
                <w:color w:val="000000"/>
                <w:sz w:val="24"/>
                <w:szCs w:val="24"/>
              </w:rPr>
              <w:t xml:space="preserve"> status;</w:t>
            </w:r>
          </w:p>
          <w:p w14:paraId="2EDEAB0B"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verifikojë gjendjen: </w:t>
            </w:r>
            <w:proofErr w:type="spellStart"/>
            <w:r w:rsidRPr="0030083A">
              <w:rPr>
                <w:color w:val="000000"/>
                <w:sz w:val="24"/>
                <w:szCs w:val="24"/>
              </w:rPr>
              <w:t>connected</w:t>
            </w:r>
            <w:proofErr w:type="spellEnd"/>
            <w:r w:rsidRPr="0030083A">
              <w:rPr>
                <w:color w:val="000000"/>
                <w:sz w:val="24"/>
                <w:szCs w:val="24"/>
              </w:rPr>
              <w:t xml:space="preserve">, </w:t>
            </w:r>
            <w:proofErr w:type="spellStart"/>
            <w:r w:rsidRPr="0030083A">
              <w:rPr>
                <w:color w:val="000000"/>
                <w:sz w:val="24"/>
                <w:szCs w:val="24"/>
              </w:rPr>
              <w:t>notconnected</w:t>
            </w:r>
            <w:proofErr w:type="spellEnd"/>
            <w:r w:rsidRPr="0030083A">
              <w:rPr>
                <w:color w:val="000000"/>
                <w:sz w:val="24"/>
                <w:szCs w:val="24"/>
              </w:rPr>
              <w:t>, err-</w:t>
            </w:r>
            <w:proofErr w:type="spellStart"/>
            <w:r w:rsidRPr="0030083A">
              <w:rPr>
                <w:color w:val="000000"/>
                <w:sz w:val="24"/>
                <w:szCs w:val="24"/>
              </w:rPr>
              <w:t>disabled</w:t>
            </w:r>
            <w:proofErr w:type="spellEnd"/>
            <w:r w:rsidRPr="0030083A">
              <w:rPr>
                <w:color w:val="000000"/>
                <w:sz w:val="24"/>
                <w:szCs w:val="24"/>
              </w:rPr>
              <w:t>;</w:t>
            </w:r>
          </w:p>
          <w:p w14:paraId="2F549911"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kontrollojë shpejtësinë dhe </w:t>
            </w:r>
            <w:proofErr w:type="spellStart"/>
            <w:r w:rsidRPr="0030083A">
              <w:rPr>
                <w:color w:val="000000"/>
                <w:sz w:val="24"/>
                <w:szCs w:val="24"/>
              </w:rPr>
              <w:t>duplex</w:t>
            </w:r>
            <w:proofErr w:type="spellEnd"/>
            <w:r w:rsidRPr="0030083A">
              <w:rPr>
                <w:color w:val="000000"/>
                <w:sz w:val="24"/>
                <w:szCs w:val="24"/>
              </w:rPr>
              <w:t>-in;</w:t>
            </w:r>
          </w:p>
          <w:p w14:paraId="5B80F35F"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kontrollojë kabllot e dëmtuar (</w:t>
            </w:r>
            <w:proofErr w:type="spellStart"/>
            <w:r w:rsidRPr="0030083A">
              <w:rPr>
                <w:color w:val="000000"/>
                <w:sz w:val="24"/>
                <w:szCs w:val="24"/>
              </w:rPr>
              <w:t>open</w:t>
            </w:r>
            <w:proofErr w:type="spellEnd"/>
            <w:r w:rsidRPr="0030083A">
              <w:rPr>
                <w:color w:val="000000"/>
                <w:sz w:val="24"/>
                <w:szCs w:val="24"/>
              </w:rPr>
              <w:t>, short);</w:t>
            </w:r>
          </w:p>
          <w:p w14:paraId="7D056750"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identifikojë portat e dëmtuara;</w:t>
            </w:r>
          </w:p>
          <w:p w14:paraId="5359662A"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diagnostikojë problemet me energjinë;</w:t>
            </w:r>
          </w:p>
          <w:p w14:paraId="27B14E13"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zgjidhë problemet me negocimin e shpejtësisë;</w:t>
            </w:r>
          </w:p>
          <w:p w14:paraId="580CE932"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pozicionojë pajisjet në ambient;</w:t>
            </w:r>
          </w:p>
          <w:p w14:paraId="025B0925"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përcaktojë gjatësinë dhe llojin e kabllove;</w:t>
            </w:r>
          </w:p>
          <w:p w14:paraId="797A8C15"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numërojë portat e përdorura;</w:t>
            </w:r>
          </w:p>
          <w:p w14:paraId="6D5CF1F2"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regjistrojë modelin dhe </w:t>
            </w:r>
            <w:proofErr w:type="spellStart"/>
            <w:r w:rsidRPr="0030083A">
              <w:rPr>
                <w:color w:val="000000"/>
                <w:sz w:val="24"/>
                <w:szCs w:val="24"/>
              </w:rPr>
              <w:t>serialin</w:t>
            </w:r>
            <w:proofErr w:type="spellEnd"/>
            <w:r w:rsidRPr="0030083A">
              <w:rPr>
                <w:color w:val="000000"/>
                <w:sz w:val="24"/>
                <w:szCs w:val="24"/>
              </w:rPr>
              <w:t xml:space="preserve"> e çdo pajisjeje;</w:t>
            </w:r>
          </w:p>
          <w:p w14:paraId="21BACC79"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shënojë MAC </w:t>
            </w:r>
            <w:proofErr w:type="spellStart"/>
            <w:r w:rsidRPr="0030083A">
              <w:rPr>
                <w:color w:val="000000"/>
                <w:sz w:val="24"/>
                <w:szCs w:val="24"/>
              </w:rPr>
              <w:t>address</w:t>
            </w:r>
            <w:proofErr w:type="spellEnd"/>
            <w:r w:rsidRPr="0030083A">
              <w:rPr>
                <w:color w:val="000000"/>
                <w:sz w:val="24"/>
                <w:szCs w:val="24"/>
              </w:rPr>
              <w:t>-et kryesore;</w:t>
            </w:r>
          </w:p>
          <w:p w14:paraId="164305AB"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verifikojë versionin e </w:t>
            </w:r>
            <w:proofErr w:type="spellStart"/>
            <w:r w:rsidRPr="0030083A">
              <w:rPr>
                <w:color w:val="000000"/>
                <w:sz w:val="24"/>
                <w:szCs w:val="24"/>
              </w:rPr>
              <w:t>firmware</w:t>
            </w:r>
            <w:proofErr w:type="spellEnd"/>
            <w:r w:rsidRPr="0030083A">
              <w:rPr>
                <w:color w:val="000000"/>
                <w:sz w:val="24"/>
                <w:szCs w:val="24"/>
              </w:rPr>
              <w:t>/</w:t>
            </w:r>
            <w:proofErr w:type="spellStart"/>
            <w:r w:rsidRPr="0030083A">
              <w:rPr>
                <w:color w:val="000000"/>
                <w:sz w:val="24"/>
                <w:szCs w:val="24"/>
              </w:rPr>
              <w:t>software</w:t>
            </w:r>
            <w:proofErr w:type="spellEnd"/>
            <w:r w:rsidRPr="0030083A">
              <w:rPr>
                <w:color w:val="000000"/>
                <w:sz w:val="24"/>
                <w:szCs w:val="24"/>
              </w:rPr>
              <w:t>;</w:t>
            </w:r>
          </w:p>
          <w:p w14:paraId="243D1E15"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kontrollojë pastërtinë e pajisjeve;</w:t>
            </w:r>
          </w:p>
          <w:p w14:paraId="57B7BE81"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verifikojë lidhjet periodikisht;</w:t>
            </w:r>
          </w:p>
          <w:p w14:paraId="3F144184" w14:textId="77777777" w:rsidR="006E1219" w:rsidRPr="0030083A" w:rsidRDefault="006E1219" w:rsidP="00EF3E82">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raportojë problemet.</w:t>
            </w:r>
          </w:p>
          <w:p w14:paraId="072238F4" w14:textId="77777777" w:rsidR="006E1219" w:rsidRPr="0030083A" w:rsidRDefault="006E1219" w:rsidP="00EF3E82">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46EF8D81" w14:textId="77777777" w:rsidR="006E1219" w:rsidRPr="0030083A" w:rsidRDefault="006E1219" w:rsidP="00EF3E82">
            <w:pPr>
              <w:pStyle w:val="NoSpacing"/>
              <w:numPr>
                <w:ilvl w:val="0"/>
                <w:numId w:val="23"/>
              </w:numPr>
              <w:ind w:left="412"/>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Pr="0030083A">
              <w:rPr>
                <w:rFonts w:ascii="Times New Roman" w:hAnsi="Times New Roman"/>
                <w:color w:val="000000"/>
                <w:sz w:val="24"/>
                <w:szCs w:val="24"/>
                <w:lang w:val="sq-AL"/>
              </w:rPr>
              <w:tab/>
            </w:r>
          </w:p>
        </w:tc>
      </w:tr>
    </w:tbl>
    <w:p w14:paraId="7EF79DBF" w14:textId="77777777" w:rsidR="006E1219" w:rsidRPr="0030083A" w:rsidRDefault="006E1219" w:rsidP="006E1219">
      <w:pPr>
        <w:rPr>
          <w:color w:val="000000"/>
          <w:sz w:val="24"/>
          <w:szCs w:val="24"/>
        </w:rPr>
      </w:pPr>
    </w:p>
    <w:tbl>
      <w:tblPr>
        <w:tblW w:w="7356" w:type="dxa"/>
        <w:tblInd w:w="1884" w:type="dxa"/>
        <w:tblLayout w:type="fixed"/>
        <w:tblLook w:val="04A0" w:firstRow="1" w:lastRow="0" w:firstColumn="1" w:lastColumn="0" w:noHBand="0" w:noVBand="1"/>
      </w:tblPr>
      <w:tblGrid>
        <w:gridCol w:w="810"/>
        <w:gridCol w:w="6546"/>
      </w:tblGrid>
      <w:tr w:rsidR="006E1219" w:rsidRPr="0030083A" w14:paraId="24A65881" w14:textId="77777777" w:rsidTr="00EF3E82">
        <w:trPr>
          <w:trHeight w:val="1970"/>
        </w:trPr>
        <w:tc>
          <w:tcPr>
            <w:tcW w:w="810" w:type="dxa"/>
            <w:hideMark/>
          </w:tcPr>
          <w:p w14:paraId="7C6BA0CB" w14:textId="77777777" w:rsidR="006E1219" w:rsidRPr="0030083A" w:rsidRDefault="006E1219" w:rsidP="00EF3E82">
            <w:pPr>
              <w:numPr>
                <w:ilvl w:val="12"/>
                <w:numId w:val="0"/>
              </w:numPr>
              <w:rPr>
                <w:b/>
                <w:color w:val="000000"/>
                <w:sz w:val="24"/>
                <w:szCs w:val="24"/>
              </w:rPr>
            </w:pPr>
            <w:r w:rsidRPr="0030083A">
              <w:rPr>
                <w:b/>
                <w:color w:val="000000"/>
                <w:sz w:val="24"/>
                <w:szCs w:val="24"/>
              </w:rPr>
              <w:t xml:space="preserve">RN 2 </w:t>
            </w:r>
          </w:p>
        </w:tc>
        <w:tc>
          <w:tcPr>
            <w:tcW w:w="6546" w:type="dxa"/>
            <w:hideMark/>
          </w:tcPr>
          <w:p w14:paraId="4804880D" w14:textId="77777777" w:rsidR="006E1219" w:rsidRPr="0030083A" w:rsidRDefault="006E1219" w:rsidP="00EF3E82">
            <w:pPr>
              <w:rPr>
                <w:color w:val="000000"/>
                <w:sz w:val="24"/>
                <w:szCs w:val="24"/>
              </w:rPr>
            </w:pPr>
            <w:r w:rsidRPr="0030083A">
              <w:rPr>
                <w:b/>
                <w:iCs/>
                <w:color w:val="000000"/>
                <w:sz w:val="24"/>
                <w:szCs w:val="24"/>
              </w:rPr>
              <w:t xml:space="preserve">Nxënësi </w:t>
            </w:r>
            <w:r w:rsidRPr="0030083A">
              <w:rPr>
                <w:b/>
                <w:color w:val="000000"/>
              </w:rPr>
              <w:t xml:space="preserve">konfiguron </w:t>
            </w:r>
            <w:proofErr w:type="spellStart"/>
            <w:r w:rsidRPr="0030083A">
              <w:rPr>
                <w:b/>
                <w:color w:val="000000"/>
              </w:rPr>
              <w:t>nje</w:t>
            </w:r>
            <w:proofErr w:type="spellEnd"/>
            <w:r w:rsidRPr="0030083A">
              <w:rPr>
                <w:b/>
                <w:color w:val="000000"/>
              </w:rPr>
              <w:t xml:space="preserve"> rrjet lokal për komunikim</w:t>
            </w:r>
            <w:r w:rsidRPr="0030083A">
              <w:rPr>
                <w:b/>
                <w:bCs/>
                <w:color w:val="000000"/>
              </w:rPr>
              <w:t>.</w:t>
            </w:r>
          </w:p>
          <w:p w14:paraId="70E441BF" w14:textId="77777777" w:rsidR="006E1219" w:rsidRPr="0030083A" w:rsidRDefault="006E1219" w:rsidP="00EF3E82">
            <w:pPr>
              <w:tabs>
                <w:tab w:val="left" w:pos="360"/>
              </w:tabs>
              <w:rPr>
                <w:b/>
                <w:i/>
                <w:color w:val="000000"/>
                <w:sz w:val="24"/>
                <w:szCs w:val="24"/>
              </w:rPr>
            </w:pPr>
            <w:r w:rsidRPr="0030083A">
              <w:rPr>
                <w:b/>
                <w:i/>
                <w:color w:val="000000"/>
                <w:sz w:val="24"/>
                <w:szCs w:val="24"/>
              </w:rPr>
              <w:t>Kriteret e vlerësimit:</w:t>
            </w:r>
          </w:p>
          <w:p w14:paraId="7FBB3338" w14:textId="77777777" w:rsidR="006E1219" w:rsidRPr="0030083A" w:rsidRDefault="006E1219" w:rsidP="00EF3E82">
            <w:pPr>
              <w:tabs>
                <w:tab w:val="left" w:pos="360"/>
              </w:tabs>
              <w:rPr>
                <w:color w:val="000000"/>
                <w:sz w:val="24"/>
                <w:szCs w:val="24"/>
              </w:rPr>
            </w:pPr>
            <w:r w:rsidRPr="0030083A">
              <w:rPr>
                <w:color w:val="000000"/>
                <w:sz w:val="24"/>
                <w:szCs w:val="24"/>
              </w:rPr>
              <w:t>Nxënësi duhet të jetë i aftë:</w:t>
            </w:r>
          </w:p>
          <w:p w14:paraId="4BA8EED8" w14:textId="77777777" w:rsidR="006E1219" w:rsidRPr="0030083A" w:rsidRDefault="006E1219" w:rsidP="00EF3E82">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pozicionojë </w:t>
            </w:r>
            <w:proofErr w:type="spellStart"/>
            <w:r w:rsidRPr="0030083A">
              <w:rPr>
                <w:color w:val="000000"/>
                <w:sz w:val="24"/>
                <w:szCs w:val="24"/>
              </w:rPr>
              <w:t>switch</w:t>
            </w:r>
            <w:proofErr w:type="spellEnd"/>
            <w:r w:rsidRPr="0030083A">
              <w:rPr>
                <w:color w:val="000000"/>
                <w:sz w:val="24"/>
                <w:szCs w:val="24"/>
              </w:rPr>
              <w:t xml:space="preserve">-in dhe </w:t>
            </w:r>
            <w:proofErr w:type="spellStart"/>
            <w:r w:rsidRPr="0030083A">
              <w:rPr>
                <w:color w:val="000000"/>
                <w:sz w:val="24"/>
                <w:szCs w:val="24"/>
              </w:rPr>
              <w:t>router</w:t>
            </w:r>
            <w:proofErr w:type="spellEnd"/>
            <w:r w:rsidRPr="0030083A">
              <w:rPr>
                <w:color w:val="000000"/>
                <w:sz w:val="24"/>
                <w:szCs w:val="24"/>
              </w:rPr>
              <w:t>-in;</w:t>
            </w:r>
          </w:p>
          <w:p w14:paraId="2ADFA5EB"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të lidhë kabllot UTP në portet e duhura;</w:t>
            </w:r>
          </w:p>
          <w:p w14:paraId="60ECECDB"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verifikojë lidhjet fizike (LED-et, </w:t>
            </w:r>
            <w:proofErr w:type="spellStart"/>
            <w:r w:rsidRPr="0030083A">
              <w:rPr>
                <w:color w:val="000000"/>
                <w:sz w:val="24"/>
                <w:szCs w:val="24"/>
              </w:rPr>
              <w:t>click</w:t>
            </w:r>
            <w:proofErr w:type="spellEnd"/>
            <w:r w:rsidRPr="0030083A">
              <w:rPr>
                <w:color w:val="000000"/>
                <w:sz w:val="24"/>
                <w:szCs w:val="24"/>
              </w:rPr>
              <w:t>-i i kabllove);</w:t>
            </w:r>
          </w:p>
          <w:p w14:paraId="7C476825"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aplikojë teknikën e </w:t>
            </w:r>
            <w:proofErr w:type="spellStart"/>
            <w:r w:rsidRPr="0030083A">
              <w:rPr>
                <w:color w:val="000000"/>
                <w:sz w:val="24"/>
                <w:szCs w:val="24"/>
              </w:rPr>
              <w:t>crimping</w:t>
            </w:r>
            <w:proofErr w:type="spellEnd"/>
            <w:r w:rsidRPr="0030083A">
              <w:rPr>
                <w:color w:val="000000"/>
                <w:sz w:val="24"/>
                <w:szCs w:val="24"/>
              </w:rPr>
              <w:t>-ut për kabllo UTP;</w:t>
            </w:r>
          </w:p>
          <w:p w14:paraId="5A73446F"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të ndjekë standardet T568A dhe T568B;</w:t>
            </w:r>
          </w:p>
          <w:p w14:paraId="13152CDF"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dallojë kabllon </w:t>
            </w:r>
            <w:proofErr w:type="spellStart"/>
            <w:r w:rsidRPr="0030083A">
              <w:rPr>
                <w:color w:val="000000"/>
                <w:sz w:val="24"/>
                <w:szCs w:val="24"/>
              </w:rPr>
              <w:t>straight-through</w:t>
            </w:r>
            <w:proofErr w:type="spellEnd"/>
            <w:r w:rsidRPr="0030083A">
              <w:rPr>
                <w:color w:val="000000"/>
                <w:sz w:val="24"/>
                <w:szCs w:val="24"/>
              </w:rPr>
              <w:t xml:space="preserve"> nga </w:t>
            </w:r>
            <w:proofErr w:type="spellStart"/>
            <w:r w:rsidRPr="0030083A">
              <w:rPr>
                <w:color w:val="000000"/>
                <w:sz w:val="24"/>
                <w:szCs w:val="24"/>
              </w:rPr>
              <w:t>crossover</w:t>
            </w:r>
            <w:proofErr w:type="spellEnd"/>
            <w:r w:rsidRPr="0030083A">
              <w:rPr>
                <w:color w:val="000000"/>
                <w:sz w:val="24"/>
                <w:szCs w:val="24"/>
              </w:rPr>
              <w:t>;</w:t>
            </w:r>
          </w:p>
          <w:p w14:paraId="2E67129F"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testojë kabllot me </w:t>
            </w:r>
            <w:proofErr w:type="spellStart"/>
            <w:r w:rsidRPr="0030083A">
              <w:rPr>
                <w:color w:val="000000"/>
                <w:sz w:val="24"/>
                <w:szCs w:val="24"/>
              </w:rPr>
              <w:t>cable</w:t>
            </w:r>
            <w:proofErr w:type="spellEnd"/>
            <w:r w:rsidRPr="0030083A">
              <w:rPr>
                <w:color w:val="000000"/>
                <w:sz w:val="24"/>
                <w:szCs w:val="24"/>
              </w:rPr>
              <w:t xml:space="preserve"> </w:t>
            </w:r>
            <w:proofErr w:type="spellStart"/>
            <w:r w:rsidRPr="0030083A">
              <w:rPr>
                <w:color w:val="000000"/>
                <w:sz w:val="24"/>
                <w:szCs w:val="24"/>
              </w:rPr>
              <w:t>tester</w:t>
            </w:r>
            <w:proofErr w:type="spellEnd"/>
            <w:r w:rsidRPr="0030083A">
              <w:rPr>
                <w:color w:val="000000"/>
                <w:sz w:val="24"/>
                <w:szCs w:val="24"/>
              </w:rPr>
              <w:t>;</w:t>
            </w:r>
          </w:p>
          <w:p w14:paraId="43422CA9"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instalojë kartat e rrjetit: të verifikojë </w:t>
            </w:r>
            <w:proofErr w:type="spellStart"/>
            <w:r w:rsidRPr="0030083A">
              <w:rPr>
                <w:color w:val="000000"/>
                <w:sz w:val="24"/>
                <w:szCs w:val="24"/>
              </w:rPr>
              <w:t>driver</w:t>
            </w:r>
            <w:proofErr w:type="spellEnd"/>
            <w:r w:rsidRPr="0030083A">
              <w:rPr>
                <w:color w:val="000000"/>
                <w:sz w:val="24"/>
                <w:szCs w:val="24"/>
              </w:rPr>
              <w:t>-at;</w:t>
            </w:r>
          </w:p>
          <w:p w14:paraId="5CB8337F"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konfigurojë shpejtësinë (10/100/1000 </w:t>
            </w:r>
            <w:proofErr w:type="spellStart"/>
            <w:r w:rsidRPr="0030083A">
              <w:rPr>
                <w:color w:val="000000"/>
                <w:sz w:val="24"/>
                <w:szCs w:val="24"/>
              </w:rPr>
              <w:t>Mbps</w:t>
            </w:r>
            <w:proofErr w:type="spellEnd"/>
            <w:r w:rsidRPr="0030083A">
              <w:rPr>
                <w:color w:val="000000"/>
                <w:sz w:val="24"/>
                <w:szCs w:val="24"/>
              </w:rPr>
              <w:t>);</w:t>
            </w:r>
          </w:p>
          <w:p w14:paraId="219C82C1"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caktojë modën </w:t>
            </w:r>
            <w:proofErr w:type="spellStart"/>
            <w:r w:rsidRPr="0030083A">
              <w:rPr>
                <w:color w:val="000000"/>
                <w:sz w:val="24"/>
                <w:szCs w:val="24"/>
              </w:rPr>
              <w:t>duplex</w:t>
            </w:r>
            <w:proofErr w:type="spellEnd"/>
            <w:r w:rsidRPr="0030083A">
              <w:rPr>
                <w:color w:val="000000"/>
                <w:sz w:val="24"/>
                <w:szCs w:val="24"/>
              </w:rPr>
              <w:t xml:space="preserve"> (</w:t>
            </w:r>
            <w:proofErr w:type="spellStart"/>
            <w:r w:rsidRPr="0030083A">
              <w:rPr>
                <w:color w:val="000000"/>
                <w:sz w:val="24"/>
                <w:szCs w:val="24"/>
              </w:rPr>
              <w:t>half</w:t>
            </w:r>
            <w:proofErr w:type="spellEnd"/>
            <w:r w:rsidRPr="0030083A">
              <w:rPr>
                <w:color w:val="000000"/>
                <w:sz w:val="24"/>
                <w:szCs w:val="24"/>
              </w:rPr>
              <w:t>/</w:t>
            </w:r>
            <w:proofErr w:type="spellStart"/>
            <w:r w:rsidRPr="0030083A">
              <w:rPr>
                <w:color w:val="000000"/>
                <w:sz w:val="24"/>
                <w:szCs w:val="24"/>
              </w:rPr>
              <w:t>full</w:t>
            </w:r>
            <w:proofErr w:type="spellEnd"/>
            <w:r w:rsidRPr="0030083A">
              <w:rPr>
                <w:color w:val="000000"/>
                <w:sz w:val="24"/>
                <w:szCs w:val="24"/>
              </w:rPr>
              <w:t>/auto);</w:t>
            </w:r>
          </w:p>
          <w:p w14:paraId="0C50E402"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të aktivizojë/</w:t>
            </w:r>
            <w:proofErr w:type="spellStart"/>
            <w:r w:rsidRPr="0030083A">
              <w:rPr>
                <w:color w:val="000000"/>
                <w:sz w:val="24"/>
                <w:szCs w:val="24"/>
              </w:rPr>
              <w:t>deaktivizojë</w:t>
            </w:r>
            <w:proofErr w:type="spellEnd"/>
            <w:r w:rsidRPr="0030083A">
              <w:rPr>
                <w:color w:val="000000"/>
                <w:sz w:val="24"/>
                <w:szCs w:val="24"/>
              </w:rPr>
              <w:t xml:space="preserve"> portat;</w:t>
            </w:r>
          </w:p>
          <w:p w14:paraId="1647D58E"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ekzekutojë komandën </w:t>
            </w:r>
            <w:proofErr w:type="spellStart"/>
            <w:r w:rsidRPr="0030083A">
              <w:rPr>
                <w:i/>
                <w:iCs/>
                <w:color w:val="000000"/>
                <w:sz w:val="24"/>
                <w:szCs w:val="24"/>
              </w:rPr>
              <w:t>show</w:t>
            </w:r>
            <w:proofErr w:type="spellEnd"/>
            <w:r w:rsidRPr="0030083A">
              <w:rPr>
                <w:i/>
                <w:iCs/>
                <w:color w:val="000000"/>
                <w:sz w:val="24"/>
                <w:szCs w:val="24"/>
              </w:rPr>
              <w:t xml:space="preserve"> </w:t>
            </w:r>
            <w:proofErr w:type="spellStart"/>
            <w:r w:rsidRPr="0030083A">
              <w:rPr>
                <w:i/>
                <w:iCs/>
                <w:color w:val="000000"/>
                <w:sz w:val="24"/>
                <w:szCs w:val="24"/>
              </w:rPr>
              <w:t>interface</w:t>
            </w:r>
            <w:proofErr w:type="spellEnd"/>
            <w:r w:rsidRPr="0030083A">
              <w:rPr>
                <w:i/>
                <w:iCs/>
                <w:color w:val="000000"/>
                <w:sz w:val="24"/>
                <w:szCs w:val="24"/>
              </w:rPr>
              <w:t xml:space="preserve"> status;</w:t>
            </w:r>
          </w:p>
          <w:p w14:paraId="5CD85E3C"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të interpretojë statistikat e portave;</w:t>
            </w:r>
          </w:p>
          <w:p w14:paraId="73A3FFBB"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të verifikojë negocimin e shpejtësisë;</w:t>
            </w:r>
          </w:p>
          <w:p w14:paraId="7596A443"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caktojë IP </w:t>
            </w:r>
            <w:proofErr w:type="spellStart"/>
            <w:r w:rsidRPr="0030083A">
              <w:rPr>
                <w:color w:val="000000"/>
                <w:sz w:val="24"/>
                <w:szCs w:val="24"/>
              </w:rPr>
              <w:t>address</w:t>
            </w:r>
            <w:proofErr w:type="spellEnd"/>
            <w:r w:rsidRPr="0030083A">
              <w:rPr>
                <w:color w:val="000000"/>
                <w:sz w:val="24"/>
                <w:szCs w:val="24"/>
              </w:rPr>
              <w:t xml:space="preserve"> në Windows (GUI dhe CLI);</w:t>
            </w:r>
          </w:p>
          <w:p w14:paraId="2F289DF2"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caktojë IP </w:t>
            </w:r>
            <w:proofErr w:type="spellStart"/>
            <w:r w:rsidRPr="0030083A">
              <w:rPr>
                <w:color w:val="000000"/>
                <w:sz w:val="24"/>
                <w:szCs w:val="24"/>
              </w:rPr>
              <w:t>address</w:t>
            </w:r>
            <w:proofErr w:type="spellEnd"/>
            <w:r w:rsidRPr="0030083A">
              <w:rPr>
                <w:color w:val="000000"/>
                <w:sz w:val="24"/>
                <w:szCs w:val="24"/>
              </w:rPr>
              <w:t xml:space="preserve"> në </w:t>
            </w:r>
            <w:proofErr w:type="spellStart"/>
            <w:r w:rsidRPr="0030083A">
              <w:rPr>
                <w:color w:val="000000"/>
                <w:sz w:val="24"/>
                <w:szCs w:val="24"/>
              </w:rPr>
              <w:t>router</w:t>
            </w:r>
            <w:proofErr w:type="spellEnd"/>
            <w:r w:rsidRPr="0030083A">
              <w:rPr>
                <w:color w:val="000000"/>
                <w:sz w:val="24"/>
                <w:szCs w:val="24"/>
              </w:rPr>
              <w:t xml:space="preserve"> </w:t>
            </w:r>
            <w:proofErr w:type="spellStart"/>
            <w:r w:rsidRPr="0030083A">
              <w:rPr>
                <w:color w:val="000000"/>
                <w:sz w:val="24"/>
                <w:szCs w:val="24"/>
              </w:rPr>
              <w:t>Cisco</w:t>
            </w:r>
            <w:proofErr w:type="spellEnd"/>
            <w:r w:rsidRPr="0030083A">
              <w:rPr>
                <w:color w:val="000000"/>
                <w:sz w:val="24"/>
                <w:szCs w:val="24"/>
              </w:rPr>
              <w:t xml:space="preserve"> (CLI);</w:t>
            </w:r>
          </w:p>
          <w:p w14:paraId="44400D47"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konfigurojë parametrat: IP </w:t>
            </w:r>
            <w:proofErr w:type="spellStart"/>
            <w:r w:rsidRPr="0030083A">
              <w:rPr>
                <w:color w:val="000000"/>
                <w:sz w:val="24"/>
                <w:szCs w:val="24"/>
              </w:rPr>
              <w:t>address</w:t>
            </w:r>
            <w:proofErr w:type="spellEnd"/>
            <w:r w:rsidRPr="0030083A">
              <w:rPr>
                <w:color w:val="000000"/>
                <w:sz w:val="24"/>
                <w:szCs w:val="24"/>
              </w:rPr>
              <w:t xml:space="preserve">, </w:t>
            </w:r>
            <w:proofErr w:type="spellStart"/>
            <w:r w:rsidRPr="0030083A">
              <w:rPr>
                <w:color w:val="000000"/>
                <w:sz w:val="24"/>
                <w:szCs w:val="24"/>
              </w:rPr>
              <w:t>Subnet</w:t>
            </w:r>
            <w:proofErr w:type="spellEnd"/>
            <w:r w:rsidRPr="0030083A">
              <w:rPr>
                <w:color w:val="000000"/>
                <w:sz w:val="24"/>
                <w:szCs w:val="24"/>
              </w:rPr>
              <w:t xml:space="preserve"> </w:t>
            </w:r>
            <w:proofErr w:type="spellStart"/>
            <w:r w:rsidRPr="0030083A">
              <w:rPr>
                <w:color w:val="000000"/>
                <w:sz w:val="24"/>
                <w:szCs w:val="24"/>
              </w:rPr>
              <w:t>Mask</w:t>
            </w:r>
            <w:proofErr w:type="spellEnd"/>
            <w:r w:rsidRPr="0030083A">
              <w:rPr>
                <w:color w:val="000000"/>
                <w:sz w:val="24"/>
                <w:szCs w:val="24"/>
              </w:rPr>
              <w:t xml:space="preserve">, </w:t>
            </w:r>
            <w:proofErr w:type="spellStart"/>
            <w:r w:rsidRPr="0030083A">
              <w:rPr>
                <w:color w:val="000000"/>
                <w:sz w:val="24"/>
                <w:szCs w:val="24"/>
              </w:rPr>
              <w:t>Default</w:t>
            </w:r>
            <w:proofErr w:type="spellEnd"/>
            <w:r w:rsidRPr="0030083A">
              <w:rPr>
                <w:color w:val="000000"/>
                <w:sz w:val="24"/>
                <w:szCs w:val="24"/>
              </w:rPr>
              <w:t xml:space="preserve"> </w:t>
            </w:r>
            <w:proofErr w:type="spellStart"/>
            <w:r w:rsidRPr="0030083A">
              <w:rPr>
                <w:color w:val="000000"/>
                <w:sz w:val="24"/>
                <w:szCs w:val="24"/>
              </w:rPr>
              <w:t>Gateway</w:t>
            </w:r>
            <w:proofErr w:type="spellEnd"/>
            <w:r w:rsidRPr="0030083A">
              <w:rPr>
                <w:color w:val="000000"/>
                <w:sz w:val="24"/>
                <w:szCs w:val="24"/>
              </w:rPr>
              <w:t>, DNS;</w:t>
            </w:r>
          </w:p>
          <w:p w14:paraId="684A37C1"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konfigurojë DHCP server-in në </w:t>
            </w:r>
            <w:proofErr w:type="spellStart"/>
            <w:r w:rsidRPr="0030083A">
              <w:rPr>
                <w:color w:val="000000"/>
                <w:sz w:val="24"/>
                <w:szCs w:val="24"/>
              </w:rPr>
              <w:t>router</w:t>
            </w:r>
            <w:proofErr w:type="spellEnd"/>
            <w:r w:rsidRPr="0030083A">
              <w:rPr>
                <w:color w:val="000000"/>
                <w:sz w:val="24"/>
                <w:szCs w:val="24"/>
              </w:rPr>
              <w:t>;</w:t>
            </w:r>
          </w:p>
          <w:p w14:paraId="0249D496"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lastRenderedPageBreak/>
              <w:t xml:space="preserve">të definojë </w:t>
            </w:r>
            <w:proofErr w:type="spellStart"/>
            <w:r w:rsidRPr="0030083A">
              <w:rPr>
                <w:color w:val="000000"/>
                <w:sz w:val="24"/>
                <w:szCs w:val="24"/>
              </w:rPr>
              <w:t>pool</w:t>
            </w:r>
            <w:proofErr w:type="spellEnd"/>
            <w:r w:rsidRPr="0030083A">
              <w:rPr>
                <w:color w:val="000000"/>
                <w:sz w:val="24"/>
                <w:szCs w:val="24"/>
              </w:rPr>
              <w:t>-in e adresave;</w:t>
            </w:r>
          </w:p>
          <w:p w14:paraId="656D406D"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të përjashtojë adresat e rezervuara (</w:t>
            </w:r>
            <w:proofErr w:type="spellStart"/>
            <w:r w:rsidRPr="0030083A">
              <w:rPr>
                <w:color w:val="000000"/>
                <w:sz w:val="24"/>
                <w:szCs w:val="24"/>
              </w:rPr>
              <w:t>excluded</w:t>
            </w:r>
            <w:proofErr w:type="spellEnd"/>
            <w:r w:rsidRPr="0030083A">
              <w:rPr>
                <w:color w:val="000000"/>
                <w:sz w:val="24"/>
                <w:szCs w:val="24"/>
              </w:rPr>
              <w:t xml:space="preserve"> </w:t>
            </w:r>
            <w:proofErr w:type="spellStart"/>
            <w:r w:rsidRPr="0030083A">
              <w:rPr>
                <w:color w:val="000000"/>
                <w:sz w:val="24"/>
                <w:szCs w:val="24"/>
              </w:rPr>
              <w:t>addresses</w:t>
            </w:r>
            <w:proofErr w:type="spellEnd"/>
            <w:r w:rsidRPr="0030083A">
              <w:rPr>
                <w:color w:val="000000"/>
                <w:sz w:val="24"/>
                <w:szCs w:val="24"/>
              </w:rPr>
              <w:t>);</w:t>
            </w:r>
          </w:p>
          <w:p w14:paraId="2B4D8FCF"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të verifikojë marrjen e IP-së nga klientët;</w:t>
            </w:r>
          </w:p>
          <w:p w14:paraId="5992CC7E"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ekzekutojë komandat </w:t>
            </w:r>
            <w:proofErr w:type="spellStart"/>
            <w:r w:rsidRPr="0030083A">
              <w:rPr>
                <w:i/>
                <w:iCs/>
                <w:color w:val="000000"/>
                <w:sz w:val="24"/>
                <w:szCs w:val="24"/>
              </w:rPr>
              <w:t>ipconfig</w:t>
            </w:r>
            <w:proofErr w:type="spellEnd"/>
            <w:r w:rsidRPr="0030083A">
              <w:rPr>
                <w:i/>
                <w:iCs/>
                <w:color w:val="000000"/>
                <w:sz w:val="24"/>
                <w:szCs w:val="24"/>
              </w:rPr>
              <w:t xml:space="preserve"> / </w:t>
            </w:r>
            <w:proofErr w:type="spellStart"/>
            <w:r w:rsidRPr="0030083A">
              <w:rPr>
                <w:i/>
                <w:iCs/>
                <w:color w:val="000000"/>
                <w:sz w:val="24"/>
                <w:szCs w:val="24"/>
              </w:rPr>
              <w:t>ifconfig</w:t>
            </w:r>
            <w:proofErr w:type="spellEnd"/>
            <w:r w:rsidRPr="0030083A">
              <w:rPr>
                <w:i/>
                <w:iCs/>
                <w:color w:val="000000"/>
                <w:sz w:val="24"/>
                <w:szCs w:val="24"/>
              </w:rPr>
              <w:t>;</w:t>
            </w:r>
          </w:p>
          <w:p w14:paraId="6FBBE4DF"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ekzekutojë komandën </w:t>
            </w:r>
            <w:proofErr w:type="spellStart"/>
            <w:r w:rsidRPr="0030083A">
              <w:rPr>
                <w:i/>
                <w:iCs/>
                <w:color w:val="000000"/>
                <w:sz w:val="24"/>
                <w:szCs w:val="24"/>
              </w:rPr>
              <w:t>ping</w:t>
            </w:r>
            <w:proofErr w:type="spellEnd"/>
            <w:r w:rsidRPr="0030083A">
              <w:rPr>
                <w:color w:val="000000"/>
                <w:sz w:val="24"/>
                <w:szCs w:val="24"/>
              </w:rPr>
              <w:t xml:space="preserve"> për testim lidhjeje;</w:t>
            </w:r>
          </w:p>
          <w:p w14:paraId="16483CD2"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identifikojë </w:t>
            </w:r>
            <w:proofErr w:type="spellStart"/>
            <w:r w:rsidRPr="0030083A">
              <w:rPr>
                <w:color w:val="000000"/>
                <w:sz w:val="24"/>
                <w:szCs w:val="24"/>
              </w:rPr>
              <w:t>Network</w:t>
            </w:r>
            <w:proofErr w:type="spellEnd"/>
            <w:r w:rsidRPr="0030083A">
              <w:rPr>
                <w:color w:val="000000"/>
                <w:sz w:val="24"/>
                <w:szCs w:val="24"/>
              </w:rPr>
              <w:t xml:space="preserve"> ID, </w:t>
            </w:r>
            <w:proofErr w:type="spellStart"/>
            <w:r w:rsidRPr="0030083A">
              <w:rPr>
                <w:color w:val="000000"/>
                <w:sz w:val="24"/>
                <w:szCs w:val="24"/>
              </w:rPr>
              <w:t>Broadcast</w:t>
            </w:r>
            <w:proofErr w:type="spellEnd"/>
            <w:r w:rsidRPr="0030083A">
              <w:rPr>
                <w:color w:val="000000"/>
                <w:sz w:val="24"/>
                <w:szCs w:val="24"/>
              </w:rPr>
              <w:t xml:space="preserve"> ID, Range-in e </w:t>
            </w:r>
            <w:proofErr w:type="spellStart"/>
            <w:r w:rsidRPr="0030083A">
              <w:rPr>
                <w:color w:val="000000"/>
                <w:sz w:val="24"/>
                <w:szCs w:val="24"/>
              </w:rPr>
              <w:t>host</w:t>
            </w:r>
            <w:proofErr w:type="spellEnd"/>
            <w:r w:rsidRPr="0030083A">
              <w:rPr>
                <w:color w:val="000000"/>
                <w:sz w:val="24"/>
                <w:szCs w:val="24"/>
              </w:rPr>
              <w:t>-ve;</w:t>
            </w:r>
          </w:p>
          <w:p w14:paraId="6C51F6DD"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llogarisë numrin e </w:t>
            </w:r>
            <w:proofErr w:type="spellStart"/>
            <w:r w:rsidRPr="0030083A">
              <w:rPr>
                <w:color w:val="000000"/>
                <w:sz w:val="24"/>
                <w:szCs w:val="24"/>
              </w:rPr>
              <w:t>subnet</w:t>
            </w:r>
            <w:proofErr w:type="spellEnd"/>
            <w:r w:rsidRPr="0030083A">
              <w:rPr>
                <w:color w:val="000000"/>
                <w:sz w:val="24"/>
                <w:szCs w:val="24"/>
              </w:rPr>
              <w:t>-eve;</w:t>
            </w:r>
          </w:p>
          <w:p w14:paraId="1F786D6E"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llogarisë numrin e </w:t>
            </w:r>
            <w:proofErr w:type="spellStart"/>
            <w:r w:rsidRPr="0030083A">
              <w:rPr>
                <w:color w:val="000000"/>
                <w:sz w:val="24"/>
                <w:szCs w:val="24"/>
              </w:rPr>
              <w:t>host</w:t>
            </w:r>
            <w:proofErr w:type="spellEnd"/>
            <w:r w:rsidRPr="0030083A">
              <w:rPr>
                <w:color w:val="000000"/>
                <w:sz w:val="24"/>
                <w:szCs w:val="24"/>
              </w:rPr>
              <w:t xml:space="preserve">-ve për </w:t>
            </w:r>
            <w:proofErr w:type="spellStart"/>
            <w:r w:rsidRPr="0030083A">
              <w:rPr>
                <w:color w:val="000000"/>
                <w:sz w:val="24"/>
                <w:szCs w:val="24"/>
              </w:rPr>
              <w:t>subnet</w:t>
            </w:r>
            <w:proofErr w:type="spellEnd"/>
            <w:r w:rsidRPr="0030083A">
              <w:rPr>
                <w:color w:val="000000"/>
                <w:sz w:val="24"/>
                <w:szCs w:val="24"/>
              </w:rPr>
              <w:t>;</w:t>
            </w:r>
          </w:p>
          <w:p w14:paraId="6A0AD339"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llogarisë </w:t>
            </w:r>
            <w:proofErr w:type="spellStart"/>
            <w:r w:rsidRPr="0030083A">
              <w:rPr>
                <w:color w:val="000000"/>
                <w:sz w:val="24"/>
                <w:szCs w:val="24"/>
              </w:rPr>
              <w:t>subnet</w:t>
            </w:r>
            <w:proofErr w:type="spellEnd"/>
            <w:r w:rsidRPr="0030083A">
              <w:rPr>
                <w:color w:val="000000"/>
                <w:sz w:val="24"/>
                <w:szCs w:val="24"/>
              </w:rPr>
              <w:t xml:space="preserve"> </w:t>
            </w:r>
            <w:proofErr w:type="spellStart"/>
            <w:r w:rsidRPr="0030083A">
              <w:rPr>
                <w:color w:val="000000"/>
                <w:sz w:val="24"/>
                <w:szCs w:val="24"/>
              </w:rPr>
              <w:t>mask</w:t>
            </w:r>
            <w:proofErr w:type="spellEnd"/>
            <w:r w:rsidRPr="0030083A">
              <w:rPr>
                <w:color w:val="000000"/>
                <w:sz w:val="24"/>
                <w:szCs w:val="24"/>
              </w:rPr>
              <w:t xml:space="preserve"> (CIDR </w:t>
            </w:r>
            <w:proofErr w:type="spellStart"/>
            <w:r w:rsidRPr="0030083A">
              <w:rPr>
                <w:color w:val="000000"/>
                <w:sz w:val="24"/>
                <w:szCs w:val="24"/>
              </w:rPr>
              <w:t>notation</w:t>
            </w:r>
            <w:proofErr w:type="spellEnd"/>
            <w:r w:rsidRPr="0030083A">
              <w:rPr>
                <w:color w:val="000000"/>
                <w:sz w:val="24"/>
                <w:szCs w:val="24"/>
              </w:rPr>
              <w:t>);</w:t>
            </w:r>
          </w:p>
          <w:p w14:paraId="3C562FBD"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ndajë një rrjet </w:t>
            </w:r>
            <w:proofErr w:type="spellStart"/>
            <w:r w:rsidRPr="0030083A">
              <w:rPr>
                <w:color w:val="000000"/>
                <w:sz w:val="24"/>
                <w:szCs w:val="24"/>
              </w:rPr>
              <w:t>Class</w:t>
            </w:r>
            <w:proofErr w:type="spellEnd"/>
            <w:r w:rsidRPr="0030083A">
              <w:rPr>
                <w:color w:val="000000"/>
                <w:sz w:val="24"/>
                <w:szCs w:val="24"/>
              </w:rPr>
              <w:t xml:space="preserve"> C në nen/</w:t>
            </w:r>
            <w:proofErr w:type="spellStart"/>
            <w:r w:rsidRPr="0030083A">
              <w:rPr>
                <w:color w:val="000000"/>
                <w:sz w:val="24"/>
                <w:szCs w:val="24"/>
              </w:rPr>
              <w:t>subnet</w:t>
            </w:r>
            <w:proofErr w:type="spellEnd"/>
            <w:r w:rsidRPr="0030083A">
              <w:rPr>
                <w:color w:val="000000"/>
                <w:sz w:val="24"/>
                <w:szCs w:val="24"/>
              </w:rPr>
              <w:t>-e;</w:t>
            </w:r>
          </w:p>
          <w:p w14:paraId="51722D11"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ndajë një rrjet </w:t>
            </w:r>
            <w:proofErr w:type="spellStart"/>
            <w:r w:rsidRPr="0030083A">
              <w:rPr>
                <w:color w:val="000000"/>
                <w:sz w:val="24"/>
                <w:szCs w:val="24"/>
              </w:rPr>
              <w:t>Class</w:t>
            </w:r>
            <w:proofErr w:type="spellEnd"/>
            <w:r w:rsidRPr="0030083A">
              <w:rPr>
                <w:color w:val="000000"/>
                <w:sz w:val="24"/>
                <w:szCs w:val="24"/>
              </w:rPr>
              <w:t xml:space="preserve"> B për një ndërmarrje;</w:t>
            </w:r>
          </w:p>
          <w:p w14:paraId="2437C2FD"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të bëjë ndarje të efektshme sipas nevojave të ndryshme;</w:t>
            </w:r>
          </w:p>
          <w:p w14:paraId="0A402746"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krijojë VLAN-et: </w:t>
            </w:r>
            <w:proofErr w:type="spellStart"/>
            <w:r w:rsidRPr="0030083A">
              <w:rPr>
                <w:i/>
                <w:iCs/>
                <w:color w:val="000000"/>
                <w:sz w:val="24"/>
                <w:szCs w:val="24"/>
              </w:rPr>
              <w:t>vlan</w:t>
            </w:r>
            <w:proofErr w:type="spellEnd"/>
            <w:r w:rsidRPr="0030083A">
              <w:rPr>
                <w:i/>
                <w:iCs/>
                <w:color w:val="000000"/>
                <w:sz w:val="24"/>
                <w:szCs w:val="24"/>
              </w:rPr>
              <w:t xml:space="preserve"> [</w:t>
            </w:r>
            <w:proofErr w:type="spellStart"/>
            <w:r w:rsidRPr="0030083A">
              <w:rPr>
                <w:i/>
                <w:iCs/>
                <w:color w:val="000000"/>
                <w:sz w:val="24"/>
                <w:szCs w:val="24"/>
              </w:rPr>
              <w:t>id</w:t>
            </w:r>
            <w:proofErr w:type="spellEnd"/>
            <w:r w:rsidRPr="0030083A">
              <w:rPr>
                <w:i/>
                <w:iCs/>
                <w:color w:val="000000"/>
                <w:sz w:val="24"/>
                <w:szCs w:val="24"/>
              </w:rPr>
              <w:t>], name [emri];</w:t>
            </w:r>
          </w:p>
          <w:p w14:paraId="5A2F6738"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verifikojë me komandën </w:t>
            </w:r>
            <w:proofErr w:type="spellStart"/>
            <w:r w:rsidRPr="0030083A">
              <w:rPr>
                <w:i/>
                <w:iCs/>
                <w:color w:val="000000"/>
                <w:sz w:val="24"/>
                <w:szCs w:val="24"/>
              </w:rPr>
              <w:t>show</w:t>
            </w:r>
            <w:proofErr w:type="spellEnd"/>
            <w:r w:rsidRPr="0030083A">
              <w:rPr>
                <w:i/>
                <w:iCs/>
                <w:color w:val="000000"/>
                <w:sz w:val="24"/>
                <w:szCs w:val="24"/>
              </w:rPr>
              <w:t xml:space="preserve"> </w:t>
            </w:r>
            <w:proofErr w:type="spellStart"/>
            <w:r w:rsidRPr="0030083A">
              <w:rPr>
                <w:i/>
                <w:iCs/>
                <w:color w:val="000000"/>
                <w:sz w:val="24"/>
                <w:szCs w:val="24"/>
              </w:rPr>
              <w:t>vlan</w:t>
            </w:r>
            <w:proofErr w:type="spellEnd"/>
            <w:r w:rsidRPr="0030083A">
              <w:rPr>
                <w:i/>
                <w:iCs/>
                <w:color w:val="000000"/>
                <w:sz w:val="24"/>
                <w:szCs w:val="24"/>
              </w:rPr>
              <w:t xml:space="preserve"> </w:t>
            </w:r>
            <w:proofErr w:type="spellStart"/>
            <w:r w:rsidRPr="0030083A">
              <w:rPr>
                <w:i/>
                <w:iCs/>
                <w:color w:val="000000"/>
                <w:sz w:val="24"/>
                <w:szCs w:val="24"/>
              </w:rPr>
              <w:t>brief</w:t>
            </w:r>
            <w:proofErr w:type="spellEnd"/>
            <w:r w:rsidRPr="0030083A">
              <w:rPr>
                <w:i/>
                <w:iCs/>
                <w:color w:val="000000"/>
                <w:sz w:val="24"/>
                <w:szCs w:val="24"/>
              </w:rPr>
              <w:t>;</w:t>
            </w:r>
          </w:p>
          <w:p w14:paraId="6797B16C"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caktojë portat në VLAN: </w:t>
            </w:r>
            <w:proofErr w:type="spellStart"/>
            <w:r w:rsidRPr="0030083A">
              <w:rPr>
                <w:i/>
                <w:iCs/>
                <w:color w:val="000000"/>
                <w:sz w:val="24"/>
                <w:szCs w:val="24"/>
              </w:rPr>
              <w:t>switchport</w:t>
            </w:r>
            <w:proofErr w:type="spellEnd"/>
            <w:r w:rsidRPr="0030083A">
              <w:rPr>
                <w:i/>
                <w:iCs/>
                <w:color w:val="000000"/>
                <w:sz w:val="24"/>
                <w:szCs w:val="24"/>
              </w:rPr>
              <w:t xml:space="preserve"> mode </w:t>
            </w:r>
            <w:proofErr w:type="spellStart"/>
            <w:r w:rsidRPr="0030083A">
              <w:rPr>
                <w:i/>
                <w:iCs/>
                <w:color w:val="000000"/>
                <w:sz w:val="24"/>
                <w:szCs w:val="24"/>
              </w:rPr>
              <w:t>access</w:t>
            </w:r>
            <w:proofErr w:type="spellEnd"/>
            <w:r w:rsidRPr="0030083A">
              <w:rPr>
                <w:i/>
                <w:iCs/>
                <w:color w:val="000000"/>
                <w:sz w:val="24"/>
                <w:szCs w:val="24"/>
              </w:rPr>
              <w:t xml:space="preserve">, </w:t>
            </w:r>
            <w:proofErr w:type="spellStart"/>
            <w:r w:rsidRPr="0030083A">
              <w:rPr>
                <w:i/>
                <w:iCs/>
                <w:color w:val="000000"/>
                <w:sz w:val="24"/>
                <w:szCs w:val="24"/>
              </w:rPr>
              <w:t>switchport</w:t>
            </w:r>
            <w:proofErr w:type="spellEnd"/>
            <w:r w:rsidRPr="0030083A">
              <w:rPr>
                <w:i/>
                <w:iCs/>
                <w:color w:val="000000"/>
                <w:sz w:val="24"/>
                <w:szCs w:val="24"/>
              </w:rPr>
              <w:t xml:space="preserve"> </w:t>
            </w:r>
            <w:proofErr w:type="spellStart"/>
            <w:r w:rsidRPr="0030083A">
              <w:rPr>
                <w:i/>
                <w:iCs/>
                <w:color w:val="000000"/>
                <w:sz w:val="24"/>
                <w:szCs w:val="24"/>
              </w:rPr>
              <w:t>access</w:t>
            </w:r>
            <w:proofErr w:type="spellEnd"/>
            <w:r w:rsidRPr="0030083A">
              <w:rPr>
                <w:i/>
                <w:iCs/>
                <w:color w:val="000000"/>
                <w:sz w:val="24"/>
                <w:szCs w:val="24"/>
              </w:rPr>
              <w:t xml:space="preserve"> </w:t>
            </w:r>
            <w:proofErr w:type="spellStart"/>
            <w:r w:rsidRPr="0030083A">
              <w:rPr>
                <w:i/>
                <w:iCs/>
                <w:color w:val="000000"/>
                <w:sz w:val="24"/>
                <w:szCs w:val="24"/>
              </w:rPr>
              <w:t>vlan</w:t>
            </w:r>
            <w:proofErr w:type="spellEnd"/>
            <w:r w:rsidRPr="0030083A">
              <w:rPr>
                <w:i/>
                <w:iCs/>
                <w:color w:val="000000"/>
                <w:sz w:val="24"/>
                <w:szCs w:val="24"/>
              </w:rPr>
              <w:t xml:space="preserve"> [</w:t>
            </w:r>
            <w:proofErr w:type="spellStart"/>
            <w:r w:rsidRPr="0030083A">
              <w:rPr>
                <w:i/>
                <w:iCs/>
                <w:color w:val="000000"/>
                <w:sz w:val="24"/>
                <w:szCs w:val="24"/>
              </w:rPr>
              <w:t>id</w:t>
            </w:r>
            <w:proofErr w:type="spellEnd"/>
            <w:r w:rsidRPr="0030083A">
              <w:rPr>
                <w:i/>
                <w:iCs/>
                <w:color w:val="000000"/>
                <w:sz w:val="24"/>
                <w:szCs w:val="24"/>
              </w:rPr>
              <w:t>];</w:t>
            </w:r>
          </w:p>
          <w:p w14:paraId="417E7385"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të verifikojë konfigurimet;</w:t>
            </w:r>
          </w:p>
          <w:p w14:paraId="2B2295C0"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aktivizojë </w:t>
            </w:r>
            <w:proofErr w:type="spellStart"/>
            <w:r w:rsidRPr="0030083A">
              <w:rPr>
                <w:color w:val="000000"/>
                <w:sz w:val="24"/>
                <w:szCs w:val="24"/>
              </w:rPr>
              <w:t>trunk</w:t>
            </w:r>
            <w:proofErr w:type="spellEnd"/>
            <w:r w:rsidRPr="0030083A">
              <w:rPr>
                <w:color w:val="000000"/>
                <w:sz w:val="24"/>
                <w:szCs w:val="24"/>
              </w:rPr>
              <w:t xml:space="preserve">-un: </w:t>
            </w:r>
            <w:proofErr w:type="spellStart"/>
            <w:r w:rsidRPr="0030083A">
              <w:rPr>
                <w:i/>
                <w:iCs/>
                <w:color w:val="000000"/>
                <w:sz w:val="24"/>
                <w:szCs w:val="24"/>
              </w:rPr>
              <w:t>switchport</w:t>
            </w:r>
            <w:proofErr w:type="spellEnd"/>
            <w:r w:rsidRPr="0030083A">
              <w:rPr>
                <w:i/>
                <w:iCs/>
                <w:color w:val="000000"/>
                <w:sz w:val="24"/>
                <w:szCs w:val="24"/>
              </w:rPr>
              <w:t xml:space="preserve"> mode </w:t>
            </w:r>
            <w:proofErr w:type="spellStart"/>
            <w:r w:rsidRPr="0030083A">
              <w:rPr>
                <w:i/>
                <w:iCs/>
                <w:color w:val="000000"/>
                <w:sz w:val="24"/>
                <w:szCs w:val="24"/>
              </w:rPr>
              <w:t>trunk</w:t>
            </w:r>
            <w:proofErr w:type="spellEnd"/>
            <w:r w:rsidRPr="0030083A">
              <w:rPr>
                <w:i/>
                <w:iCs/>
                <w:color w:val="000000"/>
                <w:sz w:val="24"/>
                <w:szCs w:val="24"/>
              </w:rPr>
              <w:t>;</w:t>
            </w:r>
          </w:p>
          <w:p w14:paraId="68D7B7D2"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lejojë VLAN-et specifike: </w:t>
            </w:r>
            <w:proofErr w:type="spellStart"/>
            <w:r w:rsidRPr="0030083A">
              <w:rPr>
                <w:i/>
                <w:iCs/>
                <w:color w:val="000000"/>
                <w:sz w:val="24"/>
                <w:szCs w:val="24"/>
              </w:rPr>
              <w:t>switchport</w:t>
            </w:r>
            <w:proofErr w:type="spellEnd"/>
            <w:r w:rsidRPr="0030083A">
              <w:rPr>
                <w:i/>
                <w:iCs/>
                <w:color w:val="000000"/>
                <w:sz w:val="24"/>
                <w:szCs w:val="24"/>
              </w:rPr>
              <w:t xml:space="preserve"> </w:t>
            </w:r>
            <w:proofErr w:type="spellStart"/>
            <w:r w:rsidRPr="0030083A">
              <w:rPr>
                <w:i/>
                <w:iCs/>
                <w:color w:val="000000"/>
                <w:sz w:val="24"/>
                <w:szCs w:val="24"/>
              </w:rPr>
              <w:t>trunk</w:t>
            </w:r>
            <w:proofErr w:type="spellEnd"/>
            <w:r w:rsidRPr="0030083A">
              <w:rPr>
                <w:i/>
                <w:iCs/>
                <w:color w:val="000000"/>
                <w:sz w:val="24"/>
                <w:szCs w:val="24"/>
              </w:rPr>
              <w:t xml:space="preserve"> </w:t>
            </w:r>
            <w:proofErr w:type="spellStart"/>
            <w:r w:rsidRPr="0030083A">
              <w:rPr>
                <w:i/>
                <w:iCs/>
                <w:color w:val="000000"/>
                <w:sz w:val="24"/>
                <w:szCs w:val="24"/>
              </w:rPr>
              <w:t>allowed</w:t>
            </w:r>
            <w:proofErr w:type="spellEnd"/>
            <w:r w:rsidRPr="0030083A">
              <w:rPr>
                <w:i/>
                <w:iCs/>
                <w:color w:val="000000"/>
                <w:sz w:val="24"/>
                <w:szCs w:val="24"/>
              </w:rPr>
              <w:t xml:space="preserve"> </w:t>
            </w:r>
            <w:proofErr w:type="spellStart"/>
            <w:r w:rsidRPr="0030083A">
              <w:rPr>
                <w:i/>
                <w:iCs/>
                <w:color w:val="000000"/>
                <w:sz w:val="24"/>
                <w:szCs w:val="24"/>
              </w:rPr>
              <w:t>vlan</w:t>
            </w:r>
            <w:proofErr w:type="spellEnd"/>
            <w:r w:rsidRPr="0030083A">
              <w:rPr>
                <w:i/>
                <w:iCs/>
                <w:color w:val="000000"/>
                <w:sz w:val="24"/>
                <w:szCs w:val="24"/>
              </w:rPr>
              <w:t xml:space="preserve"> [lista];</w:t>
            </w:r>
          </w:p>
          <w:p w14:paraId="36B3E1A9"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caktojë </w:t>
            </w:r>
            <w:proofErr w:type="spellStart"/>
            <w:r w:rsidRPr="0030083A">
              <w:rPr>
                <w:color w:val="000000"/>
                <w:sz w:val="24"/>
                <w:szCs w:val="24"/>
              </w:rPr>
              <w:t>native</w:t>
            </w:r>
            <w:proofErr w:type="spellEnd"/>
            <w:r w:rsidRPr="0030083A">
              <w:rPr>
                <w:color w:val="000000"/>
                <w:sz w:val="24"/>
                <w:szCs w:val="24"/>
              </w:rPr>
              <w:t xml:space="preserve"> VLAN: </w:t>
            </w:r>
            <w:proofErr w:type="spellStart"/>
            <w:r w:rsidRPr="0030083A">
              <w:rPr>
                <w:i/>
                <w:iCs/>
                <w:color w:val="000000"/>
                <w:sz w:val="24"/>
                <w:szCs w:val="24"/>
              </w:rPr>
              <w:t>switchport</w:t>
            </w:r>
            <w:proofErr w:type="spellEnd"/>
            <w:r w:rsidRPr="0030083A">
              <w:rPr>
                <w:i/>
                <w:iCs/>
                <w:color w:val="000000"/>
                <w:sz w:val="24"/>
                <w:szCs w:val="24"/>
              </w:rPr>
              <w:t xml:space="preserve"> </w:t>
            </w:r>
            <w:proofErr w:type="spellStart"/>
            <w:r w:rsidRPr="0030083A">
              <w:rPr>
                <w:i/>
                <w:iCs/>
                <w:color w:val="000000"/>
                <w:sz w:val="24"/>
                <w:szCs w:val="24"/>
              </w:rPr>
              <w:t>trunk</w:t>
            </w:r>
            <w:proofErr w:type="spellEnd"/>
            <w:r w:rsidRPr="0030083A">
              <w:rPr>
                <w:i/>
                <w:iCs/>
                <w:color w:val="000000"/>
                <w:sz w:val="24"/>
                <w:szCs w:val="24"/>
              </w:rPr>
              <w:t xml:space="preserve"> </w:t>
            </w:r>
            <w:proofErr w:type="spellStart"/>
            <w:r w:rsidRPr="0030083A">
              <w:rPr>
                <w:i/>
                <w:iCs/>
                <w:color w:val="000000"/>
                <w:sz w:val="24"/>
                <w:szCs w:val="24"/>
              </w:rPr>
              <w:t>native</w:t>
            </w:r>
            <w:proofErr w:type="spellEnd"/>
            <w:r w:rsidRPr="0030083A">
              <w:rPr>
                <w:i/>
                <w:iCs/>
                <w:color w:val="000000"/>
                <w:sz w:val="24"/>
                <w:szCs w:val="24"/>
              </w:rPr>
              <w:t xml:space="preserve"> </w:t>
            </w:r>
            <w:proofErr w:type="spellStart"/>
            <w:r w:rsidRPr="0030083A">
              <w:rPr>
                <w:i/>
                <w:iCs/>
                <w:color w:val="000000"/>
                <w:sz w:val="24"/>
                <w:szCs w:val="24"/>
              </w:rPr>
              <w:t>vlan</w:t>
            </w:r>
            <w:proofErr w:type="spellEnd"/>
            <w:r w:rsidRPr="0030083A">
              <w:rPr>
                <w:i/>
                <w:iCs/>
                <w:color w:val="000000"/>
                <w:sz w:val="24"/>
                <w:szCs w:val="24"/>
              </w:rPr>
              <w:t xml:space="preserve"> [</w:t>
            </w:r>
            <w:proofErr w:type="spellStart"/>
            <w:r w:rsidRPr="0030083A">
              <w:rPr>
                <w:i/>
                <w:iCs/>
                <w:color w:val="000000"/>
                <w:sz w:val="24"/>
                <w:szCs w:val="24"/>
              </w:rPr>
              <w:t>id</w:t>
            </w:r>
            <w:proofErr w:type="spellEnd"/>
            <w:r w:rsidRPr="0030083A">
              <w:rPr>
                <w:i/>
                <w:iCs/>
                <w:color w:val="000000"/>
                <w:sz w:val="24"/>
                <w:szCs w:val="24"/>
              </w:rPr>
              <w:t>];</w:t>
            </w:r>
          </w:p>
          <w:p w14:paraId="2DE4D93A"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verifikojë me komandat </w:t>
            </w:r>
            <w:proofErr w:type="spellStart"/>
            <w:r w:rsidRPr="0030083A">
              <w:rPr>
                <w:i/>
                <w:iCs/>
                <w:color w:val="000000"/>
                <w:sz w:val="24"/>
                <w:szCs w:val="24"/>
              </w:rPr>
              <w:t>show</w:t>
            </w:r>
            <w:proofErr w:type="spellEnd"/>
            <w:r w:rsidRPr="0030083A">
              <w:rPr>
                <w:i/>
                <w:iCs/>
                <w:color w:val="000000"/>
                <w:sz w:val="24"/>
                <w:szCs w:val="24"/>
              </w:rPr>
              <w:t xml:space="preserve"> </w:t>
            </w:r>
            <w:proofErr w:type="spellStart"/>
            <w:r w:rsidRPr="0030083A">
              <w:rPr>
                <w:i/>
                <w:iCs/>
                <w:color w:val="000000"/>
                <w:sz w:val="24"/>
                <w:szCs w:val="24"/>
              </w:rPr>
              <w:t>interfaces</w:t>
            </w:r>
            <w:proofErr w:type="spellEnd"/>
            <w:r w:rsidRPr="0030083A">
              <w:rPr>
                <w:i/>
                <w:iCs/>
                <w:color w:val="000000"/>
                <w:sz w:val="24"/>
                <w:szCs w:val="24"/>
              </w:rPr>
              <w:t xml:space="preserve"> </w:t>
            </w:r>
            <w:proofErr w:type="spellStart"/>
            <w:r w:rsidRPr="0030083A">
              <w:rPr>
                <w:i/>
                <w:iCs/>
                <w:color w:val="000000"/>
                <w:sz w:val="24"/>
                <w:szCs w:val="24"/>
              </w:rPr>
              <w:t>trunk</w:t>
            </w:r>
            <w:proofErr w:type="spellEnd"/>
            <w:r w:rsidRPr="0030083A">
              <w:rPr>
                <w:i/>
                <w:iCs/>
                <w:color w:val="000000"/>
                <w:sz w:val="24"/>
                <w:szCs w:val="24"/>
              </w:rPr>
              <w:t xml:space="preserve">, </w:t>
            </w:r>
            <w:proofErr w:type="spellStart"/>
            <w:r w:rsidRPr="0030083A">
              <w:rPr>
                <w:i/>
                <w:iCs/>
                <w:color w:val="000000"/>
                <w:sz w:val="24"/>
                <w:szCs w:val="24"/>
              </w:rPr>
              <w:t>show</w:t>
            </w:r>
            <w:proofErr w:type="spellEnd"/>
            <w:r w:rsidRPr="0030083A">
              <w:rPr>
                <w:i/>
                <w:iCs/>
                <w:color w:val="000000"/>
                <w:sz w:val="24"/>
                <w:szCs w:val="24"/>
              </w:rPr>
              <w:t xml:space="preserve"> </w:t>
            </w:r>
            <w:proofErr w:type="spellStart"/>
            <w:r w:rsidRPr="0030083A">
              <w:rPr>
                <w:i/>
                <w:iCs/>
                <w:color w:val="000000"/>
                <w:sz w:val="24"/>
                <w:szCs w:val="24"/>
              </w:rPr>
              <w:t>interfaces</w:t>
            </w:r>
            <w:proofErr w:type="spellEnd"/>
            <w:r w:rsidRPr="0030083A">
              <w:rPr>
                <w:i/>
                <w:iCs/>
                <w:color w:val="000000"/>
                <w:sz w:val="24"/>
                <w:szCs w:val="24"/>
              </w:rPr>
              <w:t xml:space="preserve"> </w:t>
            </w:r>
            <w:proofErr w:type="spellStart"/>
            <w:r w:rsidRPr="0030083A">
              <w:rPr>
                <w:i/>
                <w:iCs/>
                <w:color w:val="000000"/>
                <w:sz w:val="24"/>
                <w:szCs w:val="24"/>
              </w:rPr>
              <w:t>switchport</w:t>
            </w:r>
            <w:proofErr w:type="spellEnd"/>
            <w:r w:rsidRPr="0030083A">
              <w:rPr>
                <w:i/>
                <w:iCs/>
                <w:color w:val="000000"/>
                <w:sz w:val="24"/>
                <w:szCs w:val="24"/>
              </w:rPr>
              <w:t>;</w:t>
            </w:r>
          </w:p>
          <w:p w14:paraId="3F6E4ED3"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analizojë kërkesat (numri i </w:t>
            </w:r>
            <w:proofErr w:type="spellStart"/>
            <w:r w:rsidRPr="0030083A">
              <w:rPr>
                <w:color w:val="000000"/>
                <w:sz w:val="24"/>
                <w:szCs w:val="24"/>
              </w:rPr>
              <w:t>host</w:t>
            </w:r>
            <w:proofErr w:type="spellEnd"/>
            <w:r w:rsidRPr="0030083A">
              <w:rPr>
                <w:color w:val="000000"/>
                <w:sz w:val="24"/>
                <w:szCs w:val="24"/>
              </w:rPr>
              <w:t xml:space="preserve">-ve, </w:t>
            </w:r>
            <w:proofErr w:type="spellStart"/>
            <w:r w:rsidRPr="0030083A">
              <w:rPr>
                <w:color w:val="000000"/>
                <w:sz w:val="24"/>
                <w:szCs w:val="24"/>
              </w:rPr>
              <w:t>segmentimi</w:t>
            </w:r>
            <w:proofErr w:type="spellEnd"/>
            <w:r w:rsidRPr="0030083A">
              <w:rPr>
                <w:color w:val="000000"/>
                <w:sz w:val="24"/>
                <w:szCs w:val="24"/>
              </w:rPr>
              <w:t>, siguria);</w:t>
            </w:r>
          </w:p>
          <w:p w14:paraId="05D2DCCE"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të hartojë topologjinë;</w:t>
            </w:r>
          </w:p>
          <w:p w14:paraId="056D90BF"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të planifikojë adresimin IP;</w:t>
            </w:r>
          </w:p>
          <w:p w14:paraId="5756B4EB"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të instalojë fizikisht të gjitha komponentët;</w:t>
            </w:r>
          </w:p>
          <w:p w14:paraId="34678ACA"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konfigurojë </w:t>
            </w:r>
            <w:proofErr w:type="spellStart"/>
            <w:r w:rsidRPr="0030083A">
              <w:rPr>
                <w:color w:val="000000"/>
                <w:sz w:val="24"/>
                <w:szCs w:val="24"/>
              </w:rPr>
              <w:t>switch</w:t>
            </w:r>
            <w:proofErr w:type="spellEnd"/>
            <w:r w:rsidRPr="0030083A">
              <w:rPr>
                <w:color w:val="000000"/>
                <w:sz w:val="24"/>
                <w:szCs w:val="24"/>
              </w:rPr>
              <w:t>-et (VLAN-et, portet);</w:t>
            </w:r>
          </w:p>
          <w:p w14:paraId="0344450C"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konfigurojë </w:t>
            </w:r>
            <w:proofErr w:type="spellStart"/>
            <w:r w:rsidRPr="0030083A">
              <w:rPr>
                <w:color w:val="000000"/>
                <w:sz w:val="24"/>
                <w:szCs w:val="24"/>
              </w:rPr>
              <w:t>router</w:t>
            </w:r>
            <w:proofErr w:type="spellEnd"/>
            <w:r w:rsidRPr="0030083A">
              <w:rPr>
                <w:color w:val="000000"/>
                <w:sz w:val="24"/>
                <w:szCs w:val="24"/>
              </w:rPr>
              <w:t>-in (</w:t>
            </w:r>
            <w:proofErr w:type="spellStart"/>
            <w:r w:rsidRPr="0030083A">
              <w:rPr>
                <w:color w:val="000000"/>
                <w:sz w:val="24"/>
                <w:szCs w:val="24"/>
              </w:rPr>
              <w:t>interfejsat</w:t>
            </w:r>
            <w:proofErr w:type="spellEnd"/>
            <w:r w:rsidRPr="0030083A">
              <w:rPr>
                <w:color w:val="000000"/>
                <w:sz w:val="24"/>
                <w:szCs w:val="24"/>
              </w:rPr>
              <w:t xml:space="preserve">, </w:t>
            </w:r>
            <w:proofErr w:type="spellStart"/>
            <w:r w:rsidRPr="0030083A">
              <w:rPr>
                <w:color w:val="000000"/>
                <w:sz w:val="24"/>
                <w:szCs w:val="24"/>
              </w:rPr>
              <w:t>routing</w:t>
            </w:r>
            <w:proofErr w:type="spellEnd"/>
            <w:r w:rsidRPr="0030083A">
              <w:rPr>
                <w:color w:val="000000"/>
                <w:sz w:val="24"/>
                <w:szCs w:val="24"/>
              </w:rPr>
              <w:t>);</w:t>
            </w:r>
          </w:p>
          <w:p w14:paraId="6D1992C8"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të konfigurojë shërbimet (DHCP, DNS);</w:t>
            </w:r>
          </w:p>
          <w:p w14:paraId="0920F00F"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të testojë lidhshmërinë brenda VLAN-it;</w:t>
            </w:r>
          </w:p>
          <w:p w14:paraId="4FA61B22"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të testojë lidhshmërinë ndërmjet VLAN-ve (</w:t>
            </w:r>
            <w:proofErr w:type="spellStart"/>
            <w:r w:rsidRPr="0030083A">
              <w:rPr>
                <w:color w:val="000000"/>
                <w:sz w:val="24"/>
                <w:szCs w:val="24"/>
              </w:rPr>
              <w:t>inter</w:t>
            </w:r>
            <w:proofErr w:type="spellEnd"/>
            <w:r w:rsidRPr="0030083A">
              <w:rPr>
                <w:color w:val="000000"/>
                <w:sz w:val="24"/>
                <w:szCs w:val="24"/>
              </w:rPr>
              <w:t xml:space="preserve">-VLAN </w:t>
            </w:r>
            <w:proofErr w:type="spellStart"/>
            <w:r w:rsidRPr="0030083A">
              <w:rPr>
                <w:color w:val="000000"/>
                <w:sz w:val="24"/>
                <w:szCs w:val="24"/>
              </w:rPr>
              <w:t>routing</w:t>
            </w:r>
            <w:proofErr w:type="spellEnd"/>
            <w:r w:rsidRPr="0030083A">
              <w:rPr>
                <w:color w:val="000000"/>
                <w:sz w:val="24"/>
                <w:szCs w:val="24"/>
              </w:rPr>
              <w:t>);</w:t>
            </w:r>
          </w:p>
          <w:p w14:paraId="326BBD38"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verifikojë lidhjen me internet (NAT, </w:t>
            </w:r>
            <w:proofErr w:type="spellStart"/>
            <w:r w:rsidRPr="0030083A">
              <w:rPr>
                <w:color w:val="000000"/>
                <w:sz w:val="24"/>
                <w:szCs w:val="24"/>
              </w:rPr>
              <w:t>default</w:t>
            </w:r>
            <w:proofErr w:type="spellEnd"/>
            <w:r w:rsidRPr="0030083A">
              <w:rPr>
                <w:color w:val="000000"/>
                <w:sz w:val="24"/>
                <w:szCs w:val="24"/>
              </w:rPr>
              <w:t xml:space="preserve"> </w:t>
            </w:r>
            <w:proofErr w:type="spellStart"/>
            <w:r w:rsidRPr="0030083A">
              <w:rPr>
                <w:color w:val="000000"/>
                <w:sz w:val="24"/>
                <w:szCs w:val="24"/>
              </w:rPr>
              <w:t>route</w:t>
            </w:r>
            <w:proofErr w:type="spellEnd"/>
            <w:r w:rsidRPr="0030083A">
              <w:rPr>
                <w:color w:val="000000"/>
                <w:sz w:val="24"/>
                <w:szCs w:val="24"/>
              </w:rPr>
              <w:t>);</w:t>
            </w:r>
          </w:p>
          <w:p w14:paraId="6A46ED53"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 xml:space="preserve">të testojë me komanda </w:t>
            </w:r>
            <w:proofErr w:type="spellStart"/>
            <w:r w:rsidRPr="0030083A">
              <w:rPr>
                <w:color w:val="000000"/>
                <w:sz w:val="24"/>
                <w:szCs w:val="24"/>
              </w:rPr>
              <w:t>diagnostike</w:t>
            </w:r>
            <w:proofErr w:type="spellEnd"/>
            <w:r w:rsidRPr="0030083A">
              <w:rPr>
                <w:color w:val="000000"/>
                <w:sz w:val="24"/>
                <w:szCs w:val="24"/>
              </w:rPr>
              <w:t>;</w:t>
            </w:r>
          </w:p>
          <w:p w14:paraId="3E0B7D24"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të hartojë hartën fizike dhe logjike të rrjetit;</w:t>
            </w:r>
          </w:p>
          <w:p w14:paraId="59CCAECF"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të krijojë tabelën e adresave IP;</w:t>
            </w:r>
          </w:p>
          <w:p w14:paraId="1C5B2826" w14:textId="77777777" w:rsidR="006E1219" w:rsidRPr="0030083A" w:rsidRDefault="006E1219" w:rsidP="00276C41">
            <w:pPr>
              <w:numPr>
                <w:ilvl w:val="0"/>
                <w:numId w:val="45"/>
              </w:numPr>
              <w:overflowPunct/>
              <w:autoSpaceDE/>
              <w:autoSpaceDN/>
              <w:adjustRightInd/>
              <w:jc w:val="both"/>
              <w:textAlignment w:val="auto"/>
              <w:rPr>
                <w:color w:val="000000"/>
                <w:sz w:val="24"/>
                <w:szCs w:val="24"/>
              </w:rPr>
            </w:pPr>
            <w:r w:rsidRPr="0030083A">
              <w:rPr>
                <w:color w:val="000000"/>
                <w:sz w:val="24"/>
                <w:szCs w:val="24"/>
              </w:rPr>
              <w:t>të ruajë konfigurimet.</w:t>
            </w:r>
          </w:p>
          <w:p w14:paraId="701FF153" w14:textId="77777777" w:rsidR="006E1219" w:rsidRPr="0030083A" w:rsidRDefault="006E1219" w:rsidP="00EF3E82">
            <w:pPr>
              <w:overflowPunct/>
              <w:autoSpaceDE/>
              <w:autoSpaceDN/>
              <w:adjustRightInd/>
              <w:ind w:left="10"/>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1479EDD9" w14:textId="77777777" w:rsidR="006E1219" w:rsidRPr="0030083A" w:rsidRDefault="006E1219" w:rsidP="00EF3E82">
            <w:pPr>
              <w:pStyle w:val="NoSpacing"/>
              <w:numPr>
                <w:ilvl w:val="0"/>
                <w:numId w:val="23"/>
              </w:numPr>
              <w:tabs>
                <w:tab w:val="left" w:pos="98"/>
              </w:tabs>
              <w:ind w:left="348"/>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Pr="0030083A">
              <w:rPr>
                <w:rFonts w:ascii="Times New Roman" w:hAnsi="Times New Roman"/>
                <w:color w:val="000000"/>
                <w:sz w:val="24"/>
                <w:szCs w:val="24"/>
                <w:lang w:val="sq-AL"/>
              </w:rPr>
              <w:tab/>
            </w:r>
          </w:p>
        </w:tc>
      </w:tr>
    </w:tbl>
    <w:p w14:paraId="1C9E08F5" w14:textId="77777777" w:rsidR="006E1219" w:rsidRPr="0030083A" w:rsidRDefault="006E1219" w:rsidP="006E1219">
      <w:pPr>
        <w:rPr>
          <w:rFonts w:ascii="Calibri" w:eastAsia="Calibri" w:hAnsi="Calibri"/>
          <w:color w:val="000000"/>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30083A" w:rsidRPr="0030083A" w14:paraId="5D4D7542" w14:textId="77777777" w:rsidTr="00EF3E82">
        <w:tc>
          <w:tcPr>
            <w:tcW w:w="2200" w:type="dxa"/>
            <w:hideMark/>
          </w:tcPr>
          <w:p w14:paraId="75CA6C67" w14:textId="77777777" w:rsidR="006E1219" w:rsidRPr="0030083A" w:rsidRDefault="006E1219" w:rsidP="00EF3E82">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71AD9D9B" w14:textId="77777777" w:rsidR="006E1219" w:rsidRPr="0030083A" w:rsidRDefault="006E1219" w:rsidP="00EF3E82">
            <w:pPr>
              <w:numPr>
                <w:ilvl w:val="12"/>
                <w:numId w:val="0"/>
              </w:numPr>
              <w:rPr>
                <w:color w:val="000000"/>
                <w:sz w:val="24"/>
                <w:szCs w:val="24"/>
              </w:rPr>
            </w:pPr>
          </w:p>
        </w:tc>
        <w:tc>
          <w:tcPr>
            <w:tcW w:w="6804" w:type="dxa"/>
            <w:hideMark/>
          </w:tcPr>
          <w:p w14:paraId="2C843C9E" w14:textId="364D03F0" w:rsidR="006E1219" w:rsidRPr="0030083A" w:rsidRDefault="006E1219" w:rsidP="00EF3E82">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Ky modul duhet të trajtohet </w:t>
            </w:r>
            <w:r w:rsidR="006F2E4A" w:rsidRPr="0030083A">
              <w:rPr>
                <w:rFonts w:ascii="Times New Roman" w:hAnsi="Times New Roman"/>
                <w:color w:val="000000"/>
                <w:sz w:val="24"/>
                <w:szCs w:val="24"/>
                <w:lang w:val="sq-AL"/>
              </w:rPr>
              <w:t>në mjediset e praktikave profesionale në shkollë.</w:t>
            </w:r>
          </w:p>
          <w:p w14:paraId="3BF717A9" w14:textId="68FD5079" w:rsidR="006E1219" w:rsidRPr="0030083A" w:rsidRDefault="006E1219" w:rsidP="00EF3E82">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Mësimdhënësi duhet të përdorë demonstrime konkrete </w:t>
            </w:r>
            <w:r w:rsidR="006F2E4A" w:rsidRPr="0030083A">
              <w:rPr>
                <w:rFonts w:ascii="Times New Roman" w:hAnsi="Times New Roman"/>
                <w:color w:val="000000"/>
                <w:sz w:val="24"/>
                <w:szCs w:val="24"/>
                <w:lang w:val="sq-AL"/>
              </w:rPr>
              <w:t xml:space="preserve">për të instaluar dhe testuar infrastrukturën fizike të rrjetit, si dhe për të konfiguruar një rrjet lokal për </w:t>
            </w:r>
            <w:proofErr w:type="spellStart"/>
            <w:r w:rsidR="006F2E4A" w:rsidRPr="0030083A">
              <w:rPr>
                <w:rFonts w:ascii="Times New Roman" w:hAnsi="Times New Roman"/>
                <w:color w:val="000000"/>
                <w:sz w:val="24"/>
                <w:szCs w:val="24"/>
                <w:lang w:val="sq-AL"/>
              </w:rPr>
              <w:t>komunikim.</w:t>
            </w:r>
            <w:r w:rsidRPr="0030083A">
              <w:rPr>
                <w:rFonts w:ascii="Times New Roman" w:hAnsi="Times New Roman"/>
                <w:color w:val="000000"/>
                <w:sz w:val="24"/>
                <w:szCs w:val="24"/>
                <w:lang w:val="sq-AL"/>
              </w:rPr>
              <w:t>Nxënësit</w:t>
            </w:r>
            <w:proofErr w:type="spellEnd"/>
            <w:r w:rsidRPr="0030083A">
              <w:rPr>
                <w:rFonts w:ascii="Times New Roman" w:hAnsi="Times New Roman"/>
                <w:color w:val="000000"/>
                <w:sz w:val="24"/>
                <w:szCs w:val="24"/>
                <w:lang w:val="sq-AL"/>
              </w:rPr>
              <w:t xml:space="preserve"> duhet të angazhohen në veprimtari konkret</w:t>
            </w:r>
            <w:r w:rsidR="003D7348" w:rsidRPr="0030083A">
              <w:rPr>
                <w:rFonts w:ascii="Times New Roman" w:hAnsi="Times New Roman"/>
                <w:color w:val="000000"/>
                <w:sz w:val="24"/>
                <w:szCs w:val="24"/>
                <w:lang w:val="sq-AL"/>
              </w:rPr>
              <w:t>e pune,</w:t>
            </w:r>
            <w:r w:rsidRPr="0030083A">
              <w:rPr>
                <w:rFonts w:ascii="Times New Roman" w:hAnsi="Times New Roman"/>
                <w:color w:val="000000"/>
                <w:sz w:val="24"/>
                <w:szCs w:val="24"/>
                <w:lang w:val="sq-AL"/>
              </w:rPr>
              <w:t xml:space="preserve"> fillimisht në mënyrë të mbikëqyrur dhe më pas në mënyrë të pavarur. Ata duhet të nxiten të diskutojnë në lidhje me veprimtaritë që kryejnë.</w:t>
            </w:r>
          </w:p>
          <w:p w14:paraId="11537C66" w14:textId="78E7DE8E" w:rsidR="006E1219" w:rsidRPr="0030083A" w:rsidRDefault="006E1219" w:rsidP="00EF3E82">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lastRenderedPageBreak/>
              <w:t xml:space="preserve">Gjatë vlerësimit të nxënësve duhet t’i vihet theksi verifikimit të shkallës së arritjeve të shprehive praktike </w:t>
            </w:r>
            <w:r w:rsidR="006F2E4A" w:rsidRPr="0030083A">
              <w:rPr>
                <w:rFonts w:ascii="Times New Roman" w:hAnsi="Times New Roman"/>
                <w:color w:val="000000"/>
                <w:sz w:val="24"/>
                <w:szCs w:val="24"/>
                <w:lang w:val="sq-AL"/>
              </w:rPr>
              <w:t>për të instaluar dhe testuar infrastrukturën fizike të rrjetit, si dhe për të konfiguruar një rrjet lokal për komunikim.</w:t>
            </w:r>
          </w:p>
          <w:p w14:paraId="4AD80BE7" w14:textId="492B5332" w:rsidR="006E1219" w:rsidRPr="0030083A" w:rsidRDefault="006E1219" w:rsidP="00D5750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Realizimi i pranueshëm i modulit do të konsiderohet arritja e kënaqshme e të gjitha kritereve të realizimit të specifikuara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r w:rsidR="00D57509" w:rsidRPr="0030083A">
              <w:rPr>
                <w:rFonts w:ascii="Times New Roman" w:hAnsi="Times New Roman"/>
                <w:color w:val="000000"/>
                <w:sz w:val="24"/>
                <w:szCs w:val="24"/>
                <w:lang w:val="sq-AL"/>
              </w:rPr>
              <w:t xml:space="preserve"> </w:t>
            </w:r>
          </w:p>
        </w:tc>
      </w:tr>
    </w:tbl>
    <w:p w14:paraId="7F9844BB" w14:textId="77777777" w:rsidR="006E1219" w:rsidRPr="0030083A" w:rsidRDefault="006E1219" w:rsidP="006E1219">
      <w:pPr>
        <w:rPr>
          <w:rFonts w:ascii="Calibri" w:eastAsia="Calibri" w:hAnsi="Calibri"/>
          <w:vanish/>
          <w:color w:val="000000"/>
          <w:sz w:val="24"/>
          <w:szCs w:val="24"/>
        </w:rPr>
      </w:pPr>
    </w:p>
    <w:p w14:paraId="0F91BF62" w14:textId="77777777" w:rsidR="006E1219" w:rsidRPr="0030083A" w:rsidRDefault="006E1219" w:rsidP="006E1219">
      <w:pPr>
        <w:rPr>
          <w:color w:val="000000"/>
          <w:sz w:val="24"/>
          <w:szCs w:val="24"/>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30083A" w:rsidRPr="0030083A" w14:paraId="2801242C" w14:textId="77777777" w:rsidTr="00D57232">
        <w:trPr>
          <w:trHeight w:val="2060"/>
        </w:trPr>
        <w:tc>
          <w:tcPr>
            <w:tcW w:w="2200" w:type="dxa"/>
            <w:hideMark/>
          </w:tcPr>
          <w:p w14:paraId="6567D968" w14:textId="77777777" w:rsidR="006E1219" w:rsidRPr="0030083A" w:rsidRDefault="006E1219" w:rsidP="00EF3E82">
            <w:pPr>
              <w:numPr>
                <w:ilvl w:val="12"/>
                <w:numId w:val="0"/>
              </w:numPr>
              <w:rPr>
                <w:b/>
                <w:color w:val="000000"/>
                <w:sz w:val="24"/>
                <w:szCs w:val="24"/>
              </w:rPr>
            </w:pPr>
            <w:r w:rsidRPr="0030083A">
              <w:rPr>
                <w:b/>
                <w:color w:val="000000"/>
                <w:sz w:val="24"/>
                <w:szCs w:val="24"/>
              </w:rPr>
              <w:t>Kushtet e</w:t>
            </w:r>
          </w:p>
          <w:p w14:paraId="5C0C5D92" w14:textId="77777777" w:rsidR="006E1219" w:rsidRPr="0030083A" w:rsidRDefault="006E1219" w:rsidP="00EF3E82">
            <w:pPr>
              <w:numPr>
                <w:ilvl w:val="12"/>
                <w:numId w:val="0"/>
              </w:numPr>
              <w:rPr>
                <w:b/>
                <w:color w:val="000000"/>
                <w:sz w:val="24"/>
                <w:szCs w:val="24"/>
              </w:rPr>
            </w:pPr>
            <w:r w:rsidRPr="0030083A">
              <w:rPr>
                <w:b/>
                <w:color w:val="000000"/>
                <w:sz w:val="24"/>
                <w:szCs w:val="24"/>
              </w:rPr>
              <w:t>e domosdoshme për realizimin e modulit</w:t>
            </w:r>
          </w:p>
          <w:p w14:paraId="616E8E5E" w14:textId="77777777" w:rsidR="006E1219" w:rsidRPr="0030083A" w:rsidRDefault="006E1219" w:rsidP="00EF3E82">
            <w:pPr>
              <w:numPr>
                <w:ilvl w:val="12"/>
                <w:numId w:val="0"/>
              </w:numPr>
              <w:rPr>
                <w:b/>
                <w:color w:val="000000"/>
                <w:sz w:val="24"/>
                <w:szCs w:val="24"/>
              </w:rPr>
            </w:pPr>
          </w:p>
          <w:p w14:paraId="69588E4D" w14:textId="77777777" w:rsidR="006E1219" w:rsidRPr="0030083A" w:rsidRDefault="006E1219" w:rsidP="00EF3E82">
            <w:pPr>
              <w:numPr>
                <w:ilvl w:val="12"/>
                <w:numId w:val="0"/>
              </w:numPr>
              <w:rPr>
                <w:color w:val="000000"/>
                <w:sz w:val="24"/>
                <w:szCs w:val="24"/>
              </w:rPr>
            </w:pPr>
          </w:p>
        </w:tc>
        <w:tc>
          <w:tcPr>
            <w:tcW w:w="236" w:type="dxa"/>
          </w:tcPr>
          <w:p w14:paraId="05581E3B" w14:textId="77777777" w:rsidR="006E1219" w:rsidRPr="0030083A" w:rsidRDefault="006E1219" w:rsidP="00EF3E82">
            <w:pPr>
              <w:numPr>
                <w:ilvl w:val="12"/>
                <w:numId w:val="0"/>
              </w:numPr>
              <w:rPr>
                <w:color w:val="000000"/>
                <w:sz w:val="24"/>
                <w:szCs w:val="24"/>
              </w:rPr>
            </w:pPr>
          </w:p>
        </w:tc>
        <w:tc>
          <w:tcPr>
            <w:tcW w:w="6804" w:type="dxa"/>
          </w:tcPr>
          <w:p w14:paraId="208C7362" w14:textId="77777777" w:rsidR="006E1219" w:rsidRPr="0030083A" w:rsidRDefault="006E1219" w:rsidP="00EF3E82">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4733480C" w14:textId="77777777" w:rsidR="006E1219" w:rsidRPr="0030083A" w:rsidRDefault="006E1219" w:rsidP="00EF3E82">
            <w:pPr>
              <w:numPr>
                <w:ilvl w:val="0"/>
                <w:numId w:val="24"/>
              </w:numPr>
              <w:tabs>
                <w:tab w:val="left" w:pos="72"/>
                <w:tab w:val="left" w:pos="432"/>
              </w:tabs>
              <w:rPr>
                <w:color w:val="000000"/>
                <w:sz w:val="24"/>
                <w:szCs w:val="24"/>
              </w:rPr>
            </w:pPr>
            <w:r w:rsidRPr="0030083A">
              <w:rPr>
                <w:color w:val="000000"/>
                <w:sz w:val="24"/>
                <w:szCs w:val="24"/>
              </w:rPr>
              <w:t xml:space="preserve">Laborator rrjeti i pajisur me </w:t>
            </w:r>
            <w:proofErr w:type="spellStart"/>
            <w:r w:rsidRPr="0030083A">
              <w:rPr>
                <w:color w:val="000000"/>
                <w:sz w:val="24"/>
                <w:szCs w:val="24"/>
              </w:rPr>
              <w:t>kompjutera</w:t>
            </w:r>
            <w:proofErr w:type="spellEnd"/>
            <w:r w:rsidRPr="0030083A">
              <w:rPr>
                <w:color w:val="000000"/>
                <w:sz w:val="24"/>
                <w:szCs w:val="24"/>
              </w:rPr>
              <w:t>.</w:t>
            </w:r>
          </w:p>
          <w:p w14:paraId="155FDF36" w14:textId="77777777" w:rsidR="006E1219" w:rsidRPr="0030083A" w:rsidRDefault="006E1219" w:rsidP="00EF3E82">
            <w:pPr>
              <w:numPr>
                <w:ilvl w:val="0"/>
                <w:numId w:val="24"/>
              </w:numPr>
              <w:tabs>
                <w:tab w:val="left" w:pos="72"/>
                <w:tab w:val="left" w:pos="432"/>
              </w:tabs>
              <w:rPr>
                <w:color w:val="000000"/>
                <w:sz w:val="24"/>
                <w:szCs w:val="24"/>
              </w:rPr>
            </w:pPr>
            <w:proofErr w:type="spellStart"/>
            <w:r w:rsidRPr="0030083A">
              <w:rPr>
                <w:color w:val="000000"/>
                <w:sz w:val="24"/>
                <w:szCs w:val="24"/>
              </w:rPr>
              <w:t>Router</w:t>
            </w:r>
            <w:proofErr w:type="spellEnd"/>
            <w:r w:rsidRPr="0030083A">
              <w:rPr>
                <w:color w:val="000000"/>
                <w:sz w:val="24"/>
                <w:szCs w:val="24"/>
              </w:rPr>
              <w:t xml:space="preserve">, </w:t>
            </w:r>
            <w:proofErr w:type="spellStart"/>
            <w:r w:rsidRPr="0030083A">
              <w:rPr>
                <w:color w:val="000000"/>
                <w:sz w:val="24"/>
                <w:szCs w:val="24"/>
              </w:rPr>
              <w:t>switch</w:t>
            </w:r>
            <w:proofErr w:type="spellEnd"/>
            <w:r w:rsidRPr="0030083A">
              <w:rPr>
                <w:color w:val="000000"/>
                <w:sz w:val="24"/>
                <w:szCs w:val="24"/>
              </w:rPr>
              <w:t xml:space="preserve">, </w:t>
            </w:r>
            <w:proofErr w:type="spellStart"/>
            <w:r w:rsidRPr="0030083A">
              <w:rPr>
                <w:color w:val="000000"/>
                <w:sz w:val="24"/>
                <w:szCs w:val="24"/>
              </w:rPr>
              <w:t>access</w:t>
            </w:r>
            <w:proofErr w:type="spellEnd"/>
            <w:r w:rsidRPr="0030083A">
              <w:rPr>
                <w:color w:val="000000"/>
                <w:sz w:val="24"/>
                <w:szCs w:val="24"/>
              </w:rPr>
              <w:t xml:space="preserve"> </w:t>
            </w:r>
            <w:proofErr w:type="spellStart"/>
            <w:r w:rsidRPr="0030083A">
              <w:rPr>
                <w:color w:val="000000"/>
                <w:sz w:val="24"/>
                <w:szCs w:val="24"/>
              </w:rPr>
              <w:t>point</w:t>
            </w:r>
            <w:proofErr w:type="spellEnd"/>
            <w:r w:rsidRPr="0030083A">
              <w:rPr>
                <w:color w:val="000000"/>
                <w:sz w:val="24"/>
                <w:szCs w:val="24"/>
              </w:rPr>
              <w:t>.</w:t>
            </w:r>
          </w:p>
          <w:p w14:paraId="1A02CED8" w14:textId="77777777" w:rsidR="006E1219" w:rsidRPr="0030083A" w:rsidRDefault="006E1219" w:rsidP="00EF3E82">
            <w:pPr>
              <w:pStyle w:val="ListParagraph"/>
              <w:numPr>
                <w:ilvl w:val="0"/>
                <w:numId w:val="24"/>
              </w:numPr>
              <w:spacing w:after="160" w:line="240" w:lineRule="auto"/>
              <w:jc w:val="both"/>
              <w:rPr>
                <w:rFonts w:ascii="Times New Roman" w:hAnsi="Times New Roman"/>
                <w:color w:val="000000"/>
                <w:sz w:val="24"/>
                <w:szCs w:val="24"/>
              </w:rPr>
            </w:pPr>
            <w:r w:rsidRPr="0030083A">
              <w:rPr>
                <w:rFonts w:ascii="Times New Roman" w:hAnsi="Times New Roman"/>
                <w:color w:val="000000"/>
                <w:sz w:val="24"/>
                <w:szCs w:val="24"/>
              </w:rPr>
              <w:t>Kabllo UTP dhe fibër.</w:t>
            </w:r>
          </w:p>
          <w:p w14:paraId="78C5FF18" w14:textId="77777777" w:rsidR="006E1219" w:rsidRPr="0030083A" w:rsidRDefault="006E1219" w:rsidP="00EF3E82">
            <w:pPr>
              <w:pStyle w:val="ListParagraph"/>
              <w:numPr>
                <w:ilvl w:val="0"/>
                <w:numId w:val="24"/>
              </w:numPr>
              <w:spacing w:after="160" w:line="240" w:lineRule="auto"/>
              <w:jc w:val="both"/>
              <w:rPr>
                <w:rFonts w:ascii="Times New Roman" w:hAnsi="Times New Roman"/>
                <w:color w:val="000000"/>
                <w:sz w:val="24"/>
                <w:szCs w:val="24"/>
              </w:rPr>
            </w:pPr>
            <w:r w:rsidRPr="0030083A">
              <w:rPr>
                <w:rFonts w:ascii="Times New Roman" w:hAnsi="Times New Roman"/>
                <w:color w:val="000000"/>
                <w:sz w:val="24"/>
                <w:szCs w:val="24"/>
              </w:rPr>
              <w:t>Projektor.</w:t>
            </w:r>
          </w:p>
          <w:p w14:paraId="5380B0FE" w14:textId="77777777" w:rsidR="006E1219" w:rsidRPr="0030083A" w:rsidRDefault="006E1219" w:rsidP="00EF3E82">
            <w:pPr>
              <w:pStyle w:val="ListParagraph"/>
              <w:numPr>
                <w:ilvl w:val="0"/>
                <w:numId w:val="24"/>
              </w:numPr>
              <w:spacing w:after="160" w:line="240" w:lineRule="auto"/>
              <w:jc w:val="both"/>
              <w:rPr>
                <w:rFonts w:ascii="Times New Roman" w:hAnsi="Times New Roman"/>
                <w:color w:val="000000"/>
                <w:sz w:val="24"/>
                <w:szCs w:val="24"/>
              </w:rPr>
            </w:pPr>
            <w:r w:rsidRPr="0030083A">
              <w:rPr>
                <w:rFonts w:ascii="Times New Roman" w:hAnsi="Times New Roman"/>
                <w:color w:val="000000"/>
                <w:sz w:val="24"/>
                <w:szCs w:val="24"/>
              </w:rPr>
              <w:t>Materiale digjitale dhe manuale udhëzuese.</w:t>
            </w:r>
          </w:p>
          <w:p w14:paraId="5ED8389F" w14:textId="77777777" w:rsidR="00D57232" w:rsidRPr="0030083A" w:rsidRDefault="00D57232" w:rsidP="00D57232">
            <w:pPr>
              <w:pStyle w:val="ListParagraph"/>
              <w:spacing w:after="0" w:line="240" w:lineRule="auto"/>
              <w:ind w:left="360"/>
              <w:jc w:val="both"/>
              <w:rPr>
                <w:rFonts w:ascii="Times New Roman" w:hAnsi="Times New Roman"/>
                <w:color w:val="000000"/>
                <w:sz w:val="24"/>
                <w:szCs w:val="24"/>
              </w:rPr>
            </w:pPr>
          </w:p>
        </w:tc>
      </w:tr>
    </w:tbl>
    <w:p w14:paraId="4ED581DA" w14:textId="77777777" w:rsidR="006E1219" w:rsidRPr="0030083A" w:rsidRDefault="006E1219" w:rsidP="006E1219">
      <w:pPr>
        <w:keepNext/>
        <w:spacing w:before="240" w:after="60"/>
        <w:outlineLvl w:val="2"/>
        <w:rPr>
          <w:b/>
          <w:color w:val="000000"/>
          <w:sz w:val="24"/>
          <w:szCs w:val="24"/>
          <w:highlight w:val="lightGray"/>
        </w:rPr>
      </w:pPr>
    </w:p>
    <w:p w14:paraId="675E61C2" w14:textId="77777777" w:rsidR="006E1219" w:rsidRPr="0030083A" w:rsidRDefault="006E1219" w:rsidP="00341FAF">
      <w:pPr>
        <w:pStyle w:val="BodyTextIndent2"/>
        <w:tabs>
          <w:tab w:val="num" w:pos="540"/>
        </w:tabs>
        <w:ind w:left="0" w:firstLine="0"/>
        <w:rPr>
          <w:color w:val="000000"/>
          <w:sz w:val="28"/>
          <w:szCs w:val="28"/>
        </w:rPr>
      </w:pPr>
    </w:p>
    <w:p w14:paraId="1F6BCF80" w14:textId="77777777" w:rsidR="00FF0AA3" w:rsidRPr="0030083A" w:rsidRDefault="00FF0AA3">
      <w:pPr>
        <w:overflowPunct/>
        <w:autoSpaceDE/>
        <w:autoSpaceDN/>
        <w:adjustRightInd/>
        <w:textAlignment w:val="auto"/>
        <w:rPr>
          <w:color w:val="000000"/>
          <w:sz w:val="28"/>
          <w:szCs w:val="28"/>
        </w:rPr>
      </w:pPr>
      <w:r w:rsidRPr="0030083A">
        <w:rPr>
          <w:color w:val="000000"/>
          <w:sz w:val="28"/>
          <w:szCs w:val="28"/>
        </w:rPr>
        <w:br w:type="page"/>
      </w:r>
    </w:p>
    <w:p w14:paraId="060436B3" w14:textId="27DCF71E" w:rsidR="00FF0AA3" w:rsidRPr="0030083A" w:rsidRDefault="000E72C7" w:rsidP="00FF0AA3">
      <w:pPr>
        <w:keepNext/>
        <w:spacing w:before="240" w:after="60"/>
        <w:outlineLvl w:val="2"/>
        <w:rPr>
          <w:b/>
          <w:bCs/>
          <w:color w:val="000000"/>
          <w:sz w:val="24"/>
          <w:szCs w:val="24"/>
        </w:rPr>
      </w:pPr>
      <w:r w:rsidRPr="0030083A">
        <w:rPr>
          <w:b/>
          <w:bCs/>
          <w:color w:val="000000"/>
          <w:sz w:val="24"/>
          <w:szCs w:val="24"/>
          <w:highlight w:val="lightGray"/>
        </w:rPr>
        <w:lastRenderedPageBreak/>
        <w:t>3</w:t>
      </w:r>
      <w:r w:rsidR="00FF0AA3" w:rsidRPr="0030083A">
        <w:rPr>
          <w:b/>
          <w:bCs/>
          <w:color w:val="000000"/>
          <w:sz w:val="24"/>
          <w:szCs w:val="24"/>
          <w:highlight w:val="lightGray"/>
        </w:rPr>
        <w:t>. Moduli “</w:t>
      </w:r>
      <w:r w:rsidR="00117B37" w:rsidRPr="0030083A">
        <w:rPr>
          <w:b/>
          <w:color w:val="000000"/>
          <w:sz w:val="24"/>
          <w:szCs w:val="24"/>
          <w:highlight w:val="lightGray"/>
        </w:rPr>
        <w:t>Instalimi dhe konfigurimi i pajisjeve dhe komponentëve kompjuterik</w:t>
      </w:r>
      <w:r w:rsidR="00FF0AA3" w:rsidRPr="0030083A">
        <w:rPr>
          <w:b/>
          <w:bCs/>
          <w:color w:val="000000"/>
          <w:sz w:val="24"/>
          <w:szCs w:val="24"/>
          <w:highlight w:val="lightGray"/>
        </w:rPr>
        <w:t>”</w:t>
      </w:r>
    </w:p>
    <w:p w14:paraId="6AB3124B" w14:textId="77777777" w:rsidR="00FF0AA3" w:rsidRPr="0030083A" w:rsidRDefault="00FF0AA3" w:rsidP="00FF0AA3">
      <w:pPr>
        <w:rPr>
          <w:b/>
          <w:color w:val="000000"/>
          <w:sz w:val="24"/>
          <w:szCs w:val="24"/>
        </w:rPr>
      </w:pPr>
      <w:r w:rsidRPr="0030083A">
        <w:rPr>
          <w:color w:val="000000"/>
          <w:sz w:val="24"/>
          <w:szCs w:val="24"/>
        </w:rPr>
        <w:tab/>
      </w:r>
    </w:p>
    <w:p w14:paraId="72D1B9F5" w14:textId="77777777" w:rsidR="00FF0AA3" w:rsidRPr="0030083A" w:rsidRDefault="00FF0AA3" w:rsidP="00FF0AA3">
      <w:pPr>
        <w:rPr>
          <w:b/>
          <w:color w:val="000000"/>
          <w:sz w:val="24"/>
          <w:szCs w:val="24"/>
        </w:rPr>
      </w:pPr>
      <w:r w:rsidRPr="0030083A">
        <w:rPr>
          <w:b/>
          <w:color w:val="000000"/>
          <w:sz w:val="24"/>
          <w:szCs w:val="24"/>
        </w:rPr>
        <w:t>Kualifikimi profesional: “</w:t>
      </w:r>
      <w:proofErr w:type="spellStart"/>
      <w:r w:rsidRPr="0030083A">
        <w:rPr>
          <w:b/>
          <w:color w:val="000000"/>
          <w:sz w:val="24"/>
          <w:szCs w:val="24"/>
        </w:rPr>
        <w:t>Multimedia</w:t>
      </w:r>
      <w:proofErr w:type="spellEnd"/>
      <w:r w:rsidRPr="0030083A">
        <w:rPr>
          <w:b/>
          <w:color w:val="000000"/>
          <w:sz w:val="24"/>
          <w:szCs w:val="24"/>
        </w:rPr>
        <w:t>”</w:t>
      </w:r>
      <w:r w:rsidRPr="0030083A">
        <w:rPr>
          <w:b/>
          <w:color w:val="000000"/>
          <w:sz w:val="24"/>
          <w:szCs w:val="24"/>
        </w:rPr>
        <w:tab/>
        <w:t xml:space="preserve"> </w:t>
      </w:r>
    </w:p>
    <w:p w14:paraId="72D7EFBA" w14:textId="77777777" w:rsidR="00FF0AA3" w:rsidRPr="0030083A" w:rsidRDefault="00FF0AA3" w:rsidP="00FF0AA3">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në KSHK, referuar nivelit IV në KEK</w:t>
      </w:r>
    </w:p>
    <w:p w14:paraId="611498FF" w14:textId="77777777" w:rsidR="00FF0AA3" w:rsidRPr="0030083A" w:rsidRDefault="00FF0AA3" w:rsidP="00FF0AA3">
      <w:pPr>
        <w:rPr>
          <w:b/>
          <w:color w:val="000000"/>
          <w:sz w:val="24"/>
          <w:szCs w:val="24"/>
        </w:rPr>
      </w:pPr>
      <w:r w:rsidRPr="0030083A">
        <w:rPr>
          <w:b/>
          <w:color w:val="000000"/>
          <w:sz w:val="24"/>
          <w:szCs w:val="24"/>
        </w:rPr>
        <w:t>Klasa:</w:t>
      </w:r>
      <w:r w:rsidRPr="0030083A">
        <w:rPr>
          <w:b/>
          <w:color w:val="000000"/>
          <w:sz w:val="24"/>
          <w:szCs w:val="24"/>
        </w:rPr>
        <w:tab/>
        <w:t>10</w:t>
      </w:r>
    </w:p>
    <w:p w14:paraId="6E3E5429" w14:textId="77777777" w:rsidR="00FF0AA3" w:rsidRPr="0030083A" w:rsidRDefault="00FF0AA3" w:rsidP="00FF0AA3">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30083A" w:rsidRPr="0030083A" w14:paraId="082C0DC3" w14:textId="77777777" w:rsidTr="0010173E">
        <w:trPr>
          <w:gridAfter w:val="1"/>
          <w:wAfter w:w="30" w:type="dxa"/>
        </w:trPr>
        <w:tc>
          <w:tcPr>
            <w:tcW w:w="9240" w:type="dxa"/>
            <w:gridSpan w:val="4"/>
            <w:tcBorders>
              <w:top w:val="single" w:sz="4" w:space="0" w:color="auto"/>
              <w:left w:val="nil"/>
              <w:bottom w:val="single" w:sz="4" w:space="0" w:color="auto"/>
              <w:right w:val="nil"/>
            </w:tcBorders>
            <w:hideMark/>
          </w:tcPr>
          <w:p w14:paraId="682FADD1" w14:textId="77777777" w:rsidR="00FF0AA3" w:rsidRPr="0030083A" w:rsidRDefault="00FF0AA3" w:rsidP="0010173E">
            <w:pPr>
              <w:tabs>
                <w:tab w:val="center" w:pos="4153"/>
                <w:tab w:val="right" w:pos="8306"/>
              </w:tabs>
              <w:jc w:val="center"/>
              <w:rPr>
                <w:i/>
                <w:color w:val="000000"/>
                <w:sz w:val="24"/>
                <w:szCs w:val="24"/>
              </w:rPr>
            </w:pPr>
            <w:r w:rsidRPr="0030083A">
              <w:rPr>
                <w:i/>
                <w:color w:val="000000"/>
                <w:sz w:val="24"/>
                <w:szCs w:val="24"/>
              </w:rPr>
              <w:t>PËRSHKRUESI I MODULIT</w:t>
            </w:r>
          </w:p>
        </w:tc>
      </w:tr>
      <w:tr w:rsidR="0030083A" w:rsidRPr="0030083A" w14:paraId="178CD213" w14:textId="77777777" w:rsidTr="0010173E">
        <w:trPr>
          <w:gridAfter w:val="1"/>
          <w:wAfter w:w="30" w:type="dxa"/>
        </w:trPr>
        <w:tc>
          <w:tcPr>
            <w:tcW w:w="1906" w:type="dxa"/>
            <w:tcBorders>
              <w:top w:val="single" w:sz="4" w:space="0" w:color="auto"/>
              <w:left w:val="nil"/>
              <w:bottom w:val="single" w:sz="4" w:space="0" w:color="auto"/>
              <w:right w:val="single" w:sz="4" w:space="0" w:color="auto"/>
            </w:tcBorders>
            <w:hideMark/>
          </w:tcPr>
          <w:p w14:paraId="1D18955C" w14:textId="77777777" w:rsidR="00FF0AA3" w:rsidRPr="0030083A" w:rsidRDefault="00FF0AA3" w:rsidP="0010173E">
            <w:pPr>
              <w:rPr>
                <w:b/>
                <w:color w:val="000000"/>
                <w:sz w:val="24"/>
                <w:szCs w:val="24"/>
              </w:rPr>
            </w:pPr>
            <w:r w:rsidRPr="0030083A">
              <w:rPr>
                <w:b/>
                <w:color w:val="000000"/>
                <w:sz w:val="24"/>
                <w:szCs w:val="24"/>
              </w:rPr>
              <w:t xml:space="preserve">Titulli </w:t>
            </w:r>
            <w:r w:rsidRPr="0030083A">
              <w:rPr>
                <w:b/>
                <w:bCs/>
                <w:color w:val="000000"/>
                <w:sz w:val="24"/>
                <w:szCs w:val="24"/>
              </w:rPr>
              <w:t>dhe kodi</w:t>
            </w:r>
          </w:p>
          <w:p w14:paraId="5326A1A5" w14:textId="77777777" w:rsidR="00FF0AA3" w:rsidRPr="0030083A" w:rsidRDefault="00FF0AA3" w:rsidP="0010173E">
            <w:pPr>
              <w:rPr>
                <w:b/>
                <w:color w:val="000000"/>
                <w:sz w:val="24"/>
                <w:szCs w:val="24"/>
              </w:rPr>
            </w:pPr>
            <w:r w:rsidRPr="0030083A">
              <w:rPr>
                <w:b/>
                <w:color w:val="000000"/>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4DABAE20" w14:textId="77777777" w:rsidR="00FF0AA3" w:rsidRPr="0030083A" w:rsidRDefault="00B3501B" w:rsidP="00D56564">
            <w:pPr>
              <w:jc w:val="both"/>
              <w:rPr>
                <w:b/>
                <w:color w:val="000000"/>
                <w:sz w:val="24"/>
                <w:szCs w:val="24"/>
              </w:rPr>
            </w:pPr>
            <w:r w:rsidRPr="0030083A">
              <w:rPr>
                <w:b/>
                <w:color w:val="000000"/>
                <w:sz w:val="24"/>
                <w:szCs w:val="24"/>
              </w:rPr>
              <w:t>INSTALIMI DHE KONFIGURIMI I PAJISJEVE DHE KOMPONENTËVE KOMPJUTERIK</w:t>
            </w:r>
          </w:p>
          <w:p w14:paraId="781402FD" w14:textId="06A6F257" w:rsidR="00B3501B" w:rsidRPr="0030083A" w:rsidRDefault="00B3501B" w:rsidP="00D56564">
            <w:pPr>
              <w:jc w:val="both"/>
              <w:rPr>
                <w:b/>
                <w:color w:val="000000"/>
                <w:sz w:val="24"/>
                <w:szCs w:val="24"/>
              </w:rPr>
            </w:pPr>
          </w:p>
        </w:tc>
        <w:tc>
          <w:tcPr>
            <w:tcW w:w="1850" w:type="dxa"/>
            <w:tcBorders>
              <w:top w:val="single" w:sz="4" w:space="0" w:color="auto"/>
              <w:left w:val="single" w:sz="4" w:space="0" w:color="auto"/>
              <w:bottom w:val="single" w:sz="4" w:space="0" w:color="auto"/>
              <w:right w:val="nil"/>
            </w:tcBorders>
            <w:hideMark/>
          </w:tcPr>
          <w:p w14:paraId="32C3AB3B" w14:textId="5F0DB1CC" w:rsidR="00FF0AA3" w:rsidRPr="0030083A" w:rsidRDefault="009855F7" w:rsidP="0010173E">
            <w:pPr>
              <w:pStyle w:val="Heading6"/>
              <w:tabs>
                <w:tab w:val="center" w:pos="4153"/>
                <w:tab w:val="right" w:pos="8306"/>
              </w:tabs>
              <w:autoSpaceDE/>
              <w:adjustRightInd/>
              <w:spacing w:before="0"/>
              <w:rPr>
                <w:i/>
                <w:iCs/>
                <w:color w:val="000000"/>
                <w:sz w:val="24"/>
                <w:szCs w:val="24"/>
              </w:rPr>
            </w:pPr>
            <w:r w:rsidRPr="0030083A">
              <w:rPr>
                <w:color w:val="000000"/>
                <w:sz w:val="24"/>
                <w:szCs w:val="24"/>
              </w:rPr>
              <w:t>M-26-2441-26</w:t>
            </w:r>
          </w:p>
        </w:tc>
      </w:tr>
      <w:tr w:rsidR="0030083A" w:rsidRPr="0030083A" w14:paraId="32D67391" w14:textId="77777777" w:rsidTr="0010173E">
        <w:tc>
          <w:tcPr>
            <w:tcW w:w="1906" w:type="dxa"/>
            <w:tcBorders>
              <w:top w:val="nil"/>
              <w:left w:val="nil"/>
              <w:bottom w:val="single" w:sz="4" w:space="0" w:color="auto"/>
              <w:right w:val="nil"/>
            </w:tcBorders>
            <w:hideMark/>
          </w:tcPr>
          <w:p w14:paraId="1063DC00" w14:textId="77777777" w:rsidR="00FF0AA3" w:rsidRPr="0030083A" w:rsidRDefault="00FF0AA3" w:rsidP="0010173E">
            <w:pPr>
              <w:rPr>
                <w:b/>
                <w:color w:val="000000"/>
                <w:sz w:val="24"/>
                <w:szCs w:val="24"/>
              </w:rPr>
            </w:pPr>
            <w:r w:rsidRPr="0030083A">
              <w:rPr>
                <w:b/>
                <w:color w:val="000000"/>
                <w:sz w:val="24"/>
                <w:szCs w:val="24"/>
              </w:rPr>
              <w:t>Qëllimi i modulit</w:t>
            </w:r>
          </w:p>
          <w:p w14:paraId="61FBAF35" w14:textId="77777777" w:rsidR="00FF0AA3" w:rsidRPr="0030083A" w:rsidRDefault="00FF0AA3" w:rsidP="0010173E">
            <w:pPr>
              <w:rPr>
                <w:b/>
                <w:color w:val="000000"/>
                <w:sz w:val="24"/>
                <w:szCs w:val="24"/>
              </w:rPr>
            </w:pPr>
          </w:p>
          <w:p w14:paraId="0F7D81D6" w14:textId="77777777" w:rsidR="00FF0AA3" w:rsidRPr="0030083A" w:rsidRDefault="00FF0AA3" w:rsidP="0010173E">
            <w:pPr>
              <w:rPr>
                <w:b/>
                <w:color w:val="000000"/>
                <w:sz w:val="24"/>
                <w:szCs w:val="24"/>
              </w:rPr>
            </w:pPr>
          </w:p>
        </w:tc>
        <w:tc>
          <w:tcPr>
            <w:tcW w:w="7364" w:type="dxa"/>
            <w:gridSpan w:val="4"/>
            <w:tcBorders>
              <w:top w:val="nil"/>
              <w:left w:val="nil"/>
              <w:bottom w:val="single" w:sz="4" w:space="0" w:color="auto"/>
              <w:right w:val="nil"/>
            </w:tcBorders>
          </w:tcPr>
          <w:p w14:paraId="089B9102" w14:textId="550D9196" w:rsidR="00FF0AA3" w:rsidRPr="0030083A" w:rsidRDefault="00D06C16" w:rsidP="0010173E">
            <w:pPr>
              <w:keepNext/>
              <w:ind w:right="-47"/>
              <w:jc w:val="both"/>
              <w:outlineLvl w:val="0"/>
              <w:rPr>
                <w:color w:val="000000"/>
                <w:sz w:val="24"/>
                <w:szCs w:val="24"/>
              </w:rPr>
            </w:pPr>
            <w:r w:rsidRPr="0030083A">
              <w:rPr>
                <w:color w:val="000000"/>
                <w:sz w:val="24"/>
                <w:szCs w:val="24"/>
              </w:rPr>
              <w:t>Një modul që i pajis nxënësit me njohuri dhe aftësi praktike për të identifikuar pajisjet</w:t>
            </w:r>
            <w:r w:rsidR="00521FA8" w:rsidRPr="0030083A">
              <w:rPr>
                <w:color w:val="000000"/>
                <w:sz w:val="24"/>
                <w:szCs w:val="24"/>
              </w:rPr>
              <w:t xml:space="preserve"> kompjuterik dhe </w:t>
            </w:r>
            <w:r w:rsidRPr="0030083A">
              <w:rPr>
                <w:color w:val="000000"/>
                <w:sz w:val="24"/>
                <w:szCs w:val="24"/>
              </w:rPr>
              <w:t>komponentët</w:t>
            </w:r>
            <w:r w:rsidR="00521FA8" w:rsidRPr="0030083A">
              <w:rPr>
                <w:color w:val="000000"/>
                <w:sz w:val="24"/>
                <w:szCs w:val="24"/>
              </w:rPr>
              <w:t xml:space="preserve"> e tyre</w:t>
            </w:r>
            <w:r w:rsidRPr="0030083A">
              <w:rPr>
                <w:color w:val="000000"/>
                <w:sz w:val="24"/>
                <w:szCs w:val="24"/>
              </w:rPr>
              <w:t xml:space="preserve">, </w:t>
            </w:r>
            <w:r w:rsidR="00521FA8" w:rsidRPr="0030083A">
              <w:rPr>
                <w:color w:val="000000"/>
                <w:sz w:val="24"/>
                <w:szCs w:val="24"/>
              </w:rPr>
              <w:t xml:space="preserve"> për të </w:t>
            </w:r>
            <w:r w:rsidRPr="0030083A">
              <w:rPr>
                <w:color w:val="000000"/>
                <w:sz w:val="24"/>
                <w:szCs w:val="24"/>
              </w:rPr>
              <w:t>konfigur</w:t>
            </w:r>
            <w:r w:rsidR="00521FA8" w:rsidRPr="0030083A">
              <w:rPr>
                <w:color w:val="000000"/>
                <w:sz w:val="24"/>
                <w:szCs w:val="24"/>
              </w:rPr>
              <w:t>uar</w:t>
            </w:r>
            <w:r w:rsidRPr="0030083A">
              <w:rPr>
                <w:color w:val="000000"/>
                <w:sz w:val="24"/>
                <w:szCs w:val="24"/>
              </w:rPr>
              <w:t xml:space="preserve"> dhe për të testuar, mirëmbajtur dhe zgjidhur probleme të thjeshta teknike në pajisje kompjuterike.</w:t>
            </w:r>
          </w:p>
          <w:p w14:paraId="5CEAB2B3" w14:textId="72ECDACD" w:rsidR="00FF67A1" w:rsidRPr="0030083A" w:rsidRDefault="00FF67A1" w:rsidP="0010173E">
            <w:pPr>
              <w:keepNext/>
              <w:ind w:right="-47"/>
              <w:jc w:val="both"/>
              <w:outlineLvl w:val="0"/>
              <w:rPr>
                <w:color w:val="000000"/>
                <w:sz w:val="24"/>
                <w:szCs w:val="24"/>
              </w:rPr>
            </w:pPr>
          </w:p>
        </w:tc>
      </w:tr>
      <w:tr w:rsidR="0030083A" w:rsidRPr="0030083A" w14:paraId="0F7781B3" w14:textId="77777777" w:rsidTr="0010173E">
        <w:trPr>
          <w:trHeight w:val="660"/>
        </w:trPr>
        <w:tc>
          <w:tcPr>
            <w:tcW w:w="1906" w:type="dxa"/>
            <w:tcBorders>
              <w:top w:val="single" w:sz="4" w:space="0" w:color="auto"/>
              <w:left w:val="nil"/>
              <w:bottom w:val="single" w:sz="4" w:space="0" w:color="auto"/>
              <w:right w:val="nil"/>
            </w:tcBorders>
          </w:tcPr>
          <w:p w14:paraId="681C42C9" w14:textId="77777777" w:rsidR="00FF0AA3" w:rsidRPr="0030083A" w:rsidRDefault="00FF0AA3" w:rsidP="0010173E">
            <w:pPr>
              <w:rPr>
                <w:b/>
                <w:color w:val="000000"/>
                <w:sz w:val="24"/>
                <w:szCs w:val="24"/>
              </w:rPr>
            </w:pPr>
            <w:r w:rsidRPr="0030083A">
              <w:rPr>
                <w:b/>
                <w:color w:val="000000"/>
                <w:sz w:val="24"/>
                <w:szCs w:val="24"/>
              </w:rPr>
              <w:t>Kohëzgjatja e modulit</w:t>
            </w:r>
          </w:p>
          <w:p w14:paraId="1F3B134E" w14:textId="77777777" w:rsidR="00FF0AA3" w:rsidRPr="0030083A" w:rsidRDefault="00FF0AA3" w:rsidP="0010173E">
            <w:pPr>
              <w:rPr>
                <w:b/>
                <w:color w:val="000000"/>
                <w:sz w:val="24"/>
                <w:szCs w:val="24"/>
              </w:rPr>
            </w:pPr>
          </w:p>
        </w:tc>
        <w:tc>
          <w:tcPr>
            <w:tcW w:w="7364" w:type="dxa"/>
            <w:gridSpan w:val="4"/>
            <w:tcBorders>
              <w:top w:val="single" w:sz="4" w:space="0" w:color="auto"/>
              <w:left w:val="nil"/>
              <w:bottom w:val="single" w:sz="4" w:space="0" w:color="auto"/>
              <w:right w:val="nil"/>
            </w:tcBorders>
          </w:tcPr>
          <w:p w14:paraId="38605B99" w14:textId="77777777" w:rsidR="00FF0AA3" w:rsidRPr="0030083A" w:rsidRDefault="00FF0AA3" w:rsidP="0010173E">
            <w:pPr>
              <w:rPr>
                <w:b/>
                <w:color w:val="000000"/>
                <w:sz w:val="24"/>
                <w:szCs w:val="24"/>
              </w:rPr>
            </w:pPr>
            <w:r w:rsidRPr="0030083A">
              <w:rPr>
                <w:color w:val="000000"/>
                <w:sz w:val="24"/>
                <w:szCs w:val="24"/>
              </w:rPr>
              <w:t>36 orë mësimore</w:t>
            </w:r>
          </w:p>
          <w:p w14:paraId="63A6C243" w14:textId="77777777" w:rsidR="00FF0AA3" w:rsidRPr="0030083A" w:rsidRDefault="00FF0AA3" w:rsidP="0010173E">
            <w:pPr>
              <w:rPr>
                <w:b/>
                <w:color w:val="000000"/>
                <w:sz w:val="24"/>
                <w:szCs w:val="24"/>
              </w:rPr>
            </w:pPr>
          </w:p>
        </w:tc>
      </w:tr>
      <w:tr w:rsidR="0030083A" w:rsidRPr="0030083A" w14:paraId="04ED1902" w14:textId="77777777" w:rsidTr="0010173E">
        <w:tc>
          <w:tcPr>
            <w:tcW w:w="1906" w:type="dxa"/>
            <w:tcBorders>
              <w:top w:val="single" w:sz="4" w:space="0" w:color="auto"/>
              <w:left w:val="nil"/>
              <w:bottom w:val="single" w:sz="4" w:space="0" w:color="auto"/>
              <w:right w:val="nil"/>
            </w:tcBorders>
          </w:tcPr>
          <w:p w14:paraId="76B75F14" w14:textId="77777777" w:rsidR="00FF0AA3" w:rsidRPr="0030083A" w:rsidRDefault="00FF0AA3" w:rsidP="0010173E">
            <w:pPr>
              <w:rPr>
                <w:b/>
                <w:color w:val="000000"/>
                <w:sz w:val="24"/>
                <w:szCs w:val="24"/>
              </w:rPr>
            </w:pPr>
            <w:r w:rsidRPr="0030083A">
              <w:rPr>
                <w:b/>
                <w:color w:val="000000"/>
                <w:sz w:val="24"/>
                <w:szCs w:val="24"/>
              </w:rPr>
              <w:t xml:space="preserve">Niveli i parapëlqyer </w:t>
            </w:r>
          </w:p>
          <w:p w14:paraId="73C7852A" w14:textId="77777777" w:rsidR="00FF0AA3" w:rsidRPr="0030083A" w:rsidRDefault="00FF0AA3" w:rsidP="0010173E">
            <w:pPr>
              <w:rPr>
                <w:b/>
                <w:color w:val="000000"/>
                <w:sz w:val="24"/>
                <w:szCs w:val="24"/>
              </w:rPr>
            </w:pPr>
            <w:r w:rsidRPr="0030083A">
              <w:rPr>
                <w:b/>
                <w:color w:val="000000"/>
                <w:sz w:val="24"/>
                <w:szCs w:val="24"/>
              </w:rPr>
              <w:t>për pranim</w:t>
            </w:r>
          </w:p>
          <w:p w14:paraId="484C82AF" w14:textId="77777777" w:rsidR="00FF0AA3" w:rsidRPr="0030083A" w:rsidRDefault="00FF0AA3" w:rsidP="0010173E">
            <w:pPr>
              <w:rPr>
                <w:b/>
                <w:color w:val="000000"/>
                <w:sz w:val="24"/>
                <w:szCs w:val="24"/>
              </w:rPr>
            </w:pPr>
          </w:p>
        </w:tc>
        <w:tc>
          <w:tcPr>
            <w:tcW w:w="7364" w:type="dxa"/>
            <w:gridSpan w:val="4"/>
            <w:tcBorders>
              <w:top w:val="single" w:sz="4" w:space="0" w:color="auto"/>
              <w:left w:val="nil"/>
              <w:bottom w:val="single" w:sz="4" w:space="0" w:color="auto"/>
              <w:right w:val="nil"/>
            </w:tcBorders>
            <w:hideMark/>
          </w:tcPr>
          <w:p w14:paraId="3A3E591A" w14:textId="77777777" w:rsidR="00FF0AA3" w:rsidRPr="0030083A" w:rsidRDefault="00FF0AA3" w:rsidP="0010173E">
            <w:pPr>
              <w:jc w:val="both"/>
              <w:rPr>
                <w:color w:val="000000"/>
                <w:sz w:val="24"/>
                <w:szCs w:val="24"/>
              </w:rPr>
            </w:pPr>
            <w:r w:rsidRPr="0030083A">
              <w:rPr>
                <w:color w:val="000000"/>
                <w:sz w:val="24"/>
                <w:szCs w:val="24"/>
              </w:rPr>
              <w:t>Nxënësit duhet të kenë përfunduar arsimin 9-vjeçar.</w:t>
            </w:r>
          </w:p>
        </w:tc>
      </w:tr>
      <w:tr w:rsidR="00FF0AA3" w:rsidRPr="0030083A" w14:paraId="3331F9C0" w14:textId="77777777" w:rsidTr="0010173E">
        <w:trPr>
          <w:trHeight w:val="55"/>
        </w:trPr>
        <w:tc>
          <w:tcPr>
            <w:tcW w:w="1906" w:type="dxa"/>
            <w:tcBorders>
              <w:top w:val="single" w:sz="4" w:space="0" w:color="auto"/>
              <w:left w:val="nil"/>
              <w:bottom w:val="nil"/>
              <w:right w:val="nil"/>
            </w:tcBorders>
            <w:hideMark/>
          </w:tcPr>
          <w:p w14:paraId="16E51E0C" w14:textId="77777777" w:rsidR="00FF0AA3" w:rsidRPr="0030083A" w:rsidRDefault="00FF0AA3" w:rsidP="0010173E">
            <w:pPr>
              <w:rPr>
                <w:b/>
                <w:color w:val="000000"/>
                <w:sz w:val="24"/>
                <w:szCs w:val="24"/>
              </w:rPr>
            </w:pPr>
            <w:r w:rsidRPr="0030083A">
              <w:rPr>
                <w:b/>
                <w:color w:val="000000"/>
                <w:sz w:val="24"/>
                <w:szCs w:val="24"/>
              </w:rPr>
              <w:t xml:space="preserve">Rezultatet e të nxënit (RN) </w:t>
            </w:r>
          </w:p>
          <w:p w14:paraId="6EBE6E4D" w14:textId="77777777" w:rsidR="00FF0AA3" w:rsidRPr="0030083A" w:rsidRDefault="00FF0AA3" w:rsidP="0010173E">
            <w:pPr>
              <w:rPr>
                <w:b/>
                <w:color w:val="000000"/>
                <w:sz w:val="24"/>
                <w:szCs w:val="24"/>
              </w:rPr>
            </w:pPr>
            <w:r w:rsidRPr="0030083A">
              <w:rPr>
                <w:b/>
                <w:color w:val="000000"/>
                <w:sz w:val="24"/>
                <w:szCs w:val="24"/>
              </w:rPr>
              <w:t>dhe procedurat e vlerësimit</w:t>
            </w:r>
          </w:p>
        </w:tc>
        <w:tc>
          <w:tcPr>
            <w:tcW w:w="810" w:type="dxa"/>
            <w:tcBorders>
              <w:top w:val="single" w:sz="4" w:space="0" w:color="auto"/>
              <w:left w:val="nil"/>
              <w:bottom w:val="nil"/>
              <w:right w:val="nil"/>
            </w:tcBorders>
            <w:hideMark/>
          </w:tcPr>
          <w:p w14:paraId="1A9A65CE" w14:textId="77777777" w:rsidR="00FF0AA3" w:rsidRPr="0030083A" w:rsidRDefault="00FF0AA3" w:rsidP="0010173E">
            <w:pPr>
              <w:outlineLvl w:val="5"/>
              <w:rPr>
                <w:b/>
                <w:bCs/>
                <w:color w:val="000000"/>
                <w:sz w:val="24"/>
                <w:szCs w:val="24"/>
              </w:rPr>
            </w:pPr>
            <w:r w:rsidRPr="0030083A">
              <w:rPr>
                <w:b/>
                <w:bCs/>
                <w:color w:val="000000"/>
                <w:sz w:val="24"/>
                <w:szCs w:val="24"/>
              </w:rPr>
              <w:t>RN 1</w:t>
            </w:r>
          </w:p>
        </w:tc>
        <w:tc>
          <w:tcPr>
            <w:tcW w:w="6554" w:type="dxa"/>
            <w:gridSpan w:val="3"/>
            <w:tcBorders>
              <w:top w:val="single" w:sz="4" w:space="0" w:color="auto"/>
              <w:left w:val="nil"/>
              <w:bottom w:val="nil"/>
              <w:right w:val="nil"/>
            </w:tcBorders>
          </w:tcPr>
          <w:p w14:paraId="30403D9E" w14:textId="0DD84CC3" w:rsidR="00FF0AA3" w:rsidRPr="0030083A" w:rsidRDefault="00F06B55" w:rsidP="0010173E">
            <w:pPr>
              <w:jc w:val="both"/>
              <w:rPr>
                <w:color w:val="000000"/>
                <w:sz w:val="24"/>
                <w:szCs w:val="24"/>
              </w:rPr>
            </w:pPr>
            <w:r w:rsidRPr="0030083A">
              <w:rPr>
                <w:b/>
                <w:color w:val="000000"/>
                <w:sz w:val="24"/>
                <w:szCs w:val="24"/>
              </w:rPr>
              <w:t xml:space="preserve">Nxënësi </w:t>
            </w:r>
            <w:r w:rsidRPr="0030083A">
              <w:rPr>
                <w:b/>
                <w:bCs/>
                <w:color w:val="000000"/>
                <w:sz w:val="24"/>
                <w:szCs w:val="24"/>
              </w:rPr>
              <w:t>identifikon</w:t>
            </w:r>
            <w:r w:rsidRPr="0030083A">
              <w:rPr>
                <w:b/>
                <w:color w:val="000000"/>
                <w:sz w:val="24"/>
                <w:szCs w:val="24"/>
              </w:rPr>
              <w:t xml:space="preserve"> pajisjet kompjuterike dhe komponentët e tyre.</w:t>
            </w:r>
          </w:p>
          <w:p w14:paraId="2B88AF91" w14:textId="77777777" w:rsidR="00FF0AA3" w:rsidRPr="0030083A" w:rsidRDefault="00FF0AA3" w:rsidP="0010173E">
            <w:pPr>
              <w:pStyle w:val="NoSpacing"/>
              <w:jc w:val="both"/>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74D2A287" w14:textId="4FB20210" w:rsidR="00F06B55" w:rsidRPr="0030083A" w:rsidRDefault="00FF0AA3" w:rsidP="0010173E">
            <w:pPr>
              <w:pStyle w:val="NoSpacing"/>
              <w:tabs>
                <w:tab w:val="right" w:pos="6041"/>
              </w:tabs>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 duhet të jetë i aftë:</w:t>
            </w:r>
          </w:p>
          <w:p w14:paraId="4FB9AFC3" w14:textId="77777777" w:rsidR="00F06B55" w:rsidRPr="0030083A" w:rsidRDefault="00F06B55" w:rsidP="00F06B55">
            <w:pPr>
              <w:numPr>
                <w:ilvl w:val="0"/>
                <w:numId w:val="23"/>
              </w:numPr>
              <w:overflowPunct/>
              <w:autoSpaceDE/>
              <w:autoSpaceDN/>
              <w:adjustRightInd/>
              <w:jc w:val="both"/>
              <w:textAlignment w:val="auto"/>
              <w:rPr>
                <w:color w:val="000000"/>
                <w:sz w:val="24"/>
                <w:szCs w:val="24"/>
              </w:rPr>
            </w:pPr>
            <w:r w:rsidRPr="0030083A">
              <w:rPr>
                <w:color w:val="000000"/>
                <w:sz w:val="24"/>
                <w:szCs w:val="24"/>
              </w:rPr>
              <w:t xml:space="preserve">të listojë sistemet kryesore TIK në funksion të </w:t>
            </w:r>
            <w:proofErr w:type="spellStart"/>
            <w:r w:rsidRPr="0030083A">
              <w:rPr>
                <w:color w:val="000000"/>
                <w:sz w:val="24"/>
                <w:szCs w:val="24"/>
              </w:rPr>
              <w:t>multimedias</w:t>
            </w:r>
            <w:proofErr w:type="spellEnd"/>
            <w:r w:rsidRPr="0030083A">
              <w:rPr>
                <w:color w:val="000000"/>
                <w:sz w:val="24"/>
                <w:szCs w:val="24"/>
              </w:rPr>
              <w:t>;</w:t>
            </w:r>
          </w:p>
          <w:p w14:paraId="2198B69D" w14:textId="77777777" w:rsidR="00F06B55" w:rsidRPr="0030083A" w:rsidRDefault="00F06B55" w:rsidP="00F06B55">
            <w:pPr>
              <w:numPr>
                <w:ilvl w:val="0"/>
                <w:numId w:val="23"/>
              </w:numPr>
              <w:overflowPunct/>
              <w:autoSpaceDE/>
              <w:autoSpaceDN/>
              <w:adjustRightInd/>
              <w:jc w:val="both"/>
              <w:textAlignment w:val="auto"/>
              <w:rPr>
                <w:color w:val="000000"/>
                <w:sz w:val="24"/>
                <w:szCs w:val="24"/>
              </w:rPr>
            </w:pPr>
            <w:r w:rsidRPr="0030083A">
              <w:rPr>
                <w:color w:val="000000"/>
                <w:sz w:val="24"/>
                <w:szCs w:val="24"/>
              </w:rPr>
              <w:t>të përshkruajë pajisjet kompjuterike dhe funksionin e tyre;</w:t>
            </w:r>
          </w:p>
          <w:p w14:paraId="7AA278A7" w14:textId="77777777" w:rsidR="00F06B55" w:rsidRPr="0030083A" w:rsidRDefault="00F06B55" w:rsidP="00F06B55">
            <w:pPr>
              <w:numPr>
                <w:ilvl w:val="0"/>
                <w:numId w:val="23"/>
              </w:numPr>
              <w:overflowPunct/>
              <w:autoSpaceDE/>
              <w:autoSpaceDN/>
              <w:adjustRightInd/>
              <w:jc w:val="both"/>
              <w:textAlignment w:val="auto"/>
              <w:rPr>
                <w:color w:val="000000"/>
                <w:sz w:val="24"/>
                <w:szCs w:val="24"/>
              </w:rPr>
            </w:pPr>
            <w:r w:rsidRPr="0030083A">
              <w:rPr>
                <w:color w:val="000000"/>
                <w:sz w:val="24"/>
                <w:szCs w:val="24"/>
              </w:rPr>
              <w:t>të identifikojë komponentët kryesorë të kompjuterit (</w:t>
            </w:r>
            <w:r w:rsidRPr="0030083A">
              <w:rPr>
                <w:i/>
                <w:iCs/>
                <w:color w:val="000000"/>
                <w:sz w:val="24"/>
                <w:szCs w:val="24"/>
              </w:rPr>
              <w:t xml:space="preserve">CPU, RAM, HDD/SSD, </w:t>
            </w:r>
            <w:proofErr w:type="spellStart"/>
            <w:r w:rsidRPr="0030083A">
              <w:rPr>
                <w:i/>
                <w:iCs/>
                <w:color w:val="000000"/>
                <w:sz w:val="24"/>
                <w:szCs w:val="24"/>
              </w:rPr>
              <w:t>motherboard</w:t>
            </w:r>
            <w:proofErr w:type="spellEnd"/>
            <w:r w:rsidRPr="0030083A">
              <w:rPr>
                <w:i/>
                <w:iCs/>
                <w:color w:val="000000"/>
                <w:sz w:val="24"/>
                <w:szCs w:val="24"/>
              </w:rPr>
              <w:t>, etj</w:t>
            </w:r>
            <w:r w:rsidRPr="0030083A">
              <w:rPr>
                <w:color w:val="000000"/>
                <w:sz w:val="24"/>
                <w:szCs w:val="24"/>
              </w:rPr>
              <w:t>.);</w:t>
            </w:r>
          </w:p>
          <w:p w14:paraId="45FB93C8" w14:textId="77777777" w:rsidR="00F06B55" w:rsidRPr="0030083A" w:rsidRDefault="00F06B55" w:rsidP="00F06B55">
            <w:pPr>
              <w:numPr>
                <w:ilvl w:val="0"/>
                <w:numId w:val="23"/>
              </w:numPr>
              <w:overflowPunct/>
              <w:autoSpaceDE/>
              <w:autoSpaceDN/>
              <w:adjustRightInd/>
              <w:jc w:val="both"/>
              <w:textAlignment w:val="auto"/>
              <w:rPr>
                <w:color w:val="000000"/>
                <w:sz w:val="24"/>
                <w:szCs w:val="24"/>
              </w:rPr>
            </w:pPr>
            <w:r w:rsidRPr="0030083A">
              <w:rPr>
                <w:color w:val="000000"/>
                <w:sz w:val="24"/>
                <w:szCs w:val="24"/>
              </w:rPr>
              <w:t>të dallojë pajisjet hyrëse dhe dalëse;</w:t>
            </w:r>
          </w:p>
          <w:p w14:paraId="5F6135E6" w14:textId="77777777" w:rsidR="00F06B55" w:rsidRPr="0030083A" w:rsidRDefault="00F06B55" w:rsidP="00F06B55">
            <w:pPr>
              <w:numPr>
                <w:ilvl w:val="0"/>
                <w:numId w:val="23"/>
              </w:numPr>
              <w:overflowPunct/>
              <w:autoSpaceDE/>
              <w:autoSpaceDN/>
              <w:adjustRightInd/>
              <w:jc w:val="both"/>
              <w:textAlignment w:val="auto"/>
              <w:rPr>
                <w:color w:val="000000"/>
                <w:sz w:val="24"/>
                <w:szCs w:val="24"/>
              </w:rPr>
            </w:pPr>
            <w:r w:rsidRPr="0030083A">
              <w:rPr>
                <w:color w:val="000000"/>
                <w:sz w:val="24"/>
                <w:szCs w:val="24"/>
              </w:rPr>
              <w:t>të përshkruajë parametrat teknikë bazë të pajisjeve dhe komponentëve;</w:t>
            </w:r>
          </w:p>
          <w:p w14:paraId="2F5D9504" w14:textId="77777777" w:rsidR="00F06B55" w:rsidRPr="0030083A" w:rsidRDefault="00F06B55" w:rsidP="00F06B55">
            <w:pPr>
              <w:numPr>
                <w:ilvl w:val="0"/>
                <w:numId w:val="23"/>
              </w:numPr>
              <w:overflowPunct/>
              <w:autoSpaceDE/>
              <w:autoSpaceDN/>
              <w:adjustRightInd/>
              <w:jc w:val="both"/>
              <w:textAlignment w:val="auto"/>
              <w:rPr>
                <w:color w:val="000000"/>
                <w:sz w:val="24"/>
                <w:szCs w:val="24"/>
              </w:rPr>
            </w:pPr>
            <w:r w:rsidRPr="0030083A">
              <w:rPr>
                <w:color w:val="000000"/>
                <w:sz w:val="24"/>
                <w:szCs w:val="24"/>
              </w:rPr>
              <w:t>të dallojë sistemet operative dhe funksionet e tyre kryesore;</w:t>
            </w:r>
          </w:p>
          <w:p w14:paraId="2790D4D4" w14:textId="77777777" w:rsidR="00F06B55" w:rsidRPr="0030083A" w:rsidRDefault="00F06B55" w:rsidP="00F06B55">
            <w:pPr>
              <w:numPr>
                <w:ilvl w:val="0"/>
                <w:numId w:val="23"/>
              </w:numPr>
              <w:overflowPunct/>
              <w:autoSpaceDE/>
              <w:autoSpaceDN/>
              <w:adjustRightInd/>
              <w:jc w:val="both"/>
              <w:textAlignment w:val="auto"/>
              <w:rPr>
                <w:color w:val="000000"/>
                <w:sz w:val="24"/>
                <w:szCs w:val="24"/>
              </w:rPr>
            </w:pPr>
            <w:r w:rsidRPr="0030083A">
              <w:rPr>
                <w:color w:val="000000"/>
                <w:sz w:val="24"/>
                <w:szCs w:val="24"/>
              </w:rPr>
              <w:t>të përshkruajë programet aplikative, llojet dhe funksionet e tyre në përdorime të ndryshme;</w:t>
            </w:r>
          </w:p>
          <w:p w14:paraId="0928889A" w14:textId="7A419092" w:rsidR="00F06B55" w:rsidRPr="0030083A" w:rsidRDefault="00F06B55" w:rsidP="00F06B55">
            <w:pPr>
              <w:numPr>
                <w:ilvl w:val="0"/>
                <w:numId w:val="23"/>
              </w:numPr>
              <w:overflowPunct/>
              <w:autoSpaceDE/>
              <w:autoSpaceDN/>
              <w:adjustRightInd/>
              <w:jc w:val="both"/>
              <w:textAlignment w:val="auto"/>
              <w:rPr>
                <w:color w:val="000000"/>
                <w:sz w:val="24"/>
                <w:szCs w:val="24"/>
              </w:rPr>
            </w:pPr>
            <w:r w:rsidRPr="0030083A">
              <w:rPr>
                <w:color w:val="000000"/>
                <w:sz w:val="24"/>
                <w:szCs w:val="24"/>
              </w:rPr>
              <w:t xml:space="preserve"> të përdorë programet aplikative për realizimin e detyrave të thjeshta në mjedis kompjuterik;</w:t>
            </w:r>
          </w:p>
          <w:p w14:paraId="615C8959" w14:textId="77777777" w:rsidR="00F06B55" w:rsidRPr="0030083A" w:rsidRDefault="00F06B55" w:rsidP="00F06B55">
            <w:pPr>
              <w:numPr>
                <w:ilvl w:val="0"/>
                <w:numId w:val="23"/>
              </w:numPr>
              <w:overflowPunct/>
              <w:autoSpaceDE/>
              <w:autoSpaceDN/>
              <w:adjustRightInd/>
              <w:jc w:val="both"/>
              <w:textAlignment w:val="auto"/>
              <w:rPr>
                <w:color w:val="000000"/>
                <w:sz w:val="24"/>
                <w:szCs w:val="24"/>
              </w:rPr>
            </w:pPr>
            <w:r w:rsidRPr="0030083A">
              <w:rPr>
                <w:color w:val="000000"/>
                <w:sz w:val="24"/>
                <w:szCs w:val="24"/>
              </w:rPr>
              <w:t>të interpretojë manuale të thjeshta teknike të pajisjeve;</w:t>
            </w:r>
          </w:p>
          <w:p w14:paraId="37F86776" w14:textId="77777777" w:rsidR="00F06B55" w:rsidRPr="0030083A" w:rsidRDefault="00F06B55" w:rsidP="00F06B55">
            <w:pPr>
              <w:numPr>
                <w:ilvl w:val="0"/>
                <w:numId w:val="23"/>
              </w:numPr>
              <w:overflowPunct/>
              <w:autoSpaceDE/>
              <w:autoSpaceDN/>
              <w:adjustRightInd/>
              <w:jc w:val="both"/>
              <w:textAlignment w:val="auto"/>
              <w:rPr>
                <w:color w:val="000000"/>
                <w:sz w:val="24"/>
                <w:szCs w:val="24"/>
              </w:rPr>
            </w:pPr>
            <w:r w:rsidRPr="0030083A">
              <w:rPr>
                <w:color w:val="000000"/>
                <w:sz w:val="24"/>
                <w:szCs w:val="24"/>
              </w:rPr>
              <w:t>të identifikojë defektet e thjeshta dhe mënyrat e identifikimit të tyre;</w:t>
            </w:r>
          </w:p>
          <w:p w14:paraId="69256943" w14:textId="381926F5" w:rsidR="00D56564" w:rsidRPr="0030083A" w:rsidRDefault="00F06B55" w:rsidP="00F06B55">
            <w:pPr>
              <w:numPr>
                <w:ilvl w:val="0"/>
                <w:numId w:val="23"/>
              </w:numPr>
              <w:overflowPunct/>
              <w:autoSpaceDE/>
              <w:autoSpaceDN/>
              <w:adjustRightInd/>
              <w:jc w:val="both"/>
              <w:textAlignment w:val="auto"/>
              <w:rPr>
                <w:color w:val="000000"/>
                <w:sz w:val="24"/>
                <w:szCs w:val="24"/>
              </w:rPr>
            </w:pPr>
            <w:r w:rsidRPr="0030083A">
              <w:rPr>
                <w:color w:val="000000"/>
                <w:sz w:val="24"/>
                <w:szCs w:val="24"/>
              </w:rPr>
              <w:t>të njohë rregullat bazë të sigurisë gjatë punës me pajisje kompjuterike.</w:t>
            </w:r>
          </w:p>
          <w:p w14:paraId="280CE0A6" w14:textId="77777777" w:rsidR="00427346" w:rsidRPr="0030083A" w:rsidRDefault="00427346" w:rsidP="00427346">
            <w:pPr>
              <w:numPr>
                <w:ilvl w:val="0"/>
                <w:numId w:val="23"/>
              </w:numPr>
              <w:overflowPunct/>
              <w:autoSpaceDE/>
              <w:autoSpaceDN/>
              <w:adjustRightInd/>
              <w:jc w:val="both"/>
              <w:textAlignment w:val="auto"/>
              <w:rPr>
                <w:color w:val="000000"/>
                <w:sz w:val="24"/>
                <w:szCs w:val="24"/>
              </w:rPr>
            </w:pPr>
            <w:r w:rsidRPr="0030083A">
              <w:rPr>
                <w:color w:val="000000"/>
                <w:sz w:val="24"/>
                <w:szCs w:val="24"/>
              </w:rPr>
              <w:t>të komunikojë me etikë dhe profesionalizëm gjatë identifikimit dhe analizimit të pajisjeve kompjuterike dhe komponentëve të tyre;</w:t>
            </w:r>
          </w:p>
          <w:p w14:paraId="01C1DBFB" w14:textId="11130CF6" w:rsidR="00427346" w:rsidRPr="0030083A" w:rsidRDefault="00427346" w:rsidP="00427346">
            <w:pPr>
              <w:numPr>
                <w:ilvl w:val="0"/>
                <w:numId w:val="23"/>
              </w:numPr>
              <w:overflowPunct/>
              <w:autoSpaceDE/>
              <w:autoSpaceDN/>
              <w:adjustRightInd/>
              <w:jc w:val="both"/>
              <w:textAlignment w:val="auto"/>
              <w:rPr>
                <w:color w:val="000000"/>
                <w:sz w:val="24"/>
                <w:szCs w:val="24"/>
              </w:rPr>
            </w:pPr>
            <w:r w:rsidRPr="0030083A">
              <w:rPr>
                <w:color w:val="000000"/>
                <w:sz w:val="24"/>
                <w:szCs w:val="24"/>
              </w:rPr>
              <w:t>të zbatojë rregullat e sigurimit teknik dhe të ruajtjes së mjedisit gjatë vëzhgimit dhe identifikimit të pajisjeve dhe komponentëve kompjuterikë.</w:t>
            </w:r>
          </w:p>
          <w:p w14:paraId="79001E10" w14:textId="5B440C2D" w:rsidR="00FF0AA3" w:rsidRPr="0030083A" w:rsidRDefault="00FF0AA3" w:rsidP="00D56564">
            <w:pPr>
              <w:overflowPunct/>
              <w:autoSpaceDE/>
              <w:autoSpaceDN/>
              <w:adjustRightInd/>
              <w:ind w:left="52"/>
              <w:jc w:val="both"/>
              <w:textAlignment w:val="auto"/>
              <w:rPr>
                <w:color w:val="000000"/>
                <w:sz w:val="24"/>
                <w:szCs w:val="24"/>
              </w:rPr>
            </w:pPr>
            <w:r w:rsidRPr="0030083A">
              <w:rPr>
                <w:b/>
                <w:i/>
                <w:color w:val="000000"/>
                <w:sz w:val="24"/>
                <w:szCs w:val="24"/>
              </w:rPr>
              <w:lastRenderedPageBreak/>
              <w:t>Instrumentet e vlerësimit</w:t>
            </w:r>
            <w:r w:rsidRPr="0030083A">
              <w:rPr>
                <w:color w:val="000000"/>
                <w:sz w:val="24"/>
                <w:szCs w:val="24"/>
              </w:rPr>
              <w:t>:</w:t>
            </w:r>
          </w:p>
          <w:p w14:paraId="148E53CF" w14:textId="17462FDC" w:rsidR="00FF0AA3" w:rsidRPr="0030083A" w:rsidRDefault="00D56564" w:rsidP="0010173E">
            <w:pPr>
              <w:pStyle w:val="NoSpacing"/>
              <w:numPr>
                <w:ilvl w:val="0"/>
                <w:numId w:val="23"/>
              </w:numPr>
              <w:ind w:left="412"/>
              <w:rPr>
                <w:rFonts w:ascii="Times New Roman" w:hAnsi="Times New Roman"/>
                <w:color w:val="000000"/>
                <w:sz w:val="24"/>
                <w:szCs w:val="24"/>
                <w:lang w:val="sq-AL"/>
              </w:rPr>
            </w:pPr>
            <w:r w:rsidRPr="0030083A">
              <w:rPr>
                <w:rFonts w:ascii="Times New Roman" w:hAnsi="Times New Roman"/>
                <w:color w:val="000000"/>
                <w:sz w:val="24"/>
                <w:szCs w:val="24"/>
                <w:lang w:val="sq-AL"/>
              </w:rPr>
              <w:t>V</w:t>
            </w:r>
            <w:r w:rsidR="00FF0AA3" w:rsidRPr="0030083A">
              <w:rPr>
                <w:rFonts w:ascii="Times New Roman" w:hAnsi="Times New Roman"/>
                <w:color w:val="000000"/>
                <w:sz w:val="24"/>
                <w:szCs w:val="24"/>
                <w:lang w:val="sq-AL"/>
              </w:rPr>
              <w:t>lerësim me listë kontrolli.</w:t>
            </w:r>
            <w:r w:rsidR="00FF0AA3" w:rsidRPr="0030083A">
              <w:rPr>
                <w:rFonts w:ascii="Times New Roman" w:hAnsi="Times New Roman"/>
                <w:color w:val="000000"/>
                <w:sz w:val="24"/>
                <w:szCs w:val="24"/>
                <w:lang w:val="sq-AL"/>
              </w:rPr>
              <w:tab/>
            </w:r>
          </w:p>
        </w:tc>
      </w:tr>
    </w:tbl>
    <w:p w14:paraId="1F471484" w14:textId="77777777" w:rsidR="00FF0AA3" w:rsidRPr="0030083A" w:rsidRDefault="00FF0AA3" w:rsidP="00FF0AA3">
      <w:pPr>
        <w:rPr>
          <w:color w:val="000000"/>
          <w:sz w:val="24"/>
          <w:szCs w:val="24"/>
        </w:rPr>
      </w:pPr>
    </w:p>
    <w:tbl>
      <w:tblPr>
        <w:tblW w:w="7356" w:type="dxa"/>
        <w:tblInd w:w="1884" w:type="dxa"/>
        <w:tblLayout w:type="fixed"/>
        <w:tblLook w:val="04A0" w:firstRow="1" w:lastRow="0" w:firstColumn="1" w:lastColumn="0" w:noHBand="0" w:noVBand="1"/>
      </w:tblPr>
      <w:tblGrid>
        <w:gridCol w:w="810"/>
        <w:gridCol w:w="6546"/>
      </w:tblGrid>
      <w:tr w:rsidR="00FF0AA3" w:rsidRPr="0030083A" w14:paraId="13827FE3" w14:textId="77777777" w:rsidTr="0010173E">
        <w:trPr>
          <w:trHeight w:val="1970"/>
        </w:trPr>
        <w:tc>
          <w:tcPr>
            <w:tcW w:w="810" w:type="dxa"/>
            <w:hideMark/>
          </w:tcPr>
          <w:p w14:paraId="04EAD6A9" w14:textId="77777777" w:rsidR="00FF0AA3" w:rsidRPr="0030083A" w:rsidRDefault="00FF0AA3" w:rsidP="0010173E">
            <w:pPr>
              <w:numPr>
                <w:ilvl w:val="12"/>
                <w:numId w:val="0"/>
              </w:numPr>
              <w:rPr>
                <w:b/>
                <w:color w:val="000000"/>
                <w:sz w:val="24"/>
                <w:szCs w:val="24"/>
              </w:rPr>
            </w:pPr>
            <w:r w:rsidRPr="0030083A">
              <w:rPr>
                <w:b/>
                <w:color w:val="000000"/>
                <w:sz w:val="24"/>
                <w:szCs w:val="24"/>
              </w:rPr>
              <w:t xml:space="preserve">RN 2 </w:t>
            </w:r>
          </w:p>
        </w:tc>
        <w:tc>
          <w:tcPr>
            <w:tcW w:w="6546" w:type="dxa"/>
            <w:hideMark/>
          </w:tcPr>
          <w:p w14:paraId="4039C88B" w14:textId="49B5A8D4" w:rsidR="00FF0AA3" w:rsidRPr="0030083A" w:rsidRDefault="00FF0AA3" w:rsidP="0010173E">
            <w:pPr>
              <w:rPr>
                <w:color w:val="000000"/>
                <w:sz w:val="24"/>
                <w:szCs w:val="24"/>
              </w:rPr>
            </w:pPr>
            <w:r w:rsidRPr="0030083A">
              <w:rPr>
                <w:b/>
                <w:iCs/>
                <w:color w:val="000000"/>
                <w:sz w:val="24"/>
                <w:szCs w:val="24"/>
              </w:rPr>
              <w:t>Nxënësi</w:t>
            </w:r>
            <w:r w:rsidR="00427346" w:rsidRPr="0030083A">
              <w:rPr>
                <w:b/>
                <w:bCs/>
                <w:color w:val="000000"/>
              </w:rPr>
              <w:t xml:space="preserve"> </w:t>
            </w:r>
            <w:r w:rsidR="00427346" w:rsidRPr="0030083A">
              <w:rPr>
                <w:b/>
                <w:bCs/>
                <w:color w:val="000000"/>
                <w:sz w:val="24"/>
                <w:szCs w:val="24"/>
              </w:rPr>
              <w:t xml:space="preserve">konfiguron dhe teston pajisjet kompjuterike dhe komponentët e tyre. </w:t>
            </w:r>
          </w:p>
          <w:p w14:paraId="03CF4A5A" w14:textId="77777777" w:rsidR="00FF0AA3" w:rsidRPr="0030083A" w:rsidRDefault="00FF0AA3" w:rsidP="0010173E">
            <w:pPr>
              <w:tabs>
                <w:tab w:val="left" w:pos="360"/>
              </w:tabs>
              <w:rPr>
                <w:b/>
                <w:i/>
                <w:color w:val="000000"/>
                <w:sz w:val="24"/>
                <w:szCs w:val="24"/>
              </w:rPr>
            </w:pPr>
            <w:r w:rsidRPr="0030083A">
              <w:rPr>
                <w:b/>
                <w:i/>
                <w:color w:val="000000"/>
                <w:sz w:val="24"/>
                <w:szCs w:val="24"/>
              </w:rPr>
              <w:t>Kriteret e vlerësimit:</w:t>
            </w:r>
          </w:p>
          <w:p w14:paraId="07568BD1" w14:textId="2D511FF5" w:rsidR="00427346" w:rsidRPr="0030083A" w:rsidRDefault="00FF0AA3" w:rsidP="00427346">
            <w:pPr>
              <w:tabs>
                <w:tab w:val="left" w:pos="360"/>
              </w:tabs>
              <w:rPr>
                <w:color w:val="000000"/>
                <w:sz w:val="24"/>
                <w:szCs w:val="24"/>
              </w:rPr>
            </w:pPr>
            <w:r w:rsidRPr="0030083A">
              <w:rPr>
                <w:color w:val="000000"/>
                <w:sz w:val="24"/>
                <w:szCs w:val="24"/>
              </w:rPr>
              <w:t>Nxënësi duhet të jetë i aftë:</w:t>
            </w:r>
          </w:p>
          <w:p w14:paraId="7F38D6E5" w14:textId="28BCFDB7" w:rsidR="00427346" w:rsidRPr="0030083A" w:rsidRDefault="00427346" w:rsidP="00427346">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përgati</w:t>
            </w:r>
            <w:r w:rsidR="00F5746F" w:rsidRPr="0030083A">
              <w:rPr>
                <w:color w:val="000000"/>
                <w:sz w:val="24"/>
                <w:szCs w:val="24"/>
              </w:rPr>
              <w:t>t</w:t>
            </w:r>
            <w:r w:rsidRPr="0030083A">
              <w:rPr>
                <w:color w:val="000000"/>
                <w:sz w:val="24"/>
                <w:szCs w:val="24"/>
              </w:rPr>
              <w:t>ë mjedisin e punës për instalimin dhe konfigurimin e pajisjeve kompjuterike;</w:t>
            </w:r>
          </w:p>
          <w:p w14:paraId="4298FFBC" w14:textId="77777777" w:rsidR="00427346" w:rsidRPr="0030083A" w:rsidRDefault="00427346" w:rsidP="00427346">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përdorë mjetet bazë të montimit gjatë instalimit të komponentëve kompjuterikë;</w:t>
            </w:r>
          </w:p>
          <w:p w14:paraId="17ACC5F8" w14:textId="5A33801A" w:rsidR="00E477AE" w:rsidRPr="0030083A" w:rsidRDefault="00E477AE" w:rsidP="00427346">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instalojë komponentët e kompjuterit;</w:t>
            </w:r>
          </w:p>
          <w:p w14:paraId="3DF49033" w14:textId="04C64A74" w:rsidR="00E477AE" w:rsidRPr="0030083A" w:rsidRDefault="00E477AE" w:rsidP="00427346">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lidhë pajisjet periferike me kompjuterin;</w:t>
            </w:r>
          </w:p>
          <w:p w14:paraId="0E4380C5" w14:textId="1D7C206C" w:rsidR="00427346" w:rsidRPr="0030083A" w:rsidRDefault="00427346" w:rsidP="00427346">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konfigurojë pajisjet dhe sistemin për përdorim bazë;</w:t>
            </w:r>
          </w:p>
          <w:p w14:paraId="4EAFC9FA" w14:textId="15BB290B" w:rsidR="00427346" w:rsidRPr="0030083A" w:rsidRDefault="00427346" w:rsidP="00427346">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instalojë </w:t>
            </w:r>
            <w:proofErr w:type="spellStart"/>
            <w:r w:rsidRPr="0030083A">
              <w:rPr>
                <w:color w:val="000000"/>
                <w:sz w:val="24"/>
                <w:szCs w:val="24"/>
              </w:rPr>
              <w:t>driver</w:t>
            </w:r>
            <w:proofErr w:type="spellEnd"/>
            <w:r w:rsidRPr="0030083A">
              <w:rPr>
                <w:color w:val="000000"/>
                <w:sz w:val="24"/>
                <w:szCs w:val="24"/>
              </w:rPr>
              <w:t>-at dhe sistemin operativ;</w:t>
            </w:r>
          </w:p>
          <w:p w14:paraId="7AC43635" w14:textId="33386659" w:rsidR="00427346" w:rsidRPr="0030083A" w:rsidRDefault="00427346" w:rsidP="00427346">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përditësojë </w:t>
            </w:r>
            <w:proofErr w:type="spellStart"/>
            <w:r w:rsidRPr="0030083A">
              <w:rPr>
                <w:color w:val="000000"/>
                <w:sz w:val="24"/>
                <w:szCs w:val="24"/>
              </w:rPr>
              <w:t>driver</w:t>
            </w:r>
            <w:proofErr w:type="spellEnd"/>
            <w:r w:rsidRPr="0030083A">
              <w:rPr>
                <w:color w:val="000000"/>
                <w:sz w:val="24"/>
                <w:szCs w:val="24"/>
              </w:rPr>
              <w:t>-at dhe sistemin operativ;</w:t>
            </w:r>
          </w:p>
          <w:p w14:paraId="48E46671" w14:textId="77777777" w:rsidR="00427346" w:rsidRPr="0030083A" w:rsidRDefault="00427346" w:rsidP="00427346">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testojë funksionimin e pajisjeve dhe komponentëve pas instalimit;</w:t>
            </w:r>
          </w:p>
          <w:p w14:paraId="7D3AE918" w14:textId="5CCB6FCD" w:rsidR="00427346" w:rsidRPr="0030083A" w:rsidRDefault="00427346" w:rsidP="00427346">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identifikojë probleme të thjeshta teknike;</w:t>
            </w:r>
          </w:p>
          <w:p w14:paraId="379B7948" w14:textId="15684929" w:rsidR="00427346" w:rsidRPr="0030083A" w:rsidRDefault="00427346" w:rsidP="00427346">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zgjidhë probleme të thjeshta teknike;</w:t>
            </w:r>
          </w:p>
          <w:p w14:paraId="580D3B13" w14:textId="77777777" w:rsidR="00427346" w:rsidRPr="0030083A" w:rsidRDefault="00427346" w:rsidP="00427346">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zbatojë procedura bazë mirëmbajtjeje dhe pastrimi të pajisjeve;</w:t>
            </w:r>
          </w:p>
          <w:p w14:paraId="0EA01D66" w14:textId="77777777" w:rsidR="00427346" w:rsidRPr="0030083A" w:rsidRDefault="00427346" w:rsidP="00427346">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organizojë kabllot dhe lidhjet për funksionim të sigurt dhe të rregullt;</w:t>
            </w:r>
          </w:p>
          <w:p w14:paraId="2F948F33" w14:textId="77777777" w:rsidR="00427346" w:rsidRPr="0030083A" w:rsidRDefault="00427346" w:rsidP="00427346">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zbatojë rregullat e sigurisë gjatë gjithë procesit të punës;</w:t>
            </w:r>
          </w:p>
          <w:p w14:paraId="374F021F" w14:textId="77777777" w:rsidR="00427346" w:rsidRPr="0030083A" w:rsidRDefault="00427346" w:rsidP="00427346">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përdorë manuale teknike gjatë instalimit dhe konfigurimit;</w:t>
            </w:r>
          </w:p>
          <w:p w14:paraId="38804E85" w14:textId="77777777" w:rsidR="00427346" w:rsidRPr="0030083A" w:rsidRDefault="00427346" w:rsidP="00427346">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dokumentojë veprimet kryesore të kryera gjatë procesit.</w:t>
            </w:r>
          </w:p>
          <w:p w14:paraId="0FBC5D50" w14:textId="73C71BBE" w:rsidR="00427346" w:rsidRPr="0030083A" w:rsidRDefault="00427346" w:rsidP="00427346">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komunikojë me etikë dhe profesionalizëm gjatë instalimit, konfigurimit dhe testimit të pajisjeve kompjuterike dhe komponentëve;</w:t>
            </w:r>
          </w:p>
          <w:p w14:paraId="07BE0608" w14:textId="3CCC96A7" w:rsidR="00D56564" w:rsidRPr="0030083A" w:rsidRDefault="00427346" w:rsidP="00427346">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zbatojë rregullat e sigurimit teknik dhe të ruajtjes së mjedisit gjatë montimit, konfigurimit dhe testimit të pajisjeve dhe komponentëve kompjuterikë.</w:t>
            </w:r>
          </w:p>
          <w:p w14:paraId="6745D0C4" w14:textId="1FFA07F2" w:rsidR="00FF0AA3" w:rsidRPr="0030083A" w:rsidRDefault="00FF0AA3" w:rsidP="00D56564">
            <w:pPr>
              <w:overflowPunct/>
              <w:autoSpaceDE/>
              <w:autoSpaceDN/>
              <w:adjustRightInd/>
              <w:ind w:left="10"/>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7C66EC41" w14:textId="77777777" w:rsidR="00FF0AA3" w:rsidRPr="0030083A" w:rsidRDefault="00FF0AA3" w:rsidP="0010173E">
            <w:pPr>
              <w:pStyle w:val="NoSpacing"/>
              <w:numPr>
                <w:ilvl w:val="0"/>
                <w:numId w:val="23"/>
              </w:numPr>
              <w:tabs>
                <w:tab w:val="left" w:pos="98"/>
              </w:tabs>
              <w:ind w:left="348"/>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Pr="0030083A">
              <w:rPr>
                <w:rFonts w:ascii="Times New Roman" w:hAnsi="Times New Roman"/>
                <w:color w:val="000000"/>
                <w:sz w:val="24"/>
                <w:szCs w:val="24"/>
                <w:lang w:val="sq-AL"/>
              </w:rPr>
              <w:tab/>
            </w:r>
          </w:p>
        </w:tc>
      </w:tr>
    </w:tbl>
    <w:p w14:paraId="1070EE20" w14:textId="77777777" w:rsidR="00FF0AA3" w:rsidRPr="0030083A" w:rsidRDefault="00FF0AA3" w:rsidP="00FF0AA3">
      <w:pPr>
        <w:rPr>
          <w:rFonts w:ascii="Calibri" w:eastAsia="Calibri" w:hAnsi="Calibri"/>
          <w:color w:val="000000"/>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30083A" w:rsidRPr="0030083A" w14:paraId="276E9A3D" w14:textId="77777777" w:rsidTr="0010173E">
        <w:tc>
          <w:tcPr>
            <w:tcW w:w="2200" w:type="dxa"/>
            <w:hideMark/>
          </w:tcPr>
          <w:p w14:paraId="576C001D" w14:textId="77777777" w:rsidR="00FF0AA3" w:rsidRPr="0030083A" w:rsidRDefault="00FF0AA3" w:rsidP="0010173E">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654D451B" w14:textId="77777777" w:rsidR="00FF0AA3" w:rsidRPr="0030083A" w:rsidRDefault="00FF0AA3" w:rsidP="0010173E">
            <w:pPr>
              <w:numPr>
                <w:ilvl w:val="12"/>
                <w:numId w:val="0"/>
              </w:numPr>
              <w:rPr>
                <w:color w:val="000000"/>
                <w:sz w:val="24"/>
                <w:szCs w:val="24"/>
              </w:rPr>
            </w:pPr>
          </w:p>
        </w:tc>
        <w:tc>
          <w:tcPr>
            <w:tcW w:w="6804" w:type="dxa"/>
            <w:hideMark/>
          </w:tcPr>
          <w:p w14:paraId="125B3828" w14:textId="745E3764" w:rsidR="00F06B55" w:rsidRPr="0030083A" w:rsidRDefault="00F06B55" w:rsidP="00F06B55">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Ky modul duhet të trajtohet në laboratorin e praktikës me </w:t>
            </w:r>
            <w:proofErr w:type="spellStart"/>
            <w:r w:rsidRPr="0030083A">
              <w:rPr>
                <w:rFonts w:ascii="Times New Roman" w:hAnsi="Times New Roman"/>
                <w:color w:val="000000"/>
                <w:sz w:val="24"/>
                <w:szCs w:val="24"/>
                <w:lang w:val="sq-AL"/>
              </w:rPr>
              <w:t>kompjutera</w:t>
            </w:r>
            <w:proofErr w:type="spellEnd"/>
            <w:r w:rsidRPr="0030083A">
              <w:rPr>
                <w:rFonts w:ascii="Times New Roman" w:hAnsi="Times New Roman"/>
                <w:color w:val="000000"/>
                <w:sz w:val="24"/>
                <w:szCs w:val="24"/>
                <w:lang w:val="sq-AL"/>
              </w:rPr>
              <w:t>.</w:t>
            </w:r>
          </w:p>
          <w:p w14:paraId="50860FDA" w14:textId="77777777" w:rsidR="00F06B55" w:rsidRPr="0030083A" w:rsidRDefault="00F06B55" w:rsidP="00F06B55">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Mësimdhënësi duhet të përdorë demonstrime konkrete për instalimin dhe konfigurimin e pajisjeve dhe komponentëve kompjuterikë.</w:t>
            </w:r>
          </w:p>
          <w:p w14:paraId="421AF650" w14:textId="77777777" w:rsidR="00F06B55" w:rsidRPr="0030083A" w:rsidRDefault="00F06B55" w:rsidP="00F06B55">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angazhohen në veprimtari konkrete pune, fillimisht në mënyrë të mbikëqyrur dhe më pas në mënyrë të pavarur.</w:t>
            </w:r>
          </w:p>
          <w:p w14:paraId="1F6825EB" w14:textId="77777777" w:rsidR="00F06B55" w:rsidRPr="0030083A" w:rsidRDefault="00F06B55" w:rsidP="00F06B55">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nxiten të diskutojnë dhe të analizojnë problemet që hasin gjatë punës praktike.</w:t>
            </w:r>
          </w:p>
          <w:p w14:paraId="764E04B7" w14:textId="77777777" w:rsidR="00F06B55" w:rsidRPr="0030083A" w:rsidRDefault="00F06B55" w:rsidP="00F06B55">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Gjatë vlerësimit duhet të vihet theksi në aftësitë praktike për instalimin, konfigurimin dhe testimin e pajisjeve kompjuterike.</w:t>
            </w:r>
          </w:p>
          <w:p w14:paraId="27EF6E7E" w14:textId="6444F544" w:rsidR="00FF0AA3" w:rsidRPr="0030083A" w:rsidRDefault="00F06B55" w:rsidP="00F06B55">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lastRenderedPageBreak/>
              <w:t xml:space="preserve">Realizimi i pranueshëm i modulit do të konsiderohet arritja e kënaqshme e të gjitha kritereve të realizimit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p>
        </w:tc>
      </w:tr>
    </w:tbl>
    <w:p w14:paraId="591FCE0E" w14:textId="77777777" w:rsidR="00FF0AA3" w:rsidRPr="0030083A" w:rsidRDefault="00FF0AA3" w:rsidP="00FF0AA3">
      <w:pPr>
        <w:rPr>
          <w:rFonts w:ascii="Calibri" w:eastAsia="Calibri" w:hAnsi="Calibri"/>
          <w:vanish/>
          <w:color w:val="000000"/>
          <w:sz w:val="24"/>
          <w:szCs w:val="24"/>
        </w:rPr>
      </w:pPr>
    </w:p>
    <w:p w14:paraId="3430DC42" w14:textId="77777777" w:rsidR="00FF0AA3" w:rsidRPr="0030083A" w:rsidRDefault="00FF0AA3" w:rsidP="00FF0AA3">
      <w:pPr>
        <w:rPr>
          <w:color w:val="000000"/>
          <w:sz w:val="24"/>
          <w:szCs w:val="24"/>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30083A" w:rsidRPr="0030083A" w14:paraId="12BA5620" w14:textId="77777777" w:rsidTr="00FF67A1">
        <w:trPr>
          <w:trHeight w:val="2915"/>
        </w:trPr>
        <w:tc>
          <w:tcPr>
            <w:tcW w:w="2200" w:type="dxa"/>
            <w:hideMark/>
          </w:tcPr>
          <w:p w14:paraId="517E9C67" w14:textId="77777777" w:rsidR="00FF0AA3" w:rsidRPr="0030083A" w:rsidRDefault="00FF0AA3" w:rsidP="0010173E">
            <w:pPr>
              <w:numPr>
                <w:ilvl w:val="12"/>
                <w:numId w:val="0"/>
              </w:numPr>
              <w:rPr>
                <w:b/>
                <w:color w:val="000000"/>
                <w:sz w:val="24"/>
                <w:szCs w:val="24"/>
              </w:rPr>
            </w:pPr>
            <w:r w:rsidRPr="0030083A">
              <w:rPr>
                <w:b/>
                <w:color w:val="000000"/>
                <w:sz w:val="24"/>
                <w:szCs w:val="24"/>
              </w:rPr>
              <w:t>Kushtet e</w:t>
            </w:r>
          </w:p>
          <w:p w14:paraId="0142FFC0" w14:textId="77777777" w:rsidR="00FF0AA3" w:rsidRPr="0030083A" w:rsidRDefault="00FF0AA3" w:rsidP="0010173E">
            <w:pPr>
              <w:numPr>
                <w:ilvl w:val="12"/>
                <w:numId w:val="0"/>
              </w:numPr>
              <w:rPr>
                <w:b/>
                <w:color w:val="000000"/>
                <w:sz w:val="24"/>
                <w:szCs w:val="24"/>
              </w:rPr>
            </w:pPr>
            <w:r w:rsidRPr="0030083A">
              <w:rPr>
                <w:b/>
                <w:color w:val="000000"/>
                <w:sz w:val="24"/>
                <w:szCs w:val="24"/>
              </w:rPr>
              <w:t>e domosdoshme për realizimin e modulit</w:t>
            </w:r>
          </w:p>
          <w:p w14:paraId="025A248C" w14:textId="77777777" w:rsidR="00FF0AA3" w:rsidRPr="0030083A" w:rsidRDefault="00FF0AA3" w:rsidP="0010173E">
            <w:pPr>
              <w:numPr>
                <w:ilvl w:val="12"/>
                <w:numId w:val="0"/>
              </w:numPr>
              <w:rPr>
                <w:b/>
                <w:color w:val="000000"/>
                <w:sz w:val="24"/>
                <w:szCs w:val="24"/>
              </w:rPr>
            </w:pPr>
          </w:p>
          <w:p w14:paraId="5738C063" w14:textId="77777777" w:rsidR="00FF0AA3" w:rsidRPr="0030083A" w:rsidRDefault="00FF0AA3" w:rsidP="0010173E">
            <w:pPr>
              <w:numPr>
                <w:ilvl w:val="12"/>
                <w:numId w:val="0"/>
              </w:numPr>
              <w:rPr>
                <w:color w:val="000000"/>
                <w:sz w:val="24"/>
                <w:szCs w:val="24"/>
              </w:rPr>
            </w:pPr>
          </w:p>
        </w:tc>
        <w:tc>
          <w:tcPr>
            <w:tcW w:w="236" w:type="dxa"/>
          </w:tcPr>
          <w:p w14:paraId="37397DC7" w14:textId="77777777" w:rsidR="00FF0AA3" w:rsidRPr="0030083A" w:rsidRDefault="00FF0AA3" w:rsidP="0010173E">
            <w:pPr>
              <w:numPr>
                <w:ilvl w:val="12"/>
                <w:numId w:val="0"/>
              </w:numPr>
              <w:rPr>
                <w:color w:val="000000"/>
                <w:sz w:val="24"/>
                <w:szCs w:val="24"/>
              </w:rPr>
            </w:pPr>
          </w:p>
        </w:tc>
        <w:tc>
          <w:tcPr>
            <w:tcW w:w="6804" w:type="dxa"/>
          </w:tcPr>
          <w:p w14:paraId="339B046D" w14:textId="77777777" w:rsidR="00FF0AA3" w:rsidRPr="0030083A" w:rsidRDefault="00FF0AA3" w:rsidP="0010173E">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1D476D8E" w14:textId="77777777" w:rsidR="00F06B55" w:rsidRPr="0030083A" w:rsidRDefault="00F06B55" w:rsidP="00F06B55">
            <w:pPr>
              <w:numPr>
                <w:ilvl w:val="0"/>
                <w:numId w:val="24"/>
              </w:numPr>
              <w:tabs>
                <w:tab w:val="left" w:pos="72"/>
                <w:tab w:val="left" w:pos="432"/>
              </w:tabs>
              <w:rPr>
                <w:color w:val="000000"/>
                <w:sz w:val="24"/>
                <w:szCs w:val="24"/>
              </w:rPr>
            </w:pPr>
            <w:r w:rsidRPr="0030083A">
              <w:rPr>
                <w:color w:val="000000"/>
                <w:sz w:val="24"/>
                <w:szCs w:val="24"/>
              </w:rPr>
              <w:t xml:space="preserve">Laborator kompjuterik me </w:t>
            </w:r>
            <w:proofErr w:type="spellStart"/>
            <w:r w:rsidRPr="0030083A">
              <w:rPr>
                <w:color w:val="000000"/>
                <w:sz w:val="24"/>
                <w:szCs w:val="24"/>
              </w:rPr>
              <w:t>kompjutera</w:t>
            </w:r>
            <w:proofErr w:type="spellEnd"/>
            <w:r w:rsidRPr="0030083A">
              <w:rPr>
                <w:color w:val="000000"/>
                <w:sz w:val="24"/>
                <w:szCs w:val="24"/>
              </w:rPr>
              <w:t xml:space="preserve"> funksionalë;</w:t>
            </w:r>
          </w:p>
          <w:p w14:paraId="5842A751" w14:textId="77777777" w:rsidR="00F06B55" w:rsidRPr="0030083A" w:rsidRDefault="00F06B55" w:rsidP="00F06B55">
            <w:pPr>
              <w:numPr>
                <w:ilvl w:val="0"/>
                <w:numId w:val="24"/>
              </w:numPr>
              <w:tabs>
                <w:tab w:val="left" w:pos="72"/>
                <w:tab w:val="left" w:pos="432"/>
              </w:tabs>
              <w:rPr>
                <w:color w:val="000000"/>
                <w:sz w:val="24"/>
                <w:szCs w:val="24"/>
              </w:rPr>
            </w:pPr>
            <w:r w:rsidRPr="0030083A">
              <w:rPr>
                <w:color w:val="000000"/>
                <w:sz w:val="24"/>
                <w:szCs w:val="24"/>
              </w:rPr>
              <w:t xml:space="preserve">Komponentë kompjuterikë për demonstrim (RAM, HDD/SSD, </w:t>
            </w:r>
            <w:proofErr w:type="spellStart"/>
            <w:r w:rsidRPr="0030083A">
              <w:rPr>
                <w:color w:val="000000"/>
                <w:sz w:val="24"/>
                <w:szCs w:val="24"/>
              </w:rPr>
              <w:t>motherboard</w:t>
            </w:r>
            <w:proofErr w:type="spellEnd"/>
            <w:r w:rsidRPr="0030083A">
              <w:rPr>
                <w:color w:val="000000"/>
                <w:sz w:val="24"/>
                <w:szCs w:val="24"/>
              </w:rPr>
              <w:t>, PSU, etj.);</w:t>
            </w:r>
          </w:p>
          <w:p w14:paraId="1019BA40" w14:textId="77777777" w:rsidR="00F06B55" w:rsidRPr="0030083A" w:rsidRDefault="00F06B55" w:rsidP="00F06B55">
            <w:pPr>
              <w:numPr>
                <w:ilvl w:val="0"/>
                <w:numId w:val="24"/>
              </w:numPr>
              <w:tabs>
                <w:tab w:val="left" w:pos="72"/>
                <w:tab w:val="left" w:pos="432"/>
              </w:tabs>
              <w:rPr>
                <w:color w:val="000000"/>
                <w:sz w:val="24"/>
                <w:szCs w:val="24"/>
              </w:rPr>
            </w:pPr>
            <w:r w:rsidRPr="0030083A">
              <w:rPr>
                <w:color w:val="000000"/>
                <w:sz w:val="24"/>
                <w:szCs w:val="24"/>
              </w:rPr>
              <w:t xml:space="preserve">Pajisje periferike (printer, tastierë, </w:t>
            </w:r>
            <w:proofErr w:type="spellStart"/>
            <w:r w:rsidRPr="0030083A">
              <w:rPr>
                <w:color w:val="000000"/>
                <w:sz w:val="24"/>
                <w:szCs w:val="24"/>
              </w:rPr>
              <w:t>mouse</w:t>
            </w:r>
            <w:proofErr w:type="spellEnd"/>
            <w:r w:rsidRPr="0030083A">
              <w:rPr>
                <w:color w:val="000000"/>
                <w:sz w:val="24"/>
                <w:szCs w:val="24"/>
              </w:rPr>
              <w:t>, monitor);</w:t>
            </w:r>
          </w:p>
          <w:p w14:paraId="460AEB56" w14:textId="77777777" w:rsidR="00F06B55" w:rsidRPr="0030083A" w:rsidRDefault="00F06B55" w:rsidP="00F06B55">
            <w:pPr>
              <w:numPr>
                <w:ilvl w:val="0"/>
                <w:numId w:val="24"/>
              </w:numPr>
              <w:tabs>
                <w:tab w:val="left" w:pos="72"/>
                <w:tab w:val="left" w:pos="432"/>
              </w:tabs>
              <w:rPr>
                <w:color w:val="000000"/>
                <w:sz w:val="24"/>
                <w:szCs w:val="24"/>
              </w:rPr>
            </w:pPr>
            <w:r w:rsidRPr="0030083A">
              <w:rPr>
                <w:color w:val="000000"/>
                <w:sz w:val="24"/>
                <w:szCs w:val="24"/>
              </w:rPr>
              <w:t>Mjete bazë për montim (kaçavida, etj.);</w:t>
            </w:r>
          </w:p>
          <w:p w14:paraId="2BF32406" w14:textId="77777777" w:rsidR="00F06B55" w:rsidRPr="0030083A" w:rsidRDefault="00F06B55" w:rsidP="00F06B55">
            <w:pPr>
              <w:numPr>
                <w:ilvl w:val="0"/>
                <w:numId w:val="24"/>
              </w:numPr>
              <w:tabs>
                <w:tab w:val="left" w:pos="72"/>
                <w:tab w:val="left" w:pos="432"/>
              </w:tabs>
              <w:rPr>
                <w:color w:val="000000"/>
                <w:sz w:val="24"/>
                <w:szCs w:val="24"/>
              </w:rPr>
            </w:pPr>
            <w:r w:rsidRPr="0030083A">
              <w:rPr>
                <w:color w:val="000000"/>
                <w:sz w:val="24"/>
                <w:szCs w:val="24"/>
              </w:rPr>
              <w:t>Manuale teknike dhe materiale udhëzuese;</w:t>
            </w:r>
          </w:p>
          <w:p w14:paraId="37377B2F" w14:textId="77777777" w:rsidR="00FF0AA3" w:rsidRPr="0030083A" w:rsidRDefault="00F06B55" w:rsidP="00F06B55">
            <w:pPr>
              <w:pStyle w:val="ListParagraph"/>
              <w:numPr>
                <w:ilvl w:val="0"/>
                <w:numId w:val="24"/>
              </w:numPr>
              <w:spacing w:after="160" w:line="240" w:lineRule="auto"/>
              <w:jc w:val="both"/>
              <w:rPr>
                <w:rFonts w:ascii="Times New Roman" w:hAnsi="Times New Roman"/>
                <w:color w:val="000000"/>
                <w:sz w:val="24"/>
                <w:szCs w:val="24"/>
              </w:rPr>
            </w:pPr>
            <w:r w:rsidRPr="0030083A">
              <w:rPr>
                <w:rFonts w:ascii="Times New Roman" w:hAnsi="Times New Roman"/>
                <w:color w:val="000000"/>
                <w:sz w:val="24"/>
                <w:szCs w:val="24"/>
              </w:rPr>
              <w:t xml:space="preserve">Lidhje interneti për kërkime dhe shkarkim </w:t>
            </w:r>
            <w:proofErr w:type="spellStart"/>
            <w:r w:rsidRPr="0030083A">
              <w:rPr>
                <w:rFonts w:ascii="Times New Roman" w:hAnsi="Times New Roman"/>
                <w:color w:val="000000"/>
                <w:sz w:val="24"/>
                <w:szCs w:val="24"/>
              </w:rPr>
              <w:t>driver-ash</w:t>
            </w:r>
            <w:proofErr w:type="spellEnd"/>
            <w:r w:rsidRPr="0030083A">
              <w:rPr>
                <w:rFonts w:ascii="Times New Roman" w:hAnsi="Times New Roman"/>
                <w:color w:val="000000"/>
                <w:sz w:val="24"/>
                <w:szCs w:val="24"/>
              </w:rPr>
              <w:t>.</w:t>
            </w:r>
          </w:p>
          <w:p w14:paraId="757B3558" w14:textId="29B9D598" w:rsidR="00FF67A1" w:rsidRPr="0030083A" w:rsidRDefault="00FF67A1" w:rsidP="00FF67A1">
            <w:pPr>
              <w:pStyle w:val="ListParagraph"/>
              <w:spacing w:after="160" w:line="240" w:lineRule="auto"/>
              <w:ind w:left="360"/>
              <w:jc w:val="both"/>
              <w:rPr>
                <w:rFonts w:ascii="Times New Roman" w:hAnsi="Times New Roman"/>
                <w:color w:val="000000"/>
                <w:sz w:val="24"/>
                <w:szCs w:val="24"/>
              </w:rPr>
            </w:pPr>
          </w:p>
        </w:tc>
      </w:tr>
    </w:tbl>
    <w:p w14:paraId="6B15357A" w14:textId="52303B9D" w:rsidR="006E1219" w:rsidRPr="0030083A" w:rsidRDefault="006E1219">
      <w:pPr>
        <w:overflowPunct/>
        <w:autoSpaceDE/>
        <w:autoSpaceDN/>
        <w:adjustRightInd/>
        <w:textAlignment w:val="auto"/>
        <w:rPr>
          <w:b/>
          <w:bCs/>
          <w:color w:val="000000"/>
          <w:sz w:val="28"/>
          <w:szCs w:val="28"/>
        </w:rPr>
      </w:pPr>
      <w:r w:rsidRPr="0030083A">
        <w:rPr>
          <w:color w:val="000000"/>
          <w:sz w:val="28"/>
          <w:szCs w:val="28"/>
        </w:rPr>
        <w:br w:type="page"/>
      </w:r>
    </w:p>
    <w:p w14:paraId="53EFFDF8" w14:textId="37ECF7F6" w:rsidR="00700F87" w:rsidRPr="0030083A" w:rsidRDefault="009855F7" w:rsidP="00341FAF">
      <w:pPr>
        <w:keepNext/>
        <w:spacing w:before="240" w:after="60"/>
        <w:outlineLvl w:val="2"/>
        <w:rPr>
          <w:b/>
          <w:bCs/>
          <w:color w:val="000000"/>
          <w:sz w:val="24"/>
          <w:szCs w:val="24"/>
        </w:rPr>
      </w:pPr>
      <w:bookmarkStart w:id="0" w:name="_Hlk197420715"/>
      <w:r>
        <w:rPr>
          <w:b/>
          <w:bCs/>
          <w:color w:val="000000"/>
          <w:sz w:val="24"/>
          <w:szCs w:val="24"/>
          <w:highlight w:val="lightGray"/>
        </w:rPr>
        <w:lastRenderedPageBreak/>
        <w:t>4</w:t>
      </w:r>
      <w:r w:rsidR="00700F87" w:rsidRPr="0030083A">
        <w:rPr>
          <w:b/>
          <w:bCs/>
          <w:color w:val="000000"/>
          <w:sz w:val="24"/>
          <w:szCs w:val="24"/>
          <w:highlight w:val="lightGray"/>
        </w:rPr>
        <w:t>. Moduli “Drejtues për një ditë”</w:t>
      </w:r>
    </w:p>
    <w:p w14:paraId="38EEE43E" w14:textId="77777777" w:rsidR="00700F87" w:rsidRPr="0030083A" w:rsidRDefault="00700F87" w:rsidP="00341FAF">
      <w:pPr>
        <w:jc w:val="both"/>
        <w:rPr>
          <w:color w:val="000000"/>
          <w:sz w:val="24"/>
          <w:szCs w:val="24"/>
        </w:rPr>
      </w:pPr>
    </w:p>
    <w:p w14:paraId="7E66FFB5" w14:textId="7BACEFB5" w:rsidR="00A136D3" w:rsidRPr="0030083A" w:rsidRDefault="00A136D3" w:rsidP="00A136D3">
      <w:pPr>
        <w:rPr>
          <w:b/>
          <w:color w:val="000000"/>
          <w:sz w:val="24"/>
          <w:szCs w:val="24"/>
        </w:rPr>
      </w:pPr>
      <w:r w:rsidRPr="0030083A">
        <w:rPr>
          <w:b/>
          <w:color w:val="000000"/>
          <w:sz w:val="24"/>
          <w:szCs w:val="24"/>
        </w:rPr>
        <w:t xml:space="preserve">Kualifikimi profesional: </w:t>
      </w:r>
      <w:r w:rsidR="00BE65D3" w:rsidRPr="0030083A">
        <w:rPr>
          <w:b/>
          <w:color w:val="000000"/>
          <w:sz w:val="24"/>
          <w:szCs w:val="24"/>
        </w:rPr>
        <w:t>“</w:t>
      </w:r>
      <w:proofErr w:type="spellStart"/>
      <w:r w:rsidR="0099465E" w:rsidRPr="0030083A">
        <w:rPr>
          <w:b/>
          <w:color w:val="000000"/>
          <w:sz w:val="24"/>
          <w:szCs w:val="24"/>
        </w:rPr>
        <w:t>Multimedia</w:t>
      </w:r>
      <w:proofErr w:type="spellEnd"/>
      <w:r w:rsidR="00BE65D3" w:rsidRPr="0030083A">
        <w:rPr>
          <w:b/>
          <w:color w:val="000000"/>
          <w:sz w:val="24"/>
          <w:szCs w:val="24"/>
        </w:rPr>
        <w:t>”</w:t>
      </w:r>
      <w:r w:rsidRPr="0030083A">
        <w:rPr>
          <w:b/>
          <w:color w:val="000000"/>
          <w:sz w:val="24"/>
          <w:szCs w:val="24"/>
        </w:rPr>
        <w:tab/>
        <w:t xml:space="preserve"> </w:t>
      </w:r>
    </w:p>
    <w:p w14:paraId="506CC667" w14:textId="6EB86D7E" w:rsidR="00A136D3" w:rsidRPr="0030083A" w:rsidRDefault="00A136D3" w:rsidP="00A136D3">
      <w:pPr>
        <w:rPr>
          <w:b/>
          <w:color w:val="000000"/>
          <w:sz w:val="24"/>
          <w:szCs w:val="24"/>
        </w:rPr>
      </w:pPr>
      <w:r w:rsidRPr="0030083A">
        <w:rPr>
          <w:b/>
          <w:color w:val="000000"/>
          <w:sz w:val="24"/>
          <w:szCs w:val="24"/>
        </w:rPr>
        <w:t>Niveli:</w:t>
      </w:r>
      <w:r w:rsidRPr="0030083A">
        <w:rPr>
          <w:b/>
          <w:color w:val="000000"/>
          <w:sz w:val="24"/>
          <w:szCs w:val="24"/>
        </w:rPr>
        <w:tab/>
        <w:t xml:space="preserve"> IV</w:t>
      </w:r>
      <w:r w:rsidR="0099465E" w:rsidRPr="0030083A">
        <w:rPr>
          <w:b/>
          <w:bCs/>
          <w:color w:val="000000"/>
          <w:sz w:val="24"/>
          <w:szCs w:val="24"/>
        </w:rPr>
        <w:t xml:space="preserve"> në</w:t>
      </w:r>
      <w:r w:rsidRPr="0030083A">
        <w:rPr>
          <w:b/>
          <w:bCs/>
          <w:color w:val="000000"/>
          <w:sz w:val="24"/>
          <w:szCs w:val="24"/>
        </w:rPr>
        <w:t xml:space="preserve"> KSHK</w:t>
      </w:r>
      <w:r w:rsidR="0099465E" w:rsidRPr="0030083A">
        <w:rPr>
          <w:b/>
          <w:bCs/>
          <w:color w:val="000000"/>
          <w:sz w:val="24"/>
          <w:szCs w:val="24"/>
        </w:rPr>
        <w:t>, referuar nivelit IV në KEK</w:t>
      </w:r>
    </w:p>
    <w:p w14:paraId="78043CCC" w14:textId="77777777" w:rsidR="00A136D3" w:rsidRPr="0030083A" w:rsidRDefault="00A136D3" w:rsidP="00A136D3">
      <w:pPr>
        <w:rPr>
          <w:b/>
          <w:color w:val="000000"/>
          <w:sz w:val="24"/>
          <w:szCs w:val="24"/>
        </w:rPr>
      </w:pPr>
      <w:r w:rsidRPr="0030083A">
        <w:rPr>
          <w:b/>
          <w:color w:val="000000"/>
          <w:sz w:val="24"/>
          <w:szCs w:val="24"/>
        </w:rPr>
        <w:t>Klasa:</w:t>
      </w:r>
      <w:r w:rsidRPr="0030083A">
        <w:rPr>
          <w:b/>
          <w:color w:val="000000"/>
          <w:sz w:val="24"/>
          <w:szCs w:val="24"/>
        </w:rPr>
        <w:tab/>
        <w:t>11</w:t>
      </w:r>
    </w:p>
    <w:p w14:paraId="39365004" w14:textId="77777777" w:rsidR="00700F87" w:rsidRPr="0030083A" w:rsidRDefault="00700F87" w:rsidP="00341FAF">
      <w:pPr>
        <w:tabs>
          <w:tab w:val="left" w:pos="1005"/>
        </w:tabs>
        <w:rPr>
          <w:rFonts w:eastAsia="Calibri"/>
          <w:b/>
          <w:color w:val="000000"/>
          <w:sz w:val="24"/>
          <w:szCs w:val="24"/>
        </w:rPr>
      </w:pPr>
    </w:p>
    <w:p w14:paraId="73A8811E" w14:textId="77777777" w:rsidR="00700F87" w:rsidRPr="0030083A" w:rsidRDefault="00700F87" w:rsidP="00341FAF">
      <w:pPr>
        <w:jc w:val="both"/>
        <w:rPr>
          <w:color w:val="000000"/>
        </w:rPr>
      </w:pPr>
      <w:r w:rsidRPr="0030083A">
        <w:rPr>
          <w:color w:val="000000"/>
        </w:rPr>
        <w:t xml:space="preserve">Hartuar në kuadër të zbatimit të marrëveshjes së bashkëpunimit midis Ministrisë së Financave dhe Ekonomisë së Republikës së Shqipërisë dhe Fondacionit Shqiptaro-Amerikan për Zhvillim, “Për zbatimin e moduleve lëndorë Junior </w:t>
      </w:r>
      <w:proofErr w:type="spellStart"/>
      <w:r w:rsidRPr="0030083A">
        <w:rPr>
          <w:color w:val="000000"/>
        </w:rPr>
        <w:t>Achievement</w:t>
      </w:r>
      <w:proofErr w:type="spellEnd"/>
      <w:r w:rsidRPr="0030083A">
        <w:rPr>
          <w:color w:val="000000"/>
        </w:rPr>
        <w:t xml:space="preserve"> </w:t>
      </w:r>
      <w:proofErr w:type="spellStart"/>
      <w:r w:rsidRPr="0030083A">
        <w:rPr>
          <w:color w:val="000000"/>
        </w:rPr>
        <w:t>of</w:t>
      </w:r>
      <w:proofErr w:type="spellEnd"/>
      <w:r w:rsidRPr="0030083A">
        <w:rPr>
          <w:color w:val="000000"/>
        </w:rPr>
        <w:t xml:space="preserve"> </w:t>
      </w:r>
      <w:proofErr w:type="spellStart"/>
      <w:r w:rsidRPr="0030083A">
        <w:rPr>
          <w:color w:val="000000"/>
        </w:rPr>
        <w:t>Albania</w:t>
      </w:r>
      <w:proofErr w:type="spellEnd"/>
      <w:r w:rsidRPr="0030083A">
        <w:rPr>
          <w:color w:val="000000"/>
        </w:rPr>
        <w:t xml:space="preserve">”. </w:t>
      </w:r>
    </w:p>
    <w:p w14:paraId="226E49AC" w14:textId="77777777" w:rsidR="00700F87" w:rsidRPr="0030083A" w:rsidRDefault="00700F87" w:rsidP="00341FAF">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30083A" w:rsidRPr="0030083A" w14:paraId="1A392E0F" w14:textId="77777777" w:rsidTr="00797BB3">
        <w:trPr>
          <w:gridAfter w:val="1"/>
          <w:wAfter w:w="30" w:type="dxa"/>
        </w:trPr>
        <w:tc>
          <w:tcPr>
            <w:tcW w:w="9240" w:type="dxa"/>
            <w:gridSpan w:val="3"/>
            <w:tcBorders>
              <w:top w:val="single" w:sz="4" w:space="0" w:color="auto"/>
              <w:left w:val="nil"/>
              <w:bottom w:val="single" w:sz="6" w:space="0" w:color="auto"/>
              <w:right w:val="nil"/>
            </w:tcBorders>
            <w:hideMark/>
          </w:tcPr>
          <w:p w14:paraId="7C0D0301" w14:textId="77777777" w:rsidR="00700F87" w:rsidRPr="0030083A" w:rsidRDefault="00700F87" w:rsidP="00341FAF">
            <w:pPr>
              <w:tabs>
                <w:tab w:val="center" w:pos="4153"/>
                <w:tab w:val="right" w:pos="8306"/>
              </w:tabs>
              <w:jc w:val="center"/>
              <w:rPr>
                <w:i/>
                <w:color w:val="000000"/>
                <w:sz w:val="24"/>
                <w:szCs w:val="24"/>
              </w:rPr>
            </w:pPr>
            <w:r w:rsidRPr="0030083A">
              <w:rPr>
                <w:i/>
                <w:color w:val="000000"/>
                <w:sz w:val="24"/>
                <w:szCs w:val="24"/>
              </w:rPr>
              <w:t>PËRSHKRUESI I MODULIT</w:t>
            </w:r>
          </w:p>
        </w:tc>
      </w:tr>
      <w:tr w:rsidR="0030083A" w:rsidRPr="0030083A" w14:paraId="7A752637" w14:textId="77777777" w:rsidTr="00797BB3">
        <w:trPr>
          <w:gridAfter w:val="1"/>
          <w:wAfter w:w="30" w:type="dxa"/>
        </w:trPr>
        <w:tc>
          <w:tcPr>
            <w:tcW w:w="1906" w:type="dxa"/>
            <w:tcBorders>
              <w:top w:val="nil"/>
              <w:left w:val="nil"/>
              <w:bottom w:val="single" w:sz="4" w:space="0" w:color="auto"/>
              <w:right w:val="single" w:sz="4" w:space="0" w:color="auto"/>
            </w:tcBorders>
            <w:hideMark/>
          </w:tcPr>
          <w:p w14:paraId="1EA8B01F" w14:textId="77777777" w:rsidR="00700F87" w:rsidRPr="0030083A" w:rsidRDefault="00700F87" w:rsidP="00341FAF">
            <w:pPr>
              <w:rPr>
                <w:b/>
                <w:color w:val="000000"/>
                <w:sz w:val="24"/>
                <w:szCs w:val="24"/>
              </w:rPr>
            </w:pPr>
            <w:r w:rsidRPr="0030083A">
              <w:rPr>
                <w:b/>
                <w:color w:val="000000"/>
                <w:sz w:val="24"/>
                <w:szCs w:val="24"/>
              </w:rPr>
              <w:t xml:space="preserve">Titulli dhe kodi </w:t>
            </w:r>
          </w:p>
          <w:p w14:paraId="4879515B" w14:textId="77777777" w:rsidR="00700F87" w:rsidRPr="0030083A" w:rsidRDefault="00700F87" w:rsidP="00341FAF">
            <w:pPr>
              <w:rPr>
                <w:b/>
                <w:color w:val="000000"/>
                <w:sz w:val="24"/>
                <w:szCs w:val="24"/>
              </w:rPr>
            </w:pPr>
            <w:r w:rsidRPr="0030083A">
              <w:rPr>
                <w:b/>
                <w:color w:val="000000"/>
                <w:sz w:val="24"/>
                <w:szCs w:val="24"/>
              </w:rPr>
              <w:t xml:space="preserve"> </w:t>
            </w:r>
          </w:p>
        </w:tc>
        <w:tc>
          <w:tcPr>
            <w:tcW w:w="5484" w:type="dxa"/>
            <w:tcBorders>
              <w:top w:val="nil"/>
              <w:left w:val="single" w:sz="4" w:space="0" w:color="auto"/>
              <w:bottom w:val="single" w:sz="4" w:space="0" w:color="auto"/>
              <w:right w:val="nil"/>
            </w:tcBorders>
          </w:tcPr>
          <w:p w14:paraId="7132DD75" w14:textId="77777777" w:rsidR="00700F87" w:rsidRPr="0030083A" w:rsidRDefault="00700F87" w:rsidP="00341FAF">
            <w:pPr>
              <w:pStyle w:val="Heading5"/>
              <w:jc w:val="center"/>
              <w:rPr>
                <w:b w:val="0"/>
                <w:bCs/>
                <w:color w:val="000000"/>
                <w:lang w:val="sq-AL"/>
              </w:rPr>
            </w:pPr>
            <w:r w:rsidRPr="0030083A">
              <w:rPr>
                <w:bCs/>
                <w:color w:val="000000"/>
                <w:lang w:val="sq-AL"/>
              </w:rPr>
              <w:t>DREJTUES PËR NJË DITË</w:t>
            </w:r>
          </w:p>
          <w:p w14:paraId="4766C3B2" w14:textId="77777777" w:rsidR="00700F87" w:rsidRPr="0030083A" w:rsidRDefault="00700F87" w:rsidP="00341FAF">
            <w:pPr>
              <w:rPr>
                <w:color w:val="000000"/>
                <w:sz w:val="24"/>
                <w:szCs w:val="24"/>
              </w:rPr>
            </w:pPr>
          </w:p>
        </w:tc>
        <w:tc>
          <w:tcPr>
            <w:tcW w:w="1850" w:type="dxa"/>
            <w:tcBorders>
              <w:top w:val="nil"/>
              <w:left w:val="single" w:sz="4" w:space="0" w:color="auto"/>
              <w:bottom w:val="single" w:sz="4" w:space="0" w:color="auto"/>
              <w:right w:val="nil"/>
            </w:tcBorders>
            <w:hideMark/>
          </w:tcPr>
          <w:p w14:paraId="4C6E569C" w14:textId="77777777" w:rsidR="00700F87" w:rsidRPr="0030083A" w:rsidRDefault="00700F87" w:rsidP="00341FAF">
            <w:pPr>
              <w:pStyle w:val="Heading6"/>
              <w:tabs>
                <w:tab w:val="center" w:pos="4153"/>
                <w:tab w:val="right" w:pos="8306"/>
              </w:tabs>
              <w:autoSpaceDE/>
              <w:adjustRightInd/>
              <w:spacing w:before="0"/>
              <w:rPr>
                <w:color w:val="000000"/>
                <w:sz w:val="24"/>
                <w:szCs w:val="24"/>
              </w:rPr>
            </w:pPr>
            <w:r w:rsidRPr="0030083A">
              <w:rPr>
                <w:color w:val="000000"/>
                <w:sz w:val="24"/>
                <w:szCs w:val="24"/>
              </w:rPr>
              <w:t>M-17-2198-25</w:t>
            </w:r>
          </w:p>
          <w:p w14:paraId="3FFD7B6F" w14:textId="77777777" w:rsidR="00E93482" w:rsidRPr="0030083A" w:rsidRDefault="00E93482" w:rsidP="00341FAF">
            <w:pPr>
              <w:rPr>
                <w:color w:val="000000"/>
              </w:rPr>
            </w:pPr>
          </w:p>
        </w:tc>
      </w:tr>
      <w:tr w:rsidR="0030083A" w:rsidRPr="0030083A" w14:paraId="7325CB80" w14:textId="77777777" w:rsidTr="00797BB3">
        <w:tc>
          <w:tcPr>
            <w:tcW w:w="1906" w:type="dxa"/>
            <w:tcBorders>
              <w:top w:val="nil"/>
              <w:left w:val="nil"/>
              <w:bottom w:val="single" w:sz="4" w:space="0" w:color="auto"/>
              <w:right w:val="nil"/>
            </w:tcBorders>
            <w:hideMark/>
          </w:tcPr>
          <w:p w14:paraId="7B480476" w14:textId="77777777" w:rsidR="00700F87" w:rsidRPr="0030083A" w:rsidRDefault="00700F87" w:rsidP="00341FAF">
            <w:pPr>
              <w:rPr>
                <w:b/>
                <w:color w:val="000000"/>
                <w:sz w:val="24"/>
                <w:szCs w:val="24"/>
              </w:rPr>
            </w:pPr>
            <w:r w:rsidRPr="0030083A">
              <w:rPr>
                <w:b/>
                <w:color w:val="000000"/>
                <w:sz w:val="24"/>
                <w:szCs w:val="24"/>
              </w:rPr>
              <w:t>Qëllimi i modulit</w:t>
            </w:r>
          </w:p>
        </w:tc>
        <w:tc>
          <w:tcPr>
            <w:tcW w:w="7364" w:type="dxa"/>
            <w:gridSpan w:val="3"/>
            <w:tcBorders>
              <w:top w:val="nil"/>
              <w:left w:val="nil"/>
              <w:bottom w:val="single" w:sz="4" w:space="0" w:color="auto"/>
              <w:right w:val="nil"/>
            </w:tcBorders>
          </w:tcPr>
          <w:p w14:paraId="14E02612" w14:textId="77777777" w:rsidR="00700F87" w:rsidRPr="0030083A" w:rsidRDefault="00700F87" w:rsidP="00341FAF">
            <w:pPr>
              <w:keepNext/>
              <w:ind w:right="-47"/>
              <w:jc w:val="both"/>
              <w:outlineLvl w:val="0"/>
              <w:rPr>
                <w:color w:val="000000"/>
                <w:sz w:val="24"/>
                <w:szCs w:val="24"/>
              </w:rPr>
            </w:pPr>
            <w:r w:rsidRPr="0030083A">
              <w:rPr>
                <w:color w:val="000000"/>
                <w:sz w:val="24"/>
                <w:szCs w:val="24"/>
              </w:rPr>
              <w:t xml:space="preserve">Një modul që i pajis nxënësit me aftësitë praktike për të </w:t>
            </w:r>
            <w:r w:rsidRPr="0030083A">
              <w:rPr>
                <w:bCs/>
                <w:color w:val="000000"/>
                <w:sz w:val="24"/>
                <w:szCs w:val="24"/>
              </w:rPr>
              <w:t xml:space="preserve">zhvilluar/ identifikuar aftësitë për gatishmërinë në punë, </w:t>
            </w:r>
            <w:r w:rsidRPr="0030083A">
              <w:rPr>
                <w:bCs/>
                <w:iCs/>
                <w:color w:val="000000"/>
                <w:sz w:val="24"/>
                <w:szCs w:val="24"/>
              </w:rPr>
              <w:t xml:space="preserve">drejtimin e grupit, </w:t>
            </w:r>
            <w:r w:rsidRPr="0030083A">
              <w:rPr>
                <w:bCs/>
                <w:color w:val="000000"/>
                <w:sz w:val="24"/>
                <w:szCs w:val="24"/>
              </w:rPr>
              <w:t xml:space="preserve">kryerjen e vizitës në biznes, si dhe </w:t>
            </w:r>
            <w:r w:rsidRPr="0030083A">
              <w:rPr>
                <w:bCs/>
                <w:iCs/>
                <w:color w:val="000000"/>
                <w:sz w:val="24"/>
                <w:szCs w:val="24"/>
              </w:rPr>
              <w:t>organizimin e veprimtarisë përmbyllëse të “Drejtues për një ditë”</w:t>
            </w:r>
            <w:r w:rsidRPr="0030083A">
              <w:rPr>
                <w:b/>
                <w:iCs/>
                <w:color w:val="000000"/>
                <w:sz w:val="24"/>
                <w:szCs w:val="24"/>
              </w:rPr>
              <w:t>.</w:t>
            </w:r>
            <w:r w:rsidRPr="0030083A">
              <w:rPr>
                <w:color w:val="000000"/>
                <w:sz w:val="24"/>
                <w:szCs w:val="24"/>
              </w:rPr>
              <w:t xml:space="preserve"> </w:t>
            </w:r>
          </w:p>
          <w:p w14:paraId="7621361C" w14:textId="77777777" w:rsidR="00700F87" w:rsidRPr="0030083A" w:rsidRDefault="00700F87" w:rsidP="00341FAF">
            <w:pPr>
              <w:keepNext/>
              <w:ind w:right="-47"/>
              <w:jc w:val="both"/>
              <w:outlineLvl w:val="0"/>
              <w:rPr>
                <w:color w:val="000000"/>
                <w:sz w:val="24"/>
                <w:szCs w:val="24"/>
              </w:rPr>
            </w:pPr>
          </w:p>
        </w:tc>
      </w:tr>
      <w:tr w:rsidR="0030083A" w:rsidRPr="0030083A" w14:paraId="6C3B6B5D" w14:textId="77777777" w:rsidTr="00700F87">
        <w:trPr>
          <w:trHeight w:val="660"/>
        </w:trPr>
        <w:tc>
          <w:tcPr>
            <w:tcW w:w="1906" w:type="dxa"/>
            <w:tcBorders>
              <w:top w:val="single" w:sz="4" w:space="0" w:color="auto"/>
              <w:left w:val="nil"/>
              <w:bottom w:val="single" w:sz="4" w:space="0" w:color="auto"/>
              <w:right w:val="nil"/>
            </w:tcBorders>
          </w:tcPr>
          <w:p w14:paraId="0BFCED1B" w14:textId="77777777" w:rsidR="00700F87" w:rsidRPr="0030083A" w:rsidRDefault="00700F87" w:rsidP="00341FAF">
            <w:pPr>
              <w:rPr>
                <w:b/>
                <w:color w:val="000000"/>
                <w:sz w:val="24"/>
                <w:szCs w:val="24"/>
              </w:rPr>
            </w:pPr>
            <w:r w:rsidRPr="0030083A">
              <w:rPr>
                <w:b/>
                <w:color w:val="000000"/>
                <w:sz w:val="24"/>
                <w:szCs w:val="24"/>
              </w:rPr>
              <w:t>Kohëzgjatja e modulit</w:t>
            </w:r>
          </w:p>
          <w:p w14:paraId="0120E52D" w14:textId="77777777" w:rsidR="00700F87" w:rsidRPr="0030083A" w:rsidRDefault="00700F87" w:rsidP="00341FAF">
            <w:pPr>
              <w:rPr>
                <w:b/>
                <w:color w:val="000000"/>
                <w:sz w:val="24"/>
                <w:szCs w:val="24"/>
              </w:rPr>
            </w:pPr>
          </w:p>
        </w:tc>
        <w:tc>
          <w:tcPr>
            <w:tcW w:w="7364" w:type="dxa"/>
            <w:gridSpan w:val="3"/>
            <w:tcBorders>
              <w:top w:val="single" w:sz="4" w:space="0" w:color="auto"/>
              <w:left w:val="nil"/>
              <w:bottom w:val="single" w:sz="4" w:space="0" w:color="auto"/>
              <w:right w:val="nil"/>
            </w:tcBorders>
          </w:tcPr>
          <w:p w14:paraId="6604A3F2" w14:textId="77777777" w:rsidR="00700F87" w:rsidRPr="0030083A" w:rsidRDefault="00700F87" w:rsidP="00341FAF">
            <w:pPr>
              <w:rPr>
                <w:b/>
                <w:color w:val="000000"/>
                <w:sz w:val="24"/>
                <w:szCs w:val="24"/>
              </w:rPr>
            </w:pPr>
            <w:r w:rsidRPr="0030083A">
              <w:rPr>
                <w:color w:val="000000"/>
                <w:sz w:val="24"/>
                <w:szCs w:val="24"/>
              </w:rPr>
              <w:t xml:space="preserve"> 36 orë mësimore</w:t>
            </w:r>
          </w:p>
          <w:p w14:paraId="5B126862" w14:textId="77777777" w:rsidR="00700F87" w:rsidRPr="0030083A" w:rsidRDefault="00700F87" w:rsidP="00341FAF">
            <w:pPr>
              <w:rPr>
                <w:b/>
                <w:color w:val="000000"/>
                <w:sz w:val="24"/>
                <w:szCs w:val="24"/>
              </w:rPr>
            </w:pPr>
          </w:p>
        </w:tc>
      </w:tr>
      <w:tr w:rsidR="00700F87" w:rsidRPr="0030083A" w14:paraId="0619C440" w14:textId="77777777" w:rsidTr="00700F87">
        <w:tc>
          <w:tcPr>
            <w:tcW w:w="1906" w:type="dxa"/>
            <w:tcBorders>
              <w:top w:val="single" w:sz="4" w:space="0" w:color="auto"/>
              <w:left w:val="nil"/>
              <w:bottom w:val="single" w:sz="4" w:space="0" w:color="auto"/>
              <w:right w:val="nil"/>
            </w:tcBorders>
          </w:tcPr>
          <w:p w14:paraId="3E92C0FA" w14:textId="77777777" w:rsidR="00700F87" w:rsidRPr="0030083A" w:rsidRDefault="00700F87" w:rsidP="00341FAF">
            <w:pPr>
              <w:rPr>
                <w:b/>
                <w:color w:val="000000"/>
                <w:sz w:val="24"/>
                <w:szCs w:val="24"/>
              </w:rPr>
            </w:pPr>
            <w:r w:rsidRPr="0030083A">
              <w:rPr>
                <w:b/>
                <w:color w:val="000000"/>
                <w:sz w:val="24"/>
                <w:szCs w:val="24"/>
              </w:rPr>
              <w:t xml:space="preserve">Niveli i parapëlqyer </w:t>
            </w:r>
          </w:p>
          <w:p w14:paraId="1F0209C5" w14:textId="77777777" w:rsidR="00700F87" w:rsidRPr="0030083A" w:rsidRDefault="00700F87" w:rsidP="00341FAF">
            <w:pPr>
              <w:rPr>
                <w:b/>
                <w:color w:val="000000"/>
                <w:sz w:val="24"/>
                <w:szCs w:val="24"/>
              </w:rPr>
            </w:pPr>
            <w:r w:rsidRPr="0030083A">
              <w:rPr>
                <w:b/>
                <w:color w:val="000000"/>
                <w:sz w:val="24"/>
                <w:szCs w:val="24"/>
              </w:rPr>
              <w:t>për pranim</w:t>
            </w:r>
          </w:p>
          <w:p w14:paraId="2C3D80F7" w14:textId="77777777" w:rsidR="00700F87" w:rsidRPr="0030083A" w:rsidRDefault="00700F87" w:rsidP="00341FAF">
            <w:pPr>
              <w:rPr>
                <w:b/>
                <w:color w:val="000000"/>
                <w:sz w:val="24"/>
                <w:szCs w:val="24"/>
              </w:rPr>
            </w:pPr>
          </w:p>
        </w:tc>
        <w:tc>
          <w:tcPr>
            <w:tcW w:w="7364" w:type="dxa"/>
            <w:gridSpan w:val="3"/>
            <w:tcBorders>
              <w:top w:val="single" w:sz="4" w:space="0" w:color="auto"/>
              <w:left w:val="nil"/>
              <w:bottom w:val="single" w:sz="4" w:space="0" w:color="auto"/>
              <w:right w:val="nil"/>
            </w:tcBorders>
            <w:hideMark/>
          </w:tcPr>
          <w:p w14:paraId="4E8958A0" w14:textId="1B40C122" w:rsidR="00700F87" w:rsidRPr="0030083A" w:rsidRDefault="00700F87" w:rsidP="0099465E">
            <w:pPr>
              <w:jc w:val="both"/>
              <w:rPr>
                <w:color w:val="000000"/>
                <w:sz w:val="24"/>
                <w:szCs w:val="24"/>
              </w:rPr>
            </w:pPr>
            <w:r w:rsidRPr="0030083A">
              <w:rPr>
                <w:color w:val="000000"/>
                <w:sz w:val="24"/>
                <w:szCs w:val="24"/>
              </w:rPr>
              <w:t xml:space="preserve">Nxënësit duhet të kenë përfunduar klasën e 10-të, të </w:t>
            </w:r>
            <w:r w:rsidR="0007414A" w:rsidRPr="0030083A">
              <w:rPr>
                <w:color w:val="000000"/>
                <w:sz w:val="24"/>
                <w:szCs w:val="24"/>
              </w:rPr>
              <w:t xml:space="preserve">kualifikimit profesional </w:t>
            </w:r>
            <w:r w:rsidRPr="0030083A">
              <w:rPr>
                <w:color w:val="000000"/>
                <w:sz w:val="24"/>
                <w:szCs w:val="24"/>
              </w:rPr>
              <w:t>“</w:t>
            </w:r>
            <w:proofErr w:type="spellStart"/>
            <w:r w:rsidR="0099465E" w:rsidRPr="0030083A">
              <w:rPr>
                <w:color w:val="000000"/>
                <w:sz w:val="24"/>
                <w:szCs w:val="24"/>
              </w:rPr>
              <w:t>Multimedia</w:t>
            </w:r>
            <w:proofErr w:type="spellEnd"/>
            <w:r w:rsidR="0001768D" w:rsidRPr="0030083A">
              <w:rPr>
                <w:color w:val="000000"/>
                <w:sz w:val="24"/>
                <w:szCs w:val="24"/>
              </w:rPr>
              <w:t>“, niveli IV në KSHK, referuar nivelit IV në KEK.</w:t>
            </w:r>
          </w:p>
        </w:tc>
      </w:tr>
    </w:tbl>
    <w:p w14:paraId="258A81BA" w14:textId="77777777" w:rsidR="00700F87" w:rsidRPr="0030083A" w:rsidRDefault="00700F87" w:rsidP="00341FAF">
      <w:pPr>
        <w:rPr>
          <w:color w:val="000000"/>
          <w:sz w:val="4"/>
          <w:szCs w:val="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6554"/>
      </w:tblGrid>
      <w:tr w:rsidR="00700F87" w:rsidRPr="0030083A" w14:paraId="366A913C" w14:textId="77777777" w:rsidTr="00797BB3">
        <w:trPr>
          <w:trHeight w:val="55"/>
        </w:trPr>
        <w:tc>
          <w:tcPr>
            <w:tcW w:w="1906" w:type="dxa"/>
            <w:tcBorders>
              <w:top w:val="nil"/>
              <w:left w:val="nil"/>
              <w:bottom w:val="nil"/>
              <w:right w:val="nil"/>
            </w:tcBorders>
            <w:hideMark/>
          </w:tcPr>
          <w:p w14:paraId="4D9F7212" w14:textId="77777777" w:rsidR="00700F87" w:rsidRPr="0030083A" w:rsidRDefault="00700F87" w:rsidP="00341FAF">
            <w:pPr>
              <w:rPr>
                <w:b/>
                <w:color w:val="000000"/>
                <w:sz w:val="24"/>
                <w:szCs w:val="24"/>
              </w:rPr>
            </w:pPr>
            <w:r w:rsidRPr="0030083A">
              <w:rPr>
                <w:b/>
                <w:color w:val="000000"/>
                <w:sz w:val="24"/>
                <w:szCs w:val="24"/>
              </w:rPr>
              <w:t xml:space="preserve">Rezultatet e të nxënit (RN) </w:t>
            </w:r>
          </w:p>
          <w:p w14:paraId="78E7EA89" w14:textId="77777777" w:rsidR="00700F87" w:rsidRPr="0030083A" w:rsidRDefault="00700F87" w:rsidP="00341FAF">
            <w:pPr>
              <w:rPr>
                <w:b/>
                <w:color w:val="000000"/>
                <w:sz w:val="24"/>
                <w:szCs w:val="24"/>
              </w:rPr>
            </w:pPr>
            <w:r w:rsidRPr="0030083A">
              <w:rPr>
                <w:b/>
                <w:color w:val="000000"/>
                <w:sz w:val="24"/>
                <w:szCs w:val="24"/>
              </w:rPr>
              <w:t>dhe procedurat e vlerësimit</w:t>
            </w:r>
          </w:p>
        </w:tc>
        <w:tc>
          <w:tcPr>
            <w:tcW w:w="810" w:type="dxa"/>
            <w:tcBorders>
              <w:top w:val="nil"/>
              <w:left w:val="nil"/>
              <w:bottom w:val="nil"/>
              <w:right w:val="nil"/>
            </w:tcBorders>
            <w:hideMark/>
          </w:tcPr>
          <w:p w14:paraId="741D8D57" w14:textId="77777777" w:rsidR="00700F87" w:rsidRPr="0030083A" w:rsidRDefault="00700F87" w:rsidP="00341FAF">
            <w:pPr>
              <w:outlineLvl w:val="5"/>
              <w:rPr>
                <w:b/>
                <w:bCs/>
                <w:color w:val="000000"/>
                <w:sz w:val="24"/>
                <w:szCs w:val="24"/>
              </w:rPr>
            </w:pPr>
            <w:r w:rsidRPr="0030083A">
              <w:rPr>
                <w:b/>
                <w:bCs/>
                <w:color w:val="000000"/>
                <w:sz w:val="24"/>
                <w:szCs w:val="24"/>
              </w:rPr>
              <w:t>RN 1</w:t>
            </w:r>
          </w:p>
        </w:tc>
        <w:tc>
          <w:tcPr>
            <w:tcW w:w="6554" w:type="dxa"/>
            <w:tcBorders>
              <w:top w:val="nil"/>
              <w:left w:val="nil"/>
              <w:bottom w:val="nil"/>
              <w:right w:val="nil"/>
            </w:tcBorders>
          </w:tcPr>
          <w:p w14:paraId="2CC44150" w14:textId="77777777" w:rsidR="00700F87" w:rsidRPr="0030083A" w:rsidRDefault="00700F87" w:rsidP="00341FAF">
            <w:pPr>
              <w:jc w:val="both"/>
              <w:rPr>
                <w:color w:val="000000"/>
                <w:sz w:val="24"/>
                <w:szCs w:val="24"/>
              </w:rPr>
            </w:pPr>
            <w:r w:rsidRPr="0030083A">
              <w:rPr>
                <w:b/>
                <w:iCs/>
                <w:color w:val="000000"/>
                <w:sz w:val="24"/>
                <w:szCs w:val="24"/>
              </w:rPr>
              <w:t>Nxënësi</w:t>
            </w:r>
            <w:r w:rsidRPr="0030083A">
              <w:rPr>
                <w:b/>
                <w:color w:val="000000"/>
                <w:sz w:val="24"/>
                <w:szCs w:val="24"/>
              </w:rPr>
              <w:t xml:space="preserve"> zhvillon aftësi për gatishmërinë në punë.  </w:t>
            </w:r>
          </w:p>
          <w:p w14:paraId="000A5389" w14:textId="77777777" w:rsidR="00700F87" w:rsidRPr="0030083A" w:rsidRDefault="00700F87" w:rsidP="00341FAF">
            <w:pPr>
              <w:pStyle w:val="NoSpacing"/>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27336E76" w14:textId="77777777" w:rsidR="00700F87" w:rsidRPr="0030083A" w:rsidRDefault="00700F87" w:rsidP="00341FAF">
            <w:pPr>
              <w:pStyle w:val="NoSpacing"/>
              <w:tabs>
                <w:tab w:val="right" w:pos="6041"/>
              </w:tabs>
              <w:rPr>
                <w:rFonts w:ascii="Times New Roman" w:hAnsi="Times New Roman"/>
                <w:color w:val="000000"/>
                <w:sz w:val="24"/>
                <w:szCs w:val="24"/>
                <w:lang w:val="sq-AL"/>
              </w:rPr>
            </w:pPr>
            <w:r w:rsidRPr="0030083A">
              <w:rPr>
                <w:rFonts w:ascii="Times New Roman" w:hAnsi="Times New Roman"/>
                <w:color w:val="000000"/>
                <w:sz w:val="24"/>
                <w:szCs w:val="24"/>
                <w:lang w:val="sq-AL"/>
              </w:rPr>
              <w:t>Nxënësi duhet të jetë i aftë:</w:t>
            </w:r>
          </w:p>
          <w:p w14:paraId="7B21677A" w14:textId="77777777" w:rsidR="00700F87" w:rsidRPr="0030083A" w:rsidRDefault="00700F87" w:rsidP="000757C1">
            <w:pPr>
              <w:numPr>
                <w:ilvl w:val="0"/>
                <w:numId w:val="30"/>
              </w:numPr>
              <w:overflowPunct/>
              <w:autoSpaceDE/>
              <w:autoSpaceDN/>
              <w:adjustRightInd/>
              <w:ind w:left="416"/>
              <w:jc w:val="both"/>
              <w:textAlignment w:val="auto"/>
              <w:rPr>
                <w:color w:val="000000"/>
                <w:sz w:val="24"/>
                <w:szCs w:val="24"/>
              </w:rPr>
            </w:pPr>
            <w:r w:rsidRPr="0030083A">
              <w:rPr>
                <w:color w:val="000000"/>
                <w:sz w:val="24"/>
                <w:szCs w:val="24"/>
              </w:rPr>
              <w:t>të përshkruajë aftësitë kryesore që duhet të zotërojë një drejtues/ lider biznesi/ kompanie të suksesshëm;</w:t>
            </w:r>
          </w:p>
          <w:p w14:paraId="4B8BAD27" w14:textId="77777777" w:rsidR="00700F87" w:rsidRPr="0030083A" w:rsidRDefault="00700F87" w:rsidP="000757C1">
            <w:pPr>
              <w:numPr>
                <w:ilvl w:val="0"/>
                <w:numId w:val="30"/>
              </w:numPr>
              <w:overflowPunct/>
              <w:autoSpaceDE/>
              <w:autoSpaceDN/>
              <w:adjustRightInd/>
              <w:ind w:left="416"/>
              <w:jc w:val="both"/>
              <w:textAlignment w:val="auto"/>
              <w:rPr>
                <w:color w:val="000000"/>
                <w:sz w:val="24"/>
                <w:szCs w:val="24"/>
              </w:rPr>
            </w:pPr>
            <w:r w:rsidRPr="0030083A">
              <w:rPr>
                <w:color w:val="000000"/>
                <w:sz w:val="24"/>
                <w:szCs w:val="24"/>
              </w:rPr>
              <w:t>të analizojë aftësitë e përcaktuara për sukses në këndvështrimin vetjak;</w:t>
            </w:r>
          </w:p>
          <w:p w14:paraId="487E987E" w14:textId="77777777" w:rsidR="00700F87" w:rsidRPr="0030083A" w:rsidRDefault="00700F87" w:rsidP="000757C1">
            <w:pPr>
              <w:numPr>
                <w:ilvl w:val="0"/>
                <w:numId w:val="30"/>
              </w:numPr>
              <w:overflowPunct/>
              <w:autoSpaceDE/>
              <w:autoSpaceDN/>
              <w:adjustRightInd/>
              <w:ind w:left="416"/>
              <w:jc w:val="both"/>
              <w:textAlignment w:val="auto"/>
              <w:rPr>
                <w:color w:val="000000"/>
                <w:sz w:val="24"/>
                <w:szCs w:val="24"/>
              </w:rPr>
            </w:pPr>
            <w:r w:rsidRPr="0030083A">
              <w:rPr>
                <w:color w:val="000000"/>
                <w:sz w:val="24"/>
                <w:szCs w:val="24"/>
              </w:rPr>
              <w:t xml:space="preserve">të identifikojë aftësitë vetjake për sukses, duke përdorur formularin e </w:t>
            </w:r>
            <w:proofErr w:type="spellStart"/>
            <w:r w:rsidRPr="0030083A">
              <w:rPr>
                <w:color w:val="000000"/>
                <w:sz w:val="24"/>
                <w:szCs w:val="24"/>
              </w:rPr>
              <w:t>vetëvlerësmit</w:t>
            </w:r>
            <w:proofErr w:type="spellEnd"/>
            <w:r w:rsidRPr="0030083A">
              <w:rPr>
                <w:color w:val="000000"/>
                <w:sz w:val="24"/>
                <w:szCs w:val="24"/>
              </w:rPr>
              <w:t>;</w:t>
            </w:r>
          </w:p>
          <w:p w14:paraId="3BAD061F" w14:textId="77777777" w:rsidR="00700F87" w:rsidRPr="0030083A" w:rsidRDefault="00700F87" w:rsidP="000757C1">
            <w:pPr>
              <w:numPr>
                <w:ilvl w:val="0"/>
                <w:numId w:val="30"/>
              </w:numPr>
              <w:overflowPunct/>
              <w:autoSpaceDE/>
              <w:autoSpaceDN/>
              <w:adjustRightInd/>
              <w:ind w:left="416"/>
              <w:jc w:val="both"/>
              <w:textAlignment w:val="auto"/>
              <w:rPr>
                <w:color w:val="000000"/>
                <w:sz w:val="24"/>
                <w:szCs w:val="24"/>
              </w:rPr>
            </w:pPr>
            <w:r w:rsidRPr="0030083A">
              <w:rPr>
                <w:color w:val="000000"/>
                <w:sz w:val="24"/>
                <w:szCs w:val="24"/>
              </w:rPr>
              <w:t xml:space="preserve">të identifikojë aftësitë personale që duhet t’i zhvillojë më tej; </w:t>
            </w:r>
          </w:p>
          <w:p w14:paraId="77D09FC3" w14:textId="77777777" w:rsidR="00700F87" w:rsidRPr="0030083A" w:rsidRDefault="00700F87" w:rsidP="000757C1">
            <w:pPr>
              <w:numPr>
                <w:ilvl w:val="0"/>
                <w:numId w:val="30"/>
              </w:numPr>
              <w:overflowPunct/>
              <w:autoSpaceDE/>
              <w:autoSpaceDN/>
              <w:adjustRightInd/>
              <w:ind w:left="416"/>
              <w:jc w:val="both"/>
              <w:textAlignment w:val="auto"/>
              <w:rPr>
                <w:color w:val="000000"/>
                <w:sz w:val="24"/>
                <w:szCs w:val="24"/>
              </w:rPr>
            </w:pPr>
            <w:r w:rsidRPr="0030083A">
              <w:rPr>
                <w:color w:val="000000"/>
                <w:sz w:val="24"/>
                <w:szCs w:val="24"/>
              </w:rPr>
              <w:t>të identifikojë vendin e punës në përputhje me aftësitë  vetjake për sukses;</w:t>
            </w:r>
          </w:p>
          <w:p w14:paraId="198DE724" w14:textId="77777777" w:rsidR="00700F87" w:rsidRPr="0030083A" w:rsidRDefault="00700F87" w:rsidP="000757C1">
            <w:pPr>
              <w:numPr>
                <w:ilvl w:val="0"/>
                <w:numId w:val="30"/>
              </w:numPr>
              <w:overflowPunct/>
              <w:autoSpaceDE/>
              <w:autoSpaceDN/>
              <w:adjustRightInd/>
              <w:ind w:left="416"/>
              <w:jc w:val="both"/>
              <w:textAlignment w:val="auto"/>
              <w:rPr>
                <w:color w:val="000000"/>
                <w:sz w:val="24"/>
                <w:szCs w:val="24"/>
              </w:rPr>
            </w:pPr>
            <w:r w:rsidRPr="0030083A">
              <w:rPr>
                <w:color w:val="000000"/>
                <w:sz w:val="24"/>
                <w:szCs w:val="24"/>
              </w:rPr>
              <w:t>të vlerësojë aftësitë që lidhen me gatishmërinë për punë, si aftësi të përgjithshme për çdo vend pune;</w:t>
            </w:r>
          </w:p>
          <w:p w14:paraId="73E907BF" w14:textId="77777777" w:rsidR="00700F87" w:rsidRPr="0030083A" w:rsidRDefault="00700F87" w:rsidP="000757C1">
            <w:pPr>
              <w:numPr>
                <w:ilvl w:val="0"/>
                <w:numId w:val="30"/>
              </w:numPr>
              <w:overflowPunct/>
              <w:autoSpaceDE/>
              <w:autoSpaceDN/>
              <w:adjustRightInd/>
              <w:ind w:left="416"/>
              <w:jc w:val="both"/>
              <w:textAlignment w:val="auto"/>
              <w:rPr>
                <w:color w:val="000000"/>
                <w:sz w:val="24"/>
                <w:szCs w:val="24"/>
              </w:rPr>
            </w:pPr>
            <w:r w:rsidRPr="0030083A">
              <w:rPr>
                <w:color w:val="000000"/>
                <w:sz w:val="24"/>
                <w:szCs w:val="24"/>
              </w:rPr>
              <w:t>të përgatitë jetëshkrimin (</w:t>
            </w:r>
            <w:proofErr w:type="spellStart"/>
            <w:r w:rsidRPr="0030083A">
              <w:rPr>
                <w:i/>
                <w:color w:val="000000"/>
                <w:sz w:val="24"/>
                <w:szCs w:val="24"/>
              </w:rPr>
              <w:t>Curriculum</w:t>
            </w:r>
            <w:proofErr w:type="spellEnd"/>
            <w:r w:rsidRPr="0030083A">
              <w:rPr>
                <w:i/>
                <w:color w:val="000000"/>
                <w:sz w:val="24"/>
                <w:szCs w:val="24"/>
              </w:rPr>
              <w:t xml:space="preserve"> </w:t>
            </w:r>
            <w:proofErr w:type="spellStart"/>
            <w:r w:rsidRPr="0030083A">
              <w:rPr>
                <w:i/>
                <w:color w:val="000000"/>
                <w:sz w:val="24"/>
                <w:szCs w:val="24"/>
              </w:rPr>
              <w:t>Vitae</w:t>
            </w:r>
            <w:proofErr w:type="spellEnd"/>
            <w:r w:rsidRPr="0030083A">
              <w:rPr>
                <w:i/>
                <w:color w:val="000000"/>
                <w:sz w:val="24"/>
                <w:szCs w:val="24"/>
              </w:rPr>
              <w:t xml:space="preserve"> - </w:t>
            </w:r>
            <w:r w:rsidRPr="0030083A">
              <w:rPr>
                <w:color w:val="000000"/>
                <w:sz w:val="24"/>
                <w:szCs w:val="24"/>
              </w:rPr>
              <w:t>CV), duke përfshirë aftësitë më të mira vetjake;</w:t>
            </w:r>
          </w:p>
          <w:p w14:paraId="4DDB2904" w14:textId="77777777" w:rsidR="00700F87" w:rsidRPr="0030083A" w:rsidRDefault="00700F87" w:rsidP="000757C1">
            <w:pPr>
              <w:numPr>
                <w:ilvl w:val="0"/>
                <w:numId w:val="30"/>
              </w:numPr>
              <w:overflowPunct/>
              <w:autoSpaceDE/>
              <w:autoSpaceDN/>
              <w:adjustRightInd/>
              <w:ind w:left="416"/>
              <w:jc w:val="both"/>
              <w:textAlignment w:val="auto"/>
              <w:rPr>
                <w:color w:val="000000"/>
                <w:sz w:val="24"/>
                <w:szCs w:val="24"/>
              </w:rPr>
            </w:pPr>
            <w:r w:rsidRPr="0030083A">
              <w:rPr>
                <w:color w:val="000000"/>
                <w:sz w:val="24"/>
                <w:szCs w:val="24"/>
              </w:rPr>
              <w:t xml:space="preserve">të reflektojë rreth </w:t>
            </w:r>
            <w:proofErr w:type="spellStart"/>
            <w:r w:rsidRPr="0030083A">
              <w:rPr>
                <w:color w:val="000000"/>
                <w:sz w:val="24"/>
                <w:szCs w:val="24"/>
              </w:rPr>
              <w:t>përmbatjes</w:t>
            </w:r>
            <w:proofErr w:type="spellEnd"/>
            <w:r w:rsidRPr="0030083A">
              <w:rPr>
                <w:color w:val="000000"/>
                <w:sz w:val="24"/>
                <w:szCs w:val="24"/>
              </w:rPr>
              <w:t xml:space="preserve"> së CV, sipas kritereve dhe formatit të dhënë;</w:t>
            </w:r>
          </w:p>
          <w:p w14:paraId="6BC15764" w14:textId="77777777" w:rsidR="00700F87" w:rsidRPr="0030083A" w:rsidRDefault="00700F87" w:rsidP="000757C1">
            <w:pPr>
              <w:numPr>
                <w:ilvl w:val="0"/>
                <w:numId w:val="30"/>
              </w:numPr>
              <w:overflowPunct/>
              <w:autoSpaceDE/>
              <w:autoSpaceDN/>
              <w:adjustRightInd/>
              <w:ind w:left="416"/>
              <w:jc w:val="both"/>
              <w:textAlignment w:val="auto"/>
              <w:rPr>
                <w:color w:val="000000"/>
                <w:sz w:val="24"/>
                <w:szCs w:val="24"/>
              </w:rPr>
            </w:pPr>
            <w:r w:rsidRPr="0030083A">
              <w:rPr>
                <w:color w:val="000000"/>
                <w:sz w:val="24"/>
                <w:szCs w:val="24"/>
              </w:rPr>
              <w:t>të demonstrojë aftësi të mira, gjatë kryerjes së një interviste nga një anëtar i grupit;</w:t>
            </w:r>
          </w:p>
          <w:p w14:paraId="73428878" w14:textId="77777777" w:rsidR="00700F87" w:rsidRPr="0030083A" w:rsidRDefault="00700F87" w:rsidP="000757C1">
            <w:pPr>
              <w:numPr>
                <w:ilvl w:val="0"/>
                <w:numId w:val="30"/>
              </w:numPr>
              <w:overflowPunct/>
              <w:autoSpaceDE/>
              <w:autoSpaceDN/>
              <w:adjustRightInd/>
              <w:ind w:left="416"/>
              <w:jc w:val="both"/>
              <w:textAlignment w:val="auto"/>
              <w:rPr>
                <w:color w:val="000000"/>
                <w:sz w:val="24"/>
                <w:szCs w:val="24"/>
              </w:rPr>
            </w:pPr>
            <w:r w:rsidRPr="0030083A">
              <w:rPr>
                <w:color w:val="000000"/>
                <w:sz w:val="24"/>
                <w:szCs w:val="24"/>
              </w:rPr>
              <w:t>të intervistojë një nga anëtarët e grupit, duke përdorur pyetje të gatshme ose të përgatitura vetë;</w:t>
            </w:r>
          </w:p>
          <w:p w14:paraId="5A7A4839" w14:textId="77777777" w:rsidR="00700F87" w:rsidRPr="0030083A" w:rsidRDefault="00700F87" w:rsidP="000757C1">
            <w:pPr>
              <w:numPr>
                <w:ilvl w:val="0"/>
                <w:numId w:val="30"/>
              </w:numPr>
              <w:overflowPunct/>
              <w:autoSpaceDE/>
              <w:autoSpaceDN/>
              <w:adjustRightInd/>
              <w:ind w:left="416"/>
              <w:jc w:val="both"/>
              <w:textAlignment w:val="auto"/>
              <w:rPr>
                <w:color w:val="000000"/>
                <w:sz w:val="24"/>
                <w:szCs w:val="24"/>
              </w:rPr>
            </w:pPr>
            <w:r w:rsidRPr="0030083A">
              <w:rPr>
                <w:color w:val="000000"/>
                <w:sz w:val="24"/>
                <w:szCs w:val="24"/>
              </w:rPr>
              <w:t xml:space="preserve">të prezantojë veten dhe aftësitë vetjake nëpërmjet formave të ndryshme të komunikimit; </w:t>
            </w:r>
          </w:p>
          <w:p w14:paraId="20318A73" w14:textId="071710ED" w:rsidR="00700F87" w:rsidRPr="0030083A" w:rsidRDefault="00517513" w:rsidP="000757C1">
            <w:pPr>
              <w:numPr>
                <w:ilvl w:val="0"/>
                <w:numId w:val="30"/>
              </w:numPr>
              <w:overflowPunct/>
              <w:autoSpaceDE/>
              <w:autoSpaceDN/>
              <w:adjustRightInd/>
              <w:ind w:left="416"/>
              <w:jc w:val="both"/>
              <w:textAlignment w:val="auto"/>
              <w:rPr>
                <w:color w:val="000000"/>
                <w:sz w:val="24"/>
                <w:szCs w:val="24"/>
              </w:rPr>
            </w:pPr>
            <w:r w:rsidRPr="0030083A">
              <w:rPr>
                <w:color w:val="000000"/>
                <w:sz w:val="24"/>
                <w:szCs w:val="24"/>
              </w:rPr>
              <w:lastRenderedPageBreak/>
              <w:t>të identifikojë elemente</w:t>
            </w:r>
            <w:r w:rsidR="00700F87" w:rsidRPr="0030083A">
              <w:rPr>
                <w:color w:val="000000"/>
                <w:sz w:val="24"/>
                <w:szCs w:val="24"/>
              </w:rPr>
              <w:t xml:space="preserve">t kryesorë që lidhen me një vend pune si: veshja, </w:t>
            </w:r>
            <w:proofErr w:type="spellStart"/>
            <w:r w:rsidR="00700F87" w:rsidRPr="0030083A">
              <w:rPr>
                <w:color w:val="000000"/>
                <w:sz w:val="24"/>
                <w:szCs w:val="24"/>
              </w:rPr>
              <w:t>pritshmëritë</w:t>
            </w:r>
            <w:proofErr w:type="spellEnd"/>
            <w:r w:rsidR="00700F87" w:rsidRPr="0030083A">
              <w:rPr>
                <w:color w:val="000000"/>
                <w:sz w:val="24"/>
                <w:szCs w:val="24"/>
              </w:rPr>
              <w:t xml:space="preserve"> për vendin e punës, </w:t>
            </w:r>
            <w:proofErr w:type="spellStart"/>
            <w:r w:rsidR="00700F87" w:rsidRPr="0030083A">
              <w:rPr>
                <w:color w:val="000000"/>
                <w:sz w:val="24"/>
                <w:szCs w:val="24"/>
              </w:rPr>
              <w:t>përshendetjet</w:t>
            </w:r>
            <w:proofErr w:type="spellEnd"/>
            <w:r w:rsidR="00700F87" w:rsidRPr="0030083A">
              <w:rPr>
                <w:color w:val="000000"/>
                <w:sz w:val="24"/>
                <w:szCs w:val="24"/>
              </w:rPr>
              <w:t xml:space="preserve"> dhe prezantimet;</w:t>
            </w:r>
          </w:p>
          <w:p w14:paraId="27992C27" w14:textId="77777777" w:rsidR="00700F87" w:rsidRPr="0030083A" w:rsidRDefault="00700F87" w:rsidP="000757C1">
            <w:pPr>
              <w:numPr>
                <w:ilvl w:val="0"/>
                <w:numId w:val="30"/>
              </w:numPr>
              <w:overflowPunct/>
              <w:autoSpaceDE/>
              <w:autoSpaceDN/>
              <w:adjustRightInd/>
              <w:ind w:left="416"/>
              <w:jc w:val="both"/>
              <w:textAlignment w:val="auto"/>
              <w:rPr>
                <w:color w:val="000000"/>
                <w:sz w:val="24"/>
                <w:szCs w:val="24"/>
              </w:rPr>
            </w:pPr>
            <w:r w:rsidRPr="0030083A">
              <w:rPr>
                <w:color w:val="000000"/>
                <w:sz w:val="24"/>
                <w:szCs w:val="24"/>
              </w:rPr>
              <w:t>të përdor aftësitë digjitale në funksion të veprimtarisë profesionale.</w:t>
            </w:r>
          </w:p>
          <w:p w14:paraId="3A3FADDC" w14:textId="77777777" w:rsidR="00700F87" w:rsidRPr="0030083A" w:rsidRDefault="00700F87" w:rsidP="00341FAF">
            <w:pPr>
              <w:autoSpaceDE/>
              <w:autoSpaceDN/>
              <w:adjustRightInd/>
              <w:rPr>
                <w:color w:val="000000"/>
                <w:sz w:val="24"/>
                <w:szCs w:val="24"/>
              </w:rPr>
            </w:pPr>
            <w:r w:rsidRPr="0030083A">
              <w:rPr>
                <w:b/>
                <w:i/>
                <w:color w:val="000000"/>
                <w:sz w:val="24"/>
                <w:szCs w:val="24"/>
              </w:rPr>
              <w:t>Instrumentet e vlerësimit</w:t>
            </w:r>
            <w:r w:rsidRPr="0030083A">
              <w:rPr>
                <w:color w:val="000000"/>
                <w:sz w:val="24"/>
                <w:szCs w:val="24"/>
              </w:rPr>
              <w:t>:</w:t>
            </w:r>
          </w:p>
          <w:p w14:paraId="37FD94A8" w14:textId="71D245F8" w:rsidR="00700F87" w:rsidRPr="0030083A" w:rsidRDefault="003D7348" w:rsidP="000757C1">
            <w:pPr>
              <w:pStyle w:val="NoSpacing"/>
              <w:numPr>
                <w:ilvl w:val="0"/>
                <w:numId w:val="30"/>
              </w:numPr>
              <w:ind w:left="416"/>
              <w:rPr>
                <w:rFonts w:ascii="Times New Roman" w:hAnsi="Times New Roman"/>
                <w:color w:val="000000"/>
                <w:sz w:val="24"/>
                <w:szCs w:val="24"/>
                <w:lang w:val="sq-AL"/>
              </w:rPr>
            </w:pPr>
            <w:r w:rsidRPr="0030083A">
              <w:rPr>
                <w:rFonts w:ascii="Times New Roman" w:hAnsi="Times New Roman"/>
                <w:color w:val="000000"/>
                <w:sz w:val="24"/>
                <w:szCs w:val="24"/>
                <w:lang w:val="sq-AL"/>
              </w:rPr>
              <w:t>Pyetje-</w:t>
            </w:r>
            <w:r w:rsidR="00700F87" w:rsidRPr="0030083A">
              <w:rPr>
                <w:rFonts w:ascii="Times New Roman" w:hAnsi="Times New Roman"/>
                <w:color w:val="000000"/>
                <w:sz w:val="24"/>
                <w:szCs w:val="24"/>
                <w:lang w:val="sq-AL"/>
              </w:rPr>
              <w:t>përgjigje</w:t>
            </w:r>
            <w:r w:rsidRPr="0030083A">
              <w:rPr>
                <w:rFonts w:ascii="Times New Roman" w:hAnsi="Times New Roman"/>
                <w:color w:val="000000"/>
                <w:sz w:val="24"/>
                <w:szCs w:val="24"/>
                <w:lang w:val="sq-AL"/>
              </w:rPr>
              <w:t xml:space="preserve"> me gojë dhe shkrim</w:t>
            </w:r>
            <w:r w:rsidR="00700F87" w:rsidRPr="0030083A">
              <w:rPr>
                <w:rFonts w:ascii="Times New Roman" w:hAnsi="Times New Roman"/>
                <w:color w:val="000000"/>
                <w:sz w:val="24"/>
                <w:szCs w:val="24"/>
                <w:lang w:val="sq-AL"/>
              </w:rPr>
              <w:t>.</w:t>
            </w:r>
          </w:p>
          <w:p w14:paraId="163CD2AA" w14:textId="6B66E4C0" w:rsidR="00700F87" w:rsidRPr="0030083A" w:rsidRDefault="00924D52" w:rsidP="000757C1">
            <w:pPr>
              <w:pStyle w:val="NoSpacing"/>
              <w:numPr>
                <w:ilvl w:val="0"/>
                <w:numId w:val="30"/>
              </w:numPr>
              <w:ind w:left="416"/>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700F87" w:rsidRPr="0030083A">
              <w:rPr>
                <w:rFonts w:ascii="Times New Roman" w:hAnsi="Times New Roman"/>
                <w:color w:val="000000"/>
                <w:sz w:val="24"/>
                <w:szCs w:val="24"/>
                <w:lang w:val="sq-AL"/>
              </w:rPr>
              <w:t xml:space="preserve"> me listë kontrolli.</w:t>
            </w:r>
          </w:p>
        </w:tc>
      </w:tr>
    </w:tbl>
    <w:p w14:paraId="31527D98" w14:textId="77777777" w:rsidR="00700F87" w:rsidRPr="0030083A" w:rsidRDefault="00700F87" w:rsidP="00341FAF">
      <w:pPr>
        <w:rPr>
          <w:color w:val="000000"/>
          <w:sz w:val="24"/>
          <w:szCs w:val="24"/>
        </w:rPr>
      </w:pPr>
    </w:p>
    <w:tbl>
      <w:tblPr>
        <w:tblW w:w="7376" w:type="dxa"/>
        <w:tblInd w:w="1879" w:type="dxa"/>
        <w:tblLayout w:type="fixed"/>
        <w:tblLook w:val="04A0" w:firstRow="1" w:lastRow="0" w:firstColumn="1" w:lastColumn="0" w:noHBand="0" w:noVBand="1"/>
      </w:tblPr>
      <w:tblGrid>
        <w:gridCol w:w="814"/>
        <w:gridCol w:w="6552"/>
        <w:gridCol w:w="10"/>
      </w:tblGrid>
      <w:tr w:rsidR="0030083A" w:rsidRPr="0030083A" w14:paraId="61DB1849" w14:textId="77777777" w:rsidTr="00700F87">
        <w:trPr>
          <w:gridAfter w:val="1"/>
          <w:wAfter w:w="10" w:type="dxa"/>
          <w:trHeight w:val="8009"/>
        </w:trPr>
        <w:tc>
          <w:tcPr>
            <w:tcW w:w="812" w:type="dxa"/>
            <w:hideMark/>
          </w:tcPr>
          <w:p w14:paraId="44A8FF0B" w14:textId="77777777" w:rsidR="00700F87" w:rsidRPr="0030083A" w:rsidRDefault="00700F87" w:rsidP="00341FAF">
            <w:pPr>
              <w:numPr>
                <w:ilvl w:val="12"/>
                <w:numId w:val="0"/>
              </w:numPr>
              <w:rPr>
                <w:b/>
                <w:color w:val="000000"/>
                <w:sz w:val="24"/>
                <w:szCs w:val="24"/>
              </w:rPr>
            </w:pPr>
            <w:r w:rsidRPr="0030083A">
              <w:rPr>
                <w:b/>
                <w:color w:val="000000"/>
                <w:sz w:val="24"/>
                <w:szCs w:val="24"/>
              </w:rPr>
              <w:t xml:space="preserve">RN 2 </w:t>
            </w:r>
          </w:p>
        </w:tc>
        <w:tc>
          <w:tcPr>
            <w:tcW w:w="6554" w:type="dxa"/>
            <w:hideMark/>
          </w:tcPr>
          <w:p w14:paraId="224D2622" w14:textId="77777777" w:rsidR="00700F87" w:rsidRPr="0030083A" w:rsidRDefault="00700F87" w:rsidP="00341FAF">
            <w:pPr>
              <w:rPr>
                <w:b/>
                <w:iCs/>
                <w:color w:val="000000"/>
                <w:sz w:val="24"/>
                <w:szCs w:val="24"/>
              </w:rPr>
            </w:pPr>
            <w:r w:rsidRPr="0030083A">
              <w:rPr>
                <w:b/>
                <w:iCs/>
                <w:color w:val="000000"/>
                <w:sz w:val="24"/>
                <w:szCs w:val="24"/>
              </w:rPr>
              <w:t>Nxënësi zhvillon aftësitë e drejtimit të grupit.</w:t>
            </w:r>
          </w:p>
          <w:p w14:paraId="04BCB7BA" w14:textId="77777777" w:rsidR="00700F87" w:rsidRPr="0030083A" w:rsidRDefault="00700F87" w:rsidP="00341FAF">
            <w:pPr>
              <w:tabs>
                <w:tab w:val="left" w:pos="360"/>
              </w:tabs>
              <w:rPr>
                <w:b/>
                <w:i/>
                <w:color w:val="000000"/>
                <w:sz w:val="24"/>
                <w:szCs w:val="24"/>
              </w:rPr>
            </w:pPr>
            <w:r w:rsidRPr="0030083A">
              <w:rPr>
                <w:b/>
                <w:i/>
                <w:color w:val="000000"/>
                <w:sz w:val="24"/>
                <w:szCs w:val="24"/>
              </w:rPr>
              <w:t>Kriteret e vlerësimit</w:t>
            </w:r>
          </w:p>
          <w:p w14:paraId="56E11816" w14:textId="77777777" w:rsidR="00700F87" w:rsidRPr="0030083A" w:rsidRDefault="00700F87" w:rsidP="00341FAF">
            <w:pPr>
              <w:tabs>
                <w:tab w:val="left" w:pos="360"/>
              </w:tabs>
              <w:rPr>
                <w:color w:val="000000"/>
                <w:sz w:val="24"/>
                <w:szCs w:val="24"/>
              </w:rPr>
            </w:pPr>
            <w:r w:rsidRPr="0030083A">
              <w:rPr>
                <w:color w:val="000000"/>
                <w:sz w:val="24"/>
                <w:szCs w:val="24"/>
              </w:rPr>
              <w:t>Nxënësi duhet të jetë i aftë:</w:t>
            </w:r>
          </w:p>
          <w:p w14:paraId="1465E2B4" w14:textId="77777777" w:rsidR="00626002" w:rsidRPr="0030083A" w:rsidRDefault="00626002" w:rsidP="000757C1">
            <w:pPr>
              <w:pStyle w:val="ListParagraph"/>
              <w:numPr>
                <w:ilvl w:val="0"/>
                <w:numId w:val="30"/>
              </w:numPr>
              <w:spacing w:after="0" w:line="240" w:lineRule="auto"/>
              <w:ind w:left="350"/>
              <w:jc w:val="both"/>
              <w:rPr>
                <w:rFonts w:ascii="Times New Roman" w:hAnsi="Times New Roman"/>
                <w:color w:val="000000"/>
                <w:sz w:val="24"/>
                <w:szCs w:val="24"/>
              </w:rPr>
            </w:pPr>
            <w:r w:rsidRPr="0030083A">
              <w:rPr>
                <w:rFonts w:ascii="Times New Roman" w:hAnsi="Times New Roman"/>
                <w:color w:val="000000"/>
                <w:sz w:val="24"/>
                <w:szCs w:val="24"/>
              </w:rPr>
              <w:t>të respektojë rregullat e sigurisë në punë dhe ruajtjes së mjedisit, gjatë drejtimit të grupit;</w:t>
            </w:r>
          </w:p>
          <w:p w14:paraId="23B6DDA6" w14:textId="77777777" w:rsidR="00700F87" w:rsidRPr="0030083A" w:rsidRDefault="00700F87" w:rsidP="000757C1">
            <w:pPr>
              <w:pStyle w:val="ListParagraph"/>
              <w:numPr>
                <w:ilvl w:val="0"/>
                <w:numId w:val="30"/>
              </w:numPr>
              <w:spacing w:after="0" w:line="240" w:lineRule="auto"/>
              <w:ind w:left="350"/>
              <w:jc w:val="both"/>
              <w:rPr>
                <w:rFonts w:ascii="Times New Roman" w:hAnsi="Times New Roman"/>
                <w:color w:val="000000"/>
                <w:sz w:val="24"/>
                <w:szCs w:val="24"/>
              </w:rPr>
            </w:pPr>
            <w:r w:rsidRPr="0030083A">
              <w:rPr>
                <w:rFonts w:ascii="Times New Roman" w:hAnsi="Times New Roman"/>
                <w:color w:val="000000"/>
                <w:sz w:val="24"/>
                <w:szCs w:val="24"/>
              </w:rPr>
              <w:t>të komunikojë me etikë dhe profesionalizëm;</w:t>
            </w:r>
          </w:p>
          <w:p w14:paraId="3961DD02" w14:textId="77777777" w:rsidR="00700F87" w:rsidRPr="0030083A" w:rsidRDefault="00700F87" w:rsidP="000757C1">
            <w:pPr>
              <w:pStyle w:val="ListParagraph"/>
              <w:numPr>
                <w:ilvl w:val="0"/>
                <w:numId w:val="30"/>
              </w:numPr>
              <w:spacing w:after="0" w:line="240" w:lineRule="auto"/>
              <w:ind w:left="350"/>
              <w:jc w:val="both"/>
              <w:rPr>
                <w:rFonts w:ascii="Times New Roman" w:hAnsi="Times New Roman"/>
                <w:color w:val="000000"/>
                <w:sz w:val="24"/>
                <w:szCs w:val="24"/>
              </w:rPr>
            </w:pPr>
            <w:r w:rsidRPr="0030083A">
              <w:rPr>
                <w:rFonts w:ascii="Times New Roman" w:hAnsi="Times New Roman"/>
                <w:color w:val="000000"/>
                <w:sz w:val="24"/>
                <w:szCs w:val="24"/>
              </w:rPr>
              <w:t>të inkurajojë reagime, pyetje, pjesëmarrje nga grupi i punës;</w:t>
            </w:r>
          </w:p>
          <w:p w14:paraId="7A6855F0" w14:textId="77777777" w:rsidR="00700F87" w:rsidRPr="0030083A" w:rsidRDefault="00700F87" w:rsidP="000757C1">
            <w:pPr>
              <w:pStyle w:val="ListParagraph"/>
              <w:numPr>
                <w:ilvl w:val="0"/>
                <w:numId w:val="30"/>
              </w:numPr>
              <w:spacing w:after="0" w:line="240" w:lineRule="auto"/>
              <w:ind w:left="350"/>
              <w:jc w:val="both"/>
              <w:rPr>
                <w:rFonts w:ascii="Times New Roman" w:hAnsi="Times New Roman"/>
                <w:color w:val="000000"/>
                <w:sz w:val="24"/>
                <w:szCs w:val="24"/>
              </w:rPr>
            </w:pPr>
            <w:r w:rsidRPr="0030083A">
              <w:rPr>
                <w:rFonts w:ascii="Times New Roman" w:hAnsi="Times New Roman"/>
                <w:color w:val="000000"/>
                <w:sz w:val="24"/>
                <w:szCs w:val="24"/>
              </w:rPr>
              <w:t>të përshtatë mënyrën e komunikimit, sipas situatës dhe audiencës (moshës, kulturës, rolit të personit të cilit i drejtohet etj.);</w:t>
            </w:r>
          </w:p>
          <w:p w14:paraId="0FB5CB95" w14:textId="77777777" w:rsidR="00700F87" w:rsidRPr="0030083A" w:rsidRDefault="00700F87" w:rsidP="000757C1">
            <w:pPr>
              <w:pStyle w:val="ListParagraph"/>
              <w:numPr>
                <w:ilvl w:val="0"/>
                <w:numId w:val="30"/>
              </w:numPr>
              <w:spacing w:after="0" w:line="240" w:lineRule="auto"/>
              <w:ind w:left="350"/>
              <w:jc w:val="both"/>
              <w:rPr>
                <w:rFonts w:ascii="Times New Roman" w:hAnsi="Times New Roman"/>
                <w:color w:val="000000"/>
                <w:sz w:val="24"/>
                <w:szCs w:val="24"/>
              </w:rPr>
            </w:pPr>
            <w:r w:rsidRPr="0030083A">
              <w:rPr>
                <w:rFonts w:ascii="Times New Roman" w:hAnsi="Times New Roman"/>
                <w:color w:val="000000"/>
                <w:sz w:val="24"/>
                <w:szCs w:val="24"/>
              </w:rPr>
              <w:t>të përdorë gjuhë verbale dhe jo verbale në mënyrë të përshtatshme;</w:t>
            </w:r>
          </w:p>
          <w:p w14:paraId="4C4FBC1D" w14:textId="77777777" w:rsidR="00700F87" w:rsidRPr="0030083A" w:rsidRDefault="00700F87" w:rsidP="000757C1">
            <w:pPr>
              <w:pStyle w:val="ListParagraph"/>
              <w:numPr>
                <w:ilvl w:val="0"/>
                <w:numId w:val="30"/>
              </w:numPr>
              <w:spacing w:after="0" w:line="240" w:lineRule="auto"/>
              <w:ind w:left="350"/>
              <w:jc w:val="both"/>
              <w:rPr>
                <w:rFonts w:ascii="Times New Roman" w:hAnsi="Times New Roman"/>
                <w:color w:val="000000"/>
                <w:sz w:val="24"/>
                <w:szCs w:val="24"/>
              </w:rPr>
            </w:pPr>
            <w:r w:rsidRPr="0030083A">
              <w:rPr>
                <w:rFonts w:ascii="Times New Roman" w:hAnsi="Times New Roman"/>
                <w:color w:val="000000"/>
                <w:sz w:val="24"/>
                <w:szCs w:val="24"/>
              </w:rPr>
              <w:t>të përdorë gjuhë pozitive dhe motivuese;</w:t>
            </w:r>
          </w:p>
          <w:p w14:paraId="29F08C16" w14:textId="77777777" w:rsidR="00700F87" w:rsidRPr="0030083A" w:rsidRDefault="00700F87" w:rsidP="000757C1">
            <w:pPr>
              <w:pStyle w:val="ListParagraph"/>
              <w:numPr>
                <w:ilvl w:val="0"/>
                <w:numId w:val="30"/>
              </w:numPr>
              <w:spacing w:after="0" w:line="240" w:lineRule="auto"/>
              <w:ind w:left="350"/>
              <w:jc w:val="both"/>
              <w:rPr>
                <w:rFonts w:ascii="Times New Roman" w:hAnsi="Times New Roman"/>
                <w:color w:val="000000"/>
                <w:sz w:val="24"/>
                <w:szCs w:val="24"/>
              </w:rPr>
            </w:pPr>
            <w:r w:rsidRPr="0030083A">
              <w:rPr>
                <w:rFonts w:ascii="Times New Roman" w:hAnsi="Times New Roman"/>
                <w:color w:val="000000"/>
                <w:sz w:val="24"/>
                <w:szCs w:val="24"/>
              </w:rPr>
              <w:t>të jetë transparent dhe i hapur në informacion;</w:t>
            </w:r>
          </w:p>
          <w:p w14:paraId="0C3B02E2" w14:textId="77777777" w:rsidR="00700F87" w:rsidRPr="0030083A" w:rsidRDefault="00700F87" w:rsidP="000757C1">
            <w:pPr>
              <w:pStyle w:val="ListParagraph"/>
              <w:numPr>
                <w:ilvl w:val="0"/>
                <w:numId w:val="30"/>
              </w:numPr>
              <w:spacing w:after="0" w:line="240" w:lineRule="auto"/>
              <w:ind w:left="350"/>
              <w:jc w:val="both"/>
              <w:rPr>
                <w:rFonts w:ascii="Times New Roman" w:hAnsi="Times New Roman"/>
                <w:color w:val="000000"/>
                <w:sz w:val="24"/>
                <w:szCs w:val="24"/>
              </w:rPr>
            </w:pPr>
            <w:r w:rsidRPr="0030083A">
              <w:rPr>
                <w:rFonts w:ascii="Times New Roman" w:hAnsi="Times New Roman"/>
                <w:color w:val="000000"/>
                <w:sz w:val="24"/>
                <w:szCs w:val="24"/>
              </w:rPr>
              <w:t>të dëgjojë aktivisht pa ndërprerë bashkëbiseduesin;</w:t>
            </w:r>
          </w:p>
          <w:p w14:paraId="4EEA583D" w14:textId="77777777" w:rsidR="00700F87" w:rsidRPr="0030083A" w:rsidRDefault="00700F87" w:rsidP="000757C1">
            <w:pPr>
              <w:pStyle w:val="ListParagraph"/>
              <w:numPr>
                <w:ilvl w:val="0"/>
                <w:numId w:val="30"/>
              </w:numPr>
              <w:spacing w:after="0" w:line="240" w:lineRule="auto"/>
              <w:ind w:left="350"/>
              <w:jc w:val="both"/>
              <w:rPr>
                <w:rFonts w:ascii="Times New Roman" w:hAnsi="Times New Roman"/>
                <w:color w:val="000000"/>
                <w:sz w:val="24"/>
                <w:szCs w:val="24"/>
              </w:rPr>
            </w:pPr>
            <w:r w:rsidRPr="0030083A">
              <w:rPr>
                <w:rFonts w:ascii="Times New Roman" w:hAnsi="Times New Roman"/>
                <w:color w:val="000000"/>
                <w:sz w:val="24"/>
                <w:szCs w:val="24"/>
              </w:rPr>
              <w:t>të organizojë grupin, duke krijuar frymë pozitive bashkëpunimi;</w:t>
            </w:r>
          </w:p>
          <w:p w14:paraId="0F480896" w14:textId="77777777" w:rsidR="00700F87" w:rsidRPr="0030083A" w:rsidRDefault="00700F87" w:rsidP="000757C1">
            <w:pPr>
              <w:pStyle w:val="ListParagraph"/>
              <w:numPr>
                <w:ilvl w:val="0"/>
                <w:numId w:val="30"/>
              </w:numPr>
              <w:spacing w:after="0" w:line="240" w:lineRule="auto"/>
              <w:ind w:left="350"/>
              <w:jc w:val="both"/>
              <w:rPr>
                <w:rFonts w:ascii="Times New Roman" w:hAnsi="Times New Roman"/>
                <w:color w:val="000000"/>
                <w:sz w:val="24"/>
                <w:szCs w:val="24"/>
              </w:rPr>
            </w:pPr>
            <w:r w:rsidRPr="0030083A">
              <w:rPr>
                <w:rFonts w:ascii="Times New Roman" w:hAnsi="Times New Roman"/>
                <w:color w:val="000000"/>
                <w:sz w:val="24"/>
                <w:szCs w:val="24"/>
              </w:rPr>
              <w:t>të ndërtojë marrëdhënie të shëndetshme me anëtarët e grupit;</w:t>
            </w:r>
          </w:p>
          <w:p w14:paraId="597E0F99" w14:textId="77777777" w:rsidR="00700F87" w:rsidRPr="0030083A" w:rsidRDefault="00700F87" w:rsidP="000757C1">
            <w:pPr>
              <w:pStyle w:val="ListParagraph"/>
              <w:numPr>
                <w:ilvl w:val="0"/>
                <w:numId w:val="30"/>
              </w:numPr>
              <w:spacing w:after="0" w:line="240" w:lineRule="auto"/>
              <w:ind w:left="350"/>
              <w:jc w:val="both"/>
              <w:rPr>
                <w:rFonts w:ascii="Times New Roman" w:hAnsi="Times New Roman"/>
                <w:color w:val="000000"/>
                <w:sz w:val="24"/>
                <w:szCs w:val="24"/>
              </w:rPr>
            </w:pPr>
            <w:r w:rsidRPr="0030083A">
              <w:rPr>
                <w:rFonts w:ascii="Times New Roman" w:hAnsi="Times New Roman"/>
                <w:color w:val="000000"/>
                <w:sz w:val="24"/>
                <w:szCs w:val="24"/>
              </w:rPr>
              <w:t>të motivojë/frymëzojë grupin e punës, duke krijuar energji pozitive;</w:t>
            </w:r>
          </w:p>
          <w:p w14:paraId="542947C2" w14:textId="77777777" w:rsidR="00700F87" w:rsidRPr="0030083A" w:rsidRDefault="00700F87" w:rsidP="000757C1">
            <w:pPr>
              <w:pStyle w:val="ListParagraph"/>
              <w:numPr>
                <w:ilvl w:val="0"/>
                <w:numId w:val="30"/>
              </w:numPr>
              <w:spacing w:after="0" w:line="240" w:lineRule="auto"/>
              <w:ind w:left="350"/>
              <w:jc w:val="both"/>
              <w:rPr>
                <w:rFonts w:ascii="Times New Roman" w:hAnsi="Times New Roman"/>
                <w:color w:val="000000"/>
                <w:sz w:val="24"/>
                <w:szCs w:val="24"/>
              </w:rPr>
            </w:pPr>
            <w:r w:rsidRPr="0030083A">
              <w:rPr>
                <w:rFonts w:ascii="Times New Roman" w:hAnsi="Times New Roman"/>
                <w:color w:val="000000"/>
                <w:sz w:val="24"/>
                <w:szCs w:val="24"/>
              </w:rPr>
              <w:t xml:space="preserve">të tregojë </w:t>
            </w:r>
            <w:proofErr w:type="spellStart"/>
            <w:r w:rsidRPr="0030083A">
              <w:rPr>
                <w:rFonts w:ascii="Times New Roman" w:hAnsi="Times New Roman"/>
                <w:color w:val="000000"/>
                <w:sz w:val="24"/>
                <w:szCs w:val="24"/>
              </w:rPr>
              <w:t>empati</w:t>
            </w:r>
            <w:proofErr w:type="spellEnd"/>
            <w:r w:rsidRPr="0030083A">
              <w:rPr>
                <w:rFonts w:ascii="Times New Roman" w:hAnsi="Times New Roman"/>
                <w:color w:val="000000"/>
                <w:sz w:val="24"/>
                <w:szCs w:val="24"/>
              </w:rPr>
              <w:t xml:space="preserve"> dhe respekt për ndjenjat dhe mendimet e të tjerëve;</w:t>
            </w:r>
          </w:p>
          <w:p w14:paraId="4EB2BBE3" w14:textId="77777777" w:rsidR="00700F87" w:rsidRPr="0030083A" w:rsidRDefault="00700F87" w:rsidP="000757C1">
            <w:pPr>
              <w:pStyle w:val="ListParagraph"/>
              <w:numPr>
                <w:ilvl w:val="0"/>
                <w:numId w:val="30"/>
              </w:numPr>
              <w:spacing w:after="0" w:line="240" w:lineRule="auto"/>
              <w:ind w:left="350"/>
              <w:jc w:val="both"/>
              <w:rPr>
                <w:rFonts w:ascii="Times New Roman" w:hAnsi="Times New Roman"/>
                <w:color w:val="000000"/>
                <w:sz w:val="24"/>
                <w:szCs w:val="24"/>
              </w:rPr>
            </w:pPr>
            <w:r w:rsidRPr="0030083A">
              <w:rPr>
                <w:rFonts w:ascii="Times New Roman" w:hAnsi="Times New Roman"/>
                <w:color w:val="000000"/>
                <w:sz w:val="24"/>
                <w:szCs w:val="24"/>
              </w:rPr>
              <w:t xml:space="preserve">të </w:t>
            </w:r>
            <w:proofErr w:type="spellStart"/>
            <w:r w:rsidRPr="0030083A">
              <w:rPr>
                <w:rFonts w:ascii="Times New Roman" w:hAnsi="Times New Roman"/>
                <w:color w:val="000000"/>
                <w:sz w:val="24"/>
                <w:szCs w:val="24"/>
              </w:rPr>
              <w:t>ndërveprojë</w:t>
            </w:r>
            <w:proofErr w:type="spellEnd"/>
            <w:r w:rsidRPr="0030083A">
              <w:rPr>
                <w:rFonts w:ascii="Times New Roman" w:hAnsi="Times New Roman"/>
                <w:color w:val="000000"/>
                <w:sz w:val="24"/>
                <w:szCs w:val="24"/>
              </w:rPr>
              <w:t xml:space="preserve"> me të tjerët në mënyrë të përshtatshme për situatën;</w:t>
            </w:r>
          </w:p>
          <w:p w14:paraId="39DEC836" w14:textId="77777777" w:rsidR="00700F87" w:rsidRPr="0030083A" w:rsidRDefault="00700F87" w:rsidP="000757C1">
            <w:pPr>
              <w:pStyle w:val="ListParagraph"/>
              <w:numPr>
                <w:ilvl w:val="0"/>
                <w:numId w:val="30"/>
              </w:numPr>
              <w:spacing w:after="0" w:line="240" w:lineRule="auto"/>
              <w:ind w:left="350"/>
              <w:jc w:val="both"/>
              <w:rPr>
                <w:rFonts w:ascii="Times New Roman" w:hAnsi="Times New Roman"/>
                <w:color w:val="000000"/>
                <w:sz w:val="24"/>
                <w:szCs w:val="24"/>
              </w:rPr>
            </w:pPr>
            <w:r w:rsidRPr="0030083A">
              <w:rPr>
                <w:rFonts w:ascii="Times New Roman" w:hAnsi="Times New Roman"/>
                <w:color w:val="000000"/>
                <w:sz w:val="24"/>
                <w:szCs w:val="24"/>
              </w:rPr>
              <w:t>të zhvillojë vetëbesimin dhe ndjenjën e përgjegjësisë ndaj komunitetit shkollor;</w:t>
            </w:r>
          </w:p>
          <w:p w14:paraId="32B383CE" w14:textId="77777777" w:rsidR="00700F87" w:rsidRPr="0030083A" w:rsidRDefault="00700F87" w:rsidP="000757C1">
            <w:pPr>
              <w:pStyle w:val="ListParagraph"/>
              <w:numPr>
                <w:ilvl w:val="0"/>
                <w:numId w:val="30"/>
              </w:numPr>
              <w:spacing w:after="0" w:line="240" w:lineRule="auto"/>
              <w:ind w:left="350"/>
              <w:jc w:val="both"/>
              <w:rPr>
                <w:rFonts w:ascii="Times New Roman" w:hAnsi="Times New Roman"/>
                <w:color w:val="000000"/>
                <w:sz w:val="24"/>
                <w:szCs w:val="24"/>
              </w:rPr>
            </w:pPr>
            <w:r w:rsidRPr="0030083A">
              <w:rPr>
                <w:rFonts w:ascii="Times New Roman" w:hAnsi="Times New Roman"/>
                <w:color w:val="000000"/>
                <w:sz w:val="24"/>
                <w:szCs w:val="24"/>
              </w:rPr>
              <w:t>të zgjidhë në kohë dhe në mënyrën e duhur dilema etike</w:t>
            </w:r>
            <w:r w:rsidR="00626002" w:rsidRPr="0030083A">
              <w:rPr>
                <w:rFonts w:ascii="Times New Roman" w:hAnsi="Times New Roman"/>
                <w:color w:val="000000"/>
                <w:sz w:val="24"/>
                <w:szCs w:val="24"/>
              </w:rPr>
              <w:t>.</w:t>
            </w:r>
          </w:p>
          <w:p w14:paraId="2BD4348D" w14:textId="77777777" w:rsidR="00700F87" w:rsidRPr="0030083A" w:rsidRDefault="00700F87" w:rsidP="008A5743">
            <w:pPr>
              <w:pStyle w:val="NoSpacing"/>
              <w:jc w:val="both"/>
              <w:rPr>
                <w:rFonts w:ascii="Times New Roman" w:hAnsi="Times New Roman"/>
                <w:color w:val="000000"/>
                <w:sz w:val="24"/>
                <w:szCs w:val="24"/>
                <w:lang w:val="sq-AL"/>
              </w:rPr>
            </w:pPr>
            <w:r w:rsidRPr="0030083A">
              <w:rPr>
                <w:rFonts w:ascii="Times New Roman" w:hAnsi="Times New Roman"/>
                <w:b/>
                <w:i/>
                <w:color w:val="000000"/>
                <w:sz w:val="24"/>
                <w:szCs w:val="24"/>
                <w:lang w:val="sq-AL"/>
              </w:rPr>
              <w:t>Instrumentet e vlerësimit</w:t>
            </w:r>
            <w:r w:rsidRPr="0030083A">
              <w:rPr>
                <w:rFonts w:ascii="Times New Roman" w:hAnsi="Times New Roman"/>
                <w:color w:val="000000"/>
                <w:sz w:val="24"/>
                <w:szCs w:val="24"/>
                <w:lang w:val="sq-AL"/>
              </w:rPr>
              <w:t>:</w:t>
            </w:r>
          </w:p>
          <w:p w14:paraId="568B6DC2" w14:textId="6F450ADA" w:rsidR="00700F87" w:rsidRPr="0030083A" w:rsidRDefault="00326A16" w:rsidP="00326A16">
            <w:pPr>
              <w:pStyle w:val="NoSpacing"/>
              <w:numPr>
                <w:ilvl w:val="0"/>
                <w:numId w:val="30"/>
              </w:numPr>
              <w:ind w:left="350"/>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700F87" w:rsidRPr="0030083A">
              <w:rPr>
                <w:rFonts w:ascii="Times New Roman" w:hAnsi="Times New Roman"/>
                <w:color w:val="000000"/>
                <w:sz w:val="24"/>
                <w:szCs w:val="24"/>
                <w:lang w:val="sq-AL"/>
              </w:rPr>
              <w:t xml:space="preserve"> me listë kontrolli.</w:t>
            </w:r>
          </w:p>
        </w:tc>
      </w:tr>
      <w:tr w:rsidR="00700F87" w:rsidRPr="0030083A" w14:paraId="38A37FB9" w14:textId="77777777" w:rsidTr="00700F87">
        <w:trPr>
          <w:trHeight w:val="6650"/>
        </w:trPr>
        <w:tc>
          <w:tcPr>
            <w:tcW w:w="814" w:type="dxa"/>
            <w:hideMark/>
          </w:tcPr>
          <w:p w14:paraId="2D3F8894" w14:textId="77777777" w:rsidR="00700F87" w:rsidRPr="0030083A" w:rsidRDefault="00700F87" w:rsidP="00341FAF">
            <w:pPr>
              <w:numPr>
                <w:ilvl w:val="12"/>
                <w:numId w:val="0"/>
              </w:numPr>
              <w:rPr>
                <w:b/>
                <w:color w:val="000000"/>
                <w:sz w:val="24"/>
                <w:szCs w:val="24"/>
              </w:rPr>
            </w:pPr>
            <w:r w:rsidRPr="0030083A">
              <w:rPr>
                <w:b/>
                <w:color w:val="000000"/>
                <w:sz w:val="24"/>
                <w:szCs w:val="24"/>
              </w:rPr>
              <w:lastRenderedPageBreak/>
              <w:t xml:space="preserve">RN 3 </w:t>
            </w:r>
          </w:p>
        </w:tc>
        <w:tc>
          <w:tcPr>
            <w:tcW w:w="6562" w:type="dxa"/>
            <w:gridSpan w:val="2"/>
            <w:hideMark/>
          </w:tcPr>
          <w:p w14:paraId="79676A5B" w14:textId="77777777" w:rsidR="00700F87" w:rsidRPr="0030083A" w:rsidRDefault="00700F87" w:rsidP="00341FAF">
            <w:pPr>
              <w:rPr>
                <w:b/>
                <w:iCs/>
                <w:color w:val="000000"/>
                <w:sz w:val="24"/>
                <w:szCs w:val="24"/>
              </w:rPr>
            </w:pPr>
            <w:r w:rsidRPr="0030083A">
              <w:rPr>
                <w:b/>
                <w:iCs/>
                <w:color w:val="000000"/>
                <w:sz w:val="24"/>
                <w:szCs w:val="24"/>
              </w:rPr>
              <w:t>Nxënësi parapërgatitet për kryerjen e vizitës në biznes.</w:t>
            </w:r>
          </w:p>
          <w:p w14:paraId="0F682809" w14:textId="77777777" w:rsidR="00700F87" w:rsidRPr="0030083A" w:rsidRDefault="00700F87" w:rsidP="00341FAF">
            <w:pPr>
              <w:tabs>
                <w:tab w:val="left" w:pos="360"/>
              </w:tabs>
              <w:rPr>
                <w:b/>
                <w:i/>
                <w:color w:val="000000"/>
                <w:sz w:val="24"/>
                <w:szCs w:val="24"/>
              </w:rPr>
            </w:pPr>
            <w:r w:rsidRPr="0030083A">
              <w:rPr>
                <w:b/>
                <w:i/>
                <w:color w:val="000000"/>
                <w:sz w:val="24"/>
                <w:szCs w:val="24"/>
              </w:rPr>
              <w:t>Kriteret e vlerësimit</w:t>
            </w:r>
          </w:p>
          <w:p w14:paraId="29D4A83A" w14:textId="77777777" w:rsidR="00700F87" w:rsidRPr="0030083A" w:rsidRDefault="00700F87" w:rsidP="00341FAF">
            <w:pPr>
              <w:tabs>
                <w:tab w:val="left" w:pos="360"/>
              </w:tabs>
              <w:rPr>
                <w:color w:val="000000"/>
                <w:sz w:val="24"/>
                <w:szCs w:val="24"/>
              </w:rPr>
            </w:pPr>
            <w:r w:rsidRPr="0030083A">
              <w:rPr>
                <w:color w:val="000000"/>
                <w:sz w:val="24"/>
                <w:szCs w:val="24"/>
              </w:rPr>
              <w:t>Nxënësi duhet të jetë i aftë:</w:t>
            </w:r>
          </w:p>
          <w:p w14:paraId="5E46936F" w14:textId="77777777" w:rsidR="00626002" w:rsidRPr="0030083A" w:rsidRDefault="00626002" w:rsidP="00276C41">
            <w:pPr>
              <w:pStyle w:val="ListParagraph"/>
              <w:numPr>
                <w:ilvl w:val="0"/>
                <w:numId w:val="34"/>
              </w:numPr>
              <w:spacing w:after="0" w:line="240" w:lineRule="auto"/>
              <w:ind w:left="368"/>
              <w:jc w:val="both"/>
              <w:rPr>
                <w:rFonts w:ascii="Times New Roman" w:hAnsi="Times New Roman"/>
                <w:color w:val="000000"/>
                <w:sz w:val="24"/>
                <w:szCs w:val="24"/>
              </w:rPr>
            </w:pPr>
            <w:r w:rsidRPr="0030083A">
              <w:rPr>
                <w:rFonts w:ascii="Times New Roman" w:hAnsi="Times New Roman"/>
                <w:color w:val="000000"/>
                <w:sz w:val="24"/>
                <w:szCs w:val="24"/>
              </w:rPr>
              <w:t>të respektojë rregullat e sigurisë në punë dhe ruajtjes së mjedisit, gjatë parapërgatitjes për kryerjen e vizitës në biznes;</w:t>
            </w:r>
          </w:p>
          <w:p w14:paraId="5492E569" w14:textId="77777777" w:rsidR="00700F87" w:rsidRPr="0030083A" w:rsidRDefault="00700F87" w:rsidP="00276C41">
            <w:pPr>
              <w:pStyle w:val="ListParagraph"/>
              <w:widowControl w:val="0"/>
              <w:numPr>
                <w:ilvl w:val="0"/>
                <w:numId w:val="34"/>
              </w:numPr>
              <w:tabs>
                <w:tab w:val="left" w:pos="360"/>
              </w:tabs>
              <w:overflowPunct w:val="0"/>
              <w:autoSpaceDE w:val="0"/>
              <w:autoSpaceDN w:val="0"/>
              <w:adjustRightInd w:val="0"/>
              <w:spacing w:after="0" w:line="240" w:lineRule="auto"/>
              <w:ind w:left="368"/>
              <w:jc w:val="both"/>
              <w:textAlignment w:val="baseline"/>
              <w:rPr>
                <w:rFonts w:ascii="Times New Roman" w:hAnsi="Times New Roman"/>
                <w:color w:val="000000"/>
                <w:sz w:val="24"/>
                <w:szCs w:val="24"/>
              </w:rPr>
            </w:pPr>
            <w:r w:rsidRPr="0030083A">
              <w:rPr>
                <w:rFonts w:ascii="Times New Roman" w:hAnsi="Times New Roman"/>
                <w:color w:val="000000"/>
                <w:sz w:val="24"/>
                <w:szCs w:val="24"/>
              </w:rPr>
              <w:t>të përzgjedhë biznesin ku do të realizohet vizita ˝Drejtues për një ditë˝;</w:t>
            </w:r>
          </w:p>
          <w:p w14:paraId="2277D00D" w14:textId="77777777" w:rsidR="00700F87" w:rsidRPr="0030083A" w:rsidRDefault="00700F87" w:rsidP="00276C41">
            <w:pPr>
              <w:widowControl w:val="0"/>
              <w:numPr>
                <w:ilvl w:val="0"/>
                <w:numId w:val="34"/>
              </w:numPr>
              <w:tabs>
                <w:tab w:val="left" w:pos="360"/>
              </w:tabs>
              <w:ind w:left="368"/>
              <w:jc w:val="both"/>
              <w:rPr>
                <w:color w:val="000000"/>
                <w:sz w:val="24"/>
                <w:szCs w:val="24"/>
              </w:rPr>
            </w:pPr>
            <w:r w:rsidRPr="0030083A">
              <w:rPr>
                <w:color w:val="000000"/>
                <w:sz w:val="24"/>
                <w:szCs w:val="24"/>
              </w:rPr>
              <w:t xml:space="preserve">të përzgjedhë sipërmarrësit e rinj të Junior </w:t>
            </w:r>
            <w:proofErr w:type="spellStart"/>
            <w:r w:rsidRPr="0030083A">
              <w:rPr>
                <w:color w:val="000000"/>
                <w:sz w:val="24"/>
                <w:szCs w:val="24"/>
              </w:rPr>
              <w:t>Achievement</w:t>
            </w:r>
            <w:proofErr w:type="spellEnd"/>
            <w:r w:rsidRPr="0030083A">
              <w:rPr>
                <w:color w:val="000000"/>
                <w:sz w:val="24"/>
                <w:szCs w:val="24"/>
              </w:rPr>
              <w:t xml:space="preserve"> (JA);</w:t>
            </w:r>
          </w:p>
          <w:p w14:paraId="69755391" w14:textId="77777777" w:rsidR="00700F87" w:rsidRPr="0030083A" w:rsidRDefault="00700F87" w:rsidP="00276C41">
            <w:pPr>
              <w:widowControl w:val="0"/>
              <w:numPr>
                <w:ilvl w:val="0"/>
                <w:numId w:val="34"/>
              </w:numPr>
              <w:tabs>
                <w:tab w:val="left" w:pos="360"/>
              </w:tabs>
              <w:ind w:left="368"/>
              <w:jc w:val="both"/>
              <w:rPr>
                <w:color w:val="000000"/>
                <w:sz w:val="24"/>
                <w:szCs w:val="24"/>
              </w:rPr>
            </w:pPr>
            <w:r w:rsidRPr="0030083A">
              <w:rPr>
                <w:color w:val="000000"/>
                <w:sz w:val="24"/>
                <w:szCs w:val="24"/>
              </w:rPr>
              <w:t>të rekrutojë drejtuesit për një ditë, sipas kritereve të përcaktuara;</w:t>
            </w:r>
          </w:p>
          <w:p w14:paraId="5513E181" w14:textId="77777777" w:rsidR="00700F87" w:rsidRPr="0030083A" w:rsidRDefault="00700F87" w:rsidP="00276C41">
            <w:pPr>
              <w:pStyle w:val="ListParagraph"/>
              <w:numPr>
                <w:ilvl w:val="0"/>
                <w:numId w:val="34"/>
              </w:numPr>
              <w:spacing w:after="0" w:line="240" w:lineRule="auto"/>
              <w:ind w:left="368"/>
              <w:jc w:val="both"/>
              <w:rPr>
                <w:rFonts w:ascii="Times New Roman" w:hAnsi="Times New Roman"/>
                <w:color w:val="000000"/>
                <w:sz w:val="24"/>
                <w:szCs w:val="24"/>
              </w:rPr>
            </w:pPr>
            <w:r w:rsidRPr="0030083A">
              <w:rPr>
                <w:rFonts w:ascii="Times New Roman" w:hAnsi="Times New Roman"/>
                <w:color w:val="000000"/>
                <w:sz w:val="24"/>
                <w:szCs w:val="24"/>
              </w:rPr>
              <w:t>të hartojë një plan pune për vizitën në biznes:</w:t>
            </w:r>
          </w:p>
          <w:p w14:paraId="76BEE70E" w14:textId="77777777" w:rsidR="00700F87" w:rsidRPr="0030083A" w:rsidRDefault="00700F87" w:rsidP="00276C41">
            <w:pPr>
              <w:pStyle w:val="ListParagraph"/>
              <w:numPr>
                <w:ilvl w:val="0"/>
                <w:numId w:val="34"/>
              </w:numPr>
              <w:spacing w:after="0" w:line="240" w:lineRule="auto"/>
              <w:ind w:left="368"/>
              <w:jc w:val="both"/>
              <w:rPr>
                <w:rFonts w:ascii="Times New Roman" w:hAnsi="Times New Roman"/>
                <w:color w:val="000000"/>
                <w:sz w:val="24"/>
                <w:szCs w:val="24"/>
              </w:rPr>
            </w:pPr>
            <w:r w:rsidRPr="0030083A">
              <w:rPr>
                <w:rFonts w:ascii="Times New Roman" w:hAnsi="Times New Roman"/>
                <w:color w:val="000000"/>
                <w:sz w:val="24"/>
                <w:szCs w:val="24"/>
              </w:rPr>
              <w:t xml:space="preserve">të </w:t>
            </w:r>
            <w:proofErr w:type="spellStart"/>
            <w:r w:rsidRPr="0030083A">
              <w:rPr>
                <w:rFonts w:ascii="Times New Roman" w:hAnsi="Times New Roman"/>
                <w:color w:val="000000"/>
                <w:sz w:val="24"/>
                <w:szCs w:val="24"/>
              </w:rPr>
              <w:t>dakordësojë</w:t>
            </w:r>
            <w:proofErr w:type="spellEnd"/>
            <w:r w:rsidRPr="0030083A">
              <w:rPr>
                <w:rFonts w:ascii="Times New Roman" w:hAnsi="Times New Roman"/>
                <w:color w:val="000000"/>
                <w:sz w:val="24"/>
                <w:szCs w:val="24"/>
              </w:rPr>
              <w:t xml:space="preserve"> me biznesit, datën e vizitës ˝Drejtues për një ditë˝;</w:t>
            </w:r>
          </w:p>
          <w:p w14:paraId="14B2F215" w14:textId="77777777" w:rsidR="00700F87" w:rsidRPr="0030083A" w:rsidRDefault="00700F87" w:rsidP="00276C41">
            <w:pPr>
              <w:pStyle w:val="ListParagraph"/>
              <w:numPr>
                <w:ilvl w:val="0"/>
                <w:numId w:val="34"/>
              </w:numPr>
              <w:spacing w:after="0" w:line="240" w:lineRule="auto"/>
              <w:ind w:left="368"/>
              <w:jc w:val="both"/>
              <w:rPr>
                <w:rFonts w:ascii="Times New Roman" w:hAnsi="Times New Roman"/>
                <w:color w:val="000000"/>
                <w:sz w:val="24"/>
                <w:szCs w:val="24"/>
              </w:rPr>
            </w:pPr>
            <w:r w:rsidRPr="0030083A">
              <w:rPr>
                <w:rFonts w:ascii="Times New Roman" w:hAnsi="Times New Roman"/>
                <w:color w:val="000000"/>
                <w:sz w:val="24"/>
                <w:szCs w:val="24"/>
              </w:rPr>
              <w:t xml:space="preserve">të planifikojë aktivitetet ditore; </w:t>
            </w:r>
          </w:p>
          <w:p w14:paraId="2FFDDBFB" w14:textId="77777777" w:rsidR="00700F87" w:rsidRPr="0030083A" w:rsidRDefault="00700F87" w:rsidP="00276C41">
            <w:pPr>
              <w:pStyle w:val="ListParagraph"/>
              <w:numPr>
                <w:ilvl w:val="0"/>
                <w:numId w:val="34"/>
              </w:numPr>
              <w:spacing w:after="0" w:line="240" w:lineRule="auto"/>
              <w:ind w:left="368"/>
              <w:jc w:val="both"/>
              <w:rPr>
                <w:rFonts w:ascii="Times New Roman" w:hAnsi="Times New Roman"/>
                <w:color w:val="000000"/>
                <w:sz w:val="24"/>
                <w:szCs w:val="24"/>
              </w:rPr>
            </w:pPr>
            <w:r w:rsidRPr="0030083A">
              <w:rPr>
                <w:rFonts w:ascii="Times New Roman" w:hAnsi="Times New Roman"/>
                <w:color w:val="000000"/>
                <w:sz w:val="24"/>
                <w:szCs w:val="24"/>
              </w:rPr>
              <w:t xml:space="preserve">të menaxhojë burimet materiale; </w:t>
            </w:r>
          </w:p>
          <w:p w14:paraId="38ED098C" w14:textId="77777777" w:rsidR="00700F87" w:rsidRPr="0030083A" w:rsidRDefault="00700F87" w:rsidP="00276C41">
            <w:pPr>
              <w:pStyle w:val="ListParagraph"/>
              <w:numPr>
                <w:ilvl w:val="0"/>
                <w:numId w:val="34"/>
              </w:numPr>
              <w:spacing w:after="0" w:line="240" w:lineRule="auto"/>
              <w:ind w:left="368"/>
              <w:jc w:val="both"/>
              <w:rPr>
                <w:rFonts w:ascii="Times New Roman" w:hAnsi="Times New Roman"/>
                <w:color w:val="000000"/>
                <w:sz w:val="24"/>
                <w:szCs w:val="24"/>
              </w:rPr>
            </w:pPr>
            <w:r w:rsidRPr="0030083A">
              <w:rPr>
                <w:rFonts w:ascii="Times New Roman" w:hAnsi="Times New Roman"/>
                <w:color w:val="000000"/>
                <w:sz w:val="24"/>
                <w:szCs w:val="24"/>
              </w:rPr>
              <w:t>të komunikojë me grupin e punës;</w:t>
            </w:r>
          </w:p>
          <w:p w14:paraId="7893FFC5" w14:textId="77777777" w:rsidR="00700F87" w:rsidRPr="0030083A" w:rsidRDefault="00700F87" w:rsidP="00276C41">
            <w:pPr>
              <w:pStyle w:val="ListParagraph"/>
              <w:widowControl w:val="0"/>
              <w:numPr>
                <w:ilvl w:val="0"/>
                <w:numId w:val="34"/>
              </w:numPr>
              <w:tabs>
                <w:tab w:val="left" w:pos="360"/>
              </w:tabs>
              <w:overflowPunct w:val="0"/>
              <w:autoSpaceDE w:val="0"/>
              <w:autoSpaceDN w:val="0"/>
              <w:adjustRightInd w:val="0"/>
              <w:spacing w:after="0" w:line="240" w:lineRule="auto"/>
              <w:ind w:left="368"/>
              <w:jc w:val="both"/>
              <w:textAlignment w:val="baseline"/>
              <w:rPr>
                <w:rFonts w:ascii="Times New Roman" w:hAnsi="Times New Roman"/>
                <w:color w:val="000000"/>
                <w:sz w:val="24"/>
                <w:szCs w:val="24"/>
              </w:rPr>
            </w:pPr>
            <w:r w:rsidRPr="0030083A">
              <w:rPr>
                <w:rFonts w:ascii="Times New Roman" w:hAnsi="Times New Roman"/>
                <w:color w:val="000000"/>
                <w:sz w:val="24"/>
                <w:szCs w:val="24"/>
              </w:rPr>
              <w:t>të përgatitë listën me kandidatët e mundshëm “Drejtues për një ditë”;</w:t>
            </w:r>
          </w:p>
          <w:p w14:paraId="60C82672" w14:textId="77777777" w:rsidR="00700F87" w:rsidRPr="0030083A" w:rsidRDefault="00700F87" w:rsidP="00276C41">
            <w:pPr>
              <w:pStyle w:val="ListParagraph"/>
              <w:widowControl w:val="0"/>
              <w:numPr>
                <w:ilvl w:val="0"/>
                <w:numId w:val="34"/>
              </w:numPr>
              <w:tabs>
                <w:tab w:val="left" w:pos="360"/>
              </w:tabs>
              <w:overflowPunct w:val="0"/>
              <w:autoSpaceDE w:val="0"/>
              <w:autoSpaceDN w:val="0"/>
              <w:adjustRightInd w:val="0"/>
              <w:spacing w:after="0" w:line="240" w:lineRule="auto"/>
              <w:ind w:left="368"/>
              <w:jc w:val="both"/>
              <w:textAlignment w:val="baseline"/>
              <w:rPr>
                <w:rFonts w:ascii="Times New Roman" w:hAnsi="Times New Roman"/>
                <w:color w:val="000000"/>
                <w:sz w:val="24"/>
                <w:szCs w:val="24"/>
              </w:rPr>
            </w:pPr>
            <w:r w:rsidRPr="0030083A">
              <w:rPr>
                <w:rFonts w:ascii="Times New Roman" w:hAnsi="Times New Roman"/>
                <w:color w:val="000000"/>
                <w:sz w:val="24"/>
                <w:szCs w:val="24"/>
              </w:rPr>
              <w:t>të përgatitë ftesën e takimit për drejtuesit e mundshëm;</w:t>
            </w:r>
          </w:p>
          <w:p w14:paraId="7977C33F" w14:textId="77777777" w:rsidR="00700F87" w:rsidRPr="0030083A" w:rsidRDefault="00700F87" w:rsidP="00276C41">
            <w:pPr>
              <w:pStyle w:val="ListParagraph"/>
              <w:widowControl w:val="0"/>
              <w:numPr>
                <w:ilvl w:val="0"/>
                <w:numId w:val="34"/>
              </w:numPr>
              <w:tabs>
                <w:tab w:val="left" w:pos="360"/>
              </w:tabs>
              <w:overflowPunct w:val="0"/>
              <w:autoSpaceDE w:val="0"/>
              <w:autoSpaceDN w:val="0"/>
              <w:adjustRightInd w:val="0"/>
              <w:spacing w:after="0" w:line="240" w:lineRule="auto"/>
              <w:ind w:left="368"/>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të përcaktojë kriteret për numrin e pjesëmarrësve “Drejtues për një ditë”; </w:t>
            </w:r>
          </w:p>
          <w:p w14:paraId="028A2DF1" w14:textId="77777777" w:rsidR="00700F87" w:rsidRPr="0030083A" w:rsidRDefault="00700F87" w:rsidP="00276C41">
            <w:pPr>
              <w:widowControl w:val="0"/>
              <w:numPr>
                <w:ilvl w:val="0"/>
                <w:numId w:val="34"/>
              </w:numPr>
              <w:tabs>
                <w:tab w:val="left" w:pos="360"/>
              </w:tabs>
              <w:ind w:left="368"/>
              <w:jc w:val="both"/>
              <w:rPr>
                <w:color w:val="000000"/>
                <w:sz w:val="24"/>
                <w:szCs w:val="24"/>
              </w:rPr>
            </w:pPr>
            <w:r w:rsidRPr="0030083A">
              <w:rPr>
                <w:color w:val="000000"/>
                <w:sz w:val="24"/>
                <w:szCs w:val="24"/>
              </w:rPr>
              <w:t>të informojë grupin dhe drejtuesit për kryerjen e vizitës “Drejtues për një ditë”;</w:t>
            </w:r>
          </w:p>
          <w:p w14:paraId="0A113951" w14:textId="77777777" w:rsidR="00700F87" w:rsidRPr="0030083A" w:rsidRDefault="00700F87" w:rsidP="00276C41">
            <w:pPr>
              <w:pStyle w:val="ListParagraph"/>
              <w:numPr>
                <w:ilvl w:val="0"/>
                <w:numId w:val="34"/>
              </w:numPr>
              <w:spacing w:after="0" w:line="240" w:lineRule="auto"/>
              <w:ind w:left="368"/>
              <w:jc w:val="both"/>
              <w:rPr>
                <w:rFonts w:ascii="Times New Roman" w:hAnsi="Times New Roman"/>
                <w:color w:val="000000"/>
                <w:sz w:val="24"/>
                <w:szCs w:val="24"/>
              </w:rPr>
            </w:pPr>
            <w:r w:rsidRPr="0030083A">
              <w:rPr>
                <w:rFonts w:ascii="Times New Roman" w:hAnsi="Times New Roman"/>
                <w:color w:val="000000"/>
                <w:sz w:val="24"/>
                <w:szCs w:val="24"/>
              </w:rPr>
              <w:t>të përgatitë pyetjet intervistuese për drejtuesit e JA-së që do takojnë;</w:t>
            </w:r>
          </w:p>
          <w:p w14:paraId="51D085D5" w14:textId="77777777" w:rsidR="00700F87" w:rsidRPr="0030083A" w:rsidRDefault="00700F87" w:rsidP="00276C41">
            <w:pPr>
              <w:pStyle w:val="ListParagraph"/>
              <w:numPr>
                <w:ilvl w:val="0"/>
                <w:numId w:val="34"/>
              </w:numPr>
              <w:spacing w:after="0" w:line="240" w:lineRule="auto"/>
              <w:ind w:left="368"/>
              <w:jc w:val="both"/>
              <w:rPr>
                <w:rFonts w:ascii="Times New Roman" w:hAnsi="Times New Roman"/>
                <w:color w:val="000000"/>
                <w:sz w:val="24"/>
                <w:szCs w:val="24"/>
              </w:rPr>
            </w:pPr>
            <w:r w:rsidRPr="0030083A">
              <w:rPr>
                <w:rFonts w:ascii="Times New Roman" w:hAnsi="Times New Roman"/>
                <w:color w:val="000000"/>
                <w:sz w:val="24"/>
                <w:szCs w:val="24"/>
              </w:rPr>
              <w:t>të ushtrohet për t’iu përgjigjur pyetjeve, gjatë intervistës së drejtuar nga përfaqësuesi i biznesit;</w:t>
            </w:r>
          </w:p>
          <w:p w14:paraId="47AB300F" w14:textId="77777777" w:rsidR="00700F87" w:rsidRPr="0030083A" w:rsidRDefault="00700F87" w:rsidP="00276C41">
            <w:pPr>
              <w:pStyle w:val="ListParagraph"/>
              <w:numPr>
                <w:ilvl w:val="0"/>
                <w:numId w:val="34"/>
              </w:numPr>
              <w:spacing w:after="0" w:line="240" w:lineRule="auto"/>
              <w:ind w:left="368"/>
              <w:jc w:val="both"/>
              <w:rPr>
                <w:rFonts w:ascii="Times New Roman" w:hAnsi="Times New Roman"/>
                <w:color w:val="000000"/>
                <w:sz w:val="24"/>
                <w:szCs w:val="24"/>
              </w:rPr>
            </w:pPr>
            <w:r w:rsidRPr="0030083A">
              <w:rPr>
                <w:rFonts w:ascii="Times New Roman" w:hAnsi="Times New Roman"/>
                <w:color w:val="000000"/>
                <w:sz w:val="24"/>
                <w:szCs w:val="24"/>
              </w:rPr>
              <w:t>të ndajë detyrat për secilin anëtar të grupit;</w:t>
            </w:r>
          </w:p>
          <w:p w14:paraId="0D5F8B64" w14:textId="77777777" w:rsidR="00700F87" w:rsidRPr="0030083A" w:rsidRDefault="00700F87" w:rsidP="00276C41">
            <w:pPr>
              <w:pStyle w:val="ListParagraph"/>
              <w:numPr>
                <w:ilvl w:val="0"/>
                <w:numId w:val="34"/>
              </w:numPr>
              <w:spacing w:after="0" w:line="240" w:lineRule="auto"/>
              <w:ind w:left="368"/>
              <w:jc w:val="both"/>
              <w:rPr>
                <w:rFonts w:ascii="Times New Roman" w:hAnsi="Times New Roman"/>
                <w:color w:val="000000"/>
                <w:sz w:val="24"/>
                <w:szCs w:val="24"/>
              </w:rPr>
            </w:pPr>
            <w:r w:rsidRPr="0030083A">
              <w:rPr>
                <w:rFonts w:ascii="Times New Roman" w:hAnsi="Times New Roman"/>
                <w:color w:val="000000"/>
                <w:sz w:val="24"/>
                <w:szCs w:val="24"/>
              </w:rPr>
              <w:t>të informojë, në rrugë elektronike, planin e punës për vizitën në biznes</w:t>
            </w:r>
            <w:r w:rsidR="00626002" w:rsidRPr="0030083A">
              <w:rPr>
                <w:rFonts w:ascii="Times New Roman" w:hAnsi="Times New Roman"/>
                <w:color w:val="000000"/>
                <w:sz w:val="24"/>
                <w:szCs w:val="24"/>
              </w:rPr>
              <w:t>.</w:t>
            </w:r>
          </w:p>
          <w:p w14:paraId="257329EF" w14:textId="77777777" w:rsidR="00700F87" w:rsidRPr="0030083A" w:rsidRDefault="00700F87" w:rsidP="00341FAF">
            <w:pPr>
              <w:autoSpaceDE/>
              <w:autoSpaceDN/>
              <w:adjustRightInd/>
              <w:ind w:left="-10"/>
              <w:rPr>
                <w:color w:val="000000"/>
                <w:sz w:val="24"/>
                <w:szCs w:val="24"/>
              </w:rPr>
            </w:pPr>
            <w:r w:rsidRPr="0030083A">
              <w:rPr>
                <w:b/>
                <w:i/>
                <w:color w:val="000000"/>
                <w:sz w:val="24"/>
                <w:szCs w:val="24"/>
              </w:rPr>
              <w:t>Instrumentet e vlerësimit</w:t>
            </w:r>
            <w:r w:rsidRPr="0030083A">
              <w:rPr>
                <w:color w:val="000000"/>
                <w:sz w:val="24"/>
                <w:szCs w:val="24"/>
              </w:rPr>
              <w:t>:</w:t>
            </w:r>
          </w:p>
          <w:p w14:paraId="4E1C8EEA" w14:textId="113208FB" w:rsidR="00700F87" w:rsidRPr="0030083A" w:rsidRDefault="00924D52" w:rsidP="000757C1">
            <w:pPr>
              <w:pStyle w:val="NoSpacing"/>
              <w:numPr>
                <w:ilvl w:val="0"/>
                <w:numId w:val="31"/>
              </w:numPr>
              <w:ind w:left="348"/>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700F87" w:rsidRPr="0030083A">
              <w:rPr>
                <w:rFonts w:ascii="Times New Roman" w:hAnsi="Times New Roman"/>
                <w:color w:val="000000"/>
                <w:sz w:val="24"/>
                <w:szCs w:val="24"/>
                <w:lang w:val="sq-AL"/>
              </w:rPr>
              <w:t xml:space="preserve"> me listë kontrolli.</w:t>
            </w:r>
          </w:p>
        </w:tc>
      </w:tr>
    </w:tbl>
    <w:p w14:paraId="7367B871" w14:textId="77777777" w:rsidR="00700F87" w:rsidRPr="0030083A" w:rsidRDefault="00700F87" w:rsidP="00341FAF">
      <w:pPr>
        <w:rPr>
          <w:color w:val="000000"/>
          <w:sz w:val="24"/>
          <w:szCs w:val="24"/>
        </w:rPr>
      </w:pPr>
    </w:p>
    <w:tbl>
      <w:tblPr>
        <w:tblW w:w="7372" w:type="dxa"/>
        <w:tblInd w:w="1728" w:type="dxa"/>
        <w:tblLayout w:type="fixed"/>
        <w:tblLook w:val="04A0" w:firstRow="1" w:lastRow="0" w:firstColumn="1" w:lastColumn="0" w:noHBand="0" w:noVBand="1"/>
      </w:tblPr>
      <w:tblGrid>
        <w:gridCol w:w="810"/>
        <w:gridCol w:w="6562"/>
      </w:tblGrid>
      <w:tr w:rsidR="00700F87" w:rsidRPr="0030083A" w14:paraId="5EB5DE9A" w14:textId="77777777" w:rsidTr="00626002">
        <w:trPr>
          <w:trHeight w:val="620"/>
        </w:trPr>
        <w:tc>
          <w:tcPr>
            <w:tcW w:w="810" w:type="dxa"/>
            <w:hideMark/>
          </w:tcPr>
          <w:p w14:paraId="6D1BB7E4" w14:textId="77777777" w:rsidR="00700F87" w:rsidRPr="0030083A" w:rsidRDefault="00700F87" w:rsidP="00341FAF">
            <w:pPr>
              <w:numPr>
                <w:ilvl w:val="12"/>
                <w:numId w:val="0"/>
              </w:numPr>
              <w:rPr>
                <w:b/>
                <w:color w:val="000000"/>
                <w:sz w:val="24"/>
                <w:szCs w:val="24"/>
              </w:rPr>
            </w:pPr>
            <w:r w:rsidRPr="0030083A">
              <w:rPr>
                <w:b/>
                <w:color w:val="000000"/>
                <w:sz w:val="24"/>
                <w:szCs w:val="24"/>
              </w:rPr>
              <w:t xml:space="preserve">RN 4 </w:t>
            </w:r>
          </w:p>
        </w:tc>
        <w:tc>
          <w:tcPr>
            <w:tcW w:w="6562" w:type="dxa"/>
            <w:hideMark/>
          </w:tcPr>
          <w:p w14:paraId="5B6A94F2" w14:textId="77777777" w:rsidR="00700F87" w:rsidRPr="0030083A" w:rsidRDefault="00700F87" w:rsidP="00341FAF">
            <w:pPr>
              <w:rPr>
                <w:b/>
                <w:iCs/>
                <w:color w:val="000000"/>
                <w:sz w:val="24"/>
                <w:szCs w:val="24"/>
              </w:rPr>
            </w:pPr>
            <w:r w:rsidRPr="0030083A">
              <w:rPr>
                <w:b/>
                <w:iCs/>
                <w:color w:val="000000"/>
                <w:sz w:val="24"/>
                <w:szCs w:val="24"/>
              </w:rPr>
              <w:t xml:space="preserve">Nxënësi </w:t>
            </w:r>
            <w:r w:rsidRPr="0030083A">
              <w:rPr>
                <w:b/>
                <w:color w:val="000000"/>
                <w:sz w:val="24"/>
                <w:szCs w:val="24"/>
              </w:rPr>
              <w:t>kryen vizitën në biznes si “Drejtues për një ditë”.</w:t>
            </w:r>
          </w:p>
          <w:p w14:paraId="22E0F024" w14:textId="77777777" w:rsidR="00700F87" w:rsidRPr="0030083A" w:rsidRDefault="00700F87" w:rsidP="00341FAF">
            <w:pPr>
              <w:tabs>
                <w:tab w:val="left" w:pos="360"/>
              </w:tabs>
              <w:rPr>
                <w:b/>
                <w:i/>
                <w:color w:val="000000"/>
                <w:sz w:val="24"/>
                <w:szCs w:val="24"/>
              </w:rPr>
            </w:pPr>
            <w:r w:rsidRPr="0030083A">
              <w:rPr>
                <w:b/>
                <w:i/>
                <w:color w:val="000000"/>
                <w:sz w:val="24"/>
                <w:szCs w:val="24"/>
              </w:rPr>
              <w:t>Kriteret e vlerësimit</w:t>
            </w:r>
          </w:p>
          <w:p w14:paraId="2A6961F5" w14:textId="77777777" w:rsidR="00700F87" w:rsidRPr="0030083A" w:rsidRDefault="00700F87" w:rsidP="00341FAF">
            <w:pPr>
              <w:tabs>
                <w:tab w:val="left" w:pos="360"/>
              </w:tabs>
              <w:rPr>
                <w:color w:val="000000"/>
                <w:sz w:val="24"/>
                <w:szCs w:val="24"/>
              </w:rPr>
            </w:pPr>
            <w:r w:rsidRPr="0030083A">
              <w:rPr>
                <w:color w:val="000000"/>
                <w:sz w:val="24"/>
                <w:szCs w:val="24"/>
              </w:rPr>
              <w:t>Nxënësi duhet të jetë i aftë:</w:t>
            </w:r>
          </w:p>
          <w:p w14:paraId="27DFB56B" w14:textId="77777777" w:rsidR="00626002" w:rsidRPr="0030083A" w:rsidRDefault="00626002" w:rsidP="00276C41">
            <w:pPr>
              <w:pStyle w:val="ListParagraph"/>
              <w:numPr>
                <w:ilvl w:val="0"/>
                <w:numId w:val="35"/>
              </w:numPr>
              <w:spacing w:after="0" w:line="240" w:lineRule="auto"/>
              <w:ind w:left="523"/>
              <w:jc w:val="both"/>
              <w:rPr>
                <w:rFonts w:ascii="Times New Roman" w:hAnsi="Times New Roman"/>
                <w:color w:val="000000"/>
                <w:sz w:val="24"/>
                <w:szCs w:val="24"/>
              </w:rPr>
            </w:pPr>
            <w:r w:rsidRPr="0030083A">
              <w:rPr>
                <w:rFonts w:ascii="Times New Roman" w:hAnsi="Times New Roman"/>
                <w:color w:val="000000"/>
                <w:sz w:val="24"/>
                <w:szCs w:val="24"/>
              </w:rPr>
              <w:t>të zbatojë rregullat e sigurisë në punë dhe ruajtjes së mjedisit, gjatë vizitës në biznes;</w:t>
            </w:r>
          </w:p>
          <w:p w14:paraId="4C3F934D" w14:textId="77777777" w:rsidR="00700F87" w:rsidRPr="0030083A" w:rsidRDefault="00700F87" w:rsidP="00276C41">
            <w:pPr>
              <w:pStyle w:val="ListParagraph"/>
              <w:numPr>
                <w:ilvl w:val="0"/>
                <w:numId w:val="35"/>
              </w:numPr>
              <w:spacing w:after="0" w:line="240" w:lineRule="auto"/>
              <w:ind w:left="523"/>
              <w:jc w:val="both"/>
              <w:rPr>
                <w:rFonts w:ascii="Times New Roman" w:hAnsi="Times New Roman"/>
                <w:bCs/>
                <w:color w:val="000000"/>
                <w:sz w:val="24"/>
                <w:szCs w:val="24"/>
              </w:rPr>
            </w:pPr>
            <w:r w:rsidRPr="0030083A">
              <w:rPr>
                <w:rFonts w:ascii="Times New Roman" w:hAnsi="Times New Roman"/>
                <w:bCs/>
                <w:color w:val="000000"/>
                <w:sz w:val="24"/>
                <w:szCs w:val="24"/>
              </w:rPr>
              <w:t>të luajë rolin e një drejtuesi përmes vëzhgimit dhe/ose simulimit të drejtimit të një biznesi për një ditë;</w:t>
            </w:r>
          </w:p>
          <w:p w14:paraId="3E02CB1D" w14:textId="77777777" w:rsidR="00700F87" w:rsidRPr="0030083A" w:rsidRDefault="00700F87" w:rsidP="00276C41">
            <w:pPr>
              <w:pStyle w:val="ListParagraph"/>
              <w:numPr>
                <w:ilvl w:val="0"/>
                <w:numId w:val="35"/>
              </w:numPr>
              <w:spacing w:after="0" w:line="240" w:lineRule="auto"/>
              <w:ind w:left="523"/>
              <w:jc w:val="both"/>
              <w:rPr>
                <w:rFonts w:ascii="Times New Roman" w:hAnsi="Times New Roman"/>
                <w:bCs/>
                <w:color w:val="000000"/>
                <w:sz w:val="24"/>
                <w:szCs w:val="24"/>
              </w:rPr>
            </w:pPr>
            <w:r w:rsidRPr="0030083A">
              <w:rPr>
                <w:rFonts w:ascii="Times New Roman" w:hAnsi="Times New Roman"/>
                <w:bCs/>
                <w:color w:val="000000"/>
                <w:sz w:val="24"/>
                <w:szCs w:val="24"/>
              </w:rPr>
              <w:t>të njihet me vendin e punës dhe me mundësitë e vlefshme të karrierës së tyre;</w:t>
            </w:r>
          </w:p>
          <w:p w14:paraId="0C36DEB8" w14:textId="77777777" w:rsidR="00700F87" w:rsidRPr="0030083A" w:rsidRDefault="00700F87" w:rsidP="00276C41">
            <w:pPr>
              <w:pStyle w:val="ListParagraph"/>
              <w:numPr>
                <w:ilvl w:val="0"/>
                <w:numId w:val="35"/>
              </w:numPr>
              <w:spacing w:after="0" w:line="240" w:lineRule="auto"/>
              <w:ind w:left="523"/>
              <w:jc w:val="both"/>
              <w:rPr>
                <w:rFonts w:ascii="Times New Roman" w:hAnsi="Times New Roman"/>
                <w:bCs/>
                <w:color w:val="000000"/>
                <w:sz w:val="24"/>
                <w:szCs w:val="24"/>
              </w:rPr>
            </w:pPr>
            <w:r w:rsidRPr="0030083A">
              <w:rPr>
                <w:rFonts w:ascii="Times New Roman" w:hAnsi="Times New Roman"/>
                <w:bCs/>
                <w:color w:val="000000"/>
                <w:sz w:val="24"/>
                <w:szCs w:val="24"/>
              </w:rPr>
              <w:t>të demonstrojë lidhjen ndërmjet shkollës dhe karrierës;</w:t>
            </w:r>
          </w:p>
          <w:p w14:paraId="300B01C0" w14:textId="77777777" w:rsidR="00700F87" w:rsidRPr="0030083A" w:rsidRDefault="00700F87" w:rsidP="00276C41">
            <w:pPr>
              <w:pStyle w:val="ListParagraph"/>
              <w:numPr>
                <w:ilvl w:val="0"/>
                <w:numId w:val="35"/>
              </w:numPr>
              <w:spacing w:after="0" w:line="240" w:lineRule="auto"/>
              <w:ind w:left="523"/>
              <w:jc w:val="both"/>
              <w:rPr>
                <w:rFonts w:ascii="Times New Roman" w:hAnsi="Times New Roman"/>
                <w:color w:val="000000"/>
                <w:sz w:val="24"/>
                <w:szCs w:val="24"/>
              </w:rPr>
            </w:pPr>
            <w:r w:rsidRPr="0030083A">
              <w:rPr>
                <w:rFonts w:ascii="Times New Roman" w:hAnsi="Times New Roman"/>
                <w:color w:val="000000"/>
                <w:sz w:val="24"/>
                <w:szCs w:val="24"/>
              </w:rPr>
              <w:t>të ndjekë proceset e punës, gjatë vizitës në biznes;</w:t>
            </w:r>
          </w:p>
          <w:p w14:paraId="314EF27A" w14:textId="77777777" w:rsidR="00700F87" w:rsidRPr="0030083A" w:rsidRDefault="00700F87" w:rsidP="00276C41">
            <w:pPr>
              <w:pStyle w:val="ListParagraph"/>
              <w:numPr>
                <w:ilvl w:val="0"/>
                <w:numId w:val="35"/>
              </w:numPr>
              <w:spacing w:after="0" w:line="240" w:lineRule="auto"/>
              <w:ind w:left="523"/>
              <w:jc w:val="both"/>
              <w:rPr>
                <w:rFonts w:ascii="Times New Roman" w:hAnsi="Times New Roman"/>
                <w:color w:val="000000"/>
                <w:sz w:val="24"/>
                <w:szCs w:val="24"/>
              </w:rPr>
            </w:pPr>
            <w:r w:rsidRPr="0030083A">
              <w:rPr>
                <w:rFonts w:ascii="Times New Roman" w:hAnsi="Times New Roman"/>
                <w:color w:val="000000"/>
                <w:sz w:val="24"/>
                <w:szCs w:val="24"/>
              </w:rPr>
              <w:t xml:space="preserve">të vëzhgojë sjelljen dhe komunikimin në një ambient pune; </w:t>
            </w:r>
          </w:p>
          <w:p w14:paraId="3CB8EFFD" w14:textId="77777777" w:rsidR="00700F87" w:rsidRPr="0030083A" w:rsidRDefault="00700F87" w:rsidP="00276C41">
            <w:pPr>
              <w:pStyle w:val="ListParagraph"/>
              <w:numPr>
                <w:ilvl w:val="0"/>
                <w:numId w:val="35"/>
              </w:numPr>
              <w:spacing w:after="160" w:line="240" w:lineRule="auto"/>
              <w:ind w:left="523"/>
              <w:jc w:val="both"/>
              <w:rPr>
                <w:rFonts w:ascii="Times New Roman" w:hAnsi="Times New Roman"/>
                <w:color w:val="000000"/>
                <w:sz w:val="24"/>
                <w:szCs w:val="24"/>
              </w:rPr>
            </w:pPr>
            <w:r w:rsidRPr="0030083A">
              <w:rPr>
                <w:rFonts w:ascii="Times New Roman" w:hAnsi="Times New Roman"/>
                <w:color w:val="000000"/>
                <w:sz w:val="24"/>
                <w:szCs w:val="24"/>
              </w:rPr>
              <w:t>të vlerësojë aftësitë kyçe të një drejtuesi (komunikimi, vendimmarrja, motivimi, planifikimi) gjatë vizitës;</w:t>
            </w:r>
          </w:p>
          <w:p w14:paraId="1DDB8332" w14:textId="77777777" w:rsidR="00700F87" w:rsidRPr="0030083A" w:rsidRDefault="00700F87" w:rsidP="00276C41">
            <w:pPr>
              <w:pStyle w:val="ListParagraph"/>
              <w:numPr>
                <w:ilvl w:val="0"/>
                <w:numId w:val="35"/>
              </w:numPr>
              <w:autoSpaceDE w:val="0"/>
              <w:autoSpaceDN w:val="0"/>
              <w:adjustRightInd w:val="0"/>
              <w:spacing w:after="0" w:line="240" w:lineRule="auto"/>
              <w:ind w:left="523"/>
              <w:rPr>
                <w:rFonts w:ascii="Times New Roman" w:hAnsi="Times New Roman"/>
                <w:color w:val="000000"/>
                <w:sz w:val="24"/>
                <w:szCs w:val="24"/>
              </w:rPr>
            </w:pPr>
            <w:r w:rsidRPr="0030083A">
              <w:rPr>
                <w:rFonts w:ascii="Times New Roman" w:hAnsi="Times New Roman"/>
                <w:color w:val="000000"/>
                <w:sz w:val="24"/>
                <w:szCs w:val="24"/>
              </w:rPr>
              <w:t>të plotësojë formularët që mbledhin informacion lidhur me:</w:t>
            </w:r>
          </w:p>
          <w:p w14:paraId="0944D72E" w14:textId="77777777" w:rsidR="00700F87" w:rsidRPr="0030083A" w:rsidRDefault="00700F87" w:rsidP="00276C41">
            <w:pPr>
              <w:pStyle w:val="ListParagraph"/>
              <w:numPr>
                <w:ilvl w:val="0"/>
                <w:numId w:val="35"/>
              </w:numPr>
              <w:autoSpaceDE w:val="0"/>
              <w:autoSpaceDN w:val="0"/>
              <w:adjustRightInd w:val="0"/>
              <w:spacing w:after="0" w:line="240" w:lineRule="auto"/>
              <w:ind w:left="523"/>
              <w:rPr>
                <w:rFonts w:ascii="Times New Roman" w:hAnsi="Times New Roman"/>
                <w:color w:val="000000"/>
                <w:sz w:val="24"/>
                <w:szCs w:val="24"/>
              </w:rPr>
            </w:pPr>
            <w:r w:rsidRPr="0030083A">
              <w:rPr>
                <w:rFonts w:ascii="Times New Roman" w:hAnsi="Times New Roman"/>
                <w:color w:val="000000"/>
                <w:sz w:val="24"/>
                <w:szCs w:val="24"/>
              </w:rPr>
              <w:t>misionin e veprimtarisë ekonomike të një biznesi;</w:t>
            </w:r>
          </w:p>
          <w:p w14:paraId="30FFB429" w14:textId="77777777" w:rsidR="00700F87" w:rsidRPr="0030083A" w:rsidRDefault="00700F87" w:rsidP="00276C41">
            <w:pPr>
              <w:pStyle w:val="ListParagraph"/>
              <w:numPr>
                <w:ilvl w:val="0"/>
                <w:numId w:val="35"/>
              </w:numPr>
              <w:autoSpaceDE w:val="0"/>
              <w:autoSpaceDN w:val="0"/>
              <w:adjustRightInd w:val="0"/>
              <w:spacing w:after="0" w:line="240" w:lineRule="auto"/>
              <w:ind w:left="523"/>
              <w:rPr>
                <w:rFonts w:ascii="Times New Roman" w:hAnsi="Times New Roman"/>
                <w:color w:val="000000"/>
                <w:sz w:val="24"/>
                <w:szCs w:val="24"/>
              </w:rPr>
            </w:pPr>
            <w:r w:rsidRPr="0030083A">
              <w:rPr>
                <w:rFonts w:ascii="Times New Roman" w:hAnsi="Times New Roman"/>
                <w:color w:val="000000"/>
                <w:sz w:val="24"/>
                <w:szCs w:val="24"/>
              </w:rPr>
              <w:lastRenderedPageBreak/>
              <w:t>vendin e punës dhe aftësitë e lidhura me të;</w:t>
            </w:r>
          </w:p>
          <w:p w14:paraId="5CAF686D" w14:textId="77777777" w:rsidR="00700F87" w:rsidRPr="0030083A" w:rsidRDefault="00700F87" w:rsidP="00276C41">
            <w:pPr>
              <w:pStyle w:val="ListParagraph"/>
              <w:numPr>
                <w:ilvl w:val="0"/>
                <w:numId w:val="35"/>
              </w:numPr>
              <w:autoSpaceDE w:val="0"/>
              <w:autoSpaceDN w:val="0"/>
              <w:adjustRightInd w:val="0"/>
              <w:spacing w:after="0" w:line="240" w:lineRule="auto"/>
              <w:ind w:left="523"/>
              <w:jc w:val="both"/>
              <w:rPr>
                <w:rFonts w:ascii="Times New Roman" w:hAnsi="Times New Roman"/>
                <w:color w:val="000000"/>
                <w:sz w:val="24"/>
                <w:szCs w:val="24"/>
              </w:rPr>
            </w:pPr>
            <w:proofErr w:type="spellStart"/>
            <w:r w:rsidRPr="0030083A">
              <w:rPr>
                <w:rFonts w:ascii="Times New Roman" w:hAnsi="Times New Roman"/>
                <w:color w:val="000000"/>
                <w:sz w:val="24"/>
                <w:szCs w:val="24"/>
              </w:rPr>
              <w:t>veprimaritë</w:t>
            </w:r>
            <w:proofErr w:type="spellEnd"/>
            <w:r w:rsidRPr="0030083A">
              <w:rPr>
                <w:rFonts w:ascii="Times New Roman" w:hAnsi="Times New Roman"/>
                <w:color w:val="000000"/>
                <w:sz w:val="24"/>
                <w:szCs w:val="24"/>
              </w:rPr>
              <w:t xml:space="preserve"> që kryhen, gjatë vizitës në biznes;</w:t>
            </w:r>
          </w:p>
          <w:p w14:paraId="50460E24" w14:textId="77777777" w:rsidR="00700F87" w:rsidRPr="0030083A" w:rsidRDefault="00700F87" w:rsidP="00276C41">
            <w:pPr>
              <w:pStyle w:val="ListParagraph"/>
              <w:numPr>
                <w:ilvl w:val="0"/>
                <w:numId w:val="35"/>
              </w:numPr>
              <w:autoSpaceDE w:val="0"/>
              <w:autoSpaceDN w:val="0"/>
              <w:adjustRightInd w:val="0"/>
              <w:spacing w:after="0" w:line="240" w:lineRule="auto"/>
              <w:ind w:left="523"/>
              <w:jc w:val="both"/>
              <w:rPr>
                <w:rFonts w:ascii="Times New Roman" w:hAnsi="Times New Roman"/>
                <w:color w:val="000000"/>
                <w:sz w:val="24"/>
                <w:szCs w:val="24"/>
              </w:rPr>
            </w:pPr>
            <w:r w:rsidRPr="0030083A">
              <w:rPr>
                <w:rFonts w:ascii="Times New Roman" w:hAnsi="Times New Roman"/>
                <w:color w:val="000000"/>
                <w:sz w:val="24"/>
                <w:szCs w:val="24"/>
              </w:rPr>
              <w:t>zbatimin e rregullave të komunikimit me etikë dhe profesionalizëm;</w:t>
            </w:r>
          </w:p>
          <w:p w14:paraId="2A994E2D" w14:textId="77777777" w:rsidR="00700F87" w:rsidRPr="0030083A" w:rsidRDefault="00700F87" w:rsidP="00276C41">
            <w:pPr>
              <w:pStyle w:val="ListParagraph"/>
              <w:numPr>
                <w:ilvl w:val="0"/>
                <w:numId w:val="35"/>
              </w:numPr>
              <w:autoSpaceDE w:val="0"/>
              <w:autoSpaceDN w:val="0"/>
              <w:adjustRightInd w:val="0"/>
              <w:spacing w:after="0" w:line="240" w:lineRule="auto"/>
              <w:ind w:left="523"/>
              <w:jc w:val="both"/>
              <w:rPr>
                <w:rFonts w:ascii="Times New Roman" w:hAnsi="Times New Roman"/>
                <w:color w:val="000000"/>
                <w:sz w:val="24"/>
                <w:szCs w:val="24"/>
              </w:rPr>
            </w:pPr>
            <w:proofErr w:type="spellStart"/>
            <w:r w:rsidRPr="0030083A">
              <w:rPr>
                <w:rFonts w:ascii="Times New Roman" w:hAnsi="Times New Roman"/>
                <w:color w:val="000000"/>
                <w:sz w:val="24"/>
                <w:szCs w:val="24"/>
              </w:rPr>
              <w:t>intervistimin</w:t>
            </w:r>
            <w:proofErr w:type="spellEnd"/>
            <w:r w:rsidRPr="0030083A">
              <w:rPr>
                <w:rFonts w:ascii="Times New Roman" w:hAnsi="Times New Roman"/>
                <w:color w:val="000000"/>
                <w:sz w:val="24"/>
                <w:szCs w:val="24"/>
              </w:rPr>
              <w:t xml:space="preserve"> me pyetje të drejtuara nga nxënësi;</w:t>
            </w:r>
          </w:p>
          <w:p w14:paraId="5658D8AE" w14:textId="77777777" w:rsidR="00700F87" w:rsidRPr="0030083A" w:rsidRDefault="00700F87" w:rsidP="00276C41">
            <w:pPr>
              <w:pStyle w:val="ListParagraph"/>
              <w:numPr>
                <w:ilvl w:val="0"/>
                <w:numId w:val="35"/>
              </w:numPr>
              <w:autoSpaceDE w:val="0"/>
              <w:autoSpaceDN w:val="0"/>
              <w:adjustRightInd w:val="0"/>
              <w:spacing w:after="0" w:line="240" w:lineRule="auto"/>
              <w:ind w:left="523"/>
              <w:jc w:val="both"/>
              <w:rPr>
                <w:rFonts w:ascii="Times New Roman" w:hAnsi="Times New Roman"/>
                <w:color w:val="000000"/>
                <w:sz w:val="24"/>
                <w:szCs w:val="24"/>
              </w:rPr>
            </w:pPr>
            <w:proofErr w:type="spellStart"/>
            <w:r w:rsidRPr="0030083A">
              <w:rPr>
                <w:rFonts w:ascii="Times New Roman" w:hAnsi="Times New Roman"/>
                <w:color w:val="000000"/>
                <w:sz w:val="24"/>
                <w:szCs w:val="24"/>
              </w:rPr>
              <w:t>intervistimin</w:t>
            </w:r>
            <w:proofErr w:type="spellEnd"/>
            <w:r w:rsidRPr="0030083A">
              <w:rPr>
                <w:rFonts w:ascii="Times New Roman" w:hAnsi="Times New Roman"/>
                <w:color w:val="000000"/>
                <w:sz w:val="24"/>
                <w:szCs w:val="24"/>
              </w:rPr>
              <w:t xml:space="preserve"> me pyetje të drejtuara nga përfaqësues të biznesit;</w:t>
            </w:r>
          </w:p>
          <w:p w14:paraId="297D7E3A" w14:textId="77777777" w:rsidR="00700F87" w:rsidRPr="0030083A" w:rsidRDefault="00700F87" w:rsidP="00276C41">
            <w:pPr>
              <w:pStyle w:val="ListParagraph"/>
              <w:numPr>
                <w:ilvl w:val="0"/>
                <w:numId w:val="35"/>
              </w:numPr>
              <w:autoSpaceDE w:val="0"/>
              <w:autoSpaceDN w:val="0"/>
              <w:adjustRightInd w:val="0"/>
              <w:spacing w:after="0" w:line="240" w:lineRule="auto"/>
              <w:ind w:left="523"/>
              <w:jc w:val="both"/>
              <w:rPr>
                <w:rFonts w:ascii="Times New Roman" w:hAnsi="Times New Roman"/>
                <w:color w:val="000000"/>
                <w:sz w:val="24"/>
                <w:szCs w:val="24"/>
              </w:rPr>
            </w:pPr>
            <w:r w:rsidRPr="0030083A">
              <w:rPr>
                <w:rFonts w:ascii="Times New Roman" w:hAnsi="Times New Roman"/>
                <w:color w:val="000000"/>
                <w:sz w:val="24"/>
                <w:szCs w:val="24"/>
              </w:rPr>
              <w:t xml:space="preserve">përshtypjet pas veprimtarive të kryera; </w:t>
            </w:r>
          </w:p>
          <w:p w14:paraId="4E6049F1" w14:textId="77777777" w:rsidR="00700F87" w:rsidRPr="0030083A" w:rsidRDefault="00700F87" w:rsidP="00276C41">
            <w:pPr>
              <w:pStyle w:val="ListParagraph"/>
              <w:numPr>
                <w:ilvl w:val="0"/>
                <w:numId w:val="35"/>
              </w:numPr>
              <w:spacing w:after="0" w:line="240" w:lineRule="auto"/>
              <w:ind w:left="523"/>
              <w:jc w:val="both"/>
              <w:rPr>
                <w:rFonts w:ascii="Times New Roman" w:hAnsi="Times New Roman"/>
                <w:color w:val="000000"/>
                <w:sz w:val="24"/>
                <w:szCs w:val="24"/>
              </w:rPr>
            </w:pPr>
            <w:r w:rsidRPr="0030083A">
              <w:rPr>
                <w:rFonts w:ascii="Times New Roman" w:hAnsi="Times New Roman"/>
                <w:color w:val="000000"/>
                <w:sz w:val="24"/>
                <w:szCs w:val="24"/>
              </w:rPr>
              <w:t>të marrë vendim për situatat e paparashikuara;</w:t>
            </w:r>
          </w:p>
          <w:p w14:paraId="5F017858" w14:textId="77777777" w:rsidR="00700F87" w:rsidRPr="0030083A" w:rsidRDefault="00700F87" w:rsidP="00276C41">
            <w:pPr>
              <w:pStyle w:val="ListParagraph"/>
              <w:numPr>
                <w:ilvl w:val="0"/>
                <w:numId w:val="35"/>
              </w:numPr>
              <w:spacing w:after="0" w:line="240" w:lineRule="auto"/>
              <w:ind w:left="523"/>
              <w:jc w:val="both"/>
              <w:rPr>
                <w:rFonts w:ascii="Times New Roman" w:hAnsi="Times New Roman"/>
                <w:color w:val="000000"/>
                <w:sz w:val="24"/>
                <w:szCs w:val="24"/>
              </w:rPr>
            </w:pPr>
            <w:r w:rsidRPr="0030083A">
              <w:rPr>
                <w:rFonts w:ascii="Times New Roman" w:hAnsi="Times New Roman"/>
                <w:color w:val="000000"/>
                <w:sz w:val="24"/>
                <w:szCs w:val="24"/>
              </w:rPr>
              <w:t>të reflektojë mbi përvojën vetjake si “Drejtues për një ditë”</w:t>
            </w:r>
            <w:r w:rsidR="00626002" w:rsidRPr="0030083A">
              <w:rPr>
                <w:rFonts w:ascii="Times New Roman" w:hAnsi="Times New Roman"/>
                <w:color w:val="000000"/>
                <w:sz w:val="24"/>
                <w:szCs w:val="24"/>
              </w:rPr>
              <w:t>.</w:t>
            </w:r>
          </w:p>
          <w:p w14:paraId="5672A0FC" w14:textId="77777777" w:rsidR="00700F87" w:rsidRPr="0030083A" w:rsidRDefault="00700F87" w:rsidP="00341FAF">
            <w:pPr>
              <w:pStyle w:val="NoSpacing"/>
              <w:rPr>
                <w:rFonts w:ascii="Times New Roman" w:hAnsi="Times New Roman"/>
                <w:color w:val="000000"/>
                <w:sz w:val="24"/>
                <w:szCs w:val="24"/>
                <w:lang w:val="sq-AL"/>
              </w:rPr>
            </w:pPr>
            <w:r w:rsidRPr="0030083A">
              <w:rPr>
                <w:rFonts w:ascii="Times New Roman" w:hAnsi="Times New Roman"/>
                <w:b/>
                <w:i/>
                <w:color w:val="000000"/>
                <w:sz w:val="24"/>
                <w:szCs w:val="24"/>
                <w:lang w:val="sq-AL"/>
              </w:rPr>
              <w:t>Instrumentet e vlerësimit</w:t>
            </w:r>
            <w:r w:rsidRPr="0030083A">
              <w:rPr>
                <w:rFonts w:ascii="Times New Roman" w:hAnsi="Times New Roman"/>
                <w:color w:val="000000"/>
                <w:sz w:val="24"/>
                <w:szCs w:val="24"/>
                <w:lang w:val="sq-AL"/>
              </w:rPr>
              <w:t>:</w:t>
            </w:r>
          </w:p>
          <w:p w14:paraId="0696B54C" w14:textId="5B38ABAE" w:rsidR="00700F87" w:rsidRPr="0030083A" w:rsidRDefault="00924D52" w:rsidP="000757C1">
            <w:pPr>
              <w:pStyle w:val="NoSpacing"/>
              <w:numPr>
                <w:ilvl w:val="0"/>
                <w:numId w:val="30"/>
              </w:numPr>
              <w:ind w:left="348"/>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700F87" w:rsidRPr="0030083A">
              <w:rPr>
                <w:rFonts w:ascii="Times New Roman" w:hAnsi="Times New Roman"/>
                <w:color w:val="000000"/>
                <w:sz w:val="24"/>
                <w:szCs w:val="24"/>
                <w:lang w:val="sq-AL"/>
              </w:rPr>
              <w:t xml:space="preserve"> me listë kontrolli.</w:t>
            </w:r>
            <w:r w:rsidR="00700F87" w:rsidRPr="0030083A">
              <w:rPr>
                <w:rFonts w:ascii="Times New Roman" w:hAnsi="Times New Roman"/>
                <w:color w:val="000000"/>
                <w:sz w:val="24"/>
                <w:szCs w:val="24"/>
                <w:lang w:val="sq-AL"/>
              </w:rPr>
              <w:tab/>
            </w:r>
          </w:p>
        </w:tc>
      </w:tr>
    </w:tbl>
    <w:p w14:paraId="0229AA6B" w14:textId="77777777" w:rsidR="00700F87" w:rsidRPr="0030083A" w:rsidRDefault="00700F87" w:rsidP="00341FAF">
      <w:pPr>
        <w:rPr>
          <w:color w:val="000000"/>
          <w:sz w:val="24"/>
          <w:szCs w:val="24"/>
        </w:rPr>
      </w:pPr>
    </w:p>
    <w:tbl>
      <w:tblPr>
        <w:tblW w:w="7371" w:type="dxa"/>
        <w:tblInd w:w="1889" w:type="dxa"/>
        <w:tblLayout w:type="fixed"/>
        <w:tblLook w:val="04A0" w:firstRow="1" w:lastRow="0" w:firstColumn="1" w:lastColumn="0" w:noHBand="0" w:noVBand="1"/>
      </w:tblPr>
      <w:tblGrid>
        <w:gridCol w:w="813"/>
        <w:gridCol w:w="6558"/>
      </w:tblGrid>
      <w:tr w:rsidR="00700F87" w:rsidRPr="0030083A" w14:paraId="3E47ED3B" w14:textId="77777777" w:rsidTr="00797BB3">
        <w:trPr>
          <w:trHeight w:val="980"/>
        </w:trPr>
        <w:tc>
          <w:tcPr>
            <w:tcW w:w="813" w:type="dxa"/>
            <w:hideMark/>
          </w:tcPr>
          <w:p w14:paraId="137B70A3" w14:textId="77777777" w:rsidR="00700F87" w:rsidRPr="0030083A" w:rsidRDefault="00700F87" w:rsidP="00341FAF">
            <w:pPr>
              <w:numPr>
                <w:ilvl w:val="12"/>
                <w:numId w:val="0"/>
              </w:numPr>
              <w:rPr>
                <w:b/>
                <w:color w:val="000000"/>
                <w:sz w:val="24"/>
                <w:szCs w:val="24"/>
              </w:rPr>
            </w:pPr>
            <w:r w:rsidRPr="0030083A">
              <w:rPr>
                <w:b/>
                <w:color w:val="000000"/>
                <w:sz w:val="24"/>
                <w:szCs w:val="24"/>
              </w:rPr>
              <w:t xml:space="preserve">RN 5 </w:t>
            </w:r>
          </w:p>
        </w:tc>
        <w:tc>
          <w:tcPr>
            <w:tcW w:w="6558" w:type="dxa"/>
            <w:hideMark/>
          </w:tcPr>
          <w:p w14:paraId="019CE5AD" w14:textId="77777777" w:rsidR="00700F87" w:rsidRPr="0030083A" w:rsidRDefault="00700F87" w:rsidP="00341FAF">
            <w:pPr>
              <w:rPr>
                <w:b/>
                <w:iCs/>
                <w:color w:val="000000"/>
                <w:sz w:val="24"/>
                <w:szCs w:val="24"/>
              </w:rPr>
            </w:pPr>
            <w:r w:rsidRPr="0030083A">
              <w:rPr>
                <w:b/>
                <w:iCs/>
                <w:color w:val="000000"/>
                <w:sz w:val="24"/>
                <w:szCs w:val="24"/>
              </w:rPr>
              <w:t>Nxënësi organizon veprimtarinë përmbyllëse të “Drejtuesi për një ditë”.</w:t>
            </w:r>
          </w:p>
          <w:p w14:paraId="7B23DAC3" w14:textId="77777777" w:rsidR="00700F87" w:rsidRPr="0030083A" w:rsidRDefault="00700F87" w:rsidP="00341FAF">
            <w:pPr>
              <w:tabs>
                <w:tab w:val="left" w:pos="360"/>
              </w:tabs>
              <w:rPr>
                <w:b/>
                <w:i/>
                <w:color w:val="000000"/>
                <w:sz w:val="24"/>
                <w:szCs w:val="24"/>
              </w:rPr>
            </w:pPr>
            <w:r w:rsidRPr="0030083A">
              <w:rPr>
                <w:b/>
                <w:i/>
                <w:color w:val="000000"/>
                <w:sz w:val="24"/>
                <w:szCs w:val="24"/>
              </w:rPr>
              <w:t>Kriteret e vlerësimit</w:t>
            </w:r>
          </w:p>
          <w:p w14:paraId="298C5E88" w14:textId="77777777" w:rsidR="00700F87" w:rsidRPr="0030083A" w:rsidRDefault="00700F87" w:rsidP="00341FAF">
            <w:pPr>
              <w:tabs>
                <w:tab w:val="left" w:pos="360"/>
              </w:tabs>
              <w:rPr>
                <w:color w:val="000000"/>
                <w:sz w:val="24"/>
                <w:szCs w:val="24"/>
              </w:rPr>
            </w:pPr>
            <w:r w:rsidRPr="0030083A">
              <w:rPr>
                <w:color w:val="000000"/>
                <w:sz w:val="24"/>
                <w:szCs w:val="24"/>
              </w:rPr>
              <w:t>Nxënësi duhet të jetë i aftë:</w:t>
            </w:r>
          </w:p>
          <w:p w14:paraId="091357CF" w14:textId="77777777" w:rsidR="00626002" w:rsidRPr="0030083A" w:rsidRDefault="00626002" w:rsidP="000757C1">
            <w:pPr>
              <w:pStyle w:val="ListParagraph"/>
              <w:widowControl w:val="0"/>
              <w:numPr>
                <w:ilvl w:val="0"/>
                <w:numId w:val="32"/>
              </w:numPr>
              <w:tabs>
                <w:tab w:val="left" w:pos="360"/>
              </w:tabs>
              <w:overflowPunct w:val="0"/>
              <w:autoSpaceDE w:val="0"/>
              <w:autoSpaceDN w:val="0"/>
              <w:adjustRightInd w:val="0"/>
              <w:spacing w:after="0" w:line="240" w:lineRule="auto"/>
              <w:ind w:left="339"/>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të zbatojë rregullat e sigurisë dhe ruajtjes së mjedisit, gjatë </w:t>
            </w:r>
            <w:proofErr w:type="spellStart"/>
            <w:r w:rsidRPr="0030083A">
              <w:rPr>
                <w:rFonts w:ascii="Times New Roman" w:hAnsi="Times New Roman"/>
                <w:color w:val="000000"/>
                <w:sz w:val="24"/>
                <w:szCs w:val="24"/>
              </w:rPr>
              <w:t>eventit</w:t>
            </w:r>
            <w:proofErr w:type="spellEnd"/>
            <w:r w:rsidRPr="0030083A">
              <w:rPr>
                <w:rFonts w:ascii="Times New Roman" w:hAnsi="Times New Roman"/>
                <w:color w:val="000000"/>
                <w:sz w:val="24"/>
                <w:szCs w:val="24"/>
              </w:rPr>
              <w:t xml:space="preserve"> përmbyllës;</w:t>
            </w:r>
          </w:p>
          <w:p w14:paraId="461C4FDB" w14:textId="77777777" w:rsidR="00700F87" w:rsidRPr="0030083A" w:rsidRDefault="00700F87" w:rsidP="000757C1">
            <w:pPr>
              <w:pStyle w:val="ListParagraph"/>
              <w:widowControl w:val="0"/>
              <w:numPr>
                <w:ilvl w:val="0"/>
                <w:numId w:val="32"/>
              </w:numPr>
              <w:tabs>
                <w:tab w:val="left" w:pos="360"/>
              </w:tabs>
              <w:overflowPunct w:val="0"/>
              <w:autoSpaceDE w:val="0"/>
              <w:autoSpaceDN w:val="0"/>
              <w:adjustRightInd w:val="0"/>
              <w:spacing w:after="0" w:line="240" w:lineRule="auto"/>
              <w:ind w:left="339"/>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të përzgjedhë vendin për realizimin e </w:t>
            </w:r>
            <w:proofErr w:type="spellStart"/>
            <w:r w:rsidRPr="0030083A">
              <w:rPr>
                <w:rFonts w:ascii="Times New Roman" w:hAnsi="Times New Roman"/>
                <w:color w:val="000000"/>
                <w:sz w:val="24"/>
                <w:szCs w:val="24"/>
              </w:rPr>
              <w:t>eventit</w:t>
            </w:r>
            <w:proofErr w:type="spellEnd"/>
            <w:r w:rsidRPr="0030083A">
              <w:rPr>
                <w:rFonts w:ascii="Times New Roman" w:hAnsi="Times New Roman"/>
                <w:color w:val="000000"/>
                <w:sz w:val="24"/>
                <w:szCs w:val="24"/>
              </w:rPr>
              <w:t xml:space="preserve"> përmbyllës;</w:t>
            </w:r>
          </w:p>
          <w:p w14:paraId="47304C1D" w14:textId="77777777" w:rsidR="00700F87" w:rsidRPr="0030083A" w:rsidRDefault="00700F87" w:rsidP="000757C1">
            <w:pPr>
              <w:pStyle w:val="ListParagraph"/>
              <w:widowControl w:val="0"/>
              <w:numPr>
                <w:ilvl w:val="0"/>
                <w:numId w:val="32"/>
              </w:numPr>
              <w:tabs>
                <w:tab w:val="left" w:pos="360"/>
              </w:tabs>
              <w:overflowPunct w:val="0"/>
              <w:autoSpaceDE w:val="0"/>
              <w:autoSpaceDN w:val="0"/>
              <w:adjustRightInd w:val="0"/>
              <w:spacing w:after="0" w:line="240" w:lineRule="auto"/>
              <w:ind w:left="339"/>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të sigurojë logjistikën e duhur për realizimin e </w:t>
            </w:r>
            <w:proofErr w:type="spellStart"/>
            <w:r w:rsidRPr="0030083A">
              <w:rPr>
                <w:rFonts w:ascii="Times New Roman" w:hAnsi="Times New Roman"/>
                <w:color w:val="000000"/>
                <w:sz w:val="24"/>
                <w:szCs w:val="24"/>
              </w:rPr>
              <w:t>eventit</w:t>
            </w:r>
            <w:proofErr w:type="spellEnd"/>
            <w:r w:rsidRPr="0030083A">
              <w:rPr>
                <w:rFonts w:ascii="Times New Roman" w:hAnsi="Times New Roman"/>
                <w:color w:val="000000"/>
                <w:sz w:val="24"/>
                <w:szCs w:val="24"/>
              </w:rPr>
              <w:t xml:space="preserve"> përmbyllës: </w:t>
            </w:r>
          </w:p>
          <w:p w14:paraId="22E4E049" w14:textId="77777777" w:rsidR="00700F87" w:rsidRPr="0030083A" w:rsidRDefault="00700F87" w:rsidP="000757C1">
            <w:pPr>
              <w:pStyle w:val="ListParagraph"/>
              <w:widowControl w:val="0"/>
              <w:numPr>
                <w:ilvl w:val="0"/>
                <w:numId w:val="32"/>
              </w:numPr>
              <w:tabs>
                <w:tab w:val="left" w:pos="360"/>
              </w:tabs>
              <w:overflowPunct w:val="0"/>
              <w:autoSpaceDE w:val="0"/>
              <w:autoSpaceDN w:val="0"/>
              <w:adjustRightInd w:val="0"/>
              <w:spacing w:after="0" w:line="240" w:lineRule="auto"/>
              <w:ind w:left="339"/>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të përpilojë listën e të ftuarve në </w:t>
            </w:r>
            <w:proofErr w:type="spellStart"/>
            <w:r w:rsidRPr="0030083A">
              <w:rPr>
                <w:rFonts w:ascii="Times New Roman" w:hAnsi="Times New Roman"/>
                <w:color w:val="000000"/>
                <w:sz w:val="24"/>
                <w:szCs w:val="24"/>
              </w:rPr>
              <w:t>eventin</w:t>
            </w:r>
            <w:proofErr w:type="spellEnd"/>
            <w:r w:rsidRPr="0030083A">
              <w:rPr>
                <w:rFonts w:ascii="Times New Roman" w:hAnsi="Times New Roman"/>
                <w:color w:val="000000"/>
                <w:sz w:val="24"/>
                <w:szCs w:val="24"/>
              </w:rPr>
              <w:t xml:space="preserve"> përmbyllës;</w:t>
            </w:r>
          </w:p>
          <w:p w14:paraId="417D0BA3" w14:textId="77777777" w:rsidR="00700F87" w:rsidRPr="0030083A" w:rsidRDefault="00700F87" w:rsidP="000757C1">
            <w:pPr>
              <w:pStyle w:val="ListParagraph"/>
              <w:widowControl w:val="0"/>
              <w:numPr>
                <w:ilvl w:val="0"/>
                <w:numId w:val="32"/>
              </w:numPr>
              <w:tabs>
                <w:tab w:val="left" w:pos="360"/>
              </w:tabs>
              <w:overflowPunct w:val="0"/>
              <w:autoSpaceDE w:val="0"/>
              <w:autoSpaceDN w:val="0"/>
              <w:adjustRightInd w:val="0"/>
              <w:spacing w:after="0" w:line="240" w:lineRule="auto"/>
              <w:ind w:left="339"/>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të sigurohet për pjesëmarrjen e të ftuarve në </w:t>
            </w:r>
            <w:proofErr w:type="spellStart"/>
            <w:r w:rsidRPr="0030083A">
              <w:rPr>
                <w:rFonts w:ascii="Times New Roman" w:hAnsi="Times New Roman"/>
                <w:color w:val="000000"/>
                <w:sz w:val="24"/>
                <w:szCs w:val="24"/>
              </w:rPr>
              <w:t>event</w:t>
            </w:r>
            <w:proofErr w:type="spellEnd"/>
            <w:r w:rsidRPr="0030083A">
              <w:rPr>
                <w:rFonts w:ascii="Times New Roman" w:hAnsi="Times New Roman"/>
                <w:color w:val="000000"/>
                <w:sz w:val="24"/>
                <w:szCs w:val="24"/>
              </w:rPr>
              <w:t>;</w:t>
            </w:r>
          </w:p>
          <w:p w14:paraId="7534521D" w14:textId="77777777" w:rsidR="00700F87" w:rsidRPr="0030083A" w:rsidRDefault="00700F87" w:rsidP="000757C1">
            <w:pPr>
              <w:pStyle w:val="ListParagraph"/>
              <w:widowControl w:val="0"/>
              <w:numPr>
                <w:ilvl w:val="0"/>
                <w:numId w:val="32"/>
              </w:numPr>
              <w:tabs>
                <w:tab w:val="left" w:pos="360"/>
              </w:tabs>
              <w:overflowPunct w:val="0"/>
              <w:autoSpaceDE w:val="0"/>
              <w:autoSpaceDN w:val="0"/>
              <w:adjustRightInd w:val="0"/>
              <w:spacing w:after="0" w:line="240" w:lineRule="auto"/>
              <w:ind w:left="339"/>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të përcaktojë detyrat për realizimin e </w:t>
            </w:r>
            <w:proofErr w:type="spellStart"/>
            <w:r w:rsidRPr="0030083A">
              <w:rPr>
                <w:rFonts w:ascii="Times New Roman" w:hAnsi="Times New Roman"/>
                <w:color w:val="000000"/>
                <w:sz w:val="24"/>
                <w:szCs w:val="24"/>
              </w:rPr>
              <w:t>eventit</w:t>
            </w:r>
            <w:proofErr w:type="spellEnd"/>
            <w:r w:rsidRPr="0030083A">
              <w:rPr>
                <w:rFonts w:ascii="Times New Roman" w:hAnsi="Times New Roman"/>
                <w:color w:val="000000"/>
                <w:sz w:val="24"/>
                <w:szCs w:val="24"/>
              </w:rPr>
              <w:t xml:space="preserve"> përmbyllës;</w:t>
            </w:r>
          </w:p>
          <w:p w14:paraId="733F23EF" w14:textId="77777777" w:rsidR="00700F87" w:rsidRPr="0030083A" w:rsidRDefault="00700F87" w:rsidP="000757C1">
            <w:pPr>
              <w:pStyle w:val="ListParagraph"/>
              <w:widowControl w:val="0"/>
              <w:numPr>
                <w:ilvl w:val="0"/>
                <w:numId w:val="32"/>
              </w:numPr>
              <w:tabs>
                <w:tab w:val="left" w:pos="360"/>
              </w:tabs>
              <w:overflowPunct w:val="0"/>
              <w:autoSpaceDE w:val="0"/>
              <w:autoSpaceDN w:val="0"/>
              <w:adjustRightInd w:val="0"/>
              <w:spacing w:after="0" w:line="240" w:lineRule="auto"/>
              <w:ind w:left="339"/>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të informojë media të ndryshme lidhur me </w:t>
            </w:r>
            <w:proofErr w:type="spellStart"/>
            <w:r w:rsidRPr="0030083A">
              <w:rPr>
                <w:rFonts w:ascii="Times New Roman" w:hAnsi="Times New Roman"/>
                <w:color w:val="000000"/>
                <w:sz w:val="24"/>
                <w:szCs w:val="24"/>
              </w:rPr>
              <w:t>eventin</w:t>
            </w:r>
            <w:proofErr w:type="spellEnd"/>
            <w:r w:rsidRPr="0030083A">
              <w:rPr>
                <w:rFonts w:ascii="Times New Roman" w:hAnsi="Times New Roman"/>
                <w:color w:val="000000"/>
                <w:sz w:val="24"/>
                <w:szCs w:val="24"/>
              </w:rPr>
              <w:t xml:space="preserve"> përmbyllës;</w:t>
            </w:r>
          </w:p>
          <w:p w14:paraId="58527C56" w14:textId="77777777" w:rsidR="00700F87" w:rsidRPr="0030083A" w:rsidRDefault="00700F87" w:rsidP="000757C1">
            <w:pPr>
              <w:pStyle w:val="ListParagraph"/>
              <w:widowControl w:val="0"/>
              <w:numPr>
                <w:ilvl w:val="0"/>
                <w:numId w:val="32"/>
              </w:numPr>
              <w:tabs>
                <w:tab w:val="left" w:pos="360"/>
              </w:tabs>
              <w:overflowPunct w:val="0"/>
              <w:autoSpaceDE w:val="0"/>
              <w:autoSpaceDN w:val="0"/>
              <w:adjustRightInd w:val="0"/>
              <w:spacing w:after="0" w:line="240" w:lineRule="auto"/>
              <w:ind w:left="339"/>
              <w:jc w:val="both"/>
              <w:textAlignment w:val="baseline"/>
              <w:rPr>
                <w:rFonts w:ascii="Times New Roman" w:hAnsi="Times New Roman"/>
                <w:color w:val="000000"/>
                <w:sz w:val="24"/>
                <w:szCs w:val="24"/>
              </w:rPr>
            </w:pPr>
            <w:r w:rsidRPr="0030083A">
              <w:rPr>
                <w:rFonts w:ascii="Times New Roman" w:hAnsi="Times New Roman"/>
                <w:color w:val="000000"/>
                <w:sz w:val="24"/>
                <w:szCs w:val="24"/>
              </w:rPr>
              <w:t>të përgatitë një fjalim për të ndarë përvojën emocionet, angazhimin, përgjegjësitë, gjatë përvojës si “Drejtues për një ditë”;</w:t>
            </w:r>
          </w:p>
          <w:p w14:paraId="6F78DA76" w14:textId="77777777" w:rsidR="00700F87" w:rsidRPr="0030083A" w:rsidRDefault="00700F87" w:rsidP="000757C1">
            <w:pPr>
              <w:pStyle w:val="ListParagraph"/>
              <w:widowControl w:val="0"/>
              <w:numPr>
                <w:ilvl w:val="0"/>
                <w:numId w:val="32"/>
              </w:numPr>
              <w:tabs>
                <w:tab w:val="left" w:pos="360"/>
              </w:tabs>
              <w:overflowPunct w:val="0"/>
              <w:autoSpaceDE w:val="0"/>
              <w:autoSpaceDN w:val="0"/>
              <w:adjustRightInd w:val="0"/>
              <w:spacing w:after="0" w:line="240" w:lineRule="auto"/>
              <w:ind w:left="339"/>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të dokumentojë etapat e realizimit të vizitës në biznes (foto, video, raport informues);  </w:t>
            </w:r>
          </w:p>
          <w:p w14:paraId="0A61DE4D" w14:textId="77777777" w:rsidR="00700F87" w:rsidRPr="0030083A" w:rsidRDefault="00700F87" w:rsidP="000757C1">
            <w:pPr>
              <w:pStyle w:val="ListParagraph"/>
              <w:widowControl w:val="0"/>
              <w:numPr>
                <w:ilvl w:val="0"/>
                <w:numId w:val="32"/>
              </w:numPr>
              <w:tabs>
                <w:tab w:val="left" w:pos="360"/>
              </w:tabs>
              <w:overflowPunct w:val="0"/>
              <w:autoSpaceDE w:val="0"/>
              <w:autoSpaceDN w:val="0"/>
              <w:adjustRightInd w:val="0"/>
              <w:spacing w:after="0" w:line="240" w:lineRule="auto"/>
              <w:ind w:left="339"/>
              <w:jc w:val="both"/>
              <w:textAlignment w:val="baseline"/>
              <w:rPr>
                <w:rFonts w:ascii="Times New Roman" w:hAnsi="Times New Roman"/>
                <w:color w:val="000000"/>
                <w:sz w:val="24"/>
                <w:szCs w:val="24"/>
              </w:rPr>
            </w:pPr>
            <w:r w:rsidRPr="0030083A">
              <w:rPr>
                <w:rFonts w:ascii="Times New Roman" w:hAnsi="Times New Roman"/>
                <w:color w:val="000000"/>
                <w:sz w:val="24"/>
                <w:szCs w:val="24"/>
              </w:rPr>
              <w:t>të ndajë certifikata pjesëmarrje për të gjithë anëtarët e grupit</w:t>
            </w:r>
            <w:r w:rsidR="00626002" w:rsidRPr="0030083A">
              <w:rPr>
                <w:rFonts w:ascii="Times New Roman" w:hAnsi="Times New Roman"/>
                <w:color w:val="000000"/>
                <w:sz w:val="24"/>
                <w:szCs w:val="24"/>
              </w:rPr>
              <w:t>.</w:t>
            </w:r>
          </w:p>
          <w:p w14:paraId="6799E625" w14:textId="77777777" w:rsidR="00700F87" w:rsidRPr="0030083A" w:rsidRDefault="00700F87" w:rsidP="00341FAF">
            <w:pPr>
              <w:pStyle w:val="NoSpacing"/>
              <w:rPr>
                <w:rFonts w:ascii="Times New Roman" w:hAnsi="Times New Roman"/>
                <w:color w:val="000000"/>
                <w:sz w:val="24"/>
                <w:szCs w:val="24"/>
                <w:lang w:val="sq-AL"/>
              </w:rPr>
            </w:pPr>
            <w:r w:rsidRPr="0030083A">
              <w:rPr>
                <w:rFonts w:ascii="Times New Roman" w:hAnsi="Times New Roman"/>
                <w:b/>
                <w:i/>
                <w:color w:val="000000"/>
                <w:sz w:val="24"/>
                <w:szCs w:val="24"/>
                <w:lang w:val="sq-AL"/>
              </w:rPr>
              <w:t>Instrumentet e vlerësimit</w:t>
            </w:r>
            <w:r w:rsidRPr="0030083A">
              <w:rPr>
                <w:rFonts w:ascii="Times New Roman" w:hAnsi="Times New Roman"/>
                <w:color w:val="000000"/>
                <w:sz w:val="24"/>
                <w:szCs w:val="24"/>
                <w:lang w:val="sq-AL"/>
              </w:rPr>
              <w:t>:</w:t>
            </w:r>
          </w:p>
          <w:p w14:paraId="161EFFCC" w14:textId="4AD8F7FD" w:rsidR="00700F87" w:rsidRPr="0030083A" w:rsidRDefault="00924D52" w:rsidP="000757C1">
            <w:pPr>
              <w:pStyle w:val="NoSpacing"/>
              <w:numPr>
                <w:ilvl w:val="0"/>
                <w:numId w:val="32"/>
              </w:numPr>
              <w:ind w:left="339"/>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700F87" w:rsidRPr="0030083A">
              <w:rPr>
                <w:rFonts w:ascii="Times New Roman" w:hAnsi="Times New Roman"/>
                <w:color w:val="000000"/>
                <w:sz w:val="24"/>
                <w:szCs w:val="24"/>
                <w:lang w:val="sq-AL"/>
              </w:rPr>
              <w:t xml:space="preserve"> me listë kontrolli.</w:t>
            </w:r>
            <w:r w:rsidR="00700F87" w:rsidRPr="0030083A">
              <w:rPr>
                <w:rFonts w:ascii="Times New Roman" w:hAnsi="Times New Roman"/>
                <w:color w:val="000000"/>
                <w:sz w:val="24"/>
                <w:szCs w:val="24"/>
                <w:lang w:val="sq-AL"/>
              </w:rPr>
              <w:tab/>
            </w:r>
          </w:p>
        </w:tc>
      </w:tr>
    </w:tbl>
    <w:p w14:paraId="6864CC25" w14:textId="77777777" w:rsidR="00700F87" w:rsidRPr="0030083A" w:rsidRDefault="00700F87" w:rsidP="00341FAF">
      <w:pPr>
        <w:rPr>
          <w:rFonts w:eastAsia="Calibri"/>
          <w:color w:val="000000"/>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30083A" w:rsidRPr="0030083A" w14:paraId="64E6A19C" w14:textId="77777777" w:rsidTr="00797BB3">
        <w:tc>
          <w:tcPr>
            <w:tcW w:w="2200" w:type="dxa"/>
            <w:hideMark/>
          </w:tcPr>
          <w:p w14:paraId="7DF88DDD" w14:textId="77777777" w:rsidR="00700F87" w:rsidRPr="0030083A" w:rsidRDefault="00700F87" w:rsidP="00341FAF">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4367631A" w14:textId="77777777" w:rsidR="00700F87" w:rsidRPr="0030083A" w:rsidRDefault="00700F87" w:rsidP="00341FAF">
            <w:pPr>
              <w:numPr>
                <w:ilvl w:val="12"/>
                <w:numId w:val="0"/>
              </w:numPr>
              <w:rPr>
                <w:color w:val="000000"/>
                <w:sz w:val="24"/>
                <w:szCs w:val="24"/>
              </w:rPr>
            </w:pPr>
          </w:p>
        </w:tc>
        <w:tc>
          <w:tcPr>
            <w:tcW w:w="6804" w:type="dxa"/>
            <w:hideMark/>
          </w:tcPr>
          <w:p w14:paraId="7051B42F" w14:textId="77777777" w:rsidR="00700F87" w:rsidRPr="0030083A" w:rsidRDefault="00700F87" w:rsidP="0058002E">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Ky modul duhet të trajtohet në shkollë dhe në biznes.</w:t>
            </w:r>
          </w:p>
          <w:p w14:paraId="097A63D1" w14:textId="77777777" w:rsidR="00700F87" w:rsidRPr="0030083A" w:rsidRDefault="00700F87" w:rsidP="0058002E">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Mësimdhënësi duhet të kryejë demonstrime konkrete lidhur me hapat që ndiqen për të </w:t>
            </w:r>
            <w:r w:rsidRPr="0030083A">
              <w:rPr>
                <w:rFonts w:ascii="Times New Roman" w:hAnsi="Times New Roman"/>
                <w:bCs/>
                <w:color w:val="000000"/>
                <w:sz w:val="24"/>
                <w:szCs w:val="24"/>
                <w:lang w:val="sq-AL"/>
              </w:rPr>
              <w:t xml:space="preserve">zhvilluar/ identifikuar aftësitë për gatishmërinë në punë, </w:t>
            </w:r>
            <w:r w:rsidRPr="0030083A">
              <w:rPr>
                <w:rFonts w:ascii="Times New Roman" w:hAnsi="Times New Roman"/>
                <w:bCs/>
                <w:iCs/>
                <w:color w:val="000000"/>
                <w:sz w:val="24"/>
                <w:szCs w:val="24"/>
                <w:lang w:val="sq-AL"/>
              </w:rPr>
              <w:t xml:space="preserve">drejtimit të grupit, </w:t>
            </w:r>
            <w:r w:rsidRPr="0030083A">
              <w:rPr>
                <w:rFonts w:ascii="Times New Roman" w:hAnsi="Times New Roman"/>
                <w:bCs/>
                <w:color w:val="000000"/>
                <w:sz w:val="24"/>
                <w:szCs w:val="24"/>
                <w:lang w:val="sq-AL"/>
              </w:rPr>
              <w:t xml:space="preserve">kryerjen e vizitës në biznes, si dhe </w:t>
            </w:r>
            <w:r w:rsidRPr="0030083A">
              <w:rPr>
                <w:rFonts w:ascii="Times New Roman" w:hAnsi="Times New Roman"/>
                <w:bCs/>
                <w:iCs/>
                <w:color w:val="000000"/>
                <w:sz w:val="24"/>
                <w:szCs w:val="24"/>
                <w:lang w:val="sq-AL"/>
              </w:rPr>
              <w:t>organizimin e veprimtarisë përmbyllëse të “Drejtues për një ditë”</w:t>
            </w:r>
            <w:r w:rsidRPr="0030083A">
              <w:rPr>
                <w:rFonts w:ascii="Times New Roman" w:hAnsi="Times New Roman"/>
                <w:b/>
                <w:iCs/>
                <w:color w:val="000000"/>
                <w:sz w:val="24"/>
                <w:szCs w:val="24"/>
                <w:lang w:val="sq-AL"/>
              </w:rPr>
              <w:t>.</w:t>
            </w:r>
            <w:r w:rsidRPr="0030083A">
              <w:rPr>
                <w:rFonts w:ascii="Times New Roman" w:hAnsi="Times New Roman"/>
                <w:color w:val="000000"/>
                <w:sz w:val="24"/>
                <w:szCs w:val="24"/>
                <w:lang w:val="sq-AL"/>
              </w:rPr>
              <w:t xml:space="preserve"> </w:t>
            </w:r>
          </w:p>
          <w:p w14:paraId="3753FC67" w14:textId="77777777" w:rsidR="00700F87" w:rsidRPr="0030083A" w:rsidRDefault="00700F87" w:rsidP="0058002E">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Nxënësit duhet të angazhohen në veprimtari konkrete pune,  fillimisht në mënyrë të mbikëqyrur dhe më pas në mënyrë të pavarur. Ata duhet të nxiten të diskutojnë në lidhje me veprimtaritë që kryejnë për të </w:t>
            </w:r>
            <w:r w:rsidRPr="0030083A">
              <w:rPr>
                <w:rFonts w:ascii="Times New Roman" w:hAnsi="Times New Roman"/>
                <w:bCs/>
                <w:color w:val="000000"/>
                <w:sz w:val="24"/>
                <w:szCs w:val="24"/>
                <w:lang w:val="sq-AL"/>
              </w:rPr>
              <w:t xml:space="preserve">zhvilluar/ identifikuar aftësitë për gatishmërinë në punë, </w:t>
            </w:r>
            <w:r w:rsidRPr="0030083A">
              <w:rPr>
                <w:rFonts w:ascii="Times New Roman" w:hAnsi="Times New Roman"/>
                <w:bCs/>
                <w:iCs/>
                <w:color w:val="000000"/>
                <w:sz w:val="24"/>
                <w:szCs w:val="24"/>
                <w:lang w:val="sq-AL"/>
              </w:rPr>
              <w:t xml:space="preserve">drejtimin e grupit, </w:t>
            </w:r>
            <w:r w:rsidRPr="0030083A">
              <w:rPr>
                <w:rFonts w:ascii="Times New Roman" w:hAnsi="Times New Roman"/>
                <w:bCs/>
                <w:color w:val="000000"/>
                <w:sz w:val="24"/>
                <w:szCs w:val="24"/>
                <w:lang w:val="sq-AL"/>
              </w:rPr>
              <w:t xml:space="preserve">kryerjen e vizitës në biznes, si dhe </w:t>
            </w:r>
            <w:r w:rsidRPr="0030083A">
              <w:rPr>
                <w:rFonts w:ascii="Times New Roman" w:hAnsi="Times New Roman"/>
                <w:bCs/>
                <w:iCs/>
                <w:color w:val="000000"/>
                <w:sz w:val="24"/>
                <w:szCs w:val="24"/>
                <w:lang w:val="sq-AL"/>
              </w:rPr>
              <w:t>organizimin e veprimtarisë përmbyllëse të “Drejtues për një ditë”</w:t>
            </w:r>
            <w:r w:rsidRPr="0030083A">
              <w:rPr>
                <w:rFonts w:ascii="Times New Roman" w:hAnsi="Times New Roman"/>
                <w:color w:val="000000"/>
                <w:sz w:val="24"/>
                <w:szCs w:val="24"/>
                <w:lang w:val="sq-AL"/>
              </w:rPr>
              <w:t>.</w:t>
            </w:r>
          </w:p>
          <w:p w14:paraId="2C06CD17" w14:textId="77777777" w:rsidR="00700F87" w:rsidRPr="0030083A" w:rsidRDefault="00700F87" w:rsidP="0058002E">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Gjatë vlerësimit të nxënësve duhet t’i vihet theksi verifikimit të shkallës së arritjeve të shprehive dhe aftësive praktike për të </w:t>
            </w:r>
            <w:r w:rsidRPr="0030083A">
              <w:rPr>
                <w:rFonts w:ascii="Times New Roman" w:hAnsi="Times New Roman"/>
                <w:bCs/>
                <w:color w:val="000000"/>
                <w:sz w:val="24"/>
                <w:szCs w:val="24"/>
                <w:lang w:val="sq-AL"/>
              </w:rPr>
              <w:lastRenderedPageBreak/>
              <w:t xml:space="preserve">zhvilluar/ identifikuar aftësitë për gatishmërinë në punë, </w:t>
            </w:r>
            <w:r w:rsidRPr="0030083A">
              <w:rPr>
                <w:rFonts w:ascii="Times New Roman" w:hAnsi="Times New Roman"/>
                <w:bCs/>
                <w:iCs/>
                <w:color w:val="000000"/>
                <w:sz w:val="24"/>
                <w:szCs w:val="24"/>
                <w:lang w:val="sq-AL"/>
              </w:rPr>
              <w:t xml:space="preserve">drejtimin e grupit, </w:t>
            </w:r>
            <w:r w:rsidRPr="0030083A">
              <w:rPr>
                <w:rFonts w:ascii="Times New Roman" w:hAnsi="Times New Roman"/>
                <w:bCs/>
                <w:color w:val="000000"/>
                <w:sz w:val="24"/>
                <w:szCs w:val="24"/>
                <w:lang w:val="sq-AL"/>
              </w:rPr>
              <w:t xml:space="preserve">kryerjen e vizitës në biznes, si dhe </w:t>
            </w:r>
            <w:r w:rsidRPr="0030083A">
              <w:rPr>
                <w:rFonts w:ascii="Times New Roman" w:hAnsi="Times New Roman"/>
                <w:bCs/>
                <w:iCs/>
                <w:color w:val="000000"/>
                <w:sz w:val="24"/>
                <w:szCs w:val="24"/>
                <w:lang w:val="sq-AL"/>
              </w:rPr>
              <w:t>organizimin e veprimtarisë përmbyllëse të “Drejtues për një ditë”</w:t>
            </w:r>
            <w:r w:rsidRPr="0030083A">
              <w:rPr>
                <w:rFonts w:ascii="Times New Roman" w:hAnsi="Times New Roman"/>
                <w:b/>
                <w:iCs/>
                <w:color w:val="000000"/>
                <w:sz w:val="24"/>
                <w:szCs w:val="24"/>
                <w:lang w:val="sq-AL"/>
              </w:rPr>
              <w:t>.</w:t>
            </w:r>
          </w:p>
          <w:p w14:paraId="1BF6C4BF" w14:textId="77777777" w:rsidR="00700F87" w:rsidRPr="0030083A" w:rsidRDefault="00700F87" w:rsidP="0058002E">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Realizimi i pranueshëm i modulit do të konsiderohet arritja e kënaqshme e të gjitha kritereve të realiz</w:t>
            </w:r>
            <w:r w:rsidR="0091236B" w:rsidRPr="0030083A">
              <w:rPr>
                <w:rFonts w:ascii="Times New Roman" w:hAnsi="Times New Roman"/>
                <w:color w:val="000000"/>
                <w:sz w:val="24"/>
                <w:szCs w:val="24"/>
                <w:lang w:val="sq-AL"/>
              </w:rPr>
              <w:t>i</w:t>
            </w:r>
            <w:r w:rsidRPr="0030083A">
              <w:rPr>
                <w:rFonts w:ascii="Times New Roman" w:hAnsi="Times New Roman"/>
                <w:color w:val="000000"/>
                <w:sz w:val="24"/>
                <w:szCs w:val="24"/>
                <w:lang w:val="sq-AL"/>
              </w:rPr>
              <w:t xml:space="preserve">mit të specifikuara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p>
        </w:tc>
      </w:tr>
    </w:tbl>
    <w:p w14:paraId="7ED2CFC9" w14:textId="77777777" w:rsidR="00700F87" w:rsidRPr="0030083A" w:rsidRDefault="00700F87" w:rsidP="00341FAF">
      <w:pPr>
        <w:rPr>
          <w:rFonts w:eastAsia="Calibri"/>
          <w:vanish/>
          <w:color w:val="000000"/>
          <w:sz w:val="24"/>
          <w:szCs w:val="24"/>
        </w:rPr>
      </w:pPr>
    </w:p>
    <w:p w14:paraId="787A445B" w14:textId="77777777" w:rsidR="00700F87" w:rsidRPr="0030083A" w:rsidRDefault="00700F87" w:rsidP="00341FAF">
      <w:pPr>
        <w:pStyle w:val="Footer"/>
        <w:tabs>
          <w:tab w:val="left" w:pos="720"/>
        </w:tabs>
        <w:rPr>
          <w:color w:val="000000"/>
          <w:sz w:val="24"/>
          <w:szCs w:val="24"/>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30083A" w:rsidRPr="0030083A" w14:paraId="23990331" w14:textId="77777777" w:rsidTr="00797BB3">
        <w:tc>
          <w:tcPr>
            <w:tcW w:w="2200" w:type="dxa"/>
            <w:tcBorders>
              <w:top w:val="single" w:sz="6" w:space="0" w:color="auto"/>
              <w:left w:val="nil"/>
              <w:bottom w:val="single" w:sz="6" w:space="0" w:color="auto"/>
              <w:right w:val="nil"/>
            </w:tcBorders>
            <w:hideMark/>
          </w:tcPr>
          <w:p w14:paraId="059D5E75" w14:textId="77777777" w:rsidR="00700F87" w:rsidRPr="0030083A" w:rsidRDefault="00700F87" w:rsidP="00341FAF">
            <w:pPr>
              <w:numPr>
                <w:ilvl w:val="12"/>
                <w:numId w:val="0"/>
              </w:numPr>
              <w:rPr>
                <w:b/>
                <w:color w:val="000000"/>
                <w:sz w:val="24"/>
                <w:szCs w:val="24"/>
              </w:rPr>
            </w:pPr>
            <w:r w:rsidRPr="0030083A">
              <w:rPr>
                <w:b/>
                <w:color w:val="000000"/>
                <w:sz w:val="24"/>
                <w:szCs w:val="24"/>
              </w:rPr>
              <w:t>Kushtet e</w:t>
            </w:r>
          </w:p>
          <w:p w14:paraId="013D6AAD" w14:textId="77777777" w:rsidR="00700F87" w:rsidRPr="0030083A" w:rsidRDefault="00700F87" w:rsidP="00341FAF">
            <w:pPr>
              <w:numPr>
                <w:ilvl w:val="12"/>
                <w:numId w:val="0"/>
              </w:numPr>
              <w:rPr>
                <w:b/>
                <w:color w:val="000000"/>
                <w:sz w:val="24"/>
                <w:szCs w:val="24"/>
              </w:rPr>
            </w:pPr>
            <w:r w:rsidRPr="0030083A">
              <w:rPr>
                <w:b/>
                <w:color w:val="000000"/>
                <w:sz w:val="24"/>
                <w:szCs w:val="24"/>
              </w:rPr>
              <w:t>e domosdoshme për realizimin e modulit</w:t>
            </w:r>
          </w:p>
          <w:p w14:paraId="2C321CDB" w14:textId="77777777" w:rsidR="00700F87" w:rsidRPr="0030083A" w:rsidRDefault="00700F87" w:rsidP="00341FAF">
            <w:pPr>
              <w:numPr>
                <w:ilvl w:val="12"/>
                <w:numId w:val="0"/>
              </w:numPr>
              <w:rPr>
                <w:color w:val="000000"/>
                <w:sz w:val="24"/>
                <w:szCs w:val="24"/>
              </w:rPr>
            </w:pPr>
          </w:p>
        </w:tc>
        <w:tc>
          <w:tcPr>
            <w:tcW w:w="236" w:type="dxa"/>
            <w:tcBorders>
              <w:top w:val="single" w:sz="6" w:space="0" w:color="auto"/>
              <w:left w:val="nil"/>
              <w:bottom w:val="single" w:sz="6" w:space="0" w:color="auto"/>
              <w:right w:val="nil"/>
            </w:tcBorders>
          </w:tcPr>
          <w:p w14:paraId="1989C545" w14:textId="77777777" w:rsidR="00700F87" w:rsidRPr="0030083A" w:rsidRDefault="00700F87" w:rsidP="00341FAF">
            <w:pPr>
              <w:numPr>
                <w:ilvl w:val="12"/>
                <w:numId w:val="0"/>
              </w:numPr>
              <w:rPr>
                <w:color w:val="000000"/>
                <w:sz w:val="24"/>
                <w:szCs w:val="24"/>
              </w:rPr>
            </w:pPr>
          </w:p>
        </w:tc>
        <w:tc>
          <w:tcPr>
            <w:tcW w:w="6804" w:type="dxa"/>
            <w:tcBorders>
              <w:top w:val="single" w:sz="6" w:space="0" w:color="auto"/>
              <w:left w:val="nil"/>
              <w:bottom w:val="single" w:sz="6" w:space="0" w:color="auto"/>
              <w:right w:val="nil"/>
            </w:tcBorders>
          </w:tcPr>
          <w:p w14:paraId="5561A086" w14:textId="77777777" w:rsidR="00700F87" w:rsidRPr="0030083A" w:rsidRDefault="00700F87" w:rsidP="00341FAF">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1D581C92"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Udhëzuesi i mës</w:t>
            </w:r>
            <w:r w:rsidR="00334CFD" w:rsidRPr="0030083A">
              <w:rPr>
                <w:color w:val="000000"/>
                <w:sz w:val="24"/>
                <w:szCs w:val="24"/>
              </w:rPr>
              <w:t>uesit</w:t>
            </w:r>
            <w:r w:rsidRPr="0030083A">
              <w:rPr>
                <w:color w:val="000000"/>
                <w:sz w:val="24"/>
                <w:szCs w:val="24"/>
              </w:rPr>
              <w:t>.</w:t>
            </w:r>
          </w:p>
          <w:p w14:paraId="584CCDC7"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Udhëzuesi i nxënësit.</w:t>
            </w:r>
          </w:p>
          <w:p w14:paraId="157F22BD"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Formularë vetëvlerësimi.</w:t>
            </w:r>
          </w:p>
          <w:p w14:paraId="49645F29"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Formular reflektimi.</w:t>
            </w:r>
          </w:p>
          <w:p w14:paraId="2AA39212"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Formularë raportimi.</w:t>
            </w:r>
          </w:p>
          <w:p w14:paraId="60277EC6"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Formular për planifikimin e ditës së drejtimit.</w:t>
            </w:r>
          </w:p>
          <w:p w14:paraId="663761A5"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Fletë pune për pyetje intervistuese.</w:t>
            </w:r>
          </w:p>
          <w:p w14:paraId="75A9F079"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Materiale kancelarie.</w:t>
            </w:r>
          </w:p>
          <w:p w14:paraId="137B43A0"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Udhëzues për koordinatorin në terren.</w:t>
            </w:r>
          </w:p>
          <w:p w14:paraId="7ADE19BA"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 xml:space="preserve">Certifikatat e arritjeve. </w:t>
            </w:r>
          </w:p>
          <w:p w14:paraId="358DF526"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 xml:space="preserve">Kompjuter/ </w:t>
            </w:r>
            <w:proofErr w:type="spellStart"/>
            <w:r w:rsidRPr="0030083A">
              <w:rPr>
                <w:color w:val="000000"/>
                <w:sz w:val="24"/>
                <w:szCs w:val="24"/>
              </w:rPr>
              <w:t>Lap</w:t>
            </w:r>
            <w:proofErr w:type="spellEnd"/>
            <w:r w:rsidRPr="0030083A">
              <w:rPr>
                <w:color w:val="000000"/>
                <w:sz w:val="24"/>
                <w:szCs w:val="24"/>
              </w:rPr>
              <w:t xml:space="preserve"> top.</w:t>
            </w:r>
          </w:p>
          <w:p w14:paraId="220280F5"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Projektor.</w:t>
            </w:r>
          </w:p>
          <w:p w14:paraId="5519FBCA"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Internet.</w:t>
            </w:r>
          </w:p>
          <w:p w14:paraId="60DD447B" w14:textId="77777777" w:rsidR="00700F87" w:rsidRPr="0030083A" w:rsidRDefault="00700F87" w:rsidP="00341FAF">
            <w:pPr>
              <w:rPr>
                <w:color w:val="000000"/>
                <w:sz w:val="24"/>
                <w:szCs w:val="24"/>
              </w:rPr>
            </w:pPr>
          </w:p>
        </w:tc>
      </w:tr>
    </w:tbl>
    <w:p w14:paraId="401C46D8" w14:textId="77777777" w:rsidR="00700F87" w:rsidRPr="0030083A" w:rsidRDefault="00700F87" w:rsidP="00341FAF">
      <w:pPr>
        <w:rPr>
          <w:color w:val="000000"/>
          <w:sz w:val="24"/>
          <w:szCs w:val="24"/>
        </w:rPr>
      </w:pPr>
    </w:p>
    <w:p w14:paraId="17D6905B" w14:textId="77777777" w:rsidR="00700F87" w:rsidRPr="0030083A" w:rsidRDefault="00700F87" w:rsidP="00341FAF">
      <w:pPr>
        <w:rPr>
          <w:color w:val="000000"/>
          <w:sz w:val="24"/>
          <w:szCs w:val="24"/>
        </w:rPr>
      </w:pPr>
    </w:p>
    <w:p w14:paraId="1D6CBC44" w14:textId="186D4B5B" w:rsidR="00A85611" w:rsidRPr="0030083A" w:rsidRDefault="00A85611">
      <w:pPr>
        <w:overflowPunct/>
        <w:autoSpaceDE/>
        <w:autoSpaceDN/>
        <w:adjustRightInd/>
        <w:textAlignment w:val="auto"/>
        <w:rPr>
          <w:color w:val="000000"/>
        </w:rPr>
      </w:pPr>
      <w:r w:rsidRPr="0030083A">
        <w:rPr>
          <w:color w:val="000000"/>
        </w:rPr>
        <w:br w:type="page"/>
      </w:r>
    </w:p>
    <w:p w14:paraId="472105A2" w14:textId="7DCBFA0F" w:rsidR="00A85611" w:rsidRPr="0030083A" w:rsidRDefault="009855F7" w:rsidP="00A85611">
      <w:pPr>
        <w:keepNext/>
        <w:spacing w:after="60"/>
        <w:outlineLvl w:val="2"/>
        <w:rPr>
          <w:b/>
          <w:bCs/>
          <w:color w:val="000000"/>
          <w:sz w:val="24"/>
          <w:szCs w:val="24"/>
        </w:rPr>
      </w:pPr>
      <w:r>
        <w:rPr>
          <w:b/>
          <w:bCs/>
          <w:color w:val="000000"/>
          <w:sz w:val="24"/>
          <w:szCs w:val="24"/>
          <w:highlight w:val="lightGray"/>
        </w:rPr>
        <w:lastRenderedPageBreak/>
        <w:t>5</w:t>
      </w:r>
      <w:r w:rsidR="00A85611" w:rsidRPr="0030083A">
        <w:rPr>
          <w:b/>
          <w:bCs/>
          <w:color w:val="000000"/>
          <w:sz w:val="24"/>
          <w:szCs w:val="24"/>
          <w:highlight w:val="lightGray"/>
        </w:rPr>
        <w:t xml:space="preserve">. Moduli “Ndërtimi i </w:t>
      </w:r>
      <w:proofErr w:type="spellStart"/>
      <w:r w:rsidR="00A85611" w:rsidRPr="0030083A">
        <w:rPr>
          <w:b/>
          <w:bCs/>
          <w:color w:val="000000"/>
          <w:sz w:val="24"/>
          <w:szCs w:val="24"/>
          <w:highlight w:val="lightGray"/>
        </w:rPr>
        <w:t>website</w:t>
      </w:r>
      <w:proofErr w:type="spellEnd"/>
      <w:r w:rsidR="00A85611" w:rsidRPr="0030083A">
        <w:rPr>
          <w:b/>
          <w:bCs/>
          <w:color w:val="000000"/>
          <w:sz w:val="24"/>
          <w:szCs w:val="24"/>
          <w:highlight w:val="lightGray"/>
        </w:rPr>
        <w:t>-ve”</w:t>
      </w:r>
    </w:p>
    <w:p w14:paraId="58E1F12A" w14:textId="77777777" w:rsidR="00A85611" w:rsidRPr="0030083A" w:rsidRDefault="00A85611" w:rsidP="00A85611">
      <w:pPr>
        <w:rPr>
          <w:b/>
          <w:color w:val="000000"/>
          <w:sz w:val="24"/>
          <w:szCs w:val="24"/>
        </w:rPr>
      </w:pPr>
      <w:r w:rsidRPr="0030083A">
        <w:rPr>
          <w:color w:val="000000"/>
          <w:sz w:val="24"/>
          <w:szCs w:val="24"/>
        </w:rPr>
        <w:tab/>
      </w:r>
    </w:p>
    <w:p w14:paraId="6EEDC5E0" w14:textId="77777777" w:rsidR="00A85611" w:rsidRPr="0030083A" w:rsidRDefault="00A85611" w:rsidP="00A85611">
      <w:pPr>
        <w:rPr>
          <w:b/>
          <w:color w:val="000000"/>
          <w:sz w:val="24"/>
          <w:szCs w:val="24"/>
        </w:rPr>
      </w:pPr>
      <w:r w:rsidRPr="0030083A">
        <w:rPr>
          <w:b/>
          <w:color w:val="000000"/>
          <w:sz w:val="24"/>
          <w:szCs w:val="24"/>
        </w:rPr>
        <w:t>Kualifikimi profesional: “</w:t>
      </w:r>
      <w:proofErr w:type="spellStart"/>
      <w:r w:rsidRPr="0030083A">
        <w:rPr>
          <w:b/>
          <w:color w:val="000000"/>
          <w:sz w:val="24"/>
          <w:szCs w:val="24"/>
        </w:rPr>
        <w:t>Multimedia</w:t>
      </w:r>
      <w:proofErr w:type="spellEnd"/>
      <w:r w:rsidRPr="0030083A">
        <w:rPr>
          <w:b/>
          <w:color w:val="000000"/>
          <w:sz w:val="24"/>
          <w:szCs w:val="24"/>
        </w:rPr>
        <w:t>”</w:t>
      </w:r>
      <w:r w:rsidRPr="0030083A">
        <w:rPr>
          <w:b/>
          <w:color w:val="000000"/>
          <w:sz w:val="24"/>
          <w:szCs w:val="24"/>
        </w:rPr>
        <w:tab/>
        <w:t xml:space="preserve"> </w:t>
      </w:r>
    </w:p>
    <w:p w14:paraId="32CD189D" w14:textId="77777777" w:rsidR="00A85611" w:rsidRPr="0030083A" w:rsidRDefault="00A85611" w:rsidP="00A85611">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në KSHK, referuar nivelit IV në KEK</w:t>
      </w:r>
    </w:p>
    <w:p w14:paraId="01360ACB" w14:textId="3A4A81D0" w:rsidR="00A85611" w:rsidRPr="0030083A" w:rsidRDefault="00A85611" w:rsidP="00A85611">
      <w:pPr>
        <w:rPr>
          <w:b/>
          <w:color w:val="000000"/>
          <w:sz w:val="24"/>
          <w:szCs w:val="24"/>
        </w:rPr>
      </w:pPr>
      <w:r w:rsidRPr="0030083A">
        <w:rPr>
          <w:b/>
          <w:color w:val="000000"/>
          <w:sz w:val="24"/>
          <w:szCs w:val="24"/>
        </w:rPr>
        <w:t>Klasa:</w:t>
      </w:r>
      <w:r w:rsidRPr="0030083A">
        <w:rPr>
          <w:b/>
          <w:color w:val="000000"/>
          <w:sz w:val="24"/>
          <w:szCs w:val="24"/>
        </w:rPr>
        <w:tab/>
        <w:t>11</w:t>
      </w:r>
    </w:p>
    <w:p w14:paraId="1148B35D" w14:textId="77777777" w:rsidR="00A85611" w:rsidRPr="0030083A" w:rsidRDefault="00A85611" w:rsidP="00A85611">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30083A" w:rsidRPr="0030083A" w14:paraId="343FDD5C" w14:textId="77777777" w:rsidTr="00A85611">
        <w:trPr>
          <w:gridAfter w:val="1"/>
          <w:wAfter w:w="30" w:type="dxa"/>
        </w:trPr>
        <w:tc>
          <w:tcPr>
            <w:tcW w:w="9240" w:type="dxa"/>
            <w:gridSpan w:val="3"/>
            <w:tcBorders>
              <w:top w:val="single" w:sz="4" w:space="0" w:color="auto"/>
              <w:left w:val="nil"/>
              <w:bottom w:val="single" w:sz="6" w:space="0" w:color="auto"/>
              <w:right w:val="nil"/>
            </w:tcBorders>
            <w:hideMark/>
          </w:tcPr>
          <w:p w14:paraId="2D15B14F" w14:textId="77777777" w:rsidR="00A85611" w:rsidRPr="0030083A" w:rsidRDefault="00A85611" w:rsidP="00A85611">
            <w:pPr>
              <w:tabs>
                <w:tab w:val="center" w:pos="4153"/>
                <w:tab w:val="right" w:pos="8306"/>
              </w:tabs>
              <w:jc w:val="center"/>
              <w:rPr>
                <w:i/>
                <w:color w:val="000000"/>
                <w:sz w:val="24"/>
                <w:szCs w:val="24"/>
              </w:rPr>
            </w:pPr>
            <w:r w:rsidRPr="0030083A">
              <w:rPr>
                <w:i/>
                <w:color w:val="000000"/>
                <w:sz w:val="24"/>
                <w:szCs w:val="24"/>
              </w:rPr>
              <w:t>PËRSHKRUESI I MODULIT</w:t>
            </w:r>
          </w:p>
        </w:tc>
      </w:tr>
      <w:tr w:rsidR="0030083A" w:rsidRPr="0030083A" w14:paraId="210A1542" w14:textId="77777777" w:rsidTr="00A85611">
        <w:trPr>
          <w:gridAfter w:val="1"/>
          <w:wAfter w:w="30" w:type="dxa"/>
        </w:trPr>
        <w:tc>
          <w:tcPr>
            <w:tcW w:w="1906" w:type="dxa"/>
            <w:tcBorders>
              <w:top w:val="nil"/>
              <w:left w:val="nil"/>
              <w:bottom w:val="single" w:sz="4" w:space="0" w:color="auto"/>
              <w:right w:val="single" w:sz="4" w:space="0" w:color="auto"/>
            </w:tcBorders>
            <w:hideMark/>
          </w:tcPr>
          <w:p w14:paraId="111BD05A" w14:textId="77777777" w:rsidR="00A85611" w:rsidRPr="0030083A" w:rsidRDefault="00A85611" w:rsidP="00A85611">
            <w:pPr>
              <w:rPr>
                <w:b/>
                <w:color w:val="000000"/>
                <w:sz w:val="24"/>
                <w:szCs w:val="24"/>
              </w:rPr>
            </w:pPr>
            <w:r w:rsidRPr="0030083A">
              <w:rPr>
                <w:b/>
                <w:color w:val="000000"/>
                <w:sz w:val="24"/>
                <w:szCs w:val="24"/>
              </w:rPr>
              <w:t>Titulli dhe kodi</w:t>
            </w:r>
          </w:p>
          <w:p w14:paraId="7314D82F" w14:textId="77777777" w:rsidR="00A85611" w:rsidRPr="0030083A" w:rsidRDefault="00A85611" w:rsidP="00A85611">
            <w:pPr>
              <w:rPr>
                <w:b/>
                <w:color w:val="000000"/>
                <w:sz w:val="24"/>
                <w:szCs w:val="24"/>
              </w:rPr>
            </w:pPr>
            <w:r w:rsidRPr="0030083A">
              <w:rPr>
                <w:b/>
                <w:color w:val="000000"/>
                <w:sz w:val="24"/>
                <w:szCs w:val="24"/>
              </w:rPr>
              <w:t xml:space="preserve"> </w:t>
            </w:r>
          </w:p>
        </w:tc>
        <w:tc>
          <w:tcPr>
            <w:tcW w:w="5484" w:type="dxa"/>
            <w:tcBorders>
              <w:top w:val="nil"/>
              <w:left w:val="single" w:sz="4" w:space="0" w:color="auto"/>
              <w:bottom w:val="single" w:sz="4" w:space="0" w:color="auto"/>
              <w:right w:val="nil"/>
            </w:tcBorders>
          </w:tcPr>
          <w:p w14:paraId="01B67036" w14:textId="61B1DDA1" w:rsidR="00A85611" w:rsidRPr="0030083A" w:rsidRDefault="00A85611" w:rsidP="00A85611">
            <w:pPr>
              <w:pStyle w:val="Heading5"/>
              <w:rPr>
                <w:color w:val="000000"/>
                <w:lang w:val="sq-AL"/>
              </w:rPr>
            </w:pPr>
            <w:r w:rsidRPr="0030083A">
              <w:rPr>
                <w:color w:val="000000"/>
                <w:lang w:val="sq-AL"/>
              </w:rPr>
              <w:t>NDËRTIMI I WEBSITE-VE</w:t>
            </w:r>
          </w:p>
        </w:tc>
        <w:tc>
          <w:tcPr>
            <w:tcW w:w="1850" w:type="dxa"/>
            <w:tcBorders>
              <w:top w:val="nil"/>
              <w:left w:val="single" w:sz="4" w:space="0" w:color="auto"/>
              <w:bottom w:val="single" w:sz="4" w:space="0" w:color="auto"/>
              <w:right w:val="nil"/>
            </w:tcBorders>
            <w:hideMark/>
          </w:tcPr>
          <w:p w14:paraId="4EFB7D7D" w14:textId="0E714998" w:rsidR="00A85611" w:rsidRPr="0030083A" w:rsidRDefault="009855F7" w:rsidP="00A85611">
            <w:pPr>
              <w:pStyle w:val="Heading6"/>
              <w:tabs>
                <w:tab w:val="center" w:pos="4153"/>
                <w:tab w:val="right" w:pos="8306"/>
              </w:tabs>
              <w:autoSpaceDE/>
              <w:adjustRightInd/>
              <w:spacing w:before="0"/>
              <w:rPr>
                <w:i/>
                <w:iCs/>
                <w:color w:val="000000"/>
                <w:sz w:val="24"/>
                <w:szCs w:val="24"/>
              </w:rPr>
            </w:pPr>
            <w:r w:rsidRPr="0030083A">
              <w:rPr>
                <w:color w:val="000000"/>
                <w:sz w:val="24"/>
                <w:szCs w:val="24"/>
              </w:rPr>
              <w:t>M-26-2442-26</w:t>
            </w:r>
          </w:p>
        </w:tc>
      </w:tr>
      <w:tr w:rsidR="0030083A" w:rsidRPr="0030083A" w14:paraId="6E2F157A" w14:textId="77777777" w:rsidTr="00A85611">
        <w:tc>
          <w:tcPr>
            <w:tcW w:w="1906" w:type="dxa"/>
            <w:tcBorders>
              <w:top w:val="nil"/>
              <w:left w:val="nil"/>
              <w:bottom w:val="single" w:sz="4" w:space="0" w:color="auto"/>
              <w:right w:val="nil"/>
            </w:tcBorders>
            <w:hideMark/>
          </w:tcPr>
          <w:p w14:paraId="1ADE3E39" w14:textId="77777777" w:rsidR="00A85611" w:rsidRPr="0030083A" w:rsidRDefault="00A85611" w:rsidP="00A85611">
            <w:pPr>
              <w:rPr>
                <w:b/>
                <w:color w:val="000000"/>
                <w:sz w:val="24"/>
                <w:szCs w:val="24"/>
              </w:rPr>
            </w:pPr>
            <w:r w:rsidRPr="0030083A">
              <w:rPr>
                <w:b/>
                <w:color w:val="000000"/>
                <w:sz w:val="24"/>
                <w:szCs w:val="24"/>
              </w:rPr>
              <w:t>Qëllimi i modulit</w:t>
            </w:r>
          </w:p>
          <w:p w14:paraId="5B05E1DA" w14:textId="77777777" w:rsidR="00A85611" w:rsidRPr="0030083A" w:rsidRDefault="00A85611" w:rsidP="00A85611">
            <w:pPr>
              <w:rPr>
                <w:b/>
                <w:color w:val="000000"/>
                <w:sz w:val="24"/>
                <w:szCs w:val="24"/>
              </w:rPr>
            </w:pPr>
          </w:p>
        </w:tc>
        <w:tc>
          <w:tcPr>
            <w:tcW w:w="7364" w:type="dxa"/>
            <w:gridSpan w:val="3"/>
            <w:tcBorders>
              <w:top w:val="nil"/>
              <w:left w:val="nil"/>
              <w:bottom w:val="single" w:sz="4" w:space="0" w:color="auto"/>
              <w:right w:val="nil"/>
            </w:tcBorders>
          </w:tcPr>
          <w:p w14:paraId="1987CCD9" w14:textId="2A1903D4" w:rsidR="00424F8F" w:rsidRPr="0030083A" w:rsidRDefault="00A85611" w:rsidP="00424F8F">
            <w:pPr>
              <w:jc w:val="both"/>
              <w:rPr>
                <w:iCs/>
                <w:color w:val="000000"/>
                <w:sz w:val="24"/>
                <w:szCs w:val="24"/>
              </w:rPr>
            </w:pPr>
            <w:r w:rsidRPr="0030083A">
              <w:rPr>
                <w:color w:val="000000"/>
                <w:sz w:val="24"/>
                <w:szCs w:val="24"/>
              </w:rPr>
              <w:t xml:space="preserve">Një modul që i pajis nxënësit me aftësi praktike për të </w:t>
            </w:r>
            <w:r w:rsidR="00424F8F" w:rsidRPr="0030083A">
              <w:rPr>
                <w:iCs/>
                <w:color w:val="000000"/>
                <w:sz w:val="24"/>
                <w:szCs w:val="24"/>
              </w:rPr>
              <w:t xml:space="preserve">zbatuar bazat e HTML dhe CSS, si dhe për të </w:t>
            </w:r>
            <w:r w:rsidR="00424F8F" w:rsidRPr="0030083A">
              <w:rPr>
                <w:color w:val="000000"/>
                <w:sz w:val="24"/>
                <w:szCs w:val="24"/>
              </w:rPr>
              <w:t xml:space="preserve">përdorur CMS për krijimin dhe menaxhimin e përmbajtjes së faqeve </w:t>
            </w:r>
            <w:proofErr w:type="spellStart"/>
            <w:r w:rsidR="00424F8F" w:rsidRPr="0030083A">
              <w:rPr>
                <w:color w:val="000000"/>
                <w:sz w:val="24"/>
                <w:szCs w:val="24"/>
              </w:rPr>
              <w:t>web</w:t>
            </w:r>
            <w:proofErr w:type="spellEnd"/>
            <w:r w:rsidR="00424F8F" w:rsidRPr="0030083A">
              <w:rPr>
                <w:color w:val="000000"/>
                <w:sz w:val="24"/>
                <w:szCs w:val="24"/>
              </w:rPr>
              <w:t>.</w:t>
            </w:r>
          </w:p>
          <w:p w14:paraId="0BB65D89" w14:textId="177FB678" w:rsidR="00A85611" w:rsidRPr="0030083A" w:rsidRDefault="00A85611" w:rsidP="00A85611">
            <w:pPr>
              <w:keepNext/>
              <w:ind w:right="-47"/>
              <w:jc w:val="both"/>
              <w:outlineLvl w:val="0"/>
              <w:rPr>
                <w:color w:val="000000"/>
                <w:sz w:val="24"/>
                <w:szCs w:val="24"/>
              </w:rPr>
            </w:pPr>
          </w:p>
        </w:tc>
      </w:tr>
      <w:tr w:rsidR="0030083A" w:rsidRPr="0030083A" w14:paraId="53B343CF" w14:textId="77777777" w:rsidTr="00A85611">
        <w:trPr>
          <w:trHeight w:val="660"/>
        </w:trPr>
        <w:tc>
          <w:tcPr>
            <w:tcW w:w="1906" w:type="dxa"/>
            <w:tcBorders>
              <w:top w:val="single" w:sz="4" w:space="0" w:color="auto"/>
              <w:left w:val="nil"/>
              <w:bottom w:val="single" w:sz="4" w:space="0" w:color="auto"/>
              <w:right w:val="nil"/>
            </w:tcBorders>
          </w:tcPr>
          <w:p w14:paraId="1F57D8D1" w14:textId="77777777" w:rsidR="00A85611" w:rsidRPr="0030083A" w:rsidRDefault="00A85611" w:rsidP="00A85611">
            <w:pPr>
              <w:rPr>
                <w:b/>
                <w:color w:val="000000"/>
                <w:sz w:val="24"/>
                <w:szCs w:val="24"/>
              </w:rPr>
            </w:pPr>
            <w:r w:rsidRPr="0030083A">
              <w:rPr>
                <w:b/>
                <w:color w:val="000000"/>
                <w:sz w:val="24"/>
                <w:szCs w:val="24"/>
              </w:rPr>
              <w:t>Kohëzgjatja e modulit</w:t>
            </w:r>
          </w:p>
          <w:p w14:paraId="08258832" w14:textId="77777777" w:rsidR="00A85611" w:rsidRPr="0030083A" w:rsidRDefault="00A85611" w:rsidP="00A85611">
            <w:pPr>
              <w:rPr>
                <w:b/>
                <w:color w:val="000000"/>
                <w:sz w:val="24"/>
                <w:szCs w:val="24"/>
              </w:rPr>
            </w:pPr>
          </w:p>
        </w:tc>
        <w:tc>
          <w:tcPr>
            <w:tcW w:w="7364" w:type="dxa"/>
            <w:gridSpan w:val="3"/>
            <w:tcBorders>
              <w:top w:val="single" w:sz="4" w:space="0" w:color="auto"/>
              <w:left w:val="nil"/>
              <w:bottom w:val="single" w:sz="4" w:space="0" w:color="auto"/>
              <w:right w:val="nil"/>
            </w:tcBorders>
          </w:tcPr>
          <w:p w14:paraId="22E69778" w14:textId="60AF3166" w:rsidR="00A85611" w:rsidRPr="0030083A" w:rsidRDefault="00C311CE" w:rsidP="00A85611">
            <w:pPr>
              <w:rPr>
                <w:b/>
                <w:color w:val="000000"/>
                <w:sz w:val="24"/>
                <w:szCs w:val="24"/>
              </w:rPr>
            </w:pPr>
            <w:r w:rsidRPr="0030083A">
              <w:rPr>
                <w:color w:val="000000"/>
                <w:sz w:val="24"/>
                <w:szCs w:val="24"/>
              </w:rPr>
              <w:t>36</w:t>
            </w:r>
            <w:r w:rsidR="00A85611" w:rsidRPr="0030083A">
              <w:rPr>
                <w:color w:val="000000"/>
                <w:sz w:val="24"/>
                <w:szCs w:val="24"/>
              </w:rPr>
              <w:t xml:space="preserve"> orë mësimore</w:t>
            </w:r>
          </w:p>
          <w:p w14:paraId="034D9E01" w14:textId="77777777" w:rsidR="00A85611" w:rsidRPr="0030083A" w:rsidRDefault="00A85611" w:rsidP="00A85611">
            <w:pPr>
              <w:rPr>
                <w:b/>
                <w:color w:val="000000"/>
                <w:sz w:val="24"/>
                <w:szCs w:val="24"/>
              </w:rPr>
            </w:pPr>
          </w:p>
        </w:tc>
      </w:tr>
      <w:tr w:rsidR="00A85611" w:rsidRPr="0030083A" w14:paraId="3FB8CC3F" w14:textId="77777777" w:rsidTr="00A85611">
        <w:tc>
          <w:tcPr>
            <w:tcW w:w="1906" w:type="dxa"/>
            <w:tcBorders>
              <w:top w:val="single" w:sz="4" w:space="0" w:color="auto"/>
              <w:left w:val="nil"/>
              <w:bottom w:val="single" w:sz="4" w:space="0" w:color="auto"/>
              <w:right w:val="nil"/>
            </w:tcBorders>
          </w:tcPr>
          <w:p w14:paraId="1F3D45ED" w14:textId="77777777" w:rsidR="00A85611" w:rsidRPr="0030083A" w:rsidRDefault="00A85611" w:rsidP="00A85611">
            <w:pPr>
              <w:rPr>
                <w:b/>
                <w:color w:val="000000"/>
                <w:sz w:val="24"/>
                <w:szCs w:val="24"/>
              </w:rPr>
            </w:pPr>
            <w:r w:rsidRPr="0030083A">
              <w:rPr>
                <w:b/>
                <w:color w:val="000000"/>
                <w:sz w:val="24"/>
                <w:szCs w:val="24"/>
              </w:rPr>
              <w:t xml:space="preserve">Niveli i parapëlqyer </w:t>
            </w:r>
          </w:p>
          <w:p w14:paraId="0CB06AE5" w14:textId="77777777" w:rsidR="00A85611" w:rsidRPr="0030083A" w:rsidRDefault="00A85611" w:rsidP="00A85611">
            <w:pPr>
              <w:rPr>
                <w:b/>
                <w:color w:val="000000"/>
                <w:sz w:val="24"/>
                <w:szCs w:val="24"/>
              </w:rPr>
            </w:pPr>
            <w:r w:rsidRPr="0030083A">
              <w:rPr>
                <w:b/>
                <w:color w:val="000000"/>
                <w:sz w:val="24"/>
                <w:szCs w:val="24"/>
              </w:rPr>
              <w:t>për pranim</w:t>
            </w:r>
          </w:p>
          <w:p w14:paraId="670185D7" w14:textId="77777777" w:rsidR="00A85611" w:rsidRPr="0030083A" w:rsidRDefault="00A85611" w:rsidP="00A85611">
            <w:pPr>
              <w:rPr>
                <w:b/>
                <w:color w:val="000000"/>
                <w:sz w:val="24"/>
                <w:szCs w:val="24"/>
              </w:rPr>
            </w:pPr>
          </w:p>
        </w:tc>
        <w:tc>
          <w:tcPr>
            <w:tcW w:w="7364" w:type="dxa"/>
            <w:gridSpan w:val="3"/>
            <w:tcBorders>
              <w:top w:val="single" w:sz="4" w:space="0" w:color="auto"/>
              <w:left w:val="nil"/>
              <w:bottom w:val="single" w:sz="4" w:space="0" w:color="auto"/>
              <w:right w:val="nil"/>
            </w:tcBorders>
            <w:hideMark/>
          </w:tcPr>
          <w:p w14:paraId="40788137" w14:textId="61C36204" w:rsidR="00A85611" w:rsidRPr="0030083A" w:rsidRDefault="00A85611" w:rsidP="00A85611">
            <w:pPr>
              <w:pStyle w:val="NoSpacing"/>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kenë përfunduar klasën e 10-të, të kualifikimit profesional “</w:t>
            </w:r>
            <w:proofErr w:type="spellStart"/>
            <w:r w:rsidRPr="0030083A">
              <w:rPr>
                <w:rFonts w:ascii="Times New Roman" w:hAnsi="Times New Roman"/>
                <w:color w:val="000000"/>
                <w:sz w:val="24"/>
                <w:szCs w:val="24"/>
                <w:lang w:val="sq-AL"/>
              </w:rPr>
              <w:t>Multimedia</w:t>
            </w:r>
            <w:proofErr w:type="spellEnd"/>
            <w:r w:rsidRPr="0030083A">
              <w:rPr>
                <w:rFonts w:ascii="Times New Roman" w:hAnsi="Times New Roman"/>
                <w:color w:val="000000"/>
                <w:sz w:val="24"/>
                <w:szCs w:val="24"/>
                <w:lang w:val="sq-AL"/>
              </w:rPr>
              <w:t>”, niveli IV në KSHK, referuar nivelit IV në KEK.</w:t>
            </w:r>
          </w:p>
          <w:p w14:paraId="6A01FB56" w14:textId="77777777" w:rsidR="00A85611" w:rsidRPr="0030083A" w:rsidRDefault="00A85611" w:rsidP="00A85611">
            <w:pPr>
              <w:pStyle w:val="NoSpacing"/>
              <w:jc w:val="both"/>
              <w:rPr>
                <w:rFonts w:ascii="Times New Roman" w:hAnsi="Times New Roman"/>
                <w:color w:val="000000"/>
                <w:sz w:val="24"/>
                <w:szCs w:val="24"/>
                <w:lang w:val="sq-AL"/>
              </w:rPr>
            </w:pPr>
          </w:p>
          <w:p w14:paraId="691402B5" w14:textId="77777777" w:rsidR="00A85611" w:rsidRPr="0030083A" w:rsidRDefault="00A85611" w:rsidP="00A85611">
            <w:pPr>
              <w:jc w:val="both"/>
              <w:rPr>
                <w:color w:val="000000"/>
                <w:sz w:val="24"/>
                <w:szCs w:val="24"/>
              </w:rPr>
            </w:pPr>
          </w:p>
        </w:tc>
      </w:tr>
    </w:tbl>
    <w:p w14:paraId="2F805558" w14:textId="77777777" w:rsidR="00A85611" w:rsidRPr="0030083A" w:rsidRDefault="00A85611" w:rsidP="00A85611">
      <w:pPr>
        <w:rPr>
          <w:color w:val="000000"/>
          <w:sz w:val="6"/>
          <w:szCs w:val="10"/>
        </w:rPr>
      </w:pPr>
    </w:p>
    <w:tbl>
      <w:tblPr>
        <w:tblW w:w="9270" w:type="dxa"/>
        <w:tblLayout w:type="fixed"/>
        <w:tblLook w:val="04A0" w:firstRow="1" w:lastRow="0" w:firstColumn="1" w:lastColumn="0" w:noHBand="0" w:noVBand="1"/>
      </w:tblPr>
      <w:tblGrid>
        <w:gridCol w:w="1906"/>
        <w:gridCol w:w="810"/>
        <w:gridCol w:w="6554"/>
      </w:tblGrid>
      <w:tr w:rsidR="00A85611" w:rsidRPr="0030083A" w14:paraId="537D23EA" w14:textId="77777777" w:rsidTr="00A85611">
        <w:trPr>
          <w:trHeight w:val="55"/>
        </w:trPr>
        <w:tc>
          <w:tcPr>
            <w:tcW w:w="1906" w:type="dxa"/>
            <w:hideMark/>
          </w:tcPr>
          <w:p w14:paraId="6956DD3E" w14:textId="77777777" w:rsidR="00A85611" w:rsidRPr="0030083A" w:rsidRDefault="00A85611" w:rsidP="00A85611">
            <w:pPr>
              <w:rPr>
                <w:b/>
                <w:color w:val="000000"/>
                <w:sz w:val="24"/>
                <w:szCs w:val="24"/>
              </w:rPr>
            </w:pPr>
            <w:r w:rsidRPr="0030083A">
              <w:rPr>
                <w:b/>
                <w:color w:val="000000"/>
                <w:sz w:val="24"/>
                <w:szCs w:val="24"/>
              </w:rPr>
              <w:t xml:space="preserve">Rezultatet e të nxënit (RN) </w:t>
            </w:r>
          </w:p>
          <w:p w14:paraId="44729047" w14:textId="77777777" w:rsidR="00A85611" w:rsidRPr="0030083A" w:rsidRDefault="00A85611" w:rsidP="00A85611">
            <w:pPr>
              <w:rPr>
                <w:b/>
                <w:color w:val="000000"/>
                <w:sz w:val="24"/>
                <w:szCs w:val="24"/>
              </w:rPr>
            </w:pPr>
            <w:r w:rsidRPr="0030083A">
              <w:rPr>
                <w:b/>
                <w:color w:val="000000"/>
                <w:sz w:val="24"/>
                <w:szCs w:val="24"/>
              </w:rPr>
              <w:t>dhe procedurat e vlerësimit</w:t>
            </w:r>
          </w:p>
        </w:tc>
        <w:tc>
          <w:tcPr>
            <w:tcW w:w="810" w:type="dxa"/>
            <w:hideMark/>
          </w:tcPr>
          <w:p w14:paraId="7A15DE30" w14:textId="77777777" w:rsidR="00A85611" w:rsidRPr="0030083A" w:rsidRDefault="00A85611" w:rsidP="00A85611">
            <w:pPr>
              <w:outlineLvl w:val="5"/>
              <w:rPr>
                <w:b/>
                <w:bCs/>
                <w:color w:val="000000"/>
                <w:sz w:val="24"/>
                <w:szCs w:val="24"/>
              </w:rPr>
            </w:pPr>
            <w:r w:rsidRPr="0030083A">
              <w:rPr>
                <w:b/>
                <w:bCs/>
                <w:color w:val="000000"/>
                <w:sz w:val="24"/>
                <w:szCs w:val="24"/>
              </w:rPr>
              <w:t>RN 1</w:t>
            </w:r>
          </w:p>
        </w:tc>
        <w:tc>
          <w:tcPr>
            <w:tcW w:w="6554" w:type="dxa"/>
          </w:tcPr>
          <w:p w14:paraId="33F9D4F2" w14:textId="213C55CE" w:rsidR="00A85611" w:rsidRPr="0030083A" w:rsidRDefault="00A85611" w:rsidP="00A85611">
            <w:pPr>
              <w:pStyle w:val="NoSpacing"/>
              <w:rPr>
                <w:rFonts w:ascii="Times New Roman" w:hAnsi="Times New Roman"/>
                <w:b/>
                <w:bCs/>
                <w:color w:val="000000"/>
                <w:sz w:val="24"/>
                <w:szCs w:val="24"/>
                <w:lang w:val="sq-AL"/>
              </w:rPr>
            </w:pPr>
            <w:r w:rsidRPr="0030083A">
              <w:rPr>
                <w:rFonts w:ascii="Times New Roman" w:hAnsi="Times New Roman"/>
                <w:b/>
                <w:iCs/>
                <w:color w:val="000000"/>
                <w:sz w:val="24"/>
                <w:szCs w:val="24"/>
                <w:lang w:val="sq-AL" w:bidi="ar-SA"/>
              </w:rPr>
              <w:t xml:space="preserve">Nxënësi </w:t>
            </w:r>
            <w:r w:rsidR="00455B10" w:rsidRPr="0030083A">
              <w:rPr>
                <w:rFonts w:ascii="Times New Roman" w:hAnsi="Times New Roman"/>
                <w:b/>
                <w:iCs/>
                <w:color w:val="000000"/>
                <w:sz w:val="24"/>
                <w:szCs w:val="24"/>
                <w:lang w:val="sq-AL" w:bidi="ar-SA"/>
              </w:rPr>
              <w:t>zbaton bazat e HTML dhe CSS.</w:t>
            </w:r>
          </w:p>
          <w:p w14:paraId="126B04FC" w14:textId="77777777" w:rsidR="00A85611" w:rsidRPr="0030083A" w:rsidRDefault="00A85611" w:rsidP="00A85611">
            <w:pPr>
              <w:pStyle w:val="NoSpacing"/>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2EAAEC73" w14:textId="77777777" w:rsidR="00A85611" w:rsidRPr="0030083A" w:rsidRDefault="00A85611" w:rsidP="00A85611">
            <w:pPr>
              <w:pStyle w:val="NoSpacing"/>
              <w:tabs>
                <w:tab w:val="right" w:pos="6041"/>
              </w:tabs>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 duhet të jetë i aftë:</w:t>
            </w:r>
          </w:p>
          <w:p w14:paraId="6E3DB464" w14:textId="7D62CDB1" w:rsidR="00A85611" w:rsidRPr="0030083A" w:rsidRDefault="00A85611"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455B10" w:rsidRPr="0030083A">
              <w:rPr>
                <w:bCs/>
                <w:color w:val="000000"/>
                <w:sz w:val="24"/>
                <w:szCs w:val="24"/>
              </w:rPr>
              <w:t xml:space="preserve">përshkruajë strukturën e një faqeje </w:t>
            </w:r>
            <w:proofErr w:type="spellStart"/>
            <w:r w:rsidR="00455B10" w:rsidRPr="0030083A">
              <w:rPr>
                <w:bCs/>
                <w:color w:val="000000"/>
                <w:sz w:val="24"/>
                <w:szCs w:val="24"/>
              </w:rPr>
              <w:t>web</w:t>
            </w:r>
            <w:proofErr w:type="spellEnd"/>
            <w:r w:rsidR="00455B10" w:rsidRPr="0030083A">
              <w:rPr>
                <w:bCs/>
                <w:color w:val="000000"/>
                <w:sz w:val="24"/>
                <w:szCs w:val="24"/>
              </w:rPr>
              <w:t>;</w:t>
            </w:r>
          </w:p>
          <w:p w14:paraId="503E5E82" w14:textId="7BCAE662" w:rsidR="00A85611" w:rsidRPr="0030083A" w:rsidRDefault="00A85611"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592918" w:rsidRPr="0030083A">
              <w:rPr>
                <w:bCs/>
                <w:color w:val="000000"/>
                <w:sz w:val="24"/>
                <w:szCs w:val="24"/>
              </w:rPr>
              <w:t xml:space="preserve"> dallojë elemente</w:t>
            </w:r>
            <w:r w:rsidR="00455B10" w:rsidRPr="0030083A">
              <w:rPr>
                <w:bCs/>
                <w:color w:val="000000"/>
                <w:sz w:val="24"/>
                <w:szCs w:val="24"/>
              </w:rPr>
              <w:t>t kryesorë të HTML;</w:t>
            </w:r>
          </w:p>
          <w:p w14:paraId="03BC7693" w14:textId="56EB76DA" w:rsidR="00A85611" w:rsidRPr="0030083A" w:rsidRDefault="00A85611"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B3501B" w:rsidRPr="0030083A">
              <w:rPr>
                <w:color w:val="000000"/>
                <w:sz w:val="24"/>
                <w:szCs w:val="24"/>
              </w:rPr>
              <w:t xml:space="preserve"> </w:t>
            </w:r>
            <w:r w:rsidR="00B3501B" w:rsidRPr="0030083A">
              <w:rPr>
                <w:bCs/>
                <w:color w:val="000000"/>
                <w:sz w:val="24"/>
                <w:szCs w:val="24"/>
              </w:rPr>
              <w:t>dallojë</w:t>
            </w:r>
            <w:r w:rsidR="00455B10" w:rsidRPr="0030083A">
              <w:rPr>
                <w:bCs/>
                <w:color w:val="000000"/>
                <w:sz w:val="24"/>
                <w:szCs w:val="24"/>
              </w:rPr>
              <w:t xml:space="preserve"> etiketat bazë të HTML (p.sh., </w:t>
            </w:r>
            <w:proofErr w:type="spellStart"/>
            <w:r w:rsidR="00455B10" w:rsidRPr="0030083A">
              <w:rPr>
                <w:bCs/>
                <w:color w:val="000000"/>
                <w:sz w:val="24"/>
                <w:szCs w:val="24"/>
              </w:rPr>
              <w:t>headings</w:t>
            </w:r>
            <w:proofErr w:type="spellEnd"/>
            <w:r w:rsidR="00455B10" w:rsidRPr="0030083A">
              <w:rPr>
                <w:bCs/>
                <w:color w:val="000000"/>
                <w:sz w:val="24"/>
                <w:szCs w:val="24"/>
              </w:rPr>
              <w:t xml:space="preserve">, </w:t>
            </w:r>
            <w:proofErr w:type="spellStart"/>
            <w:r w:rsidR="00455B10" w:rsidRPr="0030083A">
              <w:rPr>
                <w:bCs/>
                <w:color w:val="000000"/>
                <w:sz w:val="24"/>
                <w:szCs w:val="24"/>
              </w:rPr>
              <w:t>paragraphs</w:t>
            </w:r>
            <w:proofErr w:type="spellEnd"/>
            <w:r w:rsidR="00455B10" w:rsidRPr="0030083A">
              <w:rPr>
                <w:bCs/>
                <w:color w:val="000000"/>
                <w:sz w:val="24"/>
                <w:szCs w:val="24"/>
              </w:rPr>
              <w:t xml:space="preserve">, </w:t>
            </w:r>
            <w:proofErr w:type="spellStart"/>
            <w:r w:rsidR="00455B10" w:rsidRPr="0030083A">
              <w:rPr>
                <w:bCs/>
                <w:color w:val="000000"/>
                <w:sz w:val="24"/>
                <w:szCs w:val="24"/>
              </w:rPr>
              <w:t>lists</w:t>
            </w:r>
            <w:proofErr w:type="spellEnd"/>
            <w:r w:rsidR="00455B10" w:rsidRPr="0030083A">
              <w:rPr>
                <w:bCs/>
                <w:color w:val="000000"/>
                <w:sz w:val="24"/>
                <w:szCs w:val="24"/>
              </w:rPr>
              <w:t xml:space="preserve">, </w:t>
            </w:r>
            <w:proofErr w:type="spellStart"/>
            <w:r w:rsidR="00455B10" w:rsidRPr="0030083A">
              <w:rPr>
                <w:bCs/>
                <w:color w:val="000000"/>
                <w:sz w:val="24"/>
                <w:szCs w:val="24"/>
              </w:rPr>
              <w:t>images</w:t>
            </w:r>
            <w:proofErr w:type="spellEnd"/>
            <w:r w:rsidR="00455B10" w:rsidRPr="0030083A">
              <w:rPr>
                <w:bCs/>
                <w:color w:val="000000"/>
                <w:sz w:val="24"/>
                <w:szCs w:val="24"/>
              </w:rPr>
              <w:t xml:space="preserve">, </w:t>
            </w:r>
            <w:proofErr w:type="spellStart"/>
            <w:r w:rsidR="00455B10" w:rsidRPr="0030083A">
              <w:rPr>
                <w:bCs/>
                <w:color w:val="000000"/>
                <w:sz w:val="24"/>
                <w:szCs w:val="24"/>
              </w:rPr>
              <w:t>links</w:t>
            </w:r>
            <w:proofErr w:type="spellEnd"/>
            <w:r w:rsidR="00455B10" w:rsidRPr="0030083A">
              <w:rPr>
                <w:bCs/>
                <w:color w:val="000000"/>
                <w:sz w:val="24"/>
                <w:szCs w:val="24"/>
              </w:rPr>
              <w:t xml:space="preserve">, </w:t>
            </w:r>
            <w:proofErr w:type="spellStart"/>
            <w:r w:rsidR="00455B10" w:rsidRPr="0030083A">
              <w:rPr>
                <w:bCs/>
                <w:color w:val="000000"/>
                <w:sz w:val="24"/>
                <w:szCs w:val="24"/>
              </w:rPr>
              <w:t>forms</w:t>
            </w:r>
            <w:proofErr w:type="spellEnd"/>
            <w:r w:rsidR="00455B10" w:rsidRPr="0030083A">
              <w:rPr>
                <w:bCs/>
                <w:color w:val="000000"/>
                <w:sz w:val="24"/>
                <w:szCs w:val="24"/>
              </w:rPr>
              <w:t>);</w:t>
            </w:r>
          </w:p>
          <w:p w14:paraId="701D949B" w14:textId="726139D4" w:rsidR="00A85611" w:rsidRPr="0030083A" w:rsidRDefault="00A85611"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455B10" w:rsidRPr="0030083A">
              <w:rPr>
                <w:bCs/>
                <w:color w:val="000000"/>
                <w:sz w:val="24"/>
                <w:szCs w:val="24"/>
              </w:rPr>
              <w:t xml:space="preserve"> përdorë etiketat bazë të HTML;</w:t>
            </w:r>
          </w:p>
          <w:p w14:paraId="39DAE8C8" w14:textId="4C0D040B" w:rsidR="00A85611" w:rsidRPr="0030083A" w:rsidRDefault="00A85611"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455B10" w:rsidRPr="0030083A">
              <w:rPr>
                <w:bCs/>
                <w:color w:val="000000"/>
                <w:sz w:val="24"/>
                <w:szCs w:val="24"/>
              </w:rPr>
              <w:t xml:space="preserve"> aplikojë formatimin e përmbajtjes me CSS (ngjyra, font, margjina, </w:t>
            </w:r>
            <w:proofErr w:type="spellStart"/>
            <w:r w:rsidR="00455B10" w:rsidRPr="0030083A">
              <w:rPr>
                <w:bCs/>
                <w:color w:val="000000"/>
                <w:sz w:val="24"/>
                <w:szCs w:val="24"/>
              </w:rPr>
              <w:t>padding</w:t>
            </w:r>
            <w:proofErr w:type="spellEnd"/>
            <w:r w:rsidR="00455B10" w:rsidRPr="0030083A">
              <w:rPr>
                <w:bCs/>
                <w:color w:val="000000"/>
                <w:sz w:val="24"/>
                <w:szCs w:val="24"/>
              </w:rPr>
              <w:t xml:space="preserve">, bordura, </w:t>
            </w:r>
            <w:proofErr w:type="spellStart"/>
            <w:r w:rsidR="00455B10" w:rsidRPr="0030083A">
              <w:rPr>
                <w:bCs/>
                <w:color w:val="000000"/>
                <w:sz w:val="24"/>
                <w:szCs w:val="24"/>
              </w:rPr>
              <w:t>layout</w:t>
            </w:r>
            <w:proofErr w:type="spellEnd"/>
            <w:r w:rsidR="00455B10" w:rsidRPr="0030083A">
              <w:rPr>
                <w:bCs/>
                <w:color w:val="000000"/>
                <w:sz w:val="24"/>
                <w:szCs w:val="24"/>
              </w:rPr>
              <w:t>);</w:t>
            </w:r>
          </w:p>
          <w:p w14:paraId="1E211ED8" w14:textId="0C5574BB" w:rsidR="00A85611" w:rsidRPr="0030083A" w:rsidRDefault="00A85611"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455B10" w:rsidRPr="0030083A">
              <w:rPr>
                <w:bCs/>
                <w:color w:val="000000"/>
                <w:sz w:val="24"/>
                <w:szCs w:val="24"/>
              </w:rPr>
              <w:t xml:space="preserve">krijojë struktura të thjeshta të faqeve </w:t>
            </w:r>
            <w:proofErr w:type="spellStart"/>
            <w:r w:rsidR="00455B10" w:rsidRPr="0030083A">
              <w:rPr>
                <w:bCs/>
                <w:color w:val="000000"/>
                <w:sz w:val="24"/>
                <w:szCs w:val="24"/>
              </w:rPr>
              <w:t>web</w:t>
            </w:r>
            <w:proofErr w:type="spellEnd"/>
            <w:r w:rsidR="00455B10" w:rsidRPr="0030083A">
              <w:rPr>
                <w:bCs/>
                <w:color w:val="000000"/>
                <w:sz w:val="24"/>
                <w:szCs w:val="24"/>
              </w:rPr>
              <w:t xml:space="preserve"> me HTML;</w:t>
            </w:r>
          </w:p>
          <w:p w14:paraId="2A60EFCA" w14:textId="1D5A39DD" w:rsidR="00455B10" w:rsidRPr="0030083A" w:rsidRDefault="00455B10"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Pr="0030083A">
              <w:rPr>
                <w:bCs/>
                <w:color w:val="000000"/>
                <w:sz w:val="24"/>
                <w:szCs w:val="24"/>
              </w:rPr>
              <w:t xml:space="preserve"> krijojë stilizime të thjeshta të faqeve </w:t>
            </w:r>
            <w:proofErr w:type="spellStart"/>
            <w:r w:rsidRPr="0030083A">
              <w:rPr>
                <w:bCs/>
                <w:color w:val="000000"/>
                <w:sz w:val="24"/>
                <w:szCs w:val="24"/>
              </w:rPr>
              <w:t>web</w:t>
            </w:r>
            <w:proofErr w:type="spellEnd"/>
            <w:r w:rsidRPr="0030083A">
              <w:rPr>
                <w:bCs/>
                <w:color w:val="000000"/>
                <w:sz w:val="24"/>
                <w:szCs w:val="24"/>
              </w:rPr>
              <w:t xml:space="preserve"> me CSS;</w:t>
            </w:r>
          </w:p>
          <w:p w14:paraId="37DA43D5" w14:textId="5978A59F" w:rsidR="00455B10" w:rsidRPr="0030083A" w:rsidRDefault="00455B10"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Pr="0030083A">
              <w:rPr>
                <w:bCs/>
                <w:color w:val="000000"/>
                <w:sz w:val="24"/>
                <w:szCs w:val="24"/>
              </w:rPr>
              <w:t xml:space="preserve"> krijojë  dokumente </w:t>
            </w:r>
            <w:proofErr w:type="spellStart"/>
            <w:r w:rsidRPr="0030083A">
              <w:rPr>
                <w:bCs/>
                <w:color w:val="000000"/>
                <w:sz w:val="24"/>
                <w:szCs w:val="24"/>
              </w:rPr>
              <w:t>hypertext</w:t>
            </w:r>
            <w:proofErr w:type="spellEnd"/>
            <w:r w:rsidRPr="0030083A">
              <w:rPr>
                <w:bCs/>
                <w:color w:val="000000"/>
                <w:sz w:val="24"/>
                <w:szCs w:val="24"/>
              </w:rPr>
              <w:t xml:space="preserve"> duke kombinuar HTML dhe CSS;</w:t>
            </w:r>
          </w:p>
          <w:p w14:paraId="55362FCD" w14:textId="5CABE2AF" w:rsidR="00455B10" w:rsidRPr="0030083A" w:rsidRDefault="00455B10"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Pr="0030083A">
              <w:rPr>
                <w:bCs/>
                <w:color w:val="000000"/>
                <w:sz w:val="24"/>
                <w:szCs w:val="24"/>
              </w:rPr>
              <w:t xml:space="preserve"> përdorë konceptin e “</w:t>
            </w:r>
            <w:proofErr w:type="spellStart"/>
            <w:r w:rsidRPr="0030083A">
              <w:rPr>
                <w:bCs/>
                <w:color w:val="000000"/>
                <w:sz w:val="24"/>
                <w:szCs w:val="24"/>
              </w:rPr>
              <w:t>box</w:t>
            </w:r>
            <w:proofErr w:type="spellEnd"/>
            <w:r w:rsidRPr="0030083A">
              <w:rPr>
                <w:bCs/>
                <w:color w:val="000000"/>
                <w:sz w:val="24"/>
                <w:szCs w:val="24"/>
              </w:rPr>
              <w:t xml:space="preserve"> model” dhe të k</w:t>
            </w:r>
            <w:r w:rsidR="00592918" w:rsidRPr="0030083A">
              <w:rPr>
                <w:bCs/>
                <w:color w:val="000000"/>
                <w:sz w:val="24"/>
                <w:szCs w:val="24"/>
              </w:rPr>
              <w:t>uptojë marrëdhëniet mes elemente</w:t>
            </w:r>
            <w:r w:rsidRPr="0030083A">
              <w:rPr>
                <w:bCs/>
                <w:color w:val="000000"/>
                <w:sz w:val="24"/>
                <w:szCs w:val="24"/>
              </w:rPr>
              <w:t>ve vizualë;</w:t>
            </w:r>
          </w:p>
          <w:p w14:paraId="6091527F" w14:textId="62471092" w:rsidR="00455B10" w:rsidRPr="0030083A" w:rsidRDefault="00455B10"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Pr="0030083A">
              <w:rPr>
                <w:bCs/>
                <w:color w:val="000000"/>
                <w:sz w:val="24"/>
                <w:szCs w:val="24"/>
              </w:rPr>
              <w:t xml:space="preserve"> testojë dhe rregullojë gabimet bazë në kodin HTML;</w:t>
            </w:r>
          </w:p>
          <w:p w14:paraId="2AD211B1" w14:textId="6FA4DEC9" w:rsidR="00455B10" w:rsidRPr="0030083A" w:rsidRDefault="00455B10"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Pr="0030083A">
              <w:rPr>
                <w:bCs/>
                <w:color w:val="000000"/>
                <w:sz w:val="24"/>
                <w:szCs w:val="24"/>
              </w:rPr>
              <w:t xml:space="preserve"> testojë dhe rregullojë gabimet bazë në kodin CSS;</w:t>
            </w:r>
          </w:p>
          <w:p w14:paraId="7EA1B068" w14:textId="3D8F23BD" w:rsidR="00455B10" w:rsidRPr="0030083A" w:rsidRDefault="00455B10" w:rsidP="00455B10">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Pr="0030083A">
              <w:rPr>
                <w:bCs/>
                <w:color w:val="000000"/>
                <w:sz w:val="24"/>
                <w:szCs w:val="24"/>
              </w:rPr>
              <w:t xml:space="preserve"> respektojë standardet bazë të dizajnit </w:t>
            </w:r>
            <w:proofErr w:type="spellStart"/>
            <w:r w:rsidRPr="0030083A">
              <w:rPr>
                <w:bCs/>
                <w:color w:val="000000"/>
                <w:sz w:val="24"/>
                <w:szCs w:val="24"/>
              </w:rPr>
              <w:t>web</w:t>
            </w:r>
            <w:proofErr w:type="spellEnd"/>
            <w:r w:rsidRPr="0030083A">
              <w:rPr>
                <w:bCs/>
                <w:color w:val="000000"/>
                <w:sz w:val="24"/>
                <w:szCs w:val="24"/>
              </w:rPr>
              <w:t xml:space="preserve"> dhe </w:t>
            </w:r>
            <w:proofErr w:type="spellStart"/>
            <w:r w:rsidRPr="0030083A">
              <w:rPr>
                <w:bCs/>
                <w:color w:val="000000"/>
                <w:sz w:val="24"/>
                <w:szCs w:val="24"/>
              </w:rPr>
              <w:t>përdorshmërinë</w:t>
            </w:r>
            <w:proofErr w:type="spellEnd"/>
            <w:r w:rsidRPr="0030083A">
              <w:rPr>
                <w:bCs/>
                <w:color w:val="000000"/>
                <w:sz w:val="24"/>
                <w:szCs w:val="24"/>
              </w:rPr>
              <w:t xml:space="preserve"> (</w:t>
            </w:r>
            <w:proofErr w:type="spellStart"/>
            <w:r w:rsidRPr="0030083A">
              <w:rPr>
                <w:bCs/>
                <w:color w:val="000000"/>
                <w:sz w:val="24"/>
                <w:szCs w:val="24"/>
              </w:rPr>
              <w:t>usability</w:t>
            </w:r>
            <w:proofErr w:type="spellEnd"/>
            <w:r w:rsidRPr="0030083A">
              <w:rPr>
                <w:bCs/>
                <w:color w:val="000000"/>
                <w:sz w:val="24"/>
                <w:szCs w:val="24"/>
              </w:rPr>
              <w:t>).</w:t>
            </w:r>
          </w:p>
          <w:p w14:paraId="77A9044E" w14:textId="77777777" w:rsidR="00A85611" w:rsidRPr="0030083A" w:rsidRDefault="00A85611" w:rsidP="00A85611">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2A171B40" w14:textId="77777777" w:rsidR="00A85611" w:rsidRPr="0030083A" w:rsidRDefault="00A85611" w:rsidP="00A85611">
            <w:pPr>
              <w:pStyle w:val="NoSpacing"/>
              <w:numPr>
                <w:ilvl w:val="0"/>
                <w:numId w:val="28"/>
              </w:numPr>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p>
        </w:tc>
      </w:tr>
    </w:tbl>
    <w:p w14:paraId="02D7B4A8" w14:textId="77777777" w:rsidR="00A85611" w:rsidRPr="0030083A" w:rsidRDefault="00A85611" w:rsidP="00A85611">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A85611" w:rsidRPr="0030083A" w14:paraId="3311D148" w14:textId="77777777" w:rsidTr="00A85611">
        <w:trPr>
          <w:trHeight w:val="260"/>
        </w:trPr>
        <w:tc>
          <w:tcPr>
            <w:tcW w:w="810" w:type="dxa"/>
            <w:hideMark/>
          </w:tcPr>
          <w:p w14:paraId="283A530B" w14:textId="77777777" w:rsidR="00A85611" w:rsidRPr="0030083A" w:rsidRDefault="00A85611" w:rsidP="00A85611">
            <w:pPr>
              <w:numPr>
                <w:ilvl w:val="12"/>
                <w:numId w:val="0"/>
              </w:numPr>
              <w:rPr>
                <w:b/>
                <w:color w:val="000000"/>
                <w:sz w:val="24"/>
                <w:szCs w:val="24"/>
              </w:rPr>
            </w:pPr>
            <w:r w:rsidRPr="0030083A">
              <w:rPr>
                <w:b/>
                <w:color w:val="000000"/>
                <w:sz w:val="24"/>
                <w:szCs w:val="24"/>
              </w:rPr>
              <w:t xml:space="preserve">RN 2 </w:t>
            </w:r>
          </w:p>
        </w:tc>
        <w:tc>
          <w:tcPr>
            <w:tcW w:w="6546" w:type="dxa"/>
            <w:hideMark/>
          </w:tcPr>
          <w:p w14:paraId="6090A7CF" w14:textId="60E3F5F0" w:rsidR="00A85611" w:rsidRPr="0030083A" w:rsidRDefault="00A85611" w:rsidP="00455B10">
            <w:pPr>
              <w:jc w:val="both"/>
              <w:rPr>
                <w:b/>
                <w:iCs/>
                <w:color w:val="000000"/>
                <w:sz w:val="24"/>
                <w:szCs w:val="24"/>
              </w:rPr>
            </w:pPr>
            <w:r w:rsidRPr="0030083A">
              <w:rPr>
                <w:b/>
                <w:iCs/>
                <w:color w:val="000000"/>
                <w:sz w:val="24"/>
                <w:szCs w:val="24"/>
              </w:rPr>
              <w:t xml:space="preserve">Nxënësi </w:t>
            </w:r>
            <w:r w:rsidR="00455B10" w:rsidRPr="0030083A">
              <w:rPr>
                <w:b/>
                <w:color w:val="000000"/>
                <w:sz w:val="24"/>
                <w:szCs w:val="24"/>
              </w:rPr>
              <w:t xml:space="preserve">përdor CMS për krijimin dhe menaxhimin e përmbajtjes së faqeve </w:t>
            </w:r>
            <w:proofErr w:type="spellStart"/>
            <w:r w:rsidR="00455B10" w:rsidRPr="0030083A">
              <w:rPr>
                <w:b/>
                <w:color w:val="000000"/>
                <w:sz w:val="24"/>
                <w:szCs w:val="24"/>
              </w:rPr>
              <w:t>web</w:t>
            </w:r>
            <w:proofErr w:type="spellEnd"/>
            <w:r w:rsidR="00455B10" w:rsidRPr="0030083A">
              <w:rPr>
                <w:b/>
                <w:color w:val="000000"/>
                <w:sz w:val="24"/>
                <w:szCs w:val="24"/>
              </w:rPr>
              <w:t>.</w:t>
            </w:r>
          </w:p>
          <w:p w14:paraId="2882A6BD" w14:textId="77777777" w:rsidR="00A85611" w:rsidRPr="0030083A" w:rsidRDefault="00A85611" w:rsidP="00A85611">
            <w:pPr>
              <w:tabs>
                <w:tab w:val="left" w:pos="360"/>
              </w:tabs>
              <w:rPr>
                <w:b/>
                <w:i/>
                <w:color w:val="000000"/>
                <w:sz w:val="24"/>
                <w:szCs w:val="24"/>
              </w:rPr>
            </w:pPr>
            <w:r w:rsidRPr="0030083A">
              <w:rPr>
                <w:b/>
                <w:i/>
                <w:color w:val="000000"/>
                <w:sz w:val="24"/>
                <w:szCs w:val="24"/>
              </w:rPr>
              <w:t>Kriteret e vlerësimit:</w:t>
            </w:r>
          </w:p>
          <w:p w14:paraId="374361C6" w14:textId="77777777" w:rsidR="00A85611" w:rsidRPr="0030083A" w:rsidRDefault="00A85611" w:rsidP="00A85611">
            <w:pPr>
              <w:tabs>
                <w:tab w:val="left" w:pos="360"/>
              </w:tabs>
              <w:rPr>
                <w:color w:val="000000"/>
                <w:sz w:val="24"/>
                <w:szCs w:val="24"/>
              </w:rPr>
            </w:pPr>
            <w:r w:rsidRPr="0030083A">
              <w:rPr>
                <w:color w:val="000000"/>
                <w:sz w:val="24"/>
                <w:szCs w:val="24"/>
              </w:rPr>
              <w:t>Nxënësi duhet të jetë i aftë:</w:t>
            </w:r>
          </w:p>
          <w:p w14:paraId="2F0ABCDA" w14:textId="51F00796" w:rsidR="00A85611" w:rsidRPr="0030083A" w:rsidRDefault="00A85611"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455B10" w:rsidRPr="0030083A">
              <w:rPr>
                <w:color w:val="000000"/>
                <w:sz w:val="24"/>
                <w:szCs w:val="24"/>
              </w:rPr>
              <w:t xml:space="preserve">përdorë një platformë CMS si </w:t>
            </w:r>
            <w:proofErr w:type="spellStart"/>
            <w:r w:rsidR="00455B10" w:rsidRPr="0030083A">
              <w:rPr>
                <w:color w:val="000000"/>
                <w:sz w:val="24"/>
                <w:szCs w:val="24"/>
              </w:rPr>
              <w:t>WordPress</w:t>
            </w:r>
            <w:proofErr w:type="spellEnd"/>
            <w:r w:rsidR="00455B10" w:rsidRPr="0030083A">
              <w:rPr>
                <w:color w:val="000000"/>
                <w:sz w:val="24"/>
                <w:szCs w:val="24"/>
              </w:rPr>
              <w:t xml:space="preserve"> për hyrjen në panelin administrativ;</w:t>
            </w:r>
          </w:p>
          <w:p w14:paraId="49FBBB74" w14:textId="2D34533F" w:rsidR="00A85611" w:rsidRPr="0030083A" w:rsidRDefault="00A85611"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455B10" w:rsidRPr="0030083A">
              <w:rPr>
                <w:color w:val="000000"/>
                <w:sz w:val="24"/>
                <w:szCs w:val="24"/>
              </w:rPr>
              <w:t>përdorë mjetet bazë të panelit për krijimin e përmbajtjes;</w:t>
            </w:r>
          </w:p>
          <w:p w14:paraId="59533D30" w14:textId="266BE0A4" w:rsidR="00A85611" w:rsidRPr="0030083A" w:rsidRDefault="00A85611"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lastRenderedPageBreak/>
              <w:t xml:space="preserve">të </w:t>
            </w:r>
            <w:r w:rsidR="00455B10" w:rsidRPr="0030083A">
              <w:rPr>
                <w:color w:val="000000"/>
                <w:sz w:val="24"/>
                <w:szCs w:val="24"/>
              </w:rPr>
              <w:t>ndërtojë një faqe të thjeshtë me titull dhe tekst;</w:t>
            </w:r>
          </w:p>
          <w:p w14:paraId="695F316D" w14:textId="4BC47266" w:rsidR="00A85611" w:rsidRPr="0030083A" w:rsidRDefault="00A85611"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455B10" w:rsidRPr="0030083A">
              <w:rPr>
                <w:color w:val="000000"/>
                <w:sz w:val="24"/>
                <w:szCs w:val="24"/>
              </w:rPr>
              <w:t xml:space="preserve">ndërtojë një artikull bazë duke përdorur </w:t>
            </w:r>
            <w:proofErr w:type="spellStart"/>
            <w:r w:rsidR="00455B10" w:rsidRPr="0030083A">
              <w:rPr>
                <w:color w:val="000000"/>
                <w:sz w:val="24"/>
                <w:szCs w:val="24"/>
              </w:rPr>
              <w:t>editorin</w:t>
            </w:r>
            <w:proofErr w:type="spellEnd"/>
            <w:r w:rsidR="00455B10" w:rsidRPr="0030083A">
              <w:rPr>
                <w:color w:val="000000"/>
                <w:sz w:val="24"/>
                <w:szCs w:val="24"/>
              </w:rPr>
              <w:t xml:space="preserve"> e përmbajtjes;</w:t>
            </w:r>
          </w:p>
          <w:p w14:paraId="1395B43F" w14:textId="63B1A215" w:rsidR="00455B10" w:rsidRPr="0030083A" w:rsidRDefault="00455B10"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zhvillojë strukturën fillestare të faqes përmes krijimit të disa faqeve kryesore;</w:t>
            </w:r>
          </w:p>
          <w:p w14:paraId="3F9D92A3" w14:textId="4D3B9BD0" w:rsidR="00455B10" w:rsidRPr="0030083A" w:rsidRDefault="00455B10"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zhvillojë një </w:t>
            </w:r>
            <w:proofErr w:type="spellStart"/>
            <w:r w:rsidRPr="0030083A">
              <w:rPr>
                <w:color w:val="000000"/>
                <w:sz w:val="24"/>
                <w:szCs w:val="24"/>
              </w:rPr>
              <w:t>menu</w:t>
            </w:r>
            <w:proofErr w:type="spellEnd"/>
            <w:r w:rsidRPr="0030083A">
              <w:rPr>
                <w:color w:val="000000"/>
                <w:sz w:val="24"/>
                <w:szCs w:val="24"/>
              </w:rPr>
              <w:t xml:space="preserve"> të thjeshtë </w:t>
            </w:r>
            <w:proofErr w:type="spellStart"/>
            <w:r w:rsidRPr="0030083A">
              <w:rPr>
                <w:color w:val="000000"/>
                <w:sz w:val="24"/>
                <w:szCs w:val="24"/>
              </w:rPr>
              <w:t>navigimi</w:t>
            </w:r>
            <w:proofErr w:type="spellEnd"/>
            <w:r w:rsidRPr="0030083A">
              <w:rPr>
                <w:color w:val="000000"/>
                <w:sz w:val="24"/>
                <w:szCs w:val="24"/>
              </w:rPr>
              <w:t xml:space="preserve"> për lidhjen e faqeve;</w:t>
            </w:r>
          </w:p>
          <w:p w14:paraId="2F488DE4" w14:textId="3606E4EE" w:rsidR="00455B10" w:rsidRPr="0030083A" w:rsidRDefault="00455B10"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një temë ekzistuese për paraqitjen vizuale të faqes;</w:t>
            </w:r>
          </w:p>
          <w:p w14:paraId="1A12CD3F" w14:textId="5A844F75" w:rsidR="00455B10" w:rsidRPr="0030083A" w:rsidRDefault="00455B10"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w:t>
            </w:r>
            <w:r w:rsidR="00592918" w:rsidRPr="0030083A">
              <w:rPr>
                <w:color w:val="000000"/>
                <w:sz w:val="24"/>
                <w:szCs w:val="24"/>
              </w:rPr>
              <w:t>ë përdorë elemente</w:t>
            </w:r>
            <w:r w:rsidRPr="0030083A">
              <w:rPr>
                <w:color w:val="000000"/>
                <w:sz w:val="24"/>
                <w:szCs w:val="24"/>
              </w:rPr>
              <w:t xml:space="preserve"> bazë si imazh dhe video në përmbajtje;</w:t>
            </w:r>
          </w:p>
          <w:p w14:paraId="2FCA5D68" w14:textId="563B8295" w:rsidR="00455B10" w:rsidRPr="0030083A" w:rsidRDefault="00455B10"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zhvillojë organizimin e përmbajtjes përmes krijimit të kategorive të thjeshta;</w:t>
            </w:r>
          </w:p>
          <w:p w14:paraId="67C7EF2B" w14:textId="13D52693" w:rsidR="00455B10" w:rsidRPr="0030083A" w:rsidRDefault="00455B10"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bibliotekën e medias për ruajtjen e materialeve digjitale;</w:t>
            </w:r>
          </w:p>
          <w:p w14:paraId="440D742E" w14:textId="7F3D220E" w:rsidR="00455B10" w:rsidRPr="0030083A" w:rsidRDefault="00455B10"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zhvillojë kontrollin bazë të </w:t>
            </w:r>
            <w:proofErr w:type="spellStart"/>
            <w:r w:rsidRPr="0030083A">
              <w:rPr>
                <w:color w:val="000000"/>
                <w:sz w:val="24"/>
                <w:szCs w:val="24"/>
              </w:rPr>
              <w:t>navigimit</w:t>
            </w:r>
            <w:proofErr w:type="spellEnd"/>
            <w:r w:rsidRPr="0030083A">
              <w:rPr>
                <w:color w:val="000000"/>
                <w:sz w:val="24"/>
                <w:szCs w:val="24"/>
              </w:rPr>
              <w:t xml:space="preserve"> duke testuar lidhjet ndërmjet faqeve;</w:t>
            </w:r>
          </w:p>
          <w:p w14:paraId="37AA08A4" w14:textId="020F0C35" w:rsidR="00455B10" w:rsidRPr="0030083A" w:rsidRDefault="00455B10" w:rsidP="00455B10">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role të thjeshta përdoruesi sipas udhëzimeve të dhëna.</w:t>
            </w:r>
          </w:p>
          <w:p w14:paraId="03F81E62" w14:textId="77777777" w:rsidR="00A85611" w:rsidRPr="0030083A" w:rsidRDefault="00A85611" w:rsidP="00A85611">
            <w:pPr>
              <w:overflowPunct/>
              <w:autoSpaceDE/>
              <w:autoSpaceDN/>
              <w:adjustRightInd/>
              <w:ind w:left="52"/>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60B24BC6" w14:textId="77777777" w:rsidR="00A85611" w:rsidRPr="0030083A" w:rsidRDefault="00A85611" w:rsidP="00A85611">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Pr="0030083A">
              <w:rPr>
                <w:rFonts w:ascii="Times New Roman" w:hAnsi="Times New Roman"/>
                <w:color w:val="000000"/>
                <w:sz w:val="24"/>
                <w:szCs w:val="24"/>
                <w:lang w:val="sq-AL"/>
              </w:rPr>
              <w:tab/>
            </w:r>
          </w:p>
        </w:tc>
      </w:tr>
    </w:tbl>
    <w:p w14:paraId="123450DC" w14:textId="77777777" w:rsidR="00A85611" w:rsidRPr="0030083A" w:rsidRDefault="00A85611" w:rsidP="00A85611">
      <w:pPr>
        <w:rPr>
          <w:rFonts w:ascii="Calibri" w:eastAsia="Calibri" w:hAnsi="Calibri"/>
          <w:color w:val="000000"/>
          <w:sz w:val="22"/>
          <w:szCs w:val="22"/>
        </w:rPr>
      </w:pPr>
    </w:p>
    <w:tbl>
      <w:tblPr>
        <w:tblW w:w="9110" w:type="dxa"/>
        <w:tblInd w:w="-2" w:type="dxa"/>
        <w:tblBorders>
          <w:top w:val="single" w:sz="4" w:space="0" w:color="auto"/>
        </w:tblBorders>
        <w:tblLayout w:type="fixed"/>
        <w:tblLook w:val="04A0" w:firstRow="1" w:lastRow="0" w:firstColumn="1" w:lastColumn="0" w:noHBand="0" w:noVBand="1"/>
      </w:tblPr>
      <w:tblGrid>
        <w:gridCol w:w="2200"/>
        <w:gridCol w:w="236"/>
        <w:gridCol w:w="6674"/>
      </w:tblGrid>
      <w:tr w:rsidR="0030083A" w:rsidRPr="0030083A" w14:paraId="7B463A4B" w14:textId="77777777" w:rsidTr="00A85611">
        <w:tc>
          <w:tcPr>
            <w:tcW w:w="2200" w:type="dxa"/>
            <w:hideMark/>
          </w:tcPr>
          <w:p w14:paraId="7C0EBDB8" w14:textId="77777777" w:rsidR="00A85611" w:rsidRPr="0030083A" w:rsidRDefault="00A85611" w:rsidP="00A85611">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5C9125B7" w14:textId="77777777" w:rsidR="00A85611" w:rsidRPr="0030083A" w:rsidRDefault="00A85611" w:rsidP="00A85611">
            <w:pPr>
              <w:numPr>
                <w:ilvl w:val="12"/>
                <w:numId w:val="0"/>
              </w:numPr>
              <w:rPr>
                <w:color w:val="000000"/>
                <w:sz w:val="24"/>
                <w:szCs w:val="24"/>
              </w:rPr>
            </w:pPr>
          </w:p>
        </w:tc>
        <w:tc>
          <w:tcPr>
            <w:tcW w:w="6674" w:type="dxa"/>
            <w:hideMark/>
          </w:tcPr>
          <w:p w14:paraId="3382D152" w14:textId="77777777" w:rsidR="00424F8F" w:rsidRPr="0030083A" w:rsidRDefault="00A85611" w:rsidP="00424F8F">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Ky modul duhet të trajtohet në mjediset për praktikat profesionale pranë shkollës.</w:t>
            </w:r>
          </w:p>
          <w:p w14:paraId="68312ABF" w14:textId="3A07A1EE" w:rsidR="00A85611" w:rsidRPr="0030083A" w:rsidRDefault="00A85611" w:rsidP="00424F8F">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Mësimdhënësi </w:t>
            </w:r>
            <w:r w:rsidR="00406195" w:rsidRPr="0030083A">
              <w:rPr>
                <w:rFonts w:ascii="Times New Roman" w:hAnsi="Times New Roman"/>
                <w:color w:val="000000"/>
                <w:sz w:val="24"/>
                <w:szCs w:val="24"/>
                <w:lang w:val="sq-AL"/>
              </w:rPr>
              <w:t xml:space="preserve">duhet të përdorë demonstrime konkrete </w:t>
            </w:r>
            <w:r w:rsidR="00424F8F" w:rsidRPr="0030083A">
              <w:rPr>
                <w:rFonts w:ascii="Times New Roman" w:hAnsi="Times New Roman"/>
                <w:color w:val="000000"/>
                <w:sz w:val="24"/>
                <w:szCs w:val="24"/>
                <w:lang w:val="sq-AL"/>
              </w:rPr>
              <w:t xml:space="preserve">për të zbatuar bazat e HTML dhe CSS, si dhe për të përdorur CMS për krijimin dhe menaxhimin e përmbajtjes së faqeve </w:t>
            </w:r>
            <w:proofErr w:type="spellStart"/>
            <w:r w:rsidR="00424F8F" w:rsidRPr="0030083A">
              <w:rPr>
                <w:rFonts w:ascii="Times New Roman" w:hAnsi="Times New Roman"/>
                <w:color w:val="000000"/>
                <w:sz w:val="24"/>
                <w:szCs w:val="24"/>
                <w:lang w:val="sq-AL"/>
              </w:rPr>
              <w:t>web</w:t>
            </w:r>
            <w:proofErr w:type="spellEnd"/>
            <w:r w:rsidR="00424F8F" w:rsidRPr="0030083A">
              <w:rPr>
                <w:rFonts w:ascii="Times New Roman" w:hAnsi="Times New Roman"/>
                <w:color w:val="000000"/>
                <w:sz w:val="24"/>
                <w:szCs w:val="24"/>
                <w:lang w:val="sq-AL"/>
              </w:rPr>
              <w:t>.</w:t>
            </w:r>
          </w:p>
          <w:p w14:paraId="0CEC659F" w14:textId="77777777" w:rsidR="00424F8F" w:rsidRPr="0030083A" w:rsidRDefault="00A85611" w:rsidP="00424F8F">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15A0C4BD" w14:textId="342B7C08" w:rsidR="00A85611" w:rsidRPr="0030083A" w:rsidRDefault="00A85611" w:rsidP="00424F8F">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Gjatë vlerësimit të nxënësve duhet t’i vihet theksi verifikimit të shkallës së arritjeve të shprehive praktike </w:t>
            </w:r>
            <w:r w:rsidR="00424F8F" w:rsidRPr="0030083A">
              <w:rPr>
                <w:rFonts w:ascii="Times New Roman" w:hAnsi="Times New Roman"/>
                <w:color w:val="000000"/>
                <w:sz w:val="24"/>
                <w:szCs w:val="24"/>
                <w:lang w:val="sq-AL"/>
              </w:rPr>
              <w:t xml:space="preserve">për të zbatuar bazat e HTML dhe CSS, si dhe për të përdorur CMS për krijimin dhe menaxhimin e përmbajtjes së faqeve </w:t>
            </w:r>
            <w:proofErr w:type="spellStart"/>
            <w:r w:rsidR="00424F8F" w:rsidRPr="0030083A">
              <w:rPr>
                <w:rFonts w:ascii="Times New Roman" w:hAnsi="Times New Roman"/>
                <w:color w:val="000000"/>
                <w:sz w:val="24"/>
                <w:szCs w:val="24"/>
                <w:lang w:val="sq-AL"/>
              </w:rPr>
              <w:t>web</w:t>
            </w:r>
            <w:proofErr w:type="spellEnd"/>
            <w:r w:rsidR="00424F8F" w:rsidRPr="0030083A">
              <w:rPr>
                <w:rFonts w:ascii="Times New Roman" w:hAnsi="Times New Roman"/>
                <w:color w:val="000000"/>
                <w:sz w:val="24"/>
                <w:szCs w:val="24"/>
                <w:lang w:val="sq-AL"/>
              </w:rPr>
              <w:t>.</w:t>
            </w:r>
          </w:p>
          <w:p w14:paraId="53A8515D" w14:textId="77777777" w:rsidR="00A85611" w:rsidRPr="0030083A" w:rsidRDefault="00A85611" w:rsidP="00A85611">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Realizimi i pranueshëm i modulit do të konsiderohet arritja e kënaqshme e të gjitha kritereve të realizimit të specifikuara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p>
        </w:tc>
      </w:tr>
    </w:tbl>
    <w:p w14:paraId="50374376" w14:textId="77777777" w:rsidR="00A85611" w:rsidRPr="0030083A" w:rsidRDefault="00A85611" w:rsidP="00A85611">
      <w:pPr>
        <w:rPr>
          <w:rFonts w:ascii="Calibri" w:eastAsia="Calibri" w:hAnsi="Calibri"/>
          <w:vanish/>
          <w:color w:val="000000"/>
          <w:sz w:val="22"/>
          <w:szCs w:val="22"/>
        </w:rPr>
      </w:pPr>
    </w:p>
    <w:p w14:paraId="7323D537" w14:textId="77777777" w:rsidR="00A85611" w:rsidRPr="0030083A" w:rsidRDefault="00A85611" w:rsidP="00A85611">
      <w:pPr>
        <w:rPr>
          <w:color w:val="000000"/>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30083A" w:rsidRPr="0030083A" w14:paraId="5F3752C6" w14:textId="77777777" w:rsidTr="00A85611">
        <w:tc>
          <w:tcPr>
            <w:tcW w:w="2200" w:type="dxa"/>
            <w:tcBorders>
              <w:top w:val="single" w:sz="6" w:space="0" w:color="auto"/>
              <w:left w:val="nil"/>
              <w:bottom w:val="single" w:sz="6" w:space="0" w:color="auto"/>
              <w:right w:val="nil"/>
            </w:tcBorders>
            <w:hideMark/>
          </w:tcPr>
          <w:p w14:paraId="40B78688" w14:textId="77777777" w:rsidR="00A85611" w:rsidRPr="0030083A" w:rsidRDefault="00A85611" w:rsidP="00A85611">
            <w:pPr>
              <w:numPr>
                <w:ilvl w:val="12"/>
                <w:numId w:val="0"/>
              </w:numPr>
              <w:rPr>
                <w:b/>
                <w:color w:val="000000"/>
                <w:sz w:val="24"/>
                <w:szCs w:val="24"/>
              </w:rPr>
            </w:pPr>
            <w:r w:rsidRPr="0030083A">
              <w:rPr>
                <w:b/>
                <w:color w:val="000000"/>
                <w:sz w:val="24"/>
                <w:szCs w:val="24"/>
              </w:rPr>
              <w:t>Kushtet e</w:t>
            </w:r>
          </w:p>
          <w:p w14:paraId="5BB0EA71" w14:textId="77777777" w:rsidR="00A85611" w:rsidRPr="0030083A" w:rsidRDefault="00A85611" w:rsidP="00A85611">
            <w:pPr>
              <w:numPr>
                <w:ilvl w:val="12"/>
                <w:numId w:val="0"/>
              </w:numPr>
              <w:rPr>
                <w:b/>
                <w:color w:val="000000"/>
                <w:sz w:val="24"/>
                <w:szCs w:val="24"/>
              </w:rPr>
            </w:pPr>
            <w:r w:rsidRPr="0030083A">
              <w:rPr>
                <w:b/>
                <w:color w:val="000000"/>
                <w:sz w:val="24"/>
                <w:szCs w:val="24"/>
              </w:rPr>
              <w:t>e domosdoshme për realizimin e modulit</w:t>
            </w:r>
          </w:p>
          <w:p w14:paraId="2D1EE57E" w14:textId="77777777" w:rsidR="00A85611" w:rsidRPr="0030083A" w:rsidRDefault="00A85611" w:rsidP="00A85611">
            <w:pPr>
              <w:numPr>
                <w:ilvl w:val="12"/>
                <w:numId w:val="0"/>
              </w:numPr>
              <w:rPr>
                <w:b/>
                <w:color w:val="000000"/>
                <w:sz w:val="24"/>
                <w:szCs w:val="24"/>
              </w:rPr>
            </w:pPr>
          </w:p>
          <w:p w14:paraId="1556D098" w14:textId="77777777" w:rsidR="00A85611" w:rsidRPr="0030083A" w:rsidRDefault="00A85611" w:rsidP="00A85611">
            <w:pPr>
              <w:numPr>
                <w:ilvl w:val="12"/>
                <w:numId w:val="0"/>
              </w:numPr>
              <w:rPr>
                <w:color w:val="000000"/>
                <w:sz w:val="24"/>
                <w:szCs w:val="24"/>
              </w:rPr>
            </w:pPr>
          </w:p>
        </w:tc>
        <w:tc>
          <w:tcPr>
            <w:tcW w:w="236" w:type="dxa"/>
            <w:tcBorders>
              <w:top w:val="single" w:sz="6" w:space="0" w:color="auto"/>
              <w:left w:val="nil"/>
              <w:bottom w:val="single" w:sz="6" w:space="0" w:color="auto"/>
              <w:right w:val="nil"/>
            </w:tcBorders>
          </w:tcPr>
          <w:p w14:paraId="3E8D0513" w14:textId="77777777" w:rsidR="00A85611" w:rsidRPr="0030083A" w:rsidRDefault="00A85611" w:rsidP="00A85611">
            <w:pPr>
              <w:numPr>
                <w:ilvl w:val="12"/>
                <w:numId w:val="0"/>
              </w:numPr>
              <w:rPr>
                <w:color w:val="000000"/>
                <w:sz w:val="24"/>
                <w:szCs w:val="24"/>
              </w:rPr>
            </w:pPr>
          </w:p>
        </w:tc>
        <w:tc>
          <w:tcPr>
            <w:tcW w:w="6804" w:type="dxa"/>
            <w:tcBorders>
              <w:top w:val="single" w:sz="6" w:space="0" w:color="auto"/>
              <w:left w:val="nil"/>
              <w:bottom w:val="single" w:sz="6" w:space="0" w:color="auto"/>
              <w:right w:val="nil"/>
            </w:tcBorders>
          </w:tcPr>
          <w:p w14:paraId="43088A09" w14:textId="77777777" w:rsidR="00A85611" w:rsidRPr="0030083A" w:rsidRDefault="00A85611" w:rsidP="00A85611">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53702D7E" w14:textId="77777777" w:rsidR="005442D2" w:rsidRPr="0030083A" w:rsidRDefault="005442D2" w:rsidP="005442D2">
            <w:pPr>
              <w:numPr>
                <w:ilvl w:val="0"/>
                <w:numId w:val="33"/>
              </w:numPr>
              <w:ind w:left="357"/>
              <w:rPr>
                <w:color w:val="000000"/>
                <w:sz w:val="24"/>
                <w:szCs w:val="24"/>
              </w:rPr>
            </w:pPr>
            <w:r w:rsidRPr="0030083A">
              <w:rPr>
                <w:color w:val="000000"/>
                <w:sz w:val="24"/>
                <w:szCs w:val="24"/>
              </w:rPr>
              <w:t>Laborator kompjuterik.</w:t>
            </w:r>
          </w:p>
          <w:p w14:paraId="118E113E" w14:textId="77777777" w:rsidR="005442D2" w:rsidRPr="0030083A" w:rsidRDefault="005442D2" w:rsidP="005442D2">
            <w:pPr>
              <w:numPr>
                <w:ilvl w:val="0"/>
                <w:numId w:val="33"/>
              </w:numPr>
              <w:ind w:left="357"/>
              <w:rPr>
                <w:color w:val="000000"/>
                <w:sz w:val="24"/>
                <w:szCs w:val="24"/>
              </w:rPr>
            </w:pPr>
            <w:r w:rsidRPr="0030083A">
              <w:rPr>
                <w:color w:val="000000"/>
                <w:sz w:val="24"/>
                <w:szCs w:val="24"/>
              </w:rPr>
              <w:t>Internet.</w:t>
            </w:r>
          </w:p>
          <w:p w14:paraId="40DA7808" w14:textId="77777777" w:rsidR="005442D2" w:rsidRPr="0030083A" w:rsidRDefault="005442D2" w:rsidP="005442D2">
            <w:pPr>
              <w:numPr>
                <w:ilvl w:val="0"/>
                <w:numId w:val="33"/>
              </w:numPr>
              <w:ind w:left="357"/>
              <w:rPr>
                <w:color w:val="000000"/>
                <w:sz w:val="24"/>
                <w:szCs w:val="24"/>
              </w:rPr>
            </w:pPr>
            <w:proofErr w:type="spellStart"/>
            <w:r w:rsidRPr="0030083A">
              <w:rPr>
                <w:color w:val="000000"/>
                <w:sz w:val="24"/>
                <w:szCs w:val="24"/>
              </w:rPr>
              <w:t>Software</w:t>
            </w:r>
            <w:proofErr w:type="spellEnd"/>
            <w:r w:rsidRPr="0030083A">
              <w:rPr>
                <w:color w:val="000000"/>
                <w:sz w:val="24"/>
                <w:szCs w:val="24"/>
              </w:rPr>
              <w:t xml:space="preserve"> për zhvillim </w:t>
            </w:r>
            <w:proofErr w:type="spellStart"/>
            <w:r w:rsidRPr="0030083A">
              <w:rPr>
                <w:color w:val="000000"/>
                <w:sz w:val="24"/>
                <w:szCs w:val="24"/>
              </w:rPr>
              <w:t>web</w:t>
            </w:r>
            <w:proofErr w:type="spellEnd"/>
            <w:r w:rsidRPr="0030083A">
              <w:rPr>
                <w:color w:val="000000"/>
                <w:sz w:val="24"/>
                <w:szCs w:val="24"/>
              </w:rPr>
              <w:t xml:space="preserve"> (</w:t>
            </w:r>
            <w:proofErr w:type="spellStart"/>
            <w:r w:rsidRPr="0030083A">
              <w:rPr>
                <w:color w:val="000000"/>
                <w:sz w:val="24"/>
                <w:szCs w:val="24"/>
              </w:rPr>
              <w:t>editorë</w:t>
            </w:r>
            <w:proofErr w:type="spellEnd"/>
            <w:r w:rsidRPr="0030083A">
              <w:rPr>
                <w:color w:val="000000"/>
                <w:sz w:val="24"/>
                <w:szCs w:val="24"/>
              </w:rPr>
              <w:t xml:space="preserve"> kodi si </w:t>
            </w:r>
            <w:proofErr w:type="spellStart"/>
            <w:r w:rsidRPr="0030083A">
              <w:rPr>
                <w:color w:val="000000"/>
                <w:sz w:val="24"/>
                <w:szCs w:val="24"/>
              </w:rPr>
              <w:t>Visual</w:t>
            </w:r>
            <w:proofErr w:type="spellEnd"/>
            <w:r w:rsidRPr="0030083A">
              <w:rPr>
                <w:color w:val="000000"/>
                <w:sz w:val="24"/>
                <w:szCs w:val="24"/>
              </w:rPr>
              <w:t xml:space="preserve"> Studio </w:t>
            </w:r>
            <w:proofErr w:type="spellStart"/>
            <w:r w:rsidRPr="0030083A">
              <w:rPr>
                <w:color w:val="000000"/>
                <w:sz w:val="24"/>
                <w:szCs w:val="24"/>
              </w:rPr>
              <w:t>Code</w:t>
            </w:r>
            <w:proofErr w:type="spellEnd"/>
            <w:r w:rsidRPr="0030083A">
              <w:rPr>
                <w:color w:val="000000"/>
                <w:sz w:val="24"/>
                <w:szCs w:val="24"/>
              </w:rPr>
              <w:t xml:space="preserve"> ose të ngjashëm).</w:t>
            </w:r>
          </w:p>
          <w:p w14:paraId="1ACFF9D0" w14:textId="79270E83" w:rsidR="00A85611" w:rsidRPr="0030083A" w:rsidRDefault="005442D2" w:rsidP="005442D2">
            <w:pPr>
              <w:numPr>
                <w:ilvl w:val="0"/>
                <w:numId w:val="33"/>
              </w:numPr>
              <w:ind w:left="357"/>
              <w:rPr>
                <w:color w:val="000000"/>
                <w:sz w:val="24"/>
                <w:szCs w:val="24"/>
              </w:rPr>
            </w:pPr>
            <w:proofErr w:type="spellStart"/>
            <w:r w:rsidRPr="0030083A">
              <w:rPr>
                <w:color w:val="000000"/>
                <w:sz w:val="24"/>
                <w:szCs w:val="24"/>
              </w:rPr>
              <w:t>Akses</w:t>
            </w:r>
            <w:proofErr w:type="spellEnd"/>
            <w:r w:rsidRPr="0030083A">
              <w:rPr>
                <w:color w:val="000000"/>
                <w:sz w:val="24"/>
                <w:szCs w:val="24"/>
              </w:rPr>
              <w:t xml:space="preserve"> në një platformë CMS (p.sh. </w:t>
            </w:r>
            <w:proofErr w:type="spellStart"/>
            <w:r w:rsidRPr="0030083A">
              <w:rPr>
                <w:color w:val="000000"/>
                <w:sz w:val="24"/>
                <w:szCs w:val="24"/>
              </w:rPr>
              <w:t>WordPress</w:t>
            </w:r>
            <w:proofErr w:type="spellEnd"/>
            <w:r w:rsidRPr="0030083A">
              <w:rPr>
                <w:color w:val="000000"/>
                <w:sz w:val="24"/>
                <w:szCs w:val="24"/>
              </w:rPr>
              <w:t xml:space="preserve">) dhe hapësirë për </w:t>
            </w:r>
            <w:proofErr w:type="spellStart"/>
            <w:r w:rsidRPr="0030083A">
              <w:rPr>
                <w:color w:val="000000"/>
                <w:sz w:val="24"/>
                <w:szCs w:val="24"/>
              </w:rPr>
              <w:t>hostim</w:t>
            </w:r>
            <w:proofErr w:type="spellEnd"/>
            <w:r w:rsidRPr="0030083A">
              <w:rPr>
                <w:color w:val="000000"/>
                <w:sz w:val="24"/>
                <w:szCs w:val="24"/>
              </w:rPr>
              <w:t xml:space="preserve"> lokal ose </w:t>
            </w:r>
            <w:proofErr w:type="spellStart"/>
            <w:r w:rsidRPr="0030083A">
              <w:rPr>
                <w:color w:val="000000"/>
                <w:sz w:val="24"/>
                <w:szCs w:val="24"/>
              </w:rPr>
              <w:t>online</w:t>
            </w:r>
            <w:proofErr w:type="spellEnd"/>
            <w:r w:rsidRPr="0030083A">
              <w:rPr>
                <w:color w:val="000000"/>
                <w:sz w:val="24"/>
                <w:szCs w:val="24"/>
              </w:rPr>
              <w:t>.</w:t>
            </w:r>
          </w:p>
          <w:p w14:paraId="37AF680C" w14:textId="77777777" w:rsidR="00A85611" w:rsidRPr="0030083A" w:rsidRDefault="00A85611" w:rsidP="00A85611">
            <w:pPr>
              <w:ind w:left="357"/>
              <w:rPr>
                <w:color w:val="000000"/>
                <w:sz w:val="24"/>
                <w:szCs w:val="24"/>
              </w:rPr>
            </w:pPr>
          </w:p>
        </w:tc>
      </w:tr>
    </w:tbl>
    <w:p w14:paraId="33F09862" w14:textId="77777777" w:rsidR="00700F87" w:rsidRPr="0030083A" w:rsidRDefault="00700F87" w:rsidP="00341FAF">
      <w:pPr>
        <w:rPr>
          <w:color w:val="000000"/>
        </w:rPr>
      </w:pPr>
    </w:p>
    <w:p w14:paraId="6F7F41EF" w14:textId="77777777" w:rsidR="00700F87" w:rsidRPr="0030083A" w:rsidRDefault="00700F87" w:rsidP="00341FAF">
      <w:pPr>
        <w:rPr>
          <w:color w:val="000000"/>
        </w:rPr>
      </w:pPr>
    </w:p>
    <w:bookmarkEnd w:id="0"/>
    <w:p w14:paraId="001167BD" w14:textId="77777777" w:rsidR="00700F87" w:rsidRPr="0030083A" w:rsidRDefault="00700F87" w:rsidP="00341FAF">
      <w:pPr>
        <w:rPr>
          <w:color w:val="000000"/>
        </w:rPr>
      </w:pPr>
    </w:p>
    <w:p w14:paraId="0ED73C06" w14:textId="77777777" w:rsidR="00A85611" w:rsidRPr="0030083A" w:rsidRDefault="00A85611">
      <w:pPr>
        <w:overflowPunct/>
        <w:autoSpaceDE/>
        <w:autoSpaceDN/>
        <w:adjustRightInd/>
        <w:textAlignment w:val="auto"/>
        <w:rPr>
          <w:color w:val="000000"/>
          <w:sz w:val="28"/>
          <w:szCs w:val="28"/>
        </w:rPr>
      </w:pPr>
      <w:r w:rsidRPr="0030083A">
        <w:rPr>
          <w:color w:val="000000"/>
          <w:sz w:val="28"/>
          <w:szCs w:val="28"/>
        </w:rPr>
        <w:br w:type="page"/>
      </w:r>
    </w:p>
    <w:p w14:paraId="722669B3" w14:textId="2D4E7235" w:rsidR="00A85611" w:rsidRPr="0030083A" w:rsidRDefault="009855F7" w:rsidP="00A85611">
      <w:pPr>
        <w:keepNext/>
        <w:spacing w:after="60"/>
        <w:outlineLvl w:val="2"/>
        <w:rPr>
          <w:b/>
          <w:bCs/>
          <w:color w:val="000000"/>
          <w:sz w:val="24"/>
          <w:szCs w:val="24"/>
        </w:rPr>
      </w:pPr>
      <w:r>
        <w:rPr>
          <w:b/>
          <w:bCs/>
          <w:color w:val="000000"/>
          <w:sz w:val="24"/>
          <w:szCs w:val="24"/>
          <w:highlight w:val="lightGray"/>
        </w:rPr>
        <w:lastRenderedPageBreak/>
        <w:t>6</w:t>
      </w:r>
      <w:r w:rsidR="00A85611" w:rsidRPr="0030083A">
        <w:rPr>
          <w:b/>
          <w:bCs/>
          <w:color w:val="000000"/>
          <w:sz w:val="24"/>
          <w:szCs w:val="24"/>
          <w:highlight w:val="lightGray"/>
        </w:rPr>
        <w:t>. Moduli “</w:t>
      </w:r>
      <w:r w:rsidR="00D56564" w:rsidRPr="0030083A">
        <w:rPr>
          <w:b/>
          <w:bCs/>
          <w:color w:val="000000"/>
          <w:sz w:val="24"/>
          <w:szCs w:val="24"/>
          <w:highlight w:val="lightGray"/>
        </w:rPr>
        <w:t>Përpunim i avancuar i fotografisë digjitale</w:t>
      </w:r>
      <w:r w:rsidR="00A85611" w:rsidRPr="0030083A">
        <w:rPr>
          <w:b/>
          <w:bCs/>
          <w:color w:val="000000"/>
          <w:sz w:val="24"/>
          <w:szCs w:val="24"/>
          <w:highlight w:val="lightGray"/>
        </w:rPr>
        <w:t>”</w:t>
      </w:r>
    </w:p>
    <w:p w14:paraId="46B1E8B8" w14:textId="77777777" w:rsidR="00A85611" w:rsidRPr="0030083A" w:rsidRDefault="00A85611" w:rsidP="00A85611">
      <w:pPr>
        <w:rPr>
          <w:b/>
          <w:color w:val="000000"/>
          <w:sz w:val="24"/>
          <w:szCs w:val="24"/>
        </w:rPr>
      </w:pPr>
      <w:r w:rsidRPr="0030083A">
        <w:rPr>
          <w:color w:val="000000"/>
          <w:sz w:val="24"/>
          <w:szCs w:val="24"/>
        </w:rPr>
        <w:tab/>
      </w:r>
    </w:p>
    <w:p w14:paraId="3239BBE1" w14:textId="77777777" w:rsidR="00A85611" w:rsidRPr="0030083A" w:rsidRDefault="00A85611" w:rsidP="00A85611">
      <w:pPr>
        <w:rPr>
          <w:b/>
          <w:color w:val="000000"/>
          <w:sz w:val="24"/>
          <w:szCs w:val="24"/>
        </w:rPr>
      </w:pPr>
      <w:r w:rsidRPr="0030083A">
        <w:rPr>
          <w:b/>
          <w:color w:val="000000"/>
          <w:sz w:val="24"/>
          <w:szCs w:val="24"/>
        </w:rPr>
        <w:t>Kualifikimi profesional: “</w:t>
      </w:r>
      <w:proofErr w:type="spellStart"/>
      <w:r w:rsidRPr="0030083A">
        <w:rPr>
          <w:b/>
          <w:color w:val="000000"/>
          <w:sz w:val="24"/>
          <w:szCs w:val="24"/>
        </w:rPr>
        <w:t>Multimedia</w:t>
      </w:r>
      <w:proofErr w:type="spellEnd"/>
      <w:r w:rsidRPr="0030083A">
        <w:rPr>
          <w:b/>
          <w:color w:val="000000"/>
          <w:sz w:val="24"/>
          <w:szCs w:val="24"/>
        </w:rPr>
        <w:t>”</w:t>
      </w:r>
      <w:r w:rsidRPr="0030083A">
        <w:rPr>
          <w:b/>
          <w:color w:val="000000"/>
          <w:sz w:val="24"/>
          <w:szCs w:val="24"/>
        </w:rPr>
        <w:tab/>
        <w:t xml:space="preserve"> </w:t>
      </w:r>
    </w:p>
    <w:p w14:paraId="6BE962D4" w14:textId="77777777" w:rsidR="00A85611" w:rsidRPr="0030083A" w:rsidRDefault="00A85611" w:rsidP="00A85611">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në KSHK, referuar nivelit IV në KEK</w:t>
      </w:r>
    </w:p>
    <w:p w14:paraId="738152C7" w14:textId="2EEE1B0A" w:rsidR="00A85611" w:rsidRPr="0030083A" w:rsidRDefault="00A85611" w:rsidP="00A85611">
      <w:pPr>
        <w:rPr>
          <w:b/>
          <w:color w:val="000000"/>
          <w:sz w:val="24"/>
          <w:szCs w:val="24"/>
        </w:rPr>
      </w:pPr>
      <w:r w:rsidRPr="0030083A">
        <w:rPr>
          <w:b/>
          <w:color w:val="000000"/>
          <w:sz w:val="24"/>
          <w:szCs w:val="24"/>
        </w:rPr>
        <w:t>Klasa:</w:t>
      </w:r>
      <w:r w:rsidRPr="0030083A">
        <w:rPr>
          <w:b/>
          <w:color w:val="000000"/>
          <w:sz w:val="24"/>
          <w:szCs w:val="24"/>
        </w:rPr>
        <w:tab/>
        <w:t>11</w:t>
      </w:r>
    </w:p>
    <w:p w14:paraId="43518E8F" w14:textId="77777777" w:rsidR="00A85611" w:rsidRPr="0030083A" w:rsidRDefault="00A85611" w:rsidP="00A85611">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30083A" w:rsidRPr="0030083A" w14:paraId="100D1FCD" w14:textId="77777777" w:rsidTr="00A85611">
        <w:trPr>
          <w:gridAfter w:val="1"/>
          <w:wAfter w:w="30" w:type="dxa"/>
        </w:trPr>
        <w:tc>
          <w:tcPr>
            <w:tcW w:w="9240" w:type="dxa"/>
            <w:gridSpan w:val="3"/>
            <w:tcBorders>
              <w:top w:val="single" w:sz="4" w:space="0" w:color="auto"/>
              <w:left w:val="nil"/>
              <w:bottom w:val="single" w:sz="6" w:space="0" w:color="auto"/>
              <w:right w:val="nil"/>
            </w:tcBorders>
            <w:hideMark/>
          </w:tcPr>
          <w:p w14:paraId="2AD6DDF1" w14:textId="77777777" w:rsidR="00A85611" w:rsidRPr="0030083A" w:rsidRDefault="00A85611" w:rsidP="00A85611">
            <w:pPr>
              <w:tabs>
                <w:tab w:val="center" w:pos="4153"/>
                <w:tab w:val="right" w:pos="8306"/>
              </w:tabs>
              <w:jc w:val="center"/>
              <w:rPr>
                <w:i/>
                <w:color w:val="000000"/>
                <w:sz w:val="24"/>
                <w:szCs w:val="24"/>
              </w:rPr>
            </w:pPr>
            <w:r w:rsidRPr="0030083A">
              <w:rPr>
                <w:i/>
                <w:color w:val="000000"/>
                <w:sz w:val="24"/>
                <w:szCs w:val="24"/>
              </w:rPr>
              <w:t>PËRSHKRUESI I MODULIT</w:t>
            </w:r>
          </w:p>
        </w:tc>
      </w:tr>
      <w:tr w:rsidR="009855F7" w:rsidRPr="0030083A" w14:paraId="171E5149" w14:textId="77777777" w:rsidTr="00A85611">
        <w:trPr>
          <w:gridAfter w:val="1"/>
          <w:wAfter w:w="30" w:type="dxa"/>
        </w:trPr>
        <w:tc>
          <w:tcPr>
            <w:tcW w:w="1906" w:type="dxa"/>
            <w:tcBorders>
              <w:top w:val="nil"/>
              <w:left w:val="nil"/>
              <w:bottom w:val="single" w:sz="4" w:space="0" w:color="auto"/>
              <w:right w:val="single" w:sz="4" w:space="0" w:color="auto"/>
            </w:tcBorders>
            <w:hideMark/>
          </w:tcPr>
          <w:p w14:paraId="6289A641" w14:textId="77777777" w:rsidR="009855F7" w:rsidRPr="0030083A" w:rsidRDefault="009855F7" w:rsidP="009855F7">
            <w:pPr>
              <w:rPr>
                <w:b/>
                <w:color w:val="000000"/>
                <w:sz w:val="24"/>
                <w:szCs w:val="24"/>
              </w:rPr>
            </w:pPr>
            <w:r w:rsidRPr="0030083A">
              <w:rPr>
                <w:b/>
                <w:color w:val="000000"/>
                <w:sz w:val="24"/>
                <w:szCs w:val="24"/>
              </w:rPr>
              <w:t>Titulli dhe kodi</w:t>
            </w:r>
          </w:p>
          <w:p w14:paraId="55BC00F3" w14:textId="77777777" w:rsidR="009855F7" w:rsidRPr="0030083A" w:rsidRDefault="009855F7" w:rsidP="009855F7">
            <w:pPr>
              <w:rPr>
                <w:b/>
                <w:color w:val="000000"/>
                <w:sz w:val="24"/>
                <w:szCs w:val="24"/>
              </w:rPr>
            </w:pPr>
            <w:r w:rsidRPr="0030083A">
              <w:rPr>
                <w:b/>
                <w:color w:val="000000"/>
                <w:sz w:val="24"/>
                <w:szCs w:val="24"/>
              </w:rPr>
              <w:t xml:space="preserve"> </w:t>
            </w:r>
          </w:p>
        </w:tc>
        <w:tc>
          <w:tcPr>
            <w:tcW w:w="5484" w:type="dxa"/>
            <w:tcBorders>
              <w:top w:val="nil"/>
              <w:left w:val="single" w:sz="4" w:space="0" w:color="auto"/>
              <w:bottom w:val="single" w:sz="4" w:space="0" w:color="auto"/>
              <w:right w:val="nil"/>
            </w:tcBorders>
          </w:tcPr>
          <w:p w14:paraId="736B072E" w14:textId="77777777" w:rsidR="009855F7" w:rsidRPr="0030083A" w:rsidRDefault="009855F7" w:rsidP="009855F7">
            <w:pPr>
              <w:pStyle w:val="Heading5"/>
              <w:rPr>
                <w:bCs/>
                <w:color w:val="000000"/>
                <w:lang w:val="sq-AL"/>
              </w:rPr>
            </w:pPr>
            <w:r w:rsidRPr="0030083A">
              <w:rPr>
                <w:bCs/>
                <w:color w:val="000000"/>
                <w:lang w:val="sq-AL"/>
              </w:rPr>
              <w:t>PËRPUNIM I AVANCUAR I FOTOGRAFISË DIGJITALE</w:t>
            </w:r>
          </w:p>
          <w:p w14:paraId="287D555A" w14:textId="45F56D33" w:rsidR="009855F7" w:rsidRPr="0030083A" w:rsidRDefault="009855F7" w:rsidP="009855F7">
            <w:pPr>
              <w:rPr>
                <w:color w:val="000000"/>
              </w:rPr>
            </w:pPr>
          </w:p>
        </w:tc>
        <w:tc>
          <w:tcPr>
            <w:tcW w:w="1850" w:type="dxa"/>
            <w:tcBorders>
              <w:top w:val="nil"/>
              <w:left w:val="single" w:sz="4" w:space="0" w:color="auto"/>
              <w:bottom w:val="single" w:sz="4" w:space="0" w:color="auto"/>
              <w:right w:val="nil"/>
            </w:tcBorders>
            <w:hideMark/>
          </w:tcPr>
          <w:p w14:paraId="6B4026D3" w14:textId="13A16E16" w:rsidR="009855F7" w:rsidRPr="0030083A" w:rsidRDefault="009855F7" w:rsidP="009855F7">
            <w:pPr>
              <w:pStyle w:val="Heading6"/>
              <w:tabs>
                <w:tab w:val="center" w:pos="4153"/>
                <w:tab w:val="right" w:pos="8306"/>
              </w:tabs>
              <w:autoSpaceDE/>
              <w:adjustRightInd/>
              <w:spacing w:before="0"/>
              <w:rPr>
                <w:i/>
                <w:iCs/>
                <w:color w:val="000000"/>
                <w:sz w:val="24"/>
                <w:szCs w:val="24"/>
              </w:rPr>
            </w:pPr>
            <w:r w:rsidRPr="0030083A">
              <w:rPr>
                <w:color w:val="000000"/>
                <w:sz w:val="24"/>
                <w:szCs w:val="24"/>
              </w:rPr>
              <w:t>M-26-2443-26</w:t>
            </w:r>
          </w:p>
        </w:tc>
      </w:tr>
      <w:tr w:rsidR="009855F7" w:rsidRPr="0030083A" w14:paraId="4AEE0E84" w14:textId="77777777" w:rsidTr="00A85611">
        <w:tc>
          <w:tcPr>
            <w:tcW w:w="1906" w:type="dxa"/>
            <w:tcBorders>
              <w:top w:val="nil"/>
              <w:left w:val="nil"/>
              <w:bottom w:val="single" w:sz="4" w:space="0" w:color="auto"/>
              <w:right w:val="nil"/>
            </w:tcBorders>
            <w:hideMark/>
          </w:tcPr>
          <w:p w14:paraId="01210EE7" w14:textId="77777777" w:rsidR="009855F7" w:rsidRPr="0030083A" w:rsidRDefault="009855F7" w:rsidP="009855F7">
            <w:pPr>
              <w:rPr>
                <w:b/>
                <w:color w:val="000000"/>
                <w:sz w:val="24"/>
                <w:szCs w:val="24"/>
              </w:rPr>
            </w:pPr>
            <w:r w:rsidRPr="0030083A">
              <w:rPr>
                <w:b/>
                <w:color w:val="000000"/>
                <w:sz w:val="24"/>
                <w:szCs w:val="24"/>
              </w:rPr>
              <w:t>Qëllimi i modulit</w:t>
            </w:r>
          </w:p>
          <w:p w14:paraId="6C455BED" w14:textId="77777777" w:rsidR="009855F7" w:rsidRPr="0030083A" w:rsidRDefault="009855F7" w:rsidP="009855F7">
            <w:pPr>
              <w:rPr>
                <w:b/>
                <w:color w:val="000000"/>
                <w:sz w:val="24"/>
                <w:szCs w:val="24"/>
              </w:rPr>
            </w:pPr>
          </w:p>
        </w:tc>
        <w:tc>
          <w:tcPr>
            <w:tcW w:w="7364" w:type="dxa"/>
            <w:gridSpan w:val="3"/>
            <w:tcBorders>
              <w:top w:val="nil"/>
              <w:left w:val="nil"/>
              <w:bottom w:val="single" w:sz="4" w:space="0" w:color="auto"/>
              <w:right w:val="nil"/>
            </w:tcBorders>
          </w:tcPr>
          <w:p w14:paraId="064B414C" w14:textId="51CBCC5D" w:rsidR="009855F7" w:rsidRPr="0030083A" w:rsidRDefault="009855F7" w:rsidP="009855F7">
            <w:pPr>
              <w:keepNext/>
              <w:ind w:right="-47"/>
              <w:jc w:val="both"/>
              <w:outlineLvl w:val="0"/>
              <w:rPr>
                <w:iCs/>
                <w:color w:val="000000"/>
                <w:sz w:val="24"/>
                <w:szCs w:val="24"/>
              </w:rPr>
            </w:pPr>
            <w:r w:rsidRPr="0030083A">
              <w:rPr>
                <w:color w:val="000000"/>
                <w:sz w:val="24"/>
                <w:szCs w:val="24"/>
              </w:rPr>
              <w:t xml:space="preserve">Një modul që i pajis nxënësit me aftësi praktike për të </w:t>
            </w:r>
            <w:r w:rsidRPr="0030083A">
              <w:rPr>
                <w:iCs/>
                <w:color w:val="000000"/>
                <w:sz w:val="24"/>
                <w:szCs w:val="24"/>
              </w:rPr>
              <w:t>realizuar fotografi në kushte të specializuara, si dhe për të kryer përpunim të avancuar të saj.</w:t>
            </w:r>
          </w:p>
          <w:p w14:paraId="3BE49327" w14:textId="67B783E1" w:rsidR="009855F7" w:rsidRPr="0030083A" w:rsidRDefault="009855F7" w:rsidP="009855F7">
            <w:pPr>
              <w:keepNext/>
              <w:ind w:right="-47"/>
              <w:jc w:val="both"/>
              <w:outlineLvl w:val="0"/>
              <w:rPr>
                <w:color w:val="000000"/>
                <w:sz w:val="24"/>
                <w:szCs w:val="24"/>
              </w:rPr>
            </w:pPr>
          </w:p>
        </w:tc>
      </w:tr>
      <w:tr w:rsidR="009855F7" w:rsidRPr="0030083A" w14:paraId="7F95FCF3" w14:textId="77777777" w:rsidTr="00A85611">
        <w:trPr>
          <w:trHeight w:val="660"/>
        </w:trPr>
        <w:tc>
          <w:tcPr>
            <w:tcW w:w="1906" w:type="dxa"/>
            <w:tcBorders>
              <w:top w:val="single" w:sz="4" w:space="0" w:color="auto"/>
              <w:left w:val="nil"/>
              <w:bottom w:val="single" w:sz="4" w:space="0" w:color="auto"/>
              <w:right w:val="nil"/>
            </w:tcBorders>
          </w:tcPr>
          <w:p w14:paraId="29AFC581" w14:textId="77777777" w:rsidR="009855F7" w:rsidRPr="0030083A" w:rsidRDefault="009855F7" w:rsidP="009855F7">
            <w:pPr>
              <w:rPr>
                <w:b/>
                <w:color w:val="000000"/>
                <w:sz w:val="24"/>
                <w:szCs w:val="24"/>
              </w:rPr>
            </w:pPr>
            <w:r w:rsidRPr="0030083A">
              <w:rPr>
                <w:b/>
                <w:color w:val="000000"/>
                <w:sz w:val="24"/>
                <w:szCs w:val="24"/>
              </w:rPr>
              <w:t>Kohëzgjatja e modulit</w:t>
            </w:r>
          </w:p>
          <w:p w14:paraId="5738C0C0" w14:textId="77777777" w:rsidR="009855F7" w:rsidRPr="0030083A" w:rsidRDefault="009855F7" w:rsidP="009855F7">
            <w:pPr>
              <w:rPr>
                <w:b/>
                <w:color w:val="000000"/>
                <w:sz w:val="24"/>
                <w:szCs w:val="24"/>
              </w:rPr>
            </w:pPr>
          </w:p>
        </w:tc>
        <w:tc>
          <w:tcPr>
            <w:tcW w:w="7364" w:type="dxa"/>
            <w:gridSpan w:val="3"/>
            <w:tcBorders>
              <w:top w:val="single" w:sz="4" w:space="0" w:color="auto"/>
              <w:left w:val="nil"/>
              <w:bottom w:val="single" w:sz="4" w:space="0" w:color="auto"/>
              <w:right w:val="nil"/>
            </w:tcBorders>
          </w:tcPr>
          <w:p w14:paraId="37476C41" w14:textId="75CFB07A" w:rsidR="009855F7" w:rsidRPr="0030083A" w:rsidRDefault="009855F7" w:rsidP="009855F7">
            <w:pPr>
              <w:rPr>
                <w:b/>
                <w:color w:val="000000"/>
                <w:sz w:val="24"/>
                <w:szCs w:val="24"/>
              </w:rPr>
            </w:pPr>
            <w:r w:rsidRPr="0030083A">
              <w:rPr>
                <w:color w:val="000000"/>
                <w:sz w:val="24"/>
                <w:szCs w:val="24"/>
              </w:rPr>
              <w:t>36 orë mësimore</w:t>
            </w:r>
          </w:p>
          <w:p w14:paraId="4A10BFAC" w14:textId="77777777" w:rsidR="009855F7" w:rsidRPr="0030083A" w:rsidRDefault="009855F7" w:rsidP="009855F7">
            <w:pPr>
              <w:rPr>
                <w:b/>
                <w:color w:val="000000"/>
                <w:sz w:val="24"/>
                <w:szCs w:val="24"/>
              </w:rPr>
            </w:pPr>
          </w:p>
        </w:tc>
      </w:tr>
      <w:tr w:rsidR="009855F7" w:rsidRPr="0030083A" w14:paraId="6CF6E8BB" w14:textId="77777777" w:rsidTr="00A85611">
        <w:tc>
          <w:tcPr>
            <w:tcW w:w="1906" w:type="dxa"/>
            <w:tcBorders>
              <w:top w:val="single" w:sz="4" w:space="0" w:color="auto"/>
              <w:left w:val="nil"/>
              <w:bottom w:val="single" w:sz="4" w:space="0" w:color="auto"/>
              <w:right w:val="nil"/>
            </w:tcBorders>
          </w:tcPr>
          <w:p w14:paraId="381603D1" w14:textId="77777777" w:rsidR="009855F7" w:rsidRPr="0030083A" w:rsidRDefault="009855F7" w:rsidP="009855F7">
            <w:pPr>
              <w:rPr>
                <w:b/>
                <w:color w:val="000000"/>
                <w:sz w:val="24"/>
                <w:szCs w:val="24"/>
              </w:rPr>
            </w:pPr>
            <w:r w:rsidRPr="0030083A">
              <w:rPr>
                <w:b/>
                <w:color w:val="000000"/>
                <w:sz w:val="24"/>
                <w:szCs w:val="24"/>
              </w:rPr>
              <w:t xml:space="preserve">Niveli i parapëlqyer </w:t>
            </w:r>
          </w:p>
          <w:p w14:paraId="3F9D4769" w14:textId="77777777" w:rsidR="009855F7" w:rsidRPr="0030083A" w:rsidRDefault="009855F7" w:rsidP="009855F7">
            <w:pPr>
              <w:rPr>
                <w:b/>
                <w:color w:val="000000"/>
                <w:sz w:val="24"/>
                <w:szCs w:val="24"/>
              </w:rPr>
            </w:pPr>
            <w:r w:rsidRPr="0030083A">
              <w:rPr>
                <w:b/>
                <w:color w:val="000000"/>
                <w:sz w:val="24"/>
                <w:szCs w:val="24"/>
              </w:rPr>
              <w:t>për pranim</w:t>
            </w:r>
          </w:p>
          <w:p w14:paraId="0FC962DC" w14:textId="77777777" w:rsidR="009855F7" w:rsidRPr="0030083A" w:rsidRDefault="009855F7" w:rsidP="009855F7">
            <w:pPr>
              <w:rPr>
                <w:b/>
                <w:color w:val="000000"/>
                <w:sz w:val="24"/>
                <w:szCs w:val="24"/>
              </w:rPr>
            </w:pPr>
          </w:p>
        </w:tc>
        <w:tc>
          <w:tcPr>
            <w:tcW w:w="7364" w:type="dxa"/>
            <w:gridSpan w:val="3"/>
            <w:tcBorders>
              <w:top w:val="single" w:sz="4" w:space="0" w:color="auto"/>
              <w:left w:val="nil"/>
              <w:bottom w:val="single" w:sz="4" w:space="0" w:color="auto"/>
              <w:right w:val="nil"/>
            </w:tcBorders>
            <w:hideMark/>
          </w:tcPr>
          <w:p w14:paraId="3BE251FC" w14:textId="2A7FE5B9" w:rsidR="009855F7" w:rsidRPr="0030083A" w:rsidRDefault="009855F7" w:rsidP="009855F7">
            <w:pPr>
              <w:pStyle w:val="NoSpacing"/>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kenë përfunduar klasën e 10-të, të kualifikimit profesional “</w:t>
            </w:r>
            <w:proofErr w:type="spellStart"/>
            <w:r w:rsidRPr="0030083A">
              <w:rPr>
                <w:rFonts w:ascii="Times New Roman" w:hAnsi="Times New Roman"/>
                <w:color w:val="000000"/>
                <w:sz w:val="24"/>
                <w:szCs w:val="24"/>
                <w:lang w:val="sq-AL"/>
              </w:rPr>
              <w:t>Multimedia</w:t>
            </w:r>
            <w:proofErr w:type="spellEnd"/>
            <w:r w:rsidRPr="0030083A">
              <w:rPr>
                <w:rFonts w:ascii="Times New Roman" w:hAnsi="Times New Roman"/>
                <w:color w:val="000000"/>
                <w:sz w:val="24"/>
                <w:szCs w:val="24"/>
                <w:lang w:val="sq-AL"/>
              </w:rPr>
              <w:t>”, niveli IV në KSHK, referuar nivelit IV në KEK, si dhe modulin “Realizimi i fotografive”.</w:t>
            </w:r>
          </w:p>
          <w:p w14:paraId="747015FF" w14:textId="77777777" w:rsidR="009855F7" w:rsidRPr="0030083A" w:rsidRDefault="009855F7" w:rsidP="009855F7">
            <w:pPr>
              <w:pStyle w:val="NoSpacing"/>
              <w:jc w:val="both"/>
              <w:rPr>
                <w:rFonts w:ascii="Times New Roman" w:hAnsi="Times New Roman"/>
                <w:color w:val="000000"/>
                <w:sz w:val="24"/>
                <w:szCs w:val="24"/>
                <w:lang w:val="sq-AL"/>
              </w:rPr>
            </w:pPr>
          </w:p>
          <w:p w14:paraId="0B08D598" w14:textId="77777777" w:rsidR="009855F7" w:rsidRPr="0030083A" w:rsidRDefault="009855F7" w:rsidP="009855F7">
            <w:pPr>
              <w:jc w:val="both"/>
              <w:rPr>
                <w:color w:val="000000"/>
                <w:sz w:val="24"/>
                <w:szCs w:val="24"/>
              </w:rPr>
            </w:pPr>
          </w:p>
        </w:tc>
      </w:tr>
    </w:tbl>
    <w:p w14:paraId="574B36D5" w14:textId="77777777" w:rsidR="00A85611" w:rsidRPr="0030083A" w:rsidRDefault="00A85611" w:rsidP="00A85611">
      <w:pPr>
        <w:rPr>
          <w:color w:val="000000"/>
          <w:sz w:val="4"/>
          <w:szCs w:val="4"/>
        </w:rPr>
      </w:pPr>
    </w:p>
    <w:tbl>
      <w:tblPr>
        <w:tblW w:w="9270" w:type="dxa"/>
        <w:tblLayout w:type="fixed"/>
        <w:tblLook w:val="04A0" w:firstRow="1" w:lastRow="0" w:firstColumn="1" w:lastColumn="0" w:noHBand="0" w:noVBand="1"/>
      </w:tblPr>
      <w:tblGrid>
        <w:gridCol w:w="1906"/>
        <w:gridCol w:w="810"/>
        <w:gridCol w:w="6554"/>
      </w:tblGrid>
      <w:tr w:rsidR="00A85611" w:rsidRPr="0030083A" w14:paraId="21A512BA" w14:textId="77777777" w:rsidTr="00A85611">
        <w:trPr>
          <w:trHeight w:val="55"/>
        </w:trPr>
        <w:tc>
          <w:tcPr>
            <w:tcW w:w="1906" w:type="dxa"/>
            <w:hideMark/>
          </w:tcPr>
          <w:p w14:paraId="7B836E9B" w14:textId="77777777" w:rsidR="00A85611" w:rsidRPr="0030083A" w:rsidRDefault="00A85611" w:rsidP="00A85611">
            <w:pPr>
              <w:rPr>
                <w:b/>
                <w:color w:val="000000"/>
                <w:sz w:val="24"/>
                <w:szCs w:val="24"/>
              </w:rPr>
            </w:pPr>
            <w:r w:rsidRPr="0030083A">
              <w:rPr>
                <w:b/>
                <w:color w:val="000000"/>
                <w:sz w:val="24"/>
                <w:szCs w:val="24"/>
              </w:rPr>
              <w:t xml:space="preserve">Rezultatet e të nxënit (RN) </w:t>
            </w:r>
          </w:p>
          <w:p w14:paraId="7C37195B" w14:textId="77777777" w:rsidR="00A85611" w:rsidRPr="0030083A" w:rsidRDefault="00A85611" w:rsidP="00A85611">
            <w:pPr>
              <w:rPr>
                <w:b/>
                <w:color w:val="000000"/>
                <w:sz w:val="24"/>
                <w:szCs w:val="24"/>
              </w:rPr>
            </w:pPr>
            <w:r w:rsidRPr="0030083A">
              <w:rPr>
                <w:b/>
                <w:color w:val="000000"/>
                <w:sz w:val="24"/>
                <w:szCs w:val="24"/>
              </w:rPr>
              <w:t>dhe procedurat e vlerësimit</w:t>
            </w:r>
          </w:p>
        </w:tc>
        <w:tc>
          <w:tcPr>
            <w:tcW w:w="810" w:type="dxa"/>
            <w:hideMark/>
          </w:tcPr>
          <w:p w14:paraId="68D4AB5F" w14:textId="77777777" w:rsidR="00A85611" w:rsidRPr="0030083A" w:rsidRDefault="00A85611" w:rsidP="00A85611">
            <w:pPr>
              <w:outlineLvl w:val="5"/>
              <w:rPr>
                <w:b/>
                <w:bCs/>
                <w:color w:val="000000"/>
                <w:sz w:val="24"/>
                <w:szCs w:val="24"/>
              </w:rPr>
            </w:pPr>
            <w:r w:rsidRPr="0030083A">
              <w:rPr>
                <w:b/>
                <w:bCs/>
                <w:color w:val="000000"/>
                <w:sz w:val="24"/>
                <w:szCs w:val="24"/>
              </w:rPr>
              <w:t>RN 1</w:t>
            </w:r>
          </w:p>
        </w:tc>
        <w:tc>
          <w:tcPr>
            <w:tcW w:w="6554" w:type="dxa"/>
          </w:tcPr>
          <w:p w14:paraId="41BF4A55" w14:textId="5162BA12" w:rsidR="00A85611" w:rsidRPr="0030083A" w:rsidRDefault="00A85611" w:rsidP="00A85611">
            <w:pPr>
              <w:pStyle w:val="NoSpacing"/>
              <w:rPr>
                <w:rFonts w:ascii="Times New Roman" w:hAnsi="Times New Roman"/>
                <w:b/>
                <w:bCs/>
                <w:color w:val="000000"/>
                <w:sz w:val="24"/>
                <w:szCs w:val="24"/>
                <w:lang w:val="sq-AL"/>
              </w:rPr>
            </w:pPr>
            <w:r w:rsidRPr="0030083A">
              <w:rPr>
                <w:rFonts w:ascii="Times New Roman" w:hAnsi="Times New Roman"/>
                <w:b/>
                <w:iCs/>
                <w:color w:val="000000"/>
                <w:sz w:val="24"/>
                <w:szCs w:val="24"/>
                <w:lang w:val="sq-AL" w:bidi="ar-SA"/>
              </w:rPr>
              <w:t xml:space="preserve">Nxënësi </w:t>
            </w:r>
            <w:r w:rsidR="00D56564" w:rsidRPr="0030083A">
              <w:rPr>
                <w:rFonts w:ascii="Times New Roman" w:hAnsi="Times New Roman"/>
                <w:b/>
                <w:iCs/>
                <w:color w:val="000000"/>
                <w:sz w:val="24"/>
                <w:szCs w:val="24"/>
                <w:lang w:val="sq-AL" w:bidi="ar-SA"/>
              </w:rPr>
              <w:t>realizon fotografi në kushte të specializuara.</w:t>
            </w:r>
          </w:p>
          <w:p w14:paraId="62936B27" w14:textId="77777777" w:rsidR="00A85611" w:rsidRPr="0030083A" w:rsidRDefault="00A85611" w:rsidP="00A85611">
            <w:pPr>
              <w:pStyle w:val="NoSpacing"/>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4C82B3EC" w14:textId="77777777" w:rsidR="00A85611" w:rsidRPr="0030083A" w:rsidRDefault="00A85611" w:rsidP="00A85611">
            <w:pPr>
              <w:pStyle w:val="NoSpacing"/>
              <w:tabs>
                <w:tab w:val="right" w:pos="6041"/>
              </w:tabs>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 duhet të jetë i aftë:</w:t>
            </w:r>
          </w:p>
          <w:p w14:paraId="6CC3C280" w14:textId="77777777" w:rsidR="00D56564" w:rsidRPr="0030083A" w:rsidRDefault="00D56564" w:rsidP="00276C41">
            <w:pPr>
              <w:pStyle w:val="ListBullet"/>
              <w:numPr>
                <w:ilvl w:val="0"/>
                <w:numId w:val="52"/>
              </w:numPr>
              <w:ind w:left="416"/>
              <w:rPr>
                <w:color w:val="000000"/>
                <w:sz w:val="24"/>
                <w:szCs w:val="24"/>
              </w:rPr>
            </w:pPr>
            <w:r w:rsidRPr="0030083A">
              <w:rPr>
                <w:color w:val="000000"/>
                <w:sz w:val="24"/>
                <w:szCs w:val="24"/>
              </w:rPr>
              <w:t xml:space="preserve">të shkrepë fotografi sporti duke përdorur shpejtësi të lartë të </w:t>
            </w:r>
            <w:proofErr w:type="spellStart"/>
            <w:r w:rsidRPr="0030083A">
              <w:rPr>
                <w:i/>
                <w:iCs/>
                <w:color w:val="000000"/>
                <w:sz w:val="24"/>
                <w:szCs w:val="24"/>
              </w:rPr>
              <w:t>shutter</w:t>
            </w:r>
            <w:proofErr w:type="spellEnd"/>
            <w:r w:rsidRPr="0030083A">
              <w:rPr>
                <w:i/>
                <w:iCs/>
                <w:color w:val="000000"/>
                <w:sz w:val="24"/>
                <w:szCs w:val="24"/>
              </w:rPr>
              <w:t>-it</w:t>
            </w:r>
            <w:r w:rsidRPr="0030083A">
              <w:rPr>
                <w:color w:val="000000"/>
                <w:sz w:val="24"/>
                <w:szCs w:val="24"/>
              </w:rPr>
              <w:t>;</w:t>
            </w:r>
          </w:p>
          <w:p w14:paraId="2D09955F" w14:textId="77777777" w:rsidR="00D56564" w:rsidRPr="0030083A" w:rsidRDefault="00D56564" w:rsidP="00276C41">
            <w:pPr>
              <w:pStyle w:val="ListBullet"/>
              <w:numPr>
                <w:ilvl w:val="0"/>
                <w:numId w:val="52"/>
              </w:numPr>
              <w:ind w:left="416"/>
              <w:rPr>
                <w:color w:val="000000"/>
                <w:sz w:val="24"/>
                <w:szCs w:val="24"/>
              </w:rPr>
            </w:pPr>
            <w:r w:rsidRPr="0030083A">
              <w:rPr>
                <w:color w:val="000000"/>
                <w:sz w:val="24"/>
                <w:szCs w:val="24"/>
              </w:rPr>
              <w:t xml:space="preserve">të dokumentojë </w:t>
            </w:r>
            <w:proofErr w:type="spellStart"/>
            <w:r w:rsidRPr="0030083A">
              <w:rPr>
                <w:color w:val="000000"/>
                <w:sz w:val="24"/>
                <w:szCs w:val="24"/>
              </w:rPr>
              <w:t>eventin</w:t>
            </w:r>
            <w:proofErr w:type="spellEnd"/>
            <w:r w:rsidRPr="0030083A">
              <w:rPr>
                <w:color w:val="000000"/>
                <w:sz w:val="24"/>
                <w:szCs w:val="24"/>
              </w:rPr>
              <w:t xml:space="preserve"> duke kapur momentet kyçe fotografike;</w:t>
            </w:r>
          </w:p>
          <w:p w14:paraId="63B43480" w14:textId="77777777" w:rsidR="00D56564" w:rsidRPr="0030083A" w:rsidRDefault="00D56564" w:rsidP="00276C41">
            <w:pPr>
              <w:pStyle w:val="ListBullet"/>
              <w:numPr>
                <w:ilvl w:val="0"/>
                <w:numId w:val="52"/>
              </w:numPr>
              <w:ind w:left="416"/>
              <w:rPr>
                <w:color w:val="000000"/>
                <w:sz w:val="24"/>
                <w:szCs w:val="24"/>
              </w:rPr>
            </w:pPr>
            <w:r w:rsidRPr="0030083A">
              <w:rPr>
                <w:color w:val="000000"/>
                <w:sz w:val="24"/>
                <w:szCs w:val="24"/>
              </w:rPr>
              <w:t xml:space="preserve">të planifikojë fotografimin në </w:t>
            </w:r>
            <w:proofErr w:type="spellStart"/>
            <w:r w:rsidRPr="0030083A">
              <w:rPr>
                <w:i/>
                <w:iCs/>
                <w:color w:val="000000"/>
                <w:sz w:val="24"/>
                <w:szCs w:val="24"/>
              </w:rPr>
              <w:t>golden</w:t>
            </w:r>
            <w:proofErr w:type="spellEnd"/>
            <w:r w:rsidRPr="0030083A">
              <w:rPr>
                <w:i/>
                <w:iCs/>
                <w:color w:val="000000"/>
                <w:sz w:val="24"/>
                <w:szCs w:val="24"/>
              </w:rPr>
              <w:t xml:space="preserve"> </w:t>
            </w:r>
            <w:proofErr w:type="spellStart"/>
            <w:r w:rsidRPr="0030083A">
              <w:rPr>
                <w:i/>
                <w:iCs/>
                <w:color w:val="000000"/>
                <w:sz w:val="24"/>
                <w:szCs w:val="24"/>
              </w:rPr>
              <w:t>hour</w:t>
            </w:r>
            <w:proofErr w:type="spellEnd"/>
            <w:r w:rsidRPr="0030083A">
              <w:rPr>
                <w:color w:val="000000"/>
                <w:sz w:val="24"/>
                <w:szCs w:val="24"/>
              </w:rPr>
              <w:t xml:space="preserve"> sipas pozicionit të diellit;</w:t>
            </w:r>
          </w:p>
          <w:p w14:paraId="134F0E49" w14:textId="77777777" w:rsidR="00D56564" w:rsidRPr="0030083A" w:rsidRDefault="00D56564" w:rsidP="00276C41">
            <w:pPr>
              <w:pStyle w:val="ListBullet"/>
              <w:numPr>
                <w:ilvl w:val="0"/>
                <w:numId w:val="52"/>
              </w:numPr>
              <w:ind w:left="416"/>
              <w:rPr>
                <w:i/>
                <w:iCs/>
                <w:color w:val="000000"/>
                <w:sz w:val="24"/>
                <w:szCs w:val="24"/>
              </w:rPr>
            </w:pPr>
            <w:r w:rsidRPr="0030083A">
              <w:rPr>
                <w:color w:val="000000"/>
                <w:sz w:val="24"/>
                <w:szCs w:val="24"/>
              </w:rPr>
              <w:t xml:space="preserve">të përshtatë parametrat e kamerës për fotografim në </w:t>
            </w:r>
            <w:proofErr w:type="spellStart"/>
            <w:r w:rsidRPr="0030083A">
              <w:rPr>
                <w:i/>
                <w:iCs/>
                <w:color w:val="000000"/>
                <w:sz w:val="24"/>
                <w:szCs w:val="24"/>
              </w:rPr>
              <w:t>blue</w:t>
            </w:r>
            <w:proofErr w:type="spellEnd"/>
            <w:r w:rsidRPr="0030083A">
              <w:rPr>
                <w:i/>
                <w:iCs/>
                <w:color w:val="000000"/>
                <w:sz w:val="24"/>
                <w:szCs w:val="24"/>
              </w:rPr>
              <w:t xml:space="preserve"> </w:t>
            </w:r>
            <w:proofErr w:type="spellStart"/>
            <w:r w:rsidRPr="0030083A">
              <w:rPr>
                <w:i/>
                <w:iCs/>
                <w:color w:val="000000"/>
                <w:sz w:val="24"/>
                <w:szCs w:val="24"/>
              </w:rPr>
              <w:t>hour</w:t>
            </w:r>
            <w:proofErr w:type="spellEnd"/>
            <w:r w:rsidRPr="0030083A">
              <w:rPr>
                <w:i/>
                <w:iCs/>
                <w:color w:val="000000"/>
                <w:sz w:val="24"/>
                <w:szCs w:val="24"/>
              </w:rPr>
              <w:t>;</w:t>
            </w:r>
          </w:p>
          <w:p w14:paraId="5AE3BCB1" w14:textId="77777777" w:rsidR="00D56564" w:rsidRPr="0030083A" w:rsidRDefault="00D56564" w:rsidP="00276C41">
            <w:pPr>
              <w:pStyle w:val="ListBullet"/>
              <w:numPr>
                <w:ilvl w:val="0"/>
                <w:numId w:val="52"/>
              </w:numPr>
              <w:ind w:left="416"/>
              <w:rPr>
                <w:color w:val="000000"/>
                <w:sz w:val="24"/>
                <w:szCs w:val="24"/>
              </w:rPr>
            </w:pPr>
            <w:r w:rsidRPr="0030083A">
              <w:rPr>
                <w:color w:val="000000"/>
                <w:sz w:val="24"/>
                <w:szCs w:val="24"/>
              </w:rPr>
              <w:t xml:space="preserve">të konfigurojë kamerën për fotografim natën duke balancuar </w:t>
            </w:r>
            <w:r w:rsidRPr="0030083A">
              <w:rPr>
                <w:i/>
                <w:iCs/>
                <w:color w:val="000000"/>
                <w:sz w:val="24"/>
                <w:szCs w:val="24"/>
              </w:rPr>
              <w:t>ISO-n</w:t>
            </w:r>
            <w:r w:rsidRPr="0030083A">
              <w:rPr>
                <w:color w:val="000000"/>
                <w:sz w:val="24"/>
                <w:szCs w:val="24"/>
              </w:rPr>
              <w:t xml:space="preserve"> me shpejtësinë e </w:t>
            </w:r>
            <w:proofErr w:type="spellStart"/>
            <w:r w:rsidRPr="0030083A">
              <w:rPr>
                <w:i/>
                <w:iCs/>
                <w:color w:val="000000"/>
                <w:sz w:val="24"/>
                <w:szCs w:val="24"/>
              </w:rPr>
              <w:t>shutter</w:t>
            </w:r>
            <w:proofErr w:type="spellEnd"/>
            <w:r w:rsidRPr="0030083A">
              <w:rPr>
                <w:i/>
                <w:iCs/>
                <w:color w:val="000000"/>
                <w:sz w:val="24"/>
                <w:szCs w:val="24"/>
              </w:rPr>
              <w:t>-it;</w:t>
            </w:r>
          </w:p>
          <w:p w14:paraId="6DCAB8A6" w14:textId="77777777" w:rsidR="00D56564" w:rsidRPr="0030083A" w:rsidRDefault="00D56564" w:rsidP="00276C41">
            <w:pPr>
              <w:pStyle w:val="ListBullet"/>
              <w:numPr>
                <w:ilvl w:val="0"/>
                <w:numId w:val="52"/>
              </w:numPr>
              <w:ind w:left="416"/>
              <w:rPr>
                <w:color w:val="000000"/>
                <w:sz w:val="24"/>
                <w:szCs w:val="24"/>
              </w:rPr>
            </w:pPr>
            <w:r w:rsidRPr="0030083A">
              <w:rPr>
                <w:color w:val="000000"/>
                <w:sz w:val="24"/>
                <w:szCs w:val="24"/>
              </w:rPr>
              <w:t xml:space="preserve">të përdorë ekspozim të gjatë </w:t>
            </w:r>
            <w:r w:rsidRPr="0030083A">
              <w:rPr>
                <w:i/>
                <w:iCs/>
                <w:color w:val="000000"/>
                <w:sz w:val="24"/>
                <w:szCs w:val="24"/>
              </w:rPr>
              <w:t>(</w:t>
            </w:r>
            <w:proofErr w:type="spellStart"/>
            <w:r w:rsidRPr="0030083A">
              <w:rPr>
                <w:i/>
                <w:iCs/>
                <w:color w:val="000000"/>
                <w:sz w:val="24"/>
                <w:szCs w:val="24"/>
              </w:rPr>
              <w:t>long</w:t>
            </w:r>
            <w:proofErr w:type="spellEnd"/>
            <w:r w:rsidRPr="0030083A">
              <w:rPr>
                <w:i/>
                <w:iCs/>
                <w:color w:val="000000"/>
                <w:sz w:val="24"/>
                <w:szCs w:val="24"/>
              </w:rPr>
              <w:t xml:space="preserve"> </w:t>
            </w:r>
            <w:proofErr w:type="spellStart"/>
            <w:r w:rsidRPr="0030083A">
              <w:rPr>
                <w:i/>
                <w:iCs/>
                <w:color w:val="000000"/>
                <w:sz w:val="24"/>
                <w:szCs w:val="24"/>
              </w:rPr>
              <w:t>exposure</w:t>
            </w:r>
            <w:proofErr w:type="spellEnd"/>
            <w:r w:rsidRPr="0030083A">
              <w:rPr>
                <w:i/>
                <w:iCs/>
                <w:color w:val="000000"/>
                <w:sz w:val="24"/>
                <w:szCs w:val="24"/>
              </w:rPr>
              <w:t>)</w:t>
            </w:r>
            <w:r w:rsidRPr="0030083A">
              <w:rPr>
                <w:color w:val="000000"/>
                <w:sz w:val="24"/>
                <w:szCs w:val="24"/>
              </w:rPr>
              <w:t xml:space="preserve"> për efekte krijuese;</w:t>
            </w:r>
          </w:p>
          <w:p w14:paraId="151ABD28" w14:textId="77777777" w:rsidR="00D56564" w:rsidRPr="0030083A" w:rsidRDefault="00D56564" w:rsidP="00276C41">
            <w:pPr>
              <w:pStyle w:val="ListBullet"/>
              <w:numPr>
                <w:ilvl w:val="0"/>
                <w:numId w:val="52"/>
              </w:numPr>
              <w:ind w:left="416"/>
              <w:rPr>
                <w:color w:val="000000"/>
                <w:sz w:val="24"/>
                <w:szCs w:val="24"/>
              </w:rPr>
            </w:pPr>
            <w:r w:rsidRPr="0030083A">
              <w:rPr>
                <w:color w:val="000000"/>
                <w:sz w:val="24"/>
                <w:szCs w:val="24"/>
              </w:rPr>
              <w:t xml:space="preserve">të lexojë </w:t>
            </w:r>
            <w:proofErr w:type="spellStart"/>
            <w:r w:rsidRPr="0030083A">
              <w:rPr>
                <w:color w:val="000000"/>
                <w:sz w:val="24"/>
                <w:szCs w:val="24"/>
              </w:rPr>
              <w:t>histogramin</w:t>
            </w:r>
            <w:proofErr w:type="spellEnd"/>
            <w:r w:rsidRPr="0030083A">
              <w:rPr>
                <w:color w:val="000000"/>
                <w:sz w:val="24"/>
                <w:szCs w:val="24"/>
              </w:rPr>
              <w:t xml:space="preserve"> për të kontrolluar ekspozimin gjatë xhirimit;</w:t>
            </w:r>
          </w:p>
          <w:p w14:paraId="3DD75CF5" w14:textId="77777777" w:rsidR="00D56564" w:rsidRPr="0030083A" w:rsidRDefault="00D56564" w:rsidP="00276C41">
            <w:pPr>
              <w:pStyle w:val="ListBullet"/>
              <w:numPr>
                <w:ilvl w:val="0"/>
                <w:numId w:val="52"/>
              </w:numPr>
              <w:ind w:left="416"/>
              <w:rPr>
                <w:color w:val="000000"/>
                <w:sz w:val="24"/>
                <w:szCs w:val="24"/>
              </w:rPr>
            </w:pPr>
            <w:r w:rsidRPr="0030083A">
              <w:rPr>
                <w:color w:val="000000"/>
                <w:sz w:val="24"/>
                <w:szCs w:val="24"/>
              </w:rPr>
              <w:t xml:space="preserve">të evidentojë humbjen e detajeve përmes </w:t>
            </w:r>
            <w:proofErr w:type="spellStart"/>
            <w:r w:rsidRPr="0030083A">
              <w:rPr>
                <w:color w:val="000000"/>
                <w:sz w:val="24"/>
                <w:szCs w:val="24"/>
              </w:rPr>
              <w:t>histogramit</w:t>
            </w:r>
            <w:proofErr w:type="spellEnd"/>
            <w:r w:rsidRPr="0030083A">
              <w:rPr>
                <w:color w:val="000000"/>
                <w:sz w:val="24"/>
                <w:szCs w:val="24"/>
              </w:rPr>
              <w:t>;</w:t>
            </w:r>
          </w:p>
          <w:p w14:paraId="0A15EA0A" w14:textId="77777777" w:rsidR="00D56564" w:rsidRPr="0030083A" w:rsidRDefault="00D56564" w:rsidP="00276C41">
            <w:pPr>
              <w:pStyle w:val="ListBullet"/>
              <w:numPr>
                <w:ilvl w:val="0"/>
                <w:numId w:val="52"/>
              </w:numPr>
              <w:ind w:left="416"/>
              <w:rPr>
                <w:color w:val="000000"/>
                <w:sz w:val="24"/>
                <w:szCs w:val="24"/>
              </w:rPr>
            </w:pPr>
            <w:r w:rsidRPr="0030083A">
              <w:rPr>
                <w:color w:val="000000"/>
                <w:sz w:val="24"/>
                <w:szCs w:val="24"/>
              </w:rPr>
              <w:t xml:space="preserve">të kontrollojë thellësinë e fushës </w:t>
            </w:r>
            <w:r w:rsidRPr="0030083A">
              <w:rPr>
                <w:i/>
                <w:iCs/>
                <w:color w:val="000000"/>
                <w:sz w:val="24"/>
                <w:szCs w:val="24"/>
              </w:rPr>
              <w:t>(</w:t>
            </w:r>
            <w:proofErr w:type="spellStart"/>
            <w:r w:rsidRPr="0030083A">
              <w:rPr>
                <w:i/>
                <w:iCs/>
                <w:color w:val="000000"/>
                <w:sz w:val="24"/>
                <w:szCs w:val="24"/>
              </w:rPr>
              <w:t>depth</w:t>
            </w:r>
            <w:proofErr w:type="spellEnd"/>
            <w:r w:rsidRPr="0030083A">
              <w:rPr>
                <w:i/>
                <w:iCs/>
                <w:color w:val="000000"/>
                <w:sz w:val="24"/>
                <w:szCs w:val="24"/>
              </w:rPr>
              <w:t xml:space="preserve"> </w:t>
            </w:r>
            <w:proofErr w:type="spellStart"/>
            <w:r w:rsidRPr="0030083A">
              <w:rPr>
                <w:i/>
                <w:iCs/>
                <w:color w:val="000000"/>
                <w:sz w:val="24"/>
                <w:szCs w:val="24"/>
              </w:rPr>
              <w:t>of</w:t>
            </w:r>
            <w:proofErr w:type="spellEnd"/>
            <w:r w:rsidRPr="0030083A">
              <w:rPr>
                <w:i/>
                <w:iCs/>
                <w:color w:val="000000"/>
                <w:sz w:val="24"/>
                <w:szCs w:val="24"/>
              </w:rPr>
              <w:t xml:space="preserve"> </w:t>
            </w:r>
            <w:proofErr w:type="spellStart"/>
            <w:r w:rsidRPr="0030083A">
              <w:rPr>
                <w:i/>
                <w:iCs/>
                <w:color w:val="000000"/>
                <w:sz w:val="24"/>
                <w:szCs w:val="24"/>
              </w:rPr>
              <w:t>field</w:t>
            </w:r>
            <w:proofErr w:type="spellEnd"/>
            <w:r w:rsidRPr="0030083A">
              <w:rPr>
                <w:i/>
                <w:iCs/>
                <w:color w:val="000000"/>
                <w:sz w:val="24"/>
                <w:szCs w:val="24"/>
              </w:rPr>
              <w:t>)</w:t>
            </w:r>
            <w:r w:rsidRPr="0030083A">
              <w:rPr>
                <w:color w:val="000000"/>
                <w:sz w:val="24"/>
                <w:szCs w:val="24"/>
              </w:rPr>
              <w:t xml:space="preserve"> për efekte krijuese;</w:t>
            </w:r>
          </w:p>
          <w:p w14:paraId="05C03C9B" w14:textId="77777777" w:rsidR="00D56564" w:rsidRPr="0030083A" w:rsidRDefault="00D56564" w:rsidP="00276C41">
            <w:pPr>
              <w:pStyle w:val="ListBullet"/>
              <w:numPr>
                <w:ilvl w:val="0"/>
                <w:numId w:val="52"/>
              </w:numPr>
              <w:ind w:left="416"/>
              <w:rPr>
                <w:color w:val="000000"/>
                <w:sz w:val="24"/>
                <w:szCs w:val="24"/>
              </w:rPr>
            </w:pPr>
            <w:r w:rsidRPr="0030083A">
              <w:rPr>
                <w:color w:val="000000"/>
                <w:sz w:val="24"/>
                <w:szCs w:val="24"/>
              </w:rPr>
              <w:t xml:space="preserve">të vendosë </w:t>
            </w:r>
            <w:proofErr w:type="spellStart"/>
            <w:r w:rsidRPr="0030083A">
              <w:rPr>
                <w:i/>
                <w:iCs/>
                <w:color w:val="000000"/>
                <w:sz w:val="24"/>
                <w:szCs w:val="24"/>
              </w:rPr>
              <w:t>tripod</w:t>
            </w:r>
            <w:proofErr w:type="spellEnd"/>
            <w:r w:rsidRPr="0030083A">
              <w:rPr>
                <w:i/>
                <w:iCs/>
                <w:color w:val="000000"/>
                <w:sz w:val="24"/>
                <w:szCs w:val="24"/>
              </w:rPr>
              <w:t>-in</w:t>
            </w:r>
            <w:r w:rsidRPr="0030083A">
              <w:rPr>
                <w:color w:val="000000"/>
                <w:sz w:val="24"/>
                <w:szCs w:val="24"/>
              </w:rPr>
              <w:t xml:space="preserve"> për stabilitet në kushte të vështira;</w:t>
            </w:r>
          </w:p>
          <w:p w14:paraId="3AE1B7E9" w14:textId="77777777" w:rsidR="00D56564" w:rsidRPr="0030083A" w:rsidRDefault="00D56564" w:rsidP="00276C41">
            <w:pPr>
              <w:pStyle w:val="ListBullet"/>
              <w:numPr>
                <w:ilvl w:val="0"/>
                <w:numId w:val="52"/>
              </w:numPr>
              <w:ind w:left="416"/>
              <w:rPr>
                <w:color w:val="000000"/>
                <w:sz w:val="24"/>
                <w:szCs w:val="24"/>
              </w:rPr>
            </w:pPr>
            <w:r w:rsidRPr="0030083A">
              <w:rPr>
                <w:color w:val="000000"/>
                <w:sz w:val="24"/>
                <w:szCs w:val="24"/>
              </w:rPr>
              <w:t xml:space="preserve">të pozicionojë reflektorin dhe </w:t>
            </w:r>
            <w:proofErr w:type="spellStart"/>
            <w:r w:rsidRPr="0030083A">
              <w:rPr>
                <w:i/>
                <w:iCs/>
                <w:color w:val="000000"/>
                <w:sz w:val="24"/>
                <w:szCs w:val="24"/>
              </w:rPr>
              <w:t>diffuser</w:t>
            </w:r>
            <w:proofErr w:type="spellEnd"/>
            <w:r w:rsidRPr="0030083A">
              <w:rPr>
                <w:i/>
                <w:iCs/>
                <w:color w:val="000000"/>
                <w:sz w:val="24"/>
                <w:szCs w:val="24"/>
              </w:rPr>
              <w:t>-in</w:t>
            </w:r>
            <w:r w:rsidRPr="0030083A">
              <w:rPr>
                <w:color w:val="000000"/>
                <w:sz w:val="24"/>
                <w:szCs w:val="24"/>
              </w:rPr>
              <w:t xml:space="preserve"> për kontroll të dritës në studio;</w:t>
            </w:r>
          </w:p>
          <w:p w14:paraId="005948EE" w14:textId="77777777" w:rsidR="00D56564" w:rsidRPr="0030083A" w:rsidRDefault="00D56564" w:rsidP="00276C41">
            <w:pPr>
              <w:pStyle w:val="ListBullet"/>
              <w:numPr>
                <w:ilvl w:val="0"/>
                <w:numId w:val="52"/>
              </w:numPr>
              <w:ind w:left="416"/>
              <w:rPr>
                <w:color w:val="000000"/>
                <w:sz w:val="24"/>
                <w:szCs w:val="24"/>
              </w:rPr>
            </w:pPr>
            <w:r w:rsidRPr="0030083A">
              <w:rPr>
                <w:color w:val="000000"/>
                <w:sz w:val="24"/>
                <w:szCs w:val="24"/>
              </w:rPr>
              <w:t>të realizojë fotografim HDR duke kombinuar ekspozime të shumëfishta;</w:t>
            </w:r>
          </w:p>
          <w:p w14:paraId="7C4F796C" w14:textId="77777777" w:rsidR="00D56564" w:rsidRPr="0030083A" w:rsidRDefault="00D56564" w:rsidP="00276C41">
            <w:pPr>
              <w:pStyle w:val="ListBullet"/>
              <w:numPr>
                <w:ilvl w:val="0"/>
                <w:numId w:val="52"/>
              </w:numPr>
              <w:ind w:left="416"/>
              <w:rPr>
                <w:color w:val="000000"/>
                <w:sz w:val="24"/>
                <w:szCs w:val="24"/>
              </w:rPr>
            </w:pPr>
            <w:r w:rsidRPr="0030083A">
              <w:rPr>
                <w:color w:val="000000"/>
                <w:sz w:val="24"/>
                <w:szCs w:val="24"/>
              </w:rPr>
              <w:t>të realizojë fotografim panoramik duke bashkuar imazhe të shumëfishta;</w:t>
            </w:r>
          </w:p>
          <w:p w14:paraId="0FF20F76" w14:textId="77777777" w:rsidR="00D56564" w:rsidRPr="0030083A" w:rsidRDefault="00D56564" w:rsidP="00276C41">
            <w:pPr>
              <w:pStyle w:val="ListBullet"/>
              <w:numPr>
                <w:ilvl w:val="0"/>
                <w:numId w:val="52"/>
              </w:numPr>
              <w:ind w:left="416"/>
              <w:rPr>
                <w:color w:val="000000"/>
                <w:sz w:val="24"/>
                <w:szCs w:val="24"/>
              </w:rPr>
            </w:pPr>
            <w:r w:rsidRPr="0030083A">
              <w:rPr>
                <w:color w:val="000000"/>
                <w:sz w:val="24"/>
                <w:szCs w:val="24"/>
              </w:rPr>
              <w:t>të zbatojë rregullat e sigurisë gjatë punës me pajisje fotografike dhe ndriçimi;</w:t>
            </w:r>
          </w:p>
          <w:p w14:paraId="5447E108" w14:textId="77777777" w:rsidR="00D56564" w:rsidRPr="0030083A" w:rsidRDefault="00D56564" w:rsidP="00276C41">
            <w:pPr>
              <w:pStyle w:val="ListBullet"/>
              <w:numPr>
                <w:ilvl w:val="0"/>
                <w:numId w:val="52"/>
              </w:numPr>
              <w:ind w:left="416"/>
              <w:rPr>
                <w:color w:val="000000"/>
                <w:sz w:val="24"/>
                <w:szCs w:val="24"/>
              </w:rPr>
            </w:pPr>
            <w:r w:rsidRPr="0030083A">
              <w:rPr>
                <w:color w:val="000000"/>
                <w:sz w:val="24"/>
                <w:szCs w:val="24"/>
              </w:rPr>
              <w:lastRenderedPageBreak/>
              <w:t xml:space="preserve">të zbatojë rregullat për </w:t>
            </w:r>
            <w:proofErr w:type="spellStart"/>
            <w:r w:rsidRPr="0030083A">
              <w:rPr>
                <w:color w:val="000000"/>
                <w:sz w:val="24"/>
                <w:szCs w:val="24"/>
              </w:rPr>
              <w:t>optimizimin</w:t>
            </w:r>
            <w:proofErr w:type="spellEnd"/>
            <w:r w:rsidRPr="0030083A">
              <w:rPr>
                <w:color w:val="000000"/>
                <w:sz w:val="24"/>
                <w:szCs w:val="24"/>
              </w:rPr>
              <w:t xml:space="preserve"> e përdorimit të energjisë dhe materialeve.</w:t>
            </w:r>
          </w:p>
          <w:p w14:paraId="4F34EC2A" w14:textId="77777777" w:rsidR="00A85611" w:rsidRPr="0030083A" w:rsidRDefault="00A85611" w:rsidP="00A85611">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3C54F0C2" w14:textId="77777777" w:rsidR="00A85611" w:rsidRPr="0030083A" w:rsidRDefault="00A85611" w:rsidP="00A85611">
            <w:pPr>
              <w:pStyle w:val="NoSpacing"/>
              <w:numPr>
                <w:ilvl w:val="0"/>
                <w:numId w:val="28"/>
              </w:numPr>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p>
        </w:tc>
      </w:tr>
    </w:tbl>
    <w:p w14:paraId="54CC31A6" w14:textId="77777777" w:rsidR="00A85611" w:rsidRPr="0030083A" w:rsidRDefault="00A85611" w:rsidP="00A85611">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A85611" w:rsidRPr="0030083A" w14:paraId="71DAEDF1" w14:textId="77777777" w:rsidTr="00A85611">
        <w:trPr>
          <w:trHeight w:val="260"/>
        </w:trPr>
        <w:tc>
          <w:tcPr>
            <w:tcW w:w="810" w:type="dxa"/>
            <w:hideMark/>
          </w:tcPr>
          <w:p w14:paraId="3899A378" w14:textId="77777777" w:rsidR="00A85611" w:rsidRPr="0030083A" w:rsidRDefault="00A85611" w:rsidP="00A85611">
            <w:pPr>
              <w:numPr>
                <w:ilvl w:val="12"/>
                <w:numId w:val="0"/>
              </w:numPr>
              <w:rPr>
                <w:b/>
                <w:color w:val="000000"/>
                <w:sz w:val="24"/>
                <w:szCs w:val="24"/>
              </w:rPr>
            </w:pPr>
            <w:r w:rsidRPr="0030083A">
              <w:rPr>
                <w:b/>
                <w:color w:val="000000"/>
                <w:sz w:val="24"/>
                <w:szCs w:val="24"/>
              </w:rPr>
              <w:t xml:space="preserve">RN 2 </w:t>
            </w:r>
          </w:p>
        </w:tc>
        <w:tc>
          <w:tcPr>
            <w:tcW w:w="6546" w:type="dxa"/>
            <w:hideMark/>
          </w:tcPr>
          <w:p w14:paraId="7920F73A" w14:textId="71DAFA55" w:rsidR="00A85611" w:rsidRPr="0030083A" w:rsidRDefault="00A85611" w:rsidP="00503548">
            <w:pPr>
              <w:jc w:val="both"/>
              <w:rPr>
                <w:b/>
                <w:iCs/>
                <w:color w:val="000000"/>
                <w:sz w:val="24"/>
                <w:szCs w:val="24"/>
              </w:rPr>
            </w:pPr>
            <w:r w:rsidRPr="0030083A">
              <w:rPr>
                <w:b/>
                <w:iCs/>
                <w:color w:val="000000"/>
                <w:sz w:val="24"/>
                <w:szCs w:val="24"/>
              </w:rPr>
              <w:t xml:space="preserve">Nxënësi </w:t>
            </w:r>
            <w:r w:rsidR="00D56564" w:rsidRPr="0030083A">
              <w:rPr>
                <w:b/>
                <w:iCs/>
                <w:color w:val="000000"/>
                <w:sz w:val="24"/>
                <w:szCs w:val="24"/>
              </w:rPr>
              <w:t xml:space="preserve">kryen përpunim të avancuar </w:t>
            </w:r>
            <w:r w:rsidR="00503548" w:rsidRPr="0030083A">
              <w:rPr>
                <w:b/>
                <w:iCs/>
                <w:color w:val="000000"/>
                <w:sz w:val="24"/>
                <w:szCs w:val="24"/>
              </w:rPr>
              <w:t>të fotografisë.</w:t>
            </w:r>
          </w:p>
          <w:p w14:paraId="00B95499" w14:textId="77777777" w:rsidR="00A85611" w:rsidRPr="0030083A" w:rsidRDefault="00A85611" w:rsidP="00A85611">
            <w:pPr>
              <w:tabs>
                <w:tab w:val="left" w:pos="360"/>
              </w:tabs>
              <w:rPr>
                <w:b/>
                <w:i/>
                <w:color w:val="000000"/>
                <w:sz w:val="24"/>
                <w:szCs w:val="24"/>
              </w:rPr>
            </w:pPr>
            <w:r w:rsidRPr="0030083A">
              <w:rPr>
                <w:b/>
                <w:i/>
                <w:color w:val="000000"/>
                <w:sz w:val="24"/>
                <w:szCs w:val="24"/>
              </w:rPr>
              <w:t>Kriteret e vlerësimit:</w:t>
            </w:r>
          </w:p>
          <w:p w14:paraId="60EF340B" w14:textId="77777777" w:rsidR="00A85611" w:rsidRPr="0030083A" w:rsidRDefault="00A85611" w:rsidP="00A85611">
            <w:pPr>
              <w:tabs>
                <w:tab w:val="left" w:pos="360"/>
              </w:tabs>
              <w:rPr>
                <w:color w:val="000000"/>
                <w:sz w:val="24"/>
                <w:szCs w:val="24"/>
              </w:rPr>
            </w:pPr>
            <w:r w:rsidRPr="0030083A">
              <w:rPr>
                <w:color w:val="000000"/>
                <w:sz w:val="24"/>
                <w:szCs w:val="24"/>
              </w:rPr>
              <w:t>Nxënësi duhet të jetë i aftë:</w:t>
            </w:r>
          </w:p>
          <w:p w14:paraId="26405851" w14:textId="77777777" w:rsidR="009A74B0" w:rsidRPr="0030083A" w:rsidRDefault="009A74B0" w:rsidP="009A74B0">
            <w:pPr>
              <w:pStyle w:val="ListBullet"/>
              <w:numPr>
                <w:ilvl w:val="0"/>
                <w:numId w:val="23"/>
              </w:numPr>
              <w:ind w:left="258"/>
              <w:jc w:val="both"/>
              <w:rPr>
                <w:color w:val="000000"/>
                <w:sz w:val="24"/>
                <w:szCs w:val="24"/>
              </w:rPr>
            </w:pPr>
            <w:r w:rsidRPr="0030083A">
              <w:rPr>
                <w:color w:val="000000"/>
                <w:sz w:val="24"/>
                <w:szCs w:val="24"/>
              </w:rPr>
              <w:t>të kryejë retushim profesional të fotografisë (lëkurë, sfond, objekte);</w:t>
            </w:r>
          </w:p>
          <w:p w14:paraId="0D88DD84" w14:textId="77777777" w:rsidR="009A74B0" w:rsidRPr="0030083A" w:rsidRDefault="009A74B0" w:rsidP="009A74B0">
            <w:pPr>
              <w:pStyle w:val="ListBullet"/>
              <w:numPr>
                <w:ilvl w:val="0"/>
                <w:numId w:val="23"/>
              </w:numPr>
              <w:ind w:left="258"/>
              <w:jc w:val="both"/>
              <w:rPr>
                <w:color w:val="000000"/>
                <w:sz w:val="24"/>
                <w:szCs w:val="24"/>
              </w:rPr>
            </w:pPr>
            <w:r w:rsidRPr="0030083A">
              <w:rPr>
                <w:color w:val="000000"/>
                <w:sz w:val="24"/>
                <w:szCs w:val="24"/>
              </w:rPr>
              <w:t>të përdorë teknikat e maskimit dhe përzgjedhjes për ndërhyrje lokale;</w:t>
            </w:r>
          </w:p>
          <w:p w14:paraId="56A6CC5F" w14:textId="1F790BA4" w:rsidR="009A74B0" w:rsidRPr="0030083A" w:rsidRDefault="009A74B0" w:rsidP="009A74B0">
            <w:pPr>
              <w:pStyle w:val="ListBullet"/>
              <w:numPr>
                <w:ilvl w:val="0"/>
                <w:numId w:val="23"/>
              </w:numPr>
              <w:ind w:left="258"/>
              <w:jc w:val="both"/>
              <w:rPr>
                <w:color w:val="000000"/>
                <w:sz w:val="24"/>
                <w:szCs w:val="24"/>
              </w:rPr>
            </w:pPr>
            <w:r w:rsidRPr="0030083A">
              <w:rPr>
                <w:color w:val="000000"/>
                <w:sz w:val="24"/>
                <w:szCs w:val="24"/>
              </w:rPr>
              <w:t xml:space="preserve">të realizojë </w:t>
            </w:r>
            <w:proofErr w:type="spellStart"/>
            <w:r w:rsidRPr="0030083A">
              <w:rPr>
                <w:color w:val="000000"/>
                <w:sz w:val="24"/>
                <w:szCs w:val="24"/>
              </w:rPr>
              <w:t>kompozitim</w:t>
            </w:r>
            <w:proofErr w:type="spellEnd"/>
            <w:r w:rsidRPr="0030083A">
              <w:rPr>
                <w:color w:val="000000"/>
                <w:sz w:val="24"/>
                <w:szCs w:val="24"/>
              </w:rPr>
              <w:t xml:space="preserve"> f</w:t>
            </w:r>
            <w:r w:rsidR="00592918" w:rsidRPr="0030083A">
              <w:rPr>
                <w:color w:val="000000"/>
                <w:sz w:val="24"/>
                <w:szCs w:val="24"/>
              </w:rPr>
              <w:t>otografik duke bashkuar elemente</w:t>
            </w:r>
            <w:r w:rsidRPr="0030083A">
              <w:rPr>
                <w:color w:val="000000"/>
                <w:sz w:val="24"/>
                <w:szCs w:val="24"/>
              </w:rPr>
              <w:t xml:space="preserve"> nga imazhe të ndryshme;</w:t>
            </w:r>
          </w:p>
          <w:p w14:paraId="57FB33EC" w14:textId="77777777" w:rsidR="009A74B0" w:rsidRPr="0030083A" w:rsidRDefault="009A74B0" w:rsidP="009A74B0">
            <w:pPr>
              <w:pStyle w:val="ListBullet"/>
              <w:numPr>
                <w:ilvl w:val="0"/>
                <w:numId w:val="23"/>
              </w:numPr>
              <w:ind w:left="258"/>
              <w:jc w:val="both"/>
              <w:rPr>
                <w:color w:val="000000"/>
                <w:sz w:val="24"/>
                <w:szCs w:val="24"/>
              </w:rPr>
            </w:pPr>
            <w:r w:rsidRPr="0030083A">
              <w:rPr>
                <w:color w:val="000000"/>
                <w:sz w:val="24"/>
                <w:szCs w:val="24"/>
              </w:rPr>
              <w:t>të zbatojë gradim të avancuar të ngjyrave për krijimin e stilit vizual;</w:t>
            </w:r>
          </w:p>
          <w:p w14:paraId="5B03D5A6" w14:textId="77777777" w:rsidR="009A74B0" w:rsidRPr="0030083A" w:rsidRDefault="009A74B0" w:rsidP="009A74B0">
            <w:pPr>
              <w:pStyle w:val="ListBullet"/>
              <w:numPr>
                <w:ilvl w:val="0"/>
                <w:numId w:val="23"/>
              </w:numPr>
              <w:ind w:left="258"/>
              <w:jc w:val="both"/>
              <w:rPr>
                <w:color w:val="000000"/>
                <w:sz w:val="24"/>
                <w:szCs w:val="24"/>
              </w:rPr>
            </w:pPr>
            <w:r w:rsidRPr="0030083A">
              <w:rPr>
                <w:color w:val="000000"/>
                <w:sz w:val="24"/>
                <w:szCs w:val="24"/>
              </w:rPr>
              <w:t xml:space="preserve">të krijojë </w:t>
            </w:r>
            <w:proofErr w:type="spellStart"/>
            <w:r w:rsidRPr="0030083A">
              <w:rPr>
                <w:i/>
                <w:iCs/>
                <w:color w:val="000000"/>
                <w:sz w:val="24"/>
                <w:szCs w:val="24"/>
              </w:rPr>
              <w:t>presete</w:t>
            </w:r>
            <w:proofErr w:type="spellEnd"/>
            <w:r w:rsidRPr="0030083A">
              <w:rPr>
                <w:color w:val="000000"/>
                <w:sz w:val="24"/>
                <w:szCs w:val="24"/>
              </w:rPr>
              <w:t xml:space="preserve"> personale për konsistencë vizuale në seri fotografish;</w:t>
            </w:r>
          </w:p>
          <w:p w14:paraId="3D28373E" w14:textId="77777777" w:rsidR="009A74B0" w:rsidRPr="0030083A" w:rsidRDefault="009A74B0" w:rsidP="009A74B0">
            <w:pPr>
              <w:pStyle w:val="ListBullet"/>
              <w:numPr>
                <w:ilvl w:val="0"/>
                <w:numId w:val="23"/>
              </w:numPr>
              <w:ind w:left="258"/>
              <w:jc w:val="both"/>
              <w:rPr>
                <w:color w:val="000000"/>
                <w:sz w:val="24"/>
                <w:szCs w:val="24"/>
              </w:rPr>
            </w:pPr>
            <w:r w:rsidRPr="0030083A">
              <w:rPr>
                <w:color w:val="000000"/>
                <w:sz w:val="24"/>
                <w:szCs w:val="24"/>
              </w:rPr>
              <w:t>të përpunojë fotografitë HDR pas bashkimit të ekspozimeve;</w:t>
            </w:r>
          </w:p>
          <w:p w14:paraId="4ADC1B9E" w14:textId="77777777" w:rsidR="009A74B0" w:rsidRPr="0030083A" w:rsidRDefault="009A74B0" w:rsidP="009A74B0">
            <w:pPr>
              <w:pStyle w:val="ListBullet"/>
              <w:numPr>
                <w:ilvl w:val="0"/>
                <w:numId w:val="23"/>
              </w:numPr>
              <w:ind w:left="258"/>
              <w:jc w:val="both"/>
              <w:rPr>
                <w:color w:val="000000"/>
                <w:sz w:val="24"/>
                <w:szCs w:val="24"/>
              </w:rPr>
            </w:pPr>
            <w:r w:rsidRPr="0030083A">
              <w:rPr>
                <w:color w:val="000000"/>
                <w:sz w:val="24"/>
                <w:szCs w:val="24"/>
              </w:rPr>
              <w:t>të përpunojë fotografitë panoramike pas bashkimit të imazheve;</w:t>
            </w:r>
          </w:p>
          <w:p w14:paraId="791C4AEC" w14:textId="77777777" w:rsidR="009A74B0" w:rsidRPr="0030083A" w:rsidRDefault="009A74B0" w:rsidP="009A74B0">
            <w:pPr>
              <w:pStyle w:val="ListBullet"/>
              <w:numPr>
                <w:ilvl w:val="0"/>
                <w:numId w:val="23"/>
              </w:numPr>
              <w:ind w:left="258"/>
              <w:jc w:val="both"/>
              <w:rPr>
                <w:color w:val="000000"/>
                <w:sz w:val="24"/>
                <w:szCs w:val="24"/>
              </w:rPr>
            </w:pPr>
            <w:r w:rsidRPr="0030083A">
              <w:rPr>
                <w:color w:val="000000"/>
                <w:sz w:val="24"/>
                <w:szCs w:val="24"/>
              </w:rPr>
              <w:t>të përshtatë imazhet sipas kërkesave specifike të printimit (CMYK, profili i ngjyrave);</w:t>
            </w:r>
          </w:p>
          <w:p w14:paraId="4D73275C" w14:textId="77777777" w:rsidR="009A74B0" w:rsidRPr="0030083A" w:rsidRDefault="009A74B0" w:rsidP="009A74B0">
            <w:pPr>
              <w:pStyle w:val="ListBullet"/>
              <w:numPr>
                <w:ilvl w:val="0"/>
                <w:numId w:val="23"/>
              </w:numPr>
              <w:ind w:left="258"/>
              <w:jc w:val="both"/>
              <w:rPr>
                <w:color w:val="000000"/>
                <w:sz w:val="24"/>
                <w:szCs w:val="24"/>
              </w:rPr>
            </w:pPr>
            <w:r w:rsidRPr="0030083A">
              <w:rPr>
                <w:color w:val="000000"/>
                <w:sz w:val="24"/>
                <w:szCs w:val="24"/>
              </w:rPr>
              <w:t xml:space="preserve">të përshtatë imazhet sipas kërkesave specifike të </w:t>
            </w:r>
            <w:proofErr w:type="spellStart"/>
            <w:r w:rsidRPr="0030083A">
              <w:rPr>
                <w:i/>
                <w:iCs/>
                <w:color w:val="000000"/>
                <w:sz w:val="24"/>
                <w:szCs w:val="24"/>
              </w:rPr>
              <w:t>web</w:t>
            </w:r>
            <w:proofErr w:type="spellEnd"/>
            <w:r w:rsidRPr="0030083A">
              <w:rPr>
                <w:i/>
                <w:iCs/>
                <w:color w:val="000000"/>
                <w:sz w:val="24"/>
                <w:szCs w:val="24"/>
              </w:rPr>
              <w:t>-it</w:t>
            </w:r>
            <w:r w:rsidRPr="0030083A">
              <w:rPr>
                <w:color w:val="000000"/>
                <w:sz w:val="24"/>
                <w:szCs w:val="24"/>
              </w:rPr>
              <w:t xml:space="preserve"> (</w:t>
            </w:r>
            <w:proofErr w:type="spellStart"/>
            <w:r w:rsidRPr="0030083A">
              <w:rPr>
                <w:color w:val="000000"/>
                <w:sz w:val="24"/>
                <w:szCs w:val="24"/>
              </w:rPr>
              <w:t>kompresim</w:t>
            </w:r>
            <w:proofErr w:type="spellEnd"/>
            <w:r w:rsidRPr="0030083A">
              <w:rPr>
                <w:color w:val="000000"/>
                <w:sz w:val="24"/>
                <w:szCs w:val="24"/>
              </w:rPr>
              <w:t xml:space="preserve">, </w:t>
            </w:r>
            <w:r w:rsidRPr="0030083A">
              <w:rPr>
                <w:i/>
                <w:iCs/>
                <w:color w:val="000000"/>
                <w:sz w:val="24"/>
                <w:szCs w:val="24"/>
              </w:rPr>
              <w:t>rezolucion</w:t>
            </w:r>
            <w:r w:rsidRPr="0030083A">
              <w:rPr>
                <w:color w:val="000000"/>
                <w:sz w:val="24"/>
                <w:szCs w:val="24"/>
              </w:rPr>
              <w:t>);</w:t>
            </w:r>
          </w:p>
          <w:p w14:paraId="55B9D65A" w14:textId="77777777" w:rsidR="009A74B0" w:rsidRPr="0030083A" w:rsidRDefault="009A74B0" w:rsidP="009A74B0">
            <w:pPr>
              <w:pStyle w:val="ListBullet"/>
              <w:numPr>
                <w:ilvl w:val="0"/>
                <w:numId w:val="23"/>
              </w:numPr>
              <w:ind w:left="258"/>
              <w:jc w:val="both"/>
              <w:rPr>
                <w:color w:val="000000"/>
                <w:sz w:val="24"/>
                <w:szCs w:val="24"/>
              </w:rPr>
            </w:pPr>
            <w:r w:rsidRPr="0030083A">
              <w:rPr>
                <w:color w:val="000000"/>
                <w:sz w:val="24"/>
                <w:szCs w:val="24"/>
              </w:rPr>
              <w:t>të përshtatë imazhet sipas kërkesave specifike të rrjeteve sociale;</w:t>
            </w:r>
          </w:p>
          <w:p w14:paraId="5561240B" w14:textId="77777777" w:rsidR="009A74B0" w:rsidRPr="0030083A" w:rsidRDefault="009A74B0" w:rsidP="009A74B0">
            <w:pPr>
              <w:pStyle w:val="ListBullet"/>
              <w:numPr>
                <w:ilvl w:val="0"/>
                <w:numId w:val="23"/>
              </w:numPr>
              <w:ind w:left="258"/>
              <w:jc w:val="both"/>
              <w:rPr>
                <w:color w:val="000000"/>
                <w:sz w:val="24"/>
                <w:szCs w:val="24"/>
              </w:rPr>
            </w:pPr>
            <w:r w:rsidRPr="0030083A">
              <w:rPr>
                <w:color w:val="000000"/>
                <w:sz w:val="24"/>
                <w:szCs w:val="24"/>
              </w:rPr>
              <w:t>të përzgjedhë fotografitë më të mira për portofolin profesional;</w:t>
            </w:r>
          </w:p>
          <w:p w14:paraId="0AB0A2AD" w14:textId="77777777" w:rsidR="009A74B0" w:rsidRPr="0030083A" w:rsidRDefault="009A74B0" w:rsidP="009A74B0">
            <w:pPr>
              <w:pStyle w:val="ListBullet"/>
              <w:numPr>
                <w:ilvl w:val="0"/>
                <w:numId w:val="23"/>
              </w:numPr>
              <w:ind w:left="258"/>
              <w:jc w:val="both"/>
              <w:rPr>
                <w:color w:val="000000"/>
                <w:sz w:val="24"/>
                <w:szCs w:val="24"/>
              </w:rPr>
            </w:pPr>
            <w:r w:rsidRPr="0030083A">
              <w:rPr>
                <w:color w:val="000000"/>
                <w:sz w:val="24"/>
                <w:szCs w:val="24"/>
              </w:rPr>
              <w:t>të organizojë portofolin sipas kategorive dhe qëllimit;</w:t>
            </w:r>
          </w:p>
          <w:p w14:paraId="355D70CF" w14:textId="77777777" w:rsidR="009A74B0" w:rsidRPr="0030083A" w:rsidRDefault="009A74B0" w:rsidP="009A74B0">
            <w:pPr>
              <w:pStyle w:val="ListBullet"/>
              <w:numPr>
                <w:ilvl w:val="0"/>
                <w:numId w:val="23"/>
              </w:numPr>
              <w:ind w:left="258"/>
              <w:jc w:val="both"/>
              <w:rPr>
                <w:color w:val="000000"/>
                <w:sz w:val="24"/>
                <w:szCs w:val="24"/>
              </w:rPr>
            </w:pPr>
            <w:r w:rsidRPr="0030083A">
              <w:rPr>
                <w:color w:val="000000"/>
                <w:sz w:val="24"/>
                <w:szCs w:val="24"/>
              </w:rPr>
              <w:t>të prezantojë portofolin duke argumentuar zgjedhjet krijuese dhe teknike;</w:t>
            </w:r>
          </w:p>
          <w:p w14:paraId="5CBD843F" w14:textId="77777777" w:rsidR="009A74B0" w:rsidRPr="0030083A" w:rsidRDefault="009A74B0" w:rsidP="009A74B0">
            <w:pPr>
              <w:pStyle w:val="ListBullet"/>
              <w:numPr>
                <w:ilvl w:val="0"/>
                <w:numId w:val="23"/>
              </w:numPr>
              <w:ind w:left="258"/>
              <w:jc w:val="both"/>
              <w:rPr>
                <w:color w:val="000000"/>
                <w:sz w:val="24"/>
                <w:szCs w:val="24"/>
              </w:rPr>
            </w:pPr>
            <w:r w:rsidRPr="0030083A">
              <w:rPr>
                <w:color w:val="000000"/>
                <w:sz w:val="24"/>
                <w:szCs w:val="24"/>
              </w:rPr>
              <w:t>të respektojë të drejtat e autorit dhe privatësinë gjatë publikimit të fotografive.</w:t>
            </w:r>
          </w:p>
          <w:p w14:paraId="41AA7C34" w14:textId="77777777" w:rsidR="00A85611" w:rsidRPr="0030083A" w:rsidRDefault="00A85611" w:rsidP="00A85611">
            <w:pPr>
              <w:overflowPunct/>
              <w:autoSpaceDE/>
              <w:autoSpaceDN/>
              <w:adjustRightInd/>
              <w:ind w:left="52"/>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446BAD0F" w14:textId="77777777" w:rsidR="00A85611" w:rsidRPr="0030083A" w:rsidRDefault="00A85611" w:rsidP="00A85611">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Pr="0030083A">
              <w:rPr>
                <w:rFonts w:ascii="Times New Roman" w:hAnsi="Times New Roman"/>
                <w:color w:val="000000"/>
                <w:sz w:val="24"/>
                <w:szCs w:val="24"/>
                <w:lang w:val="sq-AL"/>
              </w:rPr>
              <w:tab/>
            </w:r>
          </w:p>
        </w:tc>
      </w:tr>
    </w:tbl>
    <w:p w14:paraId="47E071CC" w14:textId="77777777" w:rsidR="00A85611" w:rsidRPr="0030083A" w:rsidRDefault="00A85611" w:rsidP="00A85611">
      <w:pPr>
        <w:rPr>
          <w:rFonts w:ascii="Calibri" w:eastAsia="Calibri" w:hAnsi="Calibri"/>
          <w:color w:val="000000"/>
          <w:sz w:val="22"/>
          <w:szCs w:val="22"/>
        </w:rPr>
      </w:pPr>
    </w:p>
    <w:tbl>
      <w:tblPr>
        <w:tblW w:w="9110" w:type="dxa"/>
        <w:tblInd w:w="-2" w:type="dxa"/>
        <w:tblBorders>
          <w:top w:val="single" w:sz="4" w:space="0" w:color="auto"/>
        </w:tblBorders>
        <w:tblLayout w:type="fixed"/>
        <w:tblLook w:val="04A0" w:firstRow="1" w:lastRow="0" w:firstColumn="1" w:lastColumn="0" w:noHBand="0" w:noVBand="1"/>
      </w:tblPr>
      <w:tblGrid>
        <w:gridCol w:w="2200"/>
        <w:gridCol w:w="236"/>
        <w:gridCol w:w="6674"/>
      </w:tblGrid>
      <w:tr w:rsidR="0030083A" w:rsidRPr="0030083A" w14:paraId="2A6BD792" w14:textId="77777777" w:rsidTr="00A85611">
        <w:tc>
          <w:tcPr>
            <w:tcW w:w="2200" w:type="dxa"/>
            <w:hideMark/>
          </w:tcPr>
          <w:p w14:paraId="087A79B4" w14:textId="77777777" w:rsidR="00A85611" w:rsidRPr="0030083A" w:rsidRDefault="00A85611" w:rsidP="00A85611">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5D9B92A8" w14:textId="77777777" w:rsidR="00A85611" w:rsidRPr="0030083A" w:rsidRDefault="00A85611" w:rsidP="00A85611">
            <w:pPr>
              <w:numPr>
                <w:ilvl w:val="12"/>
                <w:numId w:val="0"/>
              </w:numPr>
              <w:rPr>
                <w:color w:val="000000"/>
                <w:sz w:val="24"/>
                <w:szCs w:val="24"/>
              </w:rPr>
            </w:pPr>
          </w:p>
        </w:tc>
        <w:tc>
          <w:tcPr>
            <w:tcW w:w="6674" w:type="dxa"/>
            <w:hideMark/>
          </w:tcPr>
          <w:p w14:paraId="393F5F5D" w14:textId="77777777" w:rsidR="00424F8F" w:rsidRPr="0030083A" w:rsidRDefault="00A85611" w:rsidP="00424F8F">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Ky modul duhet të trajtohet në mjediset për praktikat profesionale pranë shkollës.</w:t>
            </w:r>
          </w:p>
          <w:p w14:paraId="6453925F" w14:textId="5AB2AC29" w:rsidR="00A85611" w:rsidRPr="0030083A" w:rsidRDefault="00A85611" w:rsidP="00424F8F">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Mësimdhënësi </w:t>
            </w:r>
            <w:r w:rsidR="00406195" w:rsidRPr="0030083A">
              <w:rPr>
                <w:rFonts w:ascii="Times New Roman" w:hAnsi="Times New Roman"/>
                <w:color w:val="000000"/>
                <w:sz w:val="24"/>
                <w:szCs w:val="24"/>
                <w:lang w:val="sq-AL"/>
              </w:rPr>
              <w:t xml:space="preserve">duhet të përdorë demonstrime konkrete </w:t>
            </w:r>
            <w:r w:rsidR="00424F8F" w:rsidRPr="0030083A">
              <w:rPr>
                <w:rFonts w:ascii="Times New Roman" w:hAnsi="Times New Roman"/>
                <w:color w:val="000000"/>
                <w:sz w:val="24"/>
                <w:szCs w:val="24"/>
                <w:lang w:val="sq-AL"/>
              </w:rPr>
              <w:t>për të realizuar fotografi në kushte të specializuara, si dhe për të kryer përpunim të avancuar të saj.</w:t>
            </w:r>
          </w:p>
          <w:p w14:paraId="4512E281" w14:textId="77777777" w:rsidR="00424F8F" w:rsidRPr="0030083A" w:rsidRDefault="00A85611" w:rsidP="00424F8F">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31BB8F7A" w14:textId="008849D5" w:rsidR="00424F8F" w:rsidRPr="0030083A" w:rsidRDefault="00A85611" w:rsidP="00424F8F">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Gjatë vlerësimit të nxënësve duhet t’i vihet theksi verifikimit të shkallës së arritjeve të shprehive praktike </w:t>
            </w:r>
            <w:r w:rsidR="00424F8F" w:rsidRPr="0030083A">
              <w:rPr>
                <w:rFonts w:ascii="Times New Roman" w:hAnsi="Times New Roman"/>
                <w:color w:val="000000"/>
                <w:sz w:val="24"/>
                <w:szCs w:val="24"/>
                <w:lang w:val="sq-AL"/>
              </w:rPr>
              <w:t>për të realizuar fotografi në kushte të specializuara, si dhe për të kryer përpunim të avancuar të saj.</w:t>
            </w:r>
          </w:p>
          <w:p w14:paraId="63B8FF08" w14:textId="33A3E601" w:rsidR="00A85611" w:rsidRPr="0030083A" w:rsidRDefault="00A85611" w:rsidP="00A85611">
            <w:pPr>
              <w:pStyle w:val="NoSpacing"/>
              <w:numPr>
                <w:ilvl w:val="0"/>
                <w:numId w:val="25"/>
              </w:numPr>
              <w:tabs>
                <w:tab w:val="left" w:pos="252"/>
              </w:tabs>
              <w:ind w:left="252" w:hanging="252"/>
              <w:jc w:val="both"/>
              <w:rPr>
                <w:rFonts w:ascii="Times New Roman" w:hAnsi="Times New Roman"/>
                <w:color w:val="000000"/>
                <w:sz w:val="24"/>
                <w:szCs w:val="24"/>
                <w:lang w:val="sq-AL"/>
              </w:rPr>
            </w:pPr>
          </w:p>
          <w:p w14:paraId="4B1CC985" w14:textId="77777777" w:rsidR="00A85611" w:rsidRPr="0030083A" w:rsidRDefault="00A85611" w:rsidP="00A85611">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lastRenderedPageBreak/>
              <w:t xml:space="preserve">Realizimi i pranueshëm i modulit do të konsiderohet arritja e kënaqshme e të gjitha kritereve të realizimit të specifikuara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p>
        </w:tc>
      </w:tr>
    </w:tbl>
    <w:p w14:paraId="0639D73B" w14:textId="77777777" w:rsidR="00A85611" w:rsidRPr="0030083A" w:rsidRDefault="00A85611" w:rsidP="00A85611">
      <w:pPr>
        <w:rPr>
          <w:rFonts w:ascii="Calibri" w:eastAsia="Calibri" w:hAnsi="Calibri"/>
          <w:vanish/>
          <w:color w:val="000000"/>
          <w:sz w:val="22"/>
          <w:szCs w:val="22"/>
        </w:rPr>
      </w:pPr>
    </w:p>
    <w:p w14:paraId="7402A814" w14:textId="77777777" w:rsidR="00A85611" w:rsidRPr="0030083A" w:rsidRDefault="00A85611" w:rsidP="00A85611">
      <w:pPr>
        <w:rPr>
          <w:color w:val="000000"/>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30083A" w:rsidRPr="0030083A" w14:paraId="1A663C53" w14:textId="77777777" w:rsidTr="00A85611">
        <w:tc>
          <w:tcPr>
            <w:tcW w:w="2200" w:type="dxa"/>
            <w:tcBorders>
              <w:top w:val="single" w:sz="6" w:space="0" w:color="auto"/>
              <w:left w:val="nil"/>
              <w:bottom w:val="single" w:sz="6" w:space="0" w:color="auto"/>
              <w:right w:val="nil"/>
            </w:tcBorders>
            <w:hideMark/>
          </w:tcPr>
          <w:p w14:paraId="24F70991" w14:textId="77777777" w:rsidR="00A85611" w:rsidRPr="0030083A" w:rsidRDefault="00A85611" w:rsidP="00A85611">
            <w:pPr>
              <w:numPr>
                <w:ilvl w:val="12"/>
                <w:numId w:val="0"/>
              </w:numPr>
              <w:rPr>
                <w:b/>
                <w:color w:val="000000"/>
                <w:sz w:val="24"/>
                <w:szCs w:val="24"/>
              </w:rPr>
            </w:pPr>
            <w:r w:rsidRPr="0030083A">
              <w:rPr>
                <w:b/>
                <w:color w:val="000000"/>
                <w:sz w:val="24"/>
                <w:szCs w:val="24"/>
              </w:rPr>
              <w:t>Kushtet e</w:t>
            </w:r>
          </w:p>
          <w:p w14:paraId="3436D4B8" w14:textId="77777777" w:rsidR="00A85611" w:rsidRPr="0030083A" w:rsidRDefault="00A85611" w:rsidP="00A85611">
            <w:pPr>
              <w:numPr>
                <w:ilvl w:val="12"/>
                <w:numId w:val="0"/>
              </w:numPr>
              <w:rPr>
                <w:b/>
                <w:color w:val="000000"/>
                <w:sz w:val="24"/>
                <w:szCs w:val="24"/>
              </w:rPr>
            </w:pPr>
            <w:r w:rsidRPr="0030083A">
              <w:rPr>
                <w:b/>
                <w:color w:val="000000"/>
                <w:sz w:val="24"/>
                <w:szCs w:val="24"/>
              </w:rPr>
              <w:t>e domosdoshme për realizimin e modulit</w:t>
            </w:r>
          </w:p>
          <w:p w14:paraId="368B76E7" w14:textId="77777777" w:rsidR="00A85611" w:rsidRPr="0030083A" w:rsidRDefault="00A85611" w:rsidP="00A85611">
            <w:pPr>
              <w:numPr>
                <w:ilvl w:val="12"/>
                <w:numId w:val="0"/>
              </w:numPr>
              <w:rPr>
                <w:b/>
                <w:color w:val="000000"/>
                <w:sz w:val="24"/>
                <w:szCs w:val="24"/>
              </w:rPr>
            </w:pPr>
          </w:p>
          <w:p w14:paraId="1F5D5084" w14:textId="77777777" w:rsidR="00A85611" w:rsidRPr="0030083A" w:rsidRDefault="00A85611" w:rsidP="00A85611">
            <w:pPr>
              <w:numPr>
                <w:ilvl w:val="12"/>
                <w:numId w:val="0"/>
              </w:numPr>
              <w:rPr>
                <w:color w:val="000000"/>
                <w:sz w:val="24"/>
                <w:szCs w:val="24"/>
              </w:rPr>
            </w:pPr>
          </w:p>
        </w:tc>
        <w:tc>
          <w:tcPr>
            <w:tcW w:w="236" w:type="dxa"/>
            <w:tcBorders>
              <w:top w:val="single" w:sz="6" w:space="0" w:color="auto"/>
              <w:left w:val="nil"/>
              <w:bottom w:val="single" w:sz="6" w:space="0" w:color="auto"/>
              <w:right w:val="nil"/>
            </w:tcBorders>
          </w:tcPr>
          <w:p w14:paraId="59E68E33" w14:textId="77777777" w:rsidR="00A85611" w:rsidRPr="0030083A" w:rsidRDefault="00A85611" w:rsidP="00A85611">
            <w:pPr>
              <w:numPr>
                <w:ilvl w:val="12"/>
                <w:numId w:val="0"/>
              </w:numPr>
              <w:rPr>
                <w:color w:val="000000"/>
                <w:sz w:val="24"/>
                <w:szCs w:val="24"/>
              </w:rPr>
            </w:pPr>
          </w:p>
        </w:tc>
        <w:tc>
          <w:tcPr>
            <w:tcW w:w="6804" w:type="dxa"/>
            <w:tcBorders>
              <w:top w:val="single" w:sz="6" w:space="0" w:color="auto"/>
              <w:left w:val="nil"/>
              <w:bottom w:val="single" w:sz="6" w:space="0" w:color="auto"/>
              <w:right w:val="nil"/>
            </w:tcBorders>
          </w:tcPr>
          <w:p w14:paraId="7CEA27D8" w14:textId="77777777" w:rsidR="00A85611" w:rsidRPr="0030083A" w:rsidRDefault="00A85611" w:rsidP="00A85611">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093DF6D4" w14:textId="01E3067F" w:rsidR="009A74B0" w:rsidRPr="0030083A" w:rsidRDefault="009A74B0" w:rsidP="00276C41">
            <w:pPr>
              <w:pStyle w:val="ListBullet"/>
              <w:numPr>
                <w:ilvl w:val="0"/>
                <w:numId w:val="53"/>
              </w:numPr>
              <w:ind w:left="338"/>
              <w:jc w:val="both"/>
              <w:rPr>
                <w:color w:val="000000"/>
                <w:sz w:val="24"/>
                <w:szCs w:val="24"/>
              </w:rPr>
            </w:pPr>
            <w:r w:rsidRPr="0030083A">
              <w:rPr>
                <w:color w:val="000000"/>
                <w:sz w:val="24"/>
                <w:szCs w:val="24"/>
              </w:rPr>
              <w:t xml:space="preserve">Laborator me kompjuterë me </w:t>
            </w:r>
            <w:proofErr w:type="spellStart"/>
            <w:r w:rsidRPr="0030083A">
              <w:rPr>
                <w:color w:val="000000"/>
                <w:sz w:val="24"/>
                <w:szCs w:val="24"/>
              </w:rPr>
              <w:t>performancë</w:t>
            </w:r>
            <w:proofErr w:type="spellEnd"/>
            <w:r w:rsidRPr="0030083A">
              <w:rPr>
                <w:color w:val="000000"/>
                <w:sz w:val="24"/>
                <w:szCs w:val="24"/>
              </w:rPr>
              <w:t xml:space="preserve"> të mjaftueshme.</w:t>
            </w:r>
          </w:p>
          <w:p w14:paraId="2932EA46" w14:textId="7D7CEE68" w:rsidR="009A74B0" w:rsidRPr="0030083A" w:rsidRDefault="009A74B0" w:rsidP="00276C41">
            <w:pPr>
              <w:pStyle w:val="ListBullet"/>
              <w:numPr>
                <w:ilvl w:val="0"/>
                <w:numId w:val="53"/>
              </w:numPr>
              <w:ind w:left="338"/>
              <w:jc w:val="both"/>
              <w:rPr>
                <w:color w:val="000000"/>
                <w:sz w:val="24"/>
                <w:szCs w:val="24"/>
              </w:rPr>
            </w:pPr>
            <w:r w:rsidRPr="0030083A">
              <w:rPr>
                <w:color w:val="000000"/>
                <w:sz w:val="24"/>
                <w:szCs w:val="24"/>
              </w:rPr>
              <w:t>Programe përpunimi (</w:t>
            </w:r>
            <w:proofErr w:type="spellStart"/>
            <w:r w:rsidRPr="0030083A">
              <w:rPr>
                <w:color w:val="000000"/>
                <w:sz w:val="24"/>
                <w:szCs w:val="24"/>
              </w:rPr>
              <w:t>Adobe</w:t>
            </w:r>
            <w:proofErr w:type="spellEnd"/>
            <w:r w:rsidRPr="0030083A">
              <w:rPr>
                <w:color w:val="000000"/>
                <w:sz w:val="24"/>
                <w:szCs w:val="24"/>
              </w:rPr>
              <w:t xml:space="preserve"> </w:t>
            </w:r>
            <w:proofErr w:type="spellStart"/>
            <w:r w:rsidRPr="0030083A">
              <w:rPr>
                <w:color w:val="000000"/>
                <w:sz w:val="24"/>
                <w:szCs w:val="24"/>
              </w:rPr>
              <w:t>Lightroom</w:t>
            </w:r>
            <w:proofErr w:type="spellEnd"/>
            <w:r w:rsidRPr="0030083A">
              <w:rPr>
                <w:color w:val="000000"/>
                <w:sz w:val="24"/>
                <w:szCs w:val="24"/>
              </w:rPr>
              <w:t xml:space="preserve">, </w:t>
            </w:r>
            <w:proofErr w:type="spellStart"/>
            <w:r w:rsidRPr="0030083A">
              <w:rPr>
                <w:color w:val="000000"/>
                <w:sz w:val="24"/>
                <w:szCs w:val="24"/>
              </w:rPr>
              <w:t>Photoshop</w:t>
            </w:r>
            <w:proofErr w:type="spellEnd"/>
            <w:r w:rsidRPr="0030083A">
              <w:rPr>
                <w:color w:val="000000"/>
                <w:sz w:val="24"/>
                <w:szCs w:val="24"/>
              </w:rPr>
              <w:t xml:space="preserve"> ose </w:t>
            </w:r>
            <w:proofErr w:type="spellStart"/>
            <w:r w:rsidRPr="0030083A">
              <w:rPr>
                <w:color w:val="000000"/>
                <w:sz w:val="24"/>
                <w:szCs w:val="24"/>
              </w:rPr>
              <w:t>Capture</w:t>
            </w:r>
            <w:proofErr w:type="spellEnd"/>
            <w:r w:rsidRPr="0030083A">
              <w:rPr>
                <w:color w:val="000000"/>
                <w:sz w:val="24"/>
                <w:szCs w:val="24"/>
              </w:rPr>
              <w:t xml:space="preserve"> </w:t>
            </w:r>
            <w:proofErr w:type="spellStart"/>
            <w:r w:rsidRPr="0030083A">
              <w:rPr>
                <w:color w:val="000000"/>
                <w:sz w:val="24"/>
                <w:szCs w:val="24"/>
              </w:rPr>
              <w:t>One</w:t>
            </w:r>
            <w:proofErr w:type="spellEnd"/>
            <w:r w:rsidRPr="0030083A">
              <w:rPr>
                <w:color w:val="000000"/>
                <w:sz w:val="24"/>
                <w:szCs w:val="24"/>
              </w:rPr>
              <w:t>).</w:t>
            </w:r>
          </w:p>
          <w:p w14:paraId="21524F4E" w14:textId="3CD2F56F" w:rsidR="009A74B0" w:rsidRPr="0030083A" w:rsidRDefault="009A74B0" w:rsidP="00276C41">
            <w:pPr>
              <w:pStyle w:val="ListBullet"/>
              <w:numPr>
                <w:ilvl w:val="0"/>
                <w:numId w:val="53"/>
              </w:numPr>
              <w:ind w:left="338"/>
              <w:jc w:val="both"/>
              <w:rPr>
                <w:color w:val="000000"/>
                <w:sz w:val="24"/>
                <w:szCs w:val="24"/>
              </w:rPr>
            </w:pPr>
            <w:r w:rsidRPr="0030083A">
              <w:rPr>
                <w:color w:val="000000"/>
                <w:sz w:val="24"/>
                <w:szCs w:val="24"/>
              </w:rPr>
              <w:t>Monitor i kalibruar (rekomandohet).</w:t>
            </w:r>
          </w:p>
          <w:p w14:paraId="6DB92EF0" w14:textId="041E723A" w:rsidR="009A74B0" w:rsidRPr="0030083A" w:rsidRDefault="009A74B0" w:rsidP="00276C41">
            <w:pPr>
              <w:pStyle w:val="ListBullet"/>
              <w:numPr>
                <w:ilvl w:val="0"/>
                <w:numId w:val="53"/>
              </w:numPr>
              <w:ind w:left="338"/>
              <w:jc w:val="both"/>
              <w:rPr>
                <w:color w:val="000000"/>
                <w:sz w:val="24"/>
                <w:szCs w:val="24"/>
              </w:rPr>
            </w:pPr>
            <w:r w:rsidRPr="0030083A">
              <w:rPr>
                <w:color w:val="000000"/>
                <w:sz w:val="24"/>
                <w:szCs w:val="24"/>
              </w:rPr>
              <w:t>Kamera fotografike dhe pajisje ndriçimi për xhirime të specializuara.</w:t>
            </w:r>
          </w:p>
          <w:p w14:paraId="744A9197" w14:textId="1F10D8D0" w:rsidR="009A74B0" w:rsidRPr="0030083A" w:rsidRDefault="009A74B0" w:rsidP="00276C41">
            <w:pPr>
              <w:pStyle w:val="ListBullet"/>
              <w:numPr>
                <w:ilvl w:val="0"/>
                <w:numId w:val="53"/>
              </w:numPr>
              <w:ind w:left="338"/>
              <w:jc w:val="both"/>
              <w:rPr>
                <w:color w:val="000000"/>
                <w:sz w:val="24"/>
                <w:szCs w:val="24"/>
              </w:rPr>
            </w:pPr>
            <w:proofErr w:type="spellStart"/>
            <w:r w:rsidRPr="0030083A">
              <w:rPr>
                <w:color w:val="000000"/>
                <w:sz w:val="24"/>
                <w:szCs w:val="24"/>
              </w:rPr>
              <w:t>Tripod</w:t>
            </w:r>
            <w:proofErr w:type="spellEnd"/>
            <w:r w:rsidRPr="0030083A">
              <w:rPr>
                <w:color w:val="000000"/>
                <w:sz w:val="24"/>
                <w:szCs w:val="24"/>
              </w:rPr>
              <w:t xml:space="preserve"> dhe pajisje shtesë.</w:t>
            </w:r>
          </w:p>
          <w:p w14:paraId="6BC036FA" w14:textId="645A70D0" w:rsidR="009A74B0" w:rsidRPr="0030083A" w:rsidRDefault="009A74B0" w:rsidP="00276C41">
            <w:pPr>
              <w:pStyle w:val="ListBullet"/>
              <w:numPr>
                <w:ilvl w:val="0"/>
                <w:numId w:val="53"/>
              </w:numPr>
              <w:ind w:left="338"/>
              <w:jc w:val="both"/>
              <w:rPr>
                <w:color w:val="000000"/>
                <w:sz w:val="24"/>
                <w:szCs w:val="24"/>
              </w:rPr>
            </w:pPr>
            <w:r w:rsidRPr="0030083A">
              <w:rPr>
                <w:color w:val="000000"/>
                <w:sz w:val="24"/>
                <w:szCs w:val="24"/>
              </w:rPr>
              <w:t>Projektor ose ekran i madh për prezantime.</w:t>
            </w:r>
          </w:p>
          <w:p w14:paraId="480A0F07" w14:textId="03BA84A0" w:rsidR="009A74B0" w:rsidRPr="0030083A" w:rsidRDefault="009A74B0" w:rsidP="00276C41">
            <w:pPr>
              <w:pStyle w:val="ListBullet"/>
              <w:numPr>
                <w:ilvl w:val="0"/>
                <w:numId w:val="53"/>
              </w:numPr>
              <w:ind w:left="338"/>
              <w:jc w:val="both"/>
              <w:rPr>
                <w:color w:val="000000"/>
                <w:sz w:val="24"/>
                <w:szCs w:val="24"/>
              </w:rPr>
            </w:pPr>
            <w:r w:rsidRPr="0030083A">
              <w:rPr>
                <w:color w:val="000000"/>
                <w:sz w:val="24"/>
                <w:szCs w:val="24"/>
              </w:rPr>
              <w:t>Lidhje internet.</w:t>
            </w:r>
          </w:p>
          <w:p w14:paraId="44EF6346" w14:textId="257EAAAB" w:rsidR="009A74B0" w:rsidRPr="0030083A" w:rsidRDefault="009A74B0" w:rsidP="00276C41">
            <w:pPr>
              <w:pStyle w:val="ListBullet"/>
              <w:numPr>
                <w:ilvl w:val="0"/>
                <w:numId w:val="53"/>
              </w:numPr>
              <w:ind w:left="338"/>
              <w:jc w:val="both"/>
              <w:rPr>
                <w:color w:val="000000"/>
                <w:sz w:val="24"/>
                <w:szCs w:val="24"/>
              </w:rPr>
            </w:pPr>
            <w:r w:rsidRPr="0030083A">
              <w:rPr>
                <w:color w:val="000000"/>
                <w:sz w:val="24"/>
                <w:szCs w:val="24"/>
              </w:rPr>
              <w:t>Hapësirë ruajtjeje e mjaftueshme.</w:t>
            </w:r>
          </w:p>
          <w:p w14:paraId="2D5E6C1C" w14:textId="77777777" w:rsidR="00A85611" w:rsidRPr="0030083A" w:rsidRDefault="00A85611" w:rsidP="00A85611">
            <w:pPr>
              <w:ind w:left="357"/>
              <w:rPr>
                <w:color w:val="000000"/>
                <w:sz w:val="24"/>
                <w:szCs w:val="24"/>
              </w:rPr>
            </w:pPr>
          </w:p>
        </w:tc>
      </w:tr>
    </w:tbl>
    <w:p w14:paraId="36C55F27" w14:textId="1F941430" w:rsidR="007377CA" w:rsidRPr="0030083A" w:rsidRDefault="00D87578" w:rsidP="007377CA">
      <w:pPr>
        <w:keepNext/>
        <w:spacing w:after="60"/>
        <w:outlineLvl w:val="2"/>
        <w:rPr>
          <w:b/>
          <w:bCs/>
          <w:color w:val="000000"/>
          <w:sz w:val="24"/>
          <w:szCs w:val="24"/>
        </w:rPr>
      </w:pPr>
      <w:r w:rsidRPr="0030083A">
        <w:rPr>
          <w:color w:val="000000"/>
          <w:sz w:val="28"/>
          <w:szCs w:val="28"/>
        </w:rPr>
        <w:br w:type="page"/>
      </w:r>
    </w:p>
    <w:p w14:paraId="1AAA61DC" w14:textId="7B337D73" w:rsidR="00700F87" w:rsidRPr="0030083A" w:rsidRDefault="009855F7" w:rsidP="00341FAF">
      <w:pPr>
        <w:keepNext/>
        <w:spacing w:before="240" w:after="60"/>
        <w:outlineLvl w:val="2"/>
        <w:rPr>
          <w:b/>
          <w:bCs/>
          <w:color w:val="000000"/>
          <w:sz w:val="24"/>
          <w:szCs w:val="24"/>
        </w:rPr>
      </w:pPr>
      <w:r>
        <w:rPr>
          <w:b/>
          <w:bCs/>
          <w:color w:val="000000"/>
          <w:sz w:val="24"/>
          <w:szCs w:val="24"/>
          <w:highlight w:val="lightGray"/>
        </w:rPr>
        <w:lastRenderedPageBreak/>
        <w:t>7</w:t>
      </w:r>
      <w:r w:rsidR="00700F87" w:rsidRPr="0030083A">
        <w:rPr>
          <w:b/>
          <w:bCs/>
          <w:color w:val="000000"/>
          <w:sz w:val="24"/>
          <w:szCs w:val="24"/>
          <w:highlight w:val="lightGray"/>
        </w:rPr>
        <w:t>. Moduli “Shoqëria e nxënësve”</w:t>
      </w:r>
    </w:p>
    <w:p w14:paraId="1579052A" w14:textId="77777777" w:rsidR="00700F87" w:rsidRPr="0030083A" w:rsidRDefault="00700F87" w:rsidP="00341FAF">
      <w:pPr>
        <w:rPr>
          <w:b/>
          <w:color w:val="000000"/>
          <w:sz w:val="24"/>
          <w:szCs w:val="24"/>
        </w:rPr>
      </w:pPr>
    </w:p>
    <w:p w14:paraId="773DA18B" w14:textId="03065A38" w:rsidR="00BF1BE6" w:rsidRPr="0030083A" w:rsidRDefault="00BF1BE6" w:rsidP="00BF1BE6">
      <w:pPr>
        <w:rPr>
          <w:b/>
          <w:color w:val="000000"/>
          <w:sz w:val="24"/>
          <w:szCs w:val="24"/>
        </w:rPr>
      </w:pPr>
      <w:r w:rsidRPr="0030083A">
        <w:rPr>
          <w:b/>
          <w:color w:val="000000"/>
          <w:sz w:val="24"/>
          <w:szCs w:val="24"/>
        </w:rPr>
        <w:t xml:space="preserve">Kualifikimi profesional: </w:t>
      </w:r>
      <w:r w:rsidR="00BE65D3" w:rsidRPr="0030083A">
        <w:rPr>
          <w:b/>
          <w:color w:val="000000"/>
          <w:sz w:val="24"/>
          <w:szCs w:val="24"/>
        </w:rPr>
        <w:t>“</w:t>
      </w:r>
      <w:proofErr w:type="spellStart"/>
      <w:r w:rsidR="007377CA" w:rsidRPr="0030083A">
        <w:rPr>
          <w:b/>
          <w:color w:val="000000"/>
          <w:sz w:val="24"/>
          <w:szCs w:val="24"/>
        </w:rPr>
        <w:t>Multimedia</w:t>
      </w:r>
      <w:proofErr w:type="spellEnd"/>
      <w:r w:rsidR="00BE65D3" w:rsidRPr="0030083A">
        <w:rPr>
          <w:b/>
          <w:color w:val="000000"/>
          <w:sz w:val="24"/>
          <w:szCs w:val="24"/>
        </w:rPr>
        <w:t>”</w:t>
      </w:r>
      <w:r w:rsidRPr="0030083A">
        <w:rPr>
          <w:b/>
          <w:color w:val="000000"/>
          <w:sz w:val="24"/>
          <w:szCs w:val="24"/>
        </w:rPr>
        <w:tab/>
        <w:t xml:space="preserve"> </w:t>
      </w:r>
    </w:p>
    <w:p w14:paraId="126B3634" w14:textId="6D6115D1" w:rsidR="00BF1BE6" w:rsidRPr="0030083A" w:rsidRDefault="00BF1BE6" w:rsidP="00BF1BE6">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w:t>
      </w:r>
      <w:r w:rsidR="007377CA" w:rsidRPr="0030083A">
        <w:rPr>
          <w:b/>
          <w:bCs/>
          <w:color w:val="000000"/>
          <w:sz w:val="24"/>
          <w:szCs w:val="24"/>
        </w:rPr>
        <w:t>në</w:t>
      </w:r>
      <w:r w:rsidRPr="0030083A">
        <w:rPr>
          <w:b/>
          <w:bCs/>
          <w:color w:val="000000"/>
          <w:sz w:val="24"/>
          <w:szCs w:val="24"/>
        </w:rPr>
        <w:t xml:space="preserve"> KSHK</w:t>
      </w:r>
      <w:r w:rsidR="007377CA" w:rsidRPr="0030083A">
        <w:rPr>
          <w:b/>
          <w:bCs/>
          <w:color w:val="000000"/>
          <w:sz w:val="24"/>
          <w:szCs w:val="24"/>
        </w:rPr>
        <w:t>, referuar nivelit IV në KEK</w:t>
      </w:r>
    </w:p>
    <w:p w14:paraId="360B212A" w14:textId="77777777" w:rsidR="00BF1BE6" w:rsidRPr="0030083A" w:rsidRDefault="00BF1BE6" w:rsidP="00BF1BE6">
      <w:pPr>
        <w:rPr>
          <w:b/>
          <w:color w:val="000000"/>
          <w:sz w:val="24"/>
          <w:szCs w:val="24"/>
        </w:rPr>
      </w:pPr>
      <w:r w:rsidRPr="0030083A">
        <w:rPr>
          <w:b/>
          <w:color w:val="000000"/>
          <w:sz w:val="24"/>
          <w:szCs w:val="24"/>
        </w:rPr>
        <w:t>Klasa:</w:t>
      </w:r>
      <w:r w:rsidRPr="0030083A">
        <w:rPr>
          <w:b/>
          <w:color w:val="000000"/>
          <w:sz w:val="24"/>
          <w:szCs w:val="24"/>
        </w:rPr>
        <w:tab/>
        <w:t>12</w:t>
      </w:r>
    </w:p>
    <w:p w14:paraId="7E527D1E" w14:textId="77777777" w:rsidR="00700F87" w:rsidRPr="0030083A" w:rsidRDefault="00700F87" w:rsidP="00341FAF">
      <w:pPr>
        <w:tabs>
          <w:tab w:val="left" w:pos="1005"/>
        </w:tabs>
        <w:rPr>
          <w:rFonts w:eastAsia="Calibri"/>
          <w:b/>
          <w:color w:val="000000"/>
          <w:sz w:val="24"/>
          <w:szCs w:val="24"/>
        </w:rPr>
      </w:pPr>
    </w:p>
    <w:p w14:paraId="3D96DDE9" w14:textId="77777777" w:rsidR="00700F87" w:rsidRPr="0030083A" w:rsidRDefault="00700F87" w:rsidP="00341FAF">
      <w:pPr>
        <w:jc w:val="both"/>
        <w:rPr>
          <w:color w:val="000000"/>
        </w:rPr>
      </w:pPr>
      <w:r w:rsidRPr="0030083A">
        <w:rPr>
          <w:color w:val="000000"/>
        </w:rPr>
        <w:t>Hartuar në kuadër të zbatimit të marrëveshjes së bashkëpunimit midis Ministrisë së Financave dhe Ekonomisë së</w:t>
      </w:r>
      <w:r w:rsidRPr="0030083A">
        <w:rPr>
          <w:i/>
          <w:iCs/>
          <w:color w:val="000000"/>
        </w:rPr>
        <w:t xml:space="preserve"> </w:t>
      </w:r>
      <w:r w:rsidRPr="0030083A">
        <w:rPr>
          <w:color w:val="000000"/>
        </w:rPr>
        <w:t xml:space="preserve">Republikës së Shqipërisë dhe Fondacionit Shqiptaro-Amerikan për Zhvillim, “Për zbatimin e moduleve lëndorë Junior </w:t>
      </w:r>
      <w:proofErr w:type="spellStart"/>
      <w:r w:rsidRPr="0030083A">
        <w:rPr>
          <w:color w:val="000000"/>
        </w:rPr>
        <w:t>Achievement</w:t>
      </w:r>
      <w:proofErr w:type="spellEnd"/>
      <w:r w:rsidRPr="0030083A">
        <w:rPr>
          <w:color w:val="000000"/>
        </w:rPr>
        <w:t xml:space="preserve"> </w:t>
      </w:r>
      <w:proofErr w:type="spellStart"/>
      <w:r w:rsidRPr="0030083A">
        <w:rPr>
          <w:color w:val="000000"/>
        </w:rPr>
        <w:t>of</w:t>
      </w:r>
      <w:proofErr w:type="spellEnd"/>
      <w:r w:rsidRPr="0030083A">
        <w:rPr>
          <w:color w:val="000000"/>
        </w:rPr>
        <w:t xml:space="preserve"> </w:t>
      </w:r>
      <w:proofErr w:type="spellStart"/>
      <w:r w:rsidRPr="0030083A">
        <w:rPr>
          <w:color w:val="000000"/>
        </w:rPr>
        <w:t>Albania</w:t>
      </w:r>
      <w:proofErr w:type="spellEnd"/>
      <w:r w:rsidRPr="0030083A">
        <w:rPr>
          <w:color w:val="000000"/>
        </w:rPr>
        <w:t>”.</w:t>
      </w:r>
    </w:p>
    <w:p w14:paraId="5FCC10C7" w14:textId="77777777" w:rsidR="00700F87" w:rsidRPr="0030083A" w:rsidRDefault="00700F87" w:rsidP="00341FAF">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30083A" w:rsidRPr="0030083A" w14:paraId="229DE26D" w14:textId="77777777" w:rsidTr="00797BB3">
        <w:trPr>
          <w:gridAfter w:val="1"/>
          <w:wAfter w:w="30" w:type="dxa"/>
        </w:trPr>
        <w:tc>
          <w:tcPr>
            <w:tcW w:w="9240" w:type="dxa"/>
            <w:gridSpan w:val="4"/>
            <w:tcBorders>
              <w:top w:val="single" w:sz="4" w:space="0" w:color="auto"/>
              <w:left w:val="nil"/>
              <w:bottom w:val="single" w:sz="6" w:space="0" w:color="auto"/>
              <w:right w:val="nil"/>
            </w:tcBorders>
            <w:hideMark/>
          </w:tcPr>
          <w:p w14:paraId="32AC9A08" w14:textId="77777777" w:rsidR="00700F87" w:rsidRPr="0030083A" w:rsidRDefault="00700F87" w:rsidP="00341FAF">
            <w:pPr>
              <w:tabs>
                <w:tab w:val="center" w:pos="4153"/>
                <w:tab w:val="right" w:pos="8306"/>
              </w:tabs>
              <w:jc w:val="center"/>
              <w:rPr>
                <w:i/>
                <w:color w:val="000000"/>
                <w:sz w:val="24"/>
                <w:szCs w:val="24"/>
              </w:rPr>
            </w:pPr>
            <w:r w:rsidRPr="0030083A">
              <w:rPr>
                <w:i/>
                <w:color w:val="000000"/>
                <w:sz w:val="24"/>
                <w:szCs w:val="24"/>
              </w:rPr>
              <w:t>PËRSHKRUESI I MODULIT</w:t>
            </w:r>
          </w:p>
        </w:tc>
      </w:tr>
      <w:tr w:rsidR="0030083A" w:rsidRPr="0030083A" w14:paraId="3CD63E62" w14:textId="77777777" w:rsidTr="00797BB3">
        <w:trPr>
          <w:gridAfter w:val="1"/>
          <w:wAfter w:w="30" w:type="dxa"/>
        </w:trPr>
        <w:tc>
          <w:tcPr>
            <w:tcW w:w="1906" w:type="dxa"/>
            <w:tcBorders>
              <w:top w:val="nil"/>
              <w:left w:val="nil"/>
              <w:bottom w:val="single" w:sz="4" w:space="0" w:color="auto"/>
              <w:right w:val="single" w:sz="4" w:space="0" w:color="auto"/>
            </w:tcBorders>
            <w:hideMark/>
          </w:tcPr>
          <w:p w14:paraId="1E0427F2" w14:textId="77777777" w:rsidR="00700F87" w:rsidRPr="0030083A" w:rsidRDefault="00700F87" w:rsidP="00341FAF">
            <w:pPr>
              <w:rPr>
                <w:b/>
                <w:color w:val="000000"/>
                <w:sz w:val="24"/>
                <w:szCs w:val="24"/>
              </w:rPr>
            </w:pPr>
            <w:r w:rsidRPr="0030083A">
              <w:rPr>
                <w:b/>
                <w:color w:val="000000"/>
                <w:sz w:val="24"/>
                <w:szCs w:val="24"/>
              </w:rPr>
              <w:t>Titulli dhe kodi</w:t>
            </w:r>
          </w:p>
          <w:p w14:paraId="207D392C" w14:textId="77777777" w:rsidR="00700F87" w:rsidRPr="0030083A" w:rsidRDefault="00700F87" w:rsidP="00341FAF">
            <w:pPr>
              <w:rPr>
                <w:b/>
                <w:color w:val="000000"/>
                <w:sz w:val="24"/>
                <w:szCs w:val="24"/>
              </w:rPr>
            </w:pPr>
            <w:r w:rsidRPr="0030083A">
              <w:rPr>
                <w:b/>
                <w:color w:val="000000"/>
                <w:sz w:val="24"/>
                <w:szCs w:val="24"/>
              </w:rPr>
              <w:t xml:space="preserve"> </w:t>
            </w:r>
          </w:p>
        </w:tc>
        <w:tc>
          <w:tcPr>
            <w:tcW w:w="5484" w:type="dxa"/>
            <w:gridSpan w:val="2"/>
            <w:tcBorders>
              <w:top w:val="nil"/>
              <w:left w:val="single" w:sz="4" w:space="0" w:color="auto"/>
              <w:bottom w:val="single" w:sz="4" w:space="0" w:color="auto"/>
              <w:right w:val="nil"/>
            </w:tcBorders>
          </w:tcPr>
          <w:p w14:paraId="7F0700AE" w14:textId="77777777" w:rsidR="00700F87" w:rsidRPr="0030083A" w:rsidRDefault="00700F87" w:rsidP="00834579">
            <w:pPr>
              <w:pStyle w:val="Heading5"/>
              <w:rPr>
                <w:b w:val="0"/>
                <w:bCs/>
                <w:color w:val="000000"/>
                <w:lang w:val="sq-AL"/>
              </w:rPr>
            </w:pPr>
            <w:r w:rsidRPr="0030083A">
              <w:rPr>
                <w:bCs/>
                <w:color w:val="000000"/>
                <w:lang w:val="sq-AL"/>
              </w:rPr>
              <w:t>SHOQËRIA E NXËNËSVE</w:t>
            </w:r>
          </w:p>
          <w:p w14:paraId="4AB22027" w14:textId="77777777" w:rsidR="00700F87" w:rsidRPr="0030083A" w:rsidRDefault="00700F87" w:rsidP="00341FAF">
            <w:pPr>
              <w:rPr>
                <w:color w:val="000000"/>
                <w:sz w:val="24"/>
                <w:szCs w:val="24"/>
              </w:rPr>
            </w:pPr>
          </w:p>
        </w:tc>
        <w:tc>
          <w:tcPr>
            <w:tcW w:w="1850" w:type="dxa"/>
            <w:tcBorders>
              <w:top w:val="nil"/>
              <w:left w:val="single" w:sz="4" w:space="0" w:color="auto"/>
              <w:bottom w:val="single" w:sz="4" w:space="0" w:color="auto"/>
              <w:right w:val="nil"/>
            </w:tcBorders>
            <w:hideMark/>
          </w:tcPr>
          <w:p w14:paraId="2E884545" w14:textId="77777777" w:rsidR="00700F87" w:rsidRPr="0030083A" w:rsidRDefault="00700F87" w:rsidP="00341FAF">
            <w:pPr>
              <w:pStyle w:val="Heading6"/>
              <w:tabs>
                <w:tab w:val="center" w:pos="4153"/>
                <w:tab w:val="right" w:pos="8306"/>
              </w:tabs>
              <w:autoSpaceDE/>
              <w:adjustRightInd/>
              <w:spacing w:before="0"/>
              <w:rPr>
                <w:i/>
                <w:iCs/>
                <w:color w:val="000000"/>
                <w:sz w:val="24"/>
                <w:szCs w:val="24"/>
              </w:rPr>
            </w:pPr>
            <w:r w:rsidRPr="0030083A">
              <w:rPr>
                <w:color w:val="000000"/>
                <w:sz w:val="24"/>
                <w:szCs w:val="24"/>
              </w:rPr>
              <w:t>M-17-2199-25</w:t>
            </w:r>
          </w:p>
        </w:tc>
      </w:tr>
      <w:tr w:rsidR="0030083A" w:rsidRPr="0030083A" w14:paraId="393D01C4" w14:textId="77777777" w:rsidTr="00700F87">
        <w:tc>
          <w:tcPr>
            <w:tcW w:w="1906" w:type="dxa"/>
            <w:tcBorders>
              <w:top w:val="nil"/>
              <w:left w:val="nil"/>
              <w:bottom w:val="single" w:sz="4" w:space="0" w:color="auto"/>
              <w:right w:val="nil"/>
            </w:tcBorders>
            <w:hideMark/>
          </w:tcPr>
          <w:p w14:paraId="02241909" w14:textId="77777777" w:rsidR="00700F87" w:rsidRPr="0030083A" w:rsidRDefault="00700F87" w:rsidP="00341FAF">
            <w:pPr>
              <w:rPr>
                <w:b/>
                <w:color w:val="000000"/>
                <w:sz w:val="24"/>
                <w:szCs w:val="24"/>
              </w:rPr>
            </w:pPr>
            <w:r w:rsidRPr="0030083A">
              <w:rPr>
                <w:b/>
                <w:color w:val="000000"/>
                <w:sz w:val="24"/>
                <w:szCs w:val="24"/>
              </w:rPr>
              <w:t>Qëllimi i modulit</w:t>
            </w:r>
          </w:p>
        </w:tc>
        <w:tc>
          <w:tcPr>
            <w:tcW w:w="7364" w:type="dxa"/>
            <w:gridSpan w:val="4"/>
            <w:tcBorders>
              <w:top w:val="nil"/>
              <w:left w:val="nil"/>
              <w:bottom w:val="single" w:sz="4" w:space="0" w:color="auto"/>
              <w:right w:val="nil"/>
            </w:tcBorders>
          </w:tcPr>
          <w:p w14:paraId="3DE1232B" w14:textId="77777777" w:rsidR="00700F87" w:rsidRPr="0030083A" w:rsidRDefault="00700F87" w:rsidP="00341FAF">
            <w:pPr>
              <w:keepNext/>
              <w:ind w:right="-47"/>
              <w:jc w:val="both"/>
              <w:outlineLvl w:val="0"/>
              <w:rPr>
                <w:color w:val="000000"/>
                <w:sz w:val="24"/>
                <w:szCs w:val="24"/>
              </w:rPr>
            </w:pPr>
            <w:r w:rsidRPr="0030083A">
              <w:rPr>
                <w:color w:val="000000"/>
                <w:sz w:val="24"/>
                <w:szCs w:val="24"/>
              </w:rPr>
              <w:t>Një modul që i pajis nxënësit me aftësi praktike për të krijuar një shoqëri/ kompani biznesi, për të: kryer procedurat e zgjedhjeve për drejtues e personel, analizuar produktin, kryer proceset e shitjes dhe blerjes, për të promovuar produktin e shoqërisë/ kompanisë, si dhe për të kryer regjistrime të thjeshta dhe përgatitjen e raportit përfundimtar.</w:t>
            </w:r>
          </w:p>
          <w:p w14:paraId="010F0B9C" w14:textId="77777777" w:rsidR="00700F87" w:rsidRPr="0030083A" w:rsidRDefault="00700F87" w:rsidP="00341FAF">
            <w:pPr>
              <w:keepNext/>
              <w:ind w:right="-47"/>
              <w:jc w:val="both"/>
              <w:outlineLvl w:val="0"/>
              <w:rPr>
                <w:color w:val="000000"/>
                <w:sz w:val="24"/>
                <w:szCs w:val="24"/>
              </w:rPr>
            </w:pPr>
          </w:p>
        </w:tc>
      </w:tr>
      <w:tr w:rsidR="0030083A" w:rsidRPr="0030083A" w14:paraId="5BFD1633" w14:textId="77777777" w:rsidTr="00700F87">
        <w:trPr>
          <w:trHeight w:val="660"/>
        </w:trPr>
        <w:tc>
          <w:tcPr>
            <w:tcW w:w="1906" w:type="dxa"/>
            <w:tcBorders>
              <w:top w:val="single" w:sz="4" w:space="0" w:color="auto"/>
              <w:left w:val="nil"/>
              <w:bottom w:val="single" w:sz="4" w:space="0" w:color="auto"/>
              <w:right w:val="nil"/>
            </w:tcBorders>
          </w:tcPr>
          <w:p w14:paraId="7479887A" w14:textId="77777777" w:rsidR="00700F87" w:rsidRPr="0030083A" w:rsidRDefault="00700F87" w:rsidP="00341FAF">
            <w:pPr>
              <w:rPr>
                <w:b/>
                <w:color w:val="000000"/>
                <w:sz w:val="24"/>
                <w:szCs w:val="24"/>
              </w:rPr>
            </w:pPr>
            <w:r w:rsidRPr="0030083A">
              <w:rPr>
                <w:b/>
                <w:color w:val="000000"/>
                <w:sz w:val="24"/>
                <w:szCs w:val="24"/>
              </w:rPr>
              <w:t>Kohëzgjatja e modulit</w:t>
            </w:r>
          </w:p>
          <w:p w14:paraId="7575B889" w14:textId="77777777" w:rsidR="00700F87" w:rsidRPr="0030083A" w:rsidRDefault="00700F87" w:rsidP="00341FAF">
            <w:pPr>
              <w:rPr>
                <w:b/>
                <w:color w:val="000000"/>
                <w:sz w:val="24"/>
                <w:szCs w:val="24"/>
              </w:rPr>
            </w:pPr>
          </w:p>
        </w:tc>
        <w:tc>
          <w:tcPr>
            <w:tcW w:w="7364" w:type="dxa"/>
            <w:gridSpan w:val="4"/>
            <w:tcBorders>
              <w:top w:val="single" w:sz="4" w:space="0" w:color="auto"/>
              <w:left w:val="nil"/>
              <w:bottom w:val="single" w:sz="4" w:space="0" w:color="auto"/>
              <w:right w:val="nil"/>
            </w:tcBorders>
          </w:tcPr>
          <w:p w14:paraId="403568AA" w14:textId="77777777" w:rsidR="00700F87" w:rsidRPr="0030083A" w:rsidRDefault="00700F87" w:rsidP="00341FAF">
            <w:pPr>
              <w:rPr>
                <w:b/>
                <w:color w:val="000000"/>
                <w:sz w:val="24"/>
                <w:szCs w:val="24"/>
              </w:rPr>
            </w:pPr>
            <w:r w:rsidRPr="0030083A">
              <w:rPr>
                <w:color w:val="000000"/>
                <w:sz w:val="24"/>
                <w:szCs w:val="24"/>
              </w:rPr>
              <w:t xml:space="preserve">36  orë mësimore </w:t>
            </w:r>
          </w:p>
        </w:tc>
      </w:tr>
      <w:tr w:rsidR="0030083A" w:rsidRPr="0030083A" w14:paraId="252E0C63" w14:textId="77777777" w:rsidTr="00700F87">
        <w:tc>
          <w:tcPr>
            <w:tcW w:w="1906" w:type="dxa"/>
            <w:tcBorders>
              <w:top w:val="single" w:sz="4" w:space="0" w:color="auto"/>
              <w:left w:val="nil"/>
              <w:bottom w:val="single" w:sz="4" w:space="0" w:color="auto"/>
              <w:right w:val="nil"/>
            </w:tcBorders>
          </w:tcPr>
          <w:p w14:paraId="17499791" w14:textId="77777777" w:rsidR="00700F87" w:rsidRPr="0030083A" w:rsidRDefault="00700F87" w:rsidP="00341FAF">
            <w:pPr>
              <w:rPr>
                <w:b/>
                <w:color w:val="000000"/>
                <w:sz w:val="24"/>
                <w:szCs w:val="24"/>
              </w:rPr>
            </w:pPr>
            <w:r w:rsidRPr="0030083A">
              <w:rPr>
                <w:b/>
                <w:color w:val="000000"/>
                <w:sz w:val="24"/>
                <w:szCs w:val="24"/>
              </w:rPr>
              <w:t xml:space="preserve">Niveli i parapëlqyer </w:t>
            </w:r>
          </w:p>
          <w:p w14:paraId="7D4864DF" w14:textId="77777777" w:rsidR="00700F87" w:rsidRPr="0030083A" w:rsidRDefault="00700F87" w:rsidP="00341FAF">
            <w:pPr>
              <w:rPr>
                <w:b/>
                <w:color w:val="000000"/>
                <w:sz w:val="24"/>
                <w:szCs w:val="24"/>
              </w:rPr>
            </w:pPr>
            <w:r w:rsidRPr="0030083A">
              <w:rPr>
                <w:b/>
                <w:color w:val="000000"/>
                <w:sz w:val="24"/>
                <w:szCs w:val="24"/>
              </w:rPr>
              <w:t>për pranim</w:t>
            </w:r>
          </w:p>
          <w:p w14:paraId="5D52BEFD" w14:textId="77777777" w:rsidR="00700F87" w:rsidRPr="0030083A" w:rsidRDefault="00700F87" w:rsidP="00341FAF">
            <w:pPr>
              <w:rPr>
                <w:b/>
                <w:color w:val="000000"/>
                <w:sz w:val="24"/>
                <w:szCs w:val="24"/>
              </w:rPr>
            </w:pPr>
          </w:p>
        </w:tc>
        <w:tc>
          <w:tcPr>
            <w:tcW w:w="7364" w:type="dxa"/>
            <w:gridSpan w:val="4"/>
            <w:tcBorders>
              <w:top w:val="single" w:sz="4" w:space="0" w:color="auto"/>
              <w:left w:val="nil"/>
              <w:bottom w:val="single" w:sz="4" w:space="0" w:color="auto"/>
              <w:right w:val="nil"/>
            </w:tcBorders>
            <w:hideMark/>
          </w:tcPr>
          <w:p w14:paraId="4A75D30A" w14:textId="1F9EAD11" w:rsidR="00700F87" w:rsidRPr="0030083A" w:rsidRDefault="00700F87" w:rsidP="0001768D">
            <w:pPr>
              <w:jc w:val="both"/>
              <w:rPr>
                <w:color w:val="000000"/>
                <w:sz w:val="24"/>
                <w:szCs w:val="24"/>
              </w:rPr>
            </w:pPr>
            <w:r w:rsidRPr="0030083A">
              <w:rPr>
                <w:color w:val="000000"/>
                <w:sz w:val="24"/>
                <w:szCs w:val="24"/>
              </w:rPr>
              <w:t>Nxënësit duhet të kenë përfunduar klasën e 11</w:t>
            </w:r>
            <w:r w:rsidR="0001768D" w:rsidRPr="0030083A">
              <w:rPr>
                <w:color w:val="000000"/>
                <w:sz w:val="24"/>
                <w:szCs w:val="24"/>
              </w:rPr>
              <w:t>-të,</w:t>
            </w:r>
            <w:r w:rsidR="00C311CE" w:rsidRPr="0030083A">
              <w:rPr>
                <w:color w:val="000000"/>
                <w:sz w:val="24"/>
                <w:szCs w:val="24"/>
              </w:rPr>
              <w:t xml:space="preserve"> </w:t>
            </w:r>
            <w:r w:rsidR="0001768D" w:rsidRPr="0030083A">
              <w:rPr>
                <w:color w:val="000000"/>
                <w:sz w:val="24"/>
                <w:szCs w:val="24"/>
              </w:rPr>
              <w:t>në kualifikimin profesional “</w:t>
            </w:r>
            <w:proofErr w:type="spellStart"/>
            <w:r w:rsidR="0001768D" w:rsidRPr="0030083A">
              <w:rPr>
                <w:color w:val="000000"/>
                <w:sz w:val="24"/>
                <w:szCs w:val="24"/>
              </w:rPr>
              <w:t>Multimedia</w:t>
            </w:r>
            <w:proofErr w:type="spellEnd"/>
            <w:r w:rsidR="0001768D" w:rsidRPr="0030083A">
              <w:rPr>
                <w:color w:val="000000"/>
                <w:sz w:val="24"/>
                <w:szCs w:val="24"/>
              </w:rPr>
              <w:t xml:space="preserve">”, </w:t>
            </w:r>
            <w:r w:rsidR="00C311CE" w:rsidRPr="0030083A">
              <w:rPr>
                <w:color w:val="000000"/>
                <w:sz w:val="24"/>
                <w:szCs w:val="24"/>
              </w:rPr>
              <w:t>niveli IV në</w:t>
            </w:r>
            <w:r w:rsidRPr="0030083A">
              <w:rPr>
                <w:color w:val="000000"/>
                <w:sz w:val="24"/>
                <w:szCs w:val="24"/>
              </w:rPr>
              <w:t xml:space="preserve"> KSHK,</w:t>
            </w:r>
            <w:r w:rsidR="00C311CE" w:rsidRPr="0030083A">
              <w:rPr>
                <w:color w:val="000000"/>
                <w:sz w:val="24"/>
                <w:szCs w:val="24"/>
              </w:rPr>
              <w:t xml:space="preserve"> referuar nivelit IV në</w:t>
            </w:r>
            <w:r w:rsidRPr="0030083A">
              <w:rPr>
                <w:color w:val="000000"/>
                <w:sz w:val="24"/>
                <w:szCs w:val="24"/>
              </w:rPr>
              <w:t xml:space="preserve"> </w:t>
            </w:r>
            <w:r w:rsidR="00C311CE" w:rsidRPr="0030083A">
              <w:rPr>
                <w:color w:val="000000"/>
                <w:sz w:val="24"/>
                <w:szCs w:val="24"/>
              </w:rPr>
              <w:t>KEK</w:t>
            </w:r>
            <w:r w:rsidR="0001768D" w:rsidRPr="0030083A">
              <w:rPr>
                <w:color w:val="000000"/>
                <w:sz w:val="24"/>
                <w:szCs w:val="24"/>
              </w:rPr>
              <w:t>.</w:t>
            </w:r>
          </w:p>
        </w:tc>
      </w:tr>
      <w:tr w:rsidR="00700F87" w:rsidRPr="0030083A" w14:paraId="223F74EE" w14:textId="77777777" w:rsidTr="00797BB3">
        <w:trPr>
          <w:trHeight w:val="55"/>
        </w:trPr>
        <w:tc>
          <w:tcPr>
            <w:tcW w:w="1906" w:type="dxa"/>
            <w:tcBorders>
              <w:top w:val="single" w:sz="4" w:space="0" w:color="auto"/>
              <w:left w:val="nil"/>
              <w:bottom w:val="nil"/>
              <w:right w:val="nil"/>
            </w:tcBorders>
            <w:hideMark/>
          </w:tcPr>
          <w:p w14:paraId="729DFF10" w14:textId="77777777" w:rsidR="00700F87" w:rsidRPr="0030083A" w:rsidRDefault="00700F87" w:rsidP="00341FAF">
            <w:pPr>
              <w:rPr>
                <w:b/>
                <w:color w:val="000000"/>
                <w:sz w:val="24"/>
                <w:szCs w:val="24"/>
              </w:rPr>
            </w:pPr>
            <w:r w:rsidRPr="0030083A">
              <w:rPr>
                <w:b/>
                <w:color w:val="000000"/>
                <w:sz w:val="24"/>
                <w:szCs w:val="24"/>
              </w:rPr>
              <w:t xml:space="preserve">Rezultatet e të nxënit (RN) </w:t>
            </w:r>
          </w:p>
          <w:p w14:paraId="324F057F" w14:textId="77777777" w:rsidR="00700F87" w:rsidRPr="0030083A" w:rsidRDefault="00700F87" w:rsidP="00341FAF">
            <w:pPr>
              <w:rPr>
                <w:b/>
                <w:color w:val="000000"/>
                <w:sz w:val="24"/>
                <w:szCs w:val="24"/>
              </w:rPr>
            </w:pPr>
            <w:r w:rsidRPr="0030083A">
              <w:rPr>
                <w:b/>
                <w:color w:val="000000"/>
                <w:sz w:val="24"/>
                <w:szCs w:val="24"/>
              </w:rPr>
              <w:t>dhe procedurat e vlerësimit</w:t>
            </w:r>
          </w:p>
        </w:tc>
        <w:tc>
          <w:tcPr>
            <w:tcW w:w="810" w:type="dxa"/>
            <w:tcBorders>
              <w:top w:val="single" w:sz="4" w:space="0" w:color="auto"/>
              <w:left w:val="nil"/>
              <w:bottom w:val="nil"/>
              <w:right w:val="nil"/>
            </w:tcBorders>
            <w:hideMark/>
          </w:tcPr>
          <w:p w14:paraId="1C929635" w14:textId="77777777" w:rsidR="00700F87" w:rsidRPr="0030083A" w:rsidRDefault="00700F87" w:rsidP="00341FAF">
            <w:pPr>
              <w:outlineLvl w:val="5"/>
              <w:rPr>
                <w:b/>
                <w:bCs/>
                <w:color w:val="000000"/>
                <w:sz w:val="24"/>
                <w:szCs w:val="24"/>
              </w:rPr>
            </w:pPr>
            <w:r w:rsidRPr="0030083A">
              <w:rPr>
                <w:b/>
                <w:bCs/>
                <w:color w:val="000000"/>
                <w:sz w:val="24"/>
                <w:szCs w:val="24"/>
              </w:rPr>
              <w:t>RN 1</w:t>
            </w:r>
          </w:p>
        </w:tc>
        <w:tc>
          <w:tcPr>
            <w:tcW w:w="6554" w:type="dxa"/>
            <w:gridSpan w:val="3"/>
            <w:tcBorders>
              <w:top w:val="single" w:sz="4" w:space="0" w:color="auto"/>
              <w:left w:val="nil"/>
              <w:bottom w:val="nil"/>
              <w:right w:val="nil"/>
            </w:tcBorders>
          </w:tcPr>
          <w:p w14:paraId="3E992427" w14:textId="77777777" w:rsidR="00700F87" w:rsidRPr="0030083A" w:rsidRDefault="00700F87" w:rsidP="00341FAF">
            <w:pPr>
              <w:rPr>
                <w:color w:val="000000"/>
                <w:sz w:val="24"/>
                <w:szCs w:val="24"/>
              </w:rPr>
            </w:pPr>
            <w:r w:rsidRPr="0030083A">
              <w:rPr>
                <w:b/>
                <w:iCs/>
                <w:color w:val="000000"/>
                <w:sz w:val="24"/>
                <w:szCs w:val="24"/>
              </w:rPr>
              <w:t>Nxënësi</w:t>
            </w:r>
            <w:r w:rsidRPr="0030083A">
              <w:rPr>
                <w:b/>
                <w:color w:val="000000"/>
                <w:sz w:val="24"/>
                <w:szCs w:val="24"/>
              </w:rPr>
              <w:t xml:space="preserve"> krijon shoqëri/ kompani.</w:t>
            </w:r>
          </w:p>
          <w:p w14:paraId="140CCF27" w14:textId="77777777" w:rsidR="00700F87" w:rsidRPr="0030083A" w:rsidRDefault="00700F87" w:rsidP="00341FAF">
            <w:pPr>
              <w:pStyle w:val="NoSpacing"/>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4A73BC9F" w14:textId="77777777" w:rsidR="00700F87" w:rsidRPr="0030083A" w:rsidRDefault="00700F87" w:rsidP="00341FAF">
            <w:pPr>
              <w:pStyle w:val="NoSpacing"/>
              <w:tabs>
                <w:tab w:val="right" w:pos="6041"/>
              </w:tabs>
              <w:rPr>
                <w:rFonts w:ascii="Times New Roman" w:hAnsi="Times New Roman"/>
                <w:color w:val="000000"/>
                <w:sz w:val="24"/>
                <w:szCs w:val="24"/>
                <w:lang w:val="sq-AL"/>
              </w:rPr>
            </w:pPr>
            <w:r w:rsidRPr="0030083A">
              <w:rPr>
                <w:rFonts w:ascii="Times New Roman" w:hAnsi="Times New Roman"/>
                <w:color w:val="000000"/>
                <w:sz w:val="24"/>
                <w:szCs w:val="24"/>
                <w:lang w:val="sq-AL"/>
              </w:rPr>
              <w:t>Nxënësi duhet të jetë i aftë:</w:t>
            </w:r>
          </w:p>
          <w:p w14:paraId="5517F51B" w14:textId="77777777" w:rsidR="00700F87" w:rsidRPr="0030083A" w:rsidRDefault="00700F87" w:rsidP="0069210C">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kryejë studimin fillestar të tregut për krijimin e një shoqërie/ kompanie;</w:t>
            </w:r>
          </w:p>
          <w:p w14:paraId="1322E261" w14:textId="77777777" w:rsidR="00700F87" w:rsidRPr="0030083A" w:rsidRDefault="00700F87" w:rsidP="0069210C">
            <w:pPr>
              <w:pStyle w:val="NoSpacing"/>
              <w:numPr>
                <w:ilvl w:val="0"/>
                <w:numId w:val="23"/>
              </w:numPr>
              <w:ind w:left="41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përcaktojë qartë qëllimin e veprimtarisë së shoqërisë/ kompanisë;</w:t>
            </w:r>
          </w:p>
          <w:p w14:paraId="3C536759" w14:textId="77777777" w:rsidR="00700F87" w:rsidRPr="0030083A" w:rsidRDefault="00700F87" w:rsidP="0069210C">
            <w:pPr>
              <w:pStyle w:val="NoSpacing"/>
              <w:numPr>
                <w:ilvl w:val="0"/>
                <w:numId w:val="23"/>
              </w:numPr>
              <w:ind w:left="41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përcaktojë qartë llojin e biznesit (tregti, prodhim, shërbim etj.), si dhe fushën ekonomike në të cilën do të zhvillohet veprimtaria;</w:t>
            </w:r>
          </w:p>
          <w:p w14:paraId="66B09F71" w14:textId="77777777" w:rsidR="00700F87" w:rsidRPr="0030083A" w:rsidRDefault="00700F87" w:rsidP="0069210C">
            <w:pPr>
              <w:pStyle w:val="NoSpacing"/>
              <w:numPr>
                <w:ilvl w:val="0"/>
                <w:numId w:val="23"/>
              </w:numPr>
              <w:ind w:left="41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vendosë emrin e shoqërisë/ kompanisë, duke pasur parasysh veprimtarinë dhe qëllimin e saj;</w:t>
            </w:r>
          </w:p>
          <w:p w14:paraId="20E19149" w14:textId="77777777" w:rsidR="00700F87" w:rsidRPr="0030083A" w:rsidRDefault="00700F87" w:rsidP="0069210C">
            <w:pPr>
              <w:pStyle w:val="NoSpacing"/>
              <w:numPr>
                <w:ilvl w:val="0"/>
                <w:numId w:val="23"/>
              </w:numPr>
              <w:ind w:left="41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përcaktojë qartë misionin dhe vizionin në lidhje me veprimtarinë dhe identitetin e shoqërisë/ kompanisë;</w:t>
            </w:r>
          </w:p>
          <w:p w14:paraId="088F7231" w14:textId="77777777" w:rsidR="00700F87" w:rsidRPr="0030083A" w:rsidRDefault="00700F87" w:rsidP="0069210C">
            <w:pPr>
              <w:pStyle w:val="NoSpacing"/>
              <w:numPr>
                <w:ilvl w:val="0"/>
                <w:numId w:val="23"/>
              </w:numPr>
              <w:ind w:left="41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përzgjedhë formën juridike më të përshtatshme, në varësi të mundësive të financimit dhe kërkesave të pronarëve;</w:t>
            </w:r>
          </w:p>
          <w:p w14:paraId="021C7F05" w14:textId="77777777" w:rsidR="00700F87" w:rsidRPr="0030083A" w:rsidRDefault="00700F87" w:rsidP="0069210C">
            <w:pPr>
              <w:pStyle w:val="NoSpacing"/>
              <w:numPr>
                <w:ilvl w:val="0"/>
                <w:numId w:val="23"/>
              </w:numPr>
              <w:ind w:left="41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hartojë dokumentet themelorë juridik (statuti/ rregullore ose akt themelimi);</w:t>
            </w:r>
          </w:p>
          <w:p w14:paraId="1A41A5A8" w14:textId="77777777" w:rsidR="00700F87" w:rsidRPr="0030083A" w:rsidRDefault="00700F87" w:rsidP="0069210C">
            <w:pPr>
              <w:pStyle w:val="NoSpacing"/>
              <w:numPr>
                <w:ilvl w:val="0"/>
                <w:numId w:val="23"/>
              </w:numPr>
              <w:ind w:left="41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regjistrojë shoqërinë/ kompaninë në Qendrën Kombëtare të Bizneseve (QKB);</w:t>
            </w:r>
          </w:p>
          <w:p w14:paraId="637CD268" w14:textId="77777777" w:rsidR="00700F87" w:rsidRPr="0030083A" w:rsidRDefault="00700F87" w:rsidP="0069210C">
            <w:pPr>
              <w:pStyle w:val="NoSpacing"/>
              <w:jc w:val="both"/>
              <w:rPr>
                <w:rFonts w:ascii="Times New Roman" w:hAnsi="Times New Roman"/>
                <w:color w:val="000000"/>
                <w:sz w:val="24"/>
                <w:szCs w:val="24"/>
                <w:lang w:val="sq-AL"/>
              </w:rPr>
            </w:pPr>
            <w:r w:rsidRPr="0030083A">
              <w:rPr>
                <w:rFonts w:ascii="Times New Roman" w:hAnsi="Times New Roman"/>
                <w:b/>
                <w:i/>
                <w:color w:val="000000"/>
                <w:sz w:val="24"/>
                <w:szCs w:val="24"/>
                <w:lang w:val="sq-AL"/>
              </w:rPr>
              <w:t>Instrumentet e vlerësimit</w:t>
            </w:r>
            <w:r w:rsidRPr="0030083A">
              <w:rPr>
                <w:rFonts w:ascii="Times New Roman" w:hAnsi="Times New Roman"/>
                <w:color w:val="000000"/>
                <w:sz w:val="24"/>
                <w:szCs w:val="24"/>
                <w:lang w:val="sq-AL"/>
              </w:rPr>
              <w:t>:</w:t>
            </w:r>
          </w:p>
          <w:p w14:paraId="46A0CF59" w14:textId="4149FD09" w:rsidR="00700F87" w:rsidRPr="0030083A" w:rsidRDefault="00924D52" w:rsidP="0058002E">
            <w:pPr>
              <w:pStyle w:val="NoSpacing"/>
              <w:numPr>
                <w:ilvl w:val="0"/>
                <w:numId w:val="23"/>
              </w:numPr>
              <w:ind w:left="412"/>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700F87" w:rsidRPr="0030083A">
              <w:rPr>
                <w:rFonts w:ascii="Times New Roman" w:hAnsi="Times New Roman"/>
                <w:color w:val="000000"/>
                <w:sz w:val="24"/>
                <w:szCs w:val="24"/>
                <w:lang w:val="sq-AL"/>
              </w:rPr>
              <w:t xml:space="preserve"> me listë kontrolli.</w:t>
            </w:r>
            <w:r w:rsidR="00700F87" w:rsidRPr="0030083A">
              <w:rPr>
                <w:rFonts w:ascii="Times New Roman" w:hAnsi="Times New Roman"/>
                <w:color w:val="000000"/>
                <w:sz w:val="24"/>
                <w:szCs w:val="24"/>
                <w:lang w:val="sq-AL"/>
              </w:rPr>
              <w:tab/>
            </w:r>
          </w:p>
        </w:tc>
      </w:tr>
    </w:tbl>
    <w:p w14:paraId="7775A201" w14:textId="77777777" w:rsidR="00700F87" w:rsidRPr="0030083A" w:rsidRDefault="00700F87" w:rsidP="00341FAF">
      <w:pPr>
        <w:rPr>
          <w:color w:val="000000"/>
          <w:sz w:val="24"/>
          <w:szCs w:val="24"/>
        </w:rPr>
      </w:pPr>
    </w:p>
    <w:tbl>
      <w:tblPr>
        <w:tblW w:w="7356" w:type="dxa"/>
        <w:tblInd w:w="1884" w:type="dxa"/>
        <w:tblLayout w:type="fixed"/>
        <w:tblLook w:val="04A0" w:firstRow="1" w:lastRow="0" w:firstColumn="1" w:lastColumn="0" w:noHBand="0" w:noVBand="1"/>
      </w:tblPr>
      <w:tblGrid>
        <w:gridCol w:w="810"/>
        <w:gridCol w:w="6546"/>
      </w:tblGrid>
      <w:tr w:rsidR="00700F87" w:rsidRPr="0030083A" w14:paraId="3ECF0C1D" w14:textId="77777777" w:rsidTr="00797BB3">
        <w:trPr>
          <w:trHeight w:val="2600"/>
        </w:trPr>
        <w:tc>
          <w:tcPr>
            <w:tcW w:w="810" w:type="dxa"/>
            <w:hideMark/>
          </w:tcPr>
          <w:p w14:paraId="76D4EE81" w14:textId="77777777" w:rsidR="00700F87" w:rsidRPr="0030083A" w:rsidRDefault="00700F87" w:rsidP="00341FAF">
            <w:pPr>
              <w:numPr>
                <w:ilvl w:val="12"/>
                <w:numId w:val="0"/>
              </w:numPr>
              <w:rPr>
                <w:b/>
                <w:color w:val="000000"/>
                <w:sz w:val="24"/>
                <w:szCs w:val="24"/>
              </w:rPr>
            </w:pPr>
            <w:r w:rsidRPr="0030083A">
              <w:rPr>
                <w:b/>
                <w:color w:val="000000"/>
                <w:sz w:val="24"/>
                <w:szCs w:val="24"/>
              </w:rPr>
              <w:lastRenderedPageBreak/>
              <w:t xml:space="preserve">RN 2 </w:t>
            </w:r>
          </w:p>
        </w:tc>
        <w:tc>
          <w:tcPr>
            <w:tcW w:w="6546" w:type="dxa"/>
            <w:hideMark/>
          </w:tcPr>
          <w:p w14:paraId="61CECBAA" w14:textId="77777777" w:rsidR="00700F87" w:rsidRPr="0030083A" w:rsidRDefault="00700F87" w:rsidP="00341FAF">
            <w:pPr>
              <w:rPr>
                <w:b/>
                <w:iCs/>
                <w:color w:val="000000"/>
                <w:sz w:val="24"/>
                <w:szCs w:val="24"/>
              </w:rPr>
            </w:pPr>
            <w:r w:rsidRPr="0030083A">
              <w:rPr>
                <w:b/>
                <w:iCs/>
                <w:color w:val="000000"/>
                <w:sz w:val="24"/>
                <w:szCs w:val="24"/>
              </w:rPr>
              <w:t>Nxënësi kryen procedurat e zgjedhjeve për drejtues dhe personel.</w:t>
            </w:r>
          </w:p>
          <w:p w14:paraId="55681BE3" w14:textId="77777777" w:rsidR="00700F87" w:rsidRPr="0030083A" w:rsidRDefault="00700F87" w:rsidP="00341FAF">
            <w:pPr>
              <w:tabs>
                <w:tab w:val="left" w:pos="360"/>
              </w:tabs>
              <w:rPr>
                <w:b/>
                <w:i/>
                <w:color w:val="000000"/>
                <w:sz w:val="24"/>
                <w:szCs w:val="24"/>
              </w:rPr>
            </w:pPr>
            <w:r w:rsidRPr="0030083A">
              <w:rPr>
                <w:b/>
                <w:i/>
                <w:color w:val="000000"/>
                <w:sz w:val="24"/>
                <w:szCs w:val="24"/>
              </w:rPr>
              <w:t>Kriteret e vlerësimit</w:t>
            </w:r>
          </w:p>
          <w:p w14:paraId="1602B938" w14:textId="77777777" w:rsidR="00700F87" w:rsidRPr="0030083A" w:rsidRDefault="00700F87" w:rsidP="0069210C">
            <w:pPr>
              <w:tabs>
                <w:tab w:val="left" w:pos="360"/>
              </w:tabs>
              <w:jc w:val="both"/>
              <w:rPr>
                <w:color w:val="000000"/>
                <w:sz w:val="24"/>
                <w:szCs w:val="24"/>
              </w:rPr>
            </w:pPr>
            <w:r w:rsidRPr="0030083A">
              <w:rPr>
                <w:color w:val="000000"/>
                <w:sz w:val="24"/>
                <w:szCs w:val="24"/>
              </w:rPr>
              <w:t>Nxënësi duhet të jetë i aftë:</w:t>
            </w:r>
          </w:p>
          <w:p w14:paraId="01886673" w14:textId="77777777" w:rsidR="00700F87" w:rsidRPr="0030083A" w:rsidRDefault="00700F87" w:rsidP="000757C1">
            <w:pPr>
              <w:numPr>
                <w:ilvl w:val="0"/>
                <w:numId w:val="30"/>
              </w:numPr>
              <w:overflowPunct/>
              <w:autoSpaceDE/>
              <w:autoSpaceDN/>
              <w:adjustRightInd/>
              <w:ind w:left="438"/>
              <w:jc w:val="both"/>
              <w:textAlignment w:val="auto"/>
              <w:rPr>
                <w:color w:val="000000"/>
                <w:sz w:val="24"/>
                <w:szCs w:val="24"/>
              </w:rPr>
            </w:pPr>
            <w:r w:rsidRPr="0030083A">
              <w:rPr>
                <w:color w:val="000000"/>
                <w:sz w:val="24"/>
                <w:szCs w:val="24"/>
              </w:rPr>
              <w:t>të planifikojë një proces zgjedhor/ rekrutimi transparent (kandidatët, mënyrën e votimit, afatet, rregullat etj.);</w:t>
            </w:r>
          </w:p>
          <w:p w14:paraId="68CEF9BB" w14:textId="77777777" w:rsidR="00700F87" w:rsidRPr="0030083A" w:rsidRDefault="00700F87" w:rsidP="000757C1">
            <w:pPr>
              <w:numPr>
                <w:ilvl w:val="0"/>
                <w:numId w:val="30"/>
              </w:numPr>
              <w:overflowPunct/>
              <w:autoSpaceDE/>
              <w:autoSpaceDN/>
              <w:adjustRightInd/>
              <w:ind w:left="438"/>
              <w:jc w:val="both"/>
              <w:textAlignment w:val="auto"/>
              <w:rPr>
                <w:color w:val="000000"/>
                <w:sz w:val="24"/>
                <w:szCs w:val="24"/>
              </w:rPr>
            </w:pPr>
            <w:r w:rsidRPr="0030083A">
              <w:rPr>
                <w:color w:val="000000"/>
                <w:sz w:val="24"/>
                <w:szCs w:val="24"/>
              </w:rPr>
              <w:t xml:space="preserve">të ndjekë një rend dhe strukturë të caktuar në organizimin e votimeve (në asamblenë e </w:t>
            </w:r>
            <w:proofErr w:type="spellStart"/>
            <w:r w:rsidRPr="0030083A">
              <w:rPr>
                <w:color w:val="000000"/>
                <w:sz w:val="24"/>
                <w:szCs w:val="24"/>
              </w:rPr>
              <w:t>aksionerëve</w:t>
            </w:r>
            <w:proofErr w:type="spellEnd"/>
            <w:r w:rsidRPr="0030083A">
              <w:rPr>
                <w:color w:val="000000"/>
                <w:sz w:val="24"/>
                <w:szCs w:val="24"/>
              </w:rPr>
              <w:t>);</w:t>
            </w:r>
          </w:p>
          <w:p w14:paraId="674F5E5D" w14:textId="77777777" w:rsidR="00700F87" w:rsidRPr="0030083A" w:rsidRDefault="00700F87" w:rsidP="000757C1">
            <w:pPr>
              <w:numPr>
                <w:ilvl w:val="0"/>
                <w:numId w:val="30"/>
              </w:numPr>
              <w:overflowPunct/>
              <w:autoSpaceDE/>
              <w:autoSpaceDN/>
              <w:adjustRightInd/>
              <w:ind w:left="438"/>
              <w:jc w:val="both"/>
              <w:textAlignment w:val="auto"/>
              <w:rPr>
                <w:color w:val="000000"/>
                <w:sz w:val="24"/>
                <w:szCs w:val="24"/>
              </w:rPr>
            </w:pPr>
            <w:r w:rsidRPr="0030083A">
              <w:rPr>
                <w:color w:val="000000"/>
                <w:sz w:val="24"/>
                <w:szCs w:val="24"/>
              </w:rPr>
              <w:t>të hartojë një rregullore të qartë dhe të thjeshtë për funksionimin e departamenteve të shoqërisë/ kompanisë;</w:t>
            </w:r>
          </w:p>
          <w:p w14:paraId="6AE3FC82" w14:textId="77777777" w:rsidR="00700F87" w:rsidRPr="0030083A" w:rsidRDefault="00700F87" w:rsidP="000757C1">
            <w:pPr>
              <w:numPr>
                <w:ilvl w:val="0"/>
                <w:numId w:val="30"/>
              </w:numPr>
              <w:overflowPunct/>
              <w:autoSpaceDE/>
              <w:autoSpaceDN/>
              <w:adjustRightInd/>
              <w:ind w:left="438"/>
              <w:jc w:val="both"/>
              <w:textAlignment w:val="auto"/>
              <w:rPr>
                <w:color w:val="000000"/>
                <w:sz w:val="24"/>
                <w:szCs w:val="24"/>
              </w:rPr>
            </w:pPr>
            <w:r w:rsidRPr="0030083A">
              <w:rPr>
                <w:color w:val="000000"/>
                <w:sz w:val="24"/>
                <w:szCs w:val="24"/>
              </w:rPr>
              <w:t xml:space="preserve">të prezantojë rregullat për zgjedhjen në departamente; </w:t>
            </w:r>
          </w:p>
          <w:p w14:paraId="475B088D" w14:textId="77777777" w:rsidR="00700F87" w:rsidRPr="0030083A" w:rsidRDefault="00700F87" w:rsidP="000757C1">
            <w:pPr>
              <w:numPr>
                <w:ilvl w:val="0"/>
                <w:numId w:val="30"/>
              </w:numPr>
              <w:overflowPunct/>
              <w:autoSpaceDE/>
              <w:autoSpaceDN/>
              <w:adjustRightInd/>
              <w:ind w:left="438"/>
              <w:jc w:val="both"/>
              <w:textAlignment w:val="auto"/>
              <w:rPr>
                <w:color w:val="000000"/>
                <w:sz w:val="24"/>
                <w:szCs w:val="24"/>
              </w:rPr>
            </w:pPr>
            <w:r w:rsidRPr="0030083A">
              <w:rPr>
                <w:color w:val="000000"/>
                <w:sz w:val="24"/>
                <w:szCs w:val="24"/>
              </w:rPr>
              <w:t>të prezantojë rolet që duhet të mbulojnë kandidatët e propozuar, sipas departamenteve;</w:t>
            </w:r>
          </w:p>
          <w:p w14:paraId="0A63F6D9" w14:textId="77777777" w:rsidR="00700F87" w:rsidRPr="0030083A" w:rsidRDefault="00700F87" w:rsidP="000757C1">
            <w:pPr>
              <w:numPr>
                <w:ilvl w:val="0"/>
                <w:numId w:val="30"/>
              </w:numPr>
              <w:overflowPunct/>
              <w:autoSpaceDE/>
              <w:autoSpaceDN/>
              <w:adjustRightInd/>
              <w:ind w:left="438"/>
              <w:jc w:val="both"/>
              <w:textAlignment w:val="auto"/>
              <w:rPr>
                <w:color w:val="000000"/>
                <w:sz w:val="24"/>
                <w:szCs w:val="24"/>
              </w:rPr>
            </w:pPr>
            <w:r w:rsidRPr="0030083A">
              <w:rPr>
                <w:color w:val="000000"/>
                <w:sz w:val="24"/>
                <w:szCs w:val="24"/>
              </w:rPr>
              <w:t>të respektojë mendimin e shumicës dhe kur ai nuk përputhet me preferencat personale;</w:t>
            </w:r>
          </w:p>
          <w:p w14:paraId="38018C58" w14:textId="77777777" w:rsidR="00700F87" w:rsidRPr="0030083A" w:rsidRDefault="00700F87" w:rsidP="000757C1">
            <w:pPr>
              <w:numPr>
                <w:ilvl w:val="0"/>
                <w:numId w:val="30"/>
              </w:numPr>
              <w:overflowPunct/>
              <w:autoSpaceDE/>
              <w:autoSpaceDN/>
              <w:adjustRightInd/>
              <w:ind w:left="438"/>
              <w:jc w:val="both"/>
              <w:textAlignment w:val="auto"/>
              <w:rPr>
                <w:color w:val="000000"/>
                <w:sz w:val="24"/>
                <w:szCs w:val="24"/>
              </w:rPr>
            </w:pPr>
            <w:r w:rsidRPr="0030083A">
              <w:rPr>
                <w:color w:val="000000"/>
                <w:sz w:val="24"/>
                <w:szCs w:val="24"/>
              </w:rPr>
              <w:t>të zgjedhë personin e duhur për drejtues / personel, sipas aftësive për rolin;</w:t>
            </w:r>
          </w:p>
          <w:p w14:paraId="2E71D793" w14:textId="77777777" w:rsidR="00700F87" w:rsidRPr="0030083A" w:rsidRDefault="00700F87" w:rsidP="000757C1">
            <w:pPr>
              <w:numPr>
                <w:ilvl w:val="0"/>
                <w:numId w:val="30"/>
              </w:numPr>
              <w:overflowPunct/>
              <w:autoSpaceDE/>
              <w:autoSpaceDN/>
              <w:adjustRightInd/>
              <w:ind w:left="438"/>
              <w:jc w:val="both"/>
              <w:textAlignment w:val="auto"/>
              <w:rPr>
                <w:color w:val="000000"/>
                <w:sz w:val="24"/>
                <w:szCs w:val="24"/>
              </w:rPr>
            </w:pPr>
            <w:r w:rsidRPr="0030083A">
              <w:rPr>
                <w:color w:val="000000"/>
                <w:sz w:val="24"/>
                <w:szCs w:val="24"/>
              </w:rPr>
              <w:t>të vlerësojë cilësitë e liderit (motivimin, përgjegjshmërinë, korrektësinë,  përkushtim etj.);</w:t>
            </w:r>
          </w:p>
          <w:p w14:paraId="6067E071" w14:textId="77777777" w:rsidR="00700F87" w:rsidRPr="0030083A" w:rsidRDefault="00700F87" w:rsidP="000757C1">
            <w:pPr>
              <w:numPr>
                <w:ilvl w:val="0"/>
                <w:numId w:val="30"/>
              </w:numPr>
              <w:overflowPunct/>
              <w:autoSpaceDE/>
              <w:autoSpaceDN/>
              <w:adjustRightInd/>
              <w:ind w:left="438"/>
              <w:jc w:val="both"/>
              <w:textAlignment w:val="auto"/>
              <w:rPr>
                <w:color w:val="000000"/>
                <w:sz w:val="24"/>
                <w:szCs w:val="24"/>
              </w:rPr>
            </w:pPr>
            <w:r w:rsidRPr="0030083A">
              <w:rPr>
                <w:color w:val="000000"/>
                <w:sz w:val="24"/>
                <w:szCs w:val="24"/>
              </w:rPr>
              <w:t>të përdorë mënyra të ndryshme ndërmjetësimi për zgjidhjen e mosmarrëveshjeve;</w:t>
            </w:r>
          </w:p>
          <w:p w14:paraId="0C1A382E" w14:textId="77777777" w:rsidR="00700F87" w:rsidRPr="0030083A" w:rsidRDefault="00700F87" w:rsidP="000757C1">
            <w:pPr>
              <w:numPr>
                <w:ilvl w:val="0"/>
                <w:numId w:val="30"/>
              </w:numPr>
              <w:overflowPunct/>
              <w:autoSpaceDE/>
              <w:autoSpaceDN/>
              <w:adjustRightInd/>
              <w:ind w:left="438"/>
              <w:jc w:val="both"/>
              <w:textAlignment w:val="auto"/>
              <w:rPr>
                <w:color w:val="000000"/>
                <w:sz w:val="24"/>
                <w:szCs w:val="24"/>
              </w:rPr>
            </w:pPr>
            <w:r w:rsidRPr="0030083A">
              <w:rPr>
                <w:color w:val="000000"/>
                <w:sz w:val="24"/>
                <w:szCs w:val="24"/>
              </w:rPr>
              <w:t xml:space="preserve">të kontribuojë për një atmosferë bashkëpunuese, gjatë procesit zgjedhor; </w:t>
            </w:r>
          </w:p>
          <w:p w14:paraId="64E9EA1E" w14:textId="77777777" w:rsidR="00700F87" w:rsidRPr="0030083A" w:rsidRDefault="00700F87" w:rsidP="000757C1">
            <w:pPr>
              <w:numPr>
                <w:ilvl w:val="0"/>
                <w:numId w:val="30"/>
              </w:numPr>
              <w:overflowPunct/>
              <w:autoSpaceDE/>
              <w:autoSpaceDN/>
              <w:adjustRightInd/>
              <w:ind w:left="438"/>
              <w:jc w:val="both"/>
              <w:textAlignment w:val="auto"/>
              <w:rPr>
                <w:color w:val="000000"/>
                <w:sz w:val="24"/>
                <w:szCs w:val="24"/>
              </w:rPr>
            </w:pPr>
            <w:r w:rsidRPr="0030083A">
              <w:rPr>
                <w:color w:val="000000"/>
                <w:sz w:val="24"/>
                <w:szCs w:val="24"/>
              </w:rPr>
              <w:t>të pranojë rezultatin përfundimtar të zgjedhjeve për drejtues dhe personel.</w:t>
            </w:r>
          </w:p>
          <w:p w14:paraId="7CC75D95" w14:textId="77777777" w:rsidR="00700F87" w:rsidRPr="0030083A" w:rsidRDefault="00700F87" w:rsidP="0069210C">
            <w:pPr>
              <w:pStyle w:val="NoSpacing"/>
              <w:jc w:val="both"/>
              <w:rPr>
                <w:rFonts w:ascii="Times New Roman" w:hAnsi="Times New Roman"/>
                <w:color w:val="000000"/>
                <w:sz w:val="24"/>
                <w:szCs w:val="24"/>
                <w:lang w:val="sq-AL"/>
              </w:rPr>
            </w:pPr>
            <w:r w:rsidRPr="0030083A">
              <w:rPr>
                <w:rFonts w:ascii="Times New Roman" w:hAnsi="Times New Roman"/>
                <w:b/>
                <w:i/>
                <w:color w:val="000000"/>
                <w:sz w:val="24"/>
                <w:szCs w:val="24"/>
                <w:lang w:val="sq-AL"/>
              </w:rPr>
              <w:t>Instrumentet e vlerësimit</w:t>
            </w:r>
            <w:r w:rsidRPr="0030083A">
              <w:rPr>
                <w:rFonts w:ascii="Times New Roman" w:hAnsi="Times New Roman"/>
                <w:color w:val="000000"/>
                <w:sz w:val="24"/>
                <w:szCs w:val="24"/>
                <w:lang w:val="sq-AL"/>
              </w:rPr>
              <w:t>:</w:t>
            </w:r>
          </w:p>
          <w:p w14:paraId="075E116C" w14:textId="6BD32FDC" w:rsidR="00700F87" w:rsidRPr="0030083A" w:rsidRDefault="00AE5BCD" w:rsidP="000757C1">
            <w:pPr>
              <w:pStyle w:val="NoSpacing"/>
              <w:numPr>
                <w:ilvl w:val="0"/>
                <w:numId w:val="30"/>
              </w:numPr>
              <w:tabs>
                <w:tab w:val="left" w:pos="168"/>
              </w:tabs>
              <w:ind w:left="438"/>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700F87" w:rsidRPr="0030083A">
              <w:rPr>
                <w:rFonts w:ascii="Times New Roman" w:hAnsi="Times New Roman"/>
                <w:color w:val="000000"/>
                <w:sz w:val="24"/>
                <w:szCs w:val="24"/>
                <w:lang w:val="sq-AL"/>
              </w:rPr>
              <w:t xml:space="preserve"> me listë kontrolli.</w:t>
            </w:r>
            <w:r w:rsidR="00700F87" w:rsidRPr="0030083A">
              <w:rPr>
                <w:rFonts w:ascii="Times New Roman" w:hAnsi="Times New Roman"/>
                <w:color w:val="000000"/>
                <w:sz w:val="24"/>
                <w:szCs w:val="24"/>
                <w:lang w:val="sq-AL"/>
              </w:rPr>
              <w:tab/>
            </w:r>
          </w:p>
        </w:tc>
      </w:tr>
    </w:tbl>
    <w:p w14:paraId="28109100" w14:textId="77777777" w:rsidR="00700F87" w:rsidRPr="0030083A" w:rsidRDefault="00700F87" w:rsidP="00341FAF">
      <w:pPr>
        <w:rPr>
          <w:rFonts w:eastAsia="Calibri"/>
          <w:color w:val="000000"/>
          <w:sz w:val="24"/>
          <w:szCs w:val="24"/>
        </w:rPr>
      </w:pPr>
    </w:p>
    <w:tbl>
      <w:tblPr>
        <w:tblW w:w="7356" w:type="dxa"/>
        <w:tblInd w:w="1884" w:type="dxa"/>
        <w:tblLayout w:type="fixed"/>
        <w:tblLook w:val="04A0" w:firstRow="1" w:lastRow="0" w:firstColumn="1" w:lastColumn="0" w:noHBand="0" w:noVBand="1"/>
      </w:tblPr>
      <w:tblGrid>
        <w:gridCol w:w="810"/>
        <w:gridCol w:w="6546"/>
      </w:tblGrid>
      <w:tr w:rsidR="00700F87" w:rsidRPr="0030083A" w14:paraId="2688153F" w14:textId="77777777" w:rsidTr="00797BB3">
        <w:trPr>
          <w:trHeight w:val="2600"/>
        </w:trPr>
        <w:tc>
          <w:tcPr>
            <w:tcW w:w="810" w:type="dxa"/>
            <w:hideMark/>
          </w:tcPr>
          <w:p w14:paraId="1E976606" w14:textId="77777777" w:rsidR="00700F87" w:rsidRPr="0030083A" w:rsidRDefault="00700F87" w:rsidP="00341FAF">
            <w:pPr>
              <w:numPr>
                <w:ilvl w:val="12"/>
                <w:numId w:val="0"/>
              </w:numPr>
              <w:rPr>
                <w:b/>
                <w:color w:val="000000"/>
                <w:sz w:val="24"/>
                <w:szCs w:val="24"/>
              </w:rPr>
            </w:pPr>
            <w:r w:rsidRPr="0030083A">
              <w:rPr>
                <w:b/>
                <w:color w:val="000000"/>
                <w:sz w:val="24"/>
                <w:szCs w:val="24"/>
              </w:rPr>
              <w:t xml:space="preserve">RN 3 </w:t>
            </w:r>
          </w:p>
        </w:tc>
        <w:tc>
          <w:tcPr>
            <w:tcW w:w="6546" w:type="dxa"/>
            <w:hideMark/>
          </w:tcPr>
          <w:p w14:paraId="3131B06C" w14:textId="77777777" w:rsidR="00700F87" w:rsidRPr="0030083A" w:rsidRDefault="00700F87" w:rsidP="0069210C">
            <w:pPr>
              <w:jc w:val="both"/>
              <w:rPr>
                <w:b/>
                <w:iCs/>
                <w:color w:val="000000"/>
                <w:sz w:val="24"/>
                <w:szCs w:val="24"/>
              </w:rPr>
            </w:pPr>
            <w:r w:rsidRPr="0030083A">
              <w:rPr>
                <w:b/>
                <w:iCs/>
                <w:color w:val="000000"/>
                <w:sz w:val="24"/>
                <w:szCs w:val="24"/>
              </w:rPr>
              <w:t>Nxënësi analizon produktin e përzgjedhur objekt i veprimtarisë së shoqërisë/ kompanisë.</w:t>
            </w:r>
          </w:p>
          <w:p w14:paraId="5A49FA92" w14:textId="77777777" w:rsidR="00700F87" w:rsidRPr="0030083A" w:rsidRDefault="00700F87" w:rsidP="0069210C">
            <w:pPr>
              <w:tabs>
                <w:tab w:val="left" w:pos="360"/>
              </w:tabs>
              <w:jc w:val="both"/>
              <w:rPr>
                <w:b/>
                <w:i/>
                <w:color w:val="000000"/>
                <w:sz w:val="24"/>
                <w:szCs w:val="24"/>
              </w:rPr>
            </w:pPr>
            <w:r w:rsidRPr="0030083A">
              <w:rPr>
                <w:b/>
                <w:i/>
                <w:color w:val="000000"/>
                <w:sz w:val="24"/>
                <w:szCs w:val="24"/>
              </w:rPr>
              <w:t>Kriteret e vlerësimit</w:t>
            </w:r>
          </w:p>
          <w:p w14:paraId="631E9CFC" w14:textId="77777777" w:rsidR="00700F87" w:rsidRPr="0030083A" w:rsidRDefault="00700F87" w:rsidP="0069210C">
            <w:pPr>
              <w:tabs>
                <w:tab w:val="left" w:pos="360"/>
              </w:tabs>
              <w:jc w:val="both"/>
              <w:rPr>
                <w:color w:val="000000"/>
                <w:sz w:val="24"/>
                <w:szCs w:val="24"/>
              </w:rPr>
            </w:pPr>
            <w:r w:rsidRPr="0030083A">
              <w:rPr>
                <w:color w:val="000000"/>
                <w:sz w:val="24"/>
                <w:szCs w:val="24"/>
              </w:rPr>
              <w:t>Nxënësi duhet të jetë i aftë:</w:t>
            </w:r>
          </w:p>
          <w:p w14:paraId="2879699B" w14:textId="77777777" w:rsidR="00700F87" w:rsidRPr="0030083A" w:rsidRDefault="00700F87" w:rsidP="00276C41">
            <w:pPr>
              <w:numPr>
                <w:ilvl w:val="0"/>
                <w:numId w:val="36"/>
              </w:numPr>
              <w:overflowPunct/>
              <w:autoSpaceDE/>
              <w:autoSpaceDN/>
              <w:adjustRightInd/>
              <w:ind w:left="368"/>
              <w:jc w:val="both"/>
              <w:textAlignment w:val="auto"/>
              <w:rPr>
                <w:color w:val="000000"/>
                <w:sz w:val="24"/>
                <w:szCs w:val="24"/>
              </w:rPr>
            </w:pPr>
            <w:r w:rsidRPr="0030083A">
              <w:rPr>
                <w:color w:val="000000"/>
                <w:sz w:val="24"/>
                <w:szCs w:val="24"/>
              </w:rPr>
              <w:t xml:space="preserve">të përcaktojë qëllimin kryesor dhe dytësorë të studimit të tregut; </w:t>
            </w:r>
          </w:p>
          <w:p w14:paraId="54D53507" w14:textId="77777777" w:rsidR="00700F87" w:rsidRPr="0030083A" w:rsidRDefault="00700F87" w:rsidP="00276C41">
            <w:pPr>
              <w:numPr>
                <w:ilvl w:val="0"/>
                <w:numId w:val="36"/>
              </w:numPr>
              <w:overflowPunct/>
              <w:autoSpaceDE/>
              <w:autoSpaceDN/>
              <w:adjustRightInd/>
              <w:ind w:left="368"/>
              <w:jc w:val="both"/>
              <w:textAlignment w:val="auto"/>
              <w:rPr>
                <w:color w:val="000000"/>
                <w:sz w:val="24"/>
                <w:szCs w:val="24"/>
              </w:rPr>
            </w:pPr>
            <w:r w:rsidRPr="0030083A">
              <w:rPr>
                <w:color w:val="000000"/>
                <w:sz w:val="24"/>
                <w:szCs w:val="24"/>
              </w:rPr>
              <w:t>të përcaktojë objektivat e studimit të tregut;</w:t>
            </w:r>
          </w:p>
          <w:p w14:paraId="12601F98" w14:textId="77777777" w:rsidR="00700F87" w:rsidRPr="0030083A" w:rsidRDefault="00700F87" w:rsidP="00276C41">
            <w:pPr>
              <w:numPr>
                <w:ilvl w:val="0"/>
                <w:numId w:val="36"/>
              </w:numPr>
              <w:overflowPunct/>
              <w:autoSpaceDE/>
              <w:autoSpaceDN/>
              <w:adjustRightInd/>
              <w:ind w:left="368"/>
              <w:jc w:val="both"/>
              <w:textAlignment w:val="auto"/>
              <w:rPr>
                <w:color w:val="000000"/>
                <w:sz w:val="24"/>
                <w:szCs w:val="24"/>
              </w:rPr>
            </w:pPr>
            <w:r w:rsidRPr="0030083A">
              <w:rPr>
                <w:color w:val="000000"/>
                <w:sz w:val="24"/>
                <w:szCs w:val="24"/>
              </w:rPr>
              <w:t>të përcaktojë metodën bazë për studimin e tregut;</w:t>
            </w:r>
          </w:p>
          <w:p w14:paraId="0CA8B9BA" w14:textId="77777777" w:rsidR="00700F87" w:rsidRPr="0030083A" w:rsidRDefault="00700F87" w:rsidP="00276C41">
            <w:pPr>
              <w:numPr>
                <w:ilvl w:val="0"/>
                <w:numId w:val="36"/>
              </w:numPr>
              <w:overflowPunct/>
              <w:autoSpaceDE/>
              <w:autoSpaceDN/>
              <w:adjustRightInd/>
              <w:ind w:left="368"/>
              <w:jc w:val="both"/>
              <w:textAlignment w:val="auto"/>
              <w:rPr>
                <w:color w:val="000000"/>
                <w:sz w:val="24"/>
                <w:szCs w:val="24"/>
              </w:rPr>
            </w:pPr>
            <w:r w:rsidRPr="0030083A">
              <w:rPr>
                <w:color w:val="000000"/>
                <w:sz w:val="24"/>
                <w:szCs w:val="24"/>
              </w:rPr>
              <w:t>të krijojë grupin e punës për studimin e tregut dhe të ndajë detyrat në grup;</w:t>
            </w:r>
          </w:p>
          <w:p w14:paraId="3FE9CE31" w14:textId="77777777" w:rsidR="00700F87" w:rsidRPr="0030083A" w:rsidRDefault="00700F87" w:rsidP="00276C41">
            <w:pPr>
              <w:numPr>
                <w:ilvl w:val="0"/>
                <w:numId w:val="36"/>
              </w:numPr>
              <w:overflowPunct/>
              <w:autoSpaceDE/>
              <w:autoSpaceDN/>
              <w:adjustRightInd/>
              <w:ind w:left="368"/>
              <w:jc w:val="both"/>
              <w:textAlignment w:val="auto"/>
              <w:rPr>
                <w:color w:val="000000"/>
                <w:sz w:val="24"/>
                <w:szCs w:val="24"/>
              </w:rPr>
            </w:pPr>
            <w:r w:rsidRPr="0030083A">
              <w:rPr>
                <w:color w:val="000000"/>
                <w:sz w:val="24"/>
                <w:szCs w:val="24"/>
              </w:rPr>
              <w:t xml:space="preserve">të përzgjedhë metodat kryesore dhe burimet e mbledhjes së të dhënave (intervista, pyetësorë, hulumtim </w:t>
            </w:r>
            <w:proofErr w:type="spellStart"/>
            <w:r w:rsidRPr="0030083A">
              <w:rPr>
                <w:color w:val="000000"/>
                <w:sz w:val="24"/>
                <w:szCs w:val="24"/>
              </w:rPr>
              <w:t>on-line</w:t>
            </w:r>
            <w:proofErr w:type="spellEnd"/>
            <w:r w:rsidRPr="0030083A">
              <w:rPr>
                <w:color w:val="000000"/>
                <w:sz w:val="24"/>
                <w:szCs w:val="24"/>
              </w:rPr>
              <w:t xml:space="preserve"> etj.);</w:t>
            </w:r>
          </w:p>
          <w:p w14:paraId="0797FB6E" w14:textId="77777777" w:rsidR="00700F87" w:rsidRPr="0030083A" w:rsidRDefault="00700F87" w:rsidP="00276C41">
            <w:pPr>
              <w:numPr>
                <w:ilvl w:val="0"/>
                <w:numId w:val="36"/>
              </w:numPr>
              <w:overflowPunct/>
              <w:autoSpaceDE/>
              <w:autoSpaceDN/>
              <w:adjustRightInd/>
              <w:ind w:left="368"/>
              <w:jc w:val="both"/>
              <w:textAlignment w:val="auto"/>
              <w:rPr>
                <w:color w:val="000000"/>
                <w:sz w:val="24"/>
                <w:szCs w:val="24"/>
              </w:rPr>
            </w:pPr>
            <w:r w:rsidRPr="0030083A">
              <w:rPr>
                <w:color w:val="000000"/>
                <w:sz w:val="24"/>
                <w:szCs w:val="24"/>
              </w:rPr>
              <w:t>të përgatitë pyetësorët për mbledhjen e të dhënave të tregut;</w:t>
            </w:r>
          </w:p>
          <w:p w14:paraId="6C956554" w14:textId="77777777" w:rsidR="00700F87" w:rsidRPr="0030083A" w:rsidRDefault="00700F87" w:rsidP="00276C41">
            <w:pPr>
              <w:numPr>
                <w:ilvl w:val="0"/>
                <w:numId w:val="36"/>
              </w:numPr>
              <w:overflowPunct/>
              <w:autoSpaceDE/>
              <w:autoSpaceDN/>
              <w:adjustRightInd/>
              <w:ind w:left="368"/>
              <w:jc w:val="both"/>
              <w:textAlignment w:val="auto"/>
              <w:rPr>
                <w:color w:val="000000"/>
                <w:sz w:val="24"/>
                <w:szCs w:val="24"/>
              </w:rPr>
            </w:pPr>
            <w:r w:rsidRPr="0030083A">
              <w:rPr>
                <w:color w:val="000000"/>
                <w:sz w:val="24"/>
                <w:szCs w:val="24"/>
              </w:rPr>
              <w:t xml:space="preserve">të realizojë me kujdes dhe saktësi </w:t>
            </w:r>
            <w:proofErr w:type="spellStart"/>
            <w:r w:rsidRPr="0030083A">
              <w:rPr>
                <w:color w:val="000000"/>
                <w:sz w:val="24"/>
                <w:szCs w:val="24"/>
              </w:rPr>
              <w:t>intervistimet</w:t>
            </w:r>
            <w:proofErr w:type="spellEnd"/>
            <w:r w:rsidRPr="0030083A">
              <w:rPr>
                <w:color w:val="000000"/>
                <w:sz w:val="24"/>
                <w:szCs w:val="24"/>
              </w:rPr>
              <w:t xml:space="preserve"> në funksion të objektit të studimit të tregut;</w:t>
            </w:r>
          </w:p>
          <w:p w14:paraId="3A5D3476" w14:textId="77777777" w:rsidR="00700F87" w:rsidRPr="0030083A" w:rsidRDefault="00700F87" w:rsidP="00276C41">
            <w:pPr>
              <w:numPr>
                <w:ilvl w:val="0"/>
                <w:numId w:val="36"/>
              </w:numPr>
              <w:overflowPunct/>
              <w:autoSpaceDE/>
              <w:autoSpaceDN/>
              <w:adjustRightInd/>
              <w:ind w:left="368"/>
              <w:jc w:val="both"/>
              <w:textAlignment w:val="auto"/>
              <w:rPr>
                <w:color w:val="000000"/>
                <w:sz w:val="24"/>
                <w:szCs w:val="24"/>
              </w:rPr>
            </w:pPr>
            <w:r w:rsidRPr="0030083A">
              <w:rPr>
                <w:color w:val="000000"/>
                <w:sz w:val="24"/>
                <w:szCs w:val="24"/>
              </w:rPr>
              <w:t xml:space="preserve">të kryejë përpunimin paraprak të </w:t>
            </w:r>
            <w:proofErr w:type="spellStart"/>
            <w:r w:rsidRPr="0030083A">
              <w:rPr>
                <w:color w:val="000000"/>
                <w:sz w:val="24"/>
                <w:szCs w:val="24"/>
              </w:rPr>
              <w:t>të</w:t>
            </w:r>
            <w:proofErr w:type="spellEnd"/>
            <w:r w:rsidRPr="0030083A">
              <w:rPr>
                <w:color w:val="000000"/>
                <w:sz w:val="24"/>
                <w:szCs w:val="24"/>
              </w:rPr>
              <w:t xml:space="preserve"> dhënave, duke i seleksionuar ato;</w:t>
            </w:r>
          </w:p>
          <w:p w14:paraId="24B270E7" w14:textId="77777777" w:rsidR="00700F87" w:rsidRPr="0030083A" w:rsidRDefault="00700F87" w:rsidP="00276C41">
            <w:pPr>
              <w:numPr>
                <w:ilvl w:val="0"/>
                <w:numId w:val="36"/>
              </w:numPr>
              <w:overflowPunct/>
              <w:autoSpaceDE/>
              <w:autoSpaceDN/>
              <w:adjustRightInd/>
              <w:ind w:left="368"/>
              <w:jc w:val="both"/>
              <w:textAlignment w:val="auto"/>
              <w:rPr>
                <w:color w:val="000000"/>
                <w:sz w:val="24"/>
                <w:szCs w:val="24"/>
              </w:rPr>
            </w:pPr>
            <w:r w:rsidRPr="0030083A">
              <w:rPr>
                <w:color w:val="000000"/>
                <w:sz w:val="24"/>
                <w:szCs w:val="24"/>
              </w:rPr>
              <w:t xml:space="preserve">të kryejë përpunimin statistikor dhe analizën </w:t>
            </w:r>
            <w:proofErr w:type="spellStart"/>
            <w:r w:rsidRPr="0030083A">
              <w:rPr>
                <w:color w:val="000000"/>
                <w:sz w:val="24"/>
                <w:szCs w:val="24"/>
              </w:rPr>
              <w:t>përmbajtësore</w:t>
            </w:r>
            <w:proofErr w:type="spellEnd"/>
            <w:r w:rsidRPr="0030083A">
              <w:rPr>
                <w:color w:val="000000"/>
                <w:sz w:val="24"/>
                <w:szCs w:val="24"/>
              </w:rPr>
              <w:t xml:space="preserve"> të </w:t>
            </w:r>
            <w:proofErr w:type="spellStart"/>
            <w:r w:rsidRPr="0030083A">
              <w:rPr>
                <w:color w:val="000000"/>
                <w:sz w:val="24"/>
                <w:szCs w:val="24"/>
              </w:rPr>
              <w:t>të</w:t>
            </w:r>
            <w:proofErr w:type="spellEnd"/>
            <w:r w:rsidRPr="0030083A">
              <w:rPr>
                <w:color w:val="000000"/>
                <w:sz w:val="24"/>
                <w:szCs w:val="24"/>
              </w:rPr>
              <w:t xml:space="preserve"> dhënave;</w:t>
            </w:r>
          </w:p>
          <w:p w14:paraId="6CA2262E" w14:textId="77777777" w:rsidR="00700F87" w:rsidRPr="0030083A" w:rsidRDefault="00700F87" w:rsidP="00276C41">
            <w:pPr>
              <w:numPr>
                <w:ilvl w:val="0"/>
                <w:numId w:val="36"/>
              </w:numPr>
              <w:overflowPunct/>
              <w:autoSpaceDE/>
              <w:autoSpaceDN/>
              <w:adjustRightInd/>
              <w:ind w:left="368"/>
              <w:jc w:val="both"/>
              <w:textAlignment w:val="auto"/>
              <w:rPr>
                <w:color w:val="000000"/>
                <w:sz w:val="24"/>
                <w:szCs w:val="24"/>
              </w:rPr>
            </w:pPr>
            <w:r w:rsidRPr="0030083A">
              <w:rPr>
                <w:color w:val="000000"/>
                <w:sz w:val="24"/>
                <w:szCs w:val="24"/>
              </w:rPr>
              <w:t>të përgatitë rezultatet e studimit të tregut (gjetjet dhe propozimet);</w:t>
            </w:r>
          </w:p>
          <w:p w14:paraId="40774E91" w14:textId="06DD422A" w:rsidR="00700F87" w:rsidRPr="0030083A" w:rsidRDefault="00700F87" w:rsidP="00276C41">
            <w:pPr>
              <w:numPr>
                <w:ilvl w:val="0"/>
                <w:numId w:val="36"/>
              </w:numPr>
              <w:overflowPunct/>
              <w:autoSpaceDE/>
              <w:autoSpaceDN/>
              <w:adjustRightInd/>
              <w:ind w:left="368"/>
              <w:jc w:val="both"/>
              <w:textAlignment w:val="auto"/>
              <w:rPr>
                <w:color w:val="000000"/>
                <w:sz w:val="24"/>
                <w:szCs w:val="24"/>
              </w:rPr>
            </w:pPr>
            <w:r w:rsidRPr="0030083A">
              <w:rPr>
                <w:color w:val="000000"/>
                <w:sz w:val="24"/>
                <w:szCs w:val="24"/>
              </w:rPr>
              <w:lastRenderedPageBreak/>
              <w:t>të hartojë planin e biznesit</w:t>
            </w:r>
            <w:r w:rsidR="0017172B" w:rsidRPr="0030083A">
              <w:rPr>
                <w:color w:val="000000"/>
                <w:sz w:val="24"/>
                <w:szCs w:val="24"/>
              </w:rPr>
              <w:t>,</w:t>
            </w:r>
            <w:r w:rsidRPr="0030083A">
              <w:rPr>
                <w:color w:val="000000"/>
                <w:sz w:val="24"/>
                <w:szCs w:val="24"/>
              </w:rPr>
              <w:t xml:space="preserve"> duke</w:t>
            </w:r>
            <w:r w:rsidR="0017172B" w:rsidRPr="0030083A">
              <w:rPr>
                <w:color w:val="000000"/>
                <w:sz w:val="24"/>
                <w:szCs w:val="24"/>
              </w:rPr>
              <w:t xml:space="preserve"> </w:t>
            </w:r>
            <w:r w:rsidRPr="0030083A">
              <w:rPr>
                <w:color w:val="000000"/>
                <w:sz w:val="24"/>
                <w:szCs w:val="24"/>
              </w:rPr>
              <w:t>prezantuar qartë idenë dhe</w:t>
            </w:r>
            <w:r w:rsidR="00B54D5C" w:rsidRPr="0030083A">
              <w:rPr>
                <w:color w:val="000000"/>
                <w:sz w:val="24"/>
                <w:szCs w:val="24"/>
              </w:rPr>
              <w:t xml:space="preserve"> duke </w:t>
            </w:r>
            <w:r w:rsidRPr="0030083A">
              <w:rPr>
                <w:color w:val="000000"/>
                <w:sz w:val="24"/>
                <w:szCs w:val="24"/>
              </w:rPr>
              <w:t xml:space="preserve"> përshkruar në mënyrë të detajuar sipërmarrjen;</w:t>
            </w:r>
          </w:p>
          <w:p w14:paraId="3C0DDE01" w14:textId="31488665" w:rsidR="00700F87" w:rsidRPr="0030083A" w:rsidRDefault="00B54D5C" w:rsidP="00276C41">
            <w:pPr>
              <w:numPr>
                <w:ilvl w:val="0"/>
                <w:numId w:val="36"/>
              </w:numPr>
              <w:overflowPunct/>
              <w:autoSpaceDE/>
              <w:autoSpaceDN/>
              <w:adjustRightInd/>
              <w:ind w:left="368"/>
              <w:jc w:val="both"/>
              <w:textAlignment w:val="auto"/>
              <w:rPr>
                <w:color w:val="000000"/>
                <w:sz w:val="24"/>
                <w:szCs w:val="24"/>
              </w:rPr>
            </w:pPr>
            <w:r w:rsidRPr="0030083A">
              <w:rPr>
                <w:color w:val="000000"/>
                <w:sz w:val="24"/>
                <w:szCs w:val="24"/>
              </w:rPr>
              <w:t xml:space="preserve">duke </w:t>
            </w:r>
            <w:r w:rsidR="00700F87" w:rsidRPr="0030083A">
              <w:rPr>
                <w:color w:val="000000"/>
                <w:sz w:val="24"/>
                <w:szCs w:val="24"/>
              </w:rPr>
              <w:t>përshkruar qartë prodhimin/ tregtimin;</w:t>
            </w:r>
          </w:p>
          <w:p w14:paraId="7B0A9138" w14:textId="2D983914" w:rsidR="00700F87" w:rsidRPr="0030083A" w:rsidRDefault="00B54D5C" w:rsidP="00276C41">
            <w:pPr>
              <w:numPr>
                <w:ilvl w:val="0"/>
                <w:numId w:val="36"/>
              </w:numPr>
              <w:overflowPunct/>
              <w:autoSpaceDE/>
              <w:autoSpaceDN/>
              <w:adjustRightInd/>
              <w:ind w:left="368"/>
              <w:jc w:val="both"/>
              <w:textAlignment w:val="auto"/>
              <w:rPr>
                <w:color w:val="000000"/>
                <w:sz w:val="24"/>
                <w:szCs w:val="24"/>
              </w:rPr>
            </w:pPr>
            <w:r w:rsidRPr="0030083A">
              <w:rPr>
                <w:color w:val="000000"/>
                <w:sz w:val="24"/>
                <w:szCs w:val="24"/>
              </w:rPr>
              <w:t xml:space="preserve">duke </w:t>
            </w:r>
            <w:r w:rsidR="00700F87" w:rsidRPr="0030083A">
              <w:rPr>
                <w:color w:val="000000"/>
                <w:sz w:val="24"/>
                <w:szCs w:val="24"/>
              </w:rPr>
              <w:t>përcaktuar karakteristikat që dallojnë ofertën e shoqërisë/ kompanisë së tij nga ajo e konkurrentëve;</w:t>
            </w:r>
          </w:p>
          <w:p w14:paraId="5F720EC6" w14:textId="656C8274" w:rsidR="00700F87" w:rsidRPr="0030083A" w:rsidRDefault="00B54D5C" w:rsidP="00276C41">
            <w:pPr>
              <w:numPr>
                <w:ilvl w:val="0"/>
                <w:numId w:val="36"/>
              </w:numPr>
              <w:overflowPunct/>
              <w:autoSpaceDE/>
              <w:autoSpaceDN/>
              <w:adjustRightInd/>
              <w:ind w:left="368"/>
              <w:jc w:val="both"/>
              <w:textAlignment w:val="auto"/>
              <w:rPr>
                <w:color w:val="000000"/>
                <w:sz w:val="24"/>
                <w:szCs w:val="24"/>
              </w:rPr>
            </w:pPr>
            <w:r w:rsidRPr="0030083A">
              <w:rPr>
                <w:color w:val="000000"/>
                <w:sz w:val="24"/>
                <w:szCs w:val="24"/>
              </w:rPr>
              <w:t xml:space="preserve">duke </w:t>
            </w:r>
            <w:r w:rsidR="00700F87" w:rsidRPr="0030083A">
              <w:rPr>
                <w:color w:val="000000"/>
                <w:sz w:val="24"/>
                <w:szCs w:val="24"/>
              </w:rPr>
              <w:t>përcaktuar vendndodhjen, ku do të zhvillojë aktivitetin biznesi i saj;</w:t>
            </w:r>
          </w:p>
          <w:p w14:paraId="35AD9E78" w14:textId="1E150126" w:rsidR="00700F87" w:rsidRPr="0030083A" w:rsidRDefault="00D06684" w:rsidP="00276C41">
            <w:pPr>
              <w:numPr>
                <w:ilvl w:val="0"/>
                <w:numId w:val="36"/>
              </w:numPr>
              <w:overflowPunct/>
              <w:autoSpaceDE/>
              <w:autoSpaceDN/>
              <w:adjustRightInd/>
              <w:ind w:left="368"/>
              <w:jc w:val="both"/>
              <w:textAlignment w:val="auto"/>
              <w:rPr>
                <w:color w:val="000000"/>
                <w:sz w:val="24"/>
                <w:szCs w:val="24"/>
              </w:rPr>
            </w:pPr>
            <w:r w:rsidRPr="0030083A">
              <w:rPr>
                <w:color w:val="000000"/>
                <w:sz w:val="24"/>
                <w:szCs w:val="24"/>
              </w:rPr>
              <w:t xml:space="preserve">duke </w:t>
            </w:r>
            <w:r w:rsidR="00700F87" w:rsidRPr="0030083A">
              <w:rPr>
                <w:color w:val="000000"/>
                <w:sz w:val="24"/>
                <w:szCs w:val="24"/>
              </w:rPr>
              <w:t>përcaktuar politikat që ndiqen për produktin apo shërbimin;</w:t>
            </w:r>
          </w:p>
          <w:p w14:paraId="60A52195" w14:textId="1E604190" w:rsidR="00700F87" w:rsidRPr="0030083A" w:rsidRDefault="00D06684" w:rsidP="00276C41">
            <w:pPr>
              <w:numPr>
                <w:ilvl w:val="0"/>
                <w:numId w:val="36"/>
              </w:numPr>
              <w:overflowPunct/>
              <w:autoSpaceDE/>
              <w:autoSpaceDN/>
              <w:adjustRightInd/>
              <w:ind w:left="368"/>
              <w:jc w:val="both"/>
              <w:textAlignment w:val="auto"/>
              <w:rPr>
                <w:color w:val="000000"/>
                <w:sz w:val="24"/>
                <w:szCs w:val="24"/>
              </w:rPr>
            </w:pPr>
            <w:r w:rsidRPr="0030083A">
              <w:rPr>
                <w:color w:val="000000"/>
                <w:sz w:val="24"/>
                <w:szCs w:val="24"/>
              </w:rPr>
              <w:t xml:space="preserve">duke </w:t>
            </w:r>
            <w:r w:rsidR="00700F87" w:rsidRPr="0030083A">
              <w:rPr>
                <w:color w:val="000000"/>
                <w:sz w:val="24"/>
                <w:szCs w:val="24"/>
              </w:rPr>
              <w:t>pasqyruar tabelat për shpenzimet e parashikuara dhe të ardhurat e pritshme;</w:t>
            </w:r>
          </w:p>
          <w:p w14:paraId="3A062F9D" w14:textId="4FB6811E" w:rsidR="00700F87" w:rsidRPr="0030083A" w:rsidRDefault="00D06684" w:rsidP="00276C41">
            <w:pPr>
              <w:numPr>
                <w:ilvl w:val="0"/>
                <w:numId w:val="36"/>
              </w:numPr>
              <w:overflowPunct/>
              <w:autoSpaceDE/>
              <w:autoSpaceDN/>
              <w:adjustRightInd/>
              <w:ind w:left="368"/>
              <w:jc w:val="both"/>
              <w:textAlignment w:val="auto"/>
              <w:rPr>
                <w:color w:val="000000"/>
                <w:sz w:val="24"/>
                <w:szCs w:val="24"/>
              </w:rPr>
            </w:pPr>
            <w:r w:rsidRPr="0030083A">
              <w:rPr>
                <w:color w:val="000000"/>
                <w:sz w:val="24"/>
                <w:szCs w:val="24"/>
              </w:rPr>
              <w:t xml:space="preserve">duke </w:t>
            </w:r>
            <w:r w:rsidR="00700F87" w:rsidRPr="0030083A">
              <w:rPr>
                <w:color w:val="000000"/>
                <w:sz w:val="24"/>
                <w:szCs w:val="24"/>
              </w:rPr>
              <w:t>përcaktuar burimet financiare që nevojiten për të kryer investimet fillestare;</w:t>
            </w:r>
          </w:p>
          <w:p w14:paraId="1A5D75C0" w14:textId="6C88186C" w:rsidR="00700F87" w:rsidRPr="0030083A" w:rsidRDefault="00D06684" w:rsidP="00276C41">
            <w:pPr>
              <w:numPr>
                <w:ilvl w:val="0"/>
                <w:numId w:val="36"/>
              </w:numPr>
              <w:overflowPunct/>
              <w:autoSpaceDE/>
              <w:autoSpaceDN/>
              <w:adjustRightInd/>
              <w:ind w:left="368"/>
              <w:jc w:val="both"/>
              <w:textAlignment w:val="auto"/>
              <w:rPr>
                <w:color w:val="000000"/>
                <w:sz w:val="24"/>
                <w:szCs w:val="24"/>
              </w:rPr>
            </w:pPr>
            <w:r w:rsidRPr="0030083A">
              <w:rPr>
                <w:color w:val="000000"/>
                <w:sz w:val="24"/>
                <w:szCs w:val="24"/>
              </w:rPr>
              <w:t xml:space="preserve">duke </w:t>
            </w:r>
            <w:r w:rsidR="00700F87" w:rsidRPr="0030083A">
              <w:rPr>
                <w:color w:val="000000"/>
                <w:sz w:val="24"/>
                <w:szCs w:val="24"/>
              </w:rPr>
              <w:t>përshkruar se si do të organizohet biznesi, duke, specifikuar numrin e të punës</w:t>
            </w:r>
            <w:r w:rsidRPr="0030083A">
              <w:rPr>
                <w:color w:val="000000"/>
                <w:sz w:val="24"/>
                <w:szCs w:val="24"/>
              </w:rPr>
              <w:t xml:space="preserve">uarve si dhe </w:t>
            </w:r>
            <w:r w:rsidR="00700F87" w:rsidRPr="0030083A">
              <w:rPr>
                <w:color w:val="000000"/>
                <w:sz w:val="24"/>
                <w:szCs w:val="24"/>
              </w:rPr>
              <w:t xml:space="preserve"> llojin e kontratave dhe kostot relative;</w:t>
            </w:r>
          </w:p>
          <w:p w14:paraId="0E7B06D1" w14:textId="77777777" w:rsidR="00700F87" w:rsidRPr="0030083A" w:rsidRDefault="00700F87" w:rsidP="00276C41">
            <w:pPr>
              <w:pStyle w:val="ListParagraph"/>
              <w:numPr>
                <w:ilvl w:val="0"/>
                <w:numId w:val="36"/>
              </w:numPr>
              <w:spacing w:after="0" w:line="240" w:lineRule="auto"/>
              <w:ind w:left="368"/>
              <w:jc w:val="both"/>
              <w:rPr>
                <w:rFonts w:ascii="Times New Roman" w:hAnsi="Times New Roman"/>
                <w:color w:val="000000"/>
                <w:sz w:val="24"/>
                <w:szCs w:val="24"/>
              </w:rPr>
            </w:pPr>
            <w:r w:rsidRPr="0030083A">
              <w:rPr>
                <w:rFonts w:ascii="Times New Roman" w:hAnsi="Times New Roman"/>
                <w:color w:val="000000"/>
                <w:sz w:val="24"/>
                <w:szCs w:val="24"/>
              </w:rPr>
              <w:t>të kontrollojë përfundimisht strukturën dhe korrektësinë e përmbajtjes së planit të biznesit;</w:t>
            </w:r>
          </w:p>
          <w:p w14:paraId="20C13F05" w14:textId="77777777" w:rsidR="00700F87" w:rsidRPr="0030083A" w:rsidRDefault="00700F87" w:rsidP="00276C41">
            <w:pPr>
              <w:pStyle w:val="ListParagraph"/>
              <w:numPr>
                <w:ilvl w:val="0"/>
                <w:numId w:val="36"/>
              </w:numPr>
              <w:spacing w:after="0" w:line="240" w:lineRule="auto"/>
              <w:ind w:left="368"/>
              <w:jc w:val="both"/>
              <w:rPr>
                <w:rFonts w:ascii="Times New Roman" w:hAnsi="Times New Roman"/>
                <w:color w:val="000000"/>
                <w:sz w:val="24"/>
                <w:szCs w:val="24"/>
              </w:rPr>
            </w:pPr>
            <w:r w:rsidRPr="0030083A">
              <w:rPr>
                <w:rFonts w:ascii="Times New Roman" w:hAnsi="Times New Roman"/>
                <w:color w:val="000000"/>
                <w:sz w:val="24"/>
                <w:szCs w:val="24"/>
              </w:rPr>
              <w:t>të vlerësojë cilësinë, dobishmërinë dhe përputhjen e produktit me nevojat e tregut;</w:t>
            </w:r>
          </w:p>
          <w:p w14:paraId="309B540C" w14:textId="77777777" w:rsidR="00700F87" w:rsidRPr="0030083A" w:rsidRDefault="00700F87" w:rsidP="00276C41">
            <w:pPr>
              <w:pStyle w:val="ListParagraph"/>
              <w:numPr>
                <w:ilvl w:val="0"/>
                <w:numId w:val="36"/>
              </w:numPr>
              <w:spacing w:after="0" w:line="240" w:lineRule="auto"/>
              <w:ind w:left="368"/>
              <w:jc w:val="both"/>
              <w:rPr>
                <w:rFonts w:ascii="Times New Roman" w:hAnsi="Times New Roman"/>
                <w:color w:val="000000"/>
                <w:sz w:val="24"/>
                <w:szCs w:val="24"/>
              </w:rPr>
            </w:pPr>
            <w:r w:rsidRPr="0030083A">
              <w:rPr>
                <w:rFonts w:ascii="Times New Roman" w:hAnsi="Times New Roman"/>
                <w:color w:val="000000"/>
                <w:sz w:val="24"/>
                <w:szCs w:val="24"/>
              </w:rPr>
              <w:t>të vlerësojë përfitimet dhe kufizimet e produktit;</w:t>
            </w:r>
          </w:p>
          <w:p w14:paraId="51F410CC" w14:textId="77777777" w:rsidR="00700F87" w:rsidRPr="0030083A" w:rsidRDefault="00700F87" w:rsidP="00276C41">
            <w:pPr>
              <w:pStyle w:val="ListParagraph"/>
              <w:numPr>
                <w:ilvl w:val="0"/>
                <w:numId w:val="36"/>
              </w:numPr>
              <w:spacing w:after="0" w:line="240" w:lineRule="auto"/>
              <w:ind w:left="368"/>
              <w:jc w:val="both"/>
              <w:rPr>
                <w:rFonts w:ascii="Times New Roman" w:hAnsi="Times New Roman"/>
                <w:color w:val="000000"/>
                <w:sz w:val="24"/>
                <w:szCs w:val="24"/>
              </w:rPr>
            </w:pPr>
            <w:r w:rsidRPr="0030083A">
              <w:rPr>
                <w:rFonts w:ascii="Times New Roman" w:hAnsi="Times New Roman"/>
                <w:color w:val="000000"/>
                <w:sz w:val="24"/>
                <w:szCs w:val="24"/>
              </w:rPr>
              <w:t>të vlerësojë mendimet e përdoruesve/ testuesve të produkteve;</w:t>
            </w:r>
          </w:p>
          <w:p w14:paraId="1B35440B" w14:textId="77777777" w:rsidR="00700F87" w:rsidRPr="0030083A" w:rsidRDefault="00700F87" w:rsidP="00276C41">
            <w:pPr>
              <w:pStyle w:val="ListParagraph"/>
              <w:numPr>
                <w:ilvl w:val="0"/>
                <w:numId w:val="36"/>
              </w:numPr>
              <w:spacing w:after="0" w:line="240" w:lineRule="auto"/>
              <w:ind w:left="368"/>
              <w:jc w:val="both"/>
              <w:rPr>
                <w:rFonts w:ascii="Times New Roman" w:hAnsi="Times New Roman"/>
                <w:color w:val="000000"/>
                <w:sz w:val="24"/>
                <w:szCs w:val="24"/>
              </w:rPr>
            </w:pPr>
            <w:r w:rsidRPr="0030083A">
              <w:rPr>
                <w:rFonts w:ascii="Times New Roman" w:hAnsi="Times New Roman"/>
                <w:color w:val="000000"/>
                <w:sz w:val="24"/>
                <w:szCs w:val="24"/>
              </w:rPr>
              <w:t>të përmirësojë vazhdimisht produktin, sipas analizimeve të bëra.</w:t>
            </w:r>
          </w:p>
          <w:p w14:paraId="65801CFB" w14:textId="77777777" w:rsidR="00700F87" w:rsidRPr="0030083A" w:rsidRDefault="00700F87" w:rsidP="00341FAF">
            <w:pPr>
              <w:pStyle w:val="NoSpacing"/>
              <w:rPr>
                <w:rFonts w:ascii="Times New Roman" w:hAnsi="Times New Roman"/>
                <w:color w:val="000000"/>
                <w:sz w:val="24"/>
                <w:szCs w:val="24"/>
                <w:lang w:val="sq-AL"/>
              </w:rPr>
            </w:pPr>
            <w:r w:rsidRPr="0030083A">
              <w:rPr>
                <w:rFonts w:ascii="Times New Roman" w:hAnsi="Times New Roman"/>
                <w:b/>
                <w:i/>
                <w:color w:val="000000"/>
                <w:sz w:val="24"/>
                <w:szCs w:val="24"/>
                <w:lang w:val="sq-AL"/>
              </w:rPr>
              <w:t>Instrumentet e vlerësimit</w:t>
            </w:r>
            <w:r w:rsidRPr="0030083A">
              <w:rPr>
                <w:rFonts w:ascii="Times New Roman" w:hAnsi="Times New Roman"/>
                <w:color w:val="000000"/>
                <w:sz w:val="24"/>
                <w:szCs w:val="24"/>
                <w:lang w:val="sq-AL"/>
              </w:rPr>
              <w:t>:</w:t>
            </w:r>
          </w:p>
          <w:p w14:paraId="7EE4B1DB" w14:textId="6EA4F890" w:rsidR="00700F87" w:rsidRPr="0030083A" w:rsidRDefault="00AE5BCD" w:rsidP="000757C1">
            <w:pPr>
              <w:pStyle w:val="NoSpacing"/>
              <w:numPr>
                <w:ilvl w:val="0"/>
                <w:numId w:val="30"/>
              </w:numPr>
              <w:tabs>
                <w:tab w:val="left" w:pos="348"/>
              </w:tabs>
              <w:ind w:left="348"/>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700F87" w:rsidRPr="0030083A">
              <w:rPr>
                <w:rFonts w:ascii="Times New Roman" w:hAnsi="Times New Roman"/>
                <w:color w:val="000000"/>
                <w:sz w:val="24"/>
                <w:szCs w:val="24"/>
                <w:lang w:val="sq-AL"/>
              </w:rPr>
              <w:t xml:space="preserve"> me listë kontrolli.</w:t>
            </w:r>
            <w:r w:rsidR="00700F87" w:rsidRPr="0030083A">
              <w:rPr>
                <w:rFonts w:ascii="Times New Roman" w:hAnsi="Times New Roman"/>
                <w:color w:val="000000"/>
                <w:sz w:val="24"/>
                <w:szCs w:val="24"/>
                <w:lang w:val="sq-AL"/>
              </w:rPr>
              <w:tab/>
            </w:r>
          </w:p>
        </w:tc>
      </w:tr>
    </w:tbl>
    <w:p w14:paraId="4DA3E0F0" w14:textId="77777777" w:rsidR="00700F87" w:rsidRPr="0030083A" w:rsidRDefault="00700F87" w:rsidP="00341FAF">
      <w:pPr>
        <w:rPr>
          <w:rFonts w:eastAsia="Calibri"/>
          <w:color w:val="000000"/>
          <w:sz w:val="24"/>
          <w:szCs w:val="24"/>
        </w:rPr>
      </w:pPr>
    </w:p>
    <w:tbl>
      <w:tblPr>
        <w:tblW w:w="7356" w:type="dxa"/>
        <w:tblInd w:w="1884" w:type="dxa"/>
        <w:tblLayout w:type="fixed"/>
        <w:tblLook w:val="04A0" w:firstRow="1" w:lastRow="0" w:firstColumn="1" w:lastColumn="0" w:noHBand="0" w:noVBand="1"/>
      </w:tblPr>
      <w:tblGrid>
        <w:gridCol w:w="810"/>
        <w:gridCol w:w="6546"/>
      </w:tblGrid>
      <w:tr w:rsidR="00700F87" w:rsidRPr="0030083A" w14:paraId="49C1C3A1" w14:textId="77777777" w:rsidTr="00797BB3">
        <w:trPr>
          <w:trHeight w:val="2600"/>
        </w:trPr>
        <w:tc>
          <w:tcPr>
            <w:tcW w:w="810" w:type="dxa"/>
            <w:hideMark/>
          </w:tcPr>
          <w:p w14:paraId="22F922DE" w14:textId="77777777" w:rsidR="00700F87" w:rsidRPr="0030083A" w:rsidRDefault="00700F87" w:rsidP="00341FAF">
            <w:pPr>
              <w:numPr>
                <w:ilvl w:val="12"/>
                <w:numId w:val="0"/>
              </w:numPr>
              <w:rPr>
                <w:b/>
                <w:color w:val="000000"/>
                <w:sz w:val="24"/>
                <w:szCs w:val="24"/>
              </w:rPr>
            </w:pPr>
            <w:r w:rsidRPr="0030083A">
              <w:rPr>
                <w:b/>
                <w:color w:val="000000"/>
                <w:sz w:val="24"/>
                <w:szCs w:val="24"/>
              </w:rPr>
              <w:t xml:space="preserve">RN 4 </w:t>
            </w:r>
          </w:p>
        </w:tc>
        <w:tc>
          <w:tcPr>
            <w:tcW w:w="6546" w:type="dxa"/>
            <w:hideMark/>
          </w:tcPr>
          <w:p w14:paraId="4ABB63A8" w14:textId="77777777" w:rsidR="00700F87" w:rsidRPr="0030083A" w:rsidRDefault="00700F87" w:rsidP="00341FAF">
            <w:pPr>
              <w:rPr>
                <w:b/>
                <w:iCs/>
                <w:color w:val="000000"/>
                <w:sz w:val="24"/>
                <w:szCs w:val="24"/>
              </w:rPr>
            </w:pPr>
            <w:r w:rsidRPr="0030083A">
              <w:rPr>
                <w:b/>
                <w:iCs/>
                <w:color w:val="000000"/>
                <w:sz w:val="24"/>
                <w:szCs w:val="24"/>
              </w:rPr>
              <w:t>Nxënësi kryen proceset e blerjes/ shitjes.</w:t>
            </w:r>
          </w:p>
          <w:p w14:paraId="11EB090A" w14:textId="77777777" w:rsidR="00700F87" w:rsidRPr="0030083A" w:rsidRDefault="00700F87" w:rsidP="00341FAF">
            <w:pPr>
              <w:tabs>
                <w:tab w:val="left" w:pos="360"/>
              </w:tabs>
              <w:rPr>
                <w:b/>
                <w:i/>
                <w:color w:val="000000"/>
                <w:sz w:val="24"/>
                <w:szCs w:val="24"/>
              </w:rPr>
            </w:pPr>
            <w:r w:rsidRPr="0030083A">
              <w:rPr>
                <w:b/>
                <w:i/>
                <w:color w:val="000000"/>
                <w:sz w:val="24"/>
                <w:szCs w:val="24"/>
              </w:rPr>
              <w:t>Kriteret e vlerësimit</w:t>
            </w:r>
          </w:p>
          <w:p w14:paraId="00C6726B" w14:textId="77777777" w:rsidR="00700F87" w:rsidRPr="0030083A" w:rsidRDefault="00700F87" w:rsidP="0017172B">
            <w:pPr>
              <w:tabs>
                <w:tab w:val="left" w:pos="360"/>
              </w:tabs>
              <w:jc w:val="both"/>
              <w:rPr>
                <w:color w:val="000000"/>
                <w:sz w:val="24"/>
                <w:szCs w:val="24"/>
              </w:rPr>
            </w:pPr>
            <w:r w:rsidRPr="0030083A">
              <w:rPr>
                <w:color w:val="000000"/>
                <w:sz w:val="24"/>
                <w:szCs w:val="24"/>
              </w:rPr>
              <w:t>Nxënësi duhet të jetë i aftë:</w:t>
            </w:r>
          </w:p>
          <w:p w14:paraId="582025AC" w14:textId="77777777" w:rsidR="00686EF5" w:rsidRPr="0030083A" w:rsidRDefault="00686EF5" w:rsidP="000757C1">
            <w:pPr>
              <w:pStyle w:val="ListParagraph"/>
              <w:numPr>
                <w:ilvl w:val="0"/>
                <w:numId w:val="30"/>
              </w:numPr>
              <w:autoSpaceDE w:val="0"/>
              <w:autoSpaceDN w:val="0"/>
              <w:adjustRightInd w:val="0"/>
              <w:spacing w:after="0" w:line="240" w:lineRule="auto"/>
              <w:ind w:left="348"/>
              <w:jc w:val="both"/>
              <w:rPr>
                <w:rFonts w:ascii="Times New Roman" w:hAnsi="Times New Roman"/>
                <w:color w:val="000000"/>
                <w:sz w:val="24"/>
                <w:szCs w:val="24"/>
              </w:rPr>
            </w:pPr>
            <w:r w:rsidRPr="0030083A">
              <w:rPr>
                <w:rFonts w:ascii="Times New Roman" w:hAnsi="Times New Roman"/>
                <w:color w:val="000000"/>
                <w:sz w:val="24"/>
                <w:szCs w:val="24"/>
              </w:rPr>
              <w:t>të zbatojë rregullat e higjienës, të mbrojtjes në punë dhe ruajtjes së mjedisit, gjatë blerjes/ shitjes;</w:t>
            </w:r>
          </w:p>
          <w:p w14:paraId="6452172B" w14:textId="77777777" w:rsidR="00700F87" w:rsidRPr="0030083A" w:rsidRDefault="00700F87" w:rsidP="000757C1">
            <w:pPr>
              <w:numPr>
                <w:ilvl w:val="0"/>
                <w:numId w:val="30"/>
              </w:numPr>
              <w:overflowPunct/>
              <w:autoSpaceDE/>
              <w:autoSpaceDN/>
              <w:adjustRightInd/>
              <w:ind w:left="348"/>
              <w:jc w:val="both"/>
              <w:textAlignment w:val="auto"/>
              <w:rPr>
                <w:color w:val="000000"/>
                <w:sz w:val="24"/>
                <w:szCs w:val="24"/>
              </w:rPr>
            </w:pPr>
            <w:r w:rsidRPr="0030083A">
              <w:rPr>
                <w:color w:val="000000"/>
                <w:sz w:val="24"/>
                <w:szCs w:val="24"/>
              </w:rPr>
              <w:t>të përcaktojë nevojat për blerje për fillimin e aktivitetit;</w:t>
            </w:r>
          </w:p>
          <w:p w14:paraId="3C4FB034" w14:textId="77777777" w:rsidR="00700F87" w:rsidRPr="0030083A" w:rsidRDefault="00700F87" w:rsidP="000757C1">
            <w:pPr>
              <w:numPr>
                <w:ilvl w:val="0"/>
                <w:numId w:val="30"/>
              </w:numPr>
              <w:overflowPunct/>
              <w:autoSpaceDE/>
              <w:autoSpaceDN/>
              <w:adjustRightInd/>
              <w:ind w:left="348"/>
              <w:jc w:val="both"/>
              <w:textAlignment w:val="auto"/>
              <w:rPr>
                <w:color w:val="000000"/>
                <w:sz w:val="24"/>
                <w:szCs w:val="24"/>
              </w:rPr>
            </w:pPr>
            <w:r w:rsidRPr="0030083A">
              <w:rPr>
                <w:color w:val="000000"/>
                <w:sz w:val="24"/>
                <w:szCs w:val="24"/>
              </w:rPr>
              <w:t>të evidentojë furnitorët potencialë në fushën e biznesit;</w:t>
            </w:r>
          </w:p>
          <w:p w14:paraId="58277DBA" w14:textId="77777777" w:rsidR="00700F87" w:rsidRPr="0030083A" w:rsidRDefault="00700F87" w:rsidP="000757C1">
            <w:pPr>
              <w:numPr>
                <w:ilvl w:val="0"/>
                <w:numId w:val="30"/>
              </w:numPr>
              <w:overflowPunct/>
              <w:autoSpaceDE/>
              <w:autoSpaceDN/>
              <w:adjustRightInd/>
              <w:ind w:left="348"/>
              <w:jc w:val="both"/>
              <w:textAlignment w:val="auto"/>
              <w:rPr>
                <w:color w:val="000000"/>
                <w:sz w:val="24"/>
                <w:szCs w:val="24"/>
              </w:rPr>
            </w:pPr>
            <w:r w:rsidRPr="0030083A">
              <w:rPr>
                <w:color w:val="000000"/>
                <w:sz w:val="24"/>
                <w:szCs w:val="24"/>
              </w:rPr>
              <w:t>të analizojë furnitorët ekzistues;</w:t>
            </w:r>
          </w:p>
          <w:p w14:paraId="7E0F234E" w14:textId="77777777" w:rsidR="00700F87" w:rsidRPr="0030083A" w:rsidRDefault="00700F87" w:rsidP="000757C1">
            <w:pPr>
              <w:numPr>
                <w:ilvl w:val="0"/>
                <w:numId w:val="30"/>
              </w:numPr>
              <w:overflowPunct/>
              <w:autoSpaceDE/>
              <w:autoSpaceDN/>
              <w:adjustRightInd/>
              <w:ind w:left="348"/>
              <w:jc w:val="both"/>
              <w:textAlignment w:val="auto"/>
              <w:rPr>
                <w:color w:val="000000"/>
                <w:sz w:val="24"/>
                <w:szCs w:val="24"/>
              </w:rPr>
            </w:pPr>
            <w:r w:rsidRPr="0030083A">
              <w:rPr>
                <w:color w:val="000000"/>
                <w:sz w:val="24"/>
                <w:szCs w:val="24"/>
              </w:rPr>
              <w:t>të kontaktojë furnitorët potencialë dhe të sigurojë informacione për ta;</w:t>
            </w:r>
          </w:p>
          <w:p w14:paraId="25CA6644" w14:textId="77777777" w:rsidR="00700F87" w:rsidRPr="0030083A" w:rsidRDefault="00700F87" w:rsidP="000757C1">
            <w:pPr>
              <w:numPr>
                <w:ilvl w:val="0"/>
                <w:numId w:val="30"/>
              </w:numPr>
              <w:overflowPunct/>
              <w:autoSpaceDE/>
              <w:autoSpaceDN/>
              <w:adjustRightInd/>
              <w:ind w:left="348"/>
              <w:jc w:val="both"/>
              <w:textAlignment w:val="auto"/>
              <w:rPr>
                <w:color w:val="000000"/>
                <w:sz w:val="24"/>
                <w:szCs w:val="24"/>
              </w:rPr>
            </w:pPr>
            <w:r w:rsidRPr="0030083A">
              <w:rPr>
                <w:color w:val="000000"/>
                <w:sz w:val="24"/>
                <w:szCs w:val="24"/>
              </w:rPr>
              <w:t>të zbatojë rregullat e komunikimit verbal dhe jo verbal, gjatë komunikimit me furnitorët;</w:t>
            </w:r>
          </w:p>
          <w:p w14:paraId="60C20D27" w14:textId="77777777" w:rsidR="00700F87" w:rsidRPr="0030083A" w:rsidRDefault="00700F87" w:rsidP="000757C1">
            <w:pPr>
              <w:numPr>
                <w:ilvl w:val="0"/>
                <w:numId w:val="30"/>
              </w:numPr>
              <w:overflowPunct/>
              <w:autoSpaceDE/>
              <w:autoSpaceDN/>
              <w:adjustRightInd/>
              <w:ind w:left="348"/>
              <w:jc w:val="both"/>
              <w:textAlignment w:val="auto"/>
              <w:rPr>
                <w:color w:val="000000"/>
                <w:sz w:val="24"/>
                <w:szCs w:val="24"/>
              </w:rPr>
            </w:pPr>
            <w:r w:rsidRPr="0030083A">
              <w:rPr>
                <w:color w:val="000000"/>
                <w:sz w:val="24"/>
                <w:szCs w:val="24"/>
              </w:rPr>
              <w:t>të kërkojë oferta e lista çmimesh për artikuj;</w:t>
            </w:r>
          </w:p>
          <w:p w14:paraId="0F7F71D4" w14:textId="77777777" w:rsidR="00700F87" w:rsidRPr="0030083A" w:rsidRDefault="00700F87" w:rsidP="000757C1">
            <w:pPr>
              <w:numPr>
                <w:ilvl w:val="0"/>
                <w:numId w:val="30"/>
              </w:numPr>
              <w:overflowPunct/>
              <w:autoSpaceDE/>
              <w:autoSpaceDN/>
              <w:adjustRightInd/>
              <w:ind w:left="348"/>
              <w:jc w:val="both"/>
              <w:textAlignment w:val="auto"/>
              <w:rPr>
                <w:color w:val="000000"/>
                <w:sz w:val="24"/>
                <w:szCs w:val="24"/>
              </w:rPr>
            </w:pPr>
            <w:r w:rsidRPr="0030083A">
              <w:rPr>
                <w:color w:val="000000"/>
                <w:sz w:val="24"/>
                <w:szCs w:val="24"/>
              </w:rPr>
              <w:t xml:space="preserve">të krahasojë ofertat e furnitorëve potencialë dhe të evidentojë ofertën më të përshtatshme për biznesin; </w:t>
            </w:r>
          </w:p>
          <w:p w14:paraId="273E91A2" w14:textId="77777777" w:rsidR="00700F87" w:rsidRPr="0030083A" w:rsidRDefault="00700F87" w:rsidP="000757C1">
            <w:pPr>
              <w:numPr>
                <w:ilvl w:val="0"/>
                <w:numId w:val="30"/>
              </w:numPr>
              <w:overflowPunct/>
              <w:autoSpaceDE/>
              <w:autoSpaceDN/>
              <w:adjustRightInd/>
              <w:ind w:left="348"/>
              <w:jc w:val="both"/>
              <w:textAlignment w:val="auto"/>
              <w:rPr>
                <w:color w:val="000000"/>
                <w:sz w:val="24"/>
                <w:szCs w:val="24"/>
              </w:rPr>
            </w:pPr>
            <w:r w:rsidRPr="0030083A">
              <w:rPr>
                <w:color w:val="000000"/>
                <w:sz w:val="24"/>
                <w:szCs w:val="24"/>
              </w:rPr>
              <w:t>të hartojë planin e blerjes dhe të ndjekë realizimin e tij;</w:t>
            </w:r>
          </w:p>
          <w:p w14:paraId="2665AF7F" w14:textId="77777777" w:rsidR="00700F87" w:rsidRPr="0030083A" w:rsidRDefault="00700F87" w:rsidP="000757C1">
            <w:pPr>
              <w:numPr>
                <w:ilvl w:val="0"/>
                <w:numId w:val="30"/>
              </w:numPr>
              <w:overflowPunct/>
              <w:autoSpaceDE/>
              <w:autoSpaceDN/>
              <w:adjustRightInd/>
              <w:ind w:left="348"/>
              <w:jc w:val="both"/>
              <w:textAlignment w:val="auto"/>
              <w:rPr>
                <w:color w:val="000000"/>
                <w:sz w:val="24"/>
                <w:szCs w:val="24"/>
              </w:rPr>
            </w:pPr>
            <w:r w:rsidRPr="0030083A">
              <w:rPr>
                <w:color w:val="000000"/>
                <w:sz w:val="24"/>
                <w:szCs w:val="24"/>
              </w:rPr>
              <w:t>të ndjekë hapat e duhura, gjatë procesit të blerjes;</w:t>
            </w:r>
          </w:p>
          <w:p w14:paraId="260A6518" w14:textId="77777777" w:rsidR="00700F87" w:rsidRPr="0030083A" w:rsidRDefault="00700F87" w:rsidP="000757C1">
            <w:pPr>
              <w:numPr>
                <w:ilvl w:val="0"/>
                <w:numId w:val="30"/>
              </w:numPr>
              <w:overflowPunct/>
              <w:autoSpaceDE/>
              <w:autoSpaceDN/>
              <w:adjustRightInd/>
              <w:ind w:left="348"/>
              <w:jc w:val="both"/>
              <w:textAlignment w:val="auto"/>
              <w:rPr>
                <w:color w:val="000000"/>
                <w:sz w:val="24"/>
                <w:szCs w:val="24"/>
              </w:rPr>
            </w:pPr>
            <w:r w:rsidRPr="0030083A">
              <w:rPr>
                <w:color w:val="000000"/>
                <w:sz w:val="24"/>
                <w:szCs w:val="24"/>
              </w:rPr>
              <w:t>të plotësojë dokumentacionin e nevojshëm që përdoret, gjatë procesit të blerjes;</w:t>
            </w:r>
          </w:p>
          <w:p w14:paraId="77D507E8" w14:textId="77777777" w:rsidR="00700F87" w:rsidRPr="0030083A" w:rsidRDefault="00700F87" w:rsidP="000757C1">
            <w:pPr>
              <w:pStyle w:val="ListParagraph"/>
              <w:numPr>
                <w:ilvl w:val="0"/>
                <w:numId w:val="30"/>
              </w:numPr>
              <w:autoSpaceDE w:val="0"/>
              <w:autoSpaceDN w:val="0"/>
              <w:adjustRightInd w:val="0"/>
              <w:spacing w:after="0" w:line="240" w:lineRule="auto"/>
              <w:ind w:left="348"/>
              <w:jc w:val="both"/>
              <w:rPr>
                <w:rFonts w:ascii="Times New Roman" w:hAnsi="Times New Roman"/>
                <w:color w:val="000000"/>
                <w:sz w:val="24"/>
                <w:szCs w:val="24"/>
              </w:rPr>
            </w:pPr>
            <w:r w:rsidRPr="0030083A">
              <w:rPr>
                <w:rFonts w:ascii="Times New Roman" w:hAnsi="Times New Roman"/>
                <w:color w:val="000000"/>
                <w:sz w:val="24"/>
                <w:szCs w:val="24"/>
              </w:rPr>
              <w:t>të kërkojë me kujdes informacione për klientët potencialë;</w:t>
            </w:r>
          </w:p>
          <w:p w14:paraId="429D4658" w14:textId="77777777" w:rsidR="00700F87" w:rsidRPr="0030083A" w:rsidRDefault="00700F87" w:rsidP="000757C1">
            <w:pPr>
              <w:pStyle w:val="ListParagraph"/>
              <w:numPr>
                <w:ilvl w:val="0"/>
                <w:numId w:val="30"/>
              </w:numPr>
              <w:autoSpaceDE w:val="0"/>
              <w:autoSpaceDN w:val="0"/>
              <w:adjustRightInd w:val="0"/>
              <w:spacing w:after="0" w:line="240" w:lineRule="auto"/>
              <w:ind w:left="348"/>
              <w:jc w:val="both"/>
              <w:rPr>
                <w:rFonts w:ascii="Times New Roman" w:hAnsi="Times New Roman"/>
                <w:color w:val="000000"/>
                <w:sz w:val="24"/>
                <w:szCs w:val="24"/>
              </w:rPr>
            </w:pPr>
            <w:r w:rsidRPr="0030083A">
              <w:rPr>
                <w:rFonts w:ascii="Times New Roman" w:hAnsi="Times New Roman"/>
                <w:color w:val="000000"/>
                <w:sz w:val="24"/>
                <w:szCs w:val="24"/>
              </w:rPr>
              <w:t>të përpunojë kërkesat e klientëve;</w:t>
            </w:r>
          </w:p>
          <w:p w14:paraId="26A06993" w14:textId="77777777" w:rsidR="00700F87" w:rsidRPr="0030083A" w:rsidRDefault="00700F87" w:rsidP="000757C1">
            <w:pPr>
              <w:pStyle w:val="ListParagraph"/>
              <w:numPr>
                <w:ilvl w:val="0"/>
                <w:numId w:val="30"/>
              </w:numPr>
              <w:autoSpaceDE w:val="0"/>
              <w:autoSpaceDN w:val="0"/>
              <w:adjustRightInd w:val="0"/>
              <w:spacing w:after="0" w:line="240" w:lineRule="auto"/>
              <w:ind w:left="348"/>
              <w:jc w:val="both"/>
              <w:rPr>
                <w:rFonts w:ascii="Times New Roman" w:hAnsi="Times New Roman"/>
                <w:color w:val="000000"/>
                <w:sz w:val="24"/>
                <w:szCs w:val="24"/>
              </w:rPr>
            </w:pPr>
            <w:r w:rsidRPr="0030083A">
              <w:rPr>
                <w:rFonts w:ascii="Times New Roman" w:hAnsi="Times New Roman"/>
                <w:color w:val="000000"/>
                <w:sz w:val="24"/>
                <w:szCs w:val="24"/>
              </w:rPr>
              <w:t xml:space="preserve">të hartojë listat e çmimeve për klientët; </w:t>
            </w:r>
          </w:p>
          <w:p w14:paraId="72FEEA71" w14:textId="77777777" w:rsidR="00700F87" w:rsidRPr="0030083A" w:rsidRDefault="00700F87" w:rsidP="000757C1">
            <w:pPr>
              <w:pStyle w:val="ListParagraph"/>
              <w:numPr>
                <w:ilvl w:val="0"/>
                <w:numId w:val="30"/>
              </w:numPr>
              <w:autoSpaceDE w:val="0"/>
              <w:autoSpaceDN w:val="0"/>
              <w:adjustRightInd w:val="0"/>
              <w:spacing w:after="0" w:line="240" w:lineRule="auto"/>
              <w:ind w:left="348"/>
              <w:jc w:val="both"/>
              <w:rPr>
                <w:rFonts w:ascii="Times New Roman" w:hAnsi="Times New Roman"/>
                <w:color w:val="000000"/>
                <w:sz w:val="24"/>
                <w:szCs w:val="24"/>
              </w:rPr>
            </w:pPr>
            <w:r w:rsidRPr="0030083A">
              <w:rPr>
                <w:rFonts w:ascii="Times New Roman" w:hAnsi="Times New Roman"/>
                <w:color w:val="000000"/>
                <w:sz w:val="24"/>
                <w:szCs w:val="24"/>
              </w:rPr>
              <w:lastRenderedPageBreak/>
              <w:t>të hartojë oferta të ndryshme;</w:t>
            </w:r>
          </w:p>
          <w:p w14:paraId="3874DA2D" w14:textId="77777777" w:rsidR="00700F87" w:rsidRPr="0030083A" w:rsidRDefault="00700F87" w:rsidP="000757C1">
            <w:pPr>
              <w:pStyle w:val="ListParagraph"/>
              <w:numPr>
                <w:ilvl w:val="0"/>
                <w:numId w:val="30"/>
              </w:numPr>
              <w:autoSpaceDE w:val="0"/>
              <w:autoSpaceDN w:val="0"/>
              <w:adjustRightInd w:val="0"/>
              <w:spacing w:after="0" w:line="240" w:lineRule="auto"/>
              <w:ind w:left="348"/>
              <w:jc w:val="both"/>
              <w:rPr>
                <w:rFonts w:ascii="Times New Roman" w:hAnsi="Times New Roman"/>
                <w:color w:val="000000"/>
                <w:sz w:val="24"/>
                <w:szCs w:val="24"/>
              </w:rPr>
            </w:pPr>
            <w:r w:rsidRPr="0030083A">
              <w:rPr>
                <w:rFonts w:ascii="Times New Roman" w:hAnsi="Times New Roman"/>
                <w:color w:val="000000"/>
                <w:sz w:val="24"/>
                <w:szCs w:val="24"/>
              </w:rPr>
              <w:t>të pranojë, kontrollojë dhe regjistrojë saktë, porositë e  mbërritura nga klientët;</w:t>
            </w:r>
          </w:p>
          <w:p w14:paraId="75E2C430" w14:textId="77777777" w:rsidR="00700F87" w:rsidRPr="0030083A" w:rsidRDefault="00700F87" w:rsidP="000757C1">
            <w:pPr>
              <w:pStyle w:val="ListParagraph"/>
              <w:numPr>
                <w:ilvl w:val="0"/>
                <w:numId w:val="30"/>
              </w:numPr>
              <w:autoSpaceDE w:val="0"/>
              <w:autoSpaceDN w:val="0"/>
              <w:adjustRightInd w:val="0"/>
              <w:spacing w:after="0" w:line="240" w:lineRule="auto"/>
              <w:ind w:left="348"/>
              <w:jc w:val="both"/>
              <w:rPr>
                <w:rFonts w:ascii="Times New Roman" w:hAnsi="Times New Roman"/>
                <w:color w:val="000000"/>
                <w:sz w:val="24"/>
                <w:szCs w:val="24"/>
              </w:rPr>
            </w:pPr>
            <w:r w:rsidRPr="0030083A">
              <w:rPr>
                <w:rFonts w:ascii="Times New Roman" w:hAnsi="Times New Roman"/>
                <w:color w:val="000000"/>
                <w:sz w:val="24"/>
                <w:szCs w:val="24"/>
              </w:rPr>
              <w:t>të plotësojë dokumentacionin e nevojshëm, gjatë procesit të shitjes;</w:t>
            </w:r>
          </w:p>
          <w:p w14:paraId="178D6F75" w14:textId="77777777" w:rsidR="00700F87" w:rsidRPr="0030083A" w:rsidRDefault="00700F87" w:rsidP="000757C1">
            <w:pPr>
              <w:pStyle w:val="ListParagraph"/>
              <w:numPr>
                <w:ilvl w:val="0"/>
                <w:numId w:val="30"/>
              </w:numPr>
              <w:autoSpaceDE w:val="0"/>
              <w:autoSpaceDN w:val="0"/>
              <w:adjustRightInd w:val="0"/>
              <w:spacing w:after="0" w:line="240" w:lineRule="auto"/>
              <w:ind w:left="348"/>
              <w:jc w:val="both"/>
              <w:rPr>
                <w:rFonts w:ascii="Times New Roman" w:hAnsi="Times New Roman"/>
                <w:color w:val="000000"/>
                <w:sz w:val="24"/>
                <w:szCs w:val="24"/>
              </w:rPr>
            </w:pPr>
            <w:r w:rsidRPr="0030083A">
              <w:rPr>
                <w:rFonts w:ascii="Times New Roman" w:hAnsi="Times New Roman"/>
                <w:color w:val="000000"/>
                <w:sz w:val="24"/>
                <w:szCs w:val="24"/>
              </w:rPr>
              <w:t>të kryejë kontrollin e gjendjes fizike të produkteve për shitje;</w:t>
            </w:r>
          </w:p>
          <w:p w14:paraId="27F9A576" w14:textId="77777777" w:rsidR="00700F87" w:rsidRPr="0030083A" w:rsidRDefault="00700F87" w:rsidP="000757C1">
            <w:pPr>
              <w:pStyle w:val="ListParagraph"/>
              <w:numPr>
                <w:ilvl w:val="0"/>
                <w:numId w:val="30"/>
              </w:numPr>
              <w:autoSpaceDE w:val="0"/>
              <w:autoSpaceDN w:val="0"/>
              <w:adjustRightInd w:val="0"/>
              <w:spacing w:after="0" w:line="240" w:lineRule="auto"/>
              <w:ind w:left="348"/>
              <w:jc w:val="both"/>
              <w:rPr>
                <w:rFonts w:ascii="Times New Roman" w:hAnsi="Times New Roman"/>
                <w:color w:val="000000"/>
                <w:sz w:val="24"/>
                <w:szCs w:val="24"/>
              </w:rPr>
            </w:pPr>
            <w:r w:rsidRPr="0030083A">
              <w:rPr>
                <w:rFonts w:ascii="Times New Roman" w:hAnsi="Times New Roman"/>
                <w:color w:val="000000"/>
                <w:sz w:val="24"/>
                <w:szCs w:val="24"/>
              </w:rPr>
              <w:t xml:space="preserve">të përgatitë produktin për shpërndarje; </w:t>
            </w:r>
          </w:p>
          <w:p w14:paraId="2F4D5E0F" w14:textId="77777777" w:rsidR="00700F87" w:rsidRPr="0030083A" w:rsidRDefault="00700F87" w:rsidP="000757C1">
            <w:pPr>
              <w:pStyle w:val="ListParagraph"/>
              <w:numPr>
                <w:ilvl w:val="0"/>
                <w:numId w:val="30"/>
              </w:numPr>
              <w:autoSpaceDE w:val="0"/>
              <w:autoSpaceDN w:val="0"/>
              <w:adjustRightInd w:val="0"/>
              <w:spacing w:after="0" w:line="240" w:lineRule="auto"/>
              <w:ind w:left="348"/>
              <w:jc w:val="both"/>
              <w:rPr>
                <w:rFonts w:ascii="Times New Roman" w:hAnsi="Times New Roman"/>
                <w:color w:val="000000"/>
                <w:sz w:val="24"/>
                <w:szCs w:val="24"/>
              </w:rPr>
            </w:pPr>
            <w:r w:rsidRPr="0030083A">
              <w:rPr>
                <w:rFonts w:ascii="Times New Roman" w:hAnsi="Times New Roman"/>
                <w:color w:val="000000"/>
                <w:sz w:val="24"/>
                <w:szCs w:val="24"/>
              </w:rPr>
              <w:t xml:space="preserve">të ambalazhojë produktin, sipas rastit; </w:t>
            </w:r>
          </w:p>
          <w:p w14:paraId="461E3626" w14:textId="77777777" w:rsidR="00700F87" w:rsidRPr="0030083A" w:rsidRDefault="00700F87" w:rsidP="000757C1">
            <w:pPr>
              <w:pStyle w:val="ListParagraph"/>
              <w:numPr>
                <w:ilvl w:val="0"/>
                <w:numId w:val="30"/>
              </w:numPr>
              <w:autoSpaceDE w:val="0"/>
              <w:autoSpaceDN w:val="0"/>
              <w:adjustRightInd w:val="0"/>
              <w:spacing w:after="0" w:line="240" w:lineRule="auto"/>
              <w:ind w:left="348"/>
              <w:jc w:val="both"/>
              <w:rPr>
                <w:rFonts w:ascii="Times New Roman" w:hAnsi="Times New Roman"/>
                <w:color w:val="000000"/>
                <w:sz w:val="24"/>
                <w:szCs w:val="24"/>
              </w:rPr>
            </w:pPr>
            <w:r w:rsidRPr="0030083A">
              <w:rPr>
                <w:rFonts w:ascii="Times New Roman" w:hAnsi="Times New Roman"/>
                <w:color w:val="000000"/>
                <w:sz w:val="24"/>
                <w:szCs w:val="24"/>
              </w:rPr>
              <w:t xml:space="preserve">të përzgjedhë kushtet e lëvrimit dhe pagesës që i përshtaten më mirë shoqërisë/ kompanisë, qëllimeve dhe kushteve të veprimtarisë së saj; </w:t>
            </w:r>
          </w:p>
          <w:p w14:paraId="10101B56" w14:textId="77777777" w:rsidR="00700F87" w:rsidRPr="0030083A" w:rsidRDefault="00700F87" w:rsidP="000757C1">
            <w:pPr>
              <w:pStyle w:val="ListParagraph"/>
              <w:numPr>
                <w:ilvl w:val="0"/>
                <w:numId w:val="30"/>
              </w:numPr>
              <w:autoSpaceDE w:val="0"/>
              <w:autoSpaceDN w:val="0"/>
              <w:adjustRightInd w:val="0"/>
              <w:spacing w:after="0" w:line="240" w:lineRule="auto"/>
              <w:ind w:left="348"/>
              <w:jc w:val="both"/>
              <w:rPr>
                <w:rFonts w:ascii="Times New Roman" w:hAnsi="Times New Roman"/>
                <w:color w:val="000000"/>
                <w:sz w:val="24"/>
                <w:szCs w:val="24"/>
              </w:rPr>
            </w:pPr>
            <w:r w:rsidRPr="0030083A">
              <w:rPr>
                <w:rFonts w:ascii="Times New Roman" w:hAnsi="Times New Roman"/>
                <w:color w:val="000000"/>
                <w:sz w:val="24"/>
                <w:szCs w:val="24"/>
              </w:rPr>
              <w:t>të hartojë saktë faturat e shitjes së mallrave;</w:t>
            </w:r>
          </w:p>
          <w:p w14:paraId="54F56950" w14:textId="77777777" w:rsidR="00700F87" w:rsidRPr="0030083A" w:rsidRDefault="00700F87" w:rsidP="000757C1">
            <w:pPr>
              <w:pStyle w:val="ListParagraph"/>
              <w:numPr>
                <w:ilvl w:val="0"/>
                <w:numId w:val="30"/>
              </w:numPr>
              <w:autoSpaceDE w:val="0"/>
              <w:autoSpaceDN w:val="0"/>
              <w:adjustRightInd w:val="0"/>
              <w:spacing w:after="0" w:line="240" w:lineRule="auto"/>
              <w:ind w:left="348"/>
              <w:jc w:val="both"/>
              <w:rPr>
                <w:rFonts w:ascii="Times New Roman" w:hAnsi="Times New Roman"/>
                <w:color w:val="000000"/>
                <w:sz w:val="24"/>
                <w:szCs w:val="24"/>
              </w:rPr>
            </w:pPr>
            <w:r w:rsidRPr="0030083A">
              <w:rPr>
                <w:rFonts w:ascii="Times New Roman" w:hAnsi="Times New Roman"/>
                <w:color w:val="000000"/>
                <w:sz w:val="24"/>
                <w:szCs w:val="24"/>
              </w:rPr>
              <w:t>të hartojë refuzimet e shitjeve për arsye dhe në situata të ndryshme;</w:t>
            </w:r>
          </w:p>
          <w:p w14:paraId="65D60F4E" w14:textId="77777777" w:rsidR="00700F87" w:rsidRPr="0030083A" w:rsidRDefault="00700F87" w:rsidP="000757C1">
            <w:pPr>
              <w:pStyle w:val="ListParagraph"/>
              <w:numPr>
                <w:ilvl w:val="0"/>
                <w:numId w:val="30"/>
              </w:numPr>
              <w:autoSpaceDE w:val="0"/>
              <w:autoSpaceDN w:val="0"/>
              <w:adjustRightInd w:val="0"/>
              <w:spacing w:after="0" w:line="240" w:lineRule="auto"/>
              <w:ind w:left="348"/>
              <w:jc w:val="both"/>
              <w:rPr>
                <w:rFonts w:ascii="Times New Roman" w:hAnsi="Times New Roman"/>
                <w:color w:val="000000"/>
                <w:sz w:val="24"/>
                <w:szCs w:val="24"/>
              </w:rPr>
            </w:pPr>
            <w:r w:rsidRPr="0030083A">
              <w:rPr>
                <w:rFonts w:ascii="Times New Roman" w:hAnsi="Times New Roman"/>
                <w:color w:val="000000"/>
                <w:sz w:val="24"/>
                <w:szCs w:val="24"/>
              </w:rPr>
              <w:t>të zgjidhë situatat në raste ankesash nga klientët</w:t>
            </w:r>
            <w:r w:rsidR="00686EF5" w:rsidRPr="0030083A">
              <w:rPr>
                <w:rFonts w:ascii="Times New Roman" w:hAnsi="Times New Roman"/>
                <w:color w:val="000000"/>
                <w:sz w:val="24"/>
                <w:szCs w:val="24"/>
              </w:rPr>
              <w:t>.</w:t>
            </w:r>
          </w:p>
          <w:p w14:paraId="60161D18" w14:textId="77777777" w:rsidR="00700F87" w:rsidRPr="0030083A" w:rsidRDefault="00700F87" w:rsidP="00341FAF">
            <w:pPr>
              <w:pStyle w:val="NoSpacing"/>
              <w:rPr>
                <w:rFonts w:ascii="Times New Roman" w:hAnsi="Times New Roman"/>
                <w:color w:val="000000"/>
                <w:sz w:val="24"/>
                <w:szCs w:val="24"/>
                <w:lang w:val="sq-AL"/>
              </w:rPr>
            </w:pPr>
            <w:r w:rsidRPr="0030083A">
              <w:rPr>
                <w:rFonts w:ascii="Times New Roman" w:hAnsi="Times New Roman"/>
                <w:b/>
                <w:i/>
                <w:color w:val="000000"/>
                <w:sz w:val="24"/>
                <w:szCs w:val="24"/>
                <w:lang w:val="sq-AL"/>
              </w:rPr>
              <w:t>Instrumentet  e vlerësimit</w:t>
            </w:r>
            <w:r w:rsidRPr="0030083A">
              <w:rPr>
                <w:rFonts w:ascii="Times New Roman" w:hAnsi="Times New Roman"/>
                <w:color w:val="000000"/>
                <w:sz w:val="24"/>
                <w:szCs w:val="24"/>
                <w:lang w:val="sq-AL"/>
              </w:rPr>
              <w:t>:</w:t>
            </w:r>
          </w:p>
          <w:p w14:paraId="4B6701ED" w14:textId="48E890EA" w:rsidR="00700F87" w:rsidRPr="0030083A" w:rsidRDefault="00700F87" w:rsidP="000757C1">
            <w:pPr>
              <w:pStyle w:val="NoSpacing"/>
              <w:numPr>
                <w:ilvl w:val="0"/>
                <w:numId w:val="30"/>
              </w:numPr>
              <w:tabs>
                <w:tab w:val="left" w:pos="258"/>
              </w:tabs>
              <w:ind w:left="348"/>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  </w:t>
            </w:r>
            <w:r w:rsidR="00AE5BCD" w:rsidRPr="0030083A">
              <w:rPr>
                <w:rFonts w:ascii="Times New Roman" w:hAnsi="Times New Roman"/>
                <w:color w:val="000000"/>
                <w:sz w:val="24"/>
                <w:szCs w:val="24"/>
                <w:lang w:val="sq-AL"/>
              </w:rPr>
              <w:t>Vlerësim</w:t>
            </w:r>
            <w:r w:rsidRPr="0030083A">
              <w:rPr>
                <w:rFonts w:ascii="Times New Roman" w:hAnsi="Times New Roman"/>
                <w:color w:val="000000"/>
                <w:sz w:val="24"/>
                <w:szCs w:val="24"/>
                <w:lang w:val="sq-AL"/>
              </w:rPr>
              <w:t xml:space="preserve"> me listë kontrolli.</w:t>
            </w:r>
            <w:r w:rsidRPr="0030083A">
              <w:rPr>
                <w:rFonts w:ascii="Times New Roman" w:hAnsi="Times New Roman"/>
                <w:color w:val="000000"/>
                <w:sz w:val="24"/>
                <w:szCs w:val="24"/>
                <w:lang w:val="sq-AL"/>
              </w:rPr>
              <w:tab/>
            </w:r>
          </w:p>
        </w:tc>
      </w:tr>
    </w:tbl>
    <w:p w14:paraId="297ACBDC" w14:textId="77777777" w:rsidR="00700F87" w:rsidRPr="0030083A" w:rsidRDefault="00700F87" w:rsidP="00341FAF">
      <w:pPr>
        <w:rPr>
          <w:rFonts w:eastAsia="Calibri"/>
          <w:color w:val="000000"/>
          <w:sz w:val="24"/>
          <w:szCs w:val="24"/>
        </w:rPr>
      </w:pPr>
    </w:p>
    <w:tbl>
      <w:tblPr>
        <w:tblW w:w="7356" w:type="dxa"/>
        <w:tblInd w:w="1884" w:type="dxa"/>
        <w:tblLayout w:type="fixed"/>
        <w:tblLook w:val="04A0" w:firstRow="1" w:lastRow="0" w:firstColumn="1" w:lastColumn="0" w:noHBand="0" w:noVBand="1"/>
      </w:tblPr>
      <w:tblGrid>
        <w:gridCol w:w="810"/>
        <w:gridCol w:w="6546"/>
      </w:tblGrid>
      <w:tr w:rsidR="00700F87" w:rsidRPr="0030083A" w14:paraId="696CFDFB" w14:textId="77777777" w:rsidTr="00700F87">
        <w:trPr>
          <w:trHeight w:val="620"/>
        </w:trPr>
        <w:tc>
          <w:tcPr>
            <w:tcW w:w="810" w:type="dxa"/>
            <w:hideMark/>
          </w:tcPr>
          <w:p w14:paraId="66EB7EA0" w14:textId="77777777" w:rsidR="00700F87" w:rsidRPr="0030083A" w:rsidRDefault="00700F87" w:rsidP="00341FAF">
            <w:pPr>
              <w:numPr>
                <w:ilvl w:val="12"/>
                <w:numId w:val="0"/>
              </w:numPr>
              <w:rPr>
                <w:b/>
                <w:color w:val="000000"/>
                <w:sz w:val="24"/>
                <w:szCs w:val="24"/>
              </w:rPr>
            </w:pPr>
            <w:r w:rsidRPr="0030083A">
              <w:rPr>
                <w:b/>
                <w:color w:val="000000"/>
                <w:sz w:val="24"/>
                <w:szCs w:val="24"/>
              </w:rPr>
              <w:t xml:space="preserve">RN 5 </w:t>
            </w:r>
          </w:p>
        </w:tc>
        <w:tc>
          <w:tcPr>
            <w:tcW w:w="6546" w:type="dxa"/>
            <w:hideMark/>
          </w:tcPr>
          <w:p w14:paraId="7365B9CE" w14:textId="77777777" w:rsidR="00700F87" w:rsidRPr="0030083A" w:rsidRDefault="00700F87" w:rsidP="00341FAF">
            <w:pPr>
              <w:rPr>
                <w:b/>
                <w:iCs/>
                <w:color w:val="000000"/>
                <w:sz w:val="24"/>
                <w:szCs w:val="24"/>
              </w:rPr>
            </w:pPr>
            <w:r w:rsidRPr="0030083A">
              <w:rPr>
                <w:b/>
                <w:iCs/>
                <w:color w:val="000000"/>
                <w:sz w:val="24"/>
                <w:szCs w:val="24"/>
              </w:rPr>
              <w:t>Nxënësi kryen promovimin e produktit të shoqërisë/ kompanisë.</w:t>
            </w:r>
          </w:p>
          <w:p w14:paraId="20961371" w14:textId="77777777" w:rsidR="00700F87" w:rsidRPr="0030083A" w:rsidRDefault="00700F87" w:rsidP="00341FAF">
            <w:pPr>
              <w:tabs>
                <w:tab w:val="left" w:pos="360"/>
              </w:tabs>
              <w:rPr>
                <w:b/>
                <w:i/>
                <w:color w:val="000000"/>
                <w:sz w:val="24"/>
                <w:szCs w:val="24"/>
              </w:rPr>
            </w:pPr>
            <w:r w:rsidRPr="0030083A">
              <w:rPr>
                <w:b/>
                <w:i/>
                <w:color w:val="000000"/>
                <w:sz w:val="24"/>
                <w:szCs w:val="24"/>
              </w:rPr>
              <w:t>Kriteret e vlerësimit</w:t>
            </w:r>
          </w:p>
          <w:p w14:paraId="3874966A" w14:textId="77777777" w:rsidR="00700F87" w:rsidRPr="0030083A" w:rsidRDefault="00700F87" w:rsidP="0017172B">
            <w:pPr>
              <w:tabs>
                <w:tab w:val="left" w:pos="360"/>
              </w:tabs>
              <w:jc w:val="both"/>
              <w:rPr>
                <w:color w:val="000000"/>
                <w:sz w:val="24"/>
                <w:szCs w:val="24"/>
              </w:rPr>
            </w:pPr>
            <w:r w:rsidRPr="0030083A">
              <w:rPr>
                <w:color w:val="000000"/>
                <w:sz w:val="24"/>
                <w:szCs w:val="24"/>
              </w:rPr>
              <w:t>Nxënësi duhet të jetë i aftë:</w:t>
            </w:r>
          </w:p>
          <w:p w14:paraId="6BBB3B78"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të analizojë produktin të cilit do t`i bëhet marketingu;</w:t>
            </w:r>
          </w:p>
          <w:p w14:paraId="08E55811"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të identifikojë lloje të ndryshme të platformave digjitale dhe mediave sociale;</w:t>
            </w:r>
          </w:p>
          <w:p w14:paraId="61704630"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 xml:space="preserve">të analizojë kriteret për përzgjedhjen e platformës digjitale dhe medias sociale; </w:t>
            </w:r>
          </w:p>
          <w:p w14:paraId="2B417A41"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 xml:space="preserve">të përzgjedhë platformën digjitale dhe median sociale; </w:t>
            </w:r>
          </w:p>
          <w:p w14:paraId="09FBC8CA"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të prezantojë platformën digjitale dhe median sociale të përzgjedhur;</w:t>
            </w:r>
          </w:p>
          <w:p w14:paraId="1B529133"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 xml:space="preserve">të përgatitë materiale të ndryshme </w:t>
            </w:r>
            <w:proofErr w:type="spellStart"/>
            <w:r w:rsidRPr="0030083A">
              <w:rPr>
                <w:color w:val="000000"/>
                <w:sz w:val="24"/>
                <w:szCs w:val="24"/>
              </w:rPr>
              <w:t>interaktive</w:t>
            </w:r>
            <w:proofErr w:type="spellEnd"/>
            <w:r w:rsidRPr="0030083A">
              <w:rPr>
                <w:color w:val="000000"/>
                <w:sz w:val="24"/>
                <w:szCs w:val="24"/>
              </w:rPr>
              <w:t xml:space="preserve"> (tekst, imazh, video etj.); </w:t>
            </w:r>
          </w:p>
          <w:p w14:paraId="4999249F"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të hartojë fletëpalosje dhe materiale të tjera reklamuese dhe informuese;</w:t>
            </w:r>
          </w:p>
          <w:p w14:paraId="131ED276"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të hartojë kartëvizitat e materiale të tjera informative për shoqërinë/ kompaninë dhe personelin e saj;</w:t>
            </w:r>
          </w:p>
          <w:p w14:paraId="207CC585"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të ndërtojë video, duke përdorur programe (</w:t>
            </w:r>
            <w:proofErr w:type="spellStart"/>
            <w:r w:rsidRPr="0030083A">
              <w:rPr>
                <w:color w:val="000000"/>
                <w:sz w:val="24"/>
                <w:szCs w:val="24"/>
              </w:rPr>
              <w:t>soft</w:t>
            </w:r>
            <w:r w:rsidR="00B85239" w:rsidRPr="0030083A">
              <w:rPr>
                <w:color w:val="000000"/>
                <w:sz w:val="24"/>
                <w:szCs w:val="24"/>
              </w:rPr>
              <w:t>ë</w:t>
            </w:r>
            <w:r w:rsidRPr="0030083A">
              <w:rPr>
                <w:color w:val="000000"/>
                <w:sz w:val="24"/>
                <w:szCs w:val="24"/>
              </w:rPr>
              <w:t>are</w:t>
            </w:r>
            <w:proofErr w:type="spellEnd"/>
            <w:r w:rsidRPr="0030083A">
              <w:rPr>
                <w:color w:val="000000"/>
                <w:sz w:val="24"/>
                <w:szCs w:val="24"/>
              </w:rPr>
              <w:t>) të ndryshme (</w:t>
            </w:r>
            <w:proofErr w:type="spellStart"/>
            <w:r w:rsidRPr="0030083A">
              <w:rPr>
                <w:color w:val="000000"/>
                <w:sz w:val="24"/>
                <w:szCs w:val="24"/>
              </w:rPr>
              <w:t>Movie</w:t>
            </w:r>
            <w:proofErr w:type="spellEnd"/>
            <w:r w:rsidRPr="0030083A">
              <w:rPr>
                <w:color w:val="000000"/>
                <w:sz w:val="24"/>
                <w:szCs w:val="24"/>
              </w:rPr>
              <w:t xml:space="preserve"> </w:t>
            </w:r>
            <w:proofErr w:type="spellStart"/>
            <w:r w:rsidRPr="0030083A">
              <w:rPr>
                <w:color w:val="000000"/>
                <w:sz w:val="24"/>
                <w:szCs w:val="24"/>
              </w:rPr>
              <w:t>maker</w:t>
            </w:r>
            <w:proofErr w:type="spellEnd"/>
            <w:r w:rsidRPr="0030083A">
              <w:rPr>
                <w:color w:val="000000"/>
                <w:sz w:val="24"/>
                <w:szCs w:val="24"/>
              </w:rPr>
              <w:t xml:space="preserve"> ose nëpërmjet aparatit celular, </w:t>
            </w:r>
            <w:proofErr w:type="spellStart"/>
            <w:r w:rsidRPr="0030083A">
              <w:rPr>
                <w:color w:val="000000"/>
                <w:sz w:val="24"/>
                <w:szCs w:val="24"/>
              </w:rPr>
              <w:t>smartphone</w:t>
            </w:r>
            <w:proofErr w:type="spellEnd"/>
            <w:r w:rsidRPr="0030083A">
              <w:rPr>
                <w:color w:val="000000"/>
                <w:sz w:val="24"/>
                <w:szCs w:val="24"/>
              </w:rPr>
              <w:t xml:space="preserve"> etj.); </w:t>
            </w:r>
          </w:p>
          <w:p w14:paraId="6DB2522F"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 xml:space="preserve">të modifikojë imazhe të ndryshme me </w:t>
            </w:r>
            <w:proofErr w:type="spellStart"/>
            <w:r w:rsidRPr="0030083A">
              <w:rPr>
                <w:color w:val="000000"/>
                <w:sz w:val="24"/>
                <w:szCs w:val="24"/>
              </w:rPr>
              <w:t>soft</w:t>
            </w:r>
            <w:r w:rsidR="00B85239" w:rsidRPr="0030083A">
              <w:rPr>
                <w:color w:val="000000"/>
                <w:sz w:val="24"/>
                <w:szCs w:val="24"/>
              </w:rPr>
              <w:t>ë</w:t>
            </w:r>
            <w:r w:rsidRPr="0030083A">
              <w:rPr>
                <w:color w:val="000000"/>
                <w:sz w:val="24"/>
                <w:szCs w:val="24"/>
              </w:rPr>
              <w:t>are</w:t>
            </w:r>
            <w:proofErr w:type="spellEnd"/>
            <w:r w:rsidRPr="0030083A">
              <w:rPr>
                <w:color w:val="000000"/>
                <w:sz w:val="24"/>
                <w:szCs w:val="24"/>
              </w:rPr>
              <w:t xml:space="preserve"> (</w:t>
            </w:r>
            <w:proofErr w:type="spellStart"/>
            <w:r w:rsidRPr="0030083A">
              <w:rPr>
                <w:color w:val="000000"/>
                <w:sz w:val="24"/>
                <w:szCs w:val="24"/>
              </w:rPr>
              <w:t>photoshop</w:t>
            </w:r>
            <w:proofErr w:type="spellEnd"/>
            <w:r w:rsidRPr="0030083A">
              <w:rPr>
                <w:color w:val="000000"/>
                <w:sz w:val="24"/>
                <w:szCs w:val="24"/>
              </w:rPr>
              <w:t xml:space="preserve">, </w:t>
            </w:r>
            <w:proofErr w:type="spellStart"/>
            <w:r w:rsidRPr="0030083A">
              <w:rPr>
                <w:color w:val="000000"/>
                <w:sz w:val="24"/>
                <w:szCs w:val="24"/>
              </w:rPr>
              <w:t>canva</w:t>
            </w:r>
            <w:proofErr w:type="spellEnd"/>
            <w:r w:rsidRPr="0030083A">
              <w:rPr>
                <w:color w:val="000000"/>
                <w:sz w:val="24"/>
                <w:szCs w:val="24"/>
              </w:rPr>
              <w:t xml:space="preserve"> etj.);</w:t>
            </w:r>
          </w:p>
          <w:p w14:paraId="6D07D13A"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të ngarkojë (publikojë) materialet e mësipërme në platformën digjitale dhe median sociale të përzgjedhur;</w:t>
            </w:r>
          </w:p>
          <w:p w14:paraId="5FF29D86"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 xml:space="preserve">të përgatitë një plan orar, ditor dhe javor në lidhje me promovimin e produkteve të shoqërisë/ kompanisë; </w:t>
            </w:r>
          </w:p>
          <w:p w14:paraId="7991F677"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të krijojë fushata marketingu, duke përdorur burime të ndryshme reklamimi (rrjetet sociale, e-</w:t>
            </w:r>
            <w:proofErr w:type="spellStart"/>
            <w:r w:rsidRPr="0030083A">
              <w:rPr>
                <w:color w:val="000000"/>
                <w:sz w:val="24"/>
                <w:szCs w:val="24"/>
              </w:rPr>
              <w:t>mail</w:t>
            </w:r>
            <w:proofErr w:type="spellEnd"/>
            <w:r w:rsidRPr="0030083A">
              <w:rPr>
                <w:color w:val="000000"/>
                <w:sz w:val="24"/>
                <w:szCs w:val="24"/>
              </w:rPr>
              <w:t xml:space="preserve"> ose mobile marketing);</w:t>
            </w:r>
          </w:p>
          <w:p w14:paraId="6FA93CCC"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të komunikojë me etikë dhe profesionalizëm, gjatë promovimit të produktit.</w:t>
            </w:r>
          </w:p>
          <w:p w14:paraId="4A8E4AD4" w14:textId="77777777" w:rsidR="00700F87" w:rsidRPr="0030083A" w:rsidRDefault="00700F87" w:rsidP="0017172B">
            <w:pPr>
              <w:pStyle w:val="NoSpacing"/>
              <w:jc w:val="both"/>
              <w:rPr>
                <w:rFonts w:ascii="Times New Roman" w:hAnsi="Times New Roman"/>
                <w:color w:val="000000"/>
                <w:sz w:val="24"/>
                <w:szCs w:val="24"/>
                <w:lang w:val="sq-AL"/>
              </w:rPr>
            </w:pPr>
            <w:r w:rsidRPr="0030083A">
              <w:rPr>
                <w:rFonts w:ascii="Times New Roman" w:hAnsi="Times New Roman"/>
                <w:b/>
                <w:i/>
                <w:color w:val="000000"/>
                <w:sz w:val="24"/>
                <w:szCs w:val="24"/>
                <w:lang w:val="sq-AL"/>
              </w:rPr>
              <w:lastRenderedPageBreak/>
              <w:t>Instrumentet e vlerësimit</w:t>
            </w:r>
            <w:r w:rsidRPr="0030083A">
              <w:rPr>
                <w:rFonts w:ascii="Times New Roman" w:hAnsi="Times New Roman"/>
                <w:color w:val="000000"/>
                <w:sz w:val="24"/>
                <w:szCs w:val="24"/>
                <w:lang w:val="sq-AL"/>
              </w:rPr>
              <w:t>:</w:t>
            </w:r>
          </w:p>
          <w:p w14:paraId="4FD9966F" w14:textId="773D9F64" w:rsidR="00700F87" w:rsidRPr="0030083A" w:rsidRDefault="00AE5BCD" w:rsidP="000757C1">
            <w:pPr>
              <w:pStyle w:val="NoSpacing"/>
              <w:numPr>
                <w:ilvl w:val="0"/>
                <w:numId w:val="30"/>
              </w:numPr>
              <w:tabs>
                <w:tab w:val="left" w:pos="432"/>
              </w:tabs>
              <w:ind w:left="342"/>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700F87" w:rsidRPr="0030083A">
              <w:rPr>
                <w:rFonts w:ascii="Times New Roman" w:hAnsi="Times New Roman"/>
                <w:color w:val="000000"/>
                <w:sz w:val="24"/>
                <w:szCs w:val="24"/>
                <w:lang w:val="sq-AL"/>
              </w:rPr>
              <w:t xml:space="preserve"> me listë kontrolli.</w:t>
            </w:r>
            <w:r w:rsidR="00700F87" w:rsidRPr="0030083A">
              <w:rPr>
                <w:rFonts w:ascii="Times New Roman" w:hAnsi="Times New Roman"/>
                <w:color w:val="000000"/>
                <w:sz w:val="24"/>
                <w:szCs w:val="24"/>
                <w:lang w:val="sq-AL"/>
              </w:rPr>
              <w:tab/>
            </w:r>
          </w:p>
        </w:tc>
      </w:tr>
    </w:tbl>
    <w:p w14:paraId="15588856" w14:textId="77777777" w:rsidR="00700F87" w:rsidRPr="0030083A" w:rsidRDefault="00700F87" w:rsidP="00341FAF">
      <w:pPr>
        <w:rPr>
          <w:rFonts w:eastAsia="Calibri"/>
          <w:color w:val="000000"/>
          <w:sz w:val="24"/>
          <w:szCs w:val="24"/>
        </w:rPr>
      </w:pPr>
    </w:p>
    <w:tbl>
      <w:tblPr>
        <w:tblW w:w="7356" w:type="dxa"/>
        <w:tblInd w:w="1884" w:type="dxa"/>
        <w:tblLayout w:type="fixed"/>
        <w:tblLook w:val="04A0" w:firstRow="1" w:lastRow="0" w:firstColumn="1" w:lastColumn="0" w:noHBand="0" w:noVBand="1"/>
      </w:tblPr>
      <w:tblGrid>
        <w:gridCol w:w="810"/>
        <w:gridCol w:w="6546"/>
      </w:tblGrid>
      <w:tr w:rsidR="00700F87" w:rsidRPr="0030083A" w14:paraId="15F1643D" w14:textId="77777777" w:rsidTr="00797BB3">
        <w:trPr>
          <w:trHeight w:val="270"/>
        </w:trPr>
        <w:tc>
          <w:tcPr>
            <w:tcW w:w="810" w:type="dxa"/>
            <w:hideMark/>
          </w:tcPr>
          <w:p w14:paraId="00731247" w14:textId="77777777" w:rsidR="00700F87" w:rsidRPr="0030083A" w:rsidRDefault="00700F87" w:rsidP="00341FAF">
            <w:pPr>
              <w:numPr>
                <w:ilvl w:val="12"/>
                <w:numId w:val="0"/>
              </w:numPr>
              <w:rPr>
                <w:b/>
                <w:color w:val="000000"/>
                <w:sz w:val="24"/>
                <w:szCs w:val="24"/>
              </w:rPr>
            </w:pPr>
            <w:r w:rsidRPr="0030083A">
              <w:rPr>
                <w:b/>
                <w:color w:val="000000"/>
                <w:sz w:val="24"/>
                <w:szCs w:val="24"/>
              </w:rPr>
              <w:t xml:space="preserve">RN 6 </w:t>
            </w:r>
          </w:p>
        </w:tc>
        <w:tc>
          <w:tcPr>
            <w:tcW w:w="6546" w:type="dxa"/>
            <w:hideMark/>
          </w:tcPr>
          <w:p w14:paraId="5990E8C3" w14:textId="77777777" w:rsidR="00700F87" w:rsidRPr="0030083A" w:rsidRDefault="00700F87" w:rsidP="0017172B">
            <w:pPr>
              <w:jc w:val="both"/>
              <w:rPr>
                <w:b/>
                <w:iCs/>
                <w:color w:val="000000"/>
                <w:sz w:val="24"/>
                <w:szCs w:val="24"/>
              </w:rPr>
            </w:pPr>
            <w:r w:rsidRPr="0030083A">
              <w:rPr>
                <w:b/>
                <w:iCs/>
                <w:color w:val="000000"/>
                <w:sz w:val="24"/>
                <w:szCs w:val="24"/>
              </w:rPr>
              <w:t>Nxënësi harton dhe analizon raportin vjetor.</w:t>
            </w:r>
          </w:p>
          <w:p w14:paraId="273E58CF" w14:textId="77777777" w:rsidR="00700F87" w:rsidRPr="0030083A" w:rsidRDefault="00700F87" w:rsidP="0017172B">
            <w:pPr>
              <w:tabs>
                <w:tab w:val="left" w:pos="360"/>
              </w:tabs>
              <w:jc w:val="both"/>
              <w:rPr>
                <w:b/>
                <w:i/>
                <w:color w:val="000000"/>
                <w:sz w:val="24"/>
                <w:szCs w:val="24"/>
              </w:rPr>
            </w:pPr>
            <w:r w:rsidRPr="0030083A">
              <w:rPr>
                <w:b/>
                <w:i/>
                <w:color w:val="000000"/>
                <w:sz w:val="24"/>
                <w:szCs w:val="24"/>
              </w:rPr>
              <w:t>Kriteret e vlerësimit</w:t>
            </w:r>
          </w:p>
          <w:p w14:paraId="1DE1C595" w14:textId="77777777" w:rsidR="00700F87" w:rsidRPr="0030083A" w:rsidRDefault="00700F87" w:rsidP="0017172B">
            <w:pPr>
              <w:tabs>
                <w:tab w:val="left" w:pos="360"/>
              </w:tabs>
              <w:jc w:val="both"/>
              <w:rPr>
                <w:color w:val="000000"/>
                <w:sz w:val="24"/>
                <w:szCs w:val="24"/>
              </w:rPr>
            </w:pPr>
            <w:r w:rsidRPr="0030083A">
              <w:rPr>
                <w:color w:val="000000"/>
                <w:sz w:val="24"/>
                <w:szCs w:val="24"/>
              </w:rPr>
              <w:t>Nxënësi duhet të jetë i aftë:</w:t>
            </w:r>
          </w:p>
          <w:p w14:paraId="7965AA6F"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 xml:space="preserve">të hartojë një pasqyrë të thjeshtë financiare të mjeteve, detyrimeve dhe kapitalit të vetë shoqërisë/ kompanisë; </w:t>
            </w:r>
          </w:p>
          <w:p w14:paraId="4C486533"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 xml:space="preserve">të evidentojë saktë se cilët dokumente do të përdoren për regjistrimin dhe pasqyrimin e veprimtarisë; </w:t>
            </w:r>
          </w:p>
          <w:p w14:paraId="105F3F8E"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të hartojë saktë dokumentet që mund të përdoren në shoqëri/ kompani (ditarin, librin e arkës, libër i magazinës etj.);</w:t>
            </w:r>
          </w:p>
          <w:p w14:paraId="3115DEE3"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 xml:space="preserve">të regjistrojë gjendjen në dokumentet financiare përkatës; </w:t>
            </w:r>
          </w:p>
          <w:p w14:paraId="2F147C10"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 xml:space="preserve">të regjistrojë saktë derdhjet e </w:t>
            </w:r>
            <w:proofErr w:type="spellStart"/>
            <w:r w:rsidRPr="0030083A">
              <w:rPr>
                <w:color w:val="000000"/>
                <w:sz w:val="24"/>
                <w:szCs w:val="24"/>
              </w:rPr>
              <w:t>aksionerëve</w:t>
            </w:r>
            <w:proofErr w:type="spellEnd"/>
            <w:r w:rsidRPr="0030083A">
              <w:rPr>
                <w:color w:val="000000"/>
                <w:sz w:val="24"/>
                <w:szCs w:val="24"/>
              </w:rPr>
              <w:t xml:space="preserve"> në para dhe në natyrë, sipas llojeve; </w:t>
            </w:r>
          </w:p>
          <w:p w14:paraId="3FE8443C"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 xml:space="preserve">të regjistrojë saktë derdhjet e kapitalit të nënshkruar në fillim dhe gjatë veprimtarisë së shoqërisë/ kompanisë; </w:t>
            </w:r>
          </w:p>
          <w:p w14:paraId="4C8E8425"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 xml:space="preserve">të regjistrojë saktë shumat e shpenzimeve të paguara paraprakisht për krijimin, regjistrimin, asistencën ligjore, si dhe për zgjerimin e veprimtarisë ose ndryshimin e formës juridike;  </w:t>
            </w:r>
          </w:p>
          <w:p w14:paraId="12704AD3"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të regjistrojë blerjet dhe shitjet e kryera;</w:t>
            </w:r>
          </w:p>
          <w:p w14:paraId="78F329C9"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 xml:space="preserve">të regjistrojë saktë shpenzimet e punës, detyrimet ndaj personelit, sigurimeve dhe shtetit për TAP, duke u bazuar në </w:t>
            </w:r>
            <w:proofErr w:type="spellStart"/>
            <w:r w:rsidRPr="0030083A">
              <w:rPr>
                <w:color w:val="000000"/>
                <w:sz w:val="24"/>
                <w:szCs w:val="24"/>
              </w:rPr>
              <w:t>listëpagesën</w:t>
            </w:r>
            <w:proofErr w:type="spellEnd"/>
            <w:r w:rsidRPr="0030083A">
              <w:rPr>
                <w:color w:val="000000"/>
                <w:sz w:val="24"/>
                <w:szCs w:val="24"/>
              </w:rPr>
              <w:t xml:space="preserve"> e pagave;</w:t>
            </w:r>
          </w:p>
          <w:p w14:paraId="2396F982"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të deklarojë në afatin e duhur detyrimet ndaj shtetit;</w:t>
            </w:r>
          </w:p>
          <w:p w14:paraId="71EEC2DF"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 xml:space="preserve">të kryejë saktë mbylljen e llogarive të </w:t>
            </w:r>
            <w:proofErr w:type="spellStart"/>
            <w:r w:rsidRPr="0030083A">
              <w:rPr>
                <w:color w:val="000000"/>
                <w:sz w:val="24"/>
                <w:szCs w:val="24"/>
              </w:rPr>
              <w:t>të</w:t>
            </w:r>
            <w:proofErr w:type="spellEnd"/>
            <w:r w:rsidRPr="0030083A">
              <w:rPr>
                <w:color w:val="000000"/>
                <w:sz w:val="24"/>
                <w:szCs w:val="24"/>
              </w:rPr>
              <w:t xml:space="preserve"> ardhurave dhe shpenzimeve;</w:t>
            </w:r>
          </w:p>
          <w:p w14:paraId="6FB6CC43"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 xml:space="preserve">të evidentojë rezultatin ekonomik të shoqërisë/ kompanisë; </w:t>
            </w:r>
          </w:p>
          <w:p w14:paraId="52C70BDE"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të prezantojë rezultatin përfundimtar të shoqërisë/ kompanisë;</w:t>
            </w:r>
          </w:p>
          <w:p w14:paraId="391F2249"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 xml:space="preserve">të marrë vendim për shpërndarjen e </w:t>
            </w:r>
            <w:proofErr w:type="spellStart"/>
            <w:r w:rsidRPr="0030083A">
              <w:rPr>
                <w:color w:val="000000"/>
                <w:sz w:val="24"/>
                <w:szCs w:val="24"/>
              </w:rPr>
              <w:t>dividentit</w:t>
            </w:r>
            <w:proofErr w:type="spellEnd"/>
            <w:r w:rsidRPr="0030083A">
              <w:rPr>
                <w:color w:val="000000"/>
                <w:sz w:val="24"/>
                <w:szCs w:val="24"/>
              </w:rPr>
              <w:t>, bazuar në përqindjen të aksioneve;</w:t>
            </w:r>
          </w:p>
          <w:p w14:paraId="7A730DCD" w14:textId="77777777" w:rsidR="00700F87" w:rsidRPr="0030083A" w:rsidRDefault="00700F87" w:rsidP="000757C1">
            <w:pPr>
              <w:numPr>
                <w:ilvl w:val="0"/>
                <w:numId w:val="30"/>
              </w:numPr>
              <w:overflowPunct/>
              <w:autoSpaceDE/>
              <w:autoSpaceDN/>
              <w:adjustRightInd/>
              <w:ind w:left="342"/>
              <w:jc w:val="both"/>
              <w:textAlignment w:val="auto"/>
              <w:rPr>
                <w:color w:val="000000"/>
                <w:sz w:val="24"/>
                <w:szCs w:val="24"/>
              </w:rPr>
            </w:pPr>
            <w:r w:rsidRPr="0030083A">
              <w:rPr>
                <w:color w:val="000000"/>
                <w:sz w:val="24"/>
                <w:szCs w:val="24"/>
              </w:rPr>
              <w:t>të kryejë veprimet për likuidimin përfundimtar të shoqërisë/ kompanisë.</w:t>
            </w:r>
          </w:p>
          <w:p w14:paraId="2AE57606" w14:textId="77777777" w:rsidR="00700F87" w:rsidRPr="0030083A" w:rsidRDefault="00700F87" w:rsidP="0017172B">
            <w:pPr>
              <w:autoSpaceDE/>
              <w:autoSpaceDN/>
              <w:adjustRightInd/>
              <w:jc w:val="both"/>
              <w:rPr>
                <w:color w:val="000000"/>
                <w:sz w:val="24"/>
                <w:szCs w:val="24"/>
              </w:rPr>
            </w:pPr>
            <w:r w:rsidRPr="0030083A">
              <w:rPr>
                <w:b/>
                <w:i/>
                <w:color w:val="000000"/>
                <w:sz w:val="24"/>
                <w:szCs w:val="24"/>
              </w:rPr>
              <w:t>Instrumentet e vlerësimit</w:t>
            </w:r>
            <w:r w:rsidRPr="0030083A">
              <w:rPr>
                <w:color w:val="000000"/>
                <w:sz w:val="24"/>
                <w:szCs w:val="24"/>
              </w:rPr>
              <w:t>:</w:t>
            </w:r>
          </w:p>
          <w:p w14:paraId="3FED8418" w14:textId="6898FCAE" w:rsidR="00700F87" w:rsidRPr="0030083A" w:rsidRDefault="00AE5BCD" w:rsidP="000757C1">
            <w:pPr>
              <w:pStyle w:val="NoSpacing"/>
              <w:numPr>
                <w:ilvl w:val="0"/>
                <w:numId w:val="30"/>
              </w:numPr>
              <w:tabs>
                <w:tab w:val="left" w:pos="342"/>
              </w:tabs>
              <w:ind w:left="432"/>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700F87" w:rsidRPr="0030083A">
              <w:rPr>
                <w:rFonts w:ascii="Times New Roman" w:hAnsi="Times New Roman"/>
                <w:color w:val="000000"/>
                <w:sz w:val="24"/>
                <w:szCs w:val="24"/>
                <w:lang w:val="sq-AL"/>
              </w:rPr>
              <w:t xml:space="preserve"> me listë kontrolli.</w:t>
            </w:r>
            <w:r w:rsidR="00700F87" w:rsidRPr="0030083A">
              <w:rPr>
                <w:rFonts w:ascii="Times New Roman" w:hAnsi="Times New Roman"/>
                <w:color w:val="000000"/>
                <w:sz w:val="24"/>
                <w:szCs w:val="24"/>
                <w:lang w:val="sq-AL"/>
              </w:rPr>
              <w:tab/>
            </w:r>
          </w:p>
        </w:tc>
      </w:tr>
    </w:tbl>
    <w:p w14:paraId="689F31A1" w14:textId="77777777" w:rsidR="00700F87" w:rsidRPr="0030083A" w:rsidRDefault="00700F87" w:rsidP="00341FAF">
      <w:pPr>
        <w:rPr>
          <w:rFonts w:eastAsia="Calibri"/>
          <w:color w:val="000000"/>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30083A" w:rsidRPr="0030083A" w14:paraId="0CA98DC4" w14:textId="77777777" w:rsidTr="00797BB3">
        <w:tc>
          <w:tcPr>
            <w:tcW w:w="2200" w:type="dxa"/>
            <w:hideMark/>
          </w:tcPr>
          <w:p w14:paraId="3E3FD38B" w14:textId="77777777" w:rsidR="00700F87" w:rsidRPr="0030083A" w:rsidRDefault="00700F87" w:rsidP="00341FAF">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31A33E1C" w14:textId="77777777" w:rsidR="00700F87" w:rsidRPr="0030083A" w:rsidRDefault="00700F87" w:rsidP="00341FAF">
            <w:pPr>
              <w:numPr>
                <w:ilvl w:val="12"/>
                <w:numId w:val="0"/>
              </w:numPr>
              <w:rPr>
                <w:color w:val="000000"/>
                <w:sz w:val="24"/>
                <w:szCs w:val="24"/>
              </w:rPr>
            </w:pPr>
          </w:p>
        </w:tc>
        <w:tc>
          <w:tcPr>
            <w:tcW w:w="6804" w:type="dxa"/>
            <w:hideMark/>
          </w:tcPr>
          <w:p w14:paraId="5E927E01" w14:textId="77777777" w:rsidR="00700F87" w:rsidRPr="0030083A" w:rsidRDefault="00700F87" w:rsidP="0058002E">
            <w:pPr>
              <w:pStyle w:val="NoSpacing"/>
              <w:numPr>
                <w:ilvl w:val="0"/>
                <w:numId w:val="25"/>
              </w:numPr>
              <w:tabs>
                <w:tab w:val="left" w:pos="252"/>
              </w:tabs>
              <w:ind w:left="252" w:hanging="252"/>
              <w:jc w:val="both"/>
              <w:rPr>
                <w:rFonts w:ascii="Times New Roman" w:eastAsia="MS Mincho" w:hAnsi="Times New Roman"/>
                <w:color w:val="000000"/>
                <w:sz w:val="24"/>
                <w:szCs w:val="24"/>
                <w:lang w:val="sq-AL"/>
              </w:rPr>
            </w:pPr>
            <w:r w:rsidRPr="0030083A">
              <w:rPr>
                <w:rFonts w:ascii="Times New Roman" w:eastAsia="MS Mincho" w:hAnsi="Times New Roman"/>
                <w:color w:val="000000"/>
                <w:sz w:val="24"/>
                <w:szCs w:val="24"/>
                <w:lang w:val="sq-AL"/>
              </w:rPr>
              <w:t>Ky modul duhet të trajtohet në shkollë/ klasë dhe në biznes.</w:t>
            </w:r>
          </w:p>
          <w:p w14:paraId="34F8D14B" w14:textId="77777777" w:rsidR="00700F87" w:rsidRPr="0030083A" w:rsidRDefault="00700F87" w:rsidP="0058002E">
            <w:pPr>
              <w:pStyle w:val="NoSpacing"/>
              <w:numPr>
                <w:ilvl w:val="0"/>
                <w:numId w:val="25"/>
              </w:numPr>
              <w:tabs>
                <w:tab w:val="left" w:pos="252"/>
              </w:tabs>
              <w:ind w:left="252" w:hanging="252"/>
              <w:jc w:val="both"/>
              <w:rPr>
                <w:rFonts w:ascii="Times New Roman" w:eastAsia="MS Mincho" w:hAnsi="Times New Roman"/>
                <w:color w:val="000000"/>
                <w:sz w:val="24"/>
                <w:szCs w:val="24"/>
                <w:lang w:val="sq-AL"/>
              </w:rPr>
            </w:pPr>
            <w:r w:rsidRPr="0030083A">
              <w:rPr>
                <w:rFonts w:ascii="Times New Roman" w:eastAsia="MS Mincho" w:hAnsi="Times New Roman"/>
                <w:color w:val="000000"/>
                <w:sz w:val="24"/>
                <w:szCs w:val="24"/>
                <w:lang w:val="sq-AL"/>
              </w:rPr>
              <w:t xml:space="preserve">Mësimdhënësi duhet </w:t>
            </w:r>
            <w:r w:rsidRPr="0030083A">
              <w:rPr>
                <w:rFonts w:ascii="Times New Roman" w:hAnsi="Times New Roman"/>
                <w:color w:val="000000"/>
                <w:sz w:val="24"/>
                <w:szCs w:val="24"/>
                <w:lang w:val="sq-AL"/>
              </w:rPr>
              <w:t xml:space="preserve">të kryejë demonstrime konkrete lidhur me </w:t>
            </w:r>
            <w:r w:rsidRPr="0030083A">
              <w:rPr>
                <w:rFonts w:ascii="Times New Roman" w:eastAsia="MS Mincho" w:hAnsi="Times New Roman"/>
                <w:color w:val="000000"/>
                <w:sz w:val="24"/>
                <w:szCs w:val="24"/>
                <w:lang w:val="sq-AL"/>
              </w:rPr>
              <w:t>hapat që ndiqen për: krijimin e një shoqërie/ kompanie biznesi, zbatimin e procedurave të zgjedhjeve për drejtues e personel, analizimin e produktit, realizimin e proceseve të shitjes dhe blerjes, promovimin e produktit të shoqërisë/ kompanisë, si dhe për të kryer regjistrime të thjeshta dhe përgatitjen e raportit përfundimtar.</w:t>
            </w:r>
          </w:p>
          <w:p w14:paraId="4881F76C" w14:textId="77777777" w:rsidR="00700F87" w:rsidRPr="0030083A" w:rsidRDefault="00700F87" w:rsidP="0058002E">
            <w:pPr>
              <w:pStyle w:val="NoSpacing"/>
              <w:numPr>
                <w:ilvl w:val="0"/>
                <w:numId w:val="25"/>
              </w:numPr>
              <w:tabs>
                <w:tab w:val="left" w:pos="252"/>
              </w:tabs>
              <w:ind w:left="252" w:hanging="252"/>
              <w:jc w:val="both"/>
              <w:rPr>
                <w:rFonts w:ascii="Times New Roman" w:eastAsia="MS Mincho" w:hAnsi="Times New Roman"/>
                <w:color w:val="000000"/>
                <w:sz w:val="24"/>
                <w:szCs w:val="24"/>
                <w:lang w:val="sq-AL"/>
              </w:rPr>
            </w:pPr>
            <w:r w:rsidRPr="0030083A">
              <w:rPr>
                <w:rFonts w:ascii="Times New Roman" w:eastAsia="MS Mincho" w:hAnsi="Times New Roman"/>
                <w:color w:val="000000"/>
                <w:sz w:val="24"/>
                <w:szCs w:val="24"/>
                <w:lang w:val="sq-AL"/>
              </w:rPr>
              <w:t xml:space="preserve">Nxënësit duhet të angazhohen në veprimtari konkrete pune,  fillimisht në mënyrë të mbikëqyrur dhe më pas në mënyrë të pavarur. Ata duhet të nxiten të diskutojnë në lidhje me veprimtaritë që kryejnë lidhur me krijimin e një shoqërie/ kompanie biznesi, zbatimin e procedurave të zgjedhjeve për </w:t>
            </w:r>
            <w:r w:rsidRPr="0030083A">
              <w:rPr>
                <w:rFonts w:ascii="Times New Roman" w:eastAsia="MS Mincho" w:hAnsi="Times New Roman"/>
                <w:color w:val="000000"/>
                <w:sz w:val="24"/>
                <w:szCs w:val="24"/>
                <w:lang w:val="sq-AL"/>
              </w:rPr>
              <w:lastRenderedPageBreak/>
              <w:t>drejtues e personel, analizimin e produktit, realizimin e proceseve të shitjes dhe të blerjes, promovimin e produktit të shoqërisë/ kompanisë, si dhe për të kryer regjistrime të thjeshta dhe përgatitjes së raportit përfundimtar.</w:t>
            </w:r>
          </w:p>
          <w:p w14:paraId="3CFDC785" w14:textId="77777777" w:rsidR="00700F87" w:rsidRPr="0030083A" w:rsidRDefault="00700F87" w:rsidP="0058002E">
            <w:pPr>
              <w:pStyle w:val="ListParagraph"/>
              <w:keepNext/>
              <w:widowControl w:val="0"/>
              <w:numPr>
                <w:ilvl w:val="0"/>
                <w:numId w:val="25"/>
              </w:numPr>
              <w:overflowPunct w:val="0"/>
              <w:autoSpaceDE w:val="0"/>
              <w:autoSpaceDN w:val="0"/>
              <w:adjustRightInd w:val="0"/>
              <w:spacing w:after="0" w:line="240" w:lineRule="auto"/>
              <w:ind w:left="246" w:right="-47" w:hanging="246"/>
              <w:jc w:val="both"/>
              <w:textAlignment w:val="baseline"/>
              <w:outlineLvl w:val="0"/>
              <w:rPr>
                <w:rFonts w:ascii="Times New Roman" w:hAnsi="Times New Roman"/>
                <w:color w:val="000000"/>
                <w:sz w:val="24"/>
                <w:szCs w:val="24"/>
              </w:rPr>
            </w:pPr>
            <w:r w:rsidRPr="0030083A">
              <w:rPr>
                <w:rFonts w:ascii="Times New Roman" w:hAnsi="Times New Roman"/>
                <w:color w:val="000000"/>
                <w:sz w:val="24"/>
                <w:szCs w:val="24"/>
              </w:rPr>
              <w:t>Gjatë vlerësimit të nxënësve duhet t’i vihet theksi verifikimit të shkallës së arritjeve të shprehive praktike për krijimin e një shoqërie/ kompanie biznesi, zbatimin e procedurave të zgjedhjeve për drejtues e personel, analizimin e produktit, realizimin e proceseve të shitjes dhe të blerjes, promovimin e produktit të shoqërisë/ kompanisë, si dhe për të kryer regjistrime të thjeshta dhe përgatitjes së raportit përfundimtar.</w:t>
            </w:r>
          </w:p>
          <w:p w14:paraId="6EDC189F" w14:textId="77777777" w:rsidR="00700F87" w:rsidRPr="0030083A" w:rsidRDefault="00700F87" w:rsidP="0058002E">
            <w:pPr>
              <w:pStyle w:val="ListParagraph"/>
              <w:keepNext/>
              <w:widowControl w:val="0"/>
              <w:numPr>
                <w:ilvl w:val="0"/>
                <w:numId w:val="25"/>
              </w:numPr>
              <w:overflowPunct w:val="0"/>
              <w:autoSpaceDE w:val="0"/>
              <w:autoSpaceDN w:val="0"/>
              <w:adjustRightInd w:val="0"/>
              <w:spacing w:after="0" w:line="240" w:lineRule="auto"/>
              <w:ind w:left="246" w:right="-47" w:hanging="246"/>
              <w:jc w:val="both"/>
              <w:textAlignment w:val="baseline"/>
              <w:outlineLvl w:val="0"/>
              <w:rPr>
                <w:rFonts w:ascii="Times New Roman" w:hAnsi="Times New Roman"/>
                <w:color w:val="000000"/>
                <w:sz w:val="24"/>
                <w:szCs w:val="24"/>
              </w:rPr>
            </w:pPr>
            <w:r w:rsidRPr="0030083A">
              <w:rPr>
                <w:rFonts w:ascii="Times New Roman" w:hAnsi="Times New Roman"/>
                <w:color w:val="000000"/>
                <w:sz w:val="24"/>
                <w:szCs w:val="24"/>
              </w:rPr>
              <w:t>Realizimi i pranueshëm i modulit do të konsiderohet arritja e kënaqshme e të gjitha kritereve të realiz</w:t>
            </w:r>
            <w:r w:rsidR="0091236B" w:rsidRPr="0030083A">
              <w:rPr>
                <w:rFonts w:ascii="Times New Roman" w:hAnsi="Times New Roman"/>
                <w:color w:val="000000"/>
                <w:sz w:val="24"/>
                <w:szCs w:val="24"/>
              </w:rPr>
              <w:t>i</w:t>
            </w:r>
            <w:r w:rsidRPr="0030083A">
              <w:rPr>
                <w:rFonts w:ascii="Times New Roman" w:hAnsi="Times New Roman"/>
                <w:color w:val="000000"/>
                <w:sz w:val="24"/>
                <w:szCs w:val="24"/>
              </w:rPr>
              <w:t xml:space="preserve">mit të specifikuara për çdo rezultat të </w:t>
            </w:r>
            <w:proofErr w:type="spellStart"/>
            <w:r w:rsidRPr="0030083A">
              <w:rPr>
                <w:rFonts w:ascii="Times New Roman" w:hAnsi="Times New Roman"/>
                <w:color w:val="000000"/>
                <w:sz w:val="24"/>
                <w:szCs w:val="24"/>
              </w:rPr>
              <w:t>të</w:t>
            </w:r>
            <w:proofErr w:type="spellEnd"/>
            <w:r w:rsidRPr="0030083A">
              <w:rPr>
                <w:rFonts w:ascii="Times New Roman" w:hAnsi="Times New Roman"/>
                <w:color w:val="000000"/>
                <w:sz w:val="24"/>
                <w:szCs w:val="24"/>
              </w:rPr>
              <w:t xml:space="preserve"> nxënit.</w:t>
            </w:r>
          </w:p>
        </w:tc>
      </w:tr>
    </w:tbl>
    <w:p w14:paraId="5FB0515F" w14:textId="77777777" w:rsidR="00700F87" w:rsidRPr="0030083A" w:rsidRDefault="00700F87" w:rsidP="00341FAF">
      <w:pPr>
        <w:rPr>
          <w:rFonts w:eastAsia="Calibri"/>
          <w:vanish/>
          <w:color w:val="000000"/>
          <w:sz w:val="24"/>
          <w:szCs w:val="24"/>
        </w:rPr>
      </w:pPr>
    </w:p>
    <w:p w14:paraId="0A2E9A0F" w14:textId="77777777" w:rsidR="00700F87" w:rsidRPr="0030083A" w:rsidRDefault="00700F87" w:rsidP="00341FAF">
      <w:pPr>
        <w:pStyle w:val="Footer"/>
        <w:tabs>
          <w:tab w:val="left" w:pos="720"/>
        </w:tabs>
        <w:rPr>
          <w:color w:val="000000"/>
          <w:sz w:val="24"/>
          <w:szCs w:val="24"/>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30083A" w:rsidRPr="0030083A" w14:paraId="31DC1685" w14:textId="77777777" w:rsidTr="00797BB3">
        <w:tc>
          <w:tcPr>
            <w:tcW w:w="2200" w:type="dxa"/>
            <w:tcBorders>
              <w:top w:val="single" w:sz="6" w:space="0" w:color="auto"/>
              <w:left w:val="nil"/>
              <w:bottom w:val="single" w:sz="6" w:space="0" w:color="auto"/>
              <w:right w:val="nil"/>
            </w:tcBorders>
            <w:hideMark/>
          </w:tcPr>
          <w:p w14:paraId="38D8DE2F" w14:textId="77777777" w:rsidR="00700F87" w:rsidRPr="0030083A" w:rsidRDefault="00700F87" w:rsidP="00341FAF">
            <w:pPr>
              <w:numPr>
                <w:ilvl w:val="12"/>
                <w:numId w:val="0"/>
              </w:numPr>
              <w:rPr>
                <w:b/>
                <w:color w:val="000000"/>
                <w:sz w:val="24"/>
                <w:szCs w:val="24"/>
              </w:rPr>
            </w:pPr>
            <w:r w:rsidRPr="0030083A">
              <w:rPr>
                <w:b/>
                <w:color w:val="000000"/>
                <w:sz w:val="24"/>
                <w:szCs w:val="24"/>
              </w:rPr>
              <w:t>Kushtet e</w:t>
            </w:r>
          </w:p>
          <w:p w14:paraId="72D07568" w14:textId="77777777" w:rsidR="00700F87" w:rsidRPr="0030083A" w:rsidRDefault="00700F87" w:rsidP="00341FAF">
            <w:pPr>
              <w:numPr>
                <w:ilvl w:val="12"/>
                <w:numId w:val="0"/>
              </w:numPr>
              <w:rPr>
                <w:b/>
                <w:color w:val="000000"/>
                <w:sz w:val="24"/>
                <w:szCs w:val="24"/>
              </w:rPr>
            </w:pPr>
            <w:r w:rsidRPr="0030083A">
              <w:rPr>
                <w:b/>
                <w:color w:val="000000"/>
                <w:sz w:val="24"/>
                <w:szCs w:val="24"/>
              </w:rPr>
              <w:t>e domosdoshme për realizimin e modulit</w:t>
            </w:r>
          </w:p>
          <w:p w14:paraId="423509CC" w14:textId="77777777" w:rsidR="00700F87" w:rsidRPr="0030083A" w:rsidRDefault="00700F87" w:rsidP="00341FAF">
            <w:pPr>
              <w:numPr>
                <w:ilvl w:val="12"/>
                <w:numId w:val="0"/>
              </w:numPr>
              <w:rPr>
                <w:color w:val="000000"/>
                <w:sz w:val="24"/>
                <w:szCs w:val="24"/>
              </w:rPr>
            </w:pPr>
          </w:p>
        </w:tc>
        <w:tc>
          <w:tcPr>
            <w:tcW w:w="236" w:type="dxa"/>
            <w:tcBorders>
              <w:top w:val="single" w:sz="6" w:space="0" w:color="auto"/>
              <w:left w:val="nil"/>
              <w:bottom w:val="single" w:sz="6" w:space="0" w:color="auto"/>
              <w:right w:val="nil"/>
            </w:tcBorders>
          </w:tcPr>
          <w:p w14:paraId="07C5AA0F" w14:textId="77777777" w:rsidR="00700F87" w:rsidRPr="0030083A" w:rsidRDefault="00700F87" w:rsidP="00341FAF">
            <w:pPr>
              <w:numPr>
                <w:ilvl w:val="12"/>
                <w:numId w:val="0"/>
              </w:numPr>
              <w:rPr>
                <w:color w:val="000000"/>
                <w:sz w:val="24"/>
                <w:szCs w:val="24"/>
              </w:rPr>
            </w:pPr>
          </w:p>
        </w:tc>
        <w:tc>
          <w:tcPr>
            <w:tcW w:w="6804" w:type="dxa"/>
            <w:tcBorders>
              <w:top w:val="single" w:sz="6" w:space="0" w:color="auto"/>
              <w:left w:val="nil"/>
              <w:bottom w:val="single" w:sz="6" w:space="0" w:color="auto"/>
              <w:right w:val="nil"/>
            </w:tcBorders>
          </w:tcPr>
          <w:p w14:paraId="4519B7D9" w14:textId="77777777" w:rsidR="00700F87" w:rsidRPr="0030083A" w:rsidRDefault="00700F87" w:rsidP="00341FAF">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06AED4BB"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Udhëzuesi i mësuesit.</w:t>
            </w:r>
          </w:p>
          <w:p w14:paraId="7C23B5B0"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Udhëzuesi i nxënësit.</w:t>
            </w:r>
          </w:p>
          <w:p w14:paraId="00FE2424"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Model statuti dhe akt themelimi.</w:t>
            </w:r>
          </w:p>
          <w:p w14:paraId="30BD2EA7"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Modele pasqyrash financiare.</w:t>
            </w:r>
          </w:p>
          <w:p w14:paraId="64B391A3"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Model letra me vlerë/ aksione.</w:t>
            </w:r>
          </w:p>
          <w:p w14:paraId="57E6FECE"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Libër i arkës.</w:t>
            </w:r>
          </w:p>
          <w:p w14:paraId="53CA0C3C"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Libër/ kartela magazine.</w:t>
            </w:r>
          </w:p>
          <w:p w14:paraId="09444D1D"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Model pyetësori.</w:t>
            </w:r>
          </w:p>
          <w:p w14:paraId="1C4F19EB"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Formularë të porosive të shitjeve.</w:t>
            </w:r>
          </w:p>
          <w:p w14:paraId="21A211AF"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Formularë raportimi.</w:t>
            </w:r>
          </w:p>
          <w:p w14:paraId="618D1AB9"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Materiale kancelarie.</w:t>
            </w:r>
          </w:p>
          <w:p w14:paraId="7D47153A"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 xml:space="preserve">Certifikatat e arritjeve. </w:t>
            </w:r>
          </w:p>
          <w:p w14:paraId="2B065319"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 xml:space="preserve">Kompjuter/ </w:t>
            </w:r>
            <w:proofErr w:type="spellStart"/>
            <w:r w:rsidRPr="0030083A">
              <w:rPr>
                <w:color w:val="000000"/>
                <w:sz w:val="24"/>
                <w:szCs w:val="24"/>
              </w:rPr>
              <w:t>Lap</w:t>
            </w:r>
            <w:proofErr w:type="spellEnd"/>
            <w:r w:rsidRPr="0030083A">
              <w:rPr>
                <w:color w:val="000000"/>
                <w:sz w:val="24"/>
                <w:szCs w:val="24"/>
              </w:rPr>
              <w:t xml:space="preserve"> top.</w:t>
            </w:r>
          </w:p>
          <w:p w14:paraId="2CAEB7D5"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Projektor.</w:t>
            </w:r>
          </w:p>
          <w:p w14:paraId="45CF2060"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Internet.</w:t>
            </w:r>
          </w:p>
          <w:p w14:paraId="3619CCFB" w14:textId="77777777" w:rsidR="00700F87" w:rsidRPr="0030083A" w:rsidRDefault="00700F87" w:rsidP="0058002E">
            <w:pPr>
              <w:numPr>
                <w:ilvl w:val="0"/>
                <w:numId w:val="24"/>
              </w:numPr>
              <w:ind w:left="0" w:firstLine="0"/>
              <w:rPr>
                <w:color w:val="000000"/>
                <w:sz w:val="24"/>
                <w:szCs w:val="24"/>
              </w:rPr>
            </w:pPr>
            <w:r w:rsidRPr="0030083A">
              <w:rPr>
                <w:color w:val="000000"/>
                <w:sz w:val="24"/>
                <w:szCs w:val="24"/>
              </w:rPr>
              <w:t>USB dhe CD.</w:t>
            </w:r>
          </w:p>
          <w:p w14:paraId="16D98550" w14:textId="77777777" w:rsidR="00700F87" w:rsidRPr="0030083A" w:rsidRDefault="00700F87" w:rsidP="00341FAF">
            <w:pPr>
              <w:rPr>
                <w:color w:val="000000"/>
                <w:sz w:val="24"/>
                <w:szCs w:val="24"/>
              </w:rPr>
            </w:pPr>
          </w:p>
        </w:tc>
      </w:tr>
    </w:tbl>
    <w:p w14:paraId="6358B897" w14:textId="77777777" w:rsidR="00700F87" w:rsidRPr="0030083A" w:rsidRDefault="00700F87" w:rsidP="00341FAF">
      <w:pPr>
        <w:rPr>
          <w:color w:val="000000"/>
          <w:sz w:val="24"/>
          <w:szCs w:val="24"/>
        </w:rPr>
      </w:pPr>
    </w:p>
    <w:p w14:paraId="583A03CB" w14:textId="207765A0" w:rsidR="00A85611" w:rsidRPr="0030083A" w:rsidRDefault="00A85611">
      <w:pPr>
        <w:overflowPunct/>
        <w:autoSpaceDE/>
        <w:autoSpaceDN/>
        <w:adjustRightInd/>
        <w:textAlignment w:val="auto"/>
        <w:rPr>
          <w:color w:val="000000"/>
          <w:sz w:val="24"/>
          <w:szCs w:val="24"/>
        </w:rPr>
      </w:pPr>
      <w:r w:rsidRPr="0030083A">
        <w:rPr>
          <w:color w:val="000000"/>
          <w:sz w:val="24"/>
          <w:szCs w:val="24"/>
        </w:rPr>
        <w:br w:type="page"/>
      </w:r>
    </w:p>
    <w:p w14:paraId="02FE077D" w14:textId="6E183B81" w:rsidR="00A85611" w:rsidRPr="0030083A" w:rsidRDefault="009855F7" w:rsidP="00A85611">
      <w:pPr>
        <w:keepNext/>
        <w:spacing w:after="60"/>
        <w:outlineLvl w:val="2"/>
        <w:rPr>
          <w:b/>
          <w:bCs/>
          <w:color w:val="000000"/>
          <w:sz w:val="24"/>
          <w:szCs w:val="24"/>
        </w:rPr>
      </w:pPr>
      <w:r>
        <w:rPr>
          <w:b/>
          <w:bCs/>
          <w:color w:val="000000"/>
          <w:sz w:val="24"/>
          <w:szCs w:val="24"/>
          <w:highlight w:val="lightGray"/>
        </w:rPr>
        <w:lastRenderedPageBreak/>
        <w:t>8</w:t>
      </w:r>
      <w:r w:rsidR="00A85611" w:rsidRPr="0030083A">
        <w:rPr>
          <w:b/>
          <w:bCs/>
          <w:color w:val="000000"/>
          <w:sz w:val="24"/>
          <w:szCs w:val="24"/>
          <w:highlight w:val="lightGray"/>
        </w:rPr>
        <w:t>. Moduli “Realizimi i montazhit video për produkte multimediale”</w:t>
      </w:r>
    </w:p>
    <w:p w14:paraId="6671ED4C" w14:textId="77777777" w:rsidR="00A85611" w:rsidRPr="0030083A" w:rsidRDefault="00A85611" w:rsidP="00A85611">
      <w:pPr>
        <w:rPr>
          <w:b/>
          <w:color w:val="000000"/>
          <w:sz w:val="24"/>
          <w:szCs w:val="24"/>
        </w:rPr>
      </w:pPr>
      <w:r w:rsidRPr="0030083A">
        <w:rPr>
          <w:color w:val="000000"/>
          <w:sz w:val="24"/>
          <w:szCs w:val="24"/>
        </w:rPr>
        <w:tab/>
      </w:r>
    </w:p>
    <w:p w14:paraId="3BA960DE" w14:textId="77777777" w:rsidR="00A85611" w:rsidRPr="0030083A" w:rsidRDefault="00A85611" w:rsidP="00A85611">
      <w:pPr>
        <w:rPr>
          <w:b/>
          <w:color w:val="000000"/>
          <w:sz w:val="24"/>
          <w:szCs w:val="24"/>
        </w:rPr>
      </w:pPr>
      <w:r w:rsidRPr="0030083A">
        <w:rPr>
          <w:b/>
          <w:color w:val="000000"/>
          <w:sz w:val="24"/>
          <w:szCs w:val="24"/>
        </w:rPr>
        <w:t>Kualifikimi profesional: “</w:t>
      </w:r>
      <w:proofErr w:type="spellStart"/>
      <w:r w:rsidRPr="0030083A">
        <w:rPr>
          <w:b/>
          <w:color w:val="000000"/>
          <w:sz w:val="24"/>
          <w:szCs w:val="24"/>
        </w:rPr>
        <w:t>Multimedia</w:t>
      </w:r>
      <w:proofErr w:type="spellEnd"/>
      <w:r w:rsidRPr="0030083A">
        <w:rPr>
          <w:b/>
          <w:color w:val="000000"/>
          <w:sz w:val="24"/>
          <w:szCs w:val="24"/>
        </w:rPr>
        <w:t>”</w:t>
      </w:r>
      <w:r w:rsidRPr="0030083A">
        <w:rPr>
          <w:b/>
          <w:color w:val="000000"/>
          <w:sz w:val="24"/>
          <w:szCs w:val="24"/>
        </w:rPr>
        <w:tab/>
        <w:t xml:space="preserve"> </w:t>
      </w:r>
    </w:p>
    <w:p w14:paraId="6BF5F079" w14:textId="77777777" w:rsidR="00A85611" w:rsidRPr="0030083A" w:rsidRDefault="00A85611" w:rsidP="00A85611">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në KSHK, referuar nivelit IV në KEK</w:t>
      </w:r>
    </w:p>
    <w:p w14:paraId="55174B44" w14:textId="6F6063EA" w:rsidR="00A85611" w:rsidRPr="0030083A" w:rsidRDefault="00A85611" w:rsidP="00A85611">
      <w:pPr>
        <w:rPr>
          <w:b/>
          <w:color w:val="000000"/>
          <w:sz w:val="24"/>
          <w:szCs w:val="24"/>
        </w:rPr>
      </w:pPr>
      <w:r w:rsidRPr="0030083A">
        <w:rPr>
          <w:b/>
          <w:color w:val="000000"/>
          <w:sz w:val="24"/>
          <w:szCs w:val="24"/>
        </w:rPr>
        <w:t>Klasa:</w:t>
      </w:r>
      <w:r w:rsidRPr="0030083A">
        <w:rPr>
          <w:b/>
          <w:color w:val="000000"/>
          <w:sz w:val="24"/>
          <w:szCs w:val="24"/>
        </w:rPr>
        <w:tab/>
        <w:t>12</w:t>
      </w:r>
    </w:p>
    <w:p w14:paraId="79AF4C89" w14:textId="77777777" w:rsidR="00A85611" w:rsidRPr="0030083A" w:rsidRDefault="00A85611" w:rsidP="00A85611">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30083A" w:rsidRPr="0030083A" w14:paraId="1A7675CA" w14:textId="77777777" w:rsidTr="00A85611">
        <w:trPr>
          <w:gridAfter w:val="1"/>
          <w:wAfter w:w="30" w:type="dxa"/>
        </w:trPr>
        <w:tc>
          <w:tcPr>
            <w:tcW w:w="9240" w:type="dxa"/>
            <w:gridSpan w:val="3"/>
            <w:tcBorders>
              <w:top w:val="single" w:sz="4" w:space="0" w:color="auto"/>
              <w:left w:val="nil"/>
              <w:bottom w:val="single" w:sz="6" w:space="0" w:color="auto"/>
              <w:right w:val="nil"/>
            </w:tcBorders>
            <w:hideMark/>
          </w:tcPr>
          <w:p w14:paraId="551825FE" w14:textId="77777777" w:rsidR="00A85611" w:rsidRPr="0030083A" w:rsidRDefault="00A85611" w:rsidP="00A85611">
            <w:pPr>
              <w:tabs>
                <w:tab w:val="center" w:pos="4153"/>
                <w:tab w:val="right" w:pos="8306"/>
              </w:tabs>
              <w:jc w:val="center"/>
              <w:rPr>
                <w:i/>
                <w:color w:val="000000"/>
                <w:sz w:val="24"/>
                <w:szCs w:val="24"/>
              </w:rPr>
            </w:pPr>
            <w:r w:rsidRPr="0030083A">
              <w:rPr>
                <w:i/>
                <w:color w:val="000000"/>
                <w:sz w:val="24"/>
                <w:szCs w:val="24"/>
              </w:rPr>
              <w:t>PËRSHKRUESI I MODULIT</w:t>
            </w:r>
          </w:p>
        </w:tc>
      </w:tr>
      <w:tr w:rsidR="0030083A" w:rsidRPr="0030083A" w14:paraId="40C2A58C" w14:textId="77777777" w:rsidTr="00A85611">
        <w:trPr>
          <w:gridAfter w:val="1"/>
          <w:wAfter w:w="30" w:type="dxa"/>
        </w:trPr>
        <w:tc>
          <w:tcPr>
            <w:tcW w:w="1906" w:type="dxa"/>
            <w:tcBorders>
              <w:top w:val="nil"/>
              <w:left w:val="nil"/>
              <w:bottom w:val="single" w:sz="4" w:space="0" w:color="auto"/>
              <w:right w:val="single" w:sz="4" w:space="0" w:color="auto"/>
            </w:tcBorders>
            <w:hideMark/>
          </w:tcPr>
          <w:p w14:paraId="4D918B2B" w14:textId="77777777" w:rsidR="00A85611" w:rsidRPr="0030083A" w:rsidRDefault="00A85611" w:rsidP="00A85611">
            <w:pPr>
              <w:rPr>
                <w:b/>
                <w:color w:val="000000"/>
                <w:sz w:val="24"/>
                <w:szCs w:val="24"/>
              </w:rPr>
            </w:pPr>
            <w:r w:rsidRPr="0030083A">
              <w:rPr>
                <w:b/>
                <w:color w:val="000000"/>
                <w:sz w:val="24"/>
                <w:szCs w:val="24"/>
              </w:rPr>
              <w:t>Titulli dhe kodi</w:t>
            </w:r>
          </w:p>
          <w:p w14:paraId="6394C0B8" w14:textId="77777777" w:rsidR="00A85611" w:rsidRPr="0030083A" w:rsidRDefault="00A85611" w:rsidP="00A85611">
            <w:pPr>
              <w:rPr>
                <w:b/>
                <w:color w:val="000000"/>
                <w:sz w:val="24"/>
                <w:szCs w:val="24"/>
              </w:rPr>
            </w:pPr>
            <w:r w:rsidRPr="0030083A">
              <w:rPr>
                <w:b/>
                <w:color w:val="000000"/>
                <w:sz w:val="24"/>
                <w:szCs w:val="24"/>
              </w:rPr>
              <w:t xml:space="preserve"> </w:t>
            </w:r>
          </w:p>
        </w:tc>
        <w:tc>
          <w:tcPr>
            <w:tcW w:w="5484" w:type="dxa"/>
            <w:tcBorders>
              <w:top w:val="nil"/>
              <w:left w:val="single" w:sz="4" w:space="0" w:color="auto"/>
              <w:bottom w:val="single" w:sz="4" w:space="0" w:color="auto"/>
              <w:right w:val="nil"/>
            </w:tcBorders>
          </w:tcPr>
          <w:p w14:paraId="594F14D4" w14:textId="77777777" w:rsidR="00A85611" w:rsidRPr="0030083A" w:rsidRDefault="00A85611" w:rsidP="00A85611">
            <w:pPr>
              <w:pStyle w:val="Heading5"/>
              <w:rPr>
                <w:color w:val="000000"/>
                <w:lang w:val="sq-AL"/>
              </w:rPr>
            </w:pPr>
            <w:r w:rsidRPr="0030083A">
              <w:rPr>
                <w:color w:val="000000"/>
                <w:lang w:val="sq-AL"/>
              </w:rPr>
              <w:t>REALIZIMI I MONTAZHIT VIDEO PËR PRODUKTE MULTIMEDIALE</w:t>
            </w:r>
          </w:p>
          <w:p w14:paraId="5CB2335A" w14:textId="14ECBE59" w:rsidR="00A85611" w:rsidRPr="0030083A" w:rsidRDefault="00A85611" w:rsidP="00A85611">
            <w:pPr>
              <w:rPr>
                <w:color w:val="000000"/>
              </w:rPr>
            </w:pPr>
          </w:p>
        </w:tc>
        <w:tc>
          <w:tcPr>
            <w:tcW w:w="1850" w:type="dxa"/>
            <w:tcBorders>
              <w:top w:val="nil"/>
              <w:left w:val="single" w:sz="4" w:space="0" w:color="auto"/>
              <w:bottom w:val="single" w:sz="4" w:space="0" w:color="auto"/>
              <w:right w:val="nil"/>
            </w:tcBorders>
            <w:hideMark/>
          </w:tcPr>
          <w:p w14:paraId="3B68DBBD" w14:textId="3C6192A8" w:rsidR="00A85611" w:rsidRPr="0030083A" w:rsidRDefault="009855F7" w:rsidP="00A85611">
            <w:pPr>
              <w:pStyle w:val="Heading6"/>
              <w:tabs>
                <w:tab w:val="center" w:pos="4153"/>
                <w:tab w:val="right" w:pos="8306"/>
              </w:tabs>
              <w:autoSpaceDE/>
              <w:adjustRightInd/>
              <w:spacing w:before="0"/>
              <w:rPr>
                <w:i/>
                <w:iCs/>
                <w:color w:val="000000"/>
                <w:sz w:val="24"/>
                <w:szCs w:val="24"/>
              </w:rPr>
            </w:pPr>
            <w:r w:rsidRPr="0030083A">
              <w:rPr>
                <w:color w:val="000000"/>
                <w:sz w:val="24"/>
                <w:szCs w:val="24"/>
              </w:rPr>
              <w:t>M-26-2444-26</w:t>
            </w:r>
          </w:p>
        </w:tc>
      </w:tr>
      <w:tr w:rsidR="0030083A" w:rsidRPr="0030083A" w14:paraId="72A96314" w14:textId="77777777" w:rsidTr="00A85611">
        <w:tc>
          <w:tcPr>
            <w:tcW w:w="1906" w:type="dxa"/>
            <w:tcBorders>
              <w:top w:val="nil"/>
              <w:left w:val="nil"/>
              <w:bottom w:val="single" w:sz="4" w:space="0" w:color="auto"/>
              <w:right w:val="nil"/>
            </w:tcBorders>
            <w:hideMark/>
          </w:tcPr>
          <w:p w14:paraId="0655B511" w14:textId="77777777" w:rsidR="00A85611" w:rsidRPr="0030083A" w:rsidRDefault="00A85611" w:rsidP="00A85611">
            <w:pPr>
              <w:rPr>
                <w:b/>
                <w:color w:val="000000"/>
                <w:sz w:val="24"/>
                <w:szCs w:val="24"/>
              </w:rPr>
            </w:pPr>
            <w:r w:rsidRPr="0030083A">
              <w:rPr>
                <w:b/>
                <w:color w:val="000000"/>
                <w:sz w:val="24"/>
                <w:szCs w:val="24"/>
              </w:rPr>
              <w:t>Qëllimi i modulit</w:t>
            </w:r>
          </w:p>
          <w:p w14:paraId="21101269" w14:textId="77777777" w:rsidR="00A85611" w:rsidRPr="0030083A" w:rsidRDefault="00A85611" w:rsidP="00A85611">
            <w:pPr>
              <w:rPr>
                <w:b/>
                <w:color w:val="000000"/>
                <w:sz w:val="24"/>
                <w:szCs w:val="24"/>
              </w:rPr>
            </w:pPr>
          </w:p>
        </w:tc>
        <w:tc>
          <w:tcPr>
            <w:tcW w:w="7364" w:type="dxa"/>
            <w:gridSpan w:val="3"/>
            <w:tcBorders>
              <w:top w:val="nil"/>
              <w:left w:val="nil"/>
              <w:bottom w:val="single" w:sz="4" w:space="0" w:color="auto"/>
              <w:right w:val="nil"/>
            </w:tcBorders>
          </w:tcPr>
          <w:p w14:paraId="266C3984" w14:textId="77777777" w:rsidR="00A85611" w:rsidRPr="0030083A" w:rsidRDefault="00A85611" w:rsidP="00A85611">
            <w:pPr>
              <w:keepNext/>
              <w:ind w:right="-47"/>
              <w:jc w:val="both"/>
              <w:outlineLvl w:val="0"/>
              <w:rPr>
                <w:iCs/>
                <w:color w:val="000000"/>
                <w:sz w:val="24"/>
                <w:szCs w:val="24"/>
              </w:rPr>
            </w:pPr>
            <w:r w:rsidRPr="0030083A">
              <w:rPr>
                <w:color w:val="000000"/>
                <w:sz w:val="24"/>
                <w:szCs w:val="24"/>
              </w:rPr>
              <w:t xml:space="preserve">Një modul që i pajis nxënësit me aftësi praktike për të </w:t>
            </w:r>
            <w:r w:rsidR="00C9043D" w:rsidRPr="0030083A">
              <w:rPr>
                <w:iCs/>
                <w:color w:val="000000"/>
                <w:sz w:val="24"/>
                <w:szCs w:val="24"/>
              </w:rPr>
              <w:t>ndërtuar</w:t>
            </w:r>
            <w:r w:rsidR="0058356D" w:rsidRPr="0030083A">
              <w:rPr>
                <w:iCs/>
                <w:color w:val="000000"/>
                <w:sz w:val="24"/>
                <w:szCs w:val="24"/>
              </w:rPr>
              <w:t xml:space="preserve"> </w:t>
            </w:r>
            <w:proofErr w:type="spellStart"/>
            <w:r w:rsidR="0058356D" w:rsidRPr="0030083A">
              <w:rPr>
                <w:iCs/>
                <w:color w:val="000000"/>
                <w:sz w:val="24"/>
                <w:szCs w:val="24"/>
              </w:rPr>
              <w:t>na</w:t>
            </w:r>
            <w:r w:rsidR="00C9043D" w:rsidRPr="0030083A">
              <w:rPr>
                <w:iCs/>
                <w:color w:val="000000"/>
                <w:sz w:val="24"/>
                <w:szCs w:val="24"/>
              </w:rPr>
              <w:t>rrativën</w:t>
            </w:r>
            <w:proofErr w:type="spellEnd"/>
            <w:r w:rsidR="00C9043D" w:rsidRPr="0030083A">
              <w:rPr>
                <w:iCs/>
                <w:color w:val="000000"/>
                <w:sz w:val="24"/>
                <w:szCs w:val="24"/>
              </w:rPr>
              <w:t xml:space="preserve"> përmes montazhit video, për të realizuar produkte video të përfunduara sipas formatit dhe platformës, si dhe për të dorëzuar </w:t>
            </w:r>
            <w:proofErr w:type="spellStart"/>
            <w:r w:rsidR="00C9043D" w:rsidRPr="0030083A">
              <w:rPr>
                <w:iCs/>
                <w:color w:val="000000"/>
                <w:sz w:val="24"/>
                <w:szCs w:val="24"/>
              </w:rPr>
              <w:t>prokektin</w:t>
            </w:r>
            <w:proofErr w:type="spellEnd"/>
            <w:r w:rsidR="00C9043D" w:rsidRPr="0030083A">
              <w:rPr>
                <w:iCs/>
                <w:color w:val="000000"/>
                <w:sz w:val="24"/>
                <w:szCs w:val="24"/>
              </w:rPr>
              <w:t xml:space="preserve"> përfundimtar.</w:t>
            </w:r>
          </w:p>
          <w:p w14:paraId="009F19B2" w14:textId="68D09EE2" w:rsidR="00C9043D" w:rsidRPr="0030083A" w:rsidRDefault="00C9043D" w:rsidP="00A85611">
            <w:pPr>
              <w:keepNext/>
              <w:ind w:right="-47"/>
              <w:jc w:val="both"/>
              <w:outlineLvl w:val="0"/>
              <w:rPr>
                <w:color w:val="000000"/>
                <w:sz w:val="24"/>
                <w:szCs w:val="24"/>
              </w:rPr>
            </w:pPr>
          </w:p>
        </w:tc>
      </w:tr>
      <w:tr w:rsidR="0030083A" w:rsidRPr="0030083A" w14:paraId="0FAB6A50" w14:textId="77777777" w:rsidTr="00A85611">
        <w:trPr>
          <w:trHeight w:val="660"/>
        </w:trPr>
        <w:tc>
          <w:tcPr>
            <w:tcW w:w="1906" w:type="dxa"/>
            <w:tcBorders>
              <w:top w:val="single" w:sz="4" w:space="0" w:color="auto"/>
              <w:left w:val="nil"/>
              <w:bottom w:val="single" w:sz="4" w:space="0" w:color="auto"/>
              <w:right w:val="nil"/>
            </w:tcBorders>
          </w:tcPr>
          <w:p w14:paraId="674AF6EB" w14:textId="77777777" w:rsidR="00A85611" w:rsidRPr="0030083A" w:rsidRDefault="00A85611" w:rsidP="00A85611">
            <w:pPr>
              <w:rPr>
                <w:b/>
                <w:color w:val="000000"/>
                <w:sz w:val="24"/>
                <w:szCs w:val="24"/>
              </w:rPr>
            </w:pPr>
            <w:r w:rsidRPr="0030083A">
              <w:rPr>
                <w:b/>
                <w:color w:val="000000"/>
                <w:sz w:val="24"/>
                <w:szCs w:val="24"/>
              </w:rPr>
              <w:t>Kohëzgjatja e modulit</w:t>
            </w:r>
          </w:p>
          <w:p w14:paraId="41EF761B" w14:textId="77777777" w:rsidR="00A85611" w:rsidRPr="0030083A" w:rsidRDefault="00A85611" w:rsidP="00A85611">
            <w:pPr>
              <w:rPr>
                <w:b/>
                <w:color w:val="000000"/>
                <w:sz w:val="24"/>
                <w:szCs w:val="24"/>
              </w:rPr>
            </w:pPr>
          </w:p>
        </w:tc>
        <w:tc>
          <w:tcPr>
            <w:tcW w:w="7364" w:type="dxa"/>
            <w:gridSpan w:val="3"/>
            <w:tcBorders>
              <w:top w:val="single" w:sz="4" w:space="0" w:color="auto"/>
              <w:left w:val="nil"/>
              <w:bottom w:val="single" w:sz="4" w:space="0" w:color="auto"/>
              <w:right w:val="nil"/>
            </w:tcBorders>
          </w:tcPr>
          <w:p w14:paraId="1A92B065" w14:textId="2A4BFFE8" w:rsidR="00A85611" w:rsidRPr="0030083A" w:rsidRDefault="0001768D" w:rsidP="00A85611">
            <w:pPr>
              <w:rPr>
                <w:b/>
                <w:color w:val="000000"/>
                <w:sz w:val="24"/>
                <w:szCs w:val="24"/>
              </w:rPr>
            </w:pPr>
            <w:r w:rsidRPr="0030083A">
              <w:rPr>
                <w:color w:val="000000"/>
                <w:sz w:val="24"/>
                <w:szCs w:val="24"/>
              </w:rPr>
              <w:t>36</w:t>
            </w:r>
            <w:r w:rsidR="00A85611" w:rsidRPr="0030083A">
              <w:rPr>
                <w:color w:val="000000"/>
                <w:sz w:val="24"/>
                <w:szCs w:val="24"/>
              </w:rPr>
              <w:t xml:space="preserve"> orë mësimore</w:t>
            </w:r>
          </w:p>
          <w:p w14:paraId="0885CA38" w14:textId="77777777" w:rsidR="00A85611" w:rsidRPr="0030083A" w:rsidRDefault="00A85611" w:rsidP="00A85611">
            <w:pPr>
              <w:rPr>
                <w:b/>
                <w:color w:val="000000"/>
                <w:sz w:val="24"/>
                <w:szCs w:val="24"/>
              </w:rPr>
            </w:pPr>
          </w:p>
        </w:tc>
      </w:tr>
      <w:tr w:rsidR="00A85611" w:rsidRPr="0030083A" w14:paraId="66EC268C" w14:textId="77777777" w:rsidTr="00A85611">
        <w:tc>
          <w:tcPr>
            <w:tcW w:w="1906" w:type="dxa"/>
            <w:tcBorders>
              <w:top w:val="single" w:sz="4" w:space="0" w:color="auto"/>
              <w:left w:val="nil"/>
              <w:bottom w:val="single" w:sz="4" w:space="0" w:color="auto"/>
              <w:right w:val="nil"/>
            </w:tcBorders>
          </w:tcPr>
          <w:p w14:paraId="3E1A39BB" w14:textId="77777777" w:rsidR="00A85611" w:rsidRPr="0030083A" w:rsidRDefault="00A85611" w:rsidP="00A85611">
            <w:pPr>
              <w:rPr>
                <w:b/>
                <w:color w:val="000000"/>
                <w:sz w:val="24"/>
                <w:szCs w:val="24"/>
              </w:rPr>
            </w:pPr>
            <w:r w:rsidRPr="0030083A">
              <w:rPr>
                <w:b/>
                <w:color w:val="000000"/>
                <w:sz w:val="24"/>
                <w:szCs w:val="24"/>
              </w:rPr>
              <w:t xml:space="preserve">Niveli i parapëlqyer </w:t>
            </w:r>
          </w:p>
          <w:p w14:paraId="0F259D65" w14:textId="77777777" w:rsidR="00A85611" w:rsidRPr="0030083A" w:rsidRDefault="00A85611" w:rsidP="00A85611">
            <w:pPr>
              <w:rPr>
                <w:b/>
                <w:color w:val="000000"/>
                <w:sz w:val="24"/>
                <w:szCs w:val="24"/>
              </w:rPr>
            </w:pPr>
            <w:r w:rsidRPr="0030083A">
              <w:rPr>
                <w:b/>
                <w:color w:val="000000"/>
                <w:sz w:val="24"/>
                <w:szCs w:val="24"/>
              </w:rPr>
              <w:t>për pranim</w:t>
            </w:r>
          </w:p>
          <w:p w14:paraId="3113D2BB" w14:textId="77777777" w:rsidR="00A85611" w:rsidRPr="0030083A" w:rsidRDefault="00A85611" w:rsidP="00A85611">
            <w:pPr>
              <w:rPr>
                <w:b/>
                <w:color w:val="000000"/>
                <w:sz w:val="24"/>
                <w:szCs w:val="24"/>
              </w:rPr>
            </w:pPr>
          </w:p>
        </w:tc>
        <w:tc>
          <w:tcPr>
            <w:tcW w:w="7364" w:type="dxa"/>
            <w:gridSpan w:val="3"/>
            <w:tcBorders>
              <w:top w:val="single" w:sz="4" w:space="0" w:color="auto"/>
              <w:left w:val="nil"/>
              <w:bottom w:val="single" w:sz="4" w:space="0" w:color="auto"/>
              <w:right w:val="nil"/>
            </w:tcBorders>
            <w:hideMark/>
          </w:tcPr>
          <w:p w14:paraId="60881BC2" w14:textId="71A8403A" w:rsidR="00A85611" w:rsidRPr="0030083A" w:rsidRDefault="00A85611" w:rsidP="00A85611">
            <w:pPr>
              <w:pStyle w:val="NoSpacing"/>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kenë përfunduar klasën e 11-të, të kualifikimit profesional “</w:t>
            </w:r>
            <w:proofErr w:type="spellStart"/>
            <w:r w:rsidRPr="0030083A">
              <w:rPr>
                <w:rFonts w:ascii="Times New Roman" w:hAnsi="Times New Roman"/>
                <w:color w:val="000000"/>
                <w:sz w:val="24"/>
                <w:szCs w:val="24"/>
                <w:lang w:val="sq-AL"/>
              </w:rPr>
              <w:t>Multimedia</w:t>
            </w:r>
            <w:proofErr w:type="spellEnd"/>
            <w:r w:rsidRPr="0030083A">
              <w:rPr>
                <w:rFonts w:ascii="Times New Roman" w:hAnsi="Times New Roman"/>
                <w:color w:val="000000"/>
                <w:sz w:val="24"/>
                <w:szCs w:val="24"/>
                <w:lang w:val="sq-AL"/>
              </w:rPr>
              <w:t>”, niveli IV në KSHK, referuar nivelit IV në KEK.</w:t>
            </w:r>
          </w:p>
          <w:p w14:paraId="609DDAC9" w14:textId="77777777" w:rsidR="00A85611" w:rsidRPr="0030083A" w:rsidRDefault="00A85611" w:rsidP="00A85611">
            <w:pPr>
              <w:pStyle w:val="NoSpacing"/>
              <w:jc w:val="both"/>
              <w:rPr>
                <w:rFonts w:ascii="Times New Roman" w:hAnsi="Times New Roman"/>
                <w:color w:val="000000"/>
                <w:sz w:val="24"/>
                <w:szCs w:val="24"/>
                <w:lang w:val="sq-AL"/>
              </w:rPr>
            </w:pPr>
          </w:p>
          <w:p w14:paraId="22DF2DC8" w14:textId="77777777" w:rsidR="00A85611" w:rsidRPr="0030083A" w:rsidRDefault="00A85611" w:rsidP="00A85611">
            <w:pPr>
              <w:jc w:val="both"/>
              <w:rPr>
                <w:color w:val="000000"/>
                <w:sz w:val="24"/>
                <w:szCs w:val="24"/>
              </w:rPr>
            </w:pPr>
          </w:p>
        </w:tc>
      </w:tr>
    </w:tbl>
    <w:p w14:paraId="0C8FC159" w14:textId="77777777" w:rsidR="00A85611" w:rsidRPr="0030083A" w:rsidRDefault="00A85611" w:rsidP="00A85611">
      <w:pPr>
        <w:rPr>
          <w:color w:val="000000"/>
          <w:sz w:val="4"/>
          <w:szCs w:val="4"/>
        </w:rPr>
      </w:pPr>
    </w:p>
    <w:tbl>
      <w:tblPr>
        <w:tblW w:w="9270" w:type="dxa"/>
        <w:tblLayout w:type="fixed"/>
        <w:tblLook w:val="04A0" w:firstRow="1" w:lastRow="0" w:firstColumn="1" w:lastColumn="0" w:noHBand="0" w:noVBand="1"/>
      </w:tblPr>
      <w:tblGrid>
        <w:gridCol w:w="1906"/>
        <w:gridCol w:w="810"/>
        <w:gridCol w:w="6554"/>
      </w:tblGrid>
      <w:tr w:rsidR="00A85611" w:rsidRPr="0030083A" w14:paraId="0A3C3932" w14:textId="77777777" w:rsidTr="00A85611">
        <w:trPr>
          <w:trHeight w:val="55"/>
        </w:trPr>
        <w:tc>
          <w:tcPr>
            <w:tcW w:w="1906" w:type="dxa"/>
            <w:hideMark/>
          </w:tcPr>
          <w:p w14:paraId="01F929CF" w14:textId="77777777" w:rsidR="00A85611" w:rsidRPr="0030083A" w:rsidRDefault="00A85611" w:rsidP="00A85611">
            <w:pPr>
              <w:rPr>
                <w:b/>
                <w:color w:val="000000"/>
                <w:sz w:val="24"/>
                <w:szCs w:val="24"/>
              </w:rPr>
            </w:pPr>
            <w:r w:rsidRPr="0030083A">
              <w:rPr>
                <w:b/>
                <w:color w:val="000000"/>
                <w:sz w:val="24"/>
                <w:szCs w:val="24"/>
              </w:rPr>
              <w:t xml:space="preserve">Rezultatet e të nxënit (RN) </w:t>
            </w:r>
          </w:p>
          <w:p w14:paraId="4EC59FB3" w14:textId="77777777" w:rsidR="00A85611" w:rsidRPr="0030083A" w:rsidRDefault="00A85611" w:rsidP="00A85611">
            <w:pPr>
              <w:rPr>
                <w:b/>
                <w:color w:val="000000"/>
                <w:sz w:val="24"/>
                <w:szCs w:val="24"/>
              </w:rPr>
            </w:pPr>
            <w:r w:rsidRPr="0030083A">
              <w:rPr>
                <w:b/>
                <w:color w:val="000000"/>
                <w:sz w:val="24"/>
                <w:szCs w:val="24"/>
              </w:rPr>
              <w:t>dhe procedurat e vlerësimit</w:t>
            </w:r>
          </w:p>
        </w:tc>
        <w:tc>
          <w:tcPr>
            <w:tcW w:w="810" w:type="dxa"/>
            <w:hideMark/>
          </w:tcPr>
          <w:p w14:paraId="0E8C6409" w14:textId="77777777" w:rsidR="00A85611" w:rsidRPr="0030083A" w:rsidRDefault="00A85611" w:rsidP="00A85611">
            <w:pPr>
              <w:outlineLvl w:val="5"/>
              <w:rPr>
                <w:b/>
                <w:bCs/>
                <w:color w:val="000000"/>
                <w:sz w:val="24"/>
                <w:szCs w:val="24"/>
              </w:rPr>
            </w:pPr>
            <w:r w:rsidRPr="0030083A">
              <w:rPr>
                <w:b/>
                <w:bCs/>
                <w:color w:val="000000"/>
                <w:sz w:val="24"/>
                <w:szCs w:val="24"/>
              </w:rPr>
              <w:t>RN 1</w:t>
            </w:r>
          </w:p>
        </w:tc>
        <w:tc>
          <w:tcPr>
            <w:tcW w:w="6554" w:type="dxa"/>
          </w:tcPr>
          <w:p w14:paraId="3AE654C2" w14:textId="1193DE05" w:rsidR="00A85611" w:rsidRPr="0030083A" w:rsidRDefault="00A85611" w:rsidP="00A85611">
            <w:pPr>
              <w:pStyle w:val="NoSpacing"/>
              <w:rPr>
                <w:rFonts w:ascii="Times New Roman" w:hAnsi="Times New Roman"/>
                <w:b/>
                <w:bCs/>
                <w:color w:val="000000"/>
                <w:sz w:val="24"/>
                <w:szCs w:val="24"/>
                <w:lang w:val="sq-AL"/>
              </w:rPr>
            </w:pPr>
            <w:r w:rsidRPr="0030083A">
              <w:rPr>
                <w:rFonts w:ascii="Times New Roman" w:hAnsi="Times New Roman"/>
                <w:b/>
                <w:iCs/>
                <w:color w:val="000000"/>
                <w:sz w:val="24"/>
                <w:szCs w:val="24"/>
                <w:lang w:val="sq-AL" w:bidi="ar-SA"/>
              </w:rPr>
              <w:t xml:space="preserve">Nxënësi </w:t>
            </w:r>
            <w:r w:rsidR="009A74B0" w:rsidRPr="0030083A">
              <w:rPr>
                <w:rFonts w:ascii="Times New Roman" w:hAnsi="Times New Roman"/>
                <w:b/>
                <w:iCs/>
                <w:color w:val="000000"/>
                <w:sz w:val="24"/>
                <w:szCs w:val="24"/>
                <w:lang w:val="sq-AL" w:bidi="ar-SA"/>
              </w:rPr>
              <w:t xml:space="preserve">ndërton </w:t>
            </w:r>
            <w:proofErr w:type="spellStart"/>
            <w:r w:rsidR="009A74B0" w:rsidRPr="0030083A">
              <w:rPr>
                <w:rFonts w:ascii="Times New Roman" w:hAnsi="Times New Roman"/>
                <w:b/>
                <w:iCs/>
                <w:color w:val="000000"/>
                <w:sz w:val="24"/>
                <w:szCs w:val="24"/>
                <w:lang w:val="sq-AL" w:bidi="ar-SA"/>
              </w:rPr>
              <w:t>narrativën</w:t>
            </w:r>
            <w:proofErr w:type="spellEnd"/>
            <w:r w:rsidR="009A74B0" w:rsidRPr="0030083A">
              <w:rPr>
                <w:rFonts w:ascii="Times New Roman" w:hAnsi="Times New Roman"/>
                <w:b/>
                <w:iCs/>
                <w:color w:val="000000"/>
                <w:sz w:val="24"/>
                <w:szCs w:val="24"/>
                <w:lang w:val="sq-AL" w:bidi="ar-SA"/>
              </w:rPr>
              <w:t xml:space="preserve"> përmes montazhit video.</w:t>
            </w:r>
          </w:p>
          <w:p w14:paraId="314E65C0" w14:textId="77777777" w:rsidR="00A85611" w:rsidRPr="0030083A" w:rsidRDefault="00A85611" w:rsidP="00A85611">
            <w:pPr>
              <w:pStyle w:val="NoSpacing"/>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27A25756" w14:textId="77777777" w:rsidR="00A85611" w:rsidRPr="0030083A" w:rsidRDefault="00A85611" w:rsidP="00A85611">
            <w:pPr>
              <w:pStyle w:val="NoSpacing"/>
              <w:tabs>
                <w:tab w:val="right" w:pos="6041"/>
              </w:tabs>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 duhet të jetë i aftë:</w:t>
            </w:r>
          </w:p>
          <w:p w14:paraId="19FD36E4" w14:textId="43A113ED" w:rsidR="00A85611" w:rsidRPr="0030083A" w:rsidRDefault="00A85611"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A104D2" w:rsidRPr="0030083A">
              <w:rPr>
                <w:color w:val="000000"/>
                <w:sz w:val="24"/>
                <w:szCs w:val="24"/>
              </w:rPr>
              <w:t xml:space="preserve">analizojë </w:t>
            </w:r>
            <w:proofErr w:type="spellStart"/>
            <w:r w:rsidR="00A104D2" w:rsidRPr="0030083A">
              <w:rPr>
                <w:i/>
                <w:color w:val="000000"/>
                <w:sz w:val="24"/>
                <w:szCs w:val="24"/>
              </w:rPr>
              <w:t>brief</w:t>
            </w:r>
            <w:proofErr w:type="spellEnd"/>
            <w:r w:rsidR="00A104D2" w:rsidRPr="0030083A">
              <w:rPr>
                <w:i/>
                <w:color w:val="000000"/>
                <w:sz w:val="24"/>
                <w:szCs w:val="24"/>
              </w:rPr>
              <w:t>-in</w:t>
            </w:r>
            <w:r w:rsidR="00A104D2" w:rsidRPr="0030083A">
              <w:rPr>
                <w:color w:val="000000"/>
                <w:sz w:val="24"/>
                <w:szCs w:val="24"/>
              </w:rPr>
              <w:t xml:space="preserve"> e produktit multimedial;</w:t>
            </w:r>
          </w:p>
          <w:p w14:paraId="222F8898" w14:textId="589EB3BE" w:rsidR="00A85611" w:rsidRPr="0030083A" w:rsidRDefault="00A85611"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A104D2" w:rsidRPr="0030083A">
              <w:rPr>
                <w:color w:val="000000"/>
                <w:sz w:val="24"/>
                <w:szCs w:val="24"/>
              </w:rPr>
              <w:t xml:space="preserve"> identifikojë qëllimin narrativ të produktit;</w:t>
            </w:r>
          </w:p>
          <w:p w14:paraId="1497F8CD" w14:textId="7CFBDF2B" w:rsidR="00A85611" w:rsidRPr="0030083A" w:rsidRDefault="00A85611"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A104D2" w:rsidRPr="0030083A">
              <w:rPr>
                <w:color w:val="000000"/>
                <w:sz w:val="24"/>
                <w:szCs w:val="24"/>
              </w:rPr>
              <w:t xml:space="preserve"> identifikojë audiencën e synuar dhe kontekstin e shikimit;</w:t>
            </w:r>
          </w:p>
          <w:p w14:paraId="25309230" w14:textId="79DF3458" w:rsidR="00A85611" w:rsidRPr="0030083A" w:rsidRDefault="00A85611"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A104D2" w:rsidRPr="0030083A">
              <w:rPr>
                <w:color w:val="000000"/>
                <w:sz w:val="24"/>
                <w:szCs w:val="24"/>
              </w:rPr>
              <w:t xml:space="preserve"> analizojë produkte video ekzistuese profesionale si referencë;</w:t>
            </w:r>
          </w:p>
          <w:p w14:paraId="5364FA60" w14:textId="71E16937" w:rsidR="00A85611" w:rsidRPr="0030083A" w:rsidRDefault="00A85611"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A104D2" w:rsidRPr="0030083A">
              <w:rPr>
                <w:color w:val="000000"/>
                <w:sz w:val="24"/>
                <w:szCs w:val="24"/>
              </w:rPr>
              <w:t xml:space="preserve"> identifikojë teknikat narrative të përdorura në referencat e analizuara;</w:t>
            </w:r>
          </w:p>
          <w:p w14:paraId="63E624E4" w14:textId="0BE98336" w:rsidR="00A85611" w:rsidRPr="0030083A" w:rsidRDefault="00A85611"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A104D2" w:rsidRPr="0030083A">
              <w:rPr>
                <w:color w:val="000000"/>
                <w:sz w:val="24"/>
                <w:szCs w:val="24"/>
              </w:rPr>
              <w:t xml:space="preserve">përzgjedhë teknikën e montazhit sipas </w:t>
            </w:r>
            <w:proofErr w:type="spellStart"/>
            <w:r w:rsidR="00A104D2" w:rsidRPr="0030083A">
              <w:rPr>
                <w:color w:val="000000"/>
                <w:sz w:val="24"/>
                <w:szCs w:val="24"/>
              </w:rPr>
              <w:t>narrativës</w:t>
            </w:r>
            <w:proofErr w:type="spellEnd"/>
            <w:r w:rsidR="00A104D2" w:rsidRPr="0030083A">
              <w:rPr>
                <w:color w:val="000000"/>
                <w:sz w:val="24"/>
                <w:szCs w:val="24"/>
              </w:rPr>
              <w:t xml:space="preserve"> (</w:t>
            </w:r>
            <w:proofErr w:type="spellStart"/>
            <w:r w:rsidR="00A104D2" w:rsidRPr="0030083A">
              <w:rPr>
                <w:color w:val="000000"/>
                <w:sz w:val="24"/>
                <w:szCs w:val="24"/>
              </w:rPr>
              <w:t>jump</w:t>
            </w:r>
            <w:proofErr w:type="spellEnd"/>
            <w:r w:rsidR="00A104D2" w:rsidRPr="0030083A">
              <w:rPr>
                <w:color w:val="000000"/>
                <w:sz w:val="24"/>
                <w:szCs w:val="24"/>
              </w:rPr>
              <w:t xml:space="preserve"> </w:t>
            </w:r>
            <w:proofErr w:type="spellStart"/>
            <w:r w:rsidR="00A104D2" w:rsidRPr="0030083A">
              <w:rPr>
                <w:color w:val="000000"/>
                <w:sz w:val="24"/>
                <w:szCs w:val="24"/>
              </w:rPr>
              <w:t>cut</w:t>
            </w:r>
            <w:proofErr w:type="spellEnd"/>
            <w:r w:rsidR="00A104D2" w:rsidRPr="0030083A">
              <w:rPr>
                <w:color w:val="000000"/>
                <w:sz w:val="24"/>
                <w:szCs w:val="24"/>
              </w:rPr>
              <w:t xml:space="preserve">, </w:t>
            </w:r>
            <w:proofErr w:type="spellStart"/>
            <w:r w:rsidR="00A104D2" w:rsidRPr="0030083A">
              <w:rPr>
                <w:color w:val="000000"/>
                <w:sz w:val="24"/>
                <w:szCs w:val="24"/>
              </w:rPr>
              <w:t>match</w:t>
            </w:r>
            <w:proofErr w:type="spellEnd"/>
            <w:r w:rsidR="00A104D2" w:rsidRPr="0030083A">
              <w:rPr>
                <w:color w:val="000000"/>
                <w:sz w:val="24"/>
                <w:szCs w:val="24"/>
              </w:rPr>
              <w:t xml:space="preserve"> </w:t>
            </w:r>
            <w:proofErr w:type="spellStart"/>
            <w:r w:rsidR="00A104D2" w:rsidRPr="0030083A">
              <w:rPr>
                <w:color w:val="000000"/>
                <w:sz w:val="24"/>
                <w:szCs w:val="24"/>
              </w:rPr>
              <w:t>cut</w:t>
            </w:r>
            <w:proofErr w:type="spellEnd"/>
            <w:r w:rsidR="00A104D2" w:rsidRPr="0030083A">
              <w:rPr>
                <w:color w:val="000000"/>
                <w:sz w:val="24"/>
                <w:szCs w:val="24"/>
              </w:rPr>
              <w:t xml:space="preserve">, </w:t>
            </w:r>
            <w:proofErr w:type="spellStart"/>
            <w:r w:rsidR="00A104D2" w:rsidRPr="0030083A">
              <w:rPr>
                <w:color w:val="000000"/>
                <w:sz w:val="24"/>
                <w:szCs w:val="24"/>
              </w:rPr>
              <w:t>cross</w:t>
            </w:r>
            <w:proofErr w:type="spellEnd"/>
            <w:r w:rsidR="00A104D2" w:rsidRPr="0030083A">
              <w:rPr>
                <w:color w:val="000000"/>
                <w:sz w:val="24"/>
                <w:szCs w:val="24"/>
              </w:rPr>
              <w:t xml:space="preserve"> </w:t>
            </w:r>
            <w:proofErr w:type="spellStart"/>
            <w:r w:rsidR="00A104D2" w:rsidRPr="0030083A">
              <w:rPr>
                <w:color w:val="000000"/>
                <w:sz w:val="24"/>
                <w:szCs w:val="24"/>
              </w:rPr>
              <w:t>cutting</w:t>
            </w:r>
            <w:proofErr w:type="spellEnd"/>
            <w:r w:rsidR="00A104D2" w:rsidRPr="0030083A">
              <w:rPr>
                <w:color w:val="000000"/>
                <w:sz w:val="24"/>
                <w:szCs w:val="24"/>
              </w:rPr>
              <w:t xml:space="preserve">, </w:t>
            </w:r>
            <w:proofErr w:type="spellStart"/>
            <w:r w:rsidR="00A104D2" w:rsidRPr="0030083A">
              <w:rPr>
                <w:color w:val="000000"/>
                <w:sz w:val="24"/>
                <w:szCs w:val="24"/>
              </w:rPr>
              <w:t>montage</w:t>
            </w:r>
            <w:proofErr w:type="spellEnd"/>
            <w:r w:rsidR="00A104D2" w:rsidRPr="0030083A">
              <w:rPr>
                <w:color w:val="000000"/>
                <w:sz w:val="24"/>
                <w:szCs w:val="24"/>
              </w:rPr>
              <w:t>);</w:t>
            </w:r>
          </w:p>
          <w:p w14:paraId="185B6518" w14:textId="296A21AF" w:rsidR="00A104D2" w:rsidRPr="0030083A" w:rsidRDefault="00A104D2"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përcaktojë ritmin e videos përmes </w:t>
            </w:r>
            <w:proofErr w:type="spellStart"/>
            <w:r w:rsidRPr="0030083A">
              <w:rPr>
                <w:color w:val="000000"/>
                <w:sz w:val="24"/>
                <w:szCs w:val="24"/>
              </w:rPr>
              <w:t>timing</w:t>
            </w:r>
            <w:proofErr w:type="spellEnd"/>
            <w:r w:rsidRPr="0030083A">
              <w:rPr>
                <w:color w:val="000000"/>
                <w:sz w:val="24"/>
                <w:szCs w:val="24"/>
              </w:rPr>
              <w:t xml:space="preserve"> dhe </w:t>
            </w:r>
            <w:proofErr w:type="spellStart"/>
            <w:r w:rsidRPr="0030083A">
              <w:rPr>
                <w:color w:val="000000"/>
                <w:sz w:val="24"/>
                <w:szCs w:val="24"/>
              </w:rPr>
              <w:t>pacing</w:t>
            </w:r>
            <w:proofErr w:type="spellEnd"/>
            <w:r w:rsidRPr="0030083A">
              <w:rPr>
                <w:color w:val="000000"/>
                <w:sz w:val="24"/>
                <w:szCs w:val="24"/>
              </w:rPr>
              <w:t>;</w:t>
            </w:r>
          </w:p>
          <w:p w14:paraId="679B0373" w14:textId="41D77C1E" w:rsidR="00A104D2" w:rsidRPr="0030083A" w:rsidRDefault="00A104D2"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përcaktojë strukturën e skenave sipas harkut narrativ;</w:t>
            </w:r>
          </w:p>
          <w:p w14:paraId="02C1656A" w14:textId="373C4C49" w:rsidR="00A104D2" w:rsidRPr="0030083A" w:rsidRDefault="00A104D2"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përzgjedhë muzikën që përshtatet me ritmin narrativ;</w:t>
            </w:r>
          </w:p>
          <w:p w14:paraId="1F476B28" w14:textId="0BCC7CF3" w:rsidR="00A104D2" w:rsidRPr="0030083A" w:rsidRDefault="00A104D2"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sinkronizojë muzikën me elementet vizualë në </w:t>
            </w:r>
            <w:proofErr w:type="spellStart"/>
            <w:r w:rsidRPr="0030083A">
              <w:rPr>
                <w:color w:val="000000"/>
                <w:sz w:val="24"/>
                <w:szCs w:val="24"/>
              </w:rPr>
              <w:t>timeline</w:t>
            </w:r>
            <w:proofErr w:type="spellEnd"/>
            <w:r w:rsidRPr="0030083A">
              <w:rPr>
                <w:color w:val="000000"/>
                <w:sz w:val="24"/>
                <w:szCs w:val="24"/>
              </w:rPr>
              <w:t>;</w:t>
            </w:r>
          </w:p>
          <w:p w14:paraId="3EE21B84" w14:textId="56DFF81E" w:rsidR="00A104D2" w:rsidRPr="0030083A" w:rsidRDefault="00A104D2"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integrojë elemente grafike dhe tituj në produktin video;</w:t>
            </w:r>
          </w:p>
          <w:p w14:paraId="693E8AE3" w14:textId="6E2BF289" w:rsidR="00A104D2" w:rsidRPr="0030083A" w:rsidRDefault="00A104D2"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integrojë </w:t>
            </w:r>
            <w:proofErr w:type="spellStart"/>
            <w:r w:rsidRPr="0030083A">
              <w:rPr>
                <w:color w:val="000000"/>
                <w:sz w:val="24"/>
                <w:szCs w:val="24"/>
              </w:rPr>
              <w:t>motion</w:t>
            </w:r>
            <w:proofErr w:type="spellEnd"/>
            <w:r w:rsidRPr="0030083A">
              <w:rPr>
                <w:color w:val="000000"/>
                <w:sz w:val="24"/>
                <w:szCs w:val="24"/>
              </w:rPr>
              <w:t xml:space="preserve"> </w:t>
            </w:r>
            <w:proofErr w:type="spellStart"/>
            <w:r w:rsidRPr="0030083A">
              <w:rPr>
                <w:color w:val="000000"/>
                <w:sz w:val="24"/>
                <w:szCs w:val="24"/>
              </w:rPr>
              <w:t>graphics</w:t>
            </w:r>
            <w:proofErr w:type="spellEnd"/>
            <w:r w:rsidRPr="0030083A">
              <w:rPr>
                <w:color w:val="000000"/>
                <w:sz w:val="24"/>
                <w:szCs w:val="24"/>
              </w:rPr>
              <w:t xml:space="preserve"> bazë sipas qëllimit komunikues.</w:t>
            </w:r>
          </w:p>
          <w:p w14:paraId="0F222DE0" w14:textId="77777777" w:rsidR="00A85611" w:rsidRPr="0030083A" w:rsidRDefault="00A85611" w:rsidP="00A85611">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2D46A532" w14:textId="77777777" w:rsidR="00A85611" w:rsidRPr="0030083A" w:rsidRDefault="00A85611" w:rsidP="00A85611">
            <w:pPr>
              <w:pStyle w:val="NoSpacing"/>
              <w:numPr>
                <w:ilvl w:val="0"/>
                <w:numId w:val="28"/>
              </w:numPr>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p>
        </w:tc>
      </w:tr>
    </w:tbl>
    <w:p w14:paraId="436AF853" w14:textId="77777777" w:rsidR="00A85611" w:rsidRPr="0030083A" w:rsidRDefault="00A85611" w:rsidP="00A85611">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A85611" w:rsidRPr="0030083A" w14:paraId="6948F1BA" w14:textId="77777777" w:rsidTr="00A85611">
        <w:trPr>
          <w:trHeight w:val="260"/>
        </w:trPr>
        <w:tc>
          <w:tcPr>
            <w:tcW w:w="810" w:type="dxa"/>
            <w:hideMark/>
          </w:tcPr>
          <w:p w14:paraId="79C554BA" w14:textId="77777777" w:rsidR="00A85611" w:rsidRPr="0030083A" w:rsidRDefault="00A85611" w:rsidP="00A85611">
            <w:pPr>
              <w:numPr>
                <w:ilvl w:val="12"/>
                <w:numId w:val="0"/>
              </w:numPr>
              <w:rPr>
                <w:b/>
                <w:color w:val="000000"/>
                <w:sz w:val="24"/>
                <w:szCs w:val="24"/>
              </w:rPr>
            </w:pPr>
            <w:r w:rsidRPr="0030083A">
              <w:rPr>
                <w:b/>
                <w:color w:val="000000"/>
                <w:sz w:val="24"/>
                <w:szCs w:val="24"/>
              </w:rPr>
              <w:t xml:space="preserve">RN 2 </w:t>
            </w:r>
          </w:p>
        </w:tc>
        <w:tc>
          <w:tcPr>
            <w:tcW w:w="6546" w:type="dxa"/>
            <w:hideMark/>
          </w:tcPr>
          <w:p w14:paraId="225055D7" w14:textId="74ED9277" w:rsidR="00A85611" w:rsidRPr="0030083A" w:rsidRDefault="00A85611" w:rsidP="00C9043D">
            <w:pPr>
              <w:jc w:val="both"/>
              <w:rPr>
                <w:b/>
                <w:iCs/>
                <w:color w:val="000000"/>
                <w:sz w:val="24"/>
                <w:szCs w:val="24"/>
              </w:rPr>
            </w:pPr>
            <w:r w:rsidRPr="0030083A">
              <w:rPr>
                <w:b/>
                <w:iCs/>
                <w:color w:val="000000"/>
                <w:sz w:val="24"/>
                <w:szCs w:val="24"/>
              </w:rPr>
              <w:t xml:space="preserve">Nxënësi </w:t>
            </w:r>
            <w:r w:rsidR="00A104D2" w:rsidRPr="0030083A">
              <w:rPr>
                <w:b/>
                <w:iCs/>
                <w:color w:val="000000"/>
                <w:sz w:val="24"/>
                <w:szCs w:val="24"/>
              </w:rPr>
              <w:t>realizon produkte video të përfunduara sipas formatit dhe platformës.</w:t>
            </w:r>
          </w:p>
          <w:p w14:paraId="7EF9CCBA" w14:textId="77777777" w:rsidR="00A85611" w:rsidRPr="0030083A" w:rsidRDefault="00A85611" w:rsidP="00A85611">
            <w:pPr>
              <w:tabs>
                <w:tab w:val="left" w:pos="360"/>
              </w:tabs>
              <w:rPr>
                <w:b/>
                <w:i/>
                <w:color w:val="000000"/>
                <w:sz w:val="24"/>
                <w:szCs w:val="24"/>
              </w:rPr>
            </w:pPr>
            <w:r w:rsidRPr="0030083A">
              <w:rPr>
                <w:b/>
                <w:i/>
                <w:color w:val="000000"/>
                <w:sz w:val="24"/>
                <w:szCs w:val="24"/>
              </w:rPr>
              <w:t>Kriteret e vlerësimit:</w:t>
            </w:r>
          </w:p>
          <w:p w14:paraId="5030018B" w14:textId="77777777" w:rsidR="00A85611" w:rsidRPr="0030083A" w:rsidRDefault="00A85611" w:rsidP="00A85611">
            <w:pPr>
              <w:tabs>
                <w:tab w:val="left" w:pos="360"/>
              </w:tabs>
              <w:rPr>
                <w:color w:val="000000"/>
                <w:sz w:val="24"/>
                <w:szCs w:val="24"/>
              </w:rPr>
            </w:pPr>
            <w:r w:rsidRPr="0030083A">
              <w:rPr>
                <w:color w:val="000000"/>
                <w:sz w:val="24"/>
                <w:szCs w:val="24"/>
              </w:rPr>
              <w:t>Nxënësi duhet të jetë i aftë:</w:t>
            </w:r>
          </w:p>
          <w:p w14:paraId="5CB802A4" w14:textId="54794F61" w:rsidR="00A85611" w:rsidRPr="0030083A" w:rsidRDefault="00A85611" w:rsidP="00A85611">
            <w:pPr>
              <w:numPr>
                <w:ilvl w:val="0"/>
                <w:numId w:val="23"/>
              </w:numPr>
              <w:overflowPunct/>
              <w:autoSpaceDE/>
              <w:autoSpaceDN/>
              <w:adjustRightInd/>
              <w:ind w:left="412"/>
              <w:jc w:val="both"/>
              <w:textAlignment w:val="auto"/>
              <w:rPr>
                <w:i/>
                <w:color w:val="000000"/>
                <w:sz w:val="24"/>
                <w:szCs w:val="24"/>
              </w:rPr>
            </w:pPr>
            <w:r w:rsidRPr="0030083A">
              <w:rPr>
                <w:color w:val="000000"/>
                <w:sz w:val="24"/>
                <w:szCs w:val="24"/>
              </w:rPr>
              <w:t xml:space="preserve">të </w:t>
            </w:r>
            <w:r w:rsidR="00A104D2" w:rsidRPr="0030083A">
              <w:rPr>
                <w:color w:val="000000"/>
                <w:sz w:val="24"/>
                <w:szCs w:val="24"/>
              </w:rPr>
              <w:t xml:space="preserve">përcaktojë formatin e produktit video sipas </w:t>
            </w:r>
            <w:proofErr w:type="spellStart"/>
            <w:r w:rsidR="00A104D2" w:rsidRPr="0030083A">
              <w:rPr>
                <w:i/>
                <w:color w:val="000000"/>
                <w:sz w:val="24"/>
                <w:szCs w:val="24"/>
              </w:rPr>
              <w:t>brief</w:t>
            </w:r>
            <w:proofErr w:type="spellEnd"/>
            <w:r w:rsidR="00A104D2" w:rsidRPr="0030083A">
              <w:rPr>
                <w:color w:val="000000"/>
                <w:sz w:val="24"/>
                <w:szCs w:val="24"/>
              </w:rPr>
              <w:t xml:space="preserve">-it </w:t>
            </w:r>
            <w:r w:rsidR="00A104D2" w:rsidRPr="0030083A">
              <w:rPr>
                <w:i/>
                <w:color w:val="000000"/>
                <w:sz w:val="24"/>
                <w:szCs w:val="24"/>
              </w:rPr>
              <w:t xml:space="preserve">(short </w:t>
            </w:r>
            <w:proofErr w:type="spellStart"/>
            <w:r w:rsidR="00A104D2" w:rsidRPr="0030083A">
              <w:rPr>
                <w:i/>
                <w:color w:val="000000"/>
                <w:sz w:val="24"/>
                <w:szCs w:val="24"/>
              </w:rPr>
              <w:t>form</w:t>
            </w:r>
            <w:proofErr w:type="spellEnd"/>
            <w:r w:rsidR="00A104D2" w:rsidRPr="0030083A">
              <w:rPr>
                <w:i/>
                <w:color w:val="000000"/>
                <w:sz w:val="24"/>
                <w:szCs w:val="24"/>
              </w:rPr>
              <w:t xml:space="preserve">, </w:t>
            </w:r>
            <w:proofErr w:type="spellStart"/>
            <w:r w:rsidR="00A104D2" w:rsidRPr="0030083A">
              <w:rPr>
                <w:i/>
                <w:color w:val="000000"/>
                <w:sz w:val="24"/>
                <w:szCs w:val="24"/>
              </w:rPr>
              <w:t>long</w:t>
            </w:r>
            <w:proofErr w:type="spellEnd"/>
            <w:r w:rsidR="00A104D2" w:rsidRPr="0030083A">
              <w:rPr>
                <w:i/>
                <w:color w:val="000000"/>
                <w:sz w:val="24"/>
                <w:szCs w:val="24"/>
              </w:rPr>
              <w:t xml:space="preserve"> </w:t>
            </w:r>
            <w:proofErr w:type="spellStart"/>
            <w:r w:rsidR="00A104D2" w:rsidRPr="0030083A">
              <w:rPr>
                <w:i/>
                <w:color w:val="000000"/>
                <w:sz w:val="24"/>
                <w:szCs w:val="24"/>
              </w:rPr>
              <w:t>form</w:t>
            </w:r>
            <w:proofErr w:type="spellEnd"/>
            <w:r w:rsidR="00A104D2" w:rsidRPr="0030083A">
              <w:rPr>
                <w:i/>
                <w:color w:val="000000"/>
                <w:sz w:val="24"/>
                <w:szCs w:val="24"/>
              </w:rPr>
              <w:t xml:space="preserve"> </w:t>
            </w:r>
            <w:proofErr w:type="spellStart"/>
            <w:r w:rsidR="00A104D2" w:rsidRPr="0030083A">
              <w:rPr>
                <w:i/>
                <w:color w:val="000000"/>
                <w:sz w:val="24"/>
                <w:szCs w:val="24"/>
              </w:rPr>
              <w:t>reel</w:t>
            </w:r>
            <w:proofErr w:type="spellEnd"/>
            <w:r w:rsidR="00A104D2" w:rsidRPr="0030083A">
              <w:rPr>
                <w:i/>
                <w:color w:val="000000"/>
                <w:sz w:val="24"/>
                <w:szCs w:val="24"/>
              </w:rPr>
              <w:t xml:space="preserve">, </w:t>
            </w:r>
            <w:proofErr w:type="spellStart"/>
            <w:r w:rsidR="00A104D2" w:rsidRPr="0030083A">
              <w:rPr>
                <w:i/>
                <w:color w:val="000000"/>
                <w:sz w:val="24"/>
                <w:szCs w:val="24"/>
              </w:rPr>
              <w:t>spot</w:t>
            </w:r>
            <w:proofErr w:type="spellEnd"/>
            <w:r w:rsidR="00A104D2" w:rsidRPr="0030083A">
              <w:rPr>
                <w:i/>
                <w:color w:val="000000"/>
                <w:sz w:val="24"/>
                <w:szCs w:val="24"/>
              </w:rPr>
              <w:t>, dokumentar);</w:t>
            </w:r>
          </w:p>
          <w:p w14:paraId="4CE71268" w14:textId="3F1E5A9C" w:rsidR="00A104D2" w:rsidRPr="0030083A" w:rsidRDefault="00A104D2"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identifikojë specifikimet teknike të platformës së synuar;</w:t>
            </w:r>
          </w:p>
          <w:p w14:paraId="1A4A42EB" w14:textId="429909EE" w:rsidR="00A85611" w:rsidRPr="0030083A" w:rsidRDefault="00A85611"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A104D2" w:rsidRPr="0030083A">
              <w:rPr>
                <w:color w:val="000000"/>
                <w:sz w:val="24"/>
                <w:szCs w:val="24"/>
              </w:rPr>
              <w:t>përshtatë montazhin sipas specifikimeve të platformës;</w:t>
            </w:r>
          </w:p>
          <w:p w14:paraId="2DF5F615" w14:textId="0E39F134" w:rsidR="00A85611" w:rsidRPr="0030083A" w:rsidRDefault="00A85611"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lastRenderedPageBreak/>
              <w:t xml:space="preserve">të </w:t>
            </w:r>
            <w:r w:rsidR="00A104D2" w:rsidRPr="0030083A">
              <w:rPr>
                <w:color w:val="000000"/>
                <w:sz w:val="24"/>
                <w:szCs w:val="24"/>
              </w:rPr>
              <w:t>krijojë versionin e parë të produktit për platformën kryesore;</w:t>
            </w:r>
          </w:p>
          <w:p w14:paraId="4FEE4CC2" w14:textId="79BAE7AF" w:rsidR="00A85611" w:rsidRPr="0030083A" w:rsidRDefault="00A85611"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A104D2" w:rsidRPr="0030083A">
              <w:rPr>
                <w:color w:val="000000"/>
                <w:sz w:val="24"/>
                <w:szCs w:val="24"/>
              </w:rPr>
              <w:t>krijojë versione alternative nga i njëjti material bazë për platforma të tjera;</w:t>
            </w:r>
          </w:p>
          <w:p w14:paraId="125725FA" w14:textId="77D5443A" w:rsidR="00A104D2" w:rsidRPr="0030083A" w:rsidRDefault="00A104D2"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përzgjedhë teknikën e </w:t>
            </w:r>
            <w:proofErr w:type="spellStart"/>
            <w:r w:rsidRPr="0030083A">
              <w:rPr>
                <w:color w:val="000000"/>
                <w:sz w:val="24"/>
                <w:szCs w:val="24"/>
              </w:rPr>
              <w:t>sound</w:t>
            </w:r>
            <w:proofErr w:type="spellEnd"/>
            <w:r w:rsidRPr="0030083A">
              <w:rPr>
                <w:color w:val="000000"/>
                <w:sz w:val="24"/>
                <w:szCs w:val="24"/>
              </w:rPr>
              <w:t xml:space="preserve"> </w:t>
            </w:r>
            <w:proofErr w:type="spellStart"/>
            <w:r w:rsidRPr="0030083A">
              <w:rPr>
                <w:color w:val="000000"/>
                <w:sz w:val="24"/>
                <w:szCs w:val="24"/>
              </w:rPr>
              <w:t>design</w:t>
            </w:r>
            <w:proofErr w:type="spellEnd"/>
            <w:r w:rsidR="00D85C1C" w:rsidRPr="0030083A">
              <w:rPr>
                <w:color w:val="000000"/>
                <w:sz w:val="24"/>
                <w:szCs w:val="24"/>
              </w:rPr>
              <w:t>-it sipas atmosferës së produktit;</w:t>
            </w:r>
          </w:p>
          <w:p w14:paraId="4BA76F50" w14:textId="431FD16D" w:rsidR="00D85C1C" w:rsidRPr="0030083A" w:rsidRDefault="00D85C1C"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krijojë shtresa </w:t>
            </w:r>
            <w:proofErr w:type="spellStart"/>
            <w:r w:rsidRPr="0030083A">
              <w:rPr>
                <w:color w:val="000000"/>
                <w:sz w:val="24"/>
                <w:szCs w:val="24"/>
              </w:rPr>
              <w:t>foley</w:t>
            </w:r>
            <w:proofErr w:type="spellEnd"/>
            <w:r w:rsidRPr="0030083A">
              <w:rPr>
                <w:color w:val="000000"/>
                <w:sz w:val="24"/>
                <w:szCs w:val="24"/>
              </w:rPr>
              <w:t xml:space="preserve"> për efekte zanore;</w:t>
            </w:r>
          </w:p>
          <w:p w14:paraId="36B20B94" w14:textId="61B70D64" w:rsidR="00D85C1C" w:rsidRPr="0030083A" w:rsidRDefault="00D85C1C"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eksportojë produktet në formatet e duhura sipas platformës;</w:t>
            </w:r>
          </w:p>
          <w:p w14:paraId="468992FD" w14:textId="22223DDA" w:rsidR="00D85C1C" w:rsidRPr="0030083A" w:rsidRDefault="00D85C1C"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verifikojë cilësinë teknike të produktit para dorëzimit;</w:t>
            </w:r>
          </w:p>
          <w:p w14:paraId="16AB9CE1" w14:textId="42205CF1" w:rsidR="00D85C1C" w:rsidRPr="0030083A" w:rsidRDefault="00D85C1C" w:rsidP="00A85611">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proofErr w:type="spellStart"/>
            <w:r w:rsidRPr="0030083A">
              <w:rPr>
                <w:color w:val="000000"/>
                <w:sz w:val="24"/>
                <w:szCs w:val="24"/>
              </w:rPr>
              <w:t>përshattë</w:t>
            </w:r>
            <w:proofErr w:type="spellEnd"/>
            <w:r w:rsidRPr="0030083A">
              <w:rPr>
                <w:color w:val="000000"/>
                <w:sz w:val="24"/>
                <w:szCs w:val="24"/>
              </w:rPr>
              <w:t xml:space="preserve"> produktin sipas </w:t>
            </w:r>
            <w:proofErr w:type="spellStart"/>
            <w:r w:rsidRPr="0030083A">
              <w:rPr>
                <w:color w:val="000000"/>
                <w:sz w:val="24"/>
                <w:szCs w:val="24"/>
              </w:rPr>
              <w:t>fee</w:t>
            </w:r>
            <w:r w:rsidR="009A74B0" w:rsidRPr="0030083A">
              <w:rPr>
                <w:color w:val="000000"/>
                <w:sz w:val="24"/>
                <w:szCs w:val="24"/>
              </w:rPr>
              <w:t>dback</w:t>
            </w:r>
            <w:proofErr w:type="spellEnd"/>
            <w:r w:rsidR="009A74B0" w:rsidRPr="0030083A">
              <w:rPr>
                <w:color w:val="000000"/>
                <w:sz w:val="24"/>
                <w:szCs w:val="24"/>
              </w:rPr>
              <w:t>-ut të marrë nga rishikimi;</w:t>
            </w:r>
          </w:p>
          <w:p w14:paraId="6E9A5C32" w14:textId="399BDD2D" w:rsidR="009A74B0" w:rsidRPr="0030083A" w:rsidRDefault="009A74B0" w:rsidP="009A74B0">
            <w:pPr>
              <w:pStyle w:val="ListBullet"/>
              <w:numPr>
                <w:ilvl w:val="0"/>
                <w:numId w:val="23"/>
              </w:numPr>
              <w:overflowPunct/>
              <w:autoSpaceDE/>
              <w:autoSpaceDN/>
              <w:adjustRightInd/>
              <w:spacing w:line="276" w:lineRule="auto"/>
              <w:ind w:left="438"/>
              <w:contextualSpacing/>
              <w:jc w:val="both"/>
              <w:textAlignment w:val="auto"/>
              <w:rPr>
                <w:color w:val="000000"/>
                <w:sz w:val="24"/>
                <w:szCs w:val="24"/>
              </w:rPr>
            </w:pPr>
            <w:r w:rsidRPr="0030083A">
              <w:rPr>
                <w:color w:val="000000"/>
                <w:sz w:val="24"/>
                <w:szCs w:val="24"/>
              </w:rPr>
              <w:t xml:space="preserve">të respektojë të drejtat e autorit gjatë përdorimit të materialeve të palëve të treta (muzikë, </w:t>
            </w:r>
            <w:proofErr w:type="spellStart"/>
            <w:r w:rsidRPr="0030083A">
              <w:rPr>
                <w:i/>
                <w:iCs/>
                <w:color w:val="000000"/>
                <w:sz w:val="24"/>
                <w:szCs w:val="24"/>
              </w:rPr>
              <w:t>footage</w:t>
            </w:r>
            <w:proofErr w:type="spellEnd"/>
            <w:r w:rsidRPr="0030083A">
              <w:rPr>
                <w:color w:val="000000"/>
                <w:sz w:val="24"/>
                <w:szCs w:val="24"/>
              </w:rPr>
              <w:t>, grafika).</w:t>
            </w:r>
          </w:p>
          <w:p w14:paraId="0403931C" w14:textId="77777777" w:rsidR="00A85611" w:rsidRPr="0030083A" w:rsidRDefault="00A85611" w:rsidP="00A85611">
            <w:pPr>
              <w:overflowPunct/>
              <w:autoSpaceDE/>
              <w:autoSpaceDN/>
              <w:adjustRightInd/>
              <w:ind w:left="52"/>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182F4A7A" w14:textId="77777777" w:rsidR="00A85611" w:rsidRPr="0030083A" w:rsidRDefault="00A85611" w:rsidP="00A85611">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Pr="0030083A">
              <w:rPr>
                <w:rFonts w:ascii="Times New Roman" w:hAnsi="Times New Roman"/>
                <w:color w:val="000000"/>
                <w:sz w:val="24"/>
                <w:szCs w:val="24"/>
                <w:lang w:val="sq-AL"/>
              </w:rPr>
              <w:tab/>
            </w:r>
          </w:p>
        </w:tc>
      </w:tr>
    </w:tbl>
    <w:p w14:paraId="2E6E4A62" w14:textId="77777777" w:rsidR="00A85611" w:rsidRPr="0030083A" w:rsidRDefault="00A85611" w:rsidP="00A85611">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A85611" w:rsidRPr="0030083A" w14:paraId="50E83070" w14:textId="77777777" w:rsidTr="00A85611">
        <w:trPr>
          <w:trHeight w:val="260"/>
        </w:trPr>
        <w:tc>
          <w:tcPr>
            <w:tcW w:w="810" w:type="dxa"/>
            <w:hideMark/>
          </w:tcPr>
          <w:p w14:paraId="582854F6" w14:textId="77777777" w:rsidR="00A85611" w:rsidRPr="0030083A" w:rsidRDefault="00A85611" w:rsidP="00A85611">
            <w:pPr>
              <w:numPr>
                <w:ilvl w:val="12"/>
                <w:numId w:val="0"/>
              </w:numPr>
              <w:rPr>
                <w:b/>
                <w:color w:val="000000"/>
                <w:sz w:val="24"/>
                <w:szCs w:val="24"/>
              </w:rPr>
            </w:pPr>
            <w:r w:rsidRPr="0030083A">
              <w:rPr>
                <w:b/>
                <w:color w:val="000000"/>
                <w:sz w:val="24"/>
                <w:szCs w:val="24"/>
              </w:rPr>
              <w:t xml:space="preserve">RN 3 </w:t>
            </w:r>
          </w:p>
        </w:tc>
        <w:tc>
          <w:tcPr>
            <w:tcW w:w="6546" w:type="dxa"/>
            <w:hideMark/>
          </w:tcPr>
          <w:p w14:paraId="1E504686" w14:textId="7F43CD8F" w:rsidR="00A85611" w:rsidRPr="0030083A" w:rsidRDefault="00A85611" w:rsidP="00A85611">
            <w:pPr>
              <w:rPr>
                <w:b/>
                <w:iCs/>
                <w:color w:val="000000"/>
                <w:sz w:val="24"/>
                <w:szCs w:val="24"/>
              </w:rPr>
            </w:pPr>
            <w:r w:rsidRPr="0030083A">
              <w:rPr>
                <w:b/>
                <w:iCs/>
                <w:color w:val="000000"/>
                <w:sz w:val="24"/>
                <w:szCs w:val="24"/>
              </w:rPr>
              <w:t xml:space="preserve">Nxënësi </w:t>
            </w:r>
            <w:r w:rsidR="009A74B0" w:rsidRPr="0030083A">
              <w:rPr>
                <w:b/>
                <w:iCs/>
                <w:color w:val="000000"/>
                <w:sz w:val="24"/>
                <w:szCs w:val="24"/>
              </w:rPr>
              <w:t xml:space="preserve">dorëzon </w:t>
            </w:r>
            <w:proofErr w:type="spellStart"/>
            <w:r w:rsidR="009A74B0" w:rsidRPr="0030083A">
              <w:rPr>
                <w:b/>
                <w:iCs/>
                <w:color w:val="000000"/>
                <w:sz w:val="24"/>
                <w:szCs w:val="24"/>
              </w:rPr>
              <w:t>prokektin</w:t>
            </w:r>
            <w:proofErr w:type="spellEnd"/>
            <w:r w:rsidR="009A74B0" w:rsidRPr="0030083A">
              <w:rPr>
                <w:b/>
                <w:iCs/>
                <w:color w:val="000000"/>
                <w:sz w:val="24"/>
                <w:szCs w:val="24"/>
              </w:rPr>
              <w:t xml:space="preserve"> përfundimtar.</w:t>
            </w:r>
          </w:p>
          <w:p w14:paraId="08AE3E67" w14:textId="77777777" w:rsidR="00A85611" w:rsidRPr="0030083A" w:rsidRDefault="00A85611" w:rsidP="00A85611">
            <w:pPr>
              <w:tabs>
                <w:tab w:val="left" w:pos="360"/>
              </w:tabs>
              <w:rPr>
                <w:b/>
                <w:i/>
                <w:color w:val="000000"/>
                <w:sz w:val="24"/>
                <w:szCs w:val="24"/>
              </w:rPr>
            </w:pPr>
            <w:r w:rsidRPr="0030083A">
              <w:rPr>
                <w:b/>
                <w:i/>
                <w:color w:val="000000"/>
                <w:sz w:val="24"/>
                <w:szCs w:val="24"/>
              </w:rPr>
              <w:t>Kriteret e vlerësimit:</w:t>
            </w:r>
          </w:p>
          <w:p w14:paraId="1F9C9FFB" w14:textId="77777777" w:rsidR="00A85611" w:rsidRPr="0030083A" w:rsidRDefault="00A85611" w:rsidP="00A85611">
            <w:pPr>
              <w:tabs>
                <w:tab w:val="left" w:pos="360"/>
              </w:tabs>
              <w:rPr>
                <w:color w:val="000000"/>
                <w:sz w:val="24"/>
                <w:szCs w:val="24"/>
              </w:rPr>
            </w:pPr>
            <w:r w:rsidRPr="0030083A">
              <w:rPr>
                <w:color w:val="000000"/>
                <w:sz w:val="24"/>
                <w:szCs w:val="24"/>
              </w:rPr>
              <w:t>Nxënësi duhet të jetë i aftë:</w:t>
            </w:r>
          </w:p>
          <w:p w14:paraId="790B9824" w14:textId="77777777" w:rsidR="009A74B0" w:rsidRPr="0030083A" w:rsidRDefault="009A74B0" w:rsidP="009A74B0">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 xml:space="preserve">të analizojë </w:t>
            </w:r>
            <w:proofErr w:type="spellStart"/>
            <w:r w:rsidRPr="0030083A">
              <w:rPr>
                <w:color w:val="000000"/>
                <w:sz w:val="24"/>
                <w:szCs w:val="24"/>
              </w:rPr>
              <w:t>brief</w:t>
            </w:r>
            <w:proofErr w:type="spellEnd"/>
            <w:r w:rsidRPr="0030083A">
              <w:rPr>
                <w:color w:val="000000"/>
                <w:sz w:val="24"/>
                <w:szCs w:val="24"/>
              </w:rPr>
              <w:t>-in e produktit multimedial;</w:t>
            </w:r>
          </w:p>
          <w:p w14:paraId="4CD88A19" w14:textId="77777777" w:rsidR="009A74B0" w:rsidRPr="0030083A" w:rsidRDefault="009A74B0" w:rsidP="009A74B0">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të përcaktojë kërkesat teknike dhe krijuese të projektit;</w:t>
            </w:r>
          </w:p>
          <w:p w14:paraId="2A36C603" w14:textId="77777777" w:rsidR="009A74B0" w:rsidRPr="0030083A" w:rsidRDefault="009A74B0" w:rsidP="009A74B0">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të planifikojë procesin e punës nga fillimi deri te dorëzimi i tij;</w:t>
            </w:r>
          </w:p>
          <w:p w14:paraId="12572E45" w14:textId="77777777" w:rsidR="009A74B0" w:rsidRPr="0030083A" w:rsidRDefault="009A74B0" w:rsidP="009A74B0">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të zbatojë planin e prodhimit sipas afateve dhe fazave të përcaktuara;</w:t>
            </w:r>
          </w:p>
          <w:p w14:paraId="3596C3FD" w14:textId="77777777" w:rsidR="009A74B0" w:rsidRPr="0030083A" w:rsidRDefault="009A74B0" w:rsidP="009A74B0">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të dokumentojë çdo fazë të procesit të punës;</w:t>
            </w:r>
          </w:p>
          <w:p w14:paraId="73E9A037" w14:textId="77777777" w:rsidR="009A74B0" w:rsidRPr="0030083A" w:rsidRDefault="009A74B0" w:rsidP="009A74B0">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të argumentojë zgjedhjet krijuese të marra gjatë procesit;</w:t>
            </w:r>
          </w:p>
          <w:p w14:paraId="64B45FFB" w14:textId="77777777" w:rsidR="009A74B0" w:rsidRPr="0030083A" w:rsidRDefault="009A74B0" w:rsidP="009A74B0">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të argumentojë zgjedhjet teknike të marra gjatë procesit;</w:t>
            </w:r>
          </w:p>
          <w:p w14:paraId="76D2FFB7" w14:textId="4A949524" w:rsidR="009A74B0" w:rsidRPr="0030083A" w:rsidRDefault="009A74B0" w:rsidP="009A74B0">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të prezantojë produktin para panelit;</w:t>
            </w:r>
          </w:p>
          <w:p w14:paraId="17A90007" w14:textId="77777777" w:rsidR="009A74B0" w:rsidRPr="0030083A" w:rsidRDefault="009A74B0" w:rsidP="009A74B0">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të dorëzojë portofolin e punëve të realizuara gjatë modulit.</w:t>
            </w:r>
          </w:p>
          <w:p w14:paraId="4972B96D" w14:textId="06DA65DF" w:rsidR="009A74B0" w:rsidRPr="0030083A" w:rsidRDefault="009A74B0" w:rsidP="009A74B0">
            <w:pPr>
              <w:numPr>
                <w:ilvl w:val="0"/>
                <w:numId w:val="23"/>
              </w:numPr>
              <w:overflowPunct/>
              <w:autoSpaceDE/>
              <w:autoSpaceDN/>
              <w:adjustRightInd/>
              <w:ind w:left="348"/>
              <w:jc w:val="both"/>
              <w:textAlignment w:val="auto"/>
              <w:rPr>
                <w:color w:val="000000"/>
                <w:sz w:val="24"/>
                <w:szCs w:val="24"/>
              </w:rPr>
            </w:pPr>
            <w:r w:rsidRPr="0030083A">
              <w:rPr>
                <w:color w:val="000000"/>
                <w:sz w:val="24"/>
                <w:szCs w:val="24"/>
              </w:rPr>
              <w:t>të komunikojë me etikë profesionale gjatë prezantimit të produktit para klientit ose panelit.</w:t>
            </w:r>
          </w:p>
          <w:p w14:paraId="1D86223F" w14:textId="77777777" w:rsidR="00A85611" w:rsidRPr="0030083A" w:rsidRDefault="00A85611" w:rsidP="00A85611">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3DDC8BB3" w14:textId="57DADEC1" w:rsidR="00A85611" w:rsidRPr="0030083A" w:rsidRDefault="00AE5BCD" w:rsidP="00A85611">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w:t>
            </w:r>
            <w:r w:rsidR="00A85611" w:rsidRPr="0030083A">
              <w:rPr>
                <w:rFonts w:ascii="Times New Roman" w:hAnsi="Times New Roman"/>
                <w:color w:val="000000"/>
                <w:sz w:val="24"/>
                <w:szCs w:val="24"/>
                <w:lang w:val="sq-AL"/>
              </w:rPr>
              <w:t xml:space="preserve"> me listë kontrolli.</w:t>
            </w:r>
            <w:r w:rsidR="00A85611" w:rsidRPr="0030083A">
              <w:rPr>
                <w:rFonts w:ascii="Times New Roman" w:hAnsi="Times New Roman"/>
                <w:color w:val="000000"/>
                <w:sz w:val="24"/>
                <w:szCs w:val="24"/>
                <w:lang w:val="sq-AL"/>
              </w:rPr>
              <w:tab/>
            </w:r>
          </w:p>
        </w:tc>
      </w:tr>
    </w:tbl>
    <w:p w14:paraId="76970D6E" w14:textId="77777777" w:rsidR="00A85611" w:rsidRPr="0030083A" w:rsidRDefault="00A85611" w:rsidP="00A85611">
      <w:pPr>
        <w:rPr>
          <w:rFonts w:ascii="Calibri" w:eastAsia="Calibri" w:hAnsi="Calibri"/>
          <w:color w:val="000000"/>
          <w:sz w:val="22"/>
          <w:szCs w:val="22"/>
        </w:rPr>
      </w:pPr>
    </w:p>
    <w:tbl>
      <w:tblPr>
        <w:tblW w:w="9110" w:type="dxa"/>
        <w:tblInd w:w="-2" w:type="dxa"/>
        <w:tblBorders>
          <w:top w:val="single" w:sz="4" w:space="0" w:color="auto"/>
        </w:tblBorders>
        <w:tblLayout w:type="fixed"/>
        <w:tblLook w:val="04A0" w:firstRow="1" w:lastRow="0" w:firstColumn="1" w:lastColumn="0" w:noHBand="0" w:noVBand="1"/>
      </w:tblPr>
      <w:tblGrid>
        <w:gridCol w:w="2200"/>
        <w:gridCol w:w="236"/>
        <w:gridCol w:w="6674"/>
      </w:tblGrid>
      <w:tr w:rsidR="0030083A" w:rsidRPr="0030083A" w14:paraId="421AC962" w14:textId="77777777" w:rsidTr="00A85611">
        <w:tc>
          <w:tcPr>
            <w:tcW w:w="2200" w:type="dxa"/>
            <w:hideMark/>
          </w:tcPr>
          <w:p w14:paraId="1BEB1F83" w14:textId="77777777" w:rsidR="00A85611" w:rsidRPr="0030083A" w:rsidRDefault="00A85611" w:rsidP="00A85611">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2624A375" w14:textId="77777777" w:rsidR="00A85611" w:rsidRPr="0030083A" w:rsidRDefault="00A85611" w:rsidP="00A85611">
            <w:pPr>
              <w:numPr>
                <w:ilvl w:val="12"/>
                <w:numId w:val="0"/>
              </w:numPr>
              <w:rPr>
                <w:color w:val="000000"/>
                <w:sz w:val="24"/>
                <w:szCs w:val="24"/>
              </w:rPr>
            </w:pPr>
          </w:p>
        </w:tc>
        <w:tc>
          <w:tcPr>
            <w:tcW w:w="6674" w:type="dxa"/>
            <w:hideMark/>
          </w:tcPr>
          <w:p w14:paraId="669F8230" w14:textId="77777777" w:rsidR="00A85611" w:rsidRPr="0030083A" w:rsidRDefault="00A85611" w:rsidP="00A85611">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Ky modul duhet të trajtohet në mjediset për praktikat profesionale pranë shkollës.</w:t>
            </w:r>
          </w:p>
          <w:p w14:paraId="10525E9B" w14:textId="50FCB6A9" w:rsidR="00A85611" w:rsidRPr="0030083A" w:rsidRDefault="00A85611" w:rsidP="00A85611">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Mësimdhënësi </w:t>
            </w:r>
            <w:r w:rsidR="00746A64" w:rsidRPr="0030083A">
              <w:rPr>
                <w:rFonts w:ascii="Times New Roman" w:hAnsi="Times New Roman"/>
                <w:color w:val="000000"/>
                <w:sz w:val="24"/>
                <w:szCs w:val="24"/>
                <w:lang w:val="sq-AL"/>
              </w:rPr>
              <w:t xml:space="preserve">duhet të përdorë demonstrime konkrete </w:t>
            </w:r>
            <w:r w:rsidR="00C9043D" w:rsidRPr="0030083A">
              <w:rPr>
                <w:rFonts w:ascii="Times New Roman" w:hAnsi="Times New Roman"/>
                <w:color w:val="000000"/>
                <w:sz w:val="24"/>
                <w:szCs w:val="24"/>
                <w:lang w:val="sq-AL"/>
              </w:rPr>
              <w:t xml:space="preserve">për të ndërtuar </w:t>
            </w:r>
            <w:proofErr w:type="spellStart"/>
            <w:r w:rsidR="00C9043D" w:rsidRPr="0030083A">
              <w:rPr>
                <w:rFonts w:ascii="Times New Roman" w:hAnsi="Times New Roman"/>
                <w:color w:val="000000"/>
                <w:sz w:val="24"/>
                <w:szCs w:val="24"/>
                <w:lang w:val="sq-AL"/>
              </w:rPr>
              <w:t>narrativën</w:t>
            </w:r>
            <w:proofErr w:type="spellEnd"/>
            <w:r w:rsidR="00C9043D" w:rsidRPr="0030083A">
              <w:rPr>
                <w:rFonts w:ascii="Times New Roman" w:hAnsi="Times New Roman"/>
                <w:color w:val="000000"/>
                <w:sz w:val="24"/>
                <w:szCs w:val="24"/>
                <w:lang w:val="sq-AL"/>
              </w:rPr>
              <w:t xml:space="preserve"> përmes montazhit video, për të realizuar produkte video të përfunduara sipas formatit dhe platformës, si dhe për të dorëzuar </w:t>
            </w:r>
            <w:proofErr w:type="spellStart"/>
            <w:r w:rsidR="00C9043D" w:rsidRPr="0030083A">
              <w:rPr>
                <w:rFonts w:ascii="Times New Roman" w:hAnsi="Times New Roman"/>
                <w:color w:val="000000"/>
                <w:sz w:val="24"/>
                <w:szCs w:val="24"/>
                <w:lang w:val="sq-AL"/>
              </w:rPr>
              <w:t>prokektin</w:t>
            </w:r>
            <w:proofErr w:type="spellEnd"/>
            <w:r w:rsidR="00C9043D" w:rsidRPr="0030083A">
              <w:rPr>
                <w:rFonts w:ascii="Times New Roman" w:hAnsi="Times New Roman"/>
                <w:color w:val="000000"/>
                <w:sz w:val="24"/>
                <w:szCs w:val="24"/>
                <w:lang w:val="sq-AL"/>
              </w:rPr>
              <w:t xml:space="preserve"> përfundimtar.</w:t>
            </w:r>
          </w:p>
          <w:p w14:paraId="43041AC1" w14:textId="77777777" w:rsidR="00A85611" w:rsidRPr="0030083A" w:rsidRDefault="00A85611" w:rsidP="00A85611">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0F832BAB" w14:textId="4CBEFD9F" w:rsidR="00A85611" w:rsidRPr="0030083A" w:rsidRDefault="00A85611" w:rsidP="00A85611">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Gjatë vlerësimit të nxënësve duhet t’i vihet theksi verifikimit të shkallës së arritjeve të shprehive praktike </w:t>
            </w:r>
            <w:r w:rsidR="00C9043D" w:rsidRPr="0030083A">
              <w:rPr>
                <w:rFonts w:ascii="Times New Roman" w:hAnsi="Times New Roman"/>
                <w:color w:val="000000"/>
                <w:sz w:val="24"/>
                <w:szCs w:val="24"/>
                <w:lang w:val="sq-AL"/>
              </w:rPr>
              <w:t xml:space="preserve">për të ndërtuar </w:t>
            </w:r>
            <w:proofErr w:type="spellStart"/>
            <w:r w:rsidR="00C9043D" w:rsidRPr="0030083A">
              <w:rPr>
                <w:rFonts w:ascii="Times New Roman" w:hAnsi="Times New Roman"/>
                <w:color w:val="000000"/>
                <w:sz w:val="24"/>
                <w:szCs w:val="24"/>
                <w:lang w:val="sq-AL"/>
              </w:rPr>
              <w:t>narrativën</w:t>
            </w:r>
            <w:proofErr w:type="spellEnd"/>
            <w:r w:rsidR="00C9043D" w:rsidRPr="0030083A">
              <w:rPr>
                <w:rFonts w:ascii="Times New Roman" w:hAnsi="Times New Roman"/>
                <w:color w:val="000000"/>
                <w:sz w:val="24"/>
                <w:szCs w:val="24"/>
                <w:lang w:val="sq-AL"/>
              </w:rPr>
              <w:t xml:space="preserve"> përmes montazhit video, për të realizuar produkte video të përfunduara sipas formatit dhe platformës, si dhe për të dorëzuar </w:t>
            </w:r>
            <w:proofErr w:type="spellStart"/>
            <w:r w:rsidR="00C9043D" w:rsidRPr="0030083A">
              <w:rPr>
                <w:rFonts w:ascii="Times New Roman" w:hAnsi="Times New Roman"/>
                <w:color w:val="000000"/>
                <w:sz w:val="24"/>
                <w:szCs w:val="24"/>
                <w:lang w:val="sq-AL"/>
              </w:rPr>
              <w:t>prokektin</w:t>
            </w:r>
            <w:proofErr w:type="spellEnd"/>
            <w:r w:rsidR="00C9043D" w:rsidRPr="0030083A">
              <w:rPr>
                <w:rFonts w:ascii="Times New Roman" w:hAnsi="Times New Roman"/>
                <w:color w:val="000000"/>
                <w:sz w:val="24"/>
                <w:szCs w:val="24"/>
                <w:lang w:val="sq-AL"/>
              </w:rPr>
              <w:t xml:space="preserve"> përfundimtar.</w:t>
            </w:r>
          </w:p>
          <w:p w14:paraId="362EF286" w14:textId="77777777" w:rsidR="00A85611" w:rsidRPr="0030083A" w:rsidRDefault="00A85611" w:rsidP="00A85611">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lastRenderedPageBreak/>
              <w:t xml:space="preserve">Realizimi i pranueshëm i modulit do të konsiderohet arritja e kënaqshme e të gjitha kritereve të realizimit të specifikuara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p>
        </w:tc>
      </w:tr>
    </w:tbl>
    <w:p w14:paraId="18AC921D" w14:textId="77777777" w:rsidR="00A85611" w:rsidRPr="0030083A" w:rsidRDefault="00A85611" w:rsidP="00A85611">
      <w:pPr>
        <w:rPr>
          <w:rFonts w:ascii="Calibri" w:eastAsia="Calibri" w:hAnsi="Calibri"/>
          <w:vanish/>
          <w:color w:val="000000"/>
          <w:sz w:val="22"/>
          <w:szCs w:val="22"/>
        </w:rPr>
      </w:pPr>
    </w:p>
    <w:p w14:paraId="2F6E3063" w14:textId="77777777" w:rsidR="00A85611" w:rsidRPr="0030083A" w:rsidRDefault="00A85611" w:rsidP="00A85611">
      <w:pPr>
        <w:rPr>
          <w:color w:val="000000"/>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30083A" w:rsidRPr="0030083A" w14:paraId="72C0CC63" w14:textId="77777777" w:rsidTr="00A85611">
        <w:tc>
          <w:tcPr>
            <w:tcW w:w="2200" w:type="dxa"/>
            <w:tcBorders>
              <w:top w:val="single" w:sz="6" w:space="0" w:color="auto"/>
              <w:left w:val="nil"/>
              <w:bottom w:val="single" w:sz="6" w:space="0" w:color="auto"/>
              <w:right w:val="nil"/>
            </w:tcBorders>
            <w:hideMark/>
          </w:tcPr>
          <w:p w14:paraId="3143153D" w14:textId="77777777" w:rsidR="00A85611" w:rsidRPr="0030083A" w:rsidRDefault="00A85611" w:rsidP="00A85611">
            <w:pPr>
              <w:numPr>
                <w:ilvl w:val="12"/>
                <w:numId w:val="0"/>
              </w:numPr>
              <w:rPr>
                <w:b/>
                <w:color w:val="000000"/>
                <w:sz w:val="24"/>
                <w:szCs w:val="24"/>
              </w:rPr>
            </w:pPr>
            <w:r w:rsidRPr="0030083A">
              <w:rPr>
                <w:b/>
                <w:color w:val="000000"/>
                <w:sz w:val="24"/>
                <w:szCs w:val="24"/>
              </w:rPr>
              <w:t>Kushtet e</w:t>
            </w:r>
          </w:p>
          <w:p w14:paraId="7592A5BD" w14:textId="77777777" w:rsidR="00A85611" w:rsidRPr="0030083A" w:rsidRDefault="00A85611" w:rsidP="00A85611">
            <w:pPr>
              <w:numPr>
                <w:ilvl w:val="12"/>
                <w:numId w:val="0"/>
              </w:numPr>
              <w:rPr>
                <w:b/>
                <w:color w:val="000000"/>
                <w:sz w:val="24"/>
                <w:szCs w:val="24"/>
              </w:rPr>
            </w:pPr>
            <w:r w:rsidRPr="0030083A">
              <w:rPr>
                <w:b/>
                <w:color w:val="000000"/>
                <w:sz w:val="24"/>
                <w:szCs w:val="24"/>
              </w:rPr>
              <w:t>e domosdoshme për realizimin e modulit</w:t>
            </w:r>
          </w:p>
          <w:p w14:paraId="15ED4909" w14:textId="77777777" w:rsidR="00A85611" w:rsidRPr="0030083A" w:rsidRDefault="00A85611" w:rsidP="00A85611">
            <w:pPr>
              <w:numPr>
                <w:ilvl w:val="12"/>
                <w:numId w:val="0"/>
              </w:numPr>
              <w:rPr>
                <w:b/>
                <w:color w:val="000000"/>
                <w:sz w:val="24"/>
                <w:szCs w:val="24"/>
              </w:rPr>
            </w:pPr>
          </w:p>
          <w:p w14:paraId="4B179E08" w14:textId="77777777" w:rsidR="00A85611" w:rsidRPr="0030083A" w:rsidRDefault="00A85611" w:rsidP="00A85611">
            <w:pPr>
              <w:numPr>
                <w:ilvl w:val="12"/>
                <w:numId w:val="0"/>
              </w:numPr>
              <w:rPr>
                <w:color w:val="000000"/>
                <w:sz w:val="24"/>
                <w:szCs w:val="24"/>
              </w:rPr>
            </w:pPr>
          </w:p>
        </w:tc>
        <w:tc>
          <w:tcPr>
            <w:tcW w:w="236" w:type="dxa"/>
            <w:tcBorders>
              <w:top w:val="single" w:sz="6" w:space="0" w:color="auto"/>
              <w:left w:val="nil"/>
              <w:bottom w:val="single" w:sz="6" w:space="0" w:color="auto"/>
              <w:right w:val="nil"/>
            </w:tcBorders>
          </w:tcPr>
          <w:p w14:paraId="641688D9" w14:textId="77777777" w:rsidR="00A85611" w:rsidRPr="0030083A" w:rsidRDefault="00A85611" w:rsidP="00A85611">
            <w:pPr>
              <w:numPr>
                <w:ilvl w:val="12"/>
                <w:numId w:val="0"/>
              </w:numPr>
              <w:rPr>
                <w:color w:val="000000"/>
                <w:sz w:val="24"/>
                <w:szCs w:val="24"/>
              </w:rPr>
            </w:pPr>
          </w:p>
        </w:tc>
        <w:tc>
          <w:tcPr>
            <w:tcW w:w="6804" w:type="dxa"/>
            <w:tcBorders>
              <w:top w:val="single" w:sz="6" w:space="0" w:color="auto"/>
              <w:left w:val="nil"/>
              <w:bottom w:val="single" w:sz="6" w:space="0" w:color="auto"/>
              <w:right w:val="nil"/>
            </w:tcBorders>
          </w:tcPr>
          <w:p w14:paraId="4F8CD4E8" w14:textId="77777777" w:rsidR="00A85611" w:rsidRPr="0030083A" w:rsidRDefault="00A85611" w:rsidP="00A85611">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68D0AD95" w14:textId="48C89DAB" w:rsidR="00A85611" w:rsidRPr="0030083A" w:rsidRDefault="00D85C1C" w:rsidP="00A85611">
            <w:pPr>
              <w:numPr>
                <w:ilvl w:val="0"/>
                <w:numId w:val="33"/>
              </w:numPr>
              <w:ind w:left="357"/>
              <w:rPr>
                <w:color w:val="000000"/>
                <w:sz w:val="24"/>
                <w:szCs w:val="24"/>
              </w:rPr>
            </w:pPr>
            <w:r w:rsidRPr="0030083A">
              <w:rPr>
                <w:color w:val="000000"/>
                <w:sz w:val="24"/>
                <w:szCs w:val="24"/>
              </w:rPr>
              <w:t xml:space="preserve">Laboratorë me kompjuterë me </w:t>
            </w:r>
            <w:proofErr w:type="spellStart"/>
            <w:r w:rsidRPr="0030083A">
              <w:rPr>
                <w:color w:val="000000"/>
                <w:sz w:val="24"/>
                <w:szCs w:val="24"/>
              </w:rPr>
              <w:t>performancë</w:t>
            </w:r>
            <w:proofErr w:type="spellEnd"/>
            <w:r w:rsidRPr="0030083A">
              <w:rPr>
                <w:color w:val="000000"/>
                <w:sz w:val="24"/>
                <w:szCs w:val="24"/>
              </w:rPr>
              <w:t xml:space="preserve"> të lartë.</w:t>
            </w:r>
          </w:p>
          <w:p w14:paraId="30E03A9E" w14:textId="784BBC80" w:rsidR="00D85C1C" w:rsidRPr="0030083A" w:rsidRDefault="00D85C1C" w:rsidP="00D85C1C">
            <w:pPr>
              <w:numPr>
                <w:ilvl w:val="0"/>
                <w:numId w:val="33"/>
              </w:numPr>
              <w:ind w:left="357"/>
              <w:jc w:val="both"/>
              <w:rPr>
                <w:color w:val="000000"/>
                <w:sz w:val="24"/>
                <w:szCs w:val="24"/>
              </w:rPr>
            </w:pPr>
            <w:r w:rsidRPr="0030083A">
              <w:rPr>
                <w:color w:val="000000"/>
                <w:sz w:val="24"/>
                <w:szCs w:val="24"/>
              </w:rPr>
              <w:t xml:space="preserve">Lidhje interneti për burime, </w:t>
            </w:r>
            <w:proofErr w:type="spellStart"/>
            <w:r w:rsidRPr="0030083A">
              <w:rPr>
                <w:color w:val="000000"/>
                <w:sz w:val="24"/>
                <w:szCs w:val="24"/>
              </w:rPr>
              <w:t>footage</w:t>
            </w:r>
            <w:proofErr w:type="spellEnd"/>
            <w:r w:rsidRPr="0030083A">
              <w:rPr>
                <w:color w:val="000000"/>
                <w:sz w:val="24"/>
                <w:szCs w:val="24"/>
              </w:rPr>
              <w:t xml:space="preserve"> </w:t>
            </w:r>
            <w:proofErr w:type="spellStart"/>
            <w:r w:rsidRPr="0030083A">
              <w:rPr>
                <w:color w:val="000000"/>
                <w:sz w:val="24"/>
                <w:szCs w:val="24"/>
              </w:rPr>
              <w:t>stock</w:t>
            </w:r>
            <w:proofErr w:type="spellEnd"/>
            <w:r w:rsidRPr="0030083A">
              <w:rPr>
                <w:color w:val="000000"/>
                <w:sz w:val="24"/>
                <w:szCs w:val="24"/>
              </w:rPr>
              <w:t xml:space="preserve"> dhe muzikë të </w:t>
            </w:r>
            <w:proofErr w:type="spellStart"/>
            <w:r w:rsidRPr="0030083A">
              <w:rPr>
                <w:color w:val="000000"/>
                <w:sz w:val="24"/>
                <w:szCs w:val="24"/>
              </w:rPr>
              <w:t>licensuar</w:t>
            </w:r>
            <w:proofErr w:type="spellEnd"/>
            <w:r w:rsidRPr="0030083A">
              <w:rPr>
                <w:color w:val="000000"/>
                <w:sz w:val="24"/>
                <w:szCs w:val="24"/>
              </w:rPr>
              <w:t>.</w:t>
            </w:r>
          </w:p>
          <w:p w14:paraId="28A01D26" w14:textId="1DCF2646" w:rsidR="00A85611" w:rsidRPr="0030083A" w:rsidRDefault="00D85C1C" w:rsidP="00A85611">
            <w:pPr>
              <w:numPr>
                <w:ilvl w:val="0"/>
                <w:numId w:val="33"/>
              </w:numPr>
              <w:ind w:left="357"/>
              <w:rPr>
                <w:color w:val="000000"/>
                <w:sz w:val="24"/>
                <w:szCs w:val="24"/>
              </w:rPr>
            </w:pPr>
            <w:r w:rsidRPr="0030083A">
              <w:rPr>
                <w:color w:val="000000"/>
                <w:sz w:val="24"/>
                <w:szCs w:val="24"/>
              </w:rPr>
              <w:t>Kufje, studio për kontroll audio.</w:t>
            </w:r>
          </w:p>
          <w:p w14:paraId="0C8B765C" w14:textId="77AFD0E8" w:rsidR="00D85C1C" w:rsidRPr="0030083A" w:rsidRDefault="00D85C1C" w:rsidP="00A85611">
            <w:pPr>
              <w:numPr>
                <w:ilvl w:val="0"/>
                <w:numId w:val="33"/>
              </w:numPr>
              <w:ind w:left="357"/>
              <w:rPr>
                <w:color w:val="000000"/>
                <w:sz w:val="24"/>
                <w:szCs w:val="24"/>
              </w:rPr>
            </w:pPr>
            <w:r w:rsidRPr="0030083A">
              <w:rPr>
                <w:color w:val="000000"/>
                <w:sz w:val="24"/>
                <w:szCs w:val="24"/>
              </w:rPr>
              <w:t>Hapësirë ruajtjeje të mjaftueshme.</w:t>
            </w:r>
          </w:p>
          <w:p w14:paraId="6D118D3A" w14:textId="2770E3CF" w:rsidR="00A85611" w:rsidRPr="0030083A" w:rsidRDefault="00D85C1C" w:rsidP="00D85C1C">
            <w:pPr>
              <w:numPr>
                <w:ilvl w:val="0"/>
                <w:numId w:val="33"/>
              </w:numPr>
              <w:ind w:left="357"/>
              <w:rPr>
                <w:color w:val="000000"/>
                <w:sz w:val="24"/>
                <w:szCs w:val="24"/>
              </w:rPr>
            </w:pPr>
            <w:r w:rsidRPr="0030083A">
              <w:rPr>
                <w:color w:val="000000"/>
                <w:sz w:val="24"/>
                <w:szCs w:val="24"/>
              </w:rPr>
              <w:t>Projektor ose ekran i madh për prezantime.</w:t>
            </w:r>
          </w:p>
          <w:p w14:paraId="5563DA76" w14:textId="77777777" w:rsidR="00A85611" w:rsidRPr="0030083A" w:rsidRDefault="00A85611" w:rsidP="00A85611">
            <w:pPr>
              <w:ind w:left="357"/>
              <w:rPr>
                <w:color w:val="000000"/>
                <w:sz w:val="24"/>
                <w:szCs w:val="24"/>
              </w:rPr>
            </w:pPr>
          </w:p>
        </w:tc>
      </w:tr>
    </w:tbl>
    <w:p w14:paraId="309298D6" w14:textId="0F5CF8BC" w:rsidR="00A85611" w:rsidRPr="0030083A" w:rsidRDefault="00A85611">
      <w:pPr>
        <w:overflowPunct/>
        <w:autoSpaceDE/>
        <w:autoSpaceDN/>
        <w:adjustRightInd/>
        <w:textAlignment w:val="auto"/>
        <w:rPr>
          <w:color w:val="000000"/>
          <w:sz w:val="24"/>
          <w:szCs w:val="24"/>
        </w:rPr>
      </w:pPr>
    </w:p>
    <w:p w14:paraId="37F36456" w14:textId="5EB4DD6A" w:rsidR="005369BA" w:rsidRPr="0030083A" w:rsidRDefault="00A85611">
      <w:pPr>
        <w:overflowPunct/>
        <w:autoSpaceDE/>
        <w:autoSpaceDN/>
        <w:adjustRightInd/>
        <w:textAlignment w:val="auto"/>
        <w:rPr>
          <w:color w:val="000000"/>
          <w:sz w:val="24"/>
          <w:szCs w:val="24"/>
        </w:rPr>
      </w:pPr>
      <w:r w:rsidRPr="0030083A">
        <w:rPr>
          <w:color w:val="000000"/>
          <w:sz w:val="24"/>
          <w:szCs w:val="24"/>
        </w:rPr>
        <w:br w:type="page"/>
      </w:r>
    </w:p>
    <w:p w14:paraId="6298E456" w14:textId="7A25E541" w:rsidR="005369BA" w:rsidRPr="0030083A" w:rsidRDefault="009855F7" w:rsidP="005369BA">
      <w:pPr>
        <w:keepNext/>
        <w:spacing w:before="240" w:after="60"/>
        <w:outlineLvl w:val="2"/>
        <w:rPr>
          <w:b/>
          <w:bCs/>
          <w:color w:val="000000"/>
          <w:sz w:val="24"/>
          <w:szCs w:val="24"/>
        </w:rPr>
      </w:pPr>
      <w:r>
        <w:rPr>
          <w:b/>
          <w:bCs/>
          <w:color w:val="000000"/>
          <w:sz w:val="24"/>
          <w:szCs w:val="24"/>
          <w:highlight w:val="lightGray"/>
        </w:rPr>
        <w:lastRenderedPageBreak/>
        <w:t>9</w:t>
      </w:r>
      <w:r w:rsidR="005369BA" w:rsidRPr="0030083A">
        <w:rPr>
          <w:b/>
          <w:bCs/>
          <w:color w:val="000000"/>
          <w:sz w:val="24"/>
          <w:szCs w:val="24"/>
          <w:highlight w:val="lightGray"/>
        </w:rPr>
        <w:t>. Moduli “Krijimi i përmbajtjes për mediat tradicionale”</w:t>
      </w:r>
    </w:p>
    <w:p w14:paraId="1E7C9282" w14:textId="77777777" w:rsidR="005369BA" w:rsidRPr="0030083A" w:rsidRDefault="005369BA" w:rsidP="005369BA">
      <w:pPr>
        <w:rPr>
          <w:b/>
          <w:color w:val="000000"/>
          <w:sz w:val="24"/>
          <w:szCs w:val="24"/>
        </w:rPr>
      </w:pPr>
      <w:r w:rsidRPr="0030083A">
        <w:rPr>
          <w:color w:val="000000"/>
          <w:sz w:val="24"/>
          <w:szCs w:val="24"/>
        </w:rPr>
        <w:tab/>
      </w:r>
    </w:p>
    <w:p w14:paraId="2C0D41D8" w14:textId="77777777" w:rsidR="005369BA" w:rsidRPr="0030083A" w:rsidRDefault="005369BA" w:rsidP="005369BA">
      <w:pPr>
        <w:rPr>
          <w:b/>
          <w:color w:val="000000"/>
          <w:sz w:val="24"/>
          <w:szCs w:val="24"/>
        </w:rPr>
      </w:pPr>
      <w:r w:rsidRPr="0030083A">
        <w:rPr>
          <w:b/>
          <w:color w:val="000000"/>
          <w:sz w:val="24"/>
          <w:szCs w:val="24"/>
        </w:rPr>
        <w:t>Kualifikimi profesional: “</w:t>
      </w:r>
      <w:proofErr w:type="spellStart"/>
      <w:r w:rsidRPr="0030083A">
        <w:rPr>
          <w:b/>
          <w:color w:val="000000"/>
          <w:sz w:val="24"/>
          <w:szCs w:val="24"/>
        </w:rPr>
        <w:t>Multimedia</w:t>
      </w:r>
      <w:proofErr w:type="spellEnd"/>
      <w:r w:rsidRPr="0030083A">
        <w:rPr>
          <w:b/>
          <w:color w:val="000000"/>
          <w:sz w:val="24"/>
          <w:szCs w:val="24"/>
        </w:rPr>
        <w:t>”</w:t>
      </w:r>
      <w:r w:rsidRPr="0030083A">
        <w:rPr>
          <w:b/>
          <w:color w:val="000000"/>
          <w:sz w:val="24"/>
          <w:szCs w:val="24"/>
        </w:rPr>
        <w:tab/>
        <w:t xml:space="preserve"> </w:t>
      </w:r>
    </w:p>
    <w:p w14:paraId="2EFFBAC0" w14:textId="77777777" w:rsidR="00D80D16" w:rsidRPr="0030083A" w:rsidRDefault="00D80D16" w:rsidP="00D80D16">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në KSHK, referuar nivelit IV në KEK</w:t>
      </w:r>
    </w:p>
    <w:p w14:paraId="0EED6CDE" w14:textId="77777777" w:rsidR="005369BA" w:rsidRPr="0030083A" w:rsidRDefault="005369BA" w:rsidP="005369BA">
      <w:pPr>
        <w:rPr>
          <w:b/>
          <w:color w:val="000000"/>
          <w:sz w:val="24"/>
          <w:szCs w:val="24"/>
        </w:rPr>
      </w:pPr>
      <w:r w:rsidRPr="0030083A">
        <w:rPr>
          <w:b/>
          <w:color w:val="000000"/>
          <w:sz w:val="24"/>
          <w:szCs w:val="24"/>
        </w:rPr>
        <w:t>Klasa:</w:t>
      </w:r>
      <w:r w:rsidRPr="0030083A">
        <w:rPr>
          <w:b/>
          <w:color w:val="000000"/>
          <w:sz w:val="24"/>
          <w:szCs w:val="24"/>
        </w:rPr>
        <w:tab/>
        <w:t>12</w:t>
      </w:r>
    </w:p>
    <w:p w14:paraId="45762FDA" w14:textId="77777777" w:rsidR="005369BA" w:rsidRPr="0030083A" w:rsidRDefault="005369BA" w:rsidP="005369BA">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30083A" w:rsidRPr="0030083A" w14:paraId="1A51863C" w14:textId="77777777" w:rsidTr="00D80D16">
        <w:trPr>
          <w:gridAfter w:val="1"/>
          <w:wAfter w:w="30" w:type="dxa"/>
        </w:trPr>
        <w:tc>
          <w:tcPr>
            <w:tcW w:w="9240" w:type="dxa"/>
            <w:gridSpan w:val="4"/>
            <w:tcBorders>
              <w:top w:val="single" w:sz="4" w:space="0" w:color="auto"/>
              <w:left w:val="nil"/>
              <w:bottom w:val="single" w:sz="4" w:space="0" w:color="auto"/>
              <w:right w:val="nil"/>
            </w:tcBorders>
            <w:hideMark/>
          </w:tcPr>
          <w:p w14:paraId="6216A8AB" w14:textId="77777777" w:rsidR="005369BA" w:rsidRPr="0030083A" w:rsidRDefault="005369BA" w:rsidP="00D80D16">
            <w:pPr>
              <w:tabs>
                <w:tab w:val="center" w:pos="4153"/>
                <w:tab w:val="right" w:pos="8306"/>
              </w:tabs>
              <w:jc w:val="center"/>
              <w:rPr>
                <w:i/>
                <w:color w:val="000000"/>
                <w:sz w:val="24"/>
                <w:szCs w:val="24"/>
              </w:rPr>
            </w:pPr>
            <w:r w:rsidRPr="0030083A">
              <w:rPr>
                <w:i/>
                <w:color w:val="000000"/>
                <w:sz w:val="24"/>
                <w:szCs w:val="24"/>
              </w:rPr>
              <w:t>PËRSHKRUESI I MODULIT</w:t>
            </w:r>
          </w:p>
        </w:tc>
      </w:tr>
      <w:tr w:rsidR="009855F7" w:rsidRPr="0030083A" w14:paraId="003DB34A" w14:textId="77777777" w:rsidTr="00D80D16">
        <w:trPr>
          <w:gridAfter w:val="1"/>
          <w:wAfter w:w="30" w:type="dxa"/>
        </w:trPr>
        <w:tc>
          <w:tcPr>
            <w:tcW w:w="1906" w:type="dxa"/>
            <w:tcBorders>
              <w:top w:val="single" w:sz="4" w:space="0" w:color="auto"/>
              <w:left w:val="nil"/>
              <w:bottom w:val="single" w:sz="4" w:space="0" w:color="auto"/>
              <w:right w:val="single" w:sz="4" w:space="0" w:color="auto"/>
            </w:tcBorders>
            <w:hideMark/>
          </w:tcPr>
          <w:p w14:paraId="449764AB" w14:textId="77777777" w:rsidR="009855F7" w:rsidRPr="0030083A" w:rsidRDefault="009855F7" w:rsidP="009855F7">
            <w:pPr>
              <w:rPr>
                <w:b/>
                <w:color w:val="000000"/>
                <w:sz w:val="24"/>
                <w:szCs w:val="24"/>
              </w:rPr>
            </w:pPr>
            <w:r w:rsidRPr="0030083A">
              <w:rPr>
                <w:b/>
                <w:color w:val="000000"/>
                <w:sz w:val="24"/>
                <w:szCs w:val="24"/>
              </w:rPr>
              <w:t xml:space="preserve">Titulli </w:t>
            </w:r>
            <w:r w:rsidRPr="0030083A">
              <w:rPr>
                <w:b/>
                <w:bCs/>
                <w:color w:val="000000"/>
                <w:sz w:val="24"/>
                <w:szCs w:val="24"/>
              </w:rPr>
              <w:t>dhe kodi</w:t>
            </w:r>
          </w:p>
          <w:p w14:paraId="7EFDC8C9" w14:textId="77777777" w:rsidR="009855F7" w:rsidRPr="0030083A" w:rsidRDefault="009855F7" w:rsidP="009855F7">
            <w:pPr>
              <w:rPr>
                <w:b/>
                <w:color w:val="000000"/>
                <w:sz w:val="24"/>
                <w:szCs w:val="24"/>
              </w:rPr>
            </w:pPr>
            <w:r w:rsidRPr="0030083A">
              <w:rPr>
                <w:b/>
                <w:color w:val="000000"/>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436E9D11" w14:textId="77777777" w:rsidR="009855F7" w:rsidRPr="0030083A" w:rsidRDefault="009855F7" w:rsidP="009855F7">
            <w:pPr>
              <w:jc w:val="both"/>
              <w:rPr>
                <w:b/>
                <w:bCs/>
                <w:color w:val="000000"/>
                <w:sz w:val="24"/>
                <w:szCs w:val="24"/>
              </w:rPr>
            </w:pPr>
            <w:r w:rsidRPr="0030083A">
              <w:rPr>
                <w:b/>
                <w:bCs/>
                <w:color w:val="000000"/>
                <w:sz w:val="24"/>
                <w:szCs w:val="24"/>
              </w:rPr>
              <w:t>KRIJIMI I PËRMBAJTJES PËR MEDIAT TRADICIONALE</w:t>
            </w:r>
          </w:p>
          <w:p w14:paraId="690CD0F6" w14:textId="4FE29B5A" w:rsidR="009855F7" w:rsidRPr="0030083A" w:rsidRDefault="009855F7" w:rsidP="009855F7">
            <w:pPr>
              <w:jc w:val="both"/>
              <w:rPr>
                <w:b/>
                <w:color w:val="000000"/>
                <w:sz w:val="24"/>
                <w:szCs w:val="24"/>
              </w:rPr>
            </w:pPr>
          </w:p>
        </w:tc>
        <w:tc>
          <w:tcPr>
            <w:tcW w:w="1850" w:type="dxa"/>
            <w:tcBorders>
              <w:top w:val="single" w:sz="4" w:space="0" w:color="auto"/>
              <w:left w:val="single" w:sz="4" w:space="0" w:color="auto"/>
              <w:bottom w:val="single" w:sz="4" w:space="0" w:color="auto"/>
              <w:right w:val="nil"/>
            </w:tcBorders>
            <w:hideMark/>
          </w:tcPr>
          <w:p w14:paraId="2BB956A5" w14:textId="7380FF48" w:rsidR="009855F7" w:rsidRPr="0030083A" w:rsidRDefault="009855F7" w:rsidP="009855F7">
            <w:pPr>
              <w:pStyle w:val="Heading6"/>
              <w:tabs>
                <w:tab w:val="center" w:pos="4153"/>
                <w:tab w:val="right" w:pos="8306"/>
              </w:tabs>
              <w:autoSpaceDE/>
              <w:adjustRightInd/>
              <w:spacing w:before="0"/>
              <w:rPr>
                <w:i/>
                <w:iCs/>
                <w:color w:val="000000"/>
                <w:sz w:val="24"/>
                <w:szCs w:val="24"/>
              </w:rPr>
            </w:pPr>
            <w:r w:rsidRPr="0030083A">
              <w:rPr>
                <w:color w:val="000000"/>
                <w:sz w:val="24"/>
                <w:szCs w:val="24"/>
              </w:rPr>
              <w:t>M-26-2445-26</w:t>
            </w:r>
          </w:p>
        </w:tc>
      </w:tr>
      <w:tr w:rsidR="009855F7" w:rsidRPr="0030083A" w14:paraId="1475ACD9" w14:textId="77777777" w:rsidTr="00D80D16">
        <w:tc>
          <w:tcPr>
            <w:tcW w:w="1906" w:type="dxa"/>
            <w:tcBorders>
              <w:top w:val="nil"/>
              <w:left w:val="nil"/>
              <w:bottom w:val="single" w:sz="4" w:space="0" w:color="auto"/>
              <w:right w:val="nil"/>
            </w:tcBorders>
            <w:hideMark/>
          </w:tcPr>
          <w:p w14:paraId="5A13CBF6" w14:textId="77777777" w:rsidR="009855F7" w:rsidRPr="0030083A" w:rsidRDefault="009855F7" w:rsidP="009855F7">
            <w:pPr>
              <w:rPr>
                <w:b/>
                <w:color w:val="000000"/>
                <w:sz w:val="24"/>
                <w:szCs w:val="24"/>
              </w:rPr>
            </w:pPr>
            <w:r w:rsidRPr="0030083A">
              <w:rPr>
                <w:b/>
                <w:color w:val="000000"/>
                <w:sz w:val="24"/>
                <w:szCs w:val="24"/>
              </w:rPr>
              <w:t>Qëllimi i modulit</w:t>
            </w:r>
          </w:p>
          <w:p w14:paraId="44849168" w14:textId="77777777" w:rsidR="009855F7" w:rsidRPr="0030083A" w:rsidRDefault="009855F7" w:rsidP="009855F7">
            <w:pPr>
              <w:rPr>
                <w:b/>
                <w:color w:val="000000"/>
                <w:sz w:val="24"/>
                <w:szCs w:val="24"/>
              </w:rPr>
            </w:pPr>
          </w:p>
          <w:p w14:paraId="2CCB205E" w14:textId="77777777" w:rsidR="009855F7" w:rsidRPr="0030083A" w:rsidRDefault="009855F7" w:rsidP="009855F7">
            <w:pPr>
              <w:rPr>
                <w:b/>
                <w:color w:val="000000"/>
                <w:sz w:val="24"/>
                <w:szCs w:val="24"/>
              </w:rPr>
            </w:pPr>
          </w:p>
        </w:tc>
        <w:tc>
          <w:tcPr>
            <w:tcW w:w="7364" w:type="dxa"/>
            <w:gridSpan w:val="4"/>
            <w:tcBorders>
              <w:top w:val="nil"/>
              <w:left w:val="nil"/>
              <w:bottom w:val="single" w:sz="4" w:space="0" w:color="auto"/>
              <w:right w:val="nil"/>
            </w:tcBorders>
          </w:tcPr>
          <w:p w14:paraId="534E0C53" w14:textId="3B5FA885" w:rsidR="009855F7" w:rsidRPr="0030083A" w:rsidRDefault="009855F7" w:rsidP="009855F7">
            <w:pPr>
              <w:keepNext/>
              <w:ind w:right="-47"/>
              <w:jc w:val="both"/>
              <w:outlineLvl w:val="0"/>
              <w:rPr>
                <w:iCs/>
                <w:color w:val="000000"/>
                <w:sz w:val="24"/>
                <w:szCs w:val="24"/>
              </w:rPr>
            </w:pPr>
            <w:r w:rsidRPr="0030083A">
              <w:rPr>
                <w:color w:val="000000"/>
                <w:sz w:val="24"/>
                <w:szCs w:val="24"/>
              </w:rPr>
              <w:t xml:space="preserve">Një modul që i pajis nxënësit me aftësi praktike për të </w:t>
            </w:r>
            <w:r w:rsidRPr="0030083A">
              <w:rPr>
                <w:iCs/>
                <w:color w:val="000000"/>
                <w:sz w:val="24"/>
                <w:szCs w:val="24"/>
              </w:rPr>
              <w:t xml:space="preserve">analizuar kërkesat teknike dhe </w:t>
            </w:r>
            <w:proofErr w:type="spellStart"/>
            <w:r w:rsidRPr="0030083A">
              <w:rPr>
                <w:iCs/>
                <w:color w:val="000000"/>
                <w:sz w:val="24"/>
                <w:szCs w:val="24"/>
              </w:rPr>
              <w:t>komunikative</w:t>
            </w:r>
            <w:proofErr w:type="spellEnd"/>
            <w:r w:rsidRPr="0030083A">
              <w:rPr>
                <w:iCs/>
                <w:color w:val="000000"/>
                <w:sz w:val="24"/>
                <w:szCs w:val="24"/>
              </w:rPr>
              <w:t xml:space="preserve"> të mediave tradicionale, për të krijuar përmbajtje për media tradicionale, si dhe për të verifikuar dhe përgatitur përmbajtjen për prodhim ose transmetim.</w:t>
            </w:r>
          </w:p>
          <w:p w14:paraId="74D1173E" w14:textId="17347A8C" w:rsidR="009855F7" w:rsidRPr="0030083A" w:rsidRDefault="009855F7" w:rsidP="009855F7">
            <w:pPr>
              <w:keepNext/>
              <w:ind w:right="-47"/>
              <w:jc w:val="both"/>
              <w:outlineLvl w:val="0"/>
              <w:rPr>
                <w:color w:val="000000"/>
                <w:sz w:val="24"/>
                <w:szCs w:val="24"/>
              </w:rPr>
            </w:pPr>
          </w:p>
        </w:tc>
      </w:tr>
      <w:tr w:rsidR="009855F7" w:rsidRPr="0030083A" w14:paraId="7F590900" w14:textId="77777777" w:rsidTr="00D80D16">
        <w:trPr>
          <w:trHeight w:val="660"/>
        </w:trPr>
        <w:tc>
          <w:tcPr>
            <w:tcW w:w="1906" w:type="dxa"/>
            <w:tcBorders>
              <w:top w:val="single" w:sz="4" w:space="0" w:color="auto"/>
              <w:left w:val="nil"/>
              <w:bottom w:val="single" w:sz="4" w:space="0" w:color="auto"/>
              <w:right w:val="nil"/>
            </w:tcBorders>
          </w:tcPr>
          <w:p w14:paraId="0174B61C" w14:textId="77777777" w:rsidR="009855F7" w:rsidRPr="0030083A" w:rsidRDefault="009855F7" w:rsidP="009855F7">
            <w:pPr>
              <w:rPr>
                <w:b/>
                <w:color w:val="000000"/>
                <w:sz w:val="24"/>
                <w:szCs w:val="24"/>
              </w:rPr>
            </w:pPr>
            <w:r w:rsidRPr="0030083A">
              <w:rPr>
                <w:b/>
                <w:color w:val="000000"/>
                <w:sz w:val="24"/>
                <w:szCs w:val="24"/>
              </w:rPr>
              <w:t>Kohëzgjatja e modulit</w:t>
            </w:r>
          </w:p>
          <w:p w14:paraId="757B0944" w14:textId="77777777" w:rsidR="009855F7" w:rsidRPr="0030083A" w:rsidRDefault="009855F7" w:rsidP="009855F7">
            <w:pPr>
              <w:rPr>
                <w:b/>
                <w:color w:val="000000"/>
                <w:sz w:val="24"/>
                <w:szCs w:val="24"/>
              </w:rPr>
            </w:pPr>
          </w:p>
        </w:tc>
        <w:tc>
          <w:tcPr>
            <w:tcW w:w="7364" w:type="dxa"/>
            <w:gridSpan w:val="4"/>
            <w:tcBorders>
              <w:top w:val="single" w:sz="4" w:space="0" w:color="auto"/>
              <w:left w:val="nil"/>
              <w:bottom w:val="single" w:sz="4" w:space="0" w:color="auto"/>
              <w:right w:val="nil"/>
            </w:tcBorders>
          </w:tcPr>
          <w:p w14:paraId="0C1F5F48" w14:textId="77777777" w:rsidR="009855F7" w:rsidRPr="0030083A" w:rsidRDefault="009855F7" w:rsidP="009855F7">
            <w:pPr>
              <w:rPr>
                <w:b/>
                <w:color w:val="000000"/>
                <w:sz w:val="24"/>
                <w:szCs w:val="24"/>
              </w:rPr>
            </w:pPr>
            <w:r w:rsidRPr="0030083A">
              <w:rPr>
                <w:color w:val="000000"/>
                <w:sz w:val="24"/>
                <w:szCs w:val="24"/>
              </w:rPr>
              <w:t>36 orë mësimore</w:t>
            </w:r>
          </w:p>
          <w:p w14:paraId="2A9709A0" w14:textId="77777777" w:rsidR="009855F7" w:rsidRPr="0030083A" w:rsidRDefault="009855F7" w:rsidP="009855F7">
            <w:pPr>
              <w:rPr>
                <w:b/>
                <w:color w:val="000000"/>
                <w:sz w:val="24"/>
                <w:szCs w:val="24"/>
              </w:rPr>
            </w:pPr>
          </w:p>
        </w:tc>
      </w:tr>
      <w:tr w:rsidR="009855F7" w:rsidRPr="0030083A" w14:paraId="26461ACE" w14:textId="77777777" w:rsidTr="00D80D16">
        <w:tc>
          <w:tcPr>
            <w:tcW w:w="1906" w:type="dxa"/>
            <w:tcBorders>
              <w:top w:val="single" w:sz="4" w:space="0" w:color="auto"/>
              <w:left w:val="nil"/>
              <w:bottom w:val="single" w:sz="4" w:space="0" w:color="auto"/>
              <w:right w:val="nil"/>
            </w:tcBorders>
          </w:tcPr>
          <w:p w14:paraId="15BB48F4" w14:textId="77777777" w:rsidR="009855F7" w:rsidRPr="0030083A" w:rsidRDefault="009855F7" w:rsidP="009855F7">
            <w:pPr>
              <w:rPr>
                <w:b/>
                <w:color w:val="000000"/>
                <w:sz w:val="24"/>
                <w:szCs w:val="24"/>
              </w:rPr>
            </w:pPr>
            <w:r w:rsidRPr="0030083A">
              <w:rPr>
                <w:b/>
                <w:color w:val="000000"/>
                <w:sz w:val="24"/>
                <w:szCs w:val="24"/>
              </w:rPr>
              <w:t xml:space="preserve">Niveli i parapëlqyer </w:t>
            </w:r>
          </w:p>
          <w:p w14:paraId="4CEA672C" w14:textId="77777777" w:rsidR="009855F7" w:rsidRPr="0030083A" w:rsidRDefault="009855F7" w:rsidP="009855F7">
            <w:pPr>
              <w:rPr>
                <w:b/>
                <w:color w:val="000000"/>
                <w:sz w:val="24"/>
                <w:szCs w:val="24"/>
              </w:rPr>
            </w:pPr>
            <w:r w:rsidRPr="0030083A">
              <w:rPr>
                <w:b/>
                <w:color w:val="000000"/>
                <w:sz w:val="24"/>
                <w:szCs w:val="24"/>
              </w:rPr>
              <w:t>për pranim</w:t>
            </w:r>
          </w:p>
          <w:p w14:paraId="5784D51B" w14:textId="77777777" w:rsidR="009855F7" w:rsidRPr="0030083A" w:rsidRDefault="009855F7" w:rsidP="009855F7">
            <w:pPr>
              <w:rPr>
                <w:b/>
                <w:color w:val="000000"/>
                <w:sz w:val="24"/>
                <w:szCs w:val="24"/>
              </w:rPr>
            </w:pPr>
          </w:p>
        </w:tc>
        <w:tc>
          <w:tcPr>
            <w:tcW w:w="7364" w:type="dxa"/>
            <w:gridSpan w:val="4"/>
            <w:tcBorders>
              <w:top w:val="single" w:sz="4" w:space="0" w:color="auto"/>
              <w:left w:val="nil"/>
              <w:bottom w:val="single" w:sz="4" w:space="0" w:color="auto"/>
              <w:right w:val="nil"/>
            </w:tcBorders>
            <w:hideMark/>
          </w:tcPr>
          <w:p w14:paraId="575633AB" w14:textId="77777777" w:rsidR="009855F7" w:rsidRPr="0030083A" w:rsidRDefault="009855F7" w:rsidP="009855F7">
            <w:pPr>
              <w:pStyle w:val="NoSpacing"/>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kenë përfunduar klasën e 11-të, të kualifikimit profesional “</w:t>
            </w:r>
            <w:proofErr w:type="spellStart"/>
            <w:r w:rsidRPr="0030083A">
              <w:rPr>
                <w:rFonts w:ascii="Times New Roman" w:hAnsi="Times New Roman"/>
                <w:color w:val="000000"/>
                <w:sz w:val="24"/>
                <w:szCs w:val="24"/>
                <w:lang w:val="sq-AL"/>
              </w:rPr>
              <w:t>Multimedia</w:t>
            </w:r>
            <w:proofErr w:type="spellEnd"/>
            <w:r w:rsidRPr="0030083A">
              <w:rPr>
                <w:rFonts w:ascii="Times New Roman" w:hAnsi="Times New Roman"/>
                <w:color w:val="000000"/>
                <w:sz w:val="24"/>
                <w:szCs w:val="24"/>
                <w:lang w:val="sq-AL"/>
              </w:rPr>
              <w:t>”, niveli IV në KSHK, referuar nivelit IV në KEK.</w:t>
            </w:r>
          </w:p>
          <w:p w14:paraId="210908AE" w14:textId="77777777" w:rsidR="009855F7" w:rsidRPr="0030083A" w:rsidRDefault="009855F7" w:rsidP="009855F7">
            <w:pPr>
              <w:pStyle w:val="NoSpacing"/>
              <w:jc w:val="both"/>
              <w:rPr>
                <w:rFonts w:ascii="Times New Roman" w:hAnsi="Times New Roman"/>
                <w:color w:val="000000"/>
                <w:sz w:val="24"/>
                <w:szCs w:val="24"/>
                <w:lang w:val="sq-AL"/>
              </w:rPr>
            </w:pPr>
          </w:p>
          <w:p w14:paraId="1DF049A6" w14:textId="52CE81CB" w:rsidR="009855F7" w:rsidRPr="0030083A" w:rsidRDefault="009855F7" w:rsidP="009855F7">
            <w:pPr>
              <w:jc w:val="both"/>
              <w:rPr>
                <w:color w:val="000000"/>
                <w:sz w:val="24"/>
                <w:szCs w:val="24"/>
              </w:rPr>
            </w:pPr>
          </w:p>
        </w:tc>
      </w:tr>
      <w:tr w:rsidR="009855F7" w:rsidRPr="0030083A" w14:paraId="35CB2E1E" w14:textId="77777777" w:rsidTr="00D80D16">
        <w:trPr>
          <w:trHeight w:val="55"/>
        </w:trPr>
        <w:tc>
          <w:tcPr>
            <w:tcW w:w="1906" w:type="dxa"/>
            <w:tcBorders>
              <w:top w:val="single" w:sz="4" w:space="0" w:color="auto"/>
              <w:left w:val="nil"/>
              <w:bottom w:val="nil"/>
              <w:right w:val="nil"/>
            </w:tcBorders>
            <w:hideMark/>
          </w:tcPr>
          <w:p w14:paraId="6A7F1ED6" w14:textId="77777777" w:rsidR="009855F7" w:rsidRPr="0030083A" w:rsidRDefault="009855F7" w:rsidP="009855F7">
            <w:pPr>
              <w:rPr>
                <w:b/>
                <w:color w:val="000000"/>
                <w:sz w:val="24"/>
                <w:szCs w:val="24"/>
              </w:rPr>
            </w:pPr>
            <w:r w:rsidRPr="0030083A">
              <w:rPr>
                <w:b/>
                <w:color w:val="000000"/>
                <w:sz w:val="24"/>
                <w:szCs w:val="24"/>
              </w:rPr>
              <w:t xml:space="preserve">Rezultatet e të nxënit (RN) </w:t>
            </w:r>
          </w:p>
          <w:p w14:paraId="29CED4F4" w14:textId="77777777" w:rsidR="009855F7" w:rsidRPr="0030083A" w:rsidRDefault="009855F7" w:rsidP="009855F7">
            <w:pPr>
              <w:rPr>
                <w:b/>
                <w:color w:val="000000"/>
                <w:sz w:val="24"/>
                <w:szCs w:val="24"/>
              </w:rPr>
            </w:pPr>
            <w:r w:rsidRPr="0030083A">
              <w:rPr>
                <w:b/>
                <w:color w:val="000000"/>
                <w:sz w:val="24"/>
                <w:szCs w:val="24"/>
              </w:rPr>
              <w:t>dhe procedurat e vlerësimit</w:t>
            </w:r>
          </w:p>
        </w:tc>
        <w:tc>
          <w:tcPr>
            <w:tcW w:w="810" w:type="dxa"/>
            <w:tcBorders>
              <w:top w:val="single" w:sz="4" w:space="0" w:color="auto"/>
              <w:left w:val="nil"/>
              <w:bottom w:val="nil"/>
              <w:right w:val="nil"/>
            </w:tcBorders>
            <w:hideMark/>
          </w:tcPr>
          <w:p w14:paraId="7ECC6CFA" w14:textId="77777777" w:rsidR="009855F7" w:rsidRPr="0030083A" w:rsidRDefault="009855F7" w:rsidP="009855F7">
            <w:pPr>
              <w:outlineLvl w:val="5"/>
              <w:rPr>
                <w:b/>
                <w:bCs/>
                <w:color w:val="000000"/>
                <w:sz w:val="24"/>
                <w:szCs w:val="24"/>
              </w:rPr>
            </w:pPr>
            <w:r w:rsidRPr="0030083A">
              <w:rPr>
                <w:b/>
                <w:bCs/>
                <w:color w:val="000000"/>
                <w:sz w:val="24"/>
                <w:szCs w:val="24"/>
              </w:rPr>
              <w:t>RN 1</w:t>
            </w:r>
          </w:p>
        </w:tc>
        <w:tc>
          <w:tcPr>
            <w:tcW w:w="6554" w:type="dxa"/>
            <w:gridSpan w:val="3"/>
            <w:tcBorders>
              <w:top w:val="single" w:sz="4" w:space="0" w:color="auto"/>
              <w:left w:val="nil"/>
              <w:bottom w:val="nil"/>
              <w:right w:val="nil"/>
            </w:tcBorders>
          </w:tcPr>
          <w:p w14:paraId="037DB8F2" w14:textId="77777777" w:rsidR="009855F7" w:rsidRPr="0030083A" w:rsidRDefault="009855F7" w:rsidP="009855F7">
            <w:pPr>
              <w:pStyle w:val="NoSpacing"/>
              <w:jc w:val="both"/>
              <w:rPr>
                <w:rFonts w:ascii="Times New Roman" w:hAnsi="Times New Roman"/>
                <w:b/>
                <w:iCs/>
                <w:color w:val="000000"/>
                <w:sz w:val="24"/>
                <w:szCs w:val="24"/>
                <w:lang w:val="sq-AL" w:bidi="ar-SA"/>
              </w:rPr>
            </w:pPr>
            <w:r w:rsidRPr="0030083A">
              <w:rPr>
                <w:rFonts w:ascii="Times New Roman" w:hAnsi="Times New Roman"/>
                <w:b/>
                <w:iCs/>
                <w:color w:val="000000"/>
                <w:sz w:val="24"/>
                <w:szCs w:val="24"/>
                <w:lang w:val="sq-AL" w:bidi="ar-SA"/>
              </w:rPr>
              <w:t xml:space="preserve">Nxënësi analizon kërkesat teknike dhe </w:t>
            </w:r>
            <w:proofErr w:type="spellStart"/>
            <w:r w:rsidRPr="0030083A">
              <w:rPr>
                <w:rFonts w:ascii="Times New Roman" w:hAnsi="Times New Roman"/>
                <w:b/>
                <w:iCs/>
                <w:color w:val="000000"/>
                <w:sz w:val="24"/>
                <w:szCs w:val="24"/>
                <w:lang w:val="sq-AL" w:bidi="ar-SA"/>
              </w:rPr>
              <w:t>komunikative</w:t>
            </w:r>
            <w:proofErr w:type="spellEnd"/>
            <w:r w:rsidRPr="0030083A">
              <w:rPr>
                <w:rFonts w:ascii="Times New Roman" w:hAnsi="Times New Roman"/>
                <w:b/>
                <w:iCs/>
                <w:color w:val="000000"/>
                <w:sz w:val="24"/>
                <w:szCs w:val="24"/>
                <w:lang w:val="sq-AL" w:bidi="ar-SA"/>
              </w:rPr>
              <w:t xml:space="preserve"> të mediave tradicionale.</w:t>
            </w:r>
          </w:p>
          <w:p w14:paraId="092CD4CA" w14:textId="77777777" w:rsidR="009855F7" w:rsidRPr="0030083A" w:rsidRDefault="009855F7" w:rsidP="009855F7">
            <w:pPr>
              <w:pStyle w:val="NoSpacing"/>
              <w:jc w:val="both"/>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17EBF7B1" w14:textId="77777777" w:rsidR="009855F7" w:rsidRPr="0030083A" w:rsidRDefault="009855F7" w:rsidP="009855F7">
            <w:pPr>
              <w:pStyle w:val="NoSpacing"/>
              <w:tabs>
                <w:tab w:val="right" w:pos="6041"/>
              </w:tabs>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 duhet të jetë i aftë:</w:t>
            </w:r>
          </w:p>
          <w:p w14:paraId="5289FE84" w14:textId="77777777" w:rsidR="009855F7" w:rsidRPr="0030083A" w:rsidRDefault="009855F7" w:rsidP="009855F7">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dallojë veçoritë </w:t>
            </w:r>
            <w:proofErr w:type="spellStart"/>
            <w:r w:rsidRPr="0030083A">
              <w:rPr>
                <w:rFonts w:ascii="Times New Roman" w:hAnsi="Times New Roman"/>
                <w:color w:val="000000"/>
                <w:sz w:val="24"/>
                <w:szCs w:val="24"/>
                <w:lang w:val="sq-AL"/>
              </w:rPr>
              <w:t>komunikative</w:t>
            </w:r>
            <w:proofErr w:type="spellEnd"/>
            <w:r w:rsidRPr="0030083A">
              <w:rPr>
                <w:rFonts w:ascii="Times New Roman" w:hAnsi="Times New Roman"/>
                <w:color w:val="000000"/>
                <w:sz w:val="24"/>
                <w:szCs w:val="24"/>
                <w:lang w:val="sq-AL"/>
              </w:rPr>
              <w:t xml:space="preserve"> të mediave tradicionale;</w:t>
            </w:r>
          </w:p>
          <w:p w14:paraId="12F5F728" w14:textId="77777777" w:rsidR="009855F7" w:rsidRPr="0030083A" w:rsidRDefault="009855F7" w:rsidP="009855F7">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analizojë ndryshimet mes komunikimit audio-vizual  dhe </w:t>
            </w:r>
            <w:proofErr w:type="spellStart"/>
            <w:r w:rsidRPr="0030083A">
              <w:rPr>
                <w:rFonts w:ascii="Times New Roman" w:hAnsi="Times New Roman"/>
                <w:color w:val="000000"/>
                <w:sz w:val="24"/>
                <w:szCs w:val="24"/>
                <w:lang w:val="sq-AL"/>
              </w:rPr>
              <w:t>print</w:t>
            </w:r>
            <w:proofErr w:type="spellEnd"/>
            <w:r w:rsidRPr="0030083A">
              <w:rPr>
                <w:rFonts w:ascii="Times New Roman" w:hAnsi="Times New Roman"/>
                <w:color w:val="000000"/>
                <w:sz w:val="24"/>
                <w:szCs w:val="24"/>
                <w:lang w:val="sq-AL"/>
              </w:rPr>
              <w:t>;</w:t>
            </w:r>
          </w:p>
          <w:p w14:paraId="01176DE9" w14:textId="77777777" w:rsidR="009855F7" w:rsidRPr="0030083A" w:rsidRDefault="009855F7" w:rsidP="009855F7">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përcaktojë objektivin komunikues të materialit tradicional në raport me mesazhin dhe funksionin e publikimit;</w:t>
            </w:r>
          </w:p>
          <w:p w14:paraId="7AE035D8" w14:textId="77777777" w:rsidR="009855F7" w:rsidRPr="0030083A" w:rsidRDefault="009855F7" w:rsidP="009855F7">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identifikojë audiencën e synuar sipas kontekstit të përdorimit të mediumit;</w:t>
            </w:r>
          </w:p>
          <w:p w14:paraId="067E9423" w14:textId="77777777" w:rsidR="009855F7" w:rsidRPr="0030083A" w:rsidRDefault="009855F7" w:rsidP="009855F7">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përcaktojë formatin fizik ose formatin e transmetimit të materialit sipas mediumit përkatës;</w:t>
            </w:r>
          </w:p>
          <w:p w14:paraId="23D0B23B" w14:textId="63FFD907" w:rsidR="009855F7" w:rsidRPr="0030083A" w:rsidRDefault="009855F7" w:rsidP="009855F7">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hartojë një plan të thjeshtë publikimi (kalendar publikimi ose plan </w:t>
            </w:r>
            <w:proofErr w:type="spellStart"/>
            <w:r w:rsidRPr="0030083A">
              <w:rPr>
                <w:rFonts w:ascii="Times New Roman" w:hAnsi="Times New Roman"/>
                <w:color w:val="000000"/>
                <w:sz w:val="24"/>
                <w:szCs w:val="24"/>
                <w:lang w:val="sq-AL"/>
              </w:rPr>
              <w:t>mediatik</w:t>
            </w:r>
            <w:proofErr w:type="spellEnd"/>
            <w:r w:rsidRPr="0030083A">
              <w:rPr>
                <w:rFonts w:ascii="Times New Roman" w:hAnsi="Times New Roman"/>
                <w:color w:val="000000"/>
                <w:sz w:val="24"/>
                <w:szCs w:val="24"/>
                <w:lang w:val="sq-AL"/>
              </w:rPr>
              <w:t>) në përputhje me objektivin dhe platformën.</w:t>
            </w:r>
          </w:p>
          <w:p w14:paraId="4105BAB0" w14:textId="77777777" w:rsidR="009855F7" w:rsidRPr="0030083A" w:rsidRDefault="009855F7" w:rsidP="009855F7">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analizojë kufizimet hapësinore në materialet e </w:t>
            </w:r>
            <w:proofErr w:type="spellStart"/>
            <w:r w:rsidRPr="0030083A">
              <w:rPr>
                <w:rFonts w:ascii="Times New Roman" w:hAnsi="Times New Roman"/>
                <w:color w:val="000000"/>
                <w:sz w:val="24"/>
                <w:szCs w:val="24"/>
                <w:lang w:val="sq-AL"/>
              </w:rPr>
              <w:t>printit</w:t>
            </w:r>
            <w:proofErr w:type="spellEnd"/>
            <w:r w:rsidRPr="0030083A">
              <w:rPr>
                <w:rFonts w:ascii="Times New Roman" w:hAnsi="Times New Roman"/>
                <w:color w:val="000000"/>
                <w:sz w:val="24"/>
                <w:szCs w:val="24"/>
                <w:lang w:val="sq-AL"/>
              </w:rPr>
              <w:t xml:space="preserve"> duke marrë parasysh dimensionet dhe organizimin e informacionit;</w:t>
            </w:r>
          </w:p>
          <w:p w14:paraId="13D7BFB7" w14:textId="77777777" w:rsidR="009855F7" w:rsidRPr="0030083A" w:rsidRDefault="009855F7" w:rsidP="009855F7">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analizojë kufizimet kohore të komunikimit në radio dhe televizion në raport me kohëzgjatjen e materialit;</w:t>
            </w:r>
          </w:p>
          <w:p w14:paraId="56E297C9" w14:textId="77777777" w:rsidR="009855F7" w:rsidRPr="0030083A" w:rsidRDefault="009855F7" w:rsidP="009855F7">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identifikojë kërkesat bazë të rezolucionit për materialet e </w:t>
            </w:r>
            <w:proofErr w:type="spellStart"/>
            <w:r w:rsidRPr="0030083A">
              <w:rPr>
                <w:rFonts w:ascii="Times New Roman" w:hAnsi="Times New Roman"/>
                <w:color w:val="000000"/>
                <w:sz w:val="24"/>
                <w:szCs w:val="24"/>
                <w:lang w:val="sq-AL"/>
              </w:rPr>
              <w:t>printit</w:t>
            </w:r>
            <w:proofErr w:type="spellEnd"/>
            <w:r w:rsidRPr="0030083A">
              <w:rPr>
                <w:rFonts w:ascii="Times New Roman" w:hAnsi="Times New Roman"/>
                <w:color w:val="000000"/>
                <w:sz w:val="24"/>
                <w:szCs w:val="24"/>
                <w:lang w:val="sq-AL"/>
              </w:rPr>
              <w:t xml:space="preserve"> në mënyrë që të sigurohet cilësia e shtypit;</w:t>
            </w:r>
          </w:p>
          <w:p w14:paraId="4DE5DEB9" w14:textId="77777777" w:rsidR="009855F7" w:rsidRPr="0030083A" w:rsidRDefault="009855F7" w:rsidP="009855F7">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dallojë përdorimin e sistemeve të ngjyrave CMYK dhe RGB dhe kontekstin e përdorimit të tyre në prodhim;</w:t>
            </w:r>
          </w:p>
          <w:p w14:paraId="069E3DD8" w14:textId="77777777" w:rsidR="009855F7" w:rsidRPr="0030083A" w:rsidRDefault="009855F7" w:rsidP="009855F7">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identifikojë nevojën për </w:t>
            </w:r>
            <w:proofErr w:type="spellStart"/>
            <w:r w:rsidRPr="0030083A">
              <w:rPr>
                <w:rFonts w:ascii="Times New Roman" w:hAnsi="Times New Roman"/>
                <w:i/>
                <w:color w:val="000000"/>
                <w:sz w:val="24"/>
                <w:szCs w:val="24"/>
                <w:lang w:val="sq-AL"/>
              </w:rPr>
              <w:t>bleed</w:t>
            </w:r>
            <w:proofErr w:type="spellEnd"/>
            <w:r w:rsidRPr="0030083A">
              <w:rPr>
                <w:rFonts w:ascii="Times New Roman" w:hAnsi="Times New Roman"/>
                <w:color w:val="000000"/>
                <w:sz w:val="24"/>
                <w:szCs w:val="24"/>
                <w:lang w:val="sq-AL"/>
              </w:rPr>
              <w:t xml:space="preserve"> dhe </w:t>
            </w:r>
            <w:proofErr w:type="spellStart"/>
            <w:r w:rsidRPr="0030083A">
              <w:rPr>
                <w:rFonts w:ascii="Times New Roman" w:hAnsi="Times New Roman"/>
                <w:i/>
                <w:color w:val="000000"/>
                <w:sz w:val="24"/>
                <w:szCs w:val="24"/>
                <w:lang w:val="sq-AL"/>
              </w:rPr>
              <w:t>margins</w:t>
            </w:r>
            <w:proofErr w:type="spellEnd"/>
            <w:r w:rsidRPr="0030083A">
              <w:rPr>
                <w:rFonts w:ascii="Times New Roman" w:hAnsi="Times New Roman"/>
                <w:color w:val="000000"/>
                <w:sz w:val="24"/>
                <w:szCs w:val="24"/>
                <w:lang w:val="sq-AL"/>
              </w:rPr>
              <w:t xml:space="preserve"> në përgatitjen e materialeve për </w:t>
            </w:r>
            <w:proofErr w:type="spellStart"/>
            <w:r w:rsidRPr="0030083A">
              <w:rPr>
                <w:rFonts w:ascii="Times New Roman" w:hAnsi="Times New Roman"/>
                <w:color w:val="000000"/>
                <w:sz w:val="24"/>
                <w:szCs w:val="24"/>
                <w:lang w:val="sq-AL"/>
              </w:rPr>
              <w:t>print</w:t>
            </w:r>
            <w:proofErr w:type="spellEnd"/>
            <w:r w:rsidRPr="0030083A">
              <w:rPr>
                <w:rFonts w:ascii="Times New Roman" w:hAnsi="Times New Roman"/>
                <w:color w:val="000000"/>
                <w:sz w:val="24"/>
                <w:szCs w:val="24"/>
                <w:lang w:val="sq-AL"/>
              </w:rPr>
              <w:t>;</w:t>
            </w:r>
          </w:p>
          <w:p w14:paraId="7FB74AC0" w14:textId="77777777" w:rsidR="009855F7" w:rsidRPr="0030083A" w:rsidRDefault="009855F7" w:rsidP="009855F7">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përcaktojë parametrat bazë të audios për transmetim në radio ose në materiale </w:t>
            </w:r>
            <w:proofErr w:type="spellStart"/>
            <w:r w:rsidRPr="0030083A">
              <w:rPr>
                <w:rFonts w:ascii="Times New Roman" w:hAnsi="Times New Roman"/>
                <w:color w:val="000000"/>
                <w:sz w:val="24"/>
                <w:szCs w:val="24"/>
                <w:lang w:val="sq-AL"/>
              </w:rPr>
              <w:t>audiovizive</w:t>
            </w:r>
            <w:proofErr w:type="spellEnd"/>
            <w:r w:rsidRPr="0030083A">
              <w:rPr>
                <w:rFonts w:ascii="Times New Roman" w:hAnsi="Times New Roman"/>
                <w:color w:val="000000"/>
                <w:sz w:val="24"/>
                <w:szCs w:val="24"/>
                <w:lang w:val="sq-AL"/>
              </w:rPr>
              <w:t>;</w:t>
            </w:r>
          </w:p>
          <w:p w14:paraId="35BBAC4D" w14:textId="77777777" w:rsidR="009855F7" w:rsidRPr="0030083A" w:rsidRDefault="009855F7" w:rsidP="009855F7">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lastRenderedPageBreak/>
              <w:t>të identifikojë kërkesat bazë teknike të videos për transmetim televiziv;</w:t>
            </w:r>
          </w:p>
          <w:p w14:paraId="7BCDC5E2" w14:textId="77777777" w:rsidR="009855F7" w:rsidRPr="0030083A" w:rsidRDefault="009855F7" w:rsidP="009855F7">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analizojë standardet e formateve të skedarëve që përdoren në procesin e prodhimit të materialeve;</w:t>
            </w:r>
          </w:p>
          <w:p w14:paraId="202D6CFC" w14:textId="1A43662F" w:rsidR="009855F7" w:rsidRPr="0030083A" w:rsidRDefault="009855F7" w:rsidP="009855F7">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përzgjedhë elementet përbërës të materialit në përputhje me karakteristikat e mediumit;</w:t>
            </w:r>
          </w:p>
          <w:p w14:paraId="5B58B481" w14:textId="5CF3BA36" w:rsidR="009855F7" w:rsidRPr="0030083A" w:rsidRDefault="009855F7" w:rsidP="009855F7">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analizojë shembuj praktikë të materialeve tradicionale për të kuptuar mënyrën e organizimit të përmbajtjes.</w:t>
            </w:r>
          </w:p>
          <w:p w14:paraId="7511A1D6" w14:textId="77777777" w:rsidR="009855F7" w:rsidRPr="0030083A" w:rsidRDefault="009855F7" w:rsidP="009855F7">
            <w:pPr>
              <w:overflowPunct/>
              <w:autoSpaceDE/>
              <w:autoSpaceDN/>
              <w:adjustRightInd/>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407A7AF0" w14:textId="258E76EB" w:rsidR="009855F7" w:rsidRPr="0030083A" w:rsidRDefault="009855F7" w:rsidP="009855F7">
            <w:pPr>
              <w:pStyle w:val="NoSpacing"/>
              <w:numPr>
                <w:ilvl w:val="0"/>
                <w:numId w:val="23"/>
              </w:numPr>
              <w:ind w:left="412"/>
              <w:rPr>
                <w:rFonts w:ascii="Times New Roman" w:hAnsi="Times New Roman"/>
                <w:color w:val="000000"/>
                <w:sz w:val="24"/>
                <w:szCs w:val="24"/>
                <w:lang w:val="sq-AL"/>
              </w:rPr>
            </w:pPr>
            <w:r w:rsidRPr="0030083A">
              <w:rPr>
                <w:rFonts w:ascii="Times New Roman" w:hAnsi="Times New Roman"/>
                <w:color w:val="000000"/>
                <w:sz w:val="24"/>
                <w:szCs w:val="24"/>
                <w:lang w:val="sq-AL"/>
              </w:rPr>
              <w:t>Pyetje-përgjigje me gojë dhe shkrim.</w:t>
            </w:r>
          </w:p>
        </w:tc>
      </w:tr>
    </w:tbl>
    <w:p w14:paraId="4EB50213" w14:textId="77777777" w:rsidR="005369BA" w:rsidRPr="0030083A" w:rsidRDefault="005369BA" w:rsidP="005369BA">
      <w:pPr>
        <w:rPr>
          <w:color w:val="000000"/>
        </w:rPr>
      </w:pPr>
    </w:p>
    <w:tbl>
      <w:tblPr>
        <w:tblW w:w="7356" w:type="dxa"/>
        <w:tblInd w:w="1884" w:type="dxa"/>
        <w:tblLayout w:type="fixed"/>
        <w:tblLook w:val="04A0" w:firstRow="1" w:lastRow="0" w:firstColumn="1" w:lastColumn="0" w:noHBand="0" w:noVBand="1"/>
      </w:tblPr>
      <w:tblGrid>
        <w:gridCol w:w="810"/>
        <w:gridCol w:w="6546"/>
      </w:tblGrid>
      <w:tr w:rsidR="005369BA" w:rsidRPr="0030083A" w14:paraId="7F252DF7" w14:textId="77777777" w:rsidTr="00DE59C9">
        <w:trPr>
          <w:trHeight w:val="630"/>
        </w:trPr>
        <w:tc>
          <w:tcPr>
            <w:tcW w:w="810" w:type="dxa"/>
            <w:hideMark/>
          </w:tcPr>
          <w:p w14:paraId="111D7031" w14:textId="77777777" w:rsidR="005369BA" w:rsidRPr="0030083A" w:rsidRDefault="005369BA" w:rsidP="00D80D16">
            <w:pPr>
              <w:numPr>
                <w:ilvl w:val="12"/>
                <w:numId w:val="0"/>
              </w:numPr>
              <w:rPr>
                <w:b/>
                <w:color w:val="000000"/>
                <w:sz w:val="24"/>
                <w:szCs w:val="24"/>
              </w:rPr>
            </w:pPr>
            <w:r w:rsidRPr="0030083A">
              <w:rPr>
                <w:b/>
                <w:color w:val="000000"/>
                <w:sz w:val="24"/>
                <w:szCs w:val="24"/>
              </w:rPr>
              <w:t xml:space="preserve">RN 2 </w:t>
            </w:r>
          </w:p>
        </w:tc>
        <w:tc>
          <w:tcPr>
            <w:tcW w:w="6546" w:type="dxa"/>
            <w:hideMark/>
          </w:tcPr>
          <w:p w14:paraId="3165C0BF" w14:textId="77777777" w:rsidR="005369BA" w:rsidRPr="0030083A" w:rsidRDefault="005369BA" w:rsidP="003B4281">
            <w:pPr>
              <w:tabs>
                <w:tab w:val="left" w:pos="360"/>
              </w:tabs>
              <w:jc w:val="both"/>
              <w:rPr>
                <w:b/>
                <w:iCs/>
                <w:color w:val="000000"/>
                <w:sz w:val="24"/>
                <w:szCs w:val="24"/>
              </w:rPr>
            </w:pPr>
            <w:r w:rsidRPr="0030083A">
              <w:rPr>
                <w:b/>
                <w:iCs/>
                <w:color w:val="000000"/>
                <w:sz w:val="24"/>
                <w:szCs w:val="24"/>
              </w:rPr>
              <w:t>Nxënësi krijon përmbajtje për media tradicionale sipas standardeve teknike.</w:t>
            </w:r>
          </w:p>
          <w:p w14:paraId="27A03B07" w14:textId="77777777" w:rsidR="005369BA" w:rsidRPr="0030083A" w:rsidRDefault="005369BA" w:rsidP="003B4281">
            <w:pPr>
              <w:tabs>
                <w:tab w:val="left" w:pos="360"/>
              </w:tabs>
              <w:jc w:val="both"/>
              <w:rPr>
                <w:b/>
                <w:i/>
                <w:color w:val="000000"/>
                <w:sz w:val="24"/>
                <w:szCs w:val="24"/>
              </w:rPr>
            </w:pPr>
            <w:r w:rsidRPr="0030083A">
              <w:rPr>
                <w:b/>
                <w:i/>
                <w:color w:val="000000"/>
                <w:sz w:val="24"/>
                <w:szCs w:val="24"/>
              </w:rPr>
              <w:t>Kriteret e vlerësimit:</w:t>
            </w:r>
          </w:p>
          <w:p w14:paraId="490534A3" w14:textId="77777777" w:rsidR="005369BA" w:rsidRPr="0030083A" w:rsidRDefault="005369BA" w:rsidP="003B4281">
            <w:pPr>
              <w:tabs>
                <w:tab w:val="left" w:pos="360"/>
              </w:tabs>
              <w:jc w:val="both"/>
              <w:rPr>
                <w:color w:val="000000"/>
                <w:sz w:val="24"/>
                <w:szCs w:val="24"/>
              </w:rPr>
            </w:pPr>
            <w:r w:rsidRPr="0030083A">
              <w:rPr>
                <w:color w:val="000000"/>
                <w:sz w:val="24"/>
                <w:szCs w:val="24"/>
              </w:rPr>
              <w:t>Nxënësi duhet të jetë i aftë:</w:t>
            </w:r>
          </w:p>
          <w:p w14:paraId="67C13AC9"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realizojë </w:t>
            </w:r>
            <w:proofErr w:type="spellStart"/>
            <w:r w:rsidRPr="0030083A">
              <w:rPr>
                <w:rFonts w:ascii="Times New Roman" w:hAnsi="Times New Roman"/>
                <w:color w:val="000000"/>
                <w:sz w:val="24"/>
                <w:szCs w:val="24"/>
                <w:lang w:val="sq-AL"/>
              </w:rPr>
              <w:t>layout</w:t>
            </w:r>
            <w:proofErr w:type="spellEnd"/>
            <w:r w:rsidRPr="0030083A">
              <w:rPr>
                <w:rFonts w:ascii="Times New Roman" w:hAnsi="Times New Roman"/>
                <w:color w:val="000000"/>
                <w:sz w:val="24"/>
                <w:szCs w:val="24"/>
                <w:lang w:val="sq-AL"/>
              </w:rPr>
              <w:t xml:space="preserve"> për materiale </w:t>
            </w:r>
            <w:proofErr w:type="spellStart"/>
            <w:r w:rsidRPr="0030083A">
              <w:rPr>
                <w:rFonts w:ascii="Times New Roman" w:hAnsi="Times New Roman"/>
                <w:color w:val="000000"/>
                <w:sz w:val="24"/>
                <w:szCs w:val="24"/>
                <w:lang w:val="sq-AL"/>
              </w:rPr>
              <w:t>print</w:t>
            </w:r>
            <w:proofErr w:type="spellEnd"/>
            <w:r w:rsidRPr="0030083A">
              <w:rPr>
                <w:rFonts w:ascii="Times New Roman" w:hAnsi="Times New Roman"/>
                <w:color w:val="000000"/>
                <w:sz w:val="24"/>
                <w:szCs w:val="24"/>
                <w:lang w:val="sq-AL"/>
              </w:rPr>
              <w:t xml:space="preserve"> në dimensione të sakta, duke respektuar formatin dhe strukturën e kërkuar të materialit;</w:t>
            </w:r>
          </w:p>
          <w:p w14:paraId="7AF92E99" w14:textId="02BD5950"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w:t>
            </w:r>
            <w:r w:rsidR="003E3DDE" w:rsidRPr="0030083A">
              <w:rPr>
                <w:rFonts w:ascii="Times New Roman" w:hAnsi="Times New Roman"/>
                <w:color w:val="000000"/>
                <w:sz w:val="24"/>
                <w:szCs w:val="24"/>
                <w:lang w:val="sq-AL"/>
              </w:rPr>
              <w:t>përgatitë</w:t>
            </w:r>
            <w:r w:rsidRPr="0030083A">
              <w:rPr>
                <w:rFonts w:ascii="Times New Roman" w:hAnsi="Times New Roman"/>
                <w:color w:val="000000"/>
                <w:sz w:val="24"/>
                <w:szCs w:val="24"/>
                <w:lang w:val="sq-AL"/>
              </w:rPr>
              <w:t xml:space="preserve"> materiale të ndryshme </w:t>
            </w:r>
            <w:proofErr w:type="spellStart"/>
            <w:r w:rsidRPr="0030083A">
              <w:rPr>
                <w:rFonts w:ascii="Times New Roman" w:hAnsi="Times New Roman"/>
                <w:color w:val="000000"/>
                <w:sz w:val="24"/>
                <w:szCs w:val="24"/>
                <w:lang w:val="sq-AL"/>
              </w:rPr>
              <w:t>printi</w:t>
            </w:r>
            <w:proofErr w:type="spellEnd"/>
            <w:r w:rsidRPr="0030083A">
              <w:rPr>
                <w:rFonts w:ascii="Times New Roman" w:hAnsi="Times New Roman"/>
                <w:color w:val="000000"/>
                <w:sz w:val="24"/>
                <w:szCs w:val="24"/>
                <w:lang w:val="sq-AL"/>
              </w:rPr>
              <w:t xml:space="preserve"> në përputhje me specifikimet teknike të projektit;</w:t>
            </w:r>
          </w:p>
          <w:p w14:paraId="447D8DE8"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aplikojë sistemin e ngjyrave CMYK në përgatitjen e materialeve për </w:t>
            </w:r>
            <w:proofErr w:type="spellStart"/>
            <w:r w:rsidRPr="0030083A">
              <w:rPr>
                <w:rFonts w:ascii="Times New Roman" w:hAnsi="Times New Roman"/>
                <w:color w:val="000000"/>
                <w:sz w:val="24"/>
                <w:szCs w:val="24"/>
                <w:lang w:val="sq-AL"/>
              </w:rPr>
              <w:t>print</w:t>
            </w:r>
            <w:proofErr w:type="spellEnd"/>
            <w:r w:rsidRPr="0030083A">
              <w:rPr>
                <w:rFonts w:ascii="Times New Roman" w:hAnsi="Times New Roman"/>
                <w:color w:val="000000"/>
                <w:sz w:val="24"/>
                <w:szCs w:val="24"/>
                <w:lang w:val="sq-AL"/>
              </w:rPr>
              <w:t>;</w:t>
            </w:r>
          </w:p>
          <w:p w14:paraId="1FB9CD88"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zbatojë </w:t>
            </w:r>
            <w:proofErr w:type="spellStart"/>
            <w:r w:rsidRPr="0030083A">
              <w:rPr>
                <w:rFonts w:ascii="Times New Roman" w:hAnsi="Times New Roman"/>
                <w:i/>
                <w:color w:val="000000"/>
                <w:sz w:val="24"/>
                <w:szCs w:val="24"/>
                <w:lang w:val="sq-AL"/>
              </w:rPr>
              <w:t>margins</w:t>
            </w:r>
            <w:proofErr w:type="spellEnd"/>
            <w:r w:rsidRPr="0030083A">
              <w:rPr>
                <w:rFonts w:ascii="Times New Roman" w:hAnsi="Times New Roman"/>
                <w:color w:val="000000"/>
                <w:sz w:val="24"/>
                <w:szCs w:val="24"/>
                <w:lang w:val="sq-AL"/>
              </w:rPr>
              <w:t xml:space="preserve"> dhe </w:t>
            </w:r>
            <w:proofErr w:type="spellStart"/>
            <w:r w:rsidRPr="0030083A">
              <w:rPr>
                <w:rFonts w:ascii="Times New Roman" w:hAnsi="Times New Roman"/>
                <w:i/>
                <w:color w:val="000000"/>
                <w:sz w:val="24"/>
                <w:szCs w:val="24"/>
                <w:lang w:val="sq-AL"/>
              </w:rPr>
              <w:t>bleed</w:t>
            </w:r>
            <w:proofErr w:type="spellEnd"/>
            <w:r w:rsidRPr="0030083A">
              <w:rPr>
                <w:rFonts w:ascii="Times New Roman" w:hAnsi="Times New Roman"/>
                <w:color w:val="000000"/>
                <w:sz w:val="24"/>
                <w:szCs w:val="24"/>
                <w:lang w:val="sq-AL"/>
              </w:rPr>
              <w:t xml:space="preserve"> gjatë përgatitjes së dokumenteve për shtyp;</w:t>
            </w:r>
          </w:p>
          <w:p w14:paraId="360EA27D"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organizojë hierarkinë vizuale të informacionit në materialet e </w:t>
            </w:r>
            <w:proofErr w:type="spellStart"/>
            <w:r w:rsidRPr="0030083A">
              <w:rPr>
                <w:rFonts w:ascii="Times New Roman" w:hAnsi="Times New Roman"/>
                <w:color w:val="000000"/>
                <w:sz w:val="24"/>
                <w:szCs w:val="24"/>
                <w:lang w:val="sq-AL"/>
              </w:rPr>
              <w:t>printit</w:t>
            </w:r>
            <w:proofErr w:type="spellEnd"/>
            <w:r w:rsidRPr="0030083A">
              <w:rPr>
                <w:rFonts w:ascii="Times New Roman" w:hAnsi="Times New Roman"/>
                <w:color w:val="000000"/>
                <w:sz w:val="24"/>
                <w:szCs w:val="24"/>
                <w:lang w:val="sq-AL"/>
              </w:rPr>
              <w:t xml:space="preserve"> për të siguruar qartësinë e mesazhit;</w:t>
            </w:r>
          </w:p>
          <w:p w14:paraId="6A7C6535"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ruajë </w:t>
            </w:r>
            <w:proofErr w:type="spellStart"/>
            <w:r w:rsidRPr="0030083A">
              <w:rPr>
                <w:rFonts w:ascii="Times New Roman" w:hAnsi="Times New Roman"/>
                <w:color w:val="000000"/>
                <w:sz w:val="24"/>
                <w:szCs w:val="24"/>
                <w:lang w:val="sq-AL"/>
              </w:rPr>
              <w:t>lexueshmërinë</w:t>
            </w:r>
            <w:proofErr w:type="spellEnd"/>
            <w:r w:rsidRPr="0030083A">
              <w:rPr>
                <w:rFonts w:ascii="Times New Roman" w:hAnsi="Times New Roman"/>
                <w:color w:val="000000"/>
                <w:sz w:val="24"/>
                <w:szCs w:val="24"/>
                <w:lang w:val="sq-AL"/>
              </w:rPr>
              <w:t xml:space="preserve"> e tekstit në format fizik duke marrë parasysh madhësinë e tipografisë dhe kontrastin e ngjyrave;</w:t>
            </w:r>
          </w:p>
          <w:p w14:paraId="41438D40" w14:textId="73492B72"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w:t>
            </w:r>
            <w:r w:rsidR="003E3DDE" w:rsidRPr="0030083A">
              <w:rPr>
                <w:rFonts w:ascii="Times New Roman" w:hAnsi="Times New Roman"/>
                <w:color w:val="000000"/>
                <w:sz w:val="24"/>
                <w:szCs w:val="24"/>
                <w:lang w:val="sq-AL"/>
              </w:rPr>
              <w:t>përgatitë</w:t>
            </w:r>
            <w:r w:rsidRPr="0030083A">
              <w:rPr>
                <w:rFonts w:ascii="Times New Roman" w:hAnsi="Times New Roman"/>
                <w:color w:val="000000"/>
                <w:sz w:val="24"/>
                <w:szCs w:val="24"/>
                <w:lang w:val="sq-AL"/>
              </w:rPr>
              <w:t xml:space="preserve"> materiale me rezolucion minimal 300 </w:t>
            </w:r>
            <w:proofErr w:type="spellStart"/>
            <w:r w:rsidRPr="0030083A">
              <w:rPr>
                <w:rFonts w:ascii="Times New Roman" w:hAnsi="Times New Roman"/>
                <w:color w:val="000000"/>
                <w:sz w:val="24"/>
                <w:szCs w:val="24"/>
                <w:lang w:val="sq-AL"/>
              </w:rPr>
              <w:t>dpi</w:t>
            </w:r>
            <w:proofErr w:type="spellEnd"/>
            <w:r w:rsidRPr="0030083A">
              <w:rPr>
                <w:rFonts w:ascii="Times New Roman" w:hAnsi="Times New Roman"/>
                <w:color w:val="000000"/>
                <w:sz w:val="24"/>
                <w:szCs w:val="24"/>
                <w:lang w:val="sq-AL"/>
              </w:rPr>
              <w:t xml:space="preserve"> për të garantuar cilësinë e printimit;</w:t>
            </w:r>
          </w:p>
          <w:p w14:paraId="578EB8C6"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w:t>
            </w:r>
            <w:proofErr w:type="spellStart"/>
            <w:r w:rsidRPr="0030083A">
              <w:rPr>
                <w:rFonts w:ascii="Times New Roman" w:hAnsi="Times New Roman"/>
                <w:color w:val="000000"/>
                <w:sz w:val="24"/>
                <w:szCs w:val="24"/>
                <w:lang w:val="sq-AL"/>
              </w:rPr>
              <w:t>strukturojë</w:t>
            </w:r>
            <w:proofErr w:type="spellEnd"/>
            <w:r w:rsidRPr="0030083A">
              <w:rPr>
                <w:rFonts w:ascii="Times New Roman" w:hAnsi="Times New Roman"/>
                <w:color w:val="000000"/>
                <w:sz w:val="24"/>
                <w:szCs w:val="24"/>
                <w:lang w:val="sq-AL"/>
              </w:rPr>
              <w:t xml:space="preserve"> një skenar për </w:t>
            </w:r>
            <w:proofErr w:type="spellStart"/>
            <w:r w:rsidRPr="0030083A">
              <w:rPr>
                <w:rFonts w:ascii="Times New Roman" w:hAnsi="Times New Roman"/>
                <w:color w:val="000000"/>
                <w:sz w:val="24"/>
                <w:szCs w:val="24"/>
                <w:lang w:val="sq-AL"/>
              </w:rPr>
              <w:t>spot</w:t>
            </w:r>
            <w:proofErr w:type="spellEnd"/>
            <w:r w:rsidRPr="0030083A">
              <w:rPr>
                <w:rFonts w:ascii="Times New Roman" w:hAnsi="Times New Roman"/>
                <w:color w:val="000000"/>
                <w:sz w:val="24"/>
                <w:szCs w:val="24"/>
                <w:lang w:val="sq-AL"/>
              </w:rPr>
              <w:t xml:space="preserve"> radiofonik duke përfshirë hyrjen, mesazhin kryesor dhe mbylljen;</w:t>
            </w:r>
          </w:p>
          <w:p w14:paraId="19536CAF"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përcaktojë kohëzgjatjen e </w:t>
            </w:r>
            <w:proofErr w:type="spellStart"/>
            <w:r w:rsidRPr="0030083A">
              <w:rPr>
                <w:rFonts w:ascii="Times New Roman" w:hAnsi="Times New Roman"/>
                <w:color w:val="000000"/>
                <w:sz w:val="24"/>
                <w:szCs w:val="24"/>
                <w:lang w:val="sq-AL"/>
              </w:rPr>
              <w:t>spotit</w:t>
            </w:r>
            <w:proofErr w:type="spellEnd"/>
            <w:r w:rsidRPr="0030083A">
              <w:rPr>
                <w:rFonts w:ascii="Times New Roman" w:hAnsi="Times New Roman"/>
                <w:color w:val="000000"/>
                <w:sz w:val="24"/>
                <w:szCs w:val="24"/>
                <w:lang w:val="sq-AL"/>
              </w:rPr>
              <w:t xml:space="preserve"> radiofonik sipas standardeve të transmetimit;</w:t>
            </w:r>
          </w:p>
          <w:p w14:paraId="307D2681"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w:t>
            </w:r>
            <w:proofErr w:type="spellStart"/>
            <w:r w:rsidRPr="0030083A">
              <w:rPr>
                <w:rFonts w:ascii="Times New Roman" w:hAnsi="Times New Roman"/>
                <w:color w:val="000000"/>
                <w:sz w:val="24"/>
                <w:szCs w:val="24"/>
                <w:lang w:val="sq-AL"/>
              </w:rPr>
              <w:t>strukturojë</w:t>
            </w:r>
            <w:proofErr w:type="spellEnd"/>
            <w:r w:rsidRPr="0030083A">
              <w:rPr>
                <w:rFonts w:ascii="Times New Roman" w:hAnsi="Times New Roman"/>
                <w:color w:val="000000"/>
                <w:sz w:val="24"/>
                <w:szCs w:val="24"/>
                <w:lang w:val="sq-AL"/>
              </w:rPr>
              <w:t xml:space="preserve"> tekstin audio në mënyrë të qartë dhe me ritëm të përshtatshëm për dëgjuesin;</w:t>
            </w:r>
          </w:p>
          <w:p w14:paraId="4C3AEDCB" w14:textId="08C115FA"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w:t>
            </w:r>
            <w:r w:rsidR="003E3DDE" w:rsidRPr="0030083A">
              <w:rPr>
                <w:rFonts w:ascii="Times New Roman" w:hAnsi="Times New Roman"/>
                <w:color w:val="000000"/>
                <w:sz w:val="24"/>
                <w:szCs w:val="24"/>
                <w:lang w:val="sq-AL"/>
              </w:rPr>
              <w:t>përgatitë</w:t>
            </w:r>
            <w:r w:rsidRPr="0030083A">
              <w:rPr>
                <w:rFonts w:ascii="Times New Roman" w:hAnsi="Times New Roman"/>
                <w:color w:val="000000"/>
                <w:sz w:val="24"/>
                <w:szCs w:val="24"/>
                <w:lang w:val="sq-AL"/>
              </w:rPr>
              <w:t xml:space="preserve"> një skenar bazë për </w:t>
            </w:r>
            <w:proofErr w:type="spellStart"/>
            <w:r w:rsidRPr="0030083A">
              <w:rPr>
                <w:rFonts w:ascii="Times New Roman" w:hAnsi="Times New Roman"/>
                <w:color w:val="000000"/>
                <w:sz w:val="24"/>
                <w:szCs w:val="24"/>
                <w:lang w:val="sq-AL"/>
              </w:rPr>
              <w:t>spot</w:t>
            </w:r>
            <w:proofErr w:type="spellEnd"/>
            <w:r w:rsidRPr="0030083A">
              <w:rPr>
                <w:rFonts w:ascii="Times New Roman" w:hAnsi="Times New Roman"/>
                <w:color w:val="000000"/>
                <w:sz w:val="24"/>
                <w:szCs w:val="24"/>
                <w:lang w:val="sq-AL"/>
              </w:rPr>
              <w:t xml:space="preserve"> televiziv në përputhje me mesazhin dhe objektivin komunikues;</w:t>
            </w:r>
          </w:p>
          <w:p w14:paraId="0BC150CD"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organizojë</w:t>
            </w:r>
            <w:r w:rsidRPr="0030083A">
              <w:rPr>
                <w:rFonts w:ascii="Times New Roman" w:hAnsi="Times New Roman"/>
                <w:i/>
                <w:color w:val="000000"/>
                <w:sz w:val="24"/>
                <w:szCs w:val="24"/>
                <w:lang w:val="sq-AL"/>
              </w:rPr>
              <w:t xml:space="preserve"> </w:t>
            </w:r>
            <w:proofErr w:type="spellStart"/>
            <w:r w:rsidRPr="0030083A">
              <w:rPr>
                <w:rFonts w:ascii="Times New Roman" w:hAnsi="Times New Roman"/>
                <w:i/>
                <w:color w:val="000000"/>
                <w:sz w:val="24"/>
                <w:szCs w:val="24"/>
                <w:lang w:val="sq-AL"/>
              </w:rPr>
              <w:t>storyboard</w:t>
            </w:r>
            <w:proofErr w:type="spellEnd"/>
            <w:r w:rsidRPr="0030083A">
              <w:rPr>
                <w:rFonts w:ascii="Times New Roman" w:hAnsi="Times New Roman"/>
                <w:color w:val="000000"/>
                <w:sz w:val="24"/>
                <w:szCs w:val="24"/>
                <w:lang w:val="sq-AL"/>
              </w:rPr>
              <w:t xml:space="preserve"> për material televiziv për të paraqitur rrjedhën e skenave dhe të përmbajtjes;</w:t>
            </w:r>
          </w:p>
          <w:p w14:paraId="124589F7"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kombinojë imazhin, tekstin dhe audion në funksion të mediumit dhe të mesazhit të projektit;</w:t>
            </w:r>
          </w:p>
          <w:p w14:paraId="10CA72C5"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respektojë kohëzgjatjen e përcaktuar për transmetim në radio ose televizion;</w:t>
            </w:r>
          </w:p>
          <w:p w14:paraId="41A19F39"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zbatojë rregullat e zonës së sigurt të ekranit </w:t>
            </w:r>
            <w:r w:rsidRPr="0030083A">
              <w:rPr>
                <w:rFonts w:ascii="Times New Roman" w:hAnsi="Times New Roman"/>
                <w:i/>
                <w:color w:val="000000"/>
                <w:sz w:val="24"/>
                <w:szCs w:val="24"/>
                <w:lang w:val="sq-AL"/>
              </w:rPr>
              <w:t xml:space="preserve">(safe </w:t>
            </w:r>
            <w:proofErr w:type="spellStart"/>
            <w:r w:rsidRPr="0030083A">
              <w:rPr>
                <w:rFonts w:ascii="Times New Roman" w:hAnsi="Times New Roman"/>
                <w:i/>
                <w:color w:val="000000"/>
                <w:sz w:val="24"/>
                <w:szCs w:val="24"/>
                <w:lang w:val="sq-AL"/>
              </w:rPr>
              <w:t>area</w:t>
            </w:r>
            <w:proofErr w:type="spellEnd"/>
            <w:r w:rsidRPr="0030083A">
              <w:rPr>
                <w:rFonts w:ascii="Times New Roman" w:hAnsi="Times New Roman"/>
                <w:i/>
                <w:color w:val="000000"/>
                <w:sz w:val="24"/>
                <w:szCs w:val="24"/>
                <w:lang w:val="sq-AL"/>
              </w:rPr>
              <w:t>)</w:t>
            </w:r>
            <w:r w:rsidRPr="0030083A">
              <w:rPr>
                <w:rFonts w:ascii="Times New Roman" w:hAnsi="Times New Roman"/>
                <w:color w:val="000000"/>
                <w:sz w:val="24"/>
                <w:szCs w:val="24"/>
                <w:lang w:val="sq-AL"/>
              </w:rPr>
              <w:t xml:space="preserve"> për </w:t>
            </w:r>
            <w:proofErr w:type="spellStart"/>
            <w:r w:rsidRPr="0030083A">
              <w:rPr>
                <w:rFonts w:ascii="Times New Roman" w:hAnsi="Times New Roman"/>
                <w:color w:val="000000"/>
                <w:sz w:val="24"/>
                <w:szCs w:val="24"/>
                <w:lang w:val="sq-AL"/>
              </w:rPr>
              <w:t>grafikat</w:t>
            </w:r>
            <w:proofErr w:type="spellEnd"/>
            <w:r w:rsidRPr="0030083A">
              <w:rPr>
                <w:rFonts w:ascii="Times New Roman" w:hAnsi="Times New Roman"/>
                <w:color w:val="000000"/>
                <w:sz w:val="24"/>
                <w:szCs w:val="24"/>
                <w:lang w:val="sq-AL"/>
              </w:rPr>
              <w:t xml:space="preserve"> televizive;</w:t>
            </w:r>
          </w:p>
          <w:p w14:paraId="70661543"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aplikojë parametrat teknikë për eksportimin e videos, si rezolucioni dhe </w:t>
            </w:r>
            <w:proofErr w:type="spellStart"/>
            <w:r w:rsidRPr="0030083A">
              <w:rPr>
                <w:rFonts w:ascii="Times New Roman" w:hAnsi="Times New Roman"/>
                <w:color w:val="000000"/>
                <w:sz w:val="24"/>
                <w:szCs w:val="24"/>
                <w:lang w:val="sq-AL"/>
              </w:rPr>
              <w:t>frame</w:t>
            </w:r>
            <w:proofErr w:type="spellEnd"/>
            <w:r w:rsidRPr="0030083A">
              <w:rPr>
                <w:rFonts w:ascii="Times New Roman" w:hAnsi="Times New Roman"/>
                <w:color w:val="000000"/>
                <w:sz w:val="24"/>
                <w:szCs w:val="24"/>
                <w:lang w:val="sq-AL"/>
              </w:rPr>
              <w:t xml:space="preserve"> rate;</w:t>
            </w:r>
          </w:p>
          <w:p w14:paraId="174A9717"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përdorë terminologji profesionale gjatë përgatitjes dhe dokumentimit të materialit;</w:t>
            </w:r>
          </w:p>
          <w:p w14:paraId="5ABEAF99" w14:textId="551F23FE"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lastRenderedPageBreak/>
              <w:t>të organizojë dhe ruajë skedarët e punës në mënyrë të strukturuar dhe profesionale.</w:t>
            </w:r>
          </w:p>
          <w:p w14:paraId="606379BD" w14:textId="77777777" w:rsidR="005369BA" w:rsidRPr="0030083A" w:rsidRDefault="005369BA" w:rsidP="00D80D16">
            <w:pPr>
              <w:overflowPunct/>
              <w:autoSpaceDE/>
              <w:autoSpaceDN/>
              <w:adjustRightInd/>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63423CD9" w14:textId="26B4AB88" w:rsidR="005369BA" w:rsidRPr="0030083A" w:rsidRDefault="005369BA" w:rsidP="005369BA">
            <w:pPr>
              <w:pStyle w:val="NoSpacing"/>
              <w:numPr>
                <w:ilvl w:val="0"/>
                <w:numId w:val="23"/>
              </w:numPr>
              <w:tabs>
                <w:tab w:val="left" w:pos="98"/>
              </w:tabs>
              <w:ind w:left="458"/>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003B4281" w:rsidRPr="0030083A">
              <w:rPr>
                <w:rFonts w:ascii="Times New Roman" w:hAnsi="Times New Roman"/>
                <w:color w:val="000000"/>
                <w:sz w:val="24"/>
                <w:szCs w:val="24"/>
                <w:lang w:val="sq-AL"/>
              </w:rPr>
              <w:t>.</w:t>
            </w:r>
          </w:p>
        </w:tc>
      </w:tr>
    </w:tbl>
    <w:p w14:paraId="50615477" w14:textId="77777777" w:rsidR="005369BA" w:rsidRPr="0030083A" w:rsidRDefault="005369BA" w:rsidP="005369BA">
      <w:pPr>
        <w:rPr>
          <w:color w:val="000000"/>
        </w:rPr>
      </w:pPr>
    </w:p>
    <w:tbl>
      <w:tblPr>
        <w:tblW w:w="7356" w:type="dxa"/>
        <w:tblInd w:w="1884" w:type="dxa"/>
        <w:tblLayout w:type="fixed"/>
        <w:tblLook w:val="04A0" w:firstRow="1" w:lastRow="0" w:firstColumn="1" w:lastColumn="0" w:noHBand="0" w:noVBand="1"/>
      </w:tblPr>
      <w:tblGrid>
        <w:gridCol w:w="810"/>
        <w:gridCol w:w="6546"/>
      </w:tblGrid>
      <w:tr w:rsidR="005369BA" w:rsidRPr="0030083A" w14:paraId="7A2C0DEB" w14:textId="77777777" w:rsidTr="00D80D16">
        <w:trPr>
          <w:trHeight w:val="1520"/>
        </w:trPr>
        <w:tc>
          <w:tcPr>
            <w:tcW w:w="810" w:type="dxa"/>
            <w:hideMark/>
          </w:tcPr>
          <w:p w14:paraId="40F23D43" w14:textId="77777777" w:rsidR="005369BA" w:rsidRPr="0030083A" w:rsidRDefault="005369BA" w:rsidP="00D80D16">
            <w:pPr>
              <w:numPr>
                <w:ilvl w:val="12"/>
                <w:numId w:val="0"/>
              </w:numPr>
              <w:rPr>
                <w:b/>
                <w:color w:val="000000"/>
                <w:sz w:val="24"/>
                <w:szCs w:val="24"/>
              </w:rPr>
            </w:pPr>
            <w:r w:rsidRPr="0030083A">
              <w:rPr>
                <w:b/>
                <w:color w:val="000000"/>
                <w:sz w:val="24"/>
                <w:szCs w:val="24"/>
              </w:rPr>
              <w:t xml:space="preserve">RN 3 </w:t>
            </w:r>
          </w:p>
        </w:tc>
        <w:tc>
          <w:tcPr>
            <w:tcW w:w="6546" w:type="dxa"/>
            <w:hideMark/>
          </w:tcPr>
          <w:p w14:paraId="2824F9A0" w14:textId="77777777" w:rsidR="005369BA" w:rsidRPr="0030083A" w:rsidRDefault="005369BA" w:rsidP="00D80D16">
            <w:pPr>
              <w:tabs>
                <w:tab w:val="left" w:pos="360"/>
              </w:tabs>
              <w:rPr>
                <w:b/>
                <w:iCs/>
                <w:color w:val="000000"/>
                <w:sz w:val="24"/>
                <w:szCs w:val="24"/>
              </w:rPr>
            </w:pPr>
            <w:r w:rsidRPr="0030083A">
              <w:rPr>
                <w:b/>
                <w:iCs/>
                <w:color w:val="000000"/>
                <w:sz w:val="24"/>
                <w:szCs w:val="24"/>
              </w:rPr>
              <w:t>Nxënësi verifikon dhe përgatit përmbajtjen për prodhim ose transmetim.</w:t>
            </w:r>
          </w:p>
          <w:p w14:paraId="2D893123" w14:textId="77777777" w:rsidR="005369BA" w:rsidRPr="0030083A" w:rsidRDefault="005369BA" w:rsidP="00D80D16">
            <w:pPr>
              <w:tabs>
                <w:tab w:val="left" w:pos="360"/>
              </w:tabs>
              <w:rPr>
                <w:b/>
                <w:i/>
                <w:color w:val="000000"/>
                <w:sz w:val="24"/>
                <w:szCs w:val="24"/>
              </w:rPr>
            </w:pPr>
            <w:r w:rsidRPr="0030083A">
              <w:rPr>
                <w:b/>
                <w:i/>
                <w:color w:val="000000"/>
                <w:sz w:val="24"/>
                <w:szCs w:val="24"/>
              </w:rPr>
              <w:t>Kriteret e vlerësimit:</w:t>
            </w:r>
          </w:p>
          <w:p w14:paraId="032EE688" w14:textId="77777777" w:rsidR="005369BA" w:rsidRPr="0030083A" w:rsidRDefault="005369BA" w:rsidP="00D80D16">
            <w:pPr>
              <w:tabs>
                <w:tab w:val="left" w:pos="360"/>
              </w:tabs>
              <w:rPr>
                <w:color w:val="000000"/>
                <w:sz w:val="24"/>
                <w:szCs w:val="24"/>
              </w:rPr>
            </w:pPr>
            <w:r w:rsidRPr="0030083A">
              <w:rPr>
                <w:color w:val="000000"/>
                <w:sz w:val="24"/>
                <w:szCs w:val="24"/>
              </w:rPr>
              <w:t>Nxënësi duhet të jetë i aftë:</w:t>
            </w:r>
          </w:p>
          <w:p w14:paraId="394EA894"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kontrollojë rezolucionin final të materialit </w:t>
            </w:r>
            <w:proofErr w:type="spellStart"/>
            <w:r w:rsidRPr="0030083A">
              <w:rPr>
                <w:rFonts w:ascii="Times New Roman" w:hAnsi="Times New Roman"/>
                <w:color w:val="000000"/>
                <w:sz w:val="24"/>
                <w:szCs w:val="24"/>
                <w:lang w:val="sq-AL"/>
              </w:rPr>
              <w:t>print</w:t>
            </w:r>
            <w:proofErr w:type="spellEnd"/>
            <w:r w:rsidRPr="0030083A">
              <w:rPr>
                <w:rFonts w:ascii="Times New Roman" w:hAnsi="Times New Roman"/>
                <w:color w:val="000000"/>
                <w:sz w:val="24"/>
                <w:szCs w:val="24"/>
                <w:lang w:val="sq-AL"/>
              </w:rPr>
              <w:t xml:space="preserve"> për të siguruar cilësinë e nevojshme të prodhimit;</w:t>
            </w:r>
          </w:p>
          <w:p w14:paraId="19A5FFF3"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verifikojë përdorimin korrekt të sistemit të ngjyrave në përputhje me kërkesat e materialit për </w:t>
            </w:r>
            <w:proofErr w:type="spellStart"/>
            <w:r w:rsidRPr="0030083A">
              <w:rPr>
                <w:rFonts w:ascii="Times New Roman" w:hAnsi="Times New Roman"/>
                <w:color w:val="000000"/>
                <w:sz w:val="24"/>
                <w:szCs w:val="24"/>
                <w:lang w:val="sq-AL"/>
              </w:rPr>
              <w:t>print</w:t>
            </w:r>
            <w:proofErr w:type="spellEnd"/>
            <w:r w:rsidRPr="0030083A">
              <w:rPr>
                <w:rFonts w:ascii="Times New Roman" w:hAnsi="Times New Roman"/>
                <w:color w:val="000000"/>
                <w:sz w:val="24"/>
                <w:szCs w:val="24"/>
                <w:lang w:val="sq-AL"/>
              </w:rPr>
              <w:t xml:space="preserve"> ose transmetim;</w:t>
            </w:r>
          </w:p>
          <w:p w14:paraId="1058D104"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kontrollojë</w:t>
            </w:r>
            <w:r w:rsidRPr="0030083A">
              <w:rPr>
                <w:rFonts w:ascii="Times New Roman" w:hAnsi="Times New Roman"/>
                <w:i/>
                <w:color w:val="000000"/>
                <w:sz w:val="24"/>
                <w:szCs w:val="24"/>
                <w:lang w:val="sq-AL"/>
              </w:rPr>
              <w:t xml:space="preserve"> </w:t>
            </w:r>
            <w:proofErr w:type="spellStart"/>
            <w:r w:rsidRPr="0030083A">
              <w:rPr>
                <w:rFonts w:ascii="Times New Roman" w:hAnsi="Times New Roman"/>
                <w:i/>
                <w:color w:val="000000"/>
                <w:sz w:val="24"/>
                <w:szCs w:val="24"/>
                <w:lang w:val="sq-AL"/>
              </w:rPr>
              <w:t>bleed</w:t>
            </w:r>
            <w:proofErr w:type="spellEnd"/>
            <w:r w:rsidRPr="0030083A">
              <w:rPr>
                <w:rFonts w:ascii="Times New Roman" w:hAnsi="Times New Roman"/>
                <w:color w:val="000000"/>
                <w:sz w:val="24"/>
                <w:szCs w:val="24"/>
                <w:lang w:val="sq-AL"/>
              </w:rPr>
              <w:t xml:space="preserve"> dhe </w:t>
            </w:r>
            <w:proofErr w:type="spellStart"/>
            <w:r w:rsidRPr="0030083A">
              <w:rPr>
                <w:rFonts w:ascii="Times New Roman" w:hAnsi="Times New Roman"/>
                <w:i/>
                <w:color w:val="000000"/>
                <w:sz w:val="24"/>
                <w:szCs w:val="24"/>
                <w:lang w:val="sq-AL"/>
              </w:rPr>
              <w:t>margins</w:t>
            </w:r>
            <w:proofErr w:type="spellEnd"/>
            <w:r w:rsidRPr="0030083A">
              <w:rPr>
                <w:rFonts w:ascii="Times New Roman" w:hAnsi="Times New Roman"/>
                <w:color w:val="000000"/>
                <w:sz w:val="24"/>
                <w:szCs w:val="24"/>
                <w:lang w:val="sq-AL"/>
              </w:rPr>
              <w:t xml:space="preserve"> përpara eksportimit të materialit për shtyp;</w:t>
            </w:r>
          </w:p>
          <w:p w14:paraId="3A5741B9"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eksportojë materialin </w:t>
            </w:r>
            <w:proofErr w:type="spellStart"/>
            <w:r w:rsidRPr="0030083A">
              <w:rPr>
                <w:rFonts w:ascii="Times New Roman" w:hAnsi="Times New Roman"/>
                <w:color w:val="000000"/>
                <w:sz w:val="24"/>
                <w:szCs w:val="24"/>
                <w:lang w:val="sq-AL"/>
              </w:rPr>
              <w:t>print</w:t>
            </w:r>
            <w:proofErr w:type="spellEnd"/>
            <w:r w:rsidRPr="0030083A">
              <w:rPr>
                <w:rFonts w:ascii="Times New Roman" w:hAnsi="Times New Roman"/>
                <w:color w:val="000000"/>
                <w:sz w:val="24"/>
                <w:szCs w:val="24"/>
                <w:lang w:val="sq-AL"/>
              </w:rPr>
              <w:t xml:space="preserve"> në format të përshtatshëm për shtyp profesional;</w:t>
            </w:r>
          </w:p>
          <w:p w14:paraId="408123AF"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kontrollojë cilësinë e imazheve të integruara në dokument duke verifikuar qartësinë dhe rezolucionin e tyre;</w:t>
            </w:r>
          </w:p>
          <w:p w14:paraId="3542C35F"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verifikojë nivelin e volumit në materialin audio në përputhje me kërkesat bazë të transmetimit;</w:t>
            </w:r>
          </w:p>
          <w:p w14:paraId="5D4DE256"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kontrollojë pastërtinë e zërit dhe mungesën e zhurmave të padëshiruara në materialin audio;</w:t>
            </w:r>
          </w:p>
          <w:p w14:paraId="0FF0DA62"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eksportojë materialin audio në format të përshtatshëm për transmetim ose përdorim </w:t>
            </w:r>
            <w:proofErr w:type="spellStart"/>
            <w:r w:rsidRPr="0030083A">
              <w:rPr>
                <w:rFonts w:ascii="Times New Roman" w:hAnsi="Times New Roman"/>
                <w:color w:val="000000"/>
                <w:sz w:val="24"/>
                <w:szCs w:val="24"/>
                <w:lang w:val="sq-AL"/>
              </w:rPr>
              <w:t>mediatik</w:t>
            </w:r>
            <w:proofErr w:type="spellEnd"/>
            <w:r w:rsidRPr="0030083A">
              <w:rPr>
                <w:rFonts w:ascii="Times New Roman" w:hAnsi="Times New Roman"/>
                <w:color w:val="000000"/>
                <w:sz w:val="24"/>
                <w:szCs w:val="24"/>
                <w:lang w:val="sq-AL"/>
              </w:rPr>
              <w:t>;</w:t>
            </w:r>
          </w:p>
          <w:p w14:paraId="25F68C9D"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verifikojë parametrat teknikë të videos për transmetim televiziv, duke marrë parasysh rezolucionin, </w:t>
            </w:r>
            <w:proofErr w:type="spellStart"/>
            <w:r w:rsidRPr="0030083A">
              <w:rPr>
                <w:rFonts w:ascii="Times New Roman" w:hAnsi="Times New Roman"/>
                <w:color w:val="000000"/>
                <w:sz w:val="24"/>
                <w:szCs w:val="24"/>
                <w:lang w:val="sq-AL"/>
              </w:rPr>
              <w:t>frame</w:t>
            </w:r>
            <w:proofErr w:type="spellEnd"/>
            <w:r w:rsidRPr="0030083A">
              <w:rPr>
                <w:rFonts w:ascii="Times New Roman" w:hAnsi="Times New Roman"/>
                <w:color w:val="000000"/>
                <w:sz w:val="24"/>
                <w:szCs w:val="24"/>
                <w:lang w:val="sq-AL"/>
              </w:rPr>
              <w:t xml:space="preserve"> rate dhe formatin e skedarit;</w:t>
            </w:r>
          </w:p>
          <w:p w14:paraId="7E7D208C"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kontrollojë raportin e aspektit të videos në përputhje me standardin e transmetimit televiziv;</w:t>
            </w:r>
          </w:p>
          <w:p w14:paraId="21569FEF"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aplikojë </w:t>
            </w:r>
            <w:proofErr w:type="spellStart"/>
            <w:r w:rsidRPr="0030083A">
              <w:rPr>
                <w:rFonts w:ascii="Times New Roman" w:hAnsi="Times New Roman"/>
                <w:color w:val="000000"/>
                <w:sz w:val="24"/>
                <w:szCs w:val="24"/>
                <w:lang w:val="sq-AL"/>
              </w:rPr>
              <w:t>kompresim</w:t>
            </w:r>
            <w:proofErr w:type="spellEnd"/>
            <w:r w:rsidRPr="0030083A">
              <w:rPr>
                <w:rFonts w:ascii="Times New Roman" w:hAnsi="Times New Roman"/>
                <w:color w:val="000000"/>
                <w:sz w:val="24"/>
                <w:szCs w:val="24"/>
                <w:lang w:val="sq-AL"/>
              </w:rPr>
              <w:t xml:space="preserve"> të përshtatshëm të materialit pa humbje të dukshme të cilësisë vizuale ose zanore;</w:t>
            </w:r>
          </w:p>
          <w:p w14:paraId="13425E15" w14:textId="053D9912"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të </w:t>
            </w:r>
            <w:r w:rsidR="003E3DDE" w:rsidRPr="0030083A">
              <w:rPr>
                <w:rFonts w:ascii="Times New Roman" w:hAnsi="Times New Roman"/>
                <w:color w:val="000000"/>
                <w:sz w:val="24"/>
                <w:szCs w:val="24"/>
                <w:lang w:val="sq-AL"/>
              </w:rPr>
              <w:t>përgatitë</w:t>
            </w:r>
            <w:r w:rsidRPr="0030083A">
              <w:rPr>
                <w:rFonts w:ascii="Times New Roman" w:hAnsi="Times New Roman"/>
                <w:color w:val="000000"/>
                <w:sz w:val="24"/>
                <w:szCs w:val="24"/>
                <w:lang w:val="sq-AL"/>
              </w:rPr>
              <w:t xml:space="preserve"> skedarët në formatin e kërkuar nga shtypshkronja, studioja ose transmetuesi përkatës;</w:t>
            </w:r>
          </w:p>
          <w:p w14:paraId="741FFF54"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kryejë kontrollin final të cilësisë së materialit përpara dorëzimit për prodhim ose transmetim;</w:t>
            </w:r>
          </w:p>
          <w:p w14:paraId="0A932019" w14:textId="4E89AB89"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respektojë rregullat e të drejtave të autorit në përdorimin</w:t>
            </w:r>
            <w:r w:rsidR="00592918" w:rsidRPr="0030083A">
              <w:rPr>
                <w:rFonts w:ascii="Times New Roman" w:hAnsi="Times New Roman"/>
                <w:color w:val="000000"/>
                <w:sz w:val="24"/>
                <w:szCs w:val="24"/>
                <w:lang w:val="sq-AL"/>
              </w:rPr>
              <w:t xml:space="preserve"> e imazheve, audios dhe elemente</w:t>
            </w:r>
            <w:r w:rsidRPr="0030083A">
              <w:rPr>
                <w:rFonts w:ascii="Times New Roman" w:hAnsi="Times New Roman"/>
                <w:color w:val="000000"/>
                <w:sz w:val="24"/>
                <w:szCs w:val="24"/>
                <w:lang w:val="sq-AL"/>
              </w:rPr>
              <w:t>ve të tjerë të përmbajtjes;</w:t>
            </w:r>
          </w:p>
          <w:p w14:paraId="494305D2" w14:textId="77777777" w:rsidR="005369BA" w:rsidRPr="0030083A" w:rsidRDefault="005369BA" w:rsidP="003B4281">
            <w:pPr>
              <w:pStyle w:val="NoSpacing"/>
              <w:numPr>
                <w:ilvl w:val="0"/>
                <w:numId w:val="23"/>
              </w:numPr>
              <w:tabs>
                <w:tab w:val="left" w:pos="98"/>
              </w:tabs>
              <w:ind w:left="458"/>
              <w:jc w:val="both"/>
              <w:rPr>
                <w:rFonts w:ascii="Times New Roman" w:hAnsi="Times New Roman"/>
                <w:color w:val="000000"/>
                <w:sz w:val="24"/>
                <w:szCs w:val="24"/>
                <w:lang w:val="sq-AL"/>
              </w:rPr>
            </w:pPr>
            <w:r w:rsidRPr="0030083A">
              <w:rPr>
                <w:rFonts w:ascii="Times New Roman" w:hAnsi="Times New Roman"/>
                <w:color w:val="000000"/>
                <w:sz w:val="24"/>
                <w:szCs w:val="24"/>
                <w:lang w:val="sq-AL"/>
              </w:rPr>
              <w:t>të organizojë materialet dhe versionet përfundimtare për arkivim profesional dhe përdorim të mëvonshëm.</w:t>
            </w:r>
          </w:p>
          <w:p w14:paraId="2B431F9C" w14:textId="77777777" w:rsidR="005369BA" w:rsidRPr="0030083A" w:rsidRDefault="005369BA" w:rsidP="00D80D16">
            <w:pPr>
              <w:overflowPunct/>
              <w:autoSpaceDE/>
              <w:autoSpaceDN/>
              <w:adjustRightInd/>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492060BD" w14:textId="450717CE" w:rsidR="005369BA" w:rsidRPr="0030083A" w:rsidRDefault="003B4281" w:rsidP="005369BA">
            <w:pPr>
              <w:pStyle w:val="NoSpacing"/>
              <w:numPr>
                <w:ilvl w:val="0"/>
                <w:numId w:val="23"/>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p>
        </w:tc>
      </w:tr>
    </w:tbl>
    <w:p w14:paraId="4A5EB95F" w14:textId="77777777" w:rsidR="005369BA" w:rsidRPr="0030083A" w:rsidRDefault="005369BA" w:rsidP="005369BA">
      <w:pPr>
        <w:rPr>
          <w:rFonts w:eastAsia="Calibri"/>
          <w:color w:val="000000"/>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30083A" w:rsidRPr="0030083A" w14:paraId="35BE6C41" w14:textId="77777777" w:rsidTr="00DE59C9">
        <w:trPr>
          <w:trHeight w:val="350"/>
        </w:trPr>
        <w:tc>
          <w:tcPr>
            <w:tcW w:w="2200" w:type="dxa"/>
            <w:hideMark/>
          </w:tcPr>
          <w:p w14:paraId="2EFA4DD3" w14:textId="77777777" w:rsidR="005369BA" w:rsidRPr="0030083A" w:rsidRDefault="005369BA" w:rsidP="00D80D16">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53886919" w14:textId="77777777" w:rsidR="005369BA" w:rsidRPr="0030083A" w:rsidRDefault="005369BA" w:rsidP="00D80D16">
            <w:pPr>
              <w:numPr>
                <w:ilvl w:val="12"/>
                <w:numId w:val="0"/>
              </w:numPr>
              <w:rPr>
                <w:color w:val="000000"/>
              </w:rPr>
            </w:pPr>
          </w:p>
        </w:tc>
        <w:tc>
          <w:tcPr>
            <w:tcW w:w="6804" w:type="dxa"/>
            <w:hideMark/>
          </w:tcPr>
          <w:p w14:paraId="1D067E20" w14:textId="77777777" w:rsidR="00DE59C9" w:rsidRPr="0030083A" w:rsidRDefault="005369BA" w:rsidP="00DE59C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Moduli duhet të zhvillohet në laborator grafik dhe, kur është e mundur, në bashkëpunim me subjekte prodhimi (shtypshkronjë, studio audio/video).</w:t>
            </w:r>
          </w:p>
          <w:p w14:paraId="65A1AEA6" w14:textId="2B943C03" w:rsidR="00DE59C9" w:rsidRPr="0030083A" w:rsidRDefault="00DE59C9" w:rsidP="00DE59C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Mësimdhënësi </w:t>
            </w:r>
            <w:r w:rsidR="00746A64" w:rsidRPr="0030083A">
              <w:rPr>
                <w:rFonts w:ascii="Times New Roman" w:hAnsi="Times New Roman"/>
                <w:color w:val="000000"/>
                <w:sz w:val="24"/>
                <w:szCs w:val="24"/>
                <w:lang w:val="sq-AL"/>
              </w:rPr>
              <w:t xml:space="preserve">duhet të përdorë demonstrime konkrete </w:t>
            </w:r>
            <w:r w:rsidRPr="0030083A">
              <w:rPr>
                <w:rFonts w:ascii="Times New Roman" w:hAnsi="Times New Roman"/>
                <w:color w:val="000000"/>
                <w:sz w:val="24"/>
                <w:szCs w:val="24"/>
                <w:lang w:val="sq-AL"/>
              </w:rPr>
              <w:t xml:space="preserve">për të analizuar kërkesat teknike dhe </w:t>
            </w:r>
            <w:proofErr w:type="spellStart"/>
            <w:r w:rsidRPr="0030083A">
              <w:rPr>
                <w:rFonts w:ascii="Times New Roman" w:hAnsi="Times New Roman"/>
                <w:color w:val="000000"/>
                <w:sz w:val="24"/>
                <w:szCs w:val="24"/>
                <w:lang w:val="sq-AL"/>
              </w:rPr>
              <w:t>komunikative</w:t>
            </w:r>
            <w:proofErr w:type="spellEnd"/>
            <w:r w:rsidRPr="0030083A">
              <w:rPr>
                <w:rFonts w:ascii="Times New Roman" w:hAnsi="Times New Roman"/>
                <w:color w:val="000000"/>
                <w:sz w:val="24"/>
                <w:szCs w:val="24"/>
                <w:lang w:val="sq-AL"/>
              </w:rPr>
              <w:t xml:space="preserve"> të mediave tradicionale, për të krijuar përmbajtje për media tradicionale, si dhe </w:t>
            </w:r>
            <w:r w:rsidRPr="0030083A">
              <w:rPr>
                <w:rFonts w:ascii="Times New Roman" w:hAnsi="Times New Roman"/>
                <w:color w:val="000000"/>
                <w:sz w:val="24"/>
                <w:szCs w:val="24"/>
                <w:lang w:val="sq-AL"/>
              </w:rPr>
              <w:lastRenderedPageBreak/>
              <w:t>për të verifikuar dhe përgatitur përmbajtjen për prodhim ose transmetim.</w:t>
            </w:r>
          </w:p>
          <w:p w14:paraId="6F5635C7" w14:textId="77777777" w:rsidR="00DE59C9" w:rsidRPr="0030083A" w:rsidRDefault="00DE59C9" w:rsidP="00DE59C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Nxënësit duhet të angazhohen në veprimtari konkrete pune,  fillimisht në mënyrë të mbikëqyrur dhe më pas në mënyrë të pavarur. </w:t>
            </w:r>
          </w:p>
          <w:p w14:paraId="78B6BC5C" w14:textId="595A0FBF" w:rsidR="00DE59C9" w:rsidRPr="0030083A" w:rsidRDefault="00DE59C9" w:rsidP="00DE59C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Gjatë vlerësimit të nxënësve duhet t’i vihet theksi verifikimit të shkallës së arritjeve të shprehive praktike për të analizuar kërkesat teknike dhe </w:t>
            </w:r>
            <w:proofErr w:type="spellStart"/>
            <w:r w:rsidRPr="0030083A">
              <w:rPr>
                <w:rFonts w:ascii="Times New Roman" w:hAnsi="Times New Roman"/>
                <w:color w:val="000000"/>
                <w:sz w:val="24"/>
                <w:szCs w:val="24"/>
                <w:lang w:val="sq-AL"/>
              </w:rPr>
              <w:t>komunikative</w:t>
            </w:r>
            <w:proofErr w:type="spellEnd"/>
            <w:r w:rsidRPr="0030083A">
              <w:rPr>
                <w:rFonts w:ascii="Times New Roman" w:hAnsi="Times New Roman"/>
                <w:color w:val="000000"/>
                <w:sz w:val="24"/>
                <w:szCs w:val="24"/>
                <w:lang w:val="sq-AL"/>
              </w:rPr>
              <w:t xml:space="preserve"> të mediave tradicionale, për të krijuar përmbajtje për media tradicionale, si dhe për të verifikuar dhe përgatitur përmbajtjen për prodhim ose transmetim.</w:t>
            </w:r>
          </w:p>
          <w:p w14:paraId="5AEC4921" w14:textId="1564FDCD" w:rsidR="005369BA" w:rsidRPr="0030083A" w:rsidRDefault="00DE59C9" w:rsidP="00DE59C9">
            <w:pPr>
              <w:pStyle w:val="ListParagraph"/>
              <w:keepNext/>
              <w:widowControl w:val="0"/>
              <w:numPr>
                <w:ilvl w:val="0"/>
                <w:numId w:val="25"/>
              </w:numPr>
              <w:overflowPunct w:val="0"/>
              <w:autoSpaceDE w:val="0"/>
              <w:autoSpaceDN w:val="0"/>
              <w:adjustRightInd w:val="0"/>
              <w:spacing w:after="0" w:line="240" w:lineRule="auto"/>
              <w:ind w:left="246" w:right="-47" w:hanging="246"/>
              <w:jc w:val="both"/>
              <w:textAlignment w:val="baseline"/>
              <w:outlineLvl w:val="0"/>
              <w:rPr>
                <w:rFonts w:ascii="Times New Roman" w:hAnsi="Times New Roman"/>
                <w:color w:val="000000"/>
                <w:sz w:val="24"/>
                <w:szCs w:val="24"/>
              </w:rPr>
            </w:pPr>
            <w:r w:rsidRPr="0030083A">
              <w:rPr>
                <w:rFonts w:ascii="Times New Roman" w:hAnsi="Times New Roman"/>
                <w:color w:val="000000"/>
                <w:sz w:val="24"/>
                <w:szCs w:val="24"/>
              </w:rPr>
              <w:t xml:space="preserve">Realizimi i pranueshëm i modulit do të konsiderohet arritja e kënaqshme e të gjitha kritereve të realizimit të specifikuara për çdo rezultat të </w:t>
            </w:r>
            <w:proofErr w:type="spellStart"/>
            <w:r w:rsidRPr="0030083A">
              <w:rPr>
                <w:rFonts w:ascii="Times New Roman" w:hAnsi="Times New Roman"/>
                <w:color w:val="000000"/>
                <w:sz w:val="24"/>
                <w:szCs w:val="24"/>
              </w:rPr>
              <w:t>të</w:t>
            </w:r>
            <w:proofErr w:type="spellEnd"/>
            <w:r w:rsidRPr="0030083A">
              <w:rPr>
                <w:rFonts w:ascii="Times New Roman" w:hAnsi="Times New Roman"/>
                <w:color w:val="000000"/>
                <w:sz w:val="24"/>
                <w:szCs w:val="24"/>
              </w:rPr>
              <w:t xml:space="preserve"> nxënit.</w:t>
            </w:r>
          </w:p>
        </w:tc>
      </w:tr>
    </w:tbl>
    <w:p w14:paraId="654BB75A" w14:textId="77777777" w:rsidR="005369BA" w:rsidRPr="0030083A" w:rsidRDefault="005369BA" w:rsidP="005369BA">
      <w:pPr>
        <w:rPr>
          <w:rFonts w:eastAsia="Calibri"/>
          <w:vanish/>
          <w:color w:val="000000"/>
          <w:sz w:val="22"/>
          <w:szCs w:val="22"/>
        </w:rPr>
      </w:pPr>
    </w:p>
    <w:p w14:paraId="24C5EB50" w14:textId="77777777" w:rsidR="005369BA" w:rsidRPr="0030083A" w:rsidRDefault="005369BA" w:rsidP="005369BA">
      <w:pPr>
        <w:rPr>
          <w:color w:val="000000"/>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30083A" w:rsidRPr="0030083A" w14:paraId="08104F15" w14:textId="77777777" w:rsidTr="00D80D16">
        <w:tc>
          <w:tcPr>
            <w:tcW w:w="2200" w:type="dxa"/>
            <w:hideMark/>
          </w:tcPr>
          <w:p w14:paraId="57E119F4" w14:textId="77777777" w:rsidR="005369BA" w:rsidRPr="0030083A" w:rsidRDefault="005369BA" w:rsidP="00D80D16">
            <w:pPr>
              <w:numPr>
                <w:ilvl w:val="12"/>
                <w:numId w:val="0"/>
              </w:numPr>
              <w:rPr>
                <w:b/>
                <w:color w:val="000000"/>
                <w:sz w:val="24"/>
                <w:szCs w:val="24"/>
              </w:rPr>
            </w:pPr>
            <w:r w:rsidRPr="0030083A">
              <w:rPr>
                <w:b/>
                <w:color w:val="000000"/>
                <w:sz w:val="24"/>
                <w:szCs w:val="24"/>
              </w:rPr>
              <w:t>Kushtet e</w:t>
            </w:r>
          </w:p>
          <w:p w14:paraId="71AD80D3" w14:textId="77777777" w:rsidR="005369BA" w:rsidRPr="0030083A" w:rsidRDefault="005369BA" w:rsidP="00D80D16">
            <w:pPr>
              <w:numPr>
                <w:ilvl w:val="12"/>
                <w:numId w:val="0"/>
              </w:numPr>
              <w:rPr>
                <w:b/>
                <w:color w:val="000000"/>
                <w:sz w:val="24"/>
                <w:szCs w:val="24"/>
              </w:rPr>
            </w:pPr>
            <w:r w:rsidRPr="0030083A">
              <w:rPr>
                <w:b/>
                <w:color w:val="000000"/>
                <w:sz w:val="24"/>
                <w:szCs w:val="24"/>
              </w:rPr>
              <w:t>e domosdoshme për realizimin e modulit</w:t>
            </w:r>
          </w:p>
          <w:p w14:paraId="28342108" w14:textId="77777777" w:rsidR="005369BA" w:rsidRPr="0030083A" w:rsidRDefault="005369BA" w:rsidP="00D80D16">
            <w:pPr>
              <w:numPr>
                <w:ilvl w:val="12"/>
                <w:numId w:val="0"/>
              </w:numPr>
              <w:rPr>
                <w:b/>
                <w:color w:val="000000"/>
                <w:sz w:val="24"/>
                <w:szCs w:val="24"/>
              </w:rPr>
            </w:pPr>
          </w:p>
          <w:p w14:paraId="72E3E57A" w14:textId="77777777" w:rsidR="005369BA" w:rsidRPr="0030083A" w:rsidRDefault="005369BA" w:rsidP="00D80D16">
            <w:pPr>
              <w:numPr>
                <w:ilvl w:val="12"/>
                <w:numId w:val="0"/>
              </w:numPr>
              <w:rPr>
                <w:color w:val="000000"/>
                <w:sz w:val="24"/>
                <w:szCs w:val="24"/>
              </w:rPr>
            </w:pPr>
          </w:p>
        </w:tc>
        <w:tc>
          <w:tcPr>
            <w:tcW w:w="236" w:type="dxa"/>
          </w:tcPr>
          <w:p w14:paraId="2BE774A7" w14:textId="77777777" w:rsidR="005369BA" w:rsidRPr="0030083A" w:rsidRDefault="005369BA" w:rsidP="00D80D16">
            <w:pPr>
              <w:numPr>
                <w:ilvl w:val="12"/>
                <w:numId w:val="0"/>
              </w:numPr>
              <w:rPr>
                <w:color w:val="000000"/>
                <w:sz w:val="24"/>
                <w:szCs w:val="24"/>
              </w:rPr>
            </w:pPr>
          </w:p>
        </w:tc>
        <w:tc>
          <w:tcPr>
            <w:tcW w:w="6804" w:type="dxa"/>
          </w:tcPr>
          <w:p w14:paraId="697303E8" w14:textId="77777777" w:rsidR="005369BA" w:rsidRPr="0030083A" w:rsidRDefault="005369BA" w:rsidP="00D80D16">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7C69C1EE" w14:textId="617BB21B" w:rsidR="005369BA" w:rsidRPr="0030083A" w:rsidRDefault="005369BA" w:rsidP="005369BA">
            <w:pPr>
              <w:numPr>
                <w:ilvl w:val="0"/>
                <w:numId w:val="24"/>
              </w:numPr>
              <w:tabs>
                <w:tab w:val="left" w:pos="72"/>
                <w:tab w:val="left" w:pos="432"/>
              </w:tabs>
              <w:rPr>
                <w:color w:val="000000"/>
                <w:sz w:val="24"/>
                <w:szCs w:val="24"/>
              </w:rPr>
            </w:pPr>
            <w:r w:rsidRPr="0030083A">
              <w:rPr>
                <w:color w:val="000000"/>
                <w:sz w:val="24"/>
                <w:szCs w:val="24"/>
              </w:rPr>
              <w:t>Laborator kompjuterik me softuer grafik profesional</w:t>
            </w:r>
            <w:r w:rsidR="00DE59C9" w:rsidRPr="0030083A">
              <w:rPr>
                <w:color w:val="000000"/>
                <w:sz w:val="24"/>
                <w:szCs w:val="24"/>
              </w:rPr>
              <w:t>.</w:t>
            </w:r>
          </w:p>
          <w:p w14:paraId="0041C1D3" w14:textId="616C9ACF" w:rsidR="005369BA" w:rsidRPr="0030083A" w:rsidRDefault="005369BA" w:rsidP="005369BA">
            <w:pPr>
              <w:numPr>
                <w:ilvl w:val="0"/>
                <w:numId w:val="24"/>
              </w:numPr>
              <w:tabs>
                <w:tab w:val="left" w:pos="72"/>
                <w:tab w:val="left" w:pos="432"/>
              </w:tabs>
              <w:rPr>
                <w:color w:val="000000"/>
                <w:sz w:val="24"/>
                <w:szCs w:val="24"/>
              </w:rPr>
            </w:pPr>
            <w:r w:rsidRPr="0030083A">
              <w:rPr>
                <w:color w:val="000000"/>
                <w:sz w:val="24"/>
                <w:szCs w:val="24"/>
              </w:rPr>
              <w:t xml:space="preserve">Printer testues ose </w:t>
            </w:r>
            <w:proofErr w:type="spellStart"/>
            <w:r w:rsidRPr="0030083A">
              <w:rPr>
                <w:color w:val="000000"/>
                <w:sz w:val="24"/>
                <w:szCs w:val="24"/>
              </w:rPr>
              <w:t>akses</w:t>
            </w:r>
            <w:proofErr w:type="spellEnd"/>
            <w:r w:rsidRPr="0030083A">
              <w:rPr>
                <w:color w:val="000000"/>
                <w:sz w:val="24"/>
                <w:szCs w:val="24"/>
              </w:rPr>
              <w:t xml:space="preserve"> në shtypshkronjë për prova</w:t>
            </w:r>
            <w:r w:rsidR="00DE59C9" w:rsidRPr="0030083A">
              <w:rPr>
                <w:color w:val="000000"/>
                <w:sz w:val="24"/>
                <w:szCs w:val="24"/>
              </w:rPr>
              <w:t>.</w:t>
            </w:r>
          </w:p>
          <w:p w14:paraId="75B56097" w14:textId="1E7BF1B6" w:rsidR="005369BA" w:rsidRPr="0030083A" w:rsidRDefault="005369BA" w:rsidP="005369BA">
            <w:pPr>
              <w:numPr>
                <w:ilvl w:val="0"/>
                <w:numId w:val="24"/>
              </w:numPr>
              <w:tabs>
                <w:tab w:val="left" w:pos="72"/>
                <w:tab w:val="left" w:pos="432"/>
              </w:tabs>
              <w:rPr>
                <w:color w:val="000000"/>
                <w:sz w:val="24"/>
                <w:szCs w:val="24"/>
              </w:rPr>
            </w:pPr>
            <w:r w:rsidRPr="0030083A">
              <w:rPr>
                <w:color w:val="000000"/>
                <w:sz w:val="24"/>
                <w:szCs w:val="24"/>
              </w:rPr>
              <w:t>Pajisje bazë audio/video për simulim transmetimi</w:t>
            </w:r>
            <w:r w:rsidR="00DE59C9" w:rsidRPr="0030083A">
              <w:rPr>
                <w:color w:val="000000"/>
                <w:sz w:val="24"/>
                <w:szCs w:val="24"/>
              </w:rPr>
              <w:t>.</w:t>
            </w:r>
          </w:p>
          <w:p w14:paraId="4A476FC0" w14:textId="13F485EC" w:rsidR="005369BA" w:rsidRPr="0030083A" w:rsidRDefault="005369BA" w:rsidP="005369BA">
            <w:pPr>
              <w:numPr>
                <w:ilvl w:val="0"/>
                <w:numId w:val="24"/>
              </w:numPr>
              <w:tabs>
                <w:tab w:val="left" w:pos="72"/>
                <w:tab w:val="left" w:pos="432"/>
              </w:tabs>
              <w:rPr>
                <w:color w:val="000000"/>
                <w:sz w:val="24"/>
                <w:szCs w:val="24"/>
              </w:rPr>
            </w:pPr>
            <w:r w:rsidRPr="0030083A">
              <w:rPr>
                <w:color w:val="000000"/>
                <w:sz w:val="24"/>
                <w:szCs w:val="24"/>
              </w:rPr>
              <w:t>Projektor për prezantim</w:t>
            </w:r>
            <w:r w:rsidR="00DE59C9" w:rsidRPr="0030083A">
              <w:rPr>
                <w:color w:val="000000"/>
                <w:sz w:val="24"/>
                <w:szCs w:val="24"/>
              </w:rPr>
              <w:t>.</w:t>
            </w:r>
          </w:p>
          <w:p w14:paraId="28D07DED" w14:textId="77777777" w:rsidR="005369BA" w:rsidRPr="0030083A" w:rsidRDefault="005369BA" w:rsidP="005369BA">
            <w:pPr>
              <w:numPr>
                <w:ilvl w:val="0"/>
                <w:numId w:val="24"/>
              </w:numPr>
              <w:tabs>
                <w:tab w:val="left" w:pos="72"/>
                <w:tab w:val="left" w:pos="432"/>
              </w:tabs>
              <w:rPr>
                <w:color w:val="000000"/>
                <w:sz w:val="24"/>
                <w:szCs w:val="24"/>
              </w:rPr>
            </w:pPr>
            <w:r w:rsidRPr="0030083A">
              <w:rPr>
                <w:color w:val="000000"/>
                <w:sz w:val="24"/>
                <w:szCs w:val="24"/>
              </w:rPr>
              <w:t xml:space="preserve">Materiale referuese për standardet e </w:t>
            </w:r>
            <w:proofErr w:type="spellStart"/>
            <w:r w:rsidRPr="0030083A">
              <w:rPr>
                <w:color w:val="000000"/>
                <w:sz w:val="24"/>
                <w:szCs w:val="24"/>
              </w:rPr>
              <w:t>printit</w:t>
            </w:r>
            <w:proofErr w:type="spellEnd"/>
            <w:r w:rsidRPr="0030083A">
              <w:rPr>
                <w:color w:val="000000"/>
                <w:sz w:val="24"/>
                <w:szCs w:val="24"/>
              </w:rPr>
              <w:t xml:space="preserve"> dhe transmetimit</w:t>
            </w:r>
            <w:r w:rsidR="00DE59C9" w:rsidRPr="0030083A">
              <w:rPr>
                <w:color w:val="000000"/>
                <w:sz w:val="24"/>
                <w:szCs w:val="24"/>
              </w:rPr>
              <w:t>.</w:t>
            </w:r>
          </w:p>
          <w:p w14:paraId="3196FA62" w14:textId="3388F94B" w:rsidR="00DE59C9" w:rsidRPr="0030083A" w:rsidRDefault="00DE59C9" w:rsidP="00DE59C9">
            <w:pPr>
              <w:tabs>
                <w:tab w:val="left" w:pos="72"/>
                <w:tab w:val="left" w:pos="432"/>
              </w:tabs>
              <w:ind w:left="360"/>
              <w:rPr>
                <w:color w:val="000000"/>
                <w:sz w:val="24"/>
                <w:szCs w:val="24"/>
              </w:rPr>
            </w:pPr>
          </w:p>
        </w:tc>
      </w:tr>
    </w:tbl>
    <w:p w14:paraId="38F96357" w14:textId="77777777" w:rsidR="009D4F79" w:rsidRPr="0030083A" w:rsidRDefault="009D4F79" w:rsidP="007708F3">
      <w:pPr>
        <w:keepNext/>
        <w:spacing w:before="240" w:after="60"/>
        <w:outlineLvl w:val="2"/>
        <w:rPr>
          <w:color w:val="000000"/>
          <w:sz w:val="24"/>
          <w:szCs w:val="24"/>
        </w:rPr>
      </w:pPr>
    </w:p>
    <w:p w14:paraId="7F377A73" w14:textId="77777777" w:rsidR="009D4F79" w:rsidRPr="0030083A" w:rsidRDefault="009D4F79">
      <w:pPr>
        <w:overflowPunct/>
        <w:autoSpaceDE/>
        <w:autoSpaceDN/>
        <w:adjustRightInd/>
        <w:textAlignment w:val="auto"/>
        <w:rPr>
          <w:color w:val="000000"/>
          <w:sz w:val="24"/>
          <w:szCs w:val="24"/>
        </w:rPr>
      </w:pPr>
      <w:r w:rsidRPr="0030083A">
        <w:rPr>
          <w:color w:val="000000"/>
          <w:sz w:val="24"/>
          <w:szCs w:val="24"/>
        </w:rPr>
        <w:br w:type="page"/>
      </w:r>
    </w:p>
    <w:p w14:paraId="37C84ECD" w14:textId="2E22DF26" w:rsidR="008B50D9" w:rsidRPr="0030083A" w:rsidRDefault="009855F7" w:rsidP="008B50D9">
      <w:pPr>
        <w:keepNext/>
        <w:spacing w:after="60"/>
        <w:outlineLvl w:val="2"/>
        <w:rPr>
          <w:b/>
          <w:bCs/>
          <w:color w:val="000000"/>
          <w:sz w:val="24"/>
          <w:szCs w:val="24"/>
        </w:rPr>
      </w:pPr>
      <w:r>
        <w:rPr>
          <w:b/>
          <w:bCs/>
          <w:color w:val="000000"/>
          <w:sz w:val="24"/>
          <w:szCs w:val="24"/>
          <w:highlight w:val="lightGray"/>
        </w:rPr>
        <w:lastRenderedPageBreak/>
        <w:t>10</w:t>
      </w:r>
      <w:r w:rsidR="008B50D9" w:rsidRPr="0030083A">
        <w:rPr>
          <w:b/>
          <w:bCs/>
          <w:color w:val="000000"/>
          <w:sz w:val="24"/>
          <w:szCs w:val="24"/>
          <w:highlight w:val="lightGray"/>
        </w:rPr>
        <w:t>. Moduli “Realizimi i dizajnit të ndërfaqeve digjitale UX/UI”</w:t>
      </w:r>
    </w:p>
    <w:p w14:paraId="1A83DF06" w14:textId="77777777" w:rsidR="008B50D9" w:rsidRPr="0030083A" w:rsidRDefault="008B50D9" w:rsidP="008B50D9">
      <w:pPr>
        <w:rPr>
          <w:b/>
          <w:color w:val="000000"/>
          <w:sz w:val="24"/>
          <w:szCs w:val="24"/>
        </w:rPr>
      </w:pPr>
      <w:r w:rsidRPr="0030083A">
        <w:rPr>
          <w:color w:val="000000"/>
          <w:sz w:val="24"/>
          <w:szCs w:val="24"/>
        </w:rPr>
        <w:tab/>
      </w:r>
    </w:p>
    <w:p w14:paraId="500FA6C5" w14:textId="77777777" w:rsidR="008B50D9" w:rsidRPr="0030083A" w:rsidRDefault="008B50D9" w:rsidP="008B50D9">
      <w:pPr>
        <w:rPr>
          <w:b/>
          <w:color w:val="000000"/>
          <w:sz w:val="24"/>
          <w:szCs w:val="24"/>
        </w:rPr>
      </w:pPr>
      <w:r w:rsidRPr="0030083A">
        <w:rPr>
          <w:b/>
          <w:color w:val="000000"/>
          <w:sz w:val="24"/>
          <w:szCs w:val="24"/>
        </w:rPr>
        <w:t>Kualifikimi profesional: “</w:t>
      </w:r>
      <w:proofErr w:type="spellStart"/>
      <w:r w:rsidRPr="0030083A">
        <w:rPr>
          <w:b/>
          <w:color w:val="000000"/>
          <w:sz w:val="24"/>
          <w:szCs w:val="24"/>
        </w:rPr>
        <w:t>Multimedia</w:t>
      </w:r>
      <w:proofErr w:type="spellEnd"/>
      <w:r w:rsidRPr="0030083A">
        <w:rPr>
          <w:b/>
          <w:color w:val="000000"/>
          <w:sz w:val="24"/>
          <w:szCs w:val="24"/>
        </w:rPr>
        <w:t>”</w:t>
      </w:r>
      <w:r w:rsidRPr="0030083A">
        <w:rPr>
          <w:b/>
          <w:color w:val="000000"/>
          <w:sz w:val="24"/>
          <w:szCs w:val="24"/>
        </w:rPr>
        <w:tab/>
        <w:t xml:space="preserve"> </w:t>
      </w:r>
    </w:p>
    <w:p w14:paraId="037DB940" w14:textId="77777777" w:rsidR="008B50D9" w:rsidRPr="0030083A" w:rsidRDefault="008B50D9" w:rsidP="008B50D9">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në KSHK, referuar nivelit IV në KEK</w:t>
      </w:r>
    </w:p>
    <w:p w14:paraId="09386C06" w14:textId="77777777" w:rsidR="008B50D9" w:rsidRPr="0030083A" w:rsidRDefault="008B50D9" w:rsidP="008B50D9">
      <w:pPr>
        <w:rPr>
          <w:b/>
          <w:color w:val="000000"/>
          <w:sz w:val="24"/>
          <w:szCs w:val="24"/>
        </w:rPr>
      </w:pPr>
      <w:r w:rsidRPr="0030083A">
        <w:rPr>
          <w:b/>
          <w:color w:val="000000"/>
          <w:sz w:val="24"/>
          <w:szCs w:val="24"/>
        </w:rPr>
        <w:t>Klasa:</w:t>
      </w:r>
      <w:r w:rsidRPr="0030083A">
        <w:rPr>
          <w:b/>
          <w:color w:val="000000"/>
          <w:sz w:val="24"/>
          <w:szCs w:val="24"/>
        </w:rPr>
        <w:tab/>
        <w:t>13</w:t>
      </w:r>
    </w:p>
    <w:p w14:paraId="5494D641" w14:textId="77777777" w:rsidR="008B50D9" w:rsidRPr="0030083A" w:rsidRDefault="008B50D9" w:rsidP="008B50D9">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30083A" w:rsidRPr="0030083A" w14:paraId="42F8A4E8" w14:textId="77777777" w:rsidTr="00F83319">
        <w:trPr>
          <w:gridAfter w:val="1"/>
          <w:wAfter w:w="30" w:type="dxa"/>
        </w:trPr>
        <w:tc>
          <w:tcPr>
            <w:tcW w:w="9240" w:type="dxa"/>
            <w:gridSpan w:val="3"/>
            <w:tcBorders>
              <w:top w:val="single" w:sz="4" w:space="0" w:color="auto"/>
              <w:left w:val="nil"/>
              <w:bottom w:val="single" w:sz="6" w:space="0" w:color="auto"/>
              <w:right w:val="nil"/>
            </w:tcBorders>
            <w:hideMark/>
          </w:tcPr>
          <w:p w14:paraId="6CEC5EAB" w14:textId="77777777" w:rsidR="008B50D9" w:rsidRPr="0030083A" w:rsidRDefault="008B50D9" w:rsidP="00F83319">
            <w:pPr>
              <w:tabs>
                <w:tab w:val="center" w:pos="4153"/>
                <w:tab w:val="right" w:pos="8306"/>
              </w:tabs>
              <w:jc w:val="center"/>
              <w:rPr>
                <w:i/>
                <w:color w:val="000000"/>
                <w:sz w:val="24"/>
                <w:szCs w:val="24"/>
              </w:rPr>
            </w:pPr>
            <w:r w:rsidRPr="0030083A">
              <w:rPr>
                <w:i/>
                <w:color w:val="000000"/>
                <w:sz w:val="24"/>
                <w:szCs w:val="24"/>
              </w:rPr>
              <w:t>PËRSHKRUESI I MODULIT</w:t>
            </w:r>
          </w:p>
        </w:tc>
      </w:tr>
      <w:tr w:rsidR="009855F7" w:rsidRPr="0030083A" w14:paraId="5EA0545E" w14:textId="77777777" w:rsidTr="00F83319">
        <w:trPr>
          <w:gridAfter w:val="1"/>
          <w:wAfter w:w="30" w:type="dxa"/>
        </w:trPr>
        <w:tc>
          <w:tcPr>
            <w:tcW w:w="1906" w:type="dxa"/>
            <w:tcBorders>
              <w:top w:val="nil"/>
              <w:left w:val="nil"/>
              <w:bottom w:val="single" w:sz="4" w:space="0" w:color="auto"/>
              <w:right w:val="single" w:sz="4" w:space="0" w:color="auto"/>
            </w:tcBorders>
            <w:hideMark/>
          </w:tcPr>
          <w:p w14:paraId="57DB2994" w14:textId="77777777" w:rsidR="009855F7" w:rsidRPr="0030083A" w:rsidRDefault="009855F7" w:rsidP="009855F7">
            <w:pPr>
              <w:rPr>
                <w:b/>
                <w:color w:val="000000"/>
                <w:sz w:val="24"/>
                <w:szCs w:val="24"/>
              </w:rPr>
            </w:pPr>
            <w:r w:rsidRPr="0030083A">
              <w:rPr>
                <w:b/>
                <w:color w:val="000000"/>
                <w:sz w:val="24"/>
                <w:szCs w:val="24"/>
              </w:rPr>
              <w:t>Titulli dhe kodi</w:t>
            </w:r>
          </w:p>
          <w:p w14:paraId="0DD6EFAE" w14:textId="77777777" w:rsidR="009855F7" w:rsidRPr="0030083A" w:rsidRDefault="009855F7" w:rsidP="009855F7">
            <w:pPr>
              <w:rPr>
                <w:b/>
                <w:color w:val="000000"/>
                <w:sz w:val="24"/>
                <w:szCs w:val="24"/>
              </w:rPr>
            </w:pPr>
            <w:r w:rsidRPr="0030083A">
              <w:rPr>
                <w:b/>
                <w:color w:val="000000"/>
                <w:sz w:val="24"/>
                <w:szCs w:val="24"/>
              </w:rPr>
              <w:t xml:space="preserve"> </w:t>
            </w:r>
          </w:p>
        </w:tc>
        <w:tc>
          <w:tcPr>
            <w:tcW w:w="5484" w:type="dxa"/>
            <w:tcBorders>
              <w:top w:val="nil"/>
              <w:left w:val="single" w:sz="4" w:space="0" w:color="auto"/>
              <w:bottom w:val="single" w:sz="4" w:space="0" w:color="auto"/>
              <w:right w:val="nil"/>
            </w:tcBorders>
          </w:tcPr>
          <w:p w14:paraId="09B5A2AF" w14:textId="77777777" w:rsidR="009855F7" w:rsidRPr="0030083A" w:rsidRDefault="009855F7" w:rsidP="009855F7">
            <w:pPr>
              <w:pStyle w:val="Heading5"/>
              <w:rPr>
                <w:color w:val="000000"/>
                <w:lang w:val="sq-AL"/>
              </w:rPr>
            </w:pPr>
            <w:r w:rsidRPr="0030083A">
              <w:rPr>
                <w:color w:val="000000"/>
                <w:lang w:val="sq-AL"/>
              </w:rPr>
              <w:t>REALIZIMI I DIZAJNIT TË NDËRFAQEVE DIGJITALE UX/YI</w:t>
            </w:r>
          </w:p>
          <w:p w14:paraId="182EB718" w14:textId="77777777" w:rsidR="009855F7" w:rsidRPr="0030083A" w:rsidRDefault="009855F7" w:rsidP="009855F7">
            <w:pPr>
              <w:rPr>
                <w:color w:val="000000"/>
              </w:rPr>
            </w:pPr>
          </w:p>
        </w:tc>
        <w:tc>
          <w:tcPr>
            <w:tcW w:w="1850" w:type="dxa"/>
            <w:tcBorders>
              <w:top w:val="nil"/>
              <w:left w:val="single" w:sz="4" w:space="0" w:color="auto"/>
              <w:bottom w:val="single" w:sz="4" w:space="0" w:color="auto"/>
              <w:right w:val="nil"/>
            </w:tcBorders>
            <w:hideMark/>
          </w:tcPr>
          <w:p w14:paraId="5332CAF1" w14:textId="0E3205DA" w:rsidR="009855F7" w:rsidRPr="0030083A" w:rsidRDefault="009855F7" w:rsidP="009855F7">
            <w:pPr>
              <w:pStyle w:val="Heading6"/>
              <w:tabs>
                <w:tab w:val="center" w:pos="4153"/>
                <w:tab w:val="right" w:pos="8306"/>
              </w:tabs>
              <w:autoSpaceDE/>
              <w:adjustRightInd/>
              <w:spacing w:before="0"/>
              <w:rPr>
                <w:i/>
                <w:iCs/>
                <w:color w:val="000000"/>
                <w:sz w:val="24"/>
                <w:szCs w:val="24"/>
              </w:rPr>
            </w:pPr>
            <w:r w:rsidRPr="0030083A">
              <w:rPr>
                <w:color w:val="000000"/>
                <w:sz w:val="24"/>
                <w:szCs w:val="24"/>
              </w:rPr>
              <w:t>M-26-2446-26</w:t>
            </w:r>
          </w:p>
        </w:tc>
      </w:tr>
      <w:tr w:rsidR="009855F7" w:rsidRPr="0030083A" w14:paraId="6CA8A3D9" w14:textId="77777777" w:rsidTr="00F83319">
        <w:tc>
          <w:tcPr>
            <w:tcW w:w="1906" w:type="dxa"/>
            <w:tcBorders>
              <w:top w:val="nil"/>
              <w:left w:val="nil"/>
              <w:bottom w:val="single" w:sz="4" w:space="0" w:color="auto"/>
              <w:right w:val="nil"/>
            </w:tcBorders>
            <w:hideMark/>
          </w:tcPr>
          <w:p w14:paraId="47D18BAA" w14:textId="77777777" w:rsidR="009855F7" w:rsidRPr="0030083A" w:rsidRDefault="009855F7" w:rsidP="009855F7">
            <w:pPr>
              <w:rPr>
                <w:b/>
                <w:color w:val="000000"/>
                <w:sz w:val="24"/>
                <w:szCs w:val="24"/>
              </w:rPr>
            </w:pPr>
            <w:r w:rsidRPr="0030083A">
              <w:rPr>
                <w:b/>
                <w:color w:val="000000"/>
                <w:sz w:val="24"/>
                <w:szCs w:val="24"/>
              </w:rPr>
              <w:t>Qëllimi i modulit</w:t>
            </w:r>
          </w:p>
          <w:p w14:paraId="4CE7D9B7" w14:textId="77777777" w:rsidR="009855F7" w:rsidRPr="0030083A" w:rsidRDefault="009855F7" w:rsidP="009855F7">
            <w:pPr>
              <w:rPr>
                <w:b/>
                <w:color w:val="000000"/>
                <w:sz w:val="24"/>
                <w:szCs w:val="24"/>
              </w:rPr>
            </w:pPr>
          </w:p>
        </w:tc>
        <w:tc>
          <w:tcPr>
            <w:tcW w:w="7364" w:type="dxa"/>
            <w:gridSpan w:val="3"/>
            <w:tcBorders>
              <w:top w:val="nil"/>
              <w:left w:val="nil"/>
              <w:bottom w:val="single" w:sz="4" w:space="0" w:color="auto"/>
              <w:right w:val="nil"/>
            </w:tcBorders>
          </w:tcPr>
          <w:p w14:paraId="75981CF7" w14:textId="77777777" w:rsidR="009855F7" w:rsidRPr="0030083A" w:rsidRDefault="009855F7" w:rsidP="009855F7">
            <w:pPr>
              <w:keepNext/>
              <w:ind w:right="-47"/>
              <w:jc w:val="both"/>
              <w:outlineLvl w:val="0"/>
              <w:rPr>
                <w:iCs/>
                <w:color w:val="000000"/>
                <w:sz w:val="24"/>
                <w:szCs w:val="24"/>
              </w:rPr>
            </w:pPr>
            <w:r w:rsidRPr="0030083A">
              <w:rPr>
                <w:color w:val="000000"/>
                <w:sz w:val="24"/>
                <w:szCs w:val="24"/>
              </w:rPr>
              <w:t xml:space="preserve">Një modul që i pajis nxënësit me aftësi praktike për të </w:t>
            </w:r>
            <w:r w:rsidRPr="0030083A">
              <w:rPr>
                <w:iCs/>
                <w:color w:val="000000"/>
                <w:sz w:val="24"/>
                <w:szCs w:val="24"/>
              </w:rPr>
              <w:t xml:space="preserve">realizuar strukturën e ndërfaqeve digjitale UX/UI, si dhe për të zhvilluar </w:t>
            </w:r>
            <w:proofErr w:type="spellStart"/>
            <w:r w:rsidRPr="0030083A">
              <w:rPr>
                <w:iCs/>
                <w:color w:val="000000"/>
                <w:sz w:val="24"/>
                <w:szCs w:val="24"/>
              </w:rPr>
              <w:t>prototipe</w:t>
            </w:r>
            <w:proofErr w:type="spellEnd"/>
            <w:r w:rsidRPr="0030083A">
              <w:rPr>
                <w:iCs/>
                <w:color w:val="000000"/>
                <w:sz w:val="24"/>
                <w:szCs w:val="24"/>
              </w:rPr>
              <w:t xml:space="preserve"> dhe dizajn vizual të ndërfaqeve digjitale.</w:t>
            </w:r>
          </w:p>
          <w:p w14:paraId="679C279D" w14:textId="77777777" w:rsidR="009855F7" w:rsidRPr="0030083A" w:rsidRDefault="009855F7" w:rsidP="009855F7">
            <w:pPr>
              <w:keepNext/>
              <w:ind w:right="-47"/>
              <w:jc w:val="both"/>
              <w:outlineLvl w:val="0"/>
              <w:rPr>
                <w:color w:val="000000"/>
                <w:sz w:val="24"/>
                <w:szCs w:val="24"/>
              </w:rPr>
            </w:pPr>
          </w:p>
        </w:tc>
      </w:tr>
      <w:tr w:rsidR="009855F7" w:rsidRPr="0030083A" w14:paraId="34CA35D9" w14:textId="77777777" w:rsidTr="00F83319">
        <w:trPr>
          <w:trHeight w:val="660"/>
        </w:trPr>
        <w:tc>
          <w:tcPr>
            <w:tcW w:w="1906" w:type="dxa"/>
            <w:tcBorders>
              <w:top w:val="single" w:sz="4" w:space="0" w:color="auto"/>
              <w:left w:val="nil"/>
              <w:bottom w:val="single" w:sz="4" w:space="0" w:color="auto"/>
              <w:right w:val="nil"/>
            </w:tcBorders>
          </w:tcPr>
          <w:p w14:paraId="1CA2B8AA" w14:textId="77777777" w:rsidR="009855F7" w:rsidRPr="0030083A" w:rsidRDefault="009855F7" w:rsidP="009855F7">
            <w:pPr>
              <w:rPr>
                <w:b/>
                <w:color w:val="000000"/>
                <w:sz w:val="24"/>
                <w:szCs w:val="24"/>
              </w:rPr>
            </w:pPr>
            <w:r w:rsidRPr="0030083A">
              <w:rPr>
                <w:b/>
                <w:color w:val="000000"/>
                <w:sz w:val="24"/>
                <w:szCs w:val="24"/>
              </w:rPr>
              <w:t>Kohëzgjatja e modulit</w:t>
            </w:r>
          </w:p>
          <w:p w14:paraId="29931CEA" w14:textId="77777777" w:rsidR="009855F7" w:rsidRPr="0030083A" w:rsidRDefault="009855F7" w:rsidP="009855F7">
            <w:pPr>
              <w:rPr>
                <w:b/>
                <w:color w:val="000000"/>
                <w:sz w:val="24"/>
                <w:szCs w:val="24"/>
              </w:rPr>
            </w:pPr>
          </w:p>
        </w:tc>
        <w:tc>
          <w:tcPr>
            <w:tcW w:w="7364" w:type="dxa"/>
            <w:gridSpan w:val="3"/>
            <w:tcBorders>
              <w:top w:val="single" w:sz="4" w:space="0" w:color="auto"/>
              <w:left w:val="nil"/>
              <w:bottom w:val="single" w:sz="4" w:space="0" w:color="auto"/>
              <w:right w:val="nil"/>
            </w:tcBorders>
          </w:tcPr>
          <w:p w14:paraId="0BC8F79B" w14:textId="77777777" w:rsidR="009855F7" w:rsidRPr="0030083A" w:rsidRDefault="009855F7" w:rsidP="009855F7">
            <w:pPr>
              <w:rPr>
                <w:b/>
                <w:color w:val="000000"/>
                <w:sz w:val="24"/>
                <w:szCs w:val="24"/>
              </w:rPr>
            </w:pPr>
            <w:r w:rsidRPr="0030083A">
              <w:rPr>
                <w:color w:val="000000"/>
                <w:sz w:val="24"/>
                <w:szCs w:val="24"/>
              </w:rPr>
              <w:t>32 orë mësimore</w:t>
            </w:r>
          </w:p>
          <w:p w14:paraId="37CFAA6F" w14:textId="77777777" w:rsidR="009855F7" w:rsidRPr="0030083A" w:rsidRDefault="009855F7" w:rsidP="009855F7">
            <w:pPr>
              <w:rPr>
                <w:b/>
                <w:color w:val="000000"/>
                <w:sz w:val="24"/>
                <w:szCs w:val="24"/>
              </w:rPr>
            </w:pPr>
          </w:p>
        </w:tc>
      </w:tr>
      <w:tr w:rsidR="009855F7" w:rsidRPr="0030083A" w14:paraId="5E36A997" w14:textId="77777777" w:rsidTr="00F83319">
        <w:tc>
          <w:tcPr>
            <w:tcW w:w="1906" w:type="dxa"/>
            <w:tcBorders>
              <w:top w:val="single" w:sz="4" w:space="0" w:color="auto"/>
              <w:left w:val="nil"/>
              <w:bottom w:val="single" w:sz="4" w:space="0" w:color="auto"/>
              <w:right w:val="nil"/>
            </w:tcBorders>
          </w:tcPr>
          <w:p w14:paraId="4C809149" w14:textId="77777777" w:rsidR="009855F7" w:rsidRPr="0030083A" w:rsidRDefault="009855F7" w:rsidP="009855F7">
            <w:pPr>
              <w:rPr>
                <w:b/>
                <w:color w:val="000000"/>
                <w:sz w:val="24"/>
                <w:szCs w:val="24"/>
              </w:rPr>
            </w:pPr>
            <w:r w:rsidRPr="0030083A">
              <w:rPr>
                <w:b/>
                <w:color w:val="000000"/>
                <w:sz w:val="24"/>
                <w:szCs w:val="24"/>
              </w:rPr>
              <w:t xml:space="preserve">Niveli i parapëlqyer </w:t>
            </w:r>
          </w:p>
          <w:p w14:paraId="7B5273FC" w14:textId="77777777" w:rsidR="009855F7" w:rsidRPr="0030083A" w:rsidRDefault="009855F7" w:rsidP="009855F7">
            <w:pPr>
              <w:rPr>
                <w:b/>
                <w:color w:val="000000"/>
                <w:sz w:val="24"/>
                <w:szCs w:val="24"/>
              </w:rPr>
            </w:pPr>
            <w:r w:rsidRPr="0030083A">
              <w:rPr>
                <w:b/>
                <w:color w:val="000000"/>
                <w:sz w:val="24"/>
                <w:szCs w:val="24"/>
              </w:rPr>
              <w:t>për pranim</w:t>
            </w:r>
          </w:p>
          <w:p w14:paraId="25387BEA" w14:textId="77777777" w:rsidR="009855F7" w:rsidRPr="0030083A" w:rsidRDefault="009855F7" w:rsidP="009855F7">
            <w:pPr>
              <w:rPr>
                <w:b/>
                <w:color w:val="000000"/>
                <w:sz w:val="24"/>
                <w:szCs w:val="24"/>
              </w:rPr>
            </w:pPr>
          </w:p>
        </w:tc>
        <w:tc>
          <w:tcPr>
            <w:tcW w:w="7364" w:type="dxa"/>
            <w:gridSpan w:val="3"/>
            <w:tcBorders>
              <w:top w:val="single" w:sz="4" w:space="0" w:color="auto"/>
              <w:left w:val="nil"/>
              <w:bottom w:val="single" w:sz="4" w:space="0" w:color="auto"/>
              <w:right w:val="nil"/>
            </w:tcBorders>
            <w:hideMark/>
          </w:tcPr>
          <w:p w14:paraId="02F6931B" w14:textId="77777777" w:rsidR="009855F7" w:rsidRPr="0030083A" w:rsidRDefault="009855F7" w:rsidP="009855F7">
            <w:pPr>
              <w:pStyle w:val="NoSpacing"/>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kenë përfunduar klasën e 12-të, të kualifikimit profesional “</w:t>
            </w:r>
            <w:proofErr w:type="spellStart"/>
            <w:r w:rsidRPr="0030083A">
              <w:rPr>
                <w:rFonts w:ascii="Times New Roman" w:hAnsi="Times New Roman"/>
                <w:color w:val="000000"/>
                <w:sz w:val="24"/>
                <w:szCs w:val="24"/>
                <w:lang w:val="sq-AL"/>
              </w:rPr>
              <w:t>Multimedia</w:t>
            </w:r>
            <w:proofErr w:type="spellEnd"/>
            <w:r w:rsidRPr="0030083A">
              <w:rPr>
                <w:rFonts w:ascii="Times New Roman" w:hAnsi="Times New Roman"/>
                <w:color w:val="000000"/>
                <w:sz w:val="24"/>
                <w:szCs w:val="24"/>
                <w:lang w:val="sq-AL"/>
              </w:rPr>
              <w:t>”, niveli IV në KSHK, referuar nivelit IV në KEK.</w:t>
            </w:r>
          </w:p>
          <w:p w14:paraId="48763725" w14:textId="77777777" w:rsidR="009855F7" w:rsidRPr="0030083A" w:rsidRDefault="009855F7" w:rsidP="009855F7">
            <w:pPr>
              <w:pStyle w:val="NoSpacing"/>
              <w:jc w:val="both"/>
              <w:rPr>
                <w:rFonts w:ascii="Times New Roman" w:hAnsi="Times New Roman"/>
                <w:color w:val="000000"/>
                <w:sz w:val="24"/>
                <w:szCs w:val="24"/>
                <w:lang w:val="sq-AL"/>
              </w:rPr>
            </w:pPr>
          </w:p>
          <w:p w14:paraId="7A2E5318" w14:textId="77777777" w:rsidR="009855F7" w:rsidRPr="0030083A" w:rsidRDefault="009855F7" w:rsidP="009855F7">
            <w:pPr>
              <w:jc w:val="both"/>
              <w:rPr>
                <w:color w:val="000000"/>
                <w:sz w:val="24"/>
                <w:szCs w:val="24"/>
              </w:rPr>
            </w:pPr>
          </w:p>
        </w:tc>
      </w:tr>
    </w:tbl>
    <w:p w14:paraId="7214F904" w14:textId="77777777" w:rsidR="008B50D9" w:rsidRPr="0030083A" w:rsidRDefault="008B50D9" w:rsidP="008B50D9">
      <w:pPr>
        <w:rPr>
          <w:color w:val="000000"/>
          <w:sz w:val="10"/>
          <w:szCs w:val="10"/>
        </w:rPr>
      </w:pPr>
    </w:p>
    <w:tbl>
      <w:tblPr>
        <w:tblW w:w="9270" w:type="dxa"/>
        <w:tblLayout w:type="fixed"/>
        <w:tblLook w:val="04A0" w:firstRow="1" w:lastRow="0" w:firstColumn="1" w:lastColumn="0" w:noHBand="0" w:noVBand="1"/>
      </w:tblPr>
      <w:tblGrid>
        <w:gridCol w:w="1906"/>
        <w:gridCol w:w="810"/>
        <w:gridCol w:w="6554"/>
      </w:tblGrid>
      <w:tr w:rsidR="008B50D9" w:rsidRPr="0030083A" w14:paraId="0E8BA0DA" w14:textId="77777777" w:rsidTr="00F83319">
        <w:trPr>
          <w:trHeight w:val="55"/>
        </w:trPr>
        <w:tc>
          <w:tcPr>
            <w:tcW w:w="1906" w:type="dxa"/>
            <w:hideMark/>
          </w:tcPr>
          <w:p w14:paraId="29A215A0" w14:textId="77777777" w:rsidR="008B50D9" w:rsidRPr="0030083A" w:rsidRDefault="008B50D9" w:rsidP="00F83319">
            <w:pPr>
              <w:rPr>
                <w:b/>
                <w:color w:val="000000"/>
                <w:sz w:val="24"/>
                <w:szCs w:val="24"/>
              </w:rPr>
            </w:pPr>
            <w:r w:rsidRPr="0030083A">
              <w:rPr>
                <w:b/>
                <w:color w:val="000000"/>
                <w:sz w:val="24"/>
                <w:szCs w:val="24"/>
              </w:rPr>
              <w:t xml:space="preserve">Rezultatet e të nxënit (RN) </w:t>
            </w:r>
          </w:p>
          <w:p w14:paraId="4A2468AD" w14:textId="77777777" w:rsidR="008B50D9" w:rsidRPr="0030083A" w:rsidRDefault="008B50D9" w:rsidP="00F83319">
            <w:pPr>
              <w:rPr>
                <w:b/>
                <w:color w:val="000000"/>
                <w:sz w:val="24"/>
                <w:szCs w:val="24"/>
              </w:rPr>
            </w:pPr>
            <w:r w:rsidRPr="0030083A">
              <w:rPr>
                <w:b/>
                <w:color w:val="000000"/>
                <w:sz w:val="24"/>
                <w:szCs w:val="24"/>
              </w:rPr>
              <w:t>dhe procedurat e vlerësimit</w:t>
            </w:r>
          </w:p>
        </w:tc>
        <w:tc>
          <w:tcPr>
            <w:tcW w:w="810" w:type="dxa"/>
            <w:hideMark/>
          </w:tcPr>
          <w:p w14:paraId="71D08E9C" w14:textId="77777777" w:rsidR="008B50D9" w:rsidRPr="0030083A" w:rsidRDefault="008B50D9" w:rsidP="00F83319">
            <w:pPr>
              <w:outlineLvl w:val="5"/>
              <w:rPr>
                <w:b/>
                <w:bCs/>
                <w:color w:val="000000"/>
                <w:sz w:val="24"/>
                <w:szCs w:val="24"/>
              </w:rPr>
            </w:pPr>
            <w:r w:rsidRPr="0030083A">
              <w:rPr>
                <w:b/>
                <w:bCs/>
                <w:color w:val="000000"/>
                <w:sz w:val="24"/>
                <w:szCs w:val="24"/>
              </w:rPr>
              <w:t>RN 1</w:t>
            </w:r>
          </w:p>
        </w:tc>
        <w:tc>
          <w:tcPr>
            <w:tcW w:w="6554" w:type="dxa"/>
          </w:tcPr>
          <w:p w14:paraId="68FBE7BD" w14:textId="77777777" w:rsidR="008B50D9" w:rsidRPr="0030083A" w:rsidRDefault="008B50D9" w:rsidP="00F83319">
            <w:pPr>
              <w:pStyle w:val="NoSpacing"/>
              <w:rPr>
                <w:rFonts w:ascii="Times New Roman" w:hAnsi="Times New Roman"/>
                <w:b/>
                <w:bCs/>
                <w:color w:val="000000"/>
                <w:sz w:val="24"/>
                <w:szCs w:val="24"/>
                <w:lang w:val="sq-AL"/>
              </w:rPr>
            </w:pPr>
            <w:r w:rsidRPr="0030083A">
              <w:rPr>
                <w:rFonts w:ascii="Times New Roman" w:hAnsi="Times New Roman"/>
                <w:b/>
                <w:iCs/>
                <w:color w:val="000000"/>
                <w:sz w:val="24"/>
                <w:szCs w:val="24"/>
                <w:lang w:val="sq-AL" w:bidi="ar-SA"/>
              </w:rPr>
              <w:t>Nxënësi realizon strukturën e ndërfaqeve digjitale UX/UI.</w:t>
            </w:r>
          </w:p>
          <w:p w14:paraId="22F61B3F" w14:textId="77777777" w:rsidR="008B50D9" w:rsidRPr="0030083A" w:rsidRDefault="008B50D9" w:rsidP="00F83319">
            <w:pPr>
              <w:pStyle w:val="NoSpacing"/>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568014B4" w14:textId="77777777" w:rsidR="008B50D9" w:rsidRPr="0030083A" w:rsidRDefault="008B50D9" w:rsidP="00F83319">
            <w:pPr>
              <w:pStyle w:val="NoSpacing"/>
              <w:tabs>
                <w:tab w:val="right" w:pos="6041"/>
              </w:tabs>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 duhet të jetë i aftë:</w:t>
            </w:r>
          </w:p>
          <w:p w14:paraId="0AA72EE9"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programet profesionale të dizajnit grafik për realizimin e produkteve grafike;</w:t>
            </w:r>
          </w:p>
          <w:p w14:paraId="4ABF5B3D"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programe për </w:t>
            </w:r>
            <w:proofErr w:type="spellStart"/>
            <w:r w:rsidRPr="0030083A">
              <w:rPr>
                <w:color w:val="000000"/>
                <w:sz w:val="24"/>
                <w:szCs w:val="24"/>
              </w:rPr>
              <w:t>dizajnimin</w:t>
            </w:r>
            <w:proofErr w:type="spellEnd"/>
            <w:r w:rsidRPr="0030083A">
              <w:rPr>
                <w:color w:val="000000"/>
                <w:sz w:val="24"/>
                <w:szCs w:val="24"/>
              </w:rPr>
              <w:t xml:space="preserve"> e ndërfaqeve digjitale (p.sh., </w:t>
            </w:r>
            <w:proofErr w:type="spellStart"/>
            <w:r w:rsidRPr="0030083A">
              <w:rPr>
                <w:i/>
                <w:iCs/>
                <w:color w:val="000000"/>
                <w:sz w:val="24"/>
                <w:szCs w:val="24"/>
              </w:rPr>
              <w:t>Figma</w:t>
            </w:r>
            <w:proofErr w:type="spellEnd"/>
            <w:r w:rsidRPr="0030083A">
              <w:rPr>
                <w:i/>
                <w:iCs/>
                <w:color w:val="000000"/>
                <w:sz w:val="24"/>
                <w:szCs w:val="24"/>
              </w:rPr>
              <w:t xml:space="preserve">, </w:t>
            </w:r>
            <w:proofErr w:type="spellStart"/>
            <w:r w:rsidRPr="0030083A">
              <w:rPr>
                <w:i/>
                <w:iCs/>
                <w:color w:val="000000"/>
                <w:sz w:val="24"/>
                <w:szCs w:val="24"/>
              </w:rPr>
              <w:t>Adobe</w:t>
            </w:r>
            <w:proofErr w:type="spellEnd"/>
            <w:r w:rsidRPr="0030083A">
              <w:rPr>
                <w:i/>
                <w:iCs/>
                <w:color w:val="000000"/>
                <w:sz w:val="24"/>
                <w:szCs w:val="24"/>
              </w:rPr>
              <w:t xml:space="preserve"> XD</w:t>
            </w:r>
            <w:r w:rsidRPr="0030083A">
              <w:rPr>
                <w:color w:val="000000"/>
                <w:sz w:val="24"/>
                <w:szCs w:val="24"/>
              </w:rPr>
              <w:t>);</w:t>
            </w:r>
          </w:p>
          <w:p w14:paraId="2A1C0EA6"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organizojë strukturën e një ndërfaqeje digjitale;</w:t>
            </w:r>
          </w:p>
          <w:p w14:paraId="116AC7D4"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krijojë</w:t>
            </w:r>
            <w:r w:rsidRPr="0030083A">
              <w:rPr>
                <w:i/>
                <w:iCs/>
                <w:color w:val="000000"/>
                <w:sz w:val="24"/>
                <w:szCs w:val="24"/>
              </w:rPr>
              <w:t xml:space="preserve"> </w:t>
            </w:r>
            <w:proofErr w:type="spellStart"/>
            <w:r w:rsidRPr="0030083A">
              <w:rPr>
                <w:i/>
                <w:iCs/>
                <w:color w:val="000000"/>
                <w:sz w:val="24"/>
                <w:szCs w:val="24"/>
              </w:rPr>
              <w:t>wireframe</w:t>
            </w:r>
            <w:proofErr w:type="spellEnd"/>
            <w:r w:rsidRPr="0030083A">
              <w:rPr>
                <w:color w:val="000000"/>
                <w:sz w:val="24"/>
                <w:szCs w:val="24"/>
              </w:rPr>
              <w:t xml:space="preserve"> për faqe ose aplikacione digjitale;</w:t>
            </w:r>
          </w:p>
          <w:p w14:paraId="4880DB78"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organizojë elementet e ndërfaqes sipas strukturës së informacionit;</w:t>
            </w:r>
          </w:p>
          <w:p w14:paraId="12706110"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w:t>
            </w:r>
            <w:proofErr w:type="spellStart"/>
            <w:r w:rsidRPr="0030083A">
              <w:rPr>
                <w:i/>
                <w:iCs/>
                <w:color w:val="000000"/>
                <w:sz w:val="24"/>
                <w:szCs w:val="24"/>
              </w:rPr>
              <w:t>layout</w:t>
            </w:r>
            <w:proofErr w:type="spellEnd"/>
            <w:r w:rsidRPr="0030083A">
              <w:rPr>
                <w:color w:val="000000"/>
                <w:sz w:val="24"/>
                <w:szCs w:val="24"/>
              </w:rPr>
              <w:t xml:space="preserve"> dhe </w:t>
            </w:r>
            <w:proofErr w:type="spellStart"/>
            <w:r w:rsidRPr="0030083A">
              <w:rPr>
                <w:i/>
                <w:iCs/>
                <w:color w:val="000000"/>
                <w:sz w:val="24"/>
                <w:szCs w:val="24"/>
              </w:rPr>
              <w:t>grid</w:t>
            </w:r>
            <w:proofErr w:type="spellEnd"/>
            <w:r w:rsidRPr="0030083A">
              <w:rPr>
                <w:i/>
                <w:iCs/>
                <w:color w:val="000000"/>
                <w:sz w:val="24"/>
                <w:szCs w:val="24"/>
              </w:rPr>
              <w:t xml:space="preserve"> </w:t>
            </w:r>
            <w:r w:rsidRPr="0030083A">
              <w:rPr>
                <w:color w:val="000000"/>
                <w:sz w:val="24"/>
                <w:szCs w:val="24"/>
              </w:rPr>
              <w:t>për organizimin e elementeve të ndërfaqes;</w:t>
            </w:r>
          </w:p>
          <w:p w14:paraId="7C486DD0"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komponentë të ndërfaqes si butona, </w:t>
            </w:r>
            <w:proofErr w:type="spellStart"/>
            <w:r w:rsidRPr="0030083A">
              <w:rPr>
                <w:color w:val="000000"/>
                <w:sz w:val="24"/>
                <w:szCs w:val="24"/>
              </w:rPr>
              <w:t>menu</w:t>
            </w:r>
            <w:proofErr w:type="spellEnd"/>
            <w:r w:rsidRPr="0030083A">
              <w:rPr>
                <w:color w:val="000000"/>
                <w:sz w:val="24"/>
                <w:szCs w:val="24"/>
              </w:rPr>
              <w:t>, forma dhe ikona;</w:t>
            </w:r>
          </w:p>
          <w:p w14:paraId="01A9BDF3"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krijojë strukturën vizuale të faqeve të një </w:t>
            </w:r>
            <w:proofErr w:type="spellStart"/>
            <w:r w:rsidRPr="0030083A">
              <w:rPr>
                <w:color w:val="000000"/>
                <w:sz w:val="24"/>
                <w:szCs w:val="24"/>
              </w:rPr>
              <w:t>website</w:t>
            </w:r>
            <w:proofErr w:type="spellEnd"/>
            <w:r w:rsidRPr="0030083A">
              <w:rPr>
                <w:color w:val="000000"/>
                <w:sz w:val="24"/>
                <w:szCs w:val="24"/>
              </w:rPr>
              <w:t xml:space="preserve"> ose aplikacioni;</w:t>
            </w:r>
          </w:p>
          <w:p w14:paraId="67E8D0A4"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tipografinë dhe ngjyrat në dizajnin e ndërfaqeve digjitale;</w:t>
            </w:r>
          </w:p>
          <w:p w14:paraId="69991AB7"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organizojë elementet e ndërfaqes sipas parimeve të </w:t>
            </w:r>
            <w:proofErr w:type="spellStart"/>
            <w:r w:rsidRPr="0030083A">
              <w:rPr>
                <w:color w:val="000000"/>
                <w:sz w:val="24"/>
                <w:szCs w:val="24"/>
              </w:rPr>
              <w:t>përdorshmërisë</w:t>
            </w:r>
            <w:proofErr w:type="spellEnd"/>
            <w:r w:rsidRPr="0030083A">
              <w:rPr>
                <w:color w:val="000000"/>
                <w:sz w:val="24"/>
                <w:szCs w:val="24"/>
              </w:rPr>
              <w:t xml:space="preserve"> (</w:t>
            </w:r>
            <w:proofErr w:type="spellStart"/>
            <w:r w:rsidRPr="0030083A">
              <w:rPr>
                <w:i/>
                <w:iCs/>
                <w:color w:val="000000"/>
                <w:sz w:val="24"/>
                <w:szCs w:val="24"/>
              </w:rPr>
              <w:t>usability</w:t>
            </w:r>
            <w:proofErr w:type="spellEnd"/>
            <w:r w:rsidRPr="0030083A">
              <w:rPr>
                <w:color w:val="000000"/>
                <w:sz w:val="24"/>
                <w:szCs w:val="24"/>
              </w:rPr>
              <w:t>);</w:t>
            </w:r>
          </w:p>
          <w:p w14:paraId="31A2BC71"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krijojë </w:t>
            </w:r>
            <w:proofErr w:type="spellStart"/>
            <w:r w:rsidRPr="0030083A">
              <w:rPr>
                <w:i/>
                <w:iCs/>
                <w:color w:val="000000"/>
                <w:sz w:val="24"/>
                <w:szCs w:val="24"/>
              </w:rPr>
              <w:t>wireframe</w:t>
            </w:r>
            <w:proofErr w:type="spellEnd"/>
            <w:r w:rsidRPr="0030083A">
              <w:rPr>
                <w:color w:val="000000"/>
                <w:sz w:val="24"/>
                <w:szCs w:val="24"/>
              </w:rPr>
              <w:t xml:space="preserve"> dhe </w:t>
            </w:r>
            <w:proofErr w:type="spellStart"/>
            <w:r w:rsidRPr="0030083A">
              <w:rPr>
                <w:color w:val="000000"/>
                <w:sz w:val="24"/>
                <w:szCs w:val="24"/>
              </w:rPr>
              <w:t>prototipe</w:t>
            </w:r>
            <w:proofErr w:type="spellEnd"/>
            <w:r w:rsidRPr="0030083A">
              <w:rPr>
                <w:color w:val="000000"/>
                <w:sz w:val="24"/>
                <w:szCs w:val="24"/>
              </w:rPr>
              <w:t xml:space="preserve"> të thjeshta të ndërfaqeve digjitale;</w:t>
            </w:r>
          </w:p>
          <w:p w14:paraId="4B240C59"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organizojë faqet dhe ekranet e një projekti </w:t>
            </w:r>
            <w:r w:rsidRPr="0030083A">
              <w:rPr>
                <w:i/>
                <w:iCs/>
                <w:color w:val="000000"/>
                <w:sz w:val="24"/>
                <w:szCs w:val="24"/>
              </w:rPr>
              <w:t>UX/UI.</w:t>
            </w:r>
          </w:p>
          <w:p w14:paraId="40FA8F3E"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kryejë llogaritje të thjeshta ekonomike të ndërtimit të projektit </w:t>
            </w:r>
            <w:r w:rsidRPr="0030083A">
              <w:rPr>
                <w:i/>
                <w:iCs/>
                <w:color w:val="000000"/>
                <w:sz w:val="24"/>
                <w:szCs w:val="24"/>
              </w:rPr>
              <w:t>UX/UI;</w:t>
            </w:r>
            <w:r w:rsidRPr="0030083A">
              <w:rPr>
                <w:color w:val="000000"/>
                <w:sz w:val="24"/>
                <w:szCs w:val="24"/>
              </w:rPr>
              <w:t xml:space="preserve"> </w:t>
            </w:r>
          </w:p>
          <w:p w14:paraId="6756205A"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zbatojë politikat e sigurisë në përdorimin e harduerë, softuerë dhe të dhënat  sipas legjislacionit përkatës;</w:t>
            </w:r>
          </w:p>
          <w:p w14:paraId="6E240CEF"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lastRenderedPageBreak/>
              <w:t xml:space="preserve">të komunikojë me etikë dhe profesionalizëm gjatë prezantimit të projektit </w:t>
            </w:r>
            <w:r w:rsidRPr="0030083A">
              <w:rPr>
                <w:i/>
                <w:iCs/>
                <w:color w:val="000000"/>
                <w:sz w:val="24"/>
                <w:szCs w:val="24"/>
              </w:rPr>
              <w:t>UX/UI.</w:t>
            </w:r>
          </w:p>
          <w:p w14:paraId="781130C5" w14:textId="77777777" w:rsidR="008B50D9" w:rsidRPr="0030083A" w:rsidRDefault="008B50D9" w:rsidP="00F83319">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4688F0D3" w14:textId="77777777" w:rsidR="008B50D9" w:rsidRPr="0030083A" w:rsidRDefault="008B50D9" w:rsidP="00F83319">
            <w:pPr>
              <w:pStyle w:val="NoSpacing"/>
              <w:numPr>
                <w:ilvl w:val="0"/>
                <w:numId w:val="28"/>
              </w:numPr>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p>
        </w:tc>
      </w:tr>
    </w:tbl>
    <w:p w14:paraId="1DA688A4" w14:textId="77777777" w:rsidR="008B50D9" w:rsidRPr="0030083A" w:rsidRDefault="008B50D9" w:rsidP="008B50D9">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8B50D9" w:rsidRPr="0030083A" w14:paraId="3E488A1B" w14:textId="77777777" w:rsidTr="00F83319">
        <w:trPr>
          <w:trHeight w:val="260"/>
        </w:trPr>
        <w:tc>
          <w:tcPr>
            <w:tcW w:w="810" w:type="dxa"/>
            <w:hideMark/>
          </w:tcPr>
          <w:p w14:paraId="18D4ACF5" w14:textId="77777777" w:rsidR="008B50D9" w:rsidRPr="0030083A" w:rsidRDefault="008B50D9" w:rsidP="00F83319">
            <w:pPr>
              <w:numPr>
                <w:ilvl w:val="12"/>
                <w:numId w:val="0"/>
              </w:numPr>
              <w:rPr>
                <w:b/>
                <w:color w:val="000000"/>
                <w:sz w:val="24"/>
                <w:szCs w:val="24"/>
              </w:rPr>
            </w:pPr>
            <w:r w:rsidRPr="0030083A">
              <w:rPr>
                <w:b/>
                <w:color w:val="000000"/>
                <w:sz w:val="24"/>
                <w:szCs w:val="24"/>
              </w:rPr>
              <w:t xml:space="preserve">RN 2 </w:t>
            </w:r>
          </w:p>
        </w:tc>
        <w:tc>
          <w:tcPr>
            <w:tcW w:w="6546" w:type="dxa"/>
            <w:hideMark/>
          </w:tcPr>
          <w:p w14:paraId="31FC0161" w14:textId="77777777" w:rsidR="008B50D9" w:rsidRPr="0030083A" w:rsidRDefault="008B50D9" w:rsidP="00F83319">
            <w:pPr>
              <w:jc w:val="both"/>
              <w:rPr>
                <w:b/>
                <w:iCs/>
                <w:color w:val="000000"/>
                <w:sz w:val="24"/>
                <w:szCs w:val="24"/>
              </w:rPr>
            </w:pPr>
            <w:r w:rsidRPr="0030083A">
              <w:rPr>
                <w:b/>
                <w:iCs/>
                <w:color w:val="000000"/>
                <w:sz w:val="24"/>
                <w:szCs w:val="24"/>
              </w:rPr>
              <w:t xml:space="preserve">Nxënësi zhvillon </w:t>
            </w:r>
            <w:proofErr w:type="spellStart"/>
            <w:r w:rsidRPr="0030083A">
              <w:rPr>
                <w:b/>
                <w:iCs/>
                <w:color w:val="000000"/>
                <w:sz w:val="24"/>
                <w:szCs w:val="24"/>
              </w:rPr>
              <w:t>prototipe</w:t>
            </w:r>
            <w:proofErr w:type="spellEnd"/>
            <w:r w:rsidRPr="0030083A">
              <w:rPr>
                <w:b/>
                <w:iCs/>
                <w:color w:val="000000"/>
                <w:sz w:val="24"/>
                <w:szCs w:val="24"/>
              </w:rPr>
              <w:t xml:space="preserve"> dhe dizajn vizual të ndërfaqeve digjitale.</w:t>
            </w:r>
          </w:p>
          <w:p w14:paraId="2BCDBFEE" w14:textId="77777777" w:rsidR="008B50D9" w:rsidRPr="0030083A" w:rsidRDefault="008B50D9" w:rsidP="00F83319">
            <w:pPr>
              <w:tabs>
                <w:tab w:val="left" w:pos="360"/>
              </w:tabs>
              <w:rPr>
                <w:b/>
                <w:i/>
                <w:color w:val="000000"/>
                <w:sz w:val="24"/>
                <w:szCs w:val="24"/>
              </w:rPr>
            </w:pPr>
            <w:r w:rsidRPr="0030083A">
              <w:rPr>
                <w:b/>
                <w:i/>
                <w:color w:val="000000"/>
                <w:sz w:val="24"/>
                <w:szCs w:val="24"/>
              </w:rPr>
              <w:t>Kriteret e vlerësimit:</w:t>
            </w:r>
          </w:p>
          <w:p w14:paraId="0F48D133" w14:textId="77777777" w:rsidR="008B50D9" w:rsidRPr="0030083A" w:rsidRDefault="008B50D9" w:rsidP="00F83319">
            <w:pPr>
              <w:tabs>
                <w:tab w:val="left" w:pos="360"/>
              </w:tabs>
              <w:rPr>
                <w:color w:val="000000"/>
                <w:sz w:val="24"/>
                <w:szCs w:val="24"/>
              </w:rPr>
            </w:pPr>
            <w:r w:rsidRPr="0030083A">
              <w:rPr>
                <w:color w:val="000000"/>
                <w:sz w:val="24"/>
                <w:szCs w:val="24"/>
              </w:rPr>
              <w:t>Nxënësi duhet të jetë i aftë:</w:t>
            </w:r>
          </w:p>
          <w:p w14:paraId="778E4CCB"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mjete të avancuara të programeve për </w:t>
            </w:r>
            <w:proofErr w:type="spellStart"/>
            <w:r w:rsidRPr="0030083A">
              <w:rPr>
                <w:color w:val="000000"/>
                <w:sz w:val="24"/>
                <w:szCs w:val="24"/>
              </w:rPr>
              <w:t>dizajnimin</w:t>
            </w:r>
            <w:proofErr w:type="spellEnd"/>
            <w:r w:rsidRPr="0030083A">
              <w:rPr>
                <w:color w:val="000000"/>
                <w:sz w:val="24"/>
                <w:szCs w:val="24"/>
              </w:rPr>
              <w:t xml:space="preserve"> e ndërfaqeve digjitale;</w:t>
            </w:r>
          </w:p>
          <w:p w14:paraId="2924FB96"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krijojë dizajn vizual të faqeve të një </w:t>
            </w:r>
            <w:proofErr w:type="spellStart"/>
            <w:r w:rsidRPr="0030083A">
              <w:rPr>
                <w:color w:val="000000"/>
                <w:sz w:val="24"/>
                <w:szCs w:val="24"/>
              </w:rPr>
              <w:t>website</w:t>
            </w:r>
            <w:proofErr w:type="spellEnd"/>
            <w:r w:rsidRPr="0030083A">
              <w:rPr>
                <w:color w:val="000000"/>
                <w:sz w:val="24"/>
                <w:szCs w:val="24"/>
              </w:rPr>
              <w:t xml:space="preserve"> ose aplikacioni;</w:t>
            </w:r>
          </w:p>
          <w:p w14:paraId="0AD47C71"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komponentë dhe </w:t>
            </w:r>
            <w:proofErr w:type="spellStart"/>
            <w:r w:rsidRPr="0030083A">
              <w:rPr>
                <w:color w:val="000000"/>
                <w:sz w:val="24"/>
                <w:szCs w:val="24"/>
              </w:rPr>
              <w:t>style</w:t>
            </w:r>
            <w:proofErr w:type="spellEnd"/>
            <w:r w:rsidRPr="0030083A">
              <w:rPr>
                <w:color w:val="000000"/>
                <w:sz w:val="24"/>
                <w:szCs w:val="24"/>
              </w:rPr>
              <w:t xml:space="preserve"> </w:t>
            </w:r>
            <w:proofErr w:type="spellStart"/>
            <w:r w:rsidRPr="0030083A">
              <w:rPr>
                <w:color w:val="000000"/>
                <w:sz w:val="24"/>
                <w:szCs w:val="24"/>
              </w:rPr>
              <w:t>guides</w:t>
            </w:r>
            <w:proofErr w:type="spellEnd"/>
            <w:r w:rsidRPr="0030083A">
              <w:rPr>
                <w:color w:val="000000"/>
                <w:sz w:val="24"/>
                <w:szCs w:val="24"/>
              </w:rPr>
              <w:t xml:space="preserve"> në dizajnin e ndërfaqeve;</w:t>
            </w:r>
          </w:p>
          <w:p w14:paraId="14B6B174"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krijojë komponentë të </w:t>
            </w:r>
            <w:proofErr w:type="spellStart"/>
            <w:r w:rsidRPr="0030083A">
              <w:rPr>
                <w:color w:val="000000"/>
                <w:sz w:val="24"/>
                <w:szCs w:val="24"/>
              </w:rPr>
              <w:t>ripërdorshëm</w:t>
            </w:r>
            <w:proofErr w:type="spellEnd"/>
            <w:r w:rsidRPr="0030083A">
              <w:rPr>
                <w:color w:val="000000"/>
                <w:sz w:val="24"/>
                <w:szCs w:val="24"/>
              </w:rPr>
              <w:t xml:space="preserve"> në projektet </w:t>
            </w:r>
            <w:r w:rsidRPr="0030083A">
              <w:rPr>
                <w:i/>
                <w:iCs/>
                <w:color w:val="000000"/>
                <w:sz w:val="24"/>
                <w:szCs w:val="24"/>
              </w:rPr>
              <w:t>UX/UI;</w:t>
            </w:r>
          </w:p>
          <w:p w14:paraId="3FC25DAC"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komponentë të </w:t>
            </w:r>
            <w:proofErr w:type="spellStart"/>
            <w:r w:rsidRPr="0030083A">
              <w:rPr>
                <w:color w:val="000000"/>
                <w:sz w:val="24"/>
                <w:szCs w:val="24"/>
              </w:rPr>
              <w:t>ripërdorshëm</w:t>
            </w:r>
            <w:proofErr w:type="spellEnd"/>
            <w:r w:rsidRPr="0030083A">
              <w:rPr>
                <w:color w:val="000000"/>
                <w:sz w:val="24"/>
                <w:szCs w:val="24"/>
              </w:rPr>
              <w:t xml:space="preserve"> në projektet </w:t>
            </w:r>
            <w:r w:rsidRPr="0030083A">
              <w:rPr>
                <w:i/>
                <w:iCs/>
                <w:color w:val="000000"/>
                <w:sz w:val="24"/>
                <w:szCs w:val="24"/>
              </w:rPr>
              <w:t>UX/UI;</w:t>
            </w:r>
          </w:p>
          <w:p w14:paraId="1E90619C"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organizojë elementet e ndërfaqes duke përdorur </w:t>
            </w:r>
            <w:r w:rsidRPr="0030083A">
              <w:rPr>
                <w:i/>
                <w:iCs/>
                <w:color w:val="000000"/>
                <w:sz w:val="24"/>
                <w:szCs w:val="24"/>
              </w:rPr>
              <w:t>auto-</w:t>
            </w:r>
            <w:proofErr w:type="spellStart"/>
            <w:r w:rsidRPr="0030083A">
              <w:rPr>
                <w:i/>
                <w:iCs/>
                <w:color w:val="000000"/>
                <w:sz w:val="24"/>
                <w:szCs w:val="24"/>
              </w:rPr>
              <w:t>layout</w:t>
            </w:r>
            <w:proofErr w:type="spellEnd"/>
            <w:r w:rsidRPr="0030083A">
              <w:rPr>
                <w:color w:val="000000"/>
                <w:sz w:val="24"/>
                <w:szCs w:val="24"/>
              </w:rPr>
              <w:t xml:space="preserve"> ose </w:t>
            </w:r>
            <w:proofErr w:type="spellStart"/>
            <w:r w:rsidRPr="0030083A">
              <w:rPr>
                <w:i/>
                <w:iCs/>
                <w:color w:val="000000"/>
                <w:sz w:val="24"/>
                <w:szCs w:val="24"/>
              </w:rPr>
              <w:t>grid</w:t>
            </w:r>
            <w:proofErr w:type="spellEnd"/>
            <w:r w:rsidRPr="0030083A">
              <w:rPr>
                <w:i/>
                <w:iCs/>
                <w:color w:val="000000"/>
                <w:sz w:val="24"/>
                <w:szCs w:val="24"/>
              </w:rPr>
              <w:t xml:space="preserve"> </w:t>
            </w:r>
            <w:proofErr w:type="spellStart"/>
            <w:r w:rsidRPr="0030083A">
              <w:rPr>
                <w:i/>
                <w:iCs/>
                <w:color w:val="000000"/>
                <w:sz w:val="24"/>
                <w:szCs w:val="24"/>
              </w:rPr>
              <w:t>system</w:t>
            </w:r>
            <w:proofErr w:type="spellEnd"/>
            <w:r w:rsidRPr="0030083A">
              <w:rPr>
                <w:color w:val="000000"/>
                <w:sz w:val="24"/>
                <w:szCs w:val="24"/>
              </w:rPr>
              <w:t>;</w:t>
            </w:r>
          </w:p>
          <w:p w14:paraId="23FD5426"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krijojë </w:t>
            </w:r>
            <w:proofErr w:type="spellStart"/>
            <w:r w:rsidRPr="0030083A">
              <w:rPr>
                <w:color w:val="000000"/>
                <w:sz w:val="24"/>
                <w:szCs w:val="24"/>
              </w:rPr>
              <w:t>prototipe</w:t>
            </w:r>
            <w:proofErr w:type="spellEnd"/>
            <w:r w:rsidRPr="0030083A">
              <w:rPr>
                <w:color w:val="000000"/>
                <w:sz w:val="24"/>
                <w:szCs w:val="24"/>
              </w:rPr>
              <w:t xml:space="preserve"> </w:t>
            </w:r>
            <w:proofErr w:type="spellStart"/>
            <w:r w:rsidRPr="0030083A">
              <w:rPr>
                <w:color w:val="000000"/>
                <w:sz w:val="24"/>
                <w:szCs w:val="24"/>
              </w:rPr>
              <w:t>interaktive</w:t>
            </w:r>
            <w:proofErr w:type="spellEnd"/>
            <w:r w:rsidRPr="0030083A">
              <w:rPr>
                <w:color w:val="000000"/>
                <w:sz w:val="24"/>
                <w:szCs w:val="24"/>
              </w:rPr>
              <w:t xml:space="preserve"> të ndërfaqeve digjitale;</w:t>
            </w:r>
          </w:p>
          <w:p w14:paraId="4891EB4E"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lidhje midis faqeve dhe ekraneve;</w:t>
            </w:r>
          </w:p>
          <w:p w14:paraId="20FCDD57"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testojë funksionimin e </w:t>
            </w:r>
            <w:proofErr w:type="spellStart"/>
            <w:r w:rsidRPr="0030083A">
              <w:rPr>
                <w:color w:val="000000"/>
                <w:sz w:val="24"/>
                <w:szCs w:val="24"/>
              </w:rPr>
              <w:t>prototipeve</w:t>
            </w:r>
            <w:proofErr w:type="spellEnd"/>
            <w:r w:rsidRPr="0030083A">
              <w:rPr>
                <w:color w:val="000000"/>
                <w:sz w:val="24"/>
                <w:szCs w:val="24"/>
              </w:rPr>
              <w:t xml:space="preserve"> të ndërfaqeve digjitale;</w:t>
            </w:r>
          </w:p>
          <w:p w14:paraId="1FC40975"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përmirësojë dizajnin e ndërfaqes bazuar në testimin e </w:t>
            </w:r>
            <w:proofErr w:type="spellStart"/>
            <w:r w:rsidRPr="0030083A">
              <w:rPr>
                <w:color w:val="000000"/>
                <w:sz w:val="24"/>
                <w:szCs w:val="24"/>
              </w:rPr>
              <w:t>përdorshmërisë</w:t>
            </w:r>
            <w:proofErr w:type="spellEnd"/>
            <w:r w:rsidRPr="0030083A">
              <w:rPr>
                <w:color w:val="000000"/>
                <w:sz w:val="24"/>
                <w:szCs w:val="24"/>
              </w:rPr>
              <w:t>;</w:t>
            </w:r>
          </w:p>
          <w:p w14:paraId="3EAB7F7B"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përgatitë projektet </w:t>
            </w:r>
            <w:r w:rsidRPr="0030083A">
              <w:rPr>
                <w:i/>
                <w:iCs/>
                <w:color w:val="000000"/>
                <w:sz w:val="24"/>
                <w:szCs w:val="24"/>
              </w:rPr>
              <w:t>UX/UI</w:t>
            </w:r>
            <w:r w:rsidRPr="0030083A">
              <w:rPr>
                <w:color w:val="000000"/>
                <w:sz w:val="24"/>
                <w:szCs w:val="24"/>
              </w:rPr>
              <w:t xml:space="preserve"> për prezantim ose zhvillim;</w:t>
            </w:r>
          </w:p>
          <w:p w14:paraId="54467171"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eksportojë </w:t>
            </w:r>
            <w:proofErr w:type="spellStart"/>
            <w:r w:rsidRPr="0030083A">
              <w:rPr>
                <w:color w:val="000000"/>
                <w:sz w:val="24"/>
                <w:szCs w:val="24"/>
              </w:rPr>
              <w:t>asetet</w:t>
            </w:r>
            <w:proofErr w:type="spellEnd"/>
            <w:r w:rsidRPr="0030083A">
              <w:rPr>
                <w:color w:val="000000"/>
                <w:sz w:val="24"/>
                <w:szCs w:val="24"/>
              </w:rPr>
              <w:t xml:space="preserve"> grafike për zhvillimin e aplikacioneve ose </w:t>
            </w:r>
            <w:proofErr w:type="spellStart"/>
            <w:r w:rsidRPr="0030083A">
              <w:rPr>
                <w:color w:val="000000"/>
                <w:sz w:val="24"/>
                <w:szCs w:val="24"/>
              </w:rPr>
              <w:t>website</w:t>
            </w:r>
            <w:proofErr w:type="spellEnd"/>
            <w:r w:rsidRPr="0030083A">
              <w:rPr>
                <w:color w:val="000000"/>
                <w:sz w:val="24"/>
                <w:szCs w:val="24"/>
              </w:rPr>
              <w:t>-eve;</w:t>
            </w:r>
          </w:p>
          <w:p w14:paraId="2D7ADB23"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organizojë skedarët dhe komponentët e projektit </w:t>
            </w:r>
            <w:r w:rsidRPr="0030083A">
              <w:rPr>
                <w:i/>
                <w:iCs/>
                <w:color w:val="000000"/>
                <w:sz w:val="24"/>
                <w:szCs w:val="24"/>
              </w:rPr>
              <w:t>UX/UI</w:t>
            </w:r>
            <w:r w:rsidRPr="0030083A">
              <w:rPr>
                <w:color w:val="000000"/>
                <w:sz w:val="24"/>
                <w:szCs w:val="24"/>
              </w:rPr>
              <w:t>;</w:t>
            </w:r>
          </w:p>
          <w:p w14:paraId="5D359472"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kryejë llogaritje të thjeshta ekonomike të ndërtimit të projektit </w:t>
            </w:r>
            <w:r w:rsidRPr="0030083A">
              <w:rPr>
                <w:i/>
                <w:iCs/>
                <w:color w:val="000000"/>
                <w:sz w:val="24"/>
                <w:szCs w:val="24"/>
              </w:rPr>
              <w:t>UX/UI</w:t>
            </w:r>
            <w:r w:rsidRPr="0030083A">
              <w:rPr>
                <w:color w:val="000000"/>
                <w:sz w:val="24"/>
                <w:szCs w:val="24"/>
              </w:rPr>
              <w:t xml:space="preserve">; </w:t>
            </w:r>
          </w:p>
          <w:p w14:paraId="6B8CC53C"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zbatojë politikat e sigurisë në përdorimin e harduerë, softuerë dhe të dhënat  sipas legjislacionit përkatës;</w:t>
            </w:r>
          </w:p>
          <w:p w14:paraId="12777740" w14:textId="77777777" w:rsidR="008B50D9" w:rsidRPr="0030083A" w:rsidRDefault="008B50D9" w:rsidP="00F8331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komunikojë me etikë dhe profesionalizëm gjatë prezantimit të projektit </w:t>
            </w:r>
            <w:r w:rsidRPr="0030083A">
              <w:rPr>
                <w:i/>
                <w:iCs/>
                <w:color w:val="000000"/>
                <w:sz w:val="24"/>
                <w:szCs w:val="24"/>
              </w:rPr>
              <w:t>UX/UI.</w:t>
            </w:r>
          </w:p>
          <w:p w14:paraId="0C268DD2" w14:textId="77777777" w:rsidR="008B50D9" w:rsidRPr="0030083A" w:rsidRDefault="008B50D9" w:rsidP="00F83319">
            <w:pPr>
              <w:overflowPunct/>
              <w:autoSpaceDE/>
              <w:autoSpaceDN/>
              <w:adjustRightInd/>
              <w:ind w:left="52"/>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3E1B7447" w14:textId="77777777" w:rsidR="008B50D9" w:rsidRPr="0030083A" w:rsidRDefault="008B50D9" w:rsidP="00F83319">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Pr="0030083A">
              <w:rPr>
                <w:rFonts w:ascii="Times New Roman" w:hAnsi="Times New Roman"/>
                <w:color w:val="000000"/>
                <w:sz w:val="24"/>
                <w:szCs w:val="24"/>
                <w:lang w:val="sq-AL"/>
              </w:rPr>
              <w:tab/>
            </w:r>
          </w:p>
        </w:tc>
      </w:tr>
    </w:tbl>
    <w:p w14:paraId="7FE6FE21" w14:textId="77777777" w:rsidR="008B50D9" w:rsidRPr="0030083A" w:rsidRDefault="008B50D9" w:rsidP="008B50D9">
      <w:pPr>
        <w:rPr>
          <w:rFonts w:ascii="Calibri" w:eastAsia="Calibri" w:hAnsi="Calibri"/>
          <w:color w:val="000000"/>
          <w:sz w:val="22"/>
          <w:szCs w:val="22"/>
        </w:rPr>
      </w:pPr>
    </w:p>
    <w:tbl>
      <w:tblPr>
        <w:tblW w:w="9110" w:type="dxa"/>
        <w:tblInd w:w="-2" w:type="dxa"/>
        <w:tblBorders>
          <w:top w:val="single" w:sz="4" w:space="0" w:color="auto"/>
        </w:tblBorders>
        <w:tblLayout w:type="fixed"/>
        <w:tblLook w:val="04A0" w:firstRow="1" w:lastRow="0" w:firstColumn="1" w:lastColumn="0" w:noHBand="0" w:noVBand="1"/>
      </w:tblPr>
      <w:tblGrid>
        <w:gridCol w:w="2200"/>
        <w:gridCol w:w="236"/>
        <w:gridCol w:w="6674"/>
      </w:tblGrid>
      <w:tr w:rsidR="0030083A" w:rsidRPr="0030083A" w14:paraId="747F63A6" w14:textId="77777777" w:rsidTr="00F83319">
        <w:tc>
          <w:tcPr>
            <w:tcW w:w="2200" w:type="dxa"/>
            <w:hideMark/>
          </w:tcPr>
          <w:p w14:paraId="5BB02D66" w14:textId="77777777" w:rsidR="008B50D9" w:rsidRPr="0030083A" w:rsidRDefault="008B50D9" w:rsidP="00F83319">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10CA942C" w14:textId="77777777" w:rsidR="008B50D9" w:rsidRPr="0030083A" w:rsidRDefault="008B50D9" w:rsidP="00F83319">
            <w:pPr>
              <w:numPr>
                <w:ilvl w:val="12"/>
                <w:numId w:val="0"/>
              </w:numPr>
              <w:rPr>
                <w:color w:val="000000"/>
                <w:sz w:val="24"/>
                <w:szCs w:val="24"/>
              </w:rPr>
            </w:pPr>
          </w:p>
        </w:tc>
        <w:tc>
          <w:tcPr>
            <w:tcW w:w="6674" w:type="dxa"/>
            <w:hideMark/>
          </w:tcPr>
          <w:p w14:paraId="46A327F6" w14:textId="77777777" w:rsidR="008B50D9" w:rsidRPr="0030083A" w:rsidRDefault="008B50D9" w:rsidP="00F8331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Ky modul duhet të trajtohet në mjediset për praktikat profesionale pranë shkollës ose në laboratorin e </w:t>
            </w:r>
            <w:proofErr w:type="spellStart"/>
            <w:r w:rsidRPr="0030083A">
              <w:rPr>
                <w:rFonts w:ascii="Times New Roman" w:hAnsi="Times New Roman"/>
                <w:color w:val="000000"/>
                <w:sz w:val="24"/>
                <w:szCs w:val="24"/>
                <w:lang w:val="sq-AL"/>
              </w:rPr>
              <w:t>multimedias</w:t>
            </w:r>
            <w:proofErr w:type="spellEnd"/>
            <w:r w:rsidRPr="0030083A">
              <w:rPr>
                <w:rFonts w:ascii="Times New Roman" w:hAnsi="Times New Roman"/>
                <w:color w:val="000000"/>
                <w:sz w:val="24"/>
                <w:szCs w:val="24"/>
                <w:lang w:val="sq-AL"/>
              </w:rPr>
              <w:t xml:space="preserve">, studio dizajni digjital, agjenci marketingu dhe zhvillimi </w:t>
            </w:r>
            <w:proofErr w:type="spellStart"/>
            <w:r w:rsidRPr="0030083A">
              <w:rPr>
                <w:rFonts w:ascii="Times New Roman" w:hAnsi="Times New Roman"/>
                <w:color w:val="000000"/>
                <w:sz w:val="24"/>
                <w:szCs w:val="24"/>
                <w:lang w:val="sq-AL"/>
              </w:rPr>
              <w:t>web</w:t>
            </w:r>
            <w:proofErr w:type="spellEnd"/>
            <w:r w:rsidRPr="0030083A">
              <w:rPr>
                <w:rFonts w:ascii="Times New Roman" w:hAnsi="Times New Roman"/>
                <w:color w:val="000000"/>
                <w:sz w:val="24"/>
                <w:szCs w:val="24"/>
                <w:lang w:val="sq-AL"/>
              </w:rPr>
              <w:t>, kompani teknologjie, si dhe në mjedise profesionale që merren me projektimin dhe zhvillimin e ndërfaqeve digjitale.</w:t>
            </w:r>
          </w:p>
          <w:p w14:paraId="7C40E93F" w14:textId="77777777" w:rsidR="008B50D9" w:rsidRPr="0030083A" w:rsidRDefault="008B50D9" w:rsidP="00F8331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Mësimdhënësi duhet të përdorë demonstrime konkrete për të realizuar strukturën e ndërfaqeve digjitale </w:t>
            </w:r>
            <w:r w:rsidRPr="0030083A">
              <w:rPr>
                <w:rFonts w:ascii="Times New Roman" w:hAnsi="Times New Roman"/>
                <w:i/>
                <w:iCs/>
                <w:color w:val="000000"/>
                <w:sz w:val="24"/>
                <w:szCs w:val="24"/>
                <w:lang w:val="sq-AL"/>
              </w:rPr>
              <w:t>UX/UI,</w:t>
            </w:r>
            <w:r w:rsidRPr="0030083A">
              <w:rPr>
                <w:rFonts w:ascii="Times New Roman" w:hAnsi="Times New Roman"/>
                <w:color w:val="000000"/>
                <w:sz w:val="24"/>
                <w:szCs w:val="24"/>
                <w:lang w:val="sq-AL"/>
              </w:rPr>
              <w:t xml:space="preserve"> si dhe për të zhvilluar </w:t>
            </w:r>
            <w:proofErr w:type="spellStart"/>
            <w:r w:rsidRPr="0030083A">
              <w:rPr>
                <w:rFonts w:ascii="Times New Roman" w:hAnsi="Times New Roman"/>
                <w:color w:val="000000"/>
                <w:sz w:val="24"/>
                <w:szCs w:val="24"/>
                <w:lang w:val="sq-AL"/>
              </w:rPr>
              <w:t>prototipe</w:t>
            </w:r>
            <w:proofErr w:type="spellEnd"/>
            <w:r w:rsidRPr="0030083A">
              <w:rPr>
                <w:rFonts w:ascii="Times New Roman" w:hAnsi="Times New Roman"/>
                <w:color w:val="000000"/>
                <w:sz w:val="24"/>
                <w:szCs w:val="24"/>
                <w:lang w:val="sq-AL"/>
              </w:rPr>
              <w:t xml:space="preserve"> dhe dizajn vizual të ndërfaqeve digjitale.</w:t>
            </w:r>
          </w:p>
          <w:p w14:paraId="614110C4" w14:textId="77777777" w:rsidR="008B50D9" w:rsidRPr="0030083A" w:rsidRDefault="008B50D9" w:rsidP="00F8331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182D2B36" w14:textId="77777777" w:rsidR="008B50D9" w:rsidRPr="0030083A" w:rsidRDefault="008B50D9" w:rsidP="00F8331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Gjatë vlerësimit të nxënësve duhet t’i vihet theksi verifikimit të shkallës së arritjeve të shprehive praktike për të realizuar </w:t>
            </w:r>
            <w:r w:rsidRPr="0030083A">
              <w:rPr>
                <w:rFonts w:ascii="Times New Roman" w:hAnsi="Times New Roman"/>
                <w:color w:val="000000"/>
                <w:sz w:val="24"/>
                <w:szCs w:val="24"/>
                <w:lang w:val="sq-AL"/>
              </w:rPr>
              <w:lastRenderedPageBreak/>
              <w:t xml:space="preserve">strukturën e ndërfaqeve digjitale </w:t>
            </w:r>
            <w:r w:rsidRPr="0030083A">
              <w:rPr>
                <w:rFonts w:ascii="Times New Roman" w:hAnsi="Times New Roman"/>
                <w:i/>
                <w:iCs/>
                <w:color w:val="000000"/>
                <w:sz w:val="24"/>
                <w:szCs w:val="24"/>
                <w:lang w:val="sq-AL"/>
              </w:rPr>
              <w:t>UX/UI,</w:t>
            </w:r>
            <w:r w:rsidRPr="0030083A">
              <w:rPr>
                <w:rFonts w:ascii="Times New Roman" w:hAnsi="Times New Roman"/>
                <w:color w:val="000000"/>
                <w:sz w:val="24"/>
                <w:szCs w:val="24"/>
                <w:lang w:val="sq-AL"/>
              </w:rPr>
              <w:t xml:space="preserve"> si dhe për të zhvilluar </w:t>
            </w:r>
            <w:proofErr w:type="spellStart"/>
            <w:r w:rsidRPr="0030083A">
              <w:rPr>
                <w:rFonts w:ascii="Times New Roman" w:hAnsi="Times New Roman"/>
                <w:color w:val="000000"/>
                <w:sz w:val="24"/>
                <w:szCs w:val="24"/>
                <w:lang w:val="sq-AL"/>
              </w:rPr>
              <w:t>prototipe</w:t>
            </w:r>
            <w:proofErr w:type="spellEnd"/>
            <w:r w:rsidRPr="0030083A">
              <w:rPr>
                <w:rFonts w:ascii="Times New Roman" w:hAnsi="Times New Roman"/>
                <w:color w:val="000000"/>
                <w:sz w:val="24"/>
                <w:szCs w:val="24"/>
                <w:lang w:val="sq-AL"/>
              </w:rPr>
              <w:t xml:space="preserve"> dhe dizajn vizual të ndërfaqeve digjitale.</w:t>
            </w:r>
          </w:p>
          <w:p w14:paraId="17DF81B3" w14:textId="77777777" w:rsidR="008B50D9" w:rsidRPr="0030083A" w:rsidRDefault="008B50D9" w:rsidP="00F8331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Realizimi i pranueshëm i modulit do të konsiderohet arritja e kënaqshme e të gjitha kritereve të realizimit të specifikuara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p>
        </w:tc>
      </w:tr>
    </w:tbl>
    <w:p w14:paraId="561EDD47" w14:textId="77777777" w:rsidR="008B50D9" w:rsidRPr="0030083A" w:rsidRDefault="008B50D9" w:rsidP="008B50D9">
      <w:pPr>
        <w:rPr>
          <w:rFonts w:ascii="Calibri" w:eastAsia="Calibri" w:hAnsi="Calibri"/>
          <w:vanish/>
          <w:color w:val="000000"/>
          <w:sz w:val="22"/>
          <w:szCs w:val="22"/>
        </w:rPr>
      </w:pPr>
    </w:p>
    <w:p w14:paraId="791BBDF0" w14:textId="77777777" w:rsidR="008B50D9" w:rsidRPr="0030083A" w:rsidRDefault="008B50D9" w:rsidP="008B50D9">
      <w:pPr>
        <w:rPr>
          <w:color w:val="000000"/>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30083A" w:rsidRPr="0030083A" w14:paraId="360C522E" w14:textId="77777777" w:rsidTr="00F83319">
        <w:tc>
          <w:tcPr>
            <w:tcW w:w="2200" w:type="dxa"/>
            <w:tcBorders>
              <w:top w:val="single" w:sz="6" w:space="0" w:color="auto"/>
              <w:left w:val="nil"/>
              <w:bottom w:val="single" w:sz="6" w:space="0" w:color="auto"/>
              <w:right w:val="nil"/>
            </w:tcBorders>
            <w:hideMark/>
          </w:tcPr>
          <w:p w14:paraId="38529587" w14:textId="77777777" w:rsidR="008B50D9" w:rsidRPr="0030083A" w:rsidRDefault="008B50D9" w:rsidP="00F83319">
            <w:pPr>
              <w:numPr>
                <w:ilvl w:val="12"/>
                <w:numId w:val="0"/>
              </w:numPr>
              <w:rPr>
                <w:b/>
                <w:color w:val="000000"/>
                <w:sz w:val="24"/>
                <w:szCs w:val="24"/>
              </w:rPr>
            </w:pPr>
            <w:r w:rsidRPr="0030083A">
              <w:rPr>
                <w:b/>
                <w:color w:val="000000"/>
                <w:sz w:val="24"/>
                <w:szCs w:val="24"/>
              </w:rPr>
              <w:t>Kushtet e</w:t>
            </w:r>
          </w:p>
          <w:p w14:paraId="533F20E7" w14:textId="77777777" w:rsidR="008B50D9" w:rsidRPr="0030083A" w:rsidRDefault="008B50D9" w:rsidP="00F83319">
            <w:pPr>
              <w:numPr>
                <w:ilvl w:val="12"/>
                <w:numId w:val="0"/>
              </w:numPr>
              <w:rPr>
                <w:b/>
                <w:color w:val="000000"/>
                <w:sz w:val="24"/>
                <w:szCs w:val="24"/>
              </w:rPr>
            </w:pPr>
            <w:r w:rsidRPr="0030083A">
              <w:rPr>
                <w:b/>
                <w:color w:val="000000"/>
                <w:sz w:val="24"/>
                <w:szCs w:val="24"/>
              </w:rPr>
              <w:t>e domosdoshme për realizimin e modulit</w:t>
            </w:r>
          </w:p>
          <w:p w14:paraId="37DE14FC" w14:textId="77777777" w:rsidR="008B50D9" w:rsidRPr="0030083A" w:rsidRDefault="008B50D9" w:rsidP="00F83319">
            <w:pPr>
              <w:numPr>
                <w:ilvl w:val="12"/>
                <w:numId w:val="0"/>
              </w:numPr>
              <w:rPr>
                <w:b/>
                <w:color w:val="000000"/>
                <w:sz w:val="24"/>
                <w:szCs w:val="24"/>
              </w:rPr>
            </w:pPr>
          </w:p>
          <w:p w14:paraId="5DD7E3EF" w14:textId="77777777" w:rsidR="008B50D9" w:rsidRPr="0030083A" w:rsidRDefault="008B50D9" w:rsidP="00F83319">
            <w:pPr>
              <w:numPr>
                <w:ilvl w:val="12"/>
                <w:numId w:val="0"/>
              </w:numPr>
              <w:rPr>
                <w:color w:val="000000"/>
                <w:sz w:val="24"/>
                <w:szCs w:val="24"/>
              </w:rPr>
            </w:pPr>
          </w:p>
        </w:tc>
        <w:tc>
          <w:tcPr>
            <w:tcW w:w="236" w:type="dxa"/>
            <w:tcBorders>
              <w:top w:val="single" w:sz="6" w:space="0" w:color="auto"/>
              <w:left w:val="nil"/>
              <w:bottom w:val="single" w:sz="6" w:space="0" w:color="auto"/>
              <w:right w:val="nil"/>
            </w:tcBorders>
          </w:tcPr>
          <w:p w14:paraId="3E50203D" w14:textId="77777777" w:rsidR="008B50D9" w:rsidRPr="0030083A" w:rsidRDefault="008B50D9" w:rsidP="00F83319">
            <w:pPr>
              <w:numPr>
                <w:ilvl w:val="12"/>
                <w:numId w:val="0"/>
              </w:numPr>
              <w:rPr>
                <w:color w:val="000000"/>
                <w:sz w:val="24"/>
                <w:szCs w:val="24"/>
              </w:rPr>
            </w:pPr>
          </w:p>
        </w:tc>
        <w:tc>
          <w:tcPr>
            <w:tcW w:w="6804" w:type="dxa"/>
            <w:tcBorders>
              <w:top w:val="single" w:sz="6" w:space="0" w:color="auto"/>
              <w:left w:val="nil"/>
              <w:bottom w:val="single" w:sz="6" w:space="0" w:color="auto"/>
              <w:right w:val="nil"/>
            </w:tcBorders>
          </w:tcPr>
          <w:p w14:paraId="22F1AAE4" w14:textId="77777777" w:rsidR="008B50D9" w:rsidRPr="0030083A" w:rsidRDefault="008B50D9" w:rsidP="00F83319">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2C35A16E" w14:textId="77777777" w:rsidR="008B50D9" w:rsidRPr="0030083A" w:rsidRDefault="008B50D9" w:rsidP="00F83319">
            <w:pPr>
              <w:numPr>
                <w:ilvl w:val="0"/>
                <w:numId w:val="33"/>
              </w:numPr>
              <w:ind w:left="357"/>
              <w:jc w:val="both"/>
              <w:rPr>
                <w:color w:val="000000"/>
                <w:sz w:val="24"/>
                <w:szCs w:val="24"/>
              </w:rPr>
            </w:pPr>
            <w:r w:rsidRPr="0030083A">
              <w:rPr>
                <w:color w:val="000000"/>
                <w:sz w:val="24"/>
                <w:szCs w:val="24"/>
              </w:rPr>
              <w:t>Laborator kompjuterik me pajisje të përshtatshme për dizajn.</w:t>
            </w:r>
          </w:p>
          <w:p w14:paraId="207EC012" w14:textId="77777777" w:rsidR="008B50D9" w:rsidRPr="0030083A" w:rsidRDefault="008B50D9" w:rsidP="00F83319">
            <w:pPr>
              <w:numPr>
                <w:ilvl w:val="0"/>
                <w:numId w:val="33"/>
              </w:numPr>
              <w:ind w:left="357"/>
              <w:jc w:val="both"/>
              <w:rPr>
                <w:color w:val="000000"/>
                <w:sz w:val="24"/>
                <w:szCs w:val="24"/>
              </w:rPr>
            </w:pPr>
            <w:r w:rsidRPr="0030083A">
              <w:rPr>
                <w:color w:val="000000"/>
                <w:sz w:val="24"/>
                <w:szCs w:val="24"/>
              </w:rPr>
              <w:t xml:space="preserve">Programe për dizajn </w:t>
            </w:r>
            <w:r w:rsidRPr="0030083A">
              <w:rPr>
                <w:i/>
                <w:iCs/>
                <w:color w:val="000000"/>
                <w:sz w:val="24"/>
                <w:szCs w:val="24"/>
              </w:rPr>
              <w:t>UX/UI</w:t>
            </w:r>
            <w:r w:rsidRPr="0030083A">
              <w:rPr>
                <w:color w:val="000000"/>
                <w:sz w:val="24"/>
                <w:szCs w:val="24"/>
              </w:rPr>
              <w:t xml:space="preserve"> (p.sh. </w:t>
            </w:r>
            <w:proofErr w:type="spellStart"/>
            <w:r w:rsidRPr="0030083A">
              <w:rPr>
                <w:i/>
                <w:iCs/>
                <w:color w:val="000000"/>
                <w:sz w:val="24"/>
                <w:szCs w:val="24"/>
              </w:rPr>
              <w:t>Figma</w:t>
            </w:r>
            <w:proofErr w:type="spellEnd"/>
            <w:r w:rsidRPr="0030083A">
              <w:rPr>
                <w:i/>
                <w:iCs/>
                <w:color w:val="000000"/>
                <w:sz w:val="24"/>
                <w:szCs w:val="24"/>
              </w:rPr>
              <w:t xml:space="preserve">, </w:t>
            </w:r>
            <w:proofErr w:type="spellStart"/>
            <w:r w:rsidRPr="0030083A">
              <w:rPr>
                <w:i/>
                <w:iCs/>
                <w:color w:val="000000"/>
                <w:sz w:val="24"/>
                <w:szCs w:val="24"/>
              </w:rPr>
              <w:t>Adobe</w:t>
            </w:r>
            <w:proofErr w:type="spellEnd"/>
            <w:r w:rsidRPr="0030083A">
              <w:rPr>
                <w:i/>
                <w:iCs/>
                <w:color w:val="000000"/>
                <w:sz w:val="24"/>
                <w:szCs w:val="24"/>
              </w:rPr>
              <w:t xml:space="preserve"> XD</w:t>
            </w:r>
            <w:r w:rsidRPr="0030083A">
              <w:rPr>
                <w:color w:val="000000"/>
                <w:sz w:val="24"/>
                <w:szCs w:val="24"/>
              </w:rPr>
              <w:t>, etj.).</w:t>
            </w:r>
          </w:p>
          <w:p w14:paraId="399B347A" w14:textId="77777777" w:rsidR="008B50D9" w:rsidRPr="0030083A" w:rsidRDefault="008B50D9" w:rsidP="00F83319">
            <w:pPr>
              <w:numPr>
                <w:ilvl w:val="0"/>
                <w:numId w:val="33"/>
              </w:numPr>
              <w:ind w:left="357"/>
              <w:rPr>
                <w:color w:val="000000"/>
                <w:sz w:val="24"/>
                <w:szCs w:val="24"/>
                <w:lang w:val="de-CH"/>
              </w:rPr>
            </w:pPr>
            <w:r w:rsidRPr="0030083A">
              <w:rPr>
                <w:color w:val="000000"/>
                <w:sz w:val="24"/>
                <w:szCs w:val="24"/>
                <w:lang w:val="de-CH"/>
              </w:rPr>
              <w:t>Lidhje interneti dhe projektor për demonstrime.</w:t>
            </w:r>
          </w:p>
          <w:p w14:paraId="1239002B" w14:textId="77777777" w:rsidR="008B50D9" w:rsidRPr="0030083A" w:rsidRDefault="008B50D9" w:rsidP="00F83319">
            <w:pPr>
              <w:numPr>
                <w:ilvl w:val="0"/>
                <w:numId w:val="33"/>
              </w:numPr>
              <w:ind w:left="357"/>
              <w:rPr>
                <w:color w:val="000000"/>
                <w:sz w:val="24"/>
                <w:szCs w:val="24"/>
                <w:lang w:val="it-IT"/>
              </w:rPr>
            </w:pPr>
            <w:r w:rsidRPr="0030083A">
              <w:rPr>
                <w:color w:val="000000"/>
                <w:sz w:val="24"/>
                <w:szCs w:val="24"/>
                <w:lang w:val="it-IT"/>
              </w:rPr>
              <w:t>Pajisje mobile për testimin e ndërfaqeve.</w:t>
            </w:r>
          </w:p>
          <w:p w14:paraId="2FC82EEA" w14:textId="77777777" w:rsidR="008B50D9" w:rsidRPr="0030083A" w:rsidRDefault="008B50D9" w:rsidP="00F83319">
            <w:pPr>
              <w:numPr>
                <w:ilvl w:val="0"/>
                <w:numId w:val="33"/>
              </w:numPr>
              <w:ind w:left="357"/>
              <w:rPr>
                <w:color w:val="000000"/>
                <w:sz w:val="24"/>
                <w:szCs w:val="24"/>
                <w:lang w:val="it-IT"/>
              </w:rPr>
            </w:pPr>
            <w:r w:rsidRPr="0030083A">
              <w:rPr>
                <w:color w:val="000000"/>
                <w:sz w:val="24"/>
                <w:szCs w:val="24"/>
                <w:lang w:val="de-CH"/>
              </w:rPr>
              <w:t>Materiale didaktike dhe shembuj praktikë.</w:t>
            </w:r>
          </w:p>
          <w:p w14:paraId="2DBC90D0" w14:textId="77777777" w:rsidR="008B50D9" w:rsidRPr="0030083A" w:rsidRDefault="008B50D9" w:rsidP="00F83319">
            <w:pPr>
              <w:rPr>
                <w:color w:val="000000"/>
                <w:sz w:val="24"/>
                <w:szCs w:val="24"/>
              </w:rPr>
            </w:pPr>
          </w:p>
        </w:tc>
      </w:tr>
    </w:tbl>
    <w:p w14:paraId="75E89CC6" w14:textId="3574904F" w:rsidR="00C9043D" w:rsidRPr="0030083A" w:rsidRDefault="00C9043D">
      <w:pPr>
        <w:overflowPunct/>
        <w:autoSpaceDE/>
        <w:autoSpaceDN/>
        <w:adjustRightInd/>
        <w:textAlignment w:val="auto"/>
        <w:rPr>
          <w:color w:val="000000"/>
          <w:sz w:val="24"/>
          <w:szCs w:val="24"/>
        </w:rPr>
      </w:pPr>
    </w:p>
    <w:p w14:paraId="53D0F692" w14:textId="77777777" w:rsidR="00C9043D" w:rsidRPr="0030083A" w:rsidRDefault="00C9043D">
      <w:pPr>
        <w:overflowPunct/>
        <w:autoSpaceDE/>
        <w:autoSpaceDN/>
        <w:adjustRightInd/>
        <w:textAlignment w:val="auto"/>
        <w:rPr>
          <w:color w:val="000000"/>
          <w:sz w:val="24"/>
          <w:szCs w:val="24"/>
        </w:rPr>
      </w:pPr>
      <w:r w:rsidRPr="0030083A">
        <w:rPr>
          <w:color w:val="000000"/>
          <w:sz w:val="24"/>
          <w:szCs w:val="24"/>
        </w:rPr>
        <w:br w:type="page"/>
      </w:r>
    </w:p>
    <w:p w14:paraId="4950A270" w14:textId="77777777" w:rsidR="009D4F79" w:rsidRPr="0030083A" w:rsidRDefault="009D4F79">
      <w:pPr>
        <w:overflowPunct/>
        <w:autoSpaceDE/>
        <w:autoSpaceDN/>
        <w:adjustRightInd/>
        <w:textAlignment w:val="auto"/>
        <w:rPr>
          <w:color w:val="000000"/>
          <w:sz w:val="24"/>
          <w:szCs w:val="24"/>
        </w:rPr>
      </w:pPr>
    </w:p>
    <w:p w14:paraId="77D357FB" w14:textId="1D5DD64E" w:rsidR="009D4F79" w:rsidRPr="0030083A" w:rsidRDefault="009D4F79" w:rsidP="009D4F79">
      <w:pPr>
        <w:keepNext/>
        <w:spacing w:after="60"/>
        <w:outlineLvl w:val="2"/>
        <w:rPr>
          <w:b/>
          <w:bCs/>
          <w:color w:val="000000"/>
          <w:sz w:val="24"/>
          <w:szCs w:val="24"/>
        </w:rPr>
      </w:pPr>
      <w:r w:rsidRPr="0030083A">
        <w:rPr>
          <w:b/>
          <w:bCs/>
          <w:color w:val="000000"/>
          <w:sz w:val="24"/>
          <w:szCs w:val="24"/>
          <w:highlight w:val="lightGray"/>
        </w:rPr>
        <w:t>1</w:t>
      </w:r>
      <w:r w:rsidR="009855F7">
        <w:rPr>
          <w:b/>
          <w:bCs/>
          <w:color w:val="000000"/>
          <w:sz w:val="24"/>
          <w:szCs w:val="24"/>
          <w:highlight w:val="lightGray"/>
        </w:rPr>
        <w:t>1</w:t>
      </w:r>
      <w:r w:rsidRPr="0030083A">
        <w:rPr>
          <w:b/>
          <w:bCs/>
          <w:color w:val="000000"/>
          <w:sz w:val="24"/>
          <w:szCs w:val="24"/>
          <w:highlight w:val="lightGray"/>
        </w:rPr>
        <w:t xml:space="preserve">. Moduli “Teknologji të avancuara në </w:t>
      </w:r>
      <w:proofErr w:type="spellStart"/>
      <w:r w:rsidRPr="0030083A">
        <w:rPr>
          <w:b/>
          <w:bCs/>
          <w:color w:val="000000"/>
          <w:sz w:val="24"/>
          <w:szCs w:val="24"/>
          <w:highlight w:val="lightGray"/>
        </w:rPr>
        <w:t>multimedia</w:t>
      </w:r>
      <w:proofErr w:type="spellEnd"/>
      <w:r w:rsidRPr="0030083A">
        <w:rPr>
          <w:b/>
          <w:bCs/>
          <w:color w:val="000000"/>
          <w:sz w:val="24"/>
          <w:szCs w:val="24"/>
          <w:highlight w:val="lightGray"/>
        </w:rPr>
        <w:t xml:space="preserve"> (IA)”</w:t>
      </w:r>
    </w:p>
    <w:p w14:paraId="01E3394A" w14:textId="77777777" w:rsidR="009D4F79" w:rsidRPr="0030083A" w:rsidRDefault="009D4F79" w:rsidP="009D4F79">
      <w:pPr>
        <w:rPr>
          <w:b/>
          <w:color w:val="000000"/>
          <w:sz w:val="24"/>
          <w:szCs w:val="24"/>
        </w:rPr>
      </w:pPr>
      <w:r w:rsidRPr="0030083A">
        <w:rPr>
          <w:color w:val="000000"/>
          <w:sz w:val="24"/>
          <w:szCs w:val="24"/>
        </w:rPr>
        <w:tab/>
      </w:r>
    </w:p>
    <w:p w14:paraId="05197E2A" w14:textId="77777777" w:rsidR="009D4F79" w:rsidRPr="0030083A" w:rsidRDefault="009D4F79" w:rsidP="009D4F79">
      <w:pPr>
        <w:rPr>
          <w:b/>
          <w:color w:val="000000"/>
          <w:sz w:val="24"/>
          <w:szCs w:val="24"/>
        </w:rPr>
      </w:pPr>
      <w:r w:rsidRPr="0030083A">
        <w:rPr>
          <w:b/>
          <w:color w:val="000000"/>
          <w:sz w:val="24"/>
          <w:szCs w:val="24"/>
        </w:rPr>
        <w:t>Kualifikimi profesional: “</w:t>
      </w:r>
      <w:proofErr w:type="spellStart"/>
      <w:r w:rsidRPr="0030083A">
        <w:rPr>
          <w:b/>
          <w:color w:val="000000"/>
          <w:sz w:val="24"/>
          <w:szCs w:val="24"/>
        </w:rPr>
        <w:t>Multimedia</w:t>
      </w:r>
      <w:proofErr w:type="spellEnd"/>
      <w:r w:rsidRPr="0030083A">
        <w:rPr>
          <w:b/>
          <w:color w:val="000000"/>
          <w:sz w:val="24"/>
          <w:szCs w:val="24"/>
        </w:rPr>
        <w:t>”</w:t>
      </w:r>
      <w:r w:rsidRPr="0030083A">
        <w:rPr>
          <w:b/>
          <w:color w:val="000000"/>
          <w:sz w:val="24"/>
          <w:szCs w:val="24"/>
        </w:rPr>
        <w:tab/>
        <w:t xml:space="preserve"> </w:t>
      </w:r>
    </w:p>
    <w:p w14:paraId="3E09C02A" w14:textId="77777777" w:rsidR="009D4F79" w:rsidRPr="0030083A" w:rsidRDefault="009D4F79" w:rsidP="009D4F79">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në KSHK, referuar nivelit IV në KEK</w:t>
      </w:r>
    </w:p>
    <w:p w14:paraId="171DF0DB" w14:textId="1B0467FF" w:rsidR="009D4F79" w:rsidRPr="0030083A" w:rsidRDefault="009D4F79" w:rsidP="009D4F79">
      <w:pPr>
        <w:rPr>
          <w:b/>
          <w:color w:val="000000"/>
          <w:sz w:val="24"/>
          <w:szCs w:val="24"/>
        </w:rPr>
      </w:pPr>
      <w:r w:rsidRPr="0030083A">
        <w:rPr>
          <w:b/>
          <w:color w:val="000000"/>
          <w:sz w:val="24"/>
          <w:szCs w:val="24"/>
        </w:rPr>
        <w:t>Klasa:</w:t>
      </w:r>
      <w:r w:rsidRPr="0030083A">
        <w:rPr>
          <w:b/>
          <w:color w:val="000000"/>
          <w:sz w:val="24"/>
          <w:szCs w:val="24"/>
        </w:rPr>
        <w:tab/>
        <w:t>13</w:t>
      </w:r>
    </w:p>
    <w:p w14:paraId="72ADB16F" w14:textId="77777777" w:rsidR="009D4F79" w:rsidRPr="0030083A" w:rsidRDefault="009D4F79" w:rsidP="009D4F79">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30083A" w:rsidRPr="0030083A" w14:paraId="30627B57" w14:textId="77777777" w:rsidTr="009D4F79">
        <w:trPr>
          <w:gridAfter w:val="1"/>
          <w:wAfter w:w="30" w:type="dxa"/>
        </w:trPr>
        <w:tc>
          <w:tcPr>
            <w:tcW w:w="9240" w:type="dxa"/>
            <w:gridSpan w:val="3"/>
            <w:tcBorders>
              <w:top w:val="single" w:sz="4" w:space="0" w:color="auto"/>
              <w:left w:val="nil"/>
              <w:bottom w:val="single" w:sz="6" w:space="0" w:color="auto"/>
              <w:right w:val="nil"/>
            </w:tcBorders>
            <w:hideMark/>
          </w:tcPr>
          <w:p w14:paraId="0C7CF227" w14:textId="77777777" w:rsidR="009D4F79" w:rsidRPr="0030083A" w:rsidRDefault="009D4F79" w:rsidP="009D4F79">
            <w:pPr>
              <w:tabs>
                <w:tab w:val="center" w:pos="4153"/>
                <w:tab w:val="right" w:pos="8306"/>
              </w:tabs>
              <w:jc w:val="center"/>
              <w:rPr>
                <w:i/>
                <w:color w:val="000000"/>
                <w:sz w:val="24"/>
                <w:szCs w:val="24"/>
              </w:rPr>
            </w:pPr>
            <w:r w:rsidRPr="0030083A">
              <w:rPr>
                <w:i/>
                <w:color w:val="000000"/>
                <w:sz w:val="24"/>
                <w:szCs w:val="24"/>
              </w:rPr>
              <w:t>PËRSHKRUESI I MODULIT</w:t>
            </w:r>
          </w:p>
        </w:tc>
      </w:tr>
      <w:tr w:rsidR="0030083A" w:rsidRPr="0030083A" w14:paraId="09E8A11A" w14:textId="77777777" w:rsidTr="009D4F79">
        <w:trPr>
          <w:gridAfter w:val="1"/>
          <w:wAfter w:w="30" w:type="dxa"/>
        </w:trPr>
        <w:tc>
          <w:tcPr>
            <w:tcW w:w="1906" w:type="dxa"/>
            <w:tcBorders>
              <w:top w:val="nil"/>
              <w:left w:val="nil"/>
              <w:bottom w:val="single" w:sz="4" w:space="0" w:color="auto"/>
              <w:right w:val="single" w:sz="4" w:space="0" w:color="auto"/>
            </w:tcBorders>
            <w:hideMark/>
          </w:tcPr>
          <w:p w14:paraId="4D2282C9" w14:textId="77777777" w:rsidR="009D4F79" w:rsidRPr="0030083A" w:rsidRDefault="009D4F79" w:rsidP="009D4F79">
            <w:pPr>
              <w:rPr>
                <w:b/>
                <w:color w:val="000000"/>
                <w:sz w:val="24"/>
                <w:szCs w:val="24"/>
              </w:rPr>
            </w:pPr>
            <w:r w:rsidRPr="0030083A">
              <w:rPr>
                <w:b/>
                <w:color w:val="000000"/>
                <w:sz w:val="24"/>
                <w:szCs w:val="24"/>
              </w:rPr>
              <w:t>Titulli dhe kodi</w:t>
            </w:r>
          </w:p>
          <w:p w14:paraId="40002C1E" w14:textId="77777777" w:rsidR="009D4F79" w:rsidRPr="0030083A" w:rsidRDefault="009D4F79" w:rsidP="009D4F79">
            <w:pPr>
              <w:rPr>
                <w:b/>
                <w:color w:val="000000"/>
                <w:sz w:val="24"/>
                <w:szCs w:val="24"/>
              </w:rPr>
            </w:pPr>
            <w:r w:rsidRPr="0030083A">
              <w:rPr>
                <w:b/>
                <w:color w:val="000000"/>
                <w:sz w:val="24"/>
                <w:szCs w:val="24"/>
              </w:rPr>
              <w:t xml:space="preserve"> </w:t>
            </w:r>
          </w:p>
        </w:tc>
        <w:tc>
          <w:tcPr>
            <w:tcW w:w="5484" w:type="dxa"/>
            <w:tcBorders>
              <w:top w:val="nil"/>
              <w:left w:val="single" w:sz="4" w:space="0" w:color="auto"/>
              <w:bottom w:val="single" w:sz="4" w:space="0" w:color="auto"/>
              <w:right w:val="nil"/>
            </w:tcBorders>
          </w:tcPr>
          <w:p w14:paraId="61A93F3B" w14:textId="41A5F9E5" w:rsidR="009D4F79" w:rsidRPr="0030083A" w:rsidRDefault="009D4F79" w:rsidP="009D4F79">
            <w:pPr>
              <w:pStyle w:val="Heading5"/>
              <w:rPr>
                <w:color w:val="000000"/>
                <w:lang w:val="sq-AL"/>
              </w:rPr>
            </w:pPr>
            <w:r w:rsidRPr="0030083A">
              <w:rPr>
                <w:color w:val="000000"/>
                <w:lang w:val="sq-AL"/>
              </w:rPr>
              <w:t>TEKNOLOGJI TË AVANCUARA NË MULTIMEDIA (IA)</w:t>
            </w:r>
          </w:p>
          <w:p w14:paraId="34EBAD73" w14:textId="77777777" w:rsidR="009D4F79" w:rsidRPr="0030083A" w:rsidRDefault="009D4F79" w:rsidP="009D4F79">
            <w:pPr>
              <w:rPr>
                <w:color w:val="000000"/>
              </w:rPr>
            </w:pPr>
          </w:p>
        </w:tc>
        <w:tc>
          <w:tcPr>
            <w:tcW w:w="1850" w:type="dxa"/>
            <w:tcBorders>
              <w:top w:val="nil"/>
              <w:left w:val="single" w:sz="4" w:space="0" w:color="auto"/>
              <w:bottom w:val="single" w:sz="4" w:space="0" w:color="auto"/>
              <w:right w:val="nil"/>
            </w:tcBorders>
            <w:hideMark/>
          </w:tcPr>
          <w:p w14:paraId="5069E7A6" w14:textId="353F14F6" w:rsidR="009D4F79" w:rsidRPr="0030083A" w:rsidRDefault="009855F7" w:rsidP="009D4F79">
            <w:pPr>
              <w:pStyle w:val="Heading6"/>
              <w:tabs>
                <w:tab w:val="center" w:pos="4153"/>
                <w:tab w:val="right" w:pos="8306"/>
              </w:tabs>
              <w:autoSpaceDE/>
              <w:adjustRightInd/>
              <w:spacing w:before="0"/>
              <w:rPr>
                <w:i/>
                <w:iCs/>
                <w:color w:val="000000"/>
                <w:sz w:val="24"/>
                <w:szCs w:val="24"/>
              </w:rPr>
            </w:pPr>
            <w:r w:rsidRPr="0030083A">
              <w:rPr>
                <w:color w:val="000000"/>
                <w:sz w:val="24"/>
                <w:szCs w:val="24"/>
              </w:rPr>
              <w:t>M-26-2447-26</w:t>
            </w:r>
          </w:p>
        </w:tc>
      </w:tr>
      <w:tr w:rsidR="0030083A" w:rsidRPr="0030083A" w14:paraId="1AE796FB" w14:textId="77777777" w:rsidTr="009D4F79">
        <w:tc>
          <w:tcPr>
            <w:tcW w:w="1906" w:type="dxa"/>
            <w:tcBorders>
              <w:top w:val="nil"/>
              <w:left w:val="nil"/>
              <w:bottom w:val="single" w:sz="4" w:space="0" w:color="auto"/>
              <w:right w:val="nil"/>
            </w:tcBorders>
            <w:hideMark/>
          </w:tcPr>
          <w:p w14:paraId="3C791519" w14:textId="77777777" w:rsidR="009D4F79" w:rsidRPr="0030083A" w:rsidRDefault="009D4F79" w:rsidP="009D4F79">
            <w:pPr>
              <w:rPr>
                <w:b/>
                <w:color w:val="000000"/>
                <w:sz w:val="24"/>
                <w:szCs w:val="24"/>
              </w:rPr>
            </w:pPr>
            <w:r w:rsidRPr="0030083A">
              <w:rPr>
                <w:b/>
                <w:color w:val="000000"/>
                <w:sz w:val="24"/>
                <w:szCs w:val="24"/>
              </w:rPr>
              <w:t>Qëllimi i modulit</w:t>
            </w:r>
          </w:p>
          <w:p w14:paraId="0C2B31D5" w14:textId="77777777" w:rsidR="009D4F79" w:rsidRPr="0030083A" w:rsidRDefault="009D4F79" w:rsidP="009D4F79">
            <w:pPr>
              <w:rPr>
                <w:b/>
                <w:color w:val="000000"/>
                <w:sz w:val="24"/>
                <w:szCs w:val="24"/>
              </w:rPr>
            </w:pPr>
          </w:p>
        </w:tc>
        <w:tc>
          <w:tcPr>
            <w:tcW w:w="7364" w:type="dxa"/>
            <w:gridSpan w:val="3"/>
            <w:tcBorders>
              <w:top w:val="nil"/>
              <w:left w:val="nil"/>
              <w:bottom w:val="single" w:sz="4" w:space="0" w:color="auto"/>
              <w:right w:val="nil"/>
            </w:tcBorders>
          </w:tcPr>
          <w:p w14:paraId="7552724A" w14:textId="12DEE656" w:rsidR="009D4F79" w:rsidRPr="0030083A" w:rsidRDefault="009D4F79" w:rsidP="009D4F79">
            <w:pPr>
              <w:keepNext/>
              <w:ind w:right="-47"/>
              <w:jc w:val="both"/>
              <w:outlineLvl w:val="0"/>
              <w:rPr>
                <w:rFonts w:eastAsia="Batang"/>
                <w:color w:val="000000"/>
                <w:sz w:val="24"/>
                <w:szCs w:val="24"/>
                <w:lang w:eastAsia="ko-KR"/>
              </w:rPr>
            </w:pPr>
            <w:r w:rsidRPr="0030083A">
              <w:rPr>
                <w:color w:val="000000"/>
                <w:sz w:val="24"/>
                <w:szCs w:val="24"/>
              </w:rPr>
              <w:t xml:space="preserve">Një modul që i pajis nxënësit me aftësi praktike për të </w:t>
            </w:r>
            <w:r w:rsidR="00A92F85" w:rsidRPr="0030083A">
              <w:rPr>
                <w:rFonts w:eastAsia="Batang"/>
                <w:color w:val="000000"/>
                <w:sz w:val="24"/>
                <w:szCs w:val="24"/>
                <w:lang w:eastAsia="ko-KR"/>
              </w:rPr>
              <w:t>analizuar dhe konfiguruar modele të avancuara</w:t>
            </w:r>
            <w:r w:rsidR="00A92F85" w:rsidRPr="0030083A">
              <w:rPr>
                <w:rFonts w:eastAsia="Batang"/>
                <w:bCs/>
                <w:color w:val="000000"/>
                <w:sz w:val="24"/>
                <w:szCs w:val="24"/>
                <w:lang w:eastAsia="ko-KR"/>
              </w:rPr>
              <w:t xml:space="preserve"> </w:t>
            </w:r>
            <w:r w:rsidR="00A92F85" w:rsidRPr="0030083A">
              <w:rPr>
                <w:bCs/>
                <w:color w:val="000000"/>
                <w:sz w:val="24"/>
                <w:szCs w:val="24"/>
              </w:rPr>
              <w:t>IA</w:t>
            </w:r>
            <w:r w:rsidR="00A92F85" w:rsidRPr="0030083A">
              <w:rPr>
                <w:rFonts w:eastAsia="Batang"/>
                <w:color w:val="000000"/>
                <w:sz w:val="24"/>
                <w:szCs w:val="24"/>
                <w:lang w:eastAsia="ko-KR"/>
              </w:rPr>
              <w:t xml:space="preserve"> për prodhim multimedial, si dhe për të zhvilluar dhe </w:t>
            </w:r>
            <w:proofErr w:type="spellStart"/>
            <w:r w:rsidR="00A92F85" w:rsidRPr="0030083A">
              <w:rPr>
                <w:rFonts w:eastAsia="Batang"/>
                <w:color w:val="000000"/>
                <w:sz w:val="24"/>
                <w:szCs w:val="24"/>
                <w:lang w:eastAsia="ko-KR"/>
              </w:rPr>
              <w:t>optimizuar</w:t>
            </w:r>
            <w:proofErr w:type="spellEnd"/>
            <w:r w:rsidR="00A92F85" w:rsidRPr="0030083A">
              <w:rPr>
                <w:rFonts w:eastAsia="Batang"/>
                <w:color w:val="000000"/>
                <w:sz w:val="24"/>
                <w:szCs w:val="24"/>
                <w:lang w:eastAsia="ko-KR"/>
              </w:rPr>
              <w:t xml:space="preserve"> projekte multimediale duke integruar teknologji të avancuara </w:t>
            </w:r>
            <w:r w:rsidR="00A92F85" w:rsidRPr="0030083A">
              <w:rPr>
                <w:bCs/>
                <w:color w:val="000000"/>
                <w:sz w:val="24"/>
                <w:szCs w:val="24"/>
              </w:rPr>
              <w:t>IA</w:t>
            </w:r>
            <w:r w:rsidR="00A92F85" w:rsidRPr="0030083A">
              <w:rPr>
                <w:rFonts w:eastAsia="Batang"/>
                <w:color w:val="000000"/>
                <w:sz w:val="24"/>
                <w:szCs w:val="24"/>
                <w:lang w:eastAsia="ko-KR"/>
              </w:rPr>
              <w:t>.</w:t>
            </w:r>
          </w:p>
          <w:p w14:paraId="7023725F" w14:textId="23FB28A1" w:rsidR="00A92F85" w:rsidRPr="0030083A" w:rsidRDefault="00A92F85" w:rsidP="009D4F79">
            <w:pPr>
              <w:keepNext/>
              <w:ind w:right="-47"/>
              <w:jc w:val="both"/>
              <w:outlineLvl w:val="0"/>
              <w:rPr>
                <w:color w:val="000000"/>
                <w:sz w:val="24"/>
                <w:szCs w:val="24"/>
              </w:rPr>
            </w:pPr>
          </w:p>
        </w:tc>
      </w:tr>
      <w:tr w:rsidR="0030083A" w:rsidRPr="0030083A" w14:paraId="4E62854F" w14:textId="77777777" w:rsidTr="009D4F79">
        <w:trPr>
          <w:trHeight w:val="660"/>
        </w:trPr>
        <w:tc>
          <w:tcPr>
            <w:tcW w:w="1906" w:type="dxa"/>
            <w:tcBorders>
              <w:top w:val="single" w:sz="4" w:space="0" w:color="auto"/>
              <w:left w:val="nil"/>
              <w:bottom w:val="single" w:sz="4" w:space="0" w:color="auto"/>
              <w:right w:val="nil"/>
            </w:tcBorders>
          </w:tcPr>
          <w:p w14:paraId="4197E763" w14:textId="77777777" w:rsidR="009D4F79" w:rsidRPr="0030083A" w:rsidRDefault="009D4F79" w:rsidP="009D4F79">
            <w:pPr>
              <w:rPr>
                <w:b/>
                <w:color w:val="000000"/>
                <w:sz w:val="24"/>
                <w:szCs w:val="24"/>
              </w:rPr>
            </w:pPr>
            <w:r w:rsidRPr="0030083A">
              <w:rPr>
                <w:b/>
                <w:color w:val="000000"/>
                <w:sz w:val="24"/>
                <w:szCs w:val="24"/>
              </w:rPr>
              <w:t>Kohëzgjatja e modulit</w:t>
            </w:r>
          </w:p>
          <w:p w14:paraId="7B949063" w14:textId="77777777" w:rsidR="009D4F79" w:rsidRPr="0030083A" w:rsidRDefault="009D4F79" w:rsidP="009D4F79">
            <w:pPr>
              <w:rPr>
                <w:b/>
                <w:color w:val="000000"/>
                <w:sz w:val="24"/>
                <w:szCs w:val="24"/>
              </w:rPr>
            </w:pPr>
          </w:p>
        </w:tc>
        <w:tc>
          <w:tcPr>
            <w:tcW w:w="7364" w:type="dxa"/>
            <w:gridSpan w:val="3"/>
            <w:tcBorders>
              <w:top w:val="single" w:sz="4" w:space="0" w:color="auto"/>
              <w:left w:val="nil"/>
              <w:bottom w:val="single" w:sz="4" w:space="0" w:color="auto"/>
              <w:right w:val="nil"/>
            </w:tcBorders>
          </w:tcPr>
          <w:p w14:paraId="0D74147D" w14:textId="77777777" w:rsidR="009D4F79" w:rsidRPr="0030083A" w:rsidRDefault="009D4F79" w:rsidP="009D4F79">
            <w:pPr>
              <w:rPr>
                <w:b/>
                <w:color w:val="000000"/>
                <w:sz w:val="24"/>
                <w:szCs w:val="24"/>
              </w:rPr>
            </w:pPr>
            <w:r w:rsidRPr="0030083A">
              <w:rPr>
                <w:color w:val="000000"/>
                <w:sz w:val="24"/>
                <w:szCs w:val="24"/>
              </w:rPr>
              <w:t>32 orë mësimore</w:t>
            </w:r>
          </w:p>
          <w:p w14:paraId="3942AFE4" w14:textId="77777777" w:rsidR="009D4F79" w:rsidRPr="0030083A" w:rsidRDefault="009D4F79" w:rsidP="009D4F79">
            <w:pPr>
              <w:rPr>
                <w:b/>
                <w:color w:val="000000"/>
                <w:sz w:val="24"/>
                <w:szCs w:val="24"/>
              </w:rPr>
            </w:pPr>
          </w:p>
        </w:tc>
      </w:tr>
      <w:tr w:rsidR="009D4F79" w:rsidRPr="0030083A" w14:paraId="1753E547" w14:textId="77777777" w:rsidTr="009D4F79">
        <w:tc>
          <w:tcPr>
            <w:tcW w:w="1906" w:type="dxa"/>
            <w:tcBorders>
              <w:top w:val="single" w:sz="4" w:space="0" w:color="auto"/>
              <w:left w:val="nil"/>
              <w:bottom w:val="single" w:sz="4" w:space="0" w:color="auto"/>
              <w:right w:val="nil"/>
            </w:tcBorders>
          </w:tcPr>
          <w:p w14:paraId="34A10C7B" w14:textId="77777777" w:rsidR="009D4F79" w:rsidRPr="0030083A" w:rsidRDefault="009D4F79" w:rsidP="009D4F79">
            <w:pPr>
              <w:rPr>
                <w:b/>
                <w:color w:val="000000"/>
                <w:sz w:val="24"/>
                <w:szCs w:val="24"/>
              </w:rPr>
            </w:pPr>
            <w:r w:rsidRPr="0030083A">
              <w:rPr>
                <w:b/>
                <w:color w:val="000000"/>
                <w:sz w:val="24"/>
                <w:szCs w:val="24"/>
              </w:rPr>
              <w:t xml:space="preserve">Niveli i parapëlqyer </w:t>
            </w:r>
          </w:p>
          <w:p w14:paraId="216889ED" w14:textId="77777777" w:rsidR="009D4F79" w:rsidRPr="0030083A" w:rsidRDefault="009D4F79" w:rsidP="009D4F79">
            <w:pPr>
              <w:rPr>
                <w:b/>
                <w:color w:val="000000"/>
                <w:sz w:val="24"/>
                <w:szCs w:val="24"/>
              </w:rPr>
            </w:pPr>
            <w:r w:rsidRPr="0030083A">
              <w:rPr>
                <w:b/>
                <w:color w:val="000000"/>
                <w:sz w:val="24"/>
                <w:szCs w:val="24"/>
              </w:rPr>
              <w:t>për pranim</w:t>
            </w:r>
          </w:p>
          <w:p w14:paraId="42800843" w14:textId="77777777" w:rsidR="009D4F79" w:rsidRPr="0030083A" w:rsidRDefault="009D4F79" w:rsidP="009D4F79">
            <w:pPr>
              <w:rPr>
                <w:b/>
                <w:color w:val="000000"/>
                <w:sz w:val="24"/>
                <w:szCs w:val="24"/>
              </w:rPr>
            </w:pPr>
          </w:p>
        </w:tc>
        <w:tc>
          <w:tcPr>
            <w:tcW w:w="7364" w:type="dxa"/>
            <w:gridSpan w:val="3"/>
            <w:tcBorders>
              <w:top w:val="single" w:sz="4" w:space="0" w:color="auto"/>
              <w:left w:val="nil"/>
              <w:bottom w:val="single" w:sz="4" w:space="0" w:color="auto"/>
              <w:right w:val="nil"/>
            </w:tcBorders>
            <w:hideMark/>
          </w:tcPr>
          <w:p w14:paraId="44C9D0E6" w14:textId="0611BCD3" w:rsidR="009D4F79" w:rsidRPr="0030083A" w:rsidRDefault="009D4F79" w:rsidP="009D4F79">
            <w:pPr>
              <w:pStyle w:val="NoSpacing"/>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kenë përfunduar klasën e 12-të, të kualifikimit profesional “</w:t>
            </w:r>
            <w:proofErr w:type="spellStart"/>
            <w:r w:rsidRPr="0030083A">
              <w:rPr>
                <w:rFonts w:ascii="Times New Roman" w:hAnsi="Times New Roman"/>
                <w:color w:val="000000"/>
                <w:sz w:val="24"/>
                <w:szCs w:val="24"/>
                <w:lang w:val="sq-AL"/>
              </w:rPr>
              <w:t>Multimedia</w:t>
            </w:r>
            <w:proofErr w:type="spellEnd"/>
            <w:r w:rsidRPr="0030083A">
              <w:rPr>
                <w:rFonts w:ascii="Times New Roman" w:hAnsi="Times New Roman"/>
                <w:color w:val="000000"/>
                <w:sz w:val="24"/>
                <w:szCs w:val="24"/>
                <w:lang w:val="sq-AL"/>
              </w:rPr>
              <w:t>”, niveli IV në KSHK, referuar nivelit IV në KEK.</w:t>
            </w:r>
          </w:p>
          <w:p w14:paraId="0D5FEA3D" w14:textId="77777777" w:rsidR="009D4F79" w:rsidRPr="0030083A" w:rsidRDefault="009D4F79" w:rsidP="009D4F79">
            <w:pPr>
              <w:pStyle w:val="NoSpacing"/>
              <w:jc w:val="both"/>
              <w:rPr>
                <w:rFonts w:ascii="Times New Roman" w:hAnsi="Times New Roman"/>
                <w:color w:val="000000"/>
                <w:sz w:val="24"/>
                <w:szCs w:val="24"/>
                <w:lang w:val="sq-AL"/>
              </w:rPr>
            </w:pPr>
          </w:p>
          <w:p w14:paraId="33A9E21B" w14:textId="77777777" w:rsidR="009D4F79" w:rsidRPr="0030083A" w:rsidRDefault="009D4F79" w:rsidP="009D4F79">
            <w:pPr>
              <w:jc w:val="both"/>
              <w:rPr>
                <w:color w:val="000000"/>
                <w:sz w:val="24"/>
                <w:szCs w:val="24"/>
              </w:rPr>
            </w:pPr>
          </w:p>
        </w:tc>
      </w:tr>
    </w:tbl>
    <w:p w14:paraId="088F8281" w14:textId="77777777" w:rsidR="009D4F79" w:rsidRPr="0030083A" w:rsidRDefault="009D4F79" w:rsidP="009D4F79">
      <w:pPr>
        <w:rPr>
          <w:color w:val="000000"/>
          <w:sz w:val="10"/>
          <w:szCs w:val="10"/>
        </w:rPr>
      </w:pPr>
    </w:p>
    <w:tbl>
      <w:tblPr>
        <w:tblW w:w="9270" w:type="dxa"/>
        <w:tblLayout w:type="fixed"/>
        <w:tblLook w:val="04A0" w:firstRow="1" w:lastRow="0" w:firstColumn="1" w:lastColumn="0" w:noHBand="0" w:noVBand="1"/>
      </w:tblPr>
      <w:tblGrid>
        <w:gridCol w:w="1906"/>
        <w:gridCol w:w="810"/>
        <w:gridCol w:w="6554"/>
      </w:tblGrid>
      <w:tr w:rsidR="009D4F79" w:rsidRPr="0030083A" w14:paraId="78091DCD" w14:textId="77777777" w:rsidTr="009D4F79">
        <w:trPr>
          <w:trHeight w:val="55"/>
        </w:trPr>
        <w:tc>
          <w:tcPr>
            <w:tcW w:w="1906" w:type="dxa"/>
            <w:hideMark/>
          </w:tcPr>
          <w:p w14:paraId="048E3AB3" w14:textId="77777777" w:rsidR="009D4F79" w:rsidRPr="0030083A" w:rsidRDefault="009D4F79" w:rsidP="009D4F79">
            <w:pPr>
              <w:rPr>
                <w:b/>
                <w:color w:val="000000"/>
                <w:sz w:val="24"/>
                <w:szCs w:val="24"/>
              </w:rPr>
            </w:pPr>
            <w:r w:rsidRPr="0030083A">
              <w:rPr>
                <w:b/>
                <w:color w:val="000000"/>
                <w:sz w:val="24"/>
                <w:szCs w:val="24"/>
              </w:rPr>
              <w:t xml:space="preserve">Rezultatet e të nxënit (RN) </w:t>
            </w:r>
          </w:p>
          <w:p w14:paraId="5F6EA278" w14:textId="77777777" w:rsidR="009D4F79" w:rsidRPr="0030083A" w:rsidRDefault="009D4F79" w:rsidP="009D4F79">
            <w:pPr>
              <w:rPr>
                <w:b/>
                <w:color w:val="000000"/>
                <w:sz w:val="24"/>
                <w:szCs w:val="24"/>
              </w:rPr>
            </w:pPr>
            <w:r w:rsidRPr="0030083A">
              <w:rPr>
                <w:b/>
                <w:color w:val="000000"/>
                <w:sz w:val="24"/>
                <w:szCs w:val="24"/>
              </w:rPr>
              <w:t>dhe procedurat e vlerësimit</w:t>
            </w:r>
          </w:p>
        </w:tc>
        <w:tc>
          <w:tcPr>
            <w:tcW w:w="810" w:type="dxa"/>
            <w:hideMark/>
          </w:tcPr>
          <w:p w14:paraId="325BAD56" w14:textId="77777777" w:rsidR="009D4F79" w:rsidRPr="0030083A" w:rsidRDefault="009D4F79" w:rsidP="009D4F79">
            <w:pPr>
              <w:outlineLvl w:val="5"/>
              <w:rPr>
                <w:b/>
                <w:bCs/>
                <w:color w:val="000000"/>
                <w:sz w:val="24"/>
                <w:szCs w:val="24"/>
              </w:rPr>
            </w:pPr>
            <w:r w:rsidRPr="0030083A">
              <w:rPr>
                <w:b/>
                <w:bCs/>
                <w:color w:val="000000"/>
                <w:sz w:val="24"/>
                <w:szCs w:val="24"/>
              </w:rPr>
              <w:t>RN 1</w:t>
            </w:r>
          </w:p>
        </w:tc>
        <w:tc>
          <w:tcPr>
            <w:tcW w:w="6554" w:type="dxa"/>
          </w:tcPr>
          <w:p w14:paraId="02158A9F" w14:textId="06B0F499" w:rsidR="009D4F79" w:rsidRPr="0030083A" w:rsidRDefault="009D4F79" w:rsidP="00F5746F">
            <w:pPr>
              <w:pStyle w:val="NoSpacing"/>
              <w:jc w:val="both"/>
              <w:rPr>
                <w:rFonts w:ascii="Times New Roman" w:hAnsi="Times New Roman"/>
                <w:b/>
                <w:bCs/>
                <w:color w:val="000000"/>
                <w:sz w:val="24"/>
                <w:szCs w:val="24"/>
                <w:lang w:val="sq-AL"/>
              </w:rPr>
            </w:pPr>
            <w:r w:rsidRPr="0030083A">
              <w:rPr>
                <w:rFonts w:ascii="Times New Roman" w:hAnsi="Times New Roman"/>
                <w:b/>
                <w:iCs/>
                <w:color w:val="000000"/>
                <w:sz w:val="24"/>
                <w:szCs w:val="24"/>
                <w:lang w:val="sq-AL" w:bidi="ar-SA"/>
              </w:rPr>
              <w:t xml:space="preserve">Nxënësi </w:t>
            </w:r>
            <w:r w:rsidR="002F14E4" w:rsidRPr="0030083A">
              <w:rPr>
                <w:rFonts w:ascii="Times New Roman" w:eastAsia="Batang" w:hAnsi="Times New Roman"/>
                <w:b/>
                <w:color w:val="000000"/>
                <w:sz w:val="24"/>
                <w:szCs w:val="24"/>
                <w:lang w:val="sq-AL" w:eastAsia="ko-KR"/>
              </w:rPr>
              <w:t>analizon dhe konfiguron modele të avancuara</w:t>
            </w:r>
            <w:r w:rsidR="002F14E4" w:rsidRPr="0030083A">
              <w:rPr>
                <w:rFonts w:ascii="Times New Roman" w:eastAsia="Batang" w:hAnsi="Times New Roman"/>
                <w:b/>
                <w:bCs/>
                <w:color w:val="000000"/>
                <w:sz w:val="24"/>
                <w:szCs w:val="24"/>
                <w:lang w:val="sq-AL" w:eastAsia="ko-KR"/>
              </w:rPr>
              <w:t xml:space="preserve"> </w:t>
            </w:r>
            <w:r w:rsidR="002F14E4" w:rsidRPr="0030083A">
              <w:rPr>
                <w:rFonts w:ascii="Times New Roman" w:hAnsi="Times New Roman"/>
                <w:b/>
                <w:bCs/>
                <w:color w:val="000000"/>
                <w:sz w:val="24"/>
                <w:szCs w:val="24"/>
                <w:lang w:val="sq-AL"/>
              </w:rPr>
              <w:t>IA</w:t>
            </w:r>
            <w:r w:rsidR="002F14E4" w:rsidRPr="0030083A">
              <w:rPr>
                <w:rFonts w:ascii="Times New Roman" w:eastAsia="Batang" w:hAnsi="Times New Roman"/>
                <w:b/>
                <w:color w:val="000000"/>
                <w:sz w:val="24"/>
                <w:szCs w:val="24"/>
                <w:lang w:val="sq-AL" w:eastAsia="ko-KR"/>
              </w:rPr>
              <w:t xml:space="preserve"> për prodhim multimedial.</w:t>
            </w:r>
          </w:p>
          <w:p w14:paraId="0F73A917" w14:textId="77777777" w:rsidR="009D4F79" w:rsidRPr="0030083A" w:rsidRDefault="009D4F79" w:rsidP="009D4F79">
            <w:pPr>
              <w:pStyle w:val="NoSpacing"/>
              <w:rPr>
                <w:rFonts w:ascii="Times New Roman" w:hAnsi="Times New Roman"/>
                <w:b/>
                <w:i/>
                <w:color w:val="000000"/>
                <w:sz w:val="24"/>
                <w:szCs w:val="24"/>
                <w:lang w:val="sq-AL"/>
              </w:rPr>
            </w:pPr>
            <w:r w:rsidRPr="0030083A">
              <w:rPr>
                <w:rFonts w:ascii="Times New Roman" w:hAnsi="Times New Roman"/>
                <w:b/>
                <w:i/>
                <w:color w:val="000000"/>
                <w:sz w:val="24"/>
                <w:szCs w:val="24"/>
                <w:lang w:val="sq-AL"/>
              </w:rPr>
              <w:t>Kriteret e vlerësimit:</w:t>
            </w:r>
          </w:p>
          <w:p w14:paraId="632A9B17" w14:textId="77777777" w:rsidR="009D4F79" w:rsidRPr="0030083A" w:rsidRDefault="009D4F79" w:rsidP="009D4F79">
            <w:pPr>
              <w:pStyle w:val="NoSpacing"/>
              <w:tabs>
                <w:tab w:val="right" w:pos="6041"/>
              </w:tabs>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 duhet të jetë i aftë:</w:t>
            </w:r>
          </w:p>
          <w:p w14:paraId="748CB9FD" w14:textId="0DE05772" w:rsidR="009D4F79" w:rsidRPr="0030083A" w:rsidRDefault="009D4F79"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2F14E4" w:rsidRPr="0030083A">
              <w:rPr>
                <w:color w:val="000000"/>
                <w:sz w:val="24"/>
                <w:szCs w:val="24"/>
              </w:rPr>
              <w:t xml:space="preserve">shpjegojë funksionimin bazë të modeleve </w:t>
            </w:r>
            <w:proofErr w:type="spellStart"/>
            <w:r w:rsidR="002F14E4" w:rsidRPr="0030083A">
              <w:rPr>
                <w:color w:val="000000"/>
                <w:sz w:val="24"/>
                <w:szCs w:val="24"/>
              </w:rPr>
              <w:t>Generative</w:t>
            </w:r>
            <w:proofErr w:type="spellEnd"/>
            <w:r w:rsidR="002F14E4" w:rsidRPr="0030083A">
              <w:rPr>
                <w:color w:val="000000"/>
                <w:sz w:val="24"/>
                <w:szCs w:val="24"/>
              </w:rPr>
              <w:t xml:space="preserve"> AI (GAN, </w:t>
            </w:r>
            <w:proofErr w:type="spellStart"/>
            <w:r w:rsidR="002F14E4" w:rsidRPr="0030083A">
              <w:rPr>
                <w:color w:val="000000"/>
                <w:sz w:val="24"/>
                <w:szCs w:val="24"/>
              </w:rPr>
              <w:t>Diffusion</w:t>
            </w:r>
            <w:proofErr w:type="spellEnd"/>
            <w:r w:rsidR="002F14E4" w:rsidRPr="0030083A">
              <w:rPr>
                <w:color w:val="000000"/>
                <w:sz w:val="24"/>
                <w:szCs w:val="24"/>
              </w:rPr>
              <w:t xml:space="preserve"> </w:t>
            </w:r>
            <w:proofErr w:type="spellStart"/>
            <w:r w:rsidR="002F14E4" w:rsidRPr="0030083A">
              <w:rPr>
                <w:color w:val="000000"/>
                <w:sz w:val="24"/>
                <w:szCs w:val="24"/>
              </w:rPr>
              <w:t>Models</w:t>
            </w:r>
            <w:proofErr w:type="spellEnd"/>
            <w:r w:rsidR="002F14E4" w:rsidRPr="0030083A">
              <w:rPr>
                <w:color w:val="000000"/>
                <w:sz w:val="24"/>
                <w:szCs w:val="24"/>
              </w:rPr>
              <w:t>);</w:t>
            </w:r>
          </w:p>
          <w:p w14:paraId="55C809AF" w14:textId="00C9039A" w:rsidR="009D4F79" w:rsidRPr="0030083A" w:rsidRDefault="009D4F79"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2F14E4" w:rsidRPr="0030083A">
              <w:rPr>
                <w:color w:val="000000"/>
                <w:sz w:val="24"/>
                <w:szCs w:val="24"/>
              </w:rPr>
              <w:t xml:space="preserve"> dallojë midis </w:t>
            </w:r>
            <w:proofErr w:type="spellStart"/>
            <w:r w:rsidR="002F14E4" w:rsidRPr="0030083A">
              <w:rPr>
                <w:color w:val="000000"/>
                <w:sz w:val="24"/>
                <w:szCs w:val="24"/>
              </w:rPr>
              <w:t>modelelor</w:t>
            </w:r>
            <w:proofErr w:type="spellEnd"/>
            <w:r w:rsidR="002F14E4" w:rsidRPr="0030083A">
              <w:rPr>
                <w:color w:val="000000"/>
                <w:sz w:val="24"/>
                <w:szCs w:val="24"/>
              </w:rPr>
              <w:t xml:space="preserve"> si </w:t>
            </w:r>
            <w:proofErr w:type="spellStart"/>
            <w:r w:rsidR="002F14E4" w:rsidRPr="0030083A">
              <w:rPr>
                <w:color w:val="000000"/>
                <w:sz w:val="24"/>
                <w:szCs w:val="24"/>
              </w:rPr>
              <w:t>Stable</w:t>
            </w:r>
            <w:proofErr w:type="spellEnd"/>
            <w:r w:rsidR="002F14E4" w:rsidRPr="0030083A">
              <w:rPr>
                <w:color w:val="000000"/>
                <w:sz w:val="24"/>
                <w:szCs w:val="24"/>
              </w:rPr>
              <w:t xml:space="preserve"> </w:t>
            </w:r>
            <w:proofErr w:type="spellStart"/>
            <w:r w:rsidR="002F14E4" w:rsidRPr="0030083A">
              <w:rPr>
                <w:color w:val="000000"/>
                <w:sz w:val="24"/>
                <w:szCs w:val="24"/>
              </w:rPr>
              <w:t>Diffusion</w:t>
            </w:r>
            <w:proofErr w:type="spellEnd"/>
            <w:r w:rsidR="002F14E4" w:rsidRPr="0030083A">
              <w:rPr>
                <w:color w:val="000000"/>
                <w:sz w:val="24"/>
                <w:szCs w:val="24"/>
              </w:rPr>
              <w:t xml:space="preserve">, </w:t>
            </w:r>
            <w:proofErr w:type="spellStart"/>
            <w:r w:rsidR="002F14E4" w:rsidRPr="0030083A">
              <w:rPr>
                <w:color w:val="000000"/>
                <w:sz w:val="24"/>
                <w:szCs w:val="24"/>
              </w:rPr>
              <w:t>Midjourney</w:t>
            </w:r>
            <w:proofErr w:type="spellEnd"/>
            <w:r w:rsidR="002F14E4" w:rsidRPr="0030083A">
              <w:rPr>
                <w:color w:val="000000"/>
                <w:sz w:val="24"/>
                <w:szCs w:val="24"/>
              </w:rPr>
              <w:t>, DALL·E;</w:t>
            </w:r>
          </w:p>
          <w:p w14:paraId="76285244" w14:textId="6805D3D5" w:rsidR="009D4F79" w:rsidRPr="0030083A" w:rsidRDefault="009D4F79"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2F14E4" w:rsidRPr="0030083A">
              <w:rPr>
                <w:color w:val="000000"/>
                <w:sz w:val="24"/>
                <w:szCs w:val="24"/>
              </w:rPr>
              <w:t xml:space="preserve"> shpjegojë konceptet: model, </w:t>
            </w:r>
            <w:proofErr w:type="spellStart"/>
            <w:r w:rsidR="002F14E4" w:rsidRPr="0030083A">
              <w:rPr>
                <w:color w:val="000000"/>
                <w:sz w:val="24"/>
                <w:szCs w:val="24"/>
              </w:rPr>
              <w:t>dataset</w:t>
            </w:r>
            <w:proofErr w:type="spellEnd"/>
            <w:r w:rsidR="002F14E4" w:rsidRPr="0030083A">
              <w:rPr>
                <w:color w:val="000000"/>
                <w:sz w:val="24"/>
                <w:szCs w:val="24"/>
              </w:rPr>
              <w:t xml:space="preserve">, </w:t>
            </w:r>
            <w:proofErr w:type="spellStart"/>
            <w:r w:rsidR="002F14E4" w:rsidRPr="0030083A">
              <w:rPr>
                <w:color w:val="000000"/>
                <w:sz w:val="24"/>
                <w:szCs w:val="24"/>
              </w:rPr>
              <w:t>training</w:t>
            </w:r>
            <w:proofErr w:type="spellEnd"/>
            <w:r w:rsidR="002F14E4" w:rsidRPr="0030083A">
              <w:rPr>
                <w:color w:val="000000"/>
                <w:sz w:val="24"/>
                <w:szCs w:val="24"/>
              </w:rPr>
              <w:t xml:space="preserve">, </w:t>
            </w:r>
            <w:proofErr w:type="spellStart"/>
            <w:r w:rsidR="002F14E4" w:rsidRPr="0030083A">
              <w:rPr>
                <w:color w:val="000000"/>
                <w:sz w:val="24"/>
                <w:szCs w:val="24"/>
              </w:rPr>
              <w:t>inference</w:t>
            </w:r>
            <w:proofErr w:type="spellEnd"/>
            <w:r w:rsidR="002F14E4" w:rsidRPr="0030083A">
              <w:rPr>
                <w:color w:val="000000"/>
                <w:sz w:val="24"/>
                <w:szCs w:val="24"/>
              </w:rPr>
              <w:t>;</w:t>
            </w:r>
          </w:p>
          <w:p w14:paraId="03E8F6CA" w14:textId="61BAE1A3" w:rsidR="009D4F79" w:rsidRPr="0030083A" w:rsidRDefault="009D4F79"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2F14E4" w:rsidRPr="0030083A">
              <w:rPr>
                <w:color w:val="000000"/>
                <w:sz w:val="24"/>
                <w:szCs w:val="24"/>
              </w:rPr>
              <w:t xml:space="preserve"> konfigurojë parametrat teknikë të gjenerimit (</w:t>
            </w:r>
            <w:proofErr w:type="spellStart"/>
            <w:r w:rsidR="002F14E4" w:rsidRPr="0030083A">
              <w:rPr>
                <w:color w:val="000000"/>
                <w:sz w:val="24"/>
                <w:szCs w:val="24"/>
              </w:rPr>
              <w:t>resolution</w:t>
            </w:r>
            <w:proofErr w:type="spellEnd"/>
            <w:r w:rsidR="002F14E4" w:rsidRPr="0030083A">
              <w:rPr>
                <w:color w:val="000000"/>
                <w:sz w:val="24"/>
                <w:szCs w:val="24"/>
              </w:rPr>
              <w:t xml:space="preserve">, </w:t>
            </w:r>
            <w:proofErr w:type="spellStart"/>
            <w:r w:rsidR="002F14E4" w:rsidRPr="0030083A">
              <w:rPr>
                <w:color w:val="000000"/>
                <w:sz w:val="24"/>
                <w:szCs w:val="24"/>
              </w:rPr>
              <w:t>aspect</w:t>
            </w:r>
            <w:proofErr w:type="spellEnd"/>
            <w:r w:rsidR="002F14E4" w:rsidRPr="0030083A">
              <w:rPr>
                <w:color w:val="000000"/>
                <w:sz w:val="24"/>
                <w:szCs w:val="24"/>
              </w:rPr>
              <w:t xml:space="preserve"> </w:t>
            </w:r>
            <w:proofErr w:type="spellStart"/>
            <w:r w:rsidR="002F14E4" w:rsidRPr="0030083A">
              <w:rPr>
                <w:color w:val="000000"/>
                <w:sz w:val="24"/>
                <w:szCs w:val="24"/>
              </w:rPr>
              <w:t>ratio</w:t>
            </w:r>
            <w:proofErr w:type="spellEnd"/>
            <w:r w:rsidR="002F14E4" w:rsidRPr="0030083A">
              <w:rPr>
                <w:color w:val="000000"/>
                <w:sz w:val="24"/>
                <w:szCs w:val="24"/>
              </w:rPr>
              <w:t xml:space="preserve">, </w:t>
            </w:r>
            <w:proofErr w:type="spellStart"/>
            <w:r w:rsidR="002F14E4" w:rsidRPr="0030083A">
              <w:rPr>
                <w:color w:val="000000"/>
                <w:sz w:val="24"/>
                <w:szCs w:val="24"/>
              </w:rPr>
              <w:t>steps</w:t>
            </w:r>
            <w:proofErr w:type="spellEnd"/>
            <w:r w:rsidR="002F14E4" w:rsidRPr="0030083A">
              <w:rPr>
                <w:color w:val="000000"/>
                <w:sz w:val="24"/>
                <w:szCs w:val="24"/>
              </w:rPr>
              <w:t xml:space="preserve">, </w:t>
            </w:r>
            <w:proofErr w:type="spellStart"/>
            <w:r w:rsidR="002F14E4" w:rsidRPr="0030083A">
              <w:rPr>
                <w:color w:val="000000"/>
                <w:sz w:val="24"/>
                <w:szCs w:val="24"/>
              </w:rPr>
              <w:t>seed</w:t>
            </w:r>
            <w:proofErr w:type="spellEnd"/>
            <w:r w:rsidR="002F14E4" w:rsidRPr="0030083A">
              <w:rPr>
                <w:color w:val="000000"/>
                <w:sz w:val="24"/>
                <w:szCs w:val="24"/>
              </w:rPr>
              <w:t xml:space="preserve">, CFG </w:t>
            </w:r>
            <w:proofErr w:type="spellStart"/>
            <w:r w:rsidR="002F14E4" w:rsidRPr="0030083A">
              <w:rPr>
                <w:color w:val="000000"/>
                <w:sz w:val="24"/>
                <w:szCs w:val="24"/>
              </w:rPr>
              <w:t>scale</w:t>
            </w:r>
            <w:proofErr w:type="spellEnd"/>
            <w:r w:rsidR="002F14E4" w:rsidRPr="0030083A">
              <w:rPr>
                <w:color w:val="000000"/>
                <w:sz w:val="24"/>
                <w:szCs w:val="24"/>
              </w:rPr>
              <w:t>);</w:t>
            </w:r>
          </w:p>
          <w:p w14:paraId="1B504F12" w14:textId="248AA949" w:rsidR="009D4F79" w:rsidRPr="0030083A" w:rsidRDefault="009D4F79"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w:t>
            </w:r>
            <w:r w:rsidR="002F14E4" w:rsidRPr="0030083A">
              <w:rPr>
                <w:color w:val="000000"/>
                <w:sz w:val="24"/>
                <w:szCs w:val="24"/>
              </w:rPr>
              <w:t xml:space="preserve"> përdorë negative </w:t>
            </w:r>
            <w:proofErr w:type="spellStart"/>
            <w:r w:rsidR="002F14E4" w:rsidRPr="0030083A">
              <w:rPr>
                <w:color w:val="000000"/>
                <w:sz w:val="24"/>
                <w:szCs w:val="24"/>
              </w:rPr>
              <w:t>prompts</w:t>
            </w:r>
            <w:proofErr w:type="spellEnd"/>
            <w:r w:rsidR="002F14E4" w:rsidRPr="0030083A">
              <w:rPr>
                <w:color w:val="000000"/>
                <w:sz w:val="24"/>
                <w:szCs w:val="24"/>
              </w:rPr>
              <w:t xml:space="preserve"> për kontroll të avancuar të rezultatit;</w:t>
            </w:r>
          </w:p>
          <w:p w14:paraId="72F6150A" w14:textId="2A47278E" w:rsidR="009D4F79" w:rsidRPr="0030083A" w:rsidRDefault="009D4F79"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2F14E4" w:rsidRPr="0030083A">
              <w:rPr>
                <w:color w:val="000000"/>
                <w:sz w:val="24"/>
                <w:szCs w:val="24"/>
              </w:rPr>
              <w:t>analizojë ndikimin e parametrave në cilësinë e imazhit;</w:t>
            </w:r>
          </w:p>
          <w:p w14:paraId="06C54E01" w14:textId="5622DF9C" w:rsidR="002F14E4" w:rsidRPr="0030083A" w:rsidRDefault="002F14E4"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përdorë modele tekst-në-video (</w:t>
            </w:r>
            <w:proofErr w:type="spellStart"/>
            <w:r w:rsidRPr="0030083A">
              <w:rPr>
                <w:color w:val="000000"/>
                <w:sz w:val="24"/>
                <w:szCs w:val="24"/>
              </w:rPr>
              <w:t>Runway</w:t>
            </w:r>
            <w:proofErr w:type="spellEnd"/>
            <w:r w:rsidRPr="0030083A">
              <w:rPr>
                <w:color w:val="000000"/>
                <w:sz w:val="24"/>
                <w:szCs w:val="24"/>
              </w:rPr>
              <w:t xml:space="preserve"> Gen-2, Pika, etj.);</w:t>
            </w:r>
          </w:p>
          <w:p w14:paraId="7AD675FC" w14:textId="7256E519" w:rsidR="002F14E4" w:rsidRPr="0030083A" w:rsidRDefault="002F14E4"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shpjegojë procesin e IA </w:t>
            </w:r>
            <w:proofErr w:type="spellStart"/>
            <w:r w:rsidRPr="0030083A">
              <w:rPr>
                <w:color w:val="000000"/>
                <w:sz w:val="24"/>
                <w:szCs w:val="24"/>
              </w:rPr>
              <w:t>upscaling</w:t>
            </w:r>
            <w:proofErr w:type="spellEnd"/>
            <w:r w:rsidRPr="0030083A">
              <w:rPr>
                <w:color w:val="000000"/>
                <w:sz w:val="24"/>
                <w:szCs w:val="24"/>
              </w:rPr>
              <w:t xml:space="preserve"> dhe super-</w:t>
            </w:r>
            <w:proofErr w:type="spellStart"/>
            <w:r w:rsidRPr="0030083A">
              <w:rPr>
                <w:color w:val="000000"/>
                <w:sz w:val="24"/>
                <w:szCs w:val="24"/>
              </w:rPr>
              <w:t>resolution</w:t>
            </w:r>
            <w:proofErr w:type="spellEnd"/>
            <w:r w:rsidRPr="0030083A">
              <w:rPr>
                <w:color w:val="000000"/>
                <w:sz w:val="24"/>
                <w:szCs w:val="24"/>
              </w:rPr>
              <w:t>;</w:t>
            </w:r>
          </w:p>
          <w:p w14:paraId="4FFA2A4D" w14:textId="19A2524A" w:rsidR="002F14E4" w:rsidRPr="0030083A" w:rsidRDefault="002F14E4"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IA për video </w:t>
            </w:r>
            <w:proofErr w:type="spellStart"/>
            <w:r w:rsidRPr="0030083A">
              <w:rPr>
                <w:color w:val="000000"/>
                <w:sz w:val="24"/>
                <w:szCs w:val="24"/>
              </w:rPr>
              <w:t>background</w:t>
            </w:r>
            <w:proofErr w:type="spellEnd"/>
            <w:r w:rsidRPr="0030083A">
              <w:rPr>
                <w:color w:val="000000"/>
                <w:sz w:val="24"/>
                <w:szCs w:val="24"/>
              </w:rPr>
              <w:t xml:space="preserve"> </w:t>
            </w:r>
            <w:proofErr w:type="spellStart"/>
            <w:r w:rsidRPr="0030083A">
              <w:rPr>
                <w:color w:val="000000"/>
                <w:sz w:val="24"/>
                <w:szCs w:val="24"/>
              </w:rPr>
              <w:t>removal</w:t>
            </w:r>
            <w:proofErr w:type="spellEnd"/>
            <w:r w:rsidRPr="0030083A">
              <w:rPr>
                <w:color w:val="000000"/>
                <w:sz w:val="24"/>
                <w:szCs w:val="24"/>
              </w:rPr>
              <w:t xml:space="preserve"> dhe </w:t>
            </w:r>
            <w:proofErr w:type="spellStart"/>
            <w:r w:rsidRPr="0030083A">
              <w:rPr>
                <w:color w:val="000000"/>
                <w:sz w:val="24"/>
                <w:szCs w:val="24"/>
              </w:rPr>
              <w:t>rotoscoping</w:t>
            </w:r>
            <w:proofErr w:type="spellEnd"/>
            <w:r w:rsidRPr="0030083A">
              <w:rPr>
                <w:color w:val="000000"/>
                <w:sz w:val="24"/>
                <w:szCs w:val="24"/>
              </w:rPr>
              <w:t>;</w:t>
            </w:r>
          </w:p>
          <w:p w14:paraId="6BCF4188" w14:textId="1EDB7E05" w:rsidR="002F14E4" w:rsidRPr="0030083A" w:rsidRDefault="002F14E4"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analizojë </w:t>
            </w:r>
            <w:proofErr w:type="spellStart"/>
            <w:r w:rsidRPr="0030083A">
              <w:rPr>
                <w:color w:val="000000"/>
                <w:sz w:val="24"/>
                <w:szCs w:val="24"/>
              </w:rPr>
              <w:t>kompresimin</w:t>
            </w:r>
            <w:proofErr w:type="spellEnd"/>
            <w:r w:rsidRPr="0030083A">
              <w:rPr>
                <w:color w:val="000000"/>
                <w:sz w:val="24"/>
                <w:szCs w:val="24"/>
              </w:rPr>
              <w:t xml:space="preserve"> dhe formatet e eksportit (MP4, H.264, </w:t>
            </w:r>
            <w:proofErr w:type="spellStart"/>
            <w:r w:rsidRPr="0030083A">
              <w:rPr>
                <w:color w:val="000000"/>
                <w:sz w:val="24"/>
                <w:szCs w:val="24"/>
              </w:rPr>
              <w:t>bitrate</w:t>
            </w:r>
            <w:proofErr w:type="spellEnd"/>
            <w:r w:rsidRPr="0030083A">
              <w:rPr>
                <w:color w:val="000000"/>
                <w:sz w:val="24"/>
                <w:szCs w:val="24"/>
              </w:rPr>
              <w:t>);</w:t>
            </w:r>
          </w:p>
          <w:p w14:paraId="332741C3" w14:textId="29283601" w:rsidR="002F14E4" w:rsidRPr="0030083A" w:rsidRDefault="002F14E4"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konfigurojë </w:t>
            </w:r>
            <w:proofErr w:type="spellStart"/>
            <w:r w:rsidRPr="0030083A">
              <w:rPr>
                <w:color w:val="000000"/>
                <w:sz w:val="24"/>
                <w:szCs w:val="24"/>
              </w:rPr>
              <w:t>workflow</w:t>
            </w:r>
            <w:proofErr w:type="spellEnd"/>
            <w:r w:rsidRPr="0030083A">
              <w:rPr>
                <w:color w:val="000000"/>
                <w:sz w:val="24"/>
                <w:szCs w:val="24"/>
              </w:rPr>
              <w:t xml:space="preserve"> të integruar IA (tekst → imazh → </w:t>
            </w:r>
            <w:proofErr w:type="spellStart"/>
            <w:r w:rsidRPr="0030083A">
              <w:rPr>
                <w:color w:val="000000"/>
                <w:sz w:val="24"/>
                <w:szCs w:val="24"/>
              </w:rPr>
              <w:t>animacion</w:t>
            </w:r>
            <w:proofErr w:type="spellEnd"/>
            <w:r w:rsidRPr="0030083A">
              <w:rPr>
                <w:color w:val="000000"/>
                <w:sz w:val="24"/>
                <w:szCs w:val="24"/>
              </w:rPr>
              <w:t>);</w:t>
            </w:r>
          </w:p>
          <w:p w14:paraId="06AC863B" w14:textId="15087C31" w:rsidR="002F14E4" w:rsidRPr="0030083A" w:rsidRDefault="002F14E4"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zbatojë masa për mbrojtjen e përmbajtjes dhe etikën e përdorimit;</w:t>
            </w:r>
          </w:p>
          <w:p w14:paraId="019119D4" w14:textId="698DE171" w:rsidR="002F14E4" w:rsidRPr="0030083A" w:rsidRDefault="002F14E4"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dokumentojë parametrat teknikë të përdorur në projekt.</w:t>
            </w:r>
          </w:p>
          <w:p w14:paraId="659226FA" w14:textId="77777777" w:rsidR="009D4F79" w:rsidRPr="0030083A" w:rsidRDefault="009D4F79" w:rsidP="009D4F79">
            <w:pPr>
              <w:overflowPunct/>
              <w:autoSpaceDE/>
              <w:autoSpaceDN/>
              <w:adjustRightInd/>
              <w:ind w:left="52"/>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32EE38E3" w14:textId="77777777" w:rsidR="009D4F79" w:rsidRPr="0030083A" w:rsidRDefault="009D4F79" w:rsidP="009D4F79">
            <w:pPr>
              <w:pStyle w:val="NoSpacing"/>
              <w:numPr>
                <w:ilvl w:val="0"/>
                <w:numId w:val="28"/>
              </w:numPr>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p>
        </w:tc>
      </w:tr>
    </w:tbl>
    <w:p w14:paraId="10C92A4D" w14:textId="77777777" w:rsidR="009D4F79" w:rsidRPr="0030083A" w:rsidRDefault="009D4F79" w:rsidP="009D4F79">
      <w:pPr>
        <w:rPr>
          <w:rFonts w:ascii="Calibri" w:eastAsia="Calibri" w:hAnsi="Calibri"/>
          <w:color w:val="000000"/>
          <w:sz w:val="22"/>
          <w:szCs w:val="22"/>
        </w:rPr>
      </w:pPr>
    </w:p>
    <w:tbl>
      <w:tblPr>
        <w:tblW w:w="7356" w:type="dxa"/>
        <w:tblInd w:w="1884" w:type="dxa"/>
        <w:tblLayout w:type="fixed"/>
        <w:tblLook w:val="04A0" w:firstRow="1" w:lastRow="0" w:firstColumn="1" w:lastColumn="0" w:noHBand="0" w:noVBand="1"/>
      </w:tblPr>
      <w:tblGrid>
        <w:gridCol w:w="810"/>
        <w:gridCol w:w="6546"/>
      </w:tblGrid>
      <w:tr w:rsidR="009D4F79" w:rsidRPr="0030083A" w14:paraId="1C1884A5" w14:textId="77777777" w:rsidTr="009D4F79">
        <w:trPr>
          <w:trHeight w:val="260"/>
        </w:trPr>
        <w:tc>
          <w:tcPr>
            <w:tcW w:w="810" w:type="dxa"/>
            <w:hideMark/>
          </w:tcPr>
          <w:p w14:paraId="106883F3" w14:textId="77777777" w:rsidR="009D4F79" w:rsidRPr="0030083A" w:rsidRDefault="009D4F79" w:rsidP="009D4F79">
            <w:pPr>
              <w:numPr>
                <w:ilvl w:val="12"/>
                <w:numId w:val="0"/>
              </w:numPr>
              <w:rPr>
                <w:b/>
                <w:color w:val="000000"/>
                <w:sz w:val="24"/>
                <w:szCs w:val="24"/>
              </w:rPr>
            </w:pPr>
            <w:r w:rsidRPr="0030083A">
              <w:rPr>
                <w:b/>
                <w:color w:val="000000"/>
                <w:sz w:val="24"/>
                <w:szCs w:val="24"/>
              </w:rPr>
              <w:lastRenderedPageBreak/>
              <w:t xml:space="preserve">RN 2 </w:t>
            </w:r>
          </w:p>
        </w:tc>
        <w:tc>
          <w:tcPr>
            <w:tcW w:w="6546" w:type="dxa"/>
            <w:hideMark/>
          </w:tcPr>
          <w:p w14:paraId="149AA8B1" w14:textId="534672DA" w:rsidR="009D4F79" w:rsidRPr="0030083A" w:rsidRDefault="009D4F79" w:rsidP="00F5746F">
            <w:pPr>
              <w:jc w:val="both"/>
              <w:rPr>
                <w:b/>
                <w:iCs/>
                <w:color w:val="000000"/>
                <w:sz w:val="24"/>
                <w:szCs w:val="24"/>
              </w:rPr>
            </w:pPr>
            <w:r w:rsidRPr="0030083A">
              <w:rPr>
                <w:b/>
                <w:iCs/>
                <w:color w:val="000000"/>
                <w:sz w:val="24"/>
                <w:szCs w:val="24"/>
              </w:rPr>
              <w:t xml:space="preserve">Nxënësi </w:t>
            </w:r>
            <w:r w:rsidR="002F14E4" w:rsidRPr="0030083A">
              <w:rPr>
                <w:rFonts w:eastAsia="Batang"/>
                <w:b/>
                <w:color w:val="000000"/>
                <w:sz w:val="24"/>
                <w:szCs w:val="24"/>
                <w:lang w:eastAsia="ko-KR"/>
              </w:rPr>
              <w:t xml:space="preserve">zhvillon dhe </w:t>
            </w:r>
            <w:proofErr w:type="spellStart"/>
            <w:r w:rsidR="002F14E4" w:rsidRPr="0030083A">
              <w:rPr>
                <w:rFonts w:eastAsia="Batang"/>
                <w:b/>
                <w:color w:val="000000"/>
                <w:sz w:val="24"/>
                <w:szCs w:val="24"/>
                <w:lang w:eastAsia="ko-KR"/>
              </w:rPr>
              <w:t>optimizon</w:t>
            </w:r>
            <w:proofErr w:type="spellEnd"/>
            <w:r w:rsidR="002F14E4" w:rsidRPr="0030083A">
              <w:rPr>
                <w:rFonts w:eastAsia="Batang"/>
                <w:b/>
                <w:color w:val="000000"/>
                <w:sz w:val="24"/>
                <w:szCs w:val="24"/>
                <w:lang w:eastAsia="ko-KR"/>
              </w:rPr>
              <w:t xml:space="preserve"> projekte multimediale duke integruar teknologji të avancuara </w:t>
            </w:r>
            <w:r w:rsidR="002F14E4" w:rsidRPr="0030083A">
              <w:rPr>
                <w:b/>
                <w:bCs/>
                <w:color w:val="000000"/>
                <w:sz w:val="24"/>
                <w:szCs w:val="24"/>
              </w:rPr>
              <w:t>IA</w:t>
            </w:r>
            <w:r w:rsidR="002F14E4" w:rsidRPr="0030083A">
              <w:rPr>
                <w:rFonts w:eastAsia="Batang"/>
                <w:b/>
                <w:color w:val="000000"/>
                <w:sz w:val="24"/>
                <w:szCs w:val="24"/>
                <w:lang w:eastAsia="ko-KR"/>
              </w:rPr>
              <w:t>.</w:t>
            </w:r>
          </w:p>
          <w:p w14:paraId="0C46569C" w14:textId="77777777" w:rsidR="009D4F79" w:rsidRPr="0030083A" w:rsidRDefault="009D4F79" w:rsidP="009D4F79">
            <w:pPr>
              <w:tabs>
                <w:tab w:val="left" w:pos="360"/>
              </w:tabs>
              <w:rPr>
                <w:b/>
                <w:i/>
                <w:color w:val="000000"/>
                <w:sz w:val="24"/>
                <w:szCs w:val="24"/>
              </w:rPr>
            </w:pPr>
            <w:r w:rsidRPr="0030083A">
              <w:rPr>
                <w:b/>
                <w:i/>
                <w:color w:val="000000"/>
                <w:sz w:val="24"/>
                <w:szCs w:val="24"/>
              </w:rPr>
              <w:t>Kriteret e vlerësimit:</w:t>
            </w:r>
          </w:p>
          <w:p w14:paraId="01755D04" w14:textId="77777777" w:rsidR="009D4F79" w:rsidRPr="0030083A" w:rsidRDefault="009D4F79" w:rsidP="009D4F79">
            <w:pPr>
              <w:tabs>
                <w:tab w:val="left" w:pos="360"/>
              </w:tabs>
              <w:rPr>
                <w:color w:val="000000"/>
                <w:sz w:val="24"/>
                <w:szCs w:val="24"/>
              </w:rPr>
            </w:pPr>
            <w:r w:rsidRPr="0030083A">
              <w:rPr>
                <w:color w:val="000000"/>
                <w:sz w:val="24"/>
                <w:szCs w:val="24"/>
              </w:rPr>
              <w:t>Nxënësi duhet të jetë i aftë:</w:t>
            </w:r>
          </w:p>
          <w:p w14:paraId="0E7E1ABA" w14:textId="2A3EC3B4" w:rsidR="009D4F79" w:rsidRPr="0030083A" w:rsidRDefault="009D4F79"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2F14E4" w:rsidRPr="0030083A">
              <w:rPr>
                <w:color w:val="000000"/>
                <w:sz w:val="24"/>
                <w:szCs w:val="24"/>
              </w:rPr>
              <w:t xml:space="preserve">ndërtojë një </w:t>
            </w:r>
            <w:proofErr w:type="spellStart"/>
            <w:r w:rsidR="002F14E4" w:rsidRPr="0030083A">
              <w:rPr>
                <w:color w:val="000000"/>
                <w:sz w:val="24"/>
                <w:szCs w:val="24"/>
              </w:rPr>
              <w:t>workflow</w:t>
            </w:r>
            <w:proofErr w:type="spellEnd"/>
            <w:r w:rsidR="002F14E4" w:rsidRPr="0030083A">
              <w:rPr>
                <w:color w:val="000000"/>
                <w:sz w:val="24"/>
                <w:szCs w:val="24"/>
              </w:rPr>
              <w:t xml:space="preserve"> profesional prodhimi me disa mjete IA;</w:t>
            </w:r>
          </w:p>
          <w:p w14:paraId="16D414DC" w14:textId="3C003BE7" w:rsidR="009D4F79" w:rsidRPr="0030083A" w:rsidRDefault="009D4F79"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2F14E4" w:rsidRPr="0030083A">
              <w:rPr>
                <w:color w:val="000000"/>
                <w:sz w:val="24"/>
                <w:szCs w:val="24"/>
              </w:rPr>
              <w:t>kombinojë IA për tekst (</w:t>
            </w:r>
            <w:proofErr w:type="spellStart"/>
            <w:r w:rsidR="002F14E4" w:rsidRPr="0030083A">
              <w:rPr>
                <w:color w:val="000000"/>
                <w:sz w:val="24"/>
                <w:szCs w:val="24"/>
              </w:rPr>
              <w:t>ChatGPT</w:t>
            </w:r>
            <w:proofErr w:type="spellEnd"/>
            <w:r w:rsidR="002F14E4" w:rsidRPr="0030083A">
              <w:rPr>
                <w:color w:val="000000"/>
                <w:sz w:val="24"/>
                <w:szCs w:val="24"/>
              </w:rPr>
              <w:t>), imazh (</w:t>
            </w:r>
            <w:proofErr w:type="spellStart"/>
            <w:r w:rsidR="002F14E4" w:rsidRPr="0030083A">
              <w:rPr>
                <w:color w:val="000000"/>
                <w:sz w:val="24"/>
                <w:szCs w:val="24"/>
              </w:rPr>
              <w:t>Stable</w:t>
            </w:r>
            <w:proofErr w:type="spellEnd"/>
            <w:r w:rsidR="002F14E4" w:rsidRPr="0030083A">
              <w:rPr>
                <w:color w:val="000000"/>
                <w:sz w:val="24"/>
                <w:szCs w:val="24"/>
              </w:rPr>
              <w:t xml:space="preserve"> </w:t>
            </w:r>
            <w:proofErr w:type="spellStart"/>
            <w:r w:rsidR="002F14E4" w:rsidRPr="0030083A">
              <w:rPr>
                <w:color w:val="000000"/>
                <w:sz w:val="24"/>
                <w:szCs w:val="24"/>
              </w:rPr>
              <w:t>Diffusion</w:t>
            </w:r>
            <w:proofErr w:type="spellEnd"/>
            <w:r w:rsidR="002F14E4" w:rsidRPr="0030083A">
              <w:rPr>
                <w:color w:val="000000"/>
                <w:sz w:val="24"/>
                <w:szCs w:val="24"/>
              </w:rPr>
              <w:t>), video (</w:t>
            </w:r>
            <w:proofErr w:type="spellStart"/>
            <w:r w:rsidR="002F14E4" w:rsidRPr="0030083A">
              <w:rPr>
                <w:color w:val="000000"/>
                <w:sz w:val="24"/>
                <w:szCs w:val="24"/>
              </w:rPr>
              <w:t>Runway</w:t>
            </w:r>
            <w:proofErr w:type="spellEnd"/>
            <w:r w:rsidR="002F14E4" w:rsidRPr="0030083A">
              <w:rPr>
                <w:color w:val="000000"/>
                <w:sz w:val="24"/>
                <w:szCs w:val="24"/>
              </w:rPr>
              <w:t>) dhe audio (</w:t>
            </w:r>
            <w:proofErr w:type="spellStart"/>
            <w:r w:rsidR="002F14E4" w:rsidRPr="0030083A">
              <w:rPr>
                <w:color w:val="000000"/>
                <w:sz w:val="24"/>
                <w:szCs w:val="24"/>
              </w:rPr>
              <w:t>ElevenLabs</w:t>
            </w:r>
            <w:proofErr w:type="spellEnd"/>
            <w:r w:rsidR="002F14E4" w:rsidRPr="0030083A">
              <w:rPr>
                <w:color w:val="000000"/>
                <w:sz w:val="24"/>
                <w:szCs w:val="24"/>
              </w:rPr>
              <w:t>);</w:t>
            </w:r>
          </w:p>
          <w:p w14:paraId="6130FF3E" w14:textId="1B214410" w:rsidR="009D4F79" w:rsidRPr="0030083A" w:rsidRDefault="009D4F79"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2F14E4" w:rsidRPr="0030083A">
              <w:rPr>
                <w:color w:val="000000"/>
                <w:sz w:val="24"/>
                <w:szCs w:val="24"/>
              </w:rPr>
              <w:t xml:space="preserve">përdorë IA </w:t>
            </w:r>
            <w:proofErr w:type="spellStart"/>
            <w:r w:rsidR="002F14E4" w:rsidRPr="0030083A">
              <w:rPr>
                <w:color w:val="000000"/>
                <w:sz w:val="24"/>
                <w:szCs w:val="24"/>
              </w:rPr>
              <w:t>voice</w:t>
            </w:r>
            <w:proofErr w:type="spellEnd"/>
            <w:r w:rsidR="002F14E4" w:rsidRPr="0030083A">
              <w:rPr>
                <w:color w:val="000000"/>
                <w:sz w:val="24"/>
                <w:szCs w:val="24"/>
              </w:rPr>
              <w:t xml:space="preserve"> </w:t>
            </w:r>
            <w:proofErr w:type="spellStart"/>
            <w:r w:rsidR="002F14E4" w:rsidRPr="0030083A">
              <w:rPr>
                <w:color w:val="000000"/>
                <w:sz w:val="24"/>
                <w:szCs w:val="24"/>
              </w:rPr>
              <w:t>cloning</w:t>
            </w:r>
            <w:proofErr w:type="spellEnd"/>
            <w:r w:rsidR="002F14E4" w:rsidRPr="0030083A">
              <w:rPr>
                <w:color w:val="000000"/>
                <w:sz w:val="24"/>
                <w:szCs w:val="24"/>
              </w:rPr>
              <w:t xml:space="preserve"> dhe </w:t>
            </w:r>
            <w:proofErr w:type="spellStart"/>
            <w:r w:rsidR="002F14E4" w:rsidRPr="0030083A">
              <w:rPr>
                <w:color w:val="000000"/>
                <w:sz w:val="24"/>
                <w:szCs w:val="24"/>
              </w:rPr>
              <w:t>text</w:t>
            </w:r>
            <w:proofErr w:type="spellEnd"/>
            <w:r w:rsidR="002F14E4" w:rsidRPr="0030083A">
              <w:rPr>
                <w:color w:val="000000"/>
                <w:sz w:val="24"/>
                <w:szCs w:val="24"/>
              </w:rPr>
              <w:t>-to-</w:t>
            </w:r>
            <w:proofErr w:type="spellStart"/>
            <w:r w:rsidR="002F14E4" w:rsidRPr="0030083A">
              <w:rPr>
                <w:color w:val="000000"/>
                <w:sz w:val="24"/>
                <w:szCs w:val="24"/>
              </w:rPr>
              <w:t>speech</w:t>
            </w:r>
            <w:proofErr w:type="spellEnd"/>
            <w:r w:rsidR="002F14E4" w:rsidRPr="0030083A">
              <w:rPr>
                <w:color w:val="000000"/>
                <w:sz w:val="24"/>
                <w:szCs w:val="24"/>
              </w:rPr>
              <w:t xml:space="preserve"> në projekt video;</w:t>
            </w:r>
          </w:p>
          <w:p w14:paraId="2FBCE260" w14:textId="08CDE1E9" w:rsidR="009D4F79" w:rsidRPr="0030083A" w:rsidRDefault="009D4F79"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r w:rsidR="002F14E4" w:rsidRPr="0030083A">
              <w:rPr>
                <w:color w:val="000000"/>
                <w:sz w:val="24"/>
                <w:szCs w:val="24"/>
              </w:rPr>
              <w:t>analizojë artefakte vizuale dhe gabime të gjenerimit;</w:t>
            </w:r>
          </w:p>
          <w:p w14:paraId="5D606562" w14:textId="7BF19AB5" w:rsidR="002F14E4" w:rsidRPr="0030083A" w:rsidRDefault="002F14E4"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w:t>
            </w:r>
            <w:proofErr w:type="spellStart"/>
            <w:r w:rsidRPr="0030083A">
              <w:rPr>
                <w:color w:val="000000"/>
                <w:sz w:val="24"/>
                <w:szCs w:val="24"/>
              </w:rPr>
              <w:t>optimizojë</w:t>
            </w:r>
            <w:proofErr w:type="spellEnd"/>
            <w:r w:rsidRPr="0030083A">
              <w:rPr>
                <w:color w:val="000000"/>
                <w:sz w:val="24"/>
                <w:szCs w:val="24"/>
              </w:rPr>
              <w:t xml:space="preserve"> </w:t>
            </w:r>
            <w:proofErr w:type="spellStart"/>
            <w:r w:rsidRPr="0030083A">
              <w:rPr>
                <w:color w:val="000000"/>
                <w:sz w:val="24"/>
                <w:szCs w:val="24"/>
              </w:rPr>
              <w:t>prompt</w:t>
            </w:r>
            <w:proofErr w:type="spellEnd"/>
            <w:r w:rsidRPr="0030083A">
              <w:rPr>
                <w:color w:val="000000"/>
                <w:sz w:val="24"/>
                <w:szCs w:val="24"/>
              </w:rPr>
              <w:t xml:space="preserve">-et për realizëm, stil artistik ose </w:t>
            </w:r>
            <w:proofErr w:type="spellStart"/>
            <w:r w:rsidRPr="0030083A">
              <w:rPr>
                <w:color w:val="000000"/>
                <w:sz w:val="24"/>
                <w:szCs w:val="24"/>
              </w:rPr>
              <w:t>branding</w:t>
            </w:r>
            <w:proofErr w:type="spellEnd"/>
            <w:r w:rsidRPr="0030083A">
              <w:rPr>
                <w:color w:val="000000"/>
                <w:sz w:val="24"/>
                <w:szCs w:val="24"/>
              </w:rPr>
              <w:t>;</w:t>
            </w:r>
          </w:p>
          <w:p w14:paraId="42A326FC" w14:textId="78C30B4C" w:rsidR="002F14E4" w:rsidRPr="0030083A" w:rsidRDefault="002F14E4"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përdorë </w:t>
            </w:r>
            <w:proofErr w:type="spellStart"/>
            <w:r w:rsidRPr="0030083A">
              <w:rPr>
                <w:color w:val="000000"/>
                <w:sz w:val="24"/>
                <w:szCs w:val="24"/>
              </w:rPr>
              <w:t>versionim</w:t>
            </w:r>
            <w:proofErr w:type="spellEnd"/>
            <w:r w:rsidRPr="0030083A">
              <w:rPr>
                <w:color w:val="000000"/>
                <w:sz w:val="24"/>
                <w:szCs w:val="24"/>
              </w:rPr>
              <w:t xml:space="preserve"> dhe </w:t>
            </w:r>
            <w:proofErr w:type="spellStart"/>
            <w:r w:rsidRPr="0030083A">
              <w:rPr>
                <w:color w:val="000000"/>
                <w:sz w:val="24"/>
                <w:szCs w:val="24"/>
              </w:rPr>
              <w:t>iterim</w:t>
            </w:r>
            <w:proofErr w:type="spellEnd"/>
            <w:r w:rsidRPr="0030083A">
              <w:rPr>
                <w:color w:val="000000"/>
                <w:sz w:val="24"/>
                <w:szCs w:val="24"/>
              </w:rPr>
              <w:t xml:space="preserve"> për përmirësim rezultati;</w:t>
            </w:r>
          </w:p>
          <w:p w14:paraId="7D7AF36E" w14:textId="2332196B" w:rsidR="002F14E4" w:rsidRPr="0030083A" w:rsidRDefault="002F14E4"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eksportojë materiale në standarde profesionale (1080p, 4K, </w:t>
            </w:r>
            <w:proofErr w:type="spellStart"/>
            <w:r w:rsidRPr="0030083A">
              <w:rPr>
                <w:color w:val="000000"/>
                <w:sz w:val="24"/>
                <w:szCs w:val="24"/>
              </w:rPr>
              <w:t>bitrate</w:t>
            </w:r>
            <w:proofErr w:type="spellEnd"/>
            <w:r w:rsidRPr="0030083A">
              <w:rPr>
                <w:color w:val="000000"/>
                <w:sz w:val="24"/>
                <w:szCs w:val="24"/>
              </w:rPr>
              <w:t xml:space="preserve"> optimal);</w:t>
            </w:r>
          </w:p>
          <w:p w14:paraId="557D87E3" w14:textId="14DA17B1" w:rsidR="002F14E4" w:rsidRPr="0030083A" w:rsidRDefault="002F14E4"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testojë </w:t>
            </w:r>
            <w:proofErr w:type="spellStart"/>
            <w:r w:rsidRPr="0030083A">
              <w:rPr>
                <w:color w:val="000000"/>
                <w:sz w:val="24"/>
                <w:szCs w:val="24"/>
              </w:rPr>
              <w:t>performancën</w:t>
            </w:r>
            <w:proofErr w:type="spellEnd"/>
            <w:r w:rsidRPr="0030083A">
              <w:rPr>
                <w:color w:val="000000"/>
                <w:sz w:val="24"/>
                <w:szCs w:val="24"/>
              </w:rPr>
              <w:t xml:space="preserve"> e projektit në platforma digjitale (</w:t>
            </w:r>
            <w:proofErr w:type="spellStart"/>
            <w:r w:rsidRPr="0030083A">
              <w:rPr>
                <w:color w:val="000000"/>
                <w:sz w:val="24"/>
                <w:szCs w:val="24"/>
              </w:rPr>
              <w:t>YouTube</w:t>
            </w:r>
            <w:proofErr w:type="spellEnd"/>
            <w:r w:rsidRPr="0030083A">
              <w:rPr>
                <w:color w:val="000000"/>
                <w:sz w:val="24"/>
                <w:szCs w:val="24"/>
              </w:rPr>
              <w:t xml:space="preserve">, </w:t>
            </w:r>
            <w:proofErr w:type="spellStart"/>
            <w:r w:rsidRPr="0030083A">
              <w:rPr>
                <w:color w:val="000000"/>
                <w:sz w:val="24"/>
                <w:szCs w:val="24"/>
              </w:rPr>
              <w:t>Instagram</w:t>
            </w:r>
            <w:proofErr w:type="spellEnd"/>
            <w:r w:rsidRPr="0030083A">
              <w:rPr>
                <w:color w:val="000000"/>
                <w:sz w:val="24"/>
                <w:szCs w:val="24"/>
              </w:rPr>
              <w:t xml:space="preserve">, </w:t>
            </w:r>
            <w:proofErr w:type="spellStart"/>
            <w:r w:rsidRPr="0030083A">
              <w:rPr>
                <w:color w:val="000000"/>
                <w:sz w:val="24"/>
                <w:szCs w:val="24"/>
              </w:rPr>
              <w:t>TikTok</w:t>
            </w:r>
            <w:proofErr w:type="spellEnd"/>
            <w:r w:rsidRPr="0030083A">
              <w:rPr>
                <w:color w:val="000000"/>
                <w:sz w:val="24"/>
                <w:szCs w:val="24"/>
              </w:rPr>
              <w:t>);</w:t>
            </w:r>
          </w:p>
          <w:p w14:paraId="37096F49" w14:textId="12AEBD7F" w:rsidR="002F14E4" w:rsidRPr="0030083A" w:rsidRDefault="002F14E4"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analizojë ndikimin e IA në kohën e prodhimit dhe kostot;</w:t>
            </w:r>
          </w:p>
          <w:p w14:paraId="53940A56" w14:textId="1F4CDD8D" w:rsidR="002F14E4" w:rsidRPr="0030083A" w:rsidRDefault="002F14E4"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 xml:space="preserve">të identifikojë rreziqet e </w:t>
            </w:r>
            <w:proofErr w:type="spellStart"/>
            <w:r w:rsidRPr="0030083A">
              <w:rPr>
                <w:color w:val="000000"/>
                <w:sz w:val="24"/>
                <w:szCs w:val="24"/>
              </w:rPr>
              <w:t>deepfake</w:t>
            </w:r>
            <w:proofErr w:type="spellEnd"/>
            <w:r w:rsidRPr="0030083A">
              <w:rPr>
                <w:color w:val="000000"/>
                <w:sz w:val="24"/>
                <w:szCs w:val="24"/>
              </w:rPr>
              <w:t xml:space="preserve"> dhe manipulimit </w:t>
            </w:r>
            <w:proofErr w:type="spellStart"/>
            <w:r w:rsidRPr="0030083A">
              <w:rPr>
                <w:color w:val="000000"/>
                <w:sz w:val="24"/>
                <w:szCs w:val="24"/>
              </w:rPr>
              <w:t>mediatik</w:t>
            </w:r>
            <w:proofErr w:type="spellEnd"/>
            <w:r w:rsidRPr="0030083A">
              <w:rPr>
                <w:color w:val="000000"/>
                <w:sz w:val="24"/>
                <w:szCs w:val="24"/>
              </w:rPr>
              <w:t>;</w:t>
            </w:r>
          </w:p>
          <w:p w14:paraId="2B009E43" w14:textId="77890869" w:rsidR="002F14E4" w:rsidRPr="0030083A" w:rsidRDefault="002F14E4"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zbatojë rregullat ligjore dhe etike për përdorim profesional;</w:t>
            </w:r>
          </w:p>
          <w:p w14:paraId="3E8A1F56" w14:textId="0B54C55C" w:rsidR="002F14E4" w:rsidRPr="0030083A" w:rsidRDefault="002F14E4"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prezantojë një projekt final multimedial të realizuar me IA të avancuar;</w:t>
            </w:r>
          </w:p>
          <w:p w14:paraId="746BF91C" w14:textId="59343231" w:rsidR="002F14E4" w:rsidRPr="0030083A" w:rsidRDefault="002F14E4" w:rsidP="009D4F79">
            <w:pPr>
              <w:numPr>
                <w:ilvl w:val="0"/>
                <w:numId w:val="23"/>
              </w:numPr>
              <w:overflowPunct/>
              <w:autoSpaceDE/>
              <w:autoSpaceDN/>
              <w:adjustRightInd/>
              <w:ind w:left="412"/>
              <w:jc w:val="both"/>
              <w:textAlignment w:val="auto"/>
              <w:rPr>
                <w:color w:val="000000"/>
                <w:sz w:val="24"/>
                <w:szCs w:val="24"/>
              </w:rPr>
            </w:pPr>
            <w:r w:rsidRPr="0030083A">
              <w:rPr>
                <w:color w:val="000000"/>
                <w:sz w:val="24"/>
                <w:szCs w:val="24"/>
              </w:rPr>
              <w:t>të argumentojë zgjedhjet teknike të përdorura në projekt.</w:t>
            </w:r>
          </w:p>
          <w:p w14:paraId="7C454DCB" w14:textId="77777777" w:rsidR="009D4F79" w:rsidRPr="0030083A" w:rsidRDefault="009D4F79" w:rsidP="009D4F79">
            <w:pPr>
              <w:overflowPunct/>
              <w:autoSpaceDE/>
              <w:autoSpaceDN/>
              <w:adjustRightInd/>
              <w:ind w:left="52"/>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09C66B8C" w14:textId="77777777" w:rsidR="009D4F79" w:rsidRPr="0030083A" w:rsidRDefault="009D4F79" w:rsidP="009D4F79">
            <w:pPr>
              <w:pStyle w:val="NoSpacing"/>
              <w:numPr>
                <w:ilvl w:val="0"/>
                <w:numId w:val="29"/>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Pr="0030083A">
              <w:rPr>
                <w:rFonts w:ascii="Times New Roman" w:hAnsi="Times New Roman"/>
                <w:color w:val="000000"/>
                <w:sz w:val="24"/>
                <w:szCs w:val="24"/>
                <w:lang w:val="sq-AL"/>
              </w:rPr>
              <w:tab/>
            </w:r>
          </w:p>
        </w:tc>
      </w:tr>
    </w:tbl>
    <w:p w14:paraId="4AF8558F" w14:textId="77777777" w:rsidR="009D4F79" w:rsidRPr="0030083A" w:rsidRDefault="009D4F79" w:rsidP="009D4F79">
      <w:pPr>
        <w:rPr>
          <w:rFonts w:ascii="Calibri" w:eastAsia="Calibri" w:hAnsi="Calibri"/>
          <w:color w:val="000000"/>
          <w:sz w:val="22"/>
          <w:szCs w:val="22"/>
        </w:rPr>
      </w:pPr>
    </w:p>
    <w:tbl>
      <w:tblPr>
        <w:tblW w:w="9110" w:type="dxa"/>
        <w:tblInd w:w="-2" w:type="dxa"/>
        <w:tblBorders>
          <w:top w:val="single" w:sz="4" w:space="0" w:color="auto"/>
        </w:tblBorders>
        <w:tblLayout w:type="fixed"/>
        <w:tblLook w:val="04A0" w:firstRow="1" w:lastRow="0" w:firstColumn="1" w:lastColumn="0" w:noHBand="0" w:noVBand="1"/>
      </w:tblPr>
      <w:tblGrid>
        <w:gridCol w:w="2200"/>
        <w:gridCol w:w="236"/>
        <w:gridCol w:w="6674"/>
      </w:tblGrid>
      <w:tr w:rsidR="0030083A" w:rsidRPr="0030083A" w14:paraId="79983F0C" w14:textId="77777777" w:rsidTr="009D4F79">
        <w:tc>
          <w:tcPr>
            <w:tcW w:w="2200" w:type="dxa"/>
            <w:hideMark/>
          </w:tcPr>
          <w:p w14:paraId="33F71B14" w14:textId="77777777" w:rsidR="009D4F79" w:rsidRPr="0030083A" w:rsidRDefault="009D4F79" w:rsidP="009D4F79">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29D696B9" w14:textId="77777777" w:rsidR="009D4F79" w:rsidRPr="0030083A" w:rsidRDefault="009D4F79" w:rsidP="009D4F79">
            <w:pPr>
              <w:numPr>
                <w:ilvl w:val="12"/>
                <w:numId w:val="0"/>
              </w:numPr>
              <w:rPr>
                <w:color w:val="000000"/>
                <w:sz w:val="24"/>
                <w:szCs w:val="24"/>
              </w:rPr>
            </w:pPr>
          </w:p>
        </w:tc>
        <w:tc>
          <w:tcPr>
            <w:tcW w:w="6674" w:type="dxa"/>
            <w:hideMark/>
          </w:tcPr>
          <w:p w14:paraId="5F7A82CB" w14:textId="77777777" w:rsidR="00A92F85" w:rsidRPr="0030083A" w:rsidRDefault="009D4F79" w:rsidP="00A92F85">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Ky modul duhet të trajtohet në mjediset për praktikat profesionale pranë shkollës.</w:t>
            </w:r>
          </w:p>
          <w:p w14:paraId="2CCF8271" w14:textId="7E9D9506" w:rsidR="009D4F79" w:rsidRPr="0030083A" w:rsidRDefault="009D4F79" w:rsidP="00A92F85">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Mësimdhënësi </w:t>
            </w:r>
            <w:r w:rsidR="00746A64" w:rsidRPr="0030083A">
              <w:rPr>
                <w:rFonts w:ascii="Times New Roman" w:hAnsi="Times New Roman"/>
                <w:color w:val="000000"/>
                <w:sz w:val="24"/>
                <w:szCs w:val="24"/>
                <w:lang w:val="sq-AL"/>
              </w:rPr>
              <w:t xml:space="preserve">duhet të përdorë demonstrime konkrete </w:t>
            </w:r>
            <w:r w:rsidR="00A92F85" w:rsidRPr="0030083A">
              <w:rPr>
                <w:rFonts w:ascii="Times New Roman" w:hAnsi="Times New Roman"/>
                <w:color w:val="000000"/>
                <w:sz w:val="24"/>
                <w:szCs w:val="24"/>
                <w:lang w:val="sq-AL"/>
              </w:rPr>
              <w:t xml:space="preserve">për të analizuar dhe konfiguruar modele të avancuara IA për prodhim multimedial, si dhe për të zhvilluar dhe </w:t>
            </w:r>
            <w:proofErr w:type="spellStart"/>
            <w:r w:rsidR="00A92F85" w:rsidRPr="0030083A">
              <w:rPr>
                <w:rFonts w:ascii="Times New Roman" w:hAnsi="Times New Roman"/>
                <w:color w:val="000000"/>
                <w:sz w:val="24"/>
                <w:szCs w:val="24"/>
                <w:lang w:val="sq-AL"/>
              </w:rPr>
              <w:t>optimizuar</w:t>
            </w:r>
            <w:proofErr w:type="spellEnd"/>
            <w:r w:rsidR="00A92F85" w:rsidRPr="0030083A">
              <w:rPr>
                <w:rFonts w:ascii="Times New Roman" w:hAnsi="Times New Roman"/>
                <w:color w:val="000000"/>
                <w:sz w:val="24"/>
                <w:szCs w:val="24"/>
                <w:lang w:val="sq-AL"/>
              </w:rPr>
              <w:t xml:space="preserve"> projekte multimediale duke integruar teknologji të avancuara IA.</w:t>
            </w:r>
          </w:p>
          <w:p w14:paraId="0CBC7813" w14:textId="77777777" w:rsidR="00A92F85" w:rsidRPr="0030083A" w:rsidRDefault="009D4F79" w:rsidP="00A92F85">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3D533C22" w14:textId="35572D72" w:rsidR="009D4F79" w:rsidRPr="0030083A" w:rsidRDefault="009D4F79" w:rsidP="00A92F85">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Gjatë vlerësimit të nxënësve duhet t’i vihet theksi verifikimit të shkallës së arritjeve të shprehive praktike </w:t>
            </w:r>
            <w:r w:rsidR="00A92F85" w:rsidRPr="0030083A">
              <w:rPr>
                <w:rFonts w:ascii="Times New Roman" w:hAnsi="Times New Roman"/>
                <w:color w:val="000000"/>
                <w:sz w:val="24"/>
                <w:szCs w:val="24"/>
                <w:lang w:val="sq-AL"/>
              </w:rPr>
              <w:t xml:space="preserve">për të analizuar dhe konfiguruar modele të avancuara IA për prodhim multimedial, si dhe për të zhvilluar dhe </w:t>
            </w:r>
            <w:proofErr w:type="spellStart"/>
            <w:r w:rsidR="00A92F85" w:rsidRPr="0030083A">
              <w:rPr>
                <w:rFonts w:ascii="Times New Roman" w:hAnsi="Times New Roman"/>
                <w:color w:val="000000"/>
                <w:sz w:val="24"/>
                <w:szCs w:val="24"/>
                <w:lang w:val="sq-AL"/>
              </w:rPr>
              <w:t>optimizuar</w:t>
            </w:r>
            <w:proofErr w:type="spellEnd"/>
            <w:r w:rsidR="00A92F85" w:rsidRPr="0030083A">
              <w:rPr>
                <w:rFonts w:ascii="Times New Roman" w:hAnsi="Times New Roman"/>
                <w:color w:val="000000"/>
                <w:sz w:val="24"/>
                <w:szCs w:val="24"/>
                <w:lang w:val="sq-AL"/>
              </w:rPr>
              <w:t xml:space="preserve"> projekte multimediale duke integruar teknologji të avancuara IA.</w:t>
            </w:r>
          </w:p>
          <w:p w14:paraId="3D36C7B5" w14:textId="77777777" w:rsidR="009D4F79" w:rsidRPr="0030083A" w:rsidRDefault="009D4F79" w:rsidP="009D4F7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Realizimi i pranueshëm i modulit do të konsiderohet arritja e kënaqshme e të gjitha kritereve të realizimit të specifikuara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p>
        </w:tc>
      </w:tr>
    </w:tbl>
    <w:p w14:paraId="60B79676" w14:textId="77777777" w:rsidR="009D4F79" w:rsidRPr="0030083A" w:rsidRDefault="009D4F79" w:rsidP="009D4F79">
      <w:pPr>
        <w:rPr>
          <w:rFonts w:ascii="Calibri" w:eastAsia="Calibri" w:hAnsi="Calibri"/>
          <w:vanish/>
          <w:color w:val="000000"/>
          <w:sz w:val="22"/>
          <w:szCs w:val="22"/>
        </w:rPr>
      </w:pPr>
    </w:p>
    <w:p w14:paraId="7E14044E" w14:textId="77777777" w:rsidR="009D4F79" w:rsidRPr="0030083A" w:rsidRDefault="009D4F79" w:rsidP="009D4F79">
      <w:pPr>
        <w:rPr>
          <w:color w:val="000000"/>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30083A" w:rsidRPr="0030083A" w14:paraId="60960A2F" w14:textId="77777777" w:rsidTr="009D4F79">
        <w:tc>
          <w:tcPr>
            <w:tcW w:w="2200" w:type="dxa"/>
            <w:tcBorders>
              <w:top w:val="single" w:sz="6" w:space="0" w:color="auto"/>
              <w:left w:val="nil"/>
              <w:bottom w:val="single" w:sz="6" w:space="0" w:color="auto"/>
              <w:right w:val="nil"/>
            </w:tcBorders>
            <w:hideMark/>
          </w:tcPr>
          <w:p w14:paraId="60F62390" w14:textId="77777777" w:rsidR="009D4F79" w:rsidRPr="0030083A" w:rsidRDefault="009D4F79" w:rsidP="009D4F79">
            <w:pPr>
              <w:numPr>
                <w:ilvl w:val="12"/>
                <w:numId w:val="0"/>
              </w:numPr>
              <w:rPr>
                <w:b/>
                <w:color w:val="000000"/>
                <w:sz w:val="24"/>
                <w:szCs w:val="24"/>
              </w:rPr>
            </w:pPr>
            <w:r w:rsidRPr="0030083A">
              <w:rPr>
                <w:b/>
                <w:color w:val="000000"/>
                <w:sz w:val="24"/>
                <w:szCs w:val="24"/>
              </w:rPr>
              <w:t>Kushtet e</w:t>
            </w:r>
          </w:p>
          <w:p w14:paraId="5DBF35A2" w14:textId="77777777" w:rsidR="009D4F79" w:rsidRPr="0030083A" w:rsidRDefault="009D4F79" w:rsidP="009D4F79">
            <w:pPr>
              <w:numPr>
                <w:ilvl w:val="12"/>
                <w:numId w:val="0"/>
              </w:numPr>
              <w:rPr>
                <w:b/>
                <w:color w:val="000000"/>
                <w:sz w:val="24"/>
                <w:szCs w:val="24"/>
              </w:rPr>
            </w:pPr>
            <w:r w:rsidRPr="0030083A">
              <w:rPr>
                <w:b/>
                <w:color w:val="000000"/>
                <w:sz w:val="24"/>
                <w:szCs w:val="24"/>
              </w:rPr>
              <w:t>e domosdoshme për realizimin e modulit</w:t>
            </w:r>
          </w:p>
          <w:p w14:paraId="0B797E64" w14:textId="77777777" w:rsidR="009D4F79" w:rsidRPr="0030083A" w:rsidRDefault="009D4F79" w:rsidP="009D4F79">
            <w:pPr>
              <w:numPr>
                <w:ilvl w:val="12"/>
                <w:numId w:val="0"/>
              </w:numPr>
              <w:rPr>
                <w:b/>
                <w:color w:val="000000"/>
                <w:sz w:val="24"/>
                <w:szCs w:val="24"/>
              </w:rPr>
            </w:pPr>
          </w:p>
          <w:p w14:paraId="4EF28371" w14:textId="77777777" w:rsidR="009D4F79" w:rsidRPr="0030083A" w:rsidRDefault="009D4F79" w:rsidP="009D4F79">
            <w:pPr>
              <w:numPr>
                <w:ilvl w:val="12"/>
                <w:numId w:val="0"/>
              </w:numPr>
              <w:rPr>
                <w:color w:val="000000"/>
                <w:sz w:val="24"/>
                <w:szCs w:val="24"/>
              </w:rPr>
            </w:pPr>
          </w:p>
        </w:tc>
        <w:tc>
          <w:tcPr>
            <w:tcW w:w="236" w:type="dxa"/>
            <w:tcBorders>
              <w:top w:val="single" w:sz="6" w:space="0" w:color="auto"/>
              <w:left w:val="nil"/>
              <w:bottom w:val="single" w:sz="6" w:space="0" w:color="auto"/>
              <w:right w:val="nil"/>
            </w:tcBorders>
          </w:tcPr>
          <w:p w14:paraId="48A959F8" w14:textId="77777777" w:rsidR="009D4F79" w:rsidRPr="0030083A" w:rsidRDefault="009D4F79" w:rsidP="009D4F79">
            <w:pPr>
              <w:numPr>
                <w:ilvl w:val="12"/>
                <w:numId w:val="0"/>
              </w:numPr>
              <w:rPr>
                <w:color w:val="000000"/>
                <w:sz w:val="24"/>
                <w:szCs w:val="24"/>
              </w:rPr>
            </w:pPr>
          </w:p>
        </w:tc>
        <w:tc>
          <w:tcPr>
            <w:tcW w:w="6804" w:type="dxa"/>
            <w:tcBorders>
              <w:top w:val="single" w:sz="6" w:space="0" w:color="auto"/>
              <w:left w:val="nil"/>
              <w:bottom w:val="single" w:sz="6" w:space="0" w:color="auto"/>
              <w:right w:val="nil"/>
            </w:tcBorders>
          </w:tcPr>
          <w:p w14:paraId="23ED69B8" w14:textId="77777777" w:rsidR="009D4F79" w:rsidRPr="0030083A" w:rsidRDefault="009D4F79" w:rsidP="009D4F79">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22CEA786" w14:textId="6CFD9086" w:rsidR="00926C6F" w:rsidRPr="0030083A" w:rsidRDefault="00926C6F" w:rsidP="00926C6F">
            <w:pPr>
              <w:numPr>
                <w:ilvl w:val="0"/>
                <w:numId w:val="33"/>
              </w:numPr>
              <w:ind w:left="428"/>
              <w:rPr>
                <w:color w:val="000000"/>
                <w:sz w:val="24"/>
                <w:szCs w:val="24"/>
              </w:rPr>
            </w:pPr>
            <w:r w:rsidRPr="0030083A">
              <w:rPr>
                <w:color w:val="000000"/>
                <w:sz w:val="24"/>
                <w:szCs w:val="24"/>
              </w:rPr>
              <w:t xml:space="preserve">Kompjuterë me </w:t>
            </w:r>
            <w:proofErr w:type="spellStart"/>
            <w:r w:rsidRPr="0030083A">
              <w:rPr>
                <w:color w:val="000000"/>
                <w:sz w:val="24"/>
                <w:szCs w:val="24"/>
              </w:rPr>
              <w:t>performancë</w:t>
            </w:r>
            <w:proofErr w:type="spellEnd"/>
            <w:r w:rsidRPr="0030083A">
              <w:rPr>
                <w:color w:val="000000"/>
                <w:sz w:val="24"/>
                <w:szCs w:val="24"/>
              </w:rPr>
              <w:t xml:space="preserve"> të mirë (CPU/GPU për AI.</w:t>
            </w:r>
          </w:p>
          <w:p w14:paraId="342A7233" w14:textId="77777777" w:rsidR="00F5746F" w:rsidRPr="0030083A" w:rsidRDefault="00926C6F" w:rsidP="00F5746F">
            <w:pPr>
              <w:numPr>
                <w:ilvl w:val="0"/>
                <w:numId w:val="33"/>
              </w:numPr>
              <w:ind w:left="428"/>
              <w:rPr>
                <w:color w:val="000000"/>
                <w:sz w:val="24"/>
                <w:szCs w:val="24"/>
              </w:rPr>
            </w:pPr>
            <w:r w:rsidRPr="0030083A">
              <w:rPr>
                <w:color w:val="000000"/>
                <w:sz w:val="24"/>
                <w:szCs w:val="24"/>
                <w:lang w:val="en-US"/>
              </w:rPr>
              <w:t xml:space="preserve">Software </w:t>
            </w:r>
            <w:proofErr w:type="spellStart"/>
            <w:r w:rsidRPr="0030083A">
              <w:rPr>
                <w:color w:val="000000"/>
                <w:sz w:val="24"/>
                <w:szCs w:val="24"/>
                <w:lang w:val="en-US"/>
              </w:rPr>
              <w:t>për</w:t>
            </w:r>
            <w:proofErr w:type="spellEnd"/>
            <w:r w:rsidRPr="0030083A">
              <w:rPr>
                <w:color w:val="000000"/>
                <w:sz w:val="24"/>
                <w:szCs w:val="24"/>
                <w:lang w:val="en-US"/>
              </w:rPr>
              <w:t xml:space="preserve"> </w:t>
            </w:r>
            <w:proofErr w:type="spellStart"/>
            <w:r w:rsidRPr="0030083A">
              <w:rPr>
                <w:color w:val="000000"/>
                <w:sz w:val="24"/>
                <w:szCs w:val="24"/>
                <w:lang w:val="en-US"/>
              </w:rPr>
              <w:t>përpunim</w:t>
            </w:r>
            <w:proofErr w:type="spellEnd"/>
            <w:r w:rsidRPr="0030083A">
              <w:rPr>
                <w:color w:val="000000"/>
                <w:sz w:val="24"/>
                <w:szCs w:val="24"/>
                <w:lang w:val="en-US"/>
              </w:rPr>
              <w:t xml:space="preserve"> multimedia (p.sh. Adobe Suite </w:t>
            </w:r>
            <w:proofErr w:type="spellStart"/>
            <w:r w:rsidRPr="0030083A">
              <w:rPr>
                <w:color w:val="000000"/>
                <w:sz w:val="24"/>
                <w:szCs w:val="24"/>
                <w:lang w:val="en-US"/>
              </w:rPr>
              <w:t>ose</w:t>
            </w:r>
            <w:proofErr w:type="spellEnd"/>
            <w:r w:rsidRPr="0030083A">
              <w:rPr>
                <w:color w:val="000000"/>
                <w:sz w:val="24"/>
                <w:szCs w:val="24"/>
                <w:lang w:val="en-US"/>
              </w:rPr>
              <w:t xml:space="preserve"> </w:t>
            </w:r>
            <w:proofErr w:type="spellStart"/>
            <w:r w:rsidRPr="0030083A">
              <w:rPr>
                <w:color w:val="000000"/>
                <w:sz w:val="24"/>
                <w:szCs w:val="24"/>
                <w:lang w:val="en-US"/>
              </w:rPr>
              <w:t>alternativa</w:t>
            </w:r>
            <w:proofErr w:type="spellEnd"/>
            <w:r w:rsidRPr="0030083A">
              <w:rPr>
                <w:color w:val="000000"/>
                <w:sz w:val="24"/>
                <w:szCs w:val="24"/>
                <w:lang w:val="en-US"/>
              </w:rPr>
              <w:t xml:space="preserve"> open-source)</w:t>
            </w:r>
            <w:r w:rsidR="00F5746F" w:rsidRPr="0030083A">
              <w:rPr>
                <w:color w:val="000000"/>
                <w:sz w:val="24"/>
                <w:szCs w:val="24"/>
                <w:lang w:val="en-US"/>
              </w:rPr>
              <w:t>.</w:t>
            </w:r>
            <w:r w:rsidRPr="0030083A">
              <w:rPr>
                <w:color w:val="000000"/>
                <w:sz w:val="24"/>
                <w:szCs w:val="24"/>
                <w:lang w:val="en-US"/>
              </w:rPr>
              <w:t xml:space="preserve"> </w:t>
            </w:r>
          </w:p>
          <w:p w14:paraId="56BE044F" w14:textId="77777777" w:rsidR="00926C6F" w:rsidRPr="0030083A" w:rsidRDefault="00926C6F" w:rsidP="00F5746F">
            <w:pPr>
              <w:numPr>
                <w:ilvl w:val="0"/>
                <w:numId w:val="33"/>
              </w:numPr>
              <w:ind w:left="428"/>
              <w:rPr>
                <w:color w:val="000000"/>
                <w:sz w:val="24"/>
                <w:szCs w:val="24"/>
              </w:rPr>
            </w:pPr>
            <w:r w:rsidRPr="0030083A">
              <w:rPr>
                <w:color w:val="000000"/>
                <w:sz w:val="24"/>
                <w:szCs w:val="24"/>
                <w:lang w:val="en-US"/>
              </w:rPr>
              <w:lastRenderedPageBreak/>
              <w:t xml:space="preserve">Dataset-e </w:t>
            </w:r>
            <w:proofErr w:type="spellStart"/>
            <w:r w:rsidRPr="0030083A">
              <w:rPr>
                <w:color w:val="000000"/>
                <w:sz w:val="24"/>
                <w:szCs w:val="24"/>
                <w:lang w:val="en-US"/>
              </w:rPr>
              <w:t>për</w:t>
            </w:r>
            <w:proofErr w:type="spellEnd"/>
            <w:r w:rsidRPr="0030083A">
              <w:rPr>
                <w:color w:val="000000"/>
                <w:sz w:val="24"/>
                <w:szCs w:val="24"/>
                <w:lang w:val="en-US"/>
              </w:rPr>
              <w:t xml:space="preserve"> </w:t>
            </w:r>
            <w:proofErr w:type="spellStart"/>
            <w:r w:rsidRPr="0030083A">
              <w:rPr>
                <w:color w:val="000000"/>
                <w:sz w:val="24"/>
                <w:szCs w:val="24"/>
                <w:lang w:val="en-US"/>
              </w:rPr>
              <w:t>trajnim</w:t>
            </w:r>
            <w:proofErr w:type="spellEnd"/>
            <w:r w:rsidRPr="0030083A">
              <w:rPr>
                <w:color w:val="000000"/>
                <w:sz w:val="24"/>
                <w:szCs w:val="24"/>
                <w:lang w:val="en-US"/>
              </w:rPr>
              <w:t xml:space="preserve"> (</w:t>
            </w:r>
            <w:proofErr w:type="spellStart"/>
            <w:r w:rsidRPr="0030083A">
              <w:rPr>
                <w:color w:val="000000"/>
                <w:sz w:val="24"/>
                <w:szCs w:val="24"/>
                <w:lang w:val="en-US"/>
              </w:rPr>
              <w:t>imazhe</w:t>
            </w:r>
            <w:proofErr w:type="spellEnd"/>
            <w:r w:rsidRPr="0030083A">
              <w:rPr>
                <w:color w:val="000000"/>
                <w:sz w:val="24"/>
                <w:szCs w:val="24"/>
                <w:lang w:val="en-US"/>
              </w:rPr>
              <w:t>, audio, video)</w:t>
            </w:r>
            <w:r w:rsidR="00F5746F" w:rsidRPr="0030083A">
              <w:rPr>
                <w:color w:val="000000"/>
                <w:sz w:val="24"/>
                <w:szCs w:val="24"/>
                <w:lang w:val="en-US"/>
              </w:rPr>
              <w:t>.</w:t>
            </w:r>
          </w:p>
          <w:p w14:paraId="6853594F" w14:textId="052694E3" w:rsidR="00F5746F" w:rsidRPr="0030083A" w:rsidRDefault="00F5746F" w:rsidP="00F5746F">
            <w:pPr>
              <w:ind w:left="428"/>
              <w:rPr>
                <w:color w:val="000000"/>
                <w:sz w:val="24"/>
                <w:szCs w:val="24"/>
              </w:rPr>
            </w:pPr>
          </w:p>
        </w:tc>
      </w:tr>
    </w:tbl>
    <w:p w14:paraId="69BA555A" w14:textId="25A7FF52" w:rsidR="007708F3" w:rsidRPr="0030083A" w:rsidRDefault="00B405F1" w:rsidP="007708F3">
      <w:pPr>
        <w:keepNext/>
        <w:spacing w:before="240" w:after="60"/>
        <w:outlineLvl w:val="2"/>
        <w:rPr>
          <w:b/>
          <w:bCs/>
          <w:color w:val="000000"/>
          <w:sz w:val="24"/>
          <w:szCs w:val="24"/>
        </w:rPr>
      </w:pPr>
      <w:r w:rsidRPr="0030083A">
        <w:rPr>
          <w:color w:val="000000"/>
          <w:sz w:val="24"/>
          <w:szCs w:val="24"/>
        </w:rPr>
        <w:lastRenderedPageBreak/>
        <w:br w:type="page"/>
      </w:r>
      <w:r w:rsidR="00D80D16" w:rsidRPr="0030083A">
        <w:rPr>
          <w:b/>
          <w:bCs/>
          <w:color w:val="000000"/>
          <w:sz w:val="24"/>
          <w:szCs w:val="24"/>
          <w:highlight w:val="lightGray"/>
        </w:rPr>
        <w:lastRenderedPageBreak/>
        <w:t>1</w:t>
      </w:r>
      <w:r w:rsidR="009855F7">
        <w:rPr>
          <w:b/>
          <w:bCs/>
          <w:color w:val="000000"/>
          <w:sz w:val="24"/>
          <w:szCs w:val="24"/>
          <w:highlight w:val="lightGray"/>
        </w:rPr>
        <w:t>2</w:t>
      </w:r>
      <w:r w:rsidR="007708F3" w:rsidRPr="0030083A">
        <w:rPr>
          <w:b/>
          <w:bCs/>
          <w:color w:val="000000"/>
          <w:sz w:val="24"/>
          <w:szCs w:val="24"/>
          <w:highlight w:val="lightGray"/>
        </w:rPr>
        <w:t>. Moduli “Konceptimi kreativ, dokumentimi dhe prezantimi i projektit”</w:t>
      </w:r>
    </w:p>
    <w:p w14:paraId="2C6957C1" w14:textId="77777777" w:rsidR="007708F3" w:rsidRPr="0030083A" w:rsidRDefault="007708F3" w:rsidP="007708F3">
      <w:pPr>
        <w:rPr>
          <w:b/>
          <w:color w:val="000000"/>
          <w:sz w:val="24"/>
          <w:szCs w:val="24"/>
        </w:rPr>
      </w:pPr>
      <w:r w:rsidRPr="0030083A">
        <w:rPr>
          <w:color w:val="000000"/>
          <w:sz w:val="24"/>
          <w:szCs w:val="24"/>
        </w:rPr>
        <w:tab/>
      </w:r>
    </w:p>
    <w:p w14:paraId="60585CD4" w14:textId="77777777" w:rsidR="007708F3" w:rsidRPr="0030083A" w:rsidRDefault="007708F3" w:rsidP="007708F3">
      <w:pPr>
        <w:rPr>
          <w:b/>
          <w:color w:val="000000"/>
          <w:sz w:val="24"/>
          <w:szCs w:val="24"/>
        </w:rPr>
      </w:pPr>
      <w:r w:rsidRPr="0030083A">
        <w:rPr>
          <w:b/>
          <w:color w:val="000000"/>
          <w:sz w:val="24"/>
          <w:szCs w:val="24"/>
        </w:rPr>
        <w:t>Kualifikimi profesional: “</w:t>
      </w:r>
      <w:proofErr w:type="spellStart"/>
      <w:r w:rsidRPr="0030083A">
        <w:rPr>
          <w:b/>
          <w:color w:val="000000"/>
          <w:sz w:val="24"/>
          <w:szCs w:val="24"/>
        </w:rPr>
        <w:t>Multimedia</w:t>
      </w:r>
      <w:proofErr w:type="spellEnd"/>
      <w:r w:rsidRPr="0030083A">
        <w:rPr>
          <w:b/>
          <w:color w:val="000000"/>
          <w:sz w:val="24"/>
          <w:szCs w:val="24"/>
        </w:rPr>
        <w:t>”</w:t>
      </w:r>
      <w:r w:rsidRPr="0030083A">
        <w:rPr>
          <w:b/>
          <w:color w:val="000000"/>
          <w:sz w:val="24"/>
          <w:szCs w:val="24"/>
        </w:rPr>
        <w:tab/>
        <w:t xml:space="preserve"> </w:t>
      </w:r>
    </w:p>
    <w:p w14:paraId="23AC2707" w14:textId="77777777" w:rsidR="00D80D16" w:rsidRPr="0030083A" w:rsidRDefault="00D80D16" w:rsidP="00D80D16">
      <w:pPr>
        <w:rPr>
          <w:b/>
          <w:color w:val="000000"/>
          <w:sz w:val="24"/>
          <w:szCs w:val="24"/>
        </w:rPr>
      </w:pPr>
      <w:r w:rsidRPr="0030083A">
        <w:rPr>
          <w:b/>
          <w:color w:val="000000"/>
          <w:sz w:val="24"/>
          <w:szCs w:val="24"/>
        </w:rPr>
        <w:t>Niveli:</w:t>
      </w:r>
      <w:r w:rsidRPr="0030083A">
        <w:rPr>
          <w:b/>
          <w:color w:val="000000"/>
          <w:sz w:val="24"/>
          <w:szCs w:val="24"/>
        </w:rPr>
        <w:tab/>
        <w:t xml:space="preserve"> IV</w:t>
      </w:r>
      <w:r w:rsidRPr="0030083A">
        <w:rPr>
          <w:b/>
          <w:bCs/>
          <w:color w:val="000000"/>
          <w:sz w:val="24"/>
          <w:szCs w:val="24"/>
        </w:rPr>
        <w:t xml:space="preserve"> në KSHK, referuar nivelit IV në KEK</w:t>
      </w:r>
    </w:p>
    <w:p w14:paraId="23B81078" w14:textId="77777777" w:rsidR="007708F3" w:rsidRPr="0030083A" w:rsidRDefault="007708F3" w:rsidP="007708F3">
      <w:pPr>
        <w:rPr>
          <w:b/>
          <w:color w:val="000000"/>
          <w:sz w:val="24"/>
          <w:szCs w:val="24"/>
        </w:rPr>
      </w:pPr>
      <w:r w:rsidRPr="0030083A">
        <w:rPr>
          <w:b/>
          <w:color w:val="000000"/>
          <w:sz w:val="24"/>
          <w:szCs w:val="24"/>
        </w:rPr>
        <w:t>Klasa:</w:t>
      </w:r>
      <w:r w:rsidRPr="0030083A">
        <w:rPr>
          <w:b/>
          <w:color w:val="000000"/>
          <w:sz w:val="24"/>
          <w:szCs w:val="24"/>
        </w:rPr>
        <w:tab/>
        <w:t>13</w:t>
      </w:r>
    </w:p>
    <w:p w14:paraId="675C8536" w14:textId="77777777" w:rsidR="007708F3" w:rsidRPr="0030083A" w:rsidRDefault="007708F3" w:rsidP="007708F3">
      <w:pPr>
        <w:tabs>
          <w:tab w:val="left" w:pos="1005"/>
        </w:tabs>
        <w:rPr>
          <w:rFonts w:eastAsia="Calibri"/>
          <w:b/>
          <w:color w:val="0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30083A" w:rsidRPr="0030083A" w14:paraId="4240870B" w14:textId="77777777" w:rsidTr="007708F3">
        <w:trPr>
          <w:gridAfter w:val="1"/>
          <w:wAfter w:w="30" w:type="dxa"/>
        </w:trPr>
        <w:tc>
          <w:tcPr>
            <w:tcW w:w="9240" w:type="dxa"/>
            <w:gridSpan w:val="4"/>
            <w:tcBorders>
              <w:top w:val="single" w:sz="4" w:space="0" w:color="auto"/>
              <w:left w:val="nil"/>
              <w:bottom w:val="single" w:sz="4" w:space="0" w:color="auto"/>
              <w:right w:val="nil"/>
            </w:tcBorders>
            <w:hideMark/>
          </w:tcPr>
          <w:p w14:paraId="636F5C9B" w14:textId="77777777" w:rsidR="007708F3" w:rsidRPr="0030083A" w:rsidRDefault="007708F3" w:rsidP="007708F3">
            <w:pPr>
              <w:tabs>
                <w:tab w:val="center" w:pos="4153"/>
                <w:tab w:val="right" w:pos="8306"/>
              </w:tabs>
              <w:jc w:val="center"/>
              <w:rPr>
                <w:i/>
                <w:color w:val="000000"/>
                <w:sz w:val="24"/>
                <w:szCs w:val="24"/>
              </w:rPr>
            </w:pPr>
            <w:r w:rsidRPr="0030083A">
              <w:rPr>
                <w:i/>
                <w:color w:val="000000"/>
                <w:sz w:val="24"/>
                <w:szCs w:val="24"/>
              </w:rPr>
              <w:t>PËRSHKRUESI I MODULIT</w:t>
            </w:r>
          </w:p>
        </w:tc>
      </w:tr>
      <w:tr w:rsidR="0030083A" w:rsidRPr="0030083A" w14:paraId="55C28B93" w14:textId="77777777" w:rsidTr="007708F3">
        <w:trPr>
          <w:gridAfter w:val="1"/>
          <w:wAfter w:w="30" w:type="dxa"/>
        </w:trPr>
        <w:tc>
          <w:tcPr>
            <w:tcW w:w="1906" w:type="dxa"/>
            <w:tcBorders>
              <w:top w:val="single" w:sz="4" w:space="0" w:color="auto"/>
              <w:left w:val="nil"/>
              <w:bottom w:val="single" w:sz="4" w:space="0" w:color="auto"/>
              <w:right w:val="single" w:sz="4" w:space="0" w:color="auto"/>
            </w:tcBorders>
            <w:hideMark/>
          </w:tcPr>
          <w:p w14:paraId="40897794" w14:textId="77777777" w:rsidR="007708F3" w:rsidRPr="0030083A" w:rsidRDefault="007708F3" w:rsidP="007708F3">
            <w:pPr>
              <w:rPr>
                <w:b/>
                <w:color w:val="000000"/>
                <w:sz w:val="24"/>
                <w:szCs w:val="24"/>
              </w:rPr>
            </w:pPr>
            <w:r w:rsidRPr="0030083A">
              <w:rPr>
                <w:b/>
                <w:color w:val="000000"/>
                <w:sz w:val="24"/>
                <w:szCs w:val="24"/>
              </w:rPr>
              <w:t xml:space="preserve">Titulli </w:t>
            </w:r>
            <w:r w:rsidRPr="0030083A">
              <w:rPr>
                <w:b/>
                <w:bCs/>
                <w:color w:val="000000"/>
                <w:sz w:val="24"/>
                <w:szCs w:val="24"/>
              </w:rPr>
              <w:t>dhe kodi</w:t>
            </w:r>
          </w:p>
          <w:p w14:paraId="74BD46A6" w14:textId="77777777" w:rsidR="007708F3" w:rsidRPr="0030083A" w:rsidRDefault="007708F3" w:rsidP="007708F3">
            <w:pPr>
              <w:rPr>
                <w:b/>
                <w:color w:val="000000"/>
                <w:sz w:val="24"/>
                <w:szCs w:val="24"/>
              </w:rPr>
            </w:pPr>
            <w:r w:rsidRPr="0030083A">
              <w:rPr>
                <w:b/>
                <w:color w:val="000000"/>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74BF6CB6" w14:textId="69C41A66" w:rsidR="007708F3" w:rsidRPr="0030083A" w:rsidRDefault="00D57509" w:rsidP="00D57509">
            <w:pPr>
              <w:jc w:val="both"/>
              <w:rPr>
                <w:b/>
                <w:color w:val="000000"/>
                <w:sz w:val="24"/>
                <w:szCs w:val="24"/>
              </w:rPr>
            </w:pPr>
            <w:r w:rsidRPr="0030083A">
              <w:rPr>
                <w:b/>
                <w:color w:val="000000"/>
                <w:sz w:val="24"/>
                <w:szCs w:val="24"/>
              </w:rPr>
              <w:t>KONCEPTIMI KREATIV, DOKUMENTIMI DHE PREZANTIMI I PROJEKTIT</w:t>
            </w:r>
          </w:p>
          <w:p w14:paraId="1C4C3F00" w14:textId="77777777" w:rsidR="00D57509" w:rsidRPr="0030083A" w:rsidRDefault="00D57509" w:rsidP="007708F3">
            <w:pPr>
              <w:rPr>
                <w:b/>
                <w:color w:val="000000"/>
                <w:sz w:val="24"/>
                <w:szCs w:val="24"/>
              </w:rPr>
            </w:pPr>
          </w:p>
        </w:tc>
        <w:tc>
          <w:tcPr>
            <w:tcW w:w="1850" w:type="dxa"/>
            <w:tcBorders>
              <w:top w:val="single" w:sz="4" w:space="0" w:color="auto"/>
              <w:left w:val="single" w:sz="4" w:space="0" w:color="auto"/>
              <w:bottom w:val="single" w:sz="4" w:space="0" w:color="auto"/>
              <w:right w:val="nil"/>
            </w:tcBorders>
            <w:hideMark/>
          </w:tcPr>
          <w:p w14:paraId="34199DAB" w14:textId="6BB0EF9F" w:rsidR="007708F3" w:rsidRPr="0030083A" w:rsidRDefault="009855F7" w:rsidP="007708F3">
            <w:pPr>
              <w:pStyle w:val="Heading6"/>
              <w:tabs>
                <w:tab w:val="center" w:pos="4153"/>
                <w:tab w:val="right" w:pos="8306"/>
              </w:tabs>
              <w:autoSpaceDE/>
              <w:adjustRightInd/>
              <w:spacing w:before="0"/>
              <w:rPr>
                <w:i/>
                <w:iCs/>
                <w:color w:val="000000"/>
                <w:sz w:val="24"/>
                <w:szCs w:val="24"/>
              </w:rPr>
            </w:pPr>
            <w:r w:rsidRPr="0030083A">
              <w:rPr>
                <w:color w:val="000000"/>
                <w:sz w:val="24"/>
                <w:szCs w:val="24"/>
              </w:rPr>
              <w:t>M-26-244</w:t>
            </w:r>
            <w:r>
              <w:rPr>
                <w:color w:val="000000"/>
                <w:sz w:val="24"/>
                <w:szCs w:val="24"/>
              </w:rPr>
              <w:t>8</w:t>
            </w:r>
            <w:r w:rsidRPr="0030083A">
              <w:rPr>
                <w:color w:val="000000"/>
                <w:sz w:val="24"/>
                <w:szCs w:val="24"/>
              </w:rPr>
              <w:t>-26</w:t>
            </w:r>
          </w:p>
        </w:tc>
      </w:tr>
      <w:tr w:rsidR="0030083A" w:rsidRPr="0030083A" w14:paraId="725FC3C5" w14:textId="77777777" w:rsidTr="007708F3">
        <w:tc>
          <w:tcPr>
            <w:tcW w:w="1906" w:type="dxa"/>
            <w:tcBorders>
              <w:top w:val="nil"/>
              <w:left w:val="nil"/>
              <w:bottom w:val="single" w:sz="4" w:space="0" w:color="auto"/>
              <w:right w:val="nil"/>
            </w:tcBorders>
            <w:hideMark/>
          </w:tcPr>
          <w:p w14:paraId="23717A2B" w14:textId="77777777" w:rsidR="007708F3" w:rsidRPr="0030083A" w:rsidRDefault="007708F3" w:rsidP="007708F3">
            <w:pPr>
              <w:rPr>
                <w:b/>
                <w:color w:val="000000"/>
                <w:sz w:val="24"/>
                <w:szCs w:val="24"/>
              </w:rPr>
            </w:pPr>
            <w:r w:rsidRPr="0030083A">
              <w:rPr>
                <w:b/>
                <w:color w:val="000000"/>
                <w:sz w:val="24"/>
                <w:szCs w:val="24"/>
              </w:rPr>
              <w:t>Qëllimi i modulit</w:t>
            </w:r>
          </w:p>
          <w:p w14:paraId="53688F73" w14:textId="77777777" w:rsidR="007708F3" w:rsidRPr="0030083A" w:rsidRDefault="007708F3" w:rsidP="007708F3">
            <w:pPr>
              <w:rPr>
                <w:b/>
                <w:color w:val="000000"/>
                <w:sz w:val="24"/>
                <w:szCs w:val="24"/>
              </w:rPr>
            </w:pPr>
          </w:p>
          <w:p w14:paraId="6D5401B8" w14:textId="77777777" w:rsidR="007708F3" w:rsidRPr="0030083A" w:rsidRDefault="007708F3" w:rsidP="007708F3">
            <w:pPr>
              <w:rPr>
                <w:b/>
                <w:color w:val="000000"/>
                <w:sz w:val="24"/>
                <w:szCs w:val="24"/>
              </w:rPr>
            </w:pPr>
          </w:p>
        </w:tc>
        <w:tc>
          <w:tcPr>
            <w:tcW w:w="7364" w:type="dxa"/>
            <w:gridSpan w:val="4"/>
            <w:tcBorders>
              <w:top w:val="nil"/>
              <w:left w:val="nil"/>
              <w:bottom w:val="single" w:sz="4" w:space="0" w:color="auto"/>
              <w:right w:val="nil"/>
            </w:tcBorders>
          </w:tcPr>
          <w:p w14:paraId="4AD2F2F8" w14:textId="5FE1A8C6" w:rsidR="007708F3" w:rsidRPr="0030083A" w:rsidRDefault="007708F3" w:rsidP="007708F3">
            <w:pPr>
              <w:keepNext/>
              <w:ind w:right="-47"/>
              <w:jc w:val="both"/>
              <w:outlineLvl w:val="0"/>
              <w:rPr>
                <w:color w:val="000000"/>
                <w:sz w:val="24"/>
                <w:szCs w:val="24"/>
              </w:rPr>
            </w:pPr>
            <w:r w:rsidRPr="0030083A">
              <w:rPr>
                <w:color w:val="000000"/>
                <w:sz w:val="24"/>
                <w:szCs w:val="24"/>
              </w:rPr>
              <w:t xml:space="preserve">Një modul që i pajis nxënësit me aftësi praktike për </w:t>
            </w:r>
            <w:r w:rsidR="00D57509" w:rsidRPr="0030083A">
              <w:rPr>
                <w:color w:val="000000"/>
                <w:sz w:val="24"/>
                <w:szCs w:val="24"/>
              </w:rPr>
              <w:t>të zhvilluar konceptin</w:t>
            </w:r>
            <w:r w:rsidRPr="0030083A">
              <w:rPr>
                <w:color w:val="000000"/>
                <w:sz w:val="24"/>
                <w:szCs w:val="24"/>
              </w:rPr>
              <w:t xml:space="preserve"> kreativ të projektit multimedial, </w:t>
            </w:r>
            <w:r w:rsidR="00D57509" w:rsidRPr="0030083A">
              <w:rPr>
                <w:color w:val="000000"/>
                <w:sz w:val="24"/>
                <w:szCs w:val="24"/>
              </w:rPr>
              <w:t>për të strukturuar</w:t>
            </w:r>
            <w:r w:rsidRPr="0030083A">
              <w:rPr>
                <w:color w:val="000000"/>
                <w:sz w:val="24"/>
                <w:szCs w:val="24"/>
              </w:rPr>
              <w:t xml:space="preserve"> </w:t>
            </w:r>
            <w:r w:rsidR="00D57509" w:rsidRPr="0030083A">
              <w:rPr>
                <w:color w:val="000000"/>
                <w:sz w:val="24"/>
                <w:szCs w:val="24"/>
              </w:rPr>
              <w:t>dhe dokumentuar</w:t>
            </w:r>
            <w:r w:rsidRPr="0030083A">
              <w:rPr>
                <w:color w:val="000000"/>
                <w:sz w:val="24"/>
                <w:szCs w:val="24"/>
              </w:rPr>
              <w:t xml:space="preserve"> </w:t>
            </w:r>
            <w:r w:rsidR="00D57509" w:rsidRPr="0030083A">
              <w:rPr>
                <w:color w:val="000000"/>
                <w:sz w:val="24"/>
                <w:szCs w:val="24"/>
              </w:rPr>
              <w:t xml:space="preserve">konceptin e tij, si </w:t>
            </w:r>
            <w:r w:rsidRPr="0030083A">
              <w:rPr>
                <w:color w:val="000000"/>
                <w:sz w:val="24"/>
                <w:szCs w:val="24"/>
              </w:rPr>
              <w:t xml:space="preserve">dhe </w:t>
            </w:r>
            <w:r w:rsidR="00D57509" w:rsidRPr="0030083A">
              <w:rPr>
                <w:color w:val="000000"/>
                <w:sz w:val="24"/>
                <w:szCs w:val="24"/>
              </w:rPr>
              <w:t>për të prezantuar</w:t>
            </w:r>
            <w:r w:rsidRPr="0030083A">
              <w:rPr>
                <w:color w:val="000000"/>
                <w:sz w:val="24"/>
                <w:szCs w:val="24"/>
              </w:rPr>
              <w:t xml:space="preserve"> </w:t>
            </w:r>
            <w:r w:rsidR="00D57509" w:rsidRPr="0030083A">
              <w:rPr>
                <w:color w:val="000000"/>
                <w:sz w:val="24"/>
                <w:szCs w:val="24"/>
              </w:rPr>
              <w:t>dhe</w:t>
            </w:r>
            <w:r w:rsidRPr="0030083A">
              <w:rPr>
                <w:color w:val="000000"/>
                <w:sz w:val="24"/>
                <w:szCs w:val="24"/>
              </w:rPr>
              <w:t xml:space="preserve"> argumentuar </w:t>
            </w:r>
            <w:r w:rsidR="00D57509" w:rsidRPr="0030083A">
              <w:rPr>
                <w:color w:val="000000"/>
                <w:sz w:val="24"/>
                <w:szCs w:val="24"/>
              </w:rPr>
              <w:t>projektin.</w:t>
            </w:r>
          </w:p>
          <w:p w14:paraId="19BFE924" w14:textId="77777777" w:rsidR="007708F3" w:rsidRPr="0030083A" w:rsidRDefault="007708F3" w:rsidP="007708F3">
            <w:pPr>
              <w:keepNext/>
              <w:ind w:right="-47"/>
              <w:jc w:val="both"/>
              <w:outlineLvl w:val="0"/>
              <w:rPr>
                <w:color w:val="000000"/>
                <w:sz w:val="24"/>
                <w:szCs w:val="24"/>
              </w:rPr>
            </w:pPr>
          </w:p>
        </w:tc>
      </w:tr>
      <w:tr w:rsidR="0030083A" w:rsidRPr="0030083A" w14:paraId="702ABAE6" w14:textId="77777777" w:rsidTr="007708F3">
        <w:trPr>
          <w:trHeight w:val="660"/>
        </w:trPr>
        <w:tc>
          <w:tcPr>
            <w:tcW w:w="1906" w:type="dxa"/>
            <w:tcBorders>
              <w:top w:val="single" w:sz="4" w:space="0" w:color="auto"/>
              <w:left w:val="nil"/>
              <w:bottom w:val="single" w:sz="4" w:space="0" w:color="auto"/>
              <w:right w:val="nil"/>
            </w:tcBorders>
          </w:tcPr>
          <w:p w14:paraId="5EE65786" w14:textId="77777777" w:rsidR="007708F3" w:rsidRPr="0030083A" w:rsidRDefault="007708F3" w:rsidP="007708F3">
            <w:pPr>
              <w:rPr>
                <w:b/>
                <w:color w:val="000000"/>
                <w:sz w:val="24"/>
                <w:szCs w:val="24"/>
              </w:rPr>
            </w:pPr>
            <w:r w:rsidRPr="0030083A">
              <w:rPr>
                <w:b/>
                <w:color w:val="000000"/>
                <w:sz w:val="24"/>
                <w:szCs w:val="24"/>
              </w:rPr>
              <w:t>Kohëzgjatja e modulit</w:t>
            </w:r>
          </w:p>
          <w:p w14:paraId="45B88C5E" w14:textId="77777777" w:rsidR="007708F3" w:rsidRPr="0030083A" w:rsidRDefault="007708F3" w:rsidP="007708F3">
            <w:pPr>
              <w:rPr>
                <w:b/>
                <w:color w:val="000000"/>
                <w:sz w:val="24"/>
                <w:szCs w:val="24"/>
              </w:rPr>
            </w:pPr>
          </w:p>
        </w:tc>
        <w:tc>
          <w:tcPr>
            <w:tcW w:w="7364" w:type="dxa"/>
            <w:gridSpan w:val="4"/>
            <w:tcBorders>
              <w:top w:val="single" w:sz="4" w:space="0" w:color="auto"/>
              <w:left w:val="nil"/>
              <w:bottom w:val="single" w:sz="4" w:space="0" w:color="auto"/>
              <w:right w:val="nil"/>
            </w:tcBorders>
          </w:tcPr>
          <w:p w14:paraId="53EDC013" w14:textId="77777777" w:rsidR="007708F3" w:rsidRPr="0030083A" w:rsidRDefault="007708F3" w:rsidP="007708F3">
            <w:pPr>
              <w:rPr>
                <w:b/>
                <w:color w:val="000000"/>
                <w:sz w:val="24"/>
                <w:szCs w:val="24"/>
              </w:rPr>
            </w:pPr>
            <w:r w:rsidRPr="0030083A">
              <w:rPr>
                <w:color w:val="000000"/>
                <w:sz w:val="24"/>
                <w:szCs w:val="24"/>
              </w:rPr>
              <w:t>32 orë mësimore</w:t>
            </w:r>
          </w:p>
          <w:p w14:paraId="62EE6F25" w14:textId="77777777" w:rsidR="007708F3" w:rsidRPr="0030083A" w:rsidRDefault="007708F3" w:rsidP="007708F3">
            <w:pPr>
              <w:rPr>
                <w:b/>
                <w:color w:val="000000"/>
                <w:sz w:val="24"/>
                <w:szCs w:val="24"/>
              </w:rPr>
            </w:pPr>
          </w:p>
        </w:tc>
      </w:tr>
      <w:tr w:rsidR="0030083A" w:rsidRPr="0030083A" w14:paraId="0674E598" w14:textId="77777777" w:rsidTr="007708F3">
        <w:tc>
          <w:tcPr>
            <w:tcW w:w="1906" w:type="dxa"/>
            <w:tcBorders>
              <w:top w:val="single" w:sz="4" w:space="0" w:color="auto"/>
              <w:left w:val="nil"/>
              <w:bottom w:val="single" w:sz="4" w:space="0" w:color="auto"/>
              <w:right w:val="nil"/>
            </w:tcBorders>
          </w:tcPr>
          <w:p w14:paraId="32510F4E" w14:textId="77777777" w:rsidR="007708F3" w:rsidRPr="0030083A" w:rsidRDefault="007708F3" w:rsidP="007708F3">
            <w:pPr>
              <w:rPr>
                <w:b/>
                <w:color w:val="000000"/>
                <w:sz w:val="24"/>
                <w:szCs w:val="24"/>
              </w:rPr>
            </w:pPr>
            <w:r w:rsidRPr="0030083A">
              <w:rPr>
                <w:b/>
                <w:color w:val="000000"/>
                <w:sz w:val="24"/>
                <w:szCs w:val="24"/>
              </w:rPr>
              <w:t xml:space="preserve">Niveli i parapëlqyer </w:t>
            </w:r>
          </w:p>
          <w:p w14:paraId="6AC4DFA7" w14:textId="77777777" w:rsidR="007708F3" w:rsidRPr="0030083A" w:rsidRDefault="007708F3" w:rsidP="007708F3">
            <w:pPr>
              <w:rPr>
                <w:b/>
                <w:color w:val="000000"/>
                <w:sz w:val="24"/>
                <w:szCs w:val="24"/>
              </w:rPr>
            </w:pPr>
            <w:r w:rsidRPr="0030083A">
              <w:rPr>
                <w:b/>
                <w:color w:val="000000"/>
                <w:sz w:val="24"/>
                <w:szCs w:val="24"/>
              </w:rPr>
              <w:t>për pranim</w:t>
            </w:r>
          </w:p>
          <w:p w14:paraId="1DC4EBFA" w14:textId="77777777" w:rsidR="007708F3" w:rsidRPr="0030083A" w:rsidRDefault="007708F3" w:rsidP="007708F3">
            <w:pPr>
              <w:rPr>
                <w:b/>
                <w:color w:val="000000"/>
                <w:sz w:val="24"/>
                <w:szCs w:val="24"/>
              </w:rPr>
            </w:pPr>
          </w:p>
        </w:tc>
        <w:tc>
          <w:tcPr>
            <w:tcW w:w="7364" w:type="dxa"/>
            <w:gridSpan w:val="4"/>
            <w:tcBorders>
              <w:top w:val="single" w:sz="4" w:space="0" w:color="auto"/>
              <w:left w:val="nil"/>
              <w:bottom w:val="single" w:sz="4" w:space="0" w:color="auto"/>
              <w:right w:val="nil"/>
            </w:tcBorders>
            <w:hideMark/>
          </w:tcPr>
          <w:p w14:paraId="269D9549" w14:textId="25CBECBE" w:rsidR="007708F3" w:rsidRPr="0030083A" w:rsidRDefault="007708F3" w:rsidP="007708F3">
            <w:pPr>
              <w:jc w:val="both"/>
              <w:rPr>
                <w:color w:val="000000"/>
                <w:sz w:val="24"/>
                <w:szCs w:val="24"/>
              </w:rPr>
            </w:pPr>
            <w:r w:rsidRPr="0030083A">
              <w:rPr>
                <w:color w:val="000000"/>
                <w:sz w:val="24"/>
                <w:szCs w:val="24"/>
              </w:rPr>
              <w:t xml:space="preserve">Nxënësit duhet të kenë përfunduar </w:t>
            </w:r>
            <w:r w:rsidR="009D4F79" w:rsidRPr="0030083A">
              <w:rPr>
                <w:color w:val="000000"/>
                <w:sz w:val="24"/>
                <w:szCs w:val="24"/>
              </w:rPr>
              <w:t>klasën e 12-të, të kualifikimit profesional “</w:t>
            </w:r>
            <w:proofErr w:type="spellStart"/>
            <w:r w:rsidR="009D4F79" w:rsidRPr="0030083A">
              <w:rPr>
                <w:color w:val="000000"/>
                <w:sz w:val="24"/>
                <w:szCs w:val="24"/>
              </w:rPr>
              <w:t>Multimedia</w:t>
            </w:r>
            <w:proofErr w:type="spellEnd"/>
            <w:r w:rsidR="009D4F79" w:rsidRPr="0030083A">
              <w:rPr>
                <w:color w:val="000000"/>
                <w:sz w:val="24"/>
                <w:szCs w:val="24"/>
              </w:rPr>
              <w:t>”, niveli IV në KSHK, referuar nivelit IV në KEK.</w:t>
            </w:r>
          </w:p>
        </w:tc>
      </w:tr>
      <w:tr w:rsidR="007708F3" w:rsidRPr="0030083A" w14:paraId="53C6667E" w14:textId="77777777" w:rsidTr="007708F3">
        <w:trPr>
          <w:trHeight w:val="55"/>
        </w:trPr>
        <w:tc>
          <w:tcPr>
            <w:tcW w:w="1906" w:type="dxa"/>
            <w:tcBorders>
              <w:top w:val="single" w:sz="4" w:space="0" w:color="auto"/>
              <w:left w:val="nil"/>
              <w:bottom w:val="nil"/>
              <w:right w:val="nil"/>
            </w:tcBorders>
            <w:hideMark/>
          </w:tcPr>
          <w:p w14:paraId="4D98A40D" w14:textId="77777777" w:rsidR="007708F3" w:rsidRPr="0030083A" w:rsidRDefault="007708F3" w:rsidP="007708F3">
            <w:pPr>
              <w:rPr>
                <w:b/>
                <w:color w:val="000000"/>
                <w:sz w:val="24"/>
                <w:szCs w:val="24"/>
              </w:rPr>
            </w:pPr>
            <w:r w:rsidRPr="0030083A">
              <w:rPr>
                <w:b/>
                <w:color w:val="000000"/>
                <w:sz w:val="24"/>
                <w:szCs w:val="24"/>
              </w:rPr>
              <w:t xml:space="preserve">Rezultatet e të nxënit (RN) </w:t>
            </w:r>
          </w:p>
          <w:p w14:paraId="73DA6A86" w14:textId="77777777" w:rsidR="007708F3" w:rsidRPr="0030083A" w:rsidRDefault="007708F3" w:rsidP="007708F3">
            <w:pPr>
              <w:rPr>
                <w:b/>
                <w:color w:val="000000"/>
                <w:sz w:val="24"/>
                <w:szCs w:val="24"/>
              </w:rPr>
            </w:pPr>
            <w:r w:rsidRPr="0030083A">
              <w:rPr>
                <w:b/>
                <w:color w:val="000000"/>
                <w:sz w:val="24"/>
                <w:szCs w:val="24"/>
              </w:rPr>
              <w:t>dhe procedurat e vlerësimit</w:t>
            </w:r>
          </w:p>
        </w:tc>
        <w:tc>
          <w:tcPr>
            <w:tcW w:w="810" w:type="dxa"/>
            <w:tcBorders>
              <w:top w:val="single" w:sz="4" w:space="0" w:color="auto"/>
              <w:left w:val="nil"/>
              <w:bottom w:val="nil"/>
              <w:right w:val="nil"/>
            </w:tcBorders>
            <w:hideMark/>
          </w:tcPr>
          <w:p w14:paraId="1D3594C9" w14:textId="77777777" w:rsidR="007708F3" w:rsidRPr="0030083A" w:rsidRDefault="007708F3" w:rsidP="007708F3">
            <w:pPr>
              <w:outlineLvl w:val="5"/>
              <w:rPr>
                <w:b/>
                <w:bCs/>
                <w:color w:val="000000"/>
                <w:sz w:val="24"/>
                <w:szCs w:val="24"/>
              </w:rPr>
            </w:pPr>
            <w:r w:rsidRPr="0030083A">
              <w:rPr>
                <w:b/>
                <w:bCs/>
                <w:color w:val="000000"/>
                <w:sz w:val="24"/>
                <w:szCs w:val="24"/>
              </w:rPr>
              <w:t>RN 1</w:t>
            </w:r>
          </w:p>
        </w:tc>
        <w:tc>
          <w:tcPr>
            <w:tcW w:w="6554" w:type="dxa"/>
            <w:gridSpan w:val="3"/>
            <w:tcBorders>
              <w:top w:val="single" w:sz="4" w:space="0" w:color="auto"/>
              <w:left w:val="nil"/>
              <w:bottom w:val="nil"/>
              <w:right w:val="nil"/>
            </w:tcBorders>
          </w:tcPr>
          <w:p w14:paraId="2B99B179" w14:textId="77777777" w:rsidR="007708F3" w:rsidRPr="0030083A" w:rsidRDefault="007708F3" w:rsidP="007708F3">
            <w:pPr>
              <w:pStyle w:val="NoSpacing"/>
              <w:rPr>
                <w:rFonts w:ascii="Times New Roman" w:hAnsi="Times New Roman"/>
                <w:b/>
                <w:i/>
                <w:color w:val="000000"/>
                <w:sz w:val="24"/>
                <w:szCs w:val="24"/>
                <w:lang w:val="sq-AL"/>
              </w:rPr>
            </w:pPr>
            <w:r w:rsidRPr="0030083A">
              <w:rPr>
                <w:rFonts w:ascii="Times New Roman" w:hAnsi="Times New Roman"/>
                <w:b/>
                <w:iCs/>
                <w:color w:val="000000"/>
                <w:sz w:val="24"/>
                <w:szCs w:val="24"/>
                <w:lang w:val="sq-AL" w:bidi="ar-SA"/>
              </w:rPr>
              <w:t>Nxënësi zhvillon konceptin kreativ të projektit multimedial.</w:t>
            </w:r>
            <w:r w:rsidRPr="0030083A">
              <w:rPr>
                <w:rFonts w:ascii="Times New Roman" w:hAnsi="Times New Roman"/>
                <w:b/>
                <w:i/>
                <w:iCs/>
                <w:color w:val="000000"/>
                <w:sz w:val="24"/>
                <w:szCs w:val="24"/>
                <w:lang w:val="sq-AL" w:bidi="ar-SA"/>
              </w:rPr>
              <w:t xml:space="preserve"> </w:t>
            </w:r>
            <w:r w:rsidRPr="0030083A">
              <w:rPr>
                <w:rFonts w:ascii="Times New Roman" w:hAnsi="Times New Roman"/>
                <w:b/>
                <w:i/>
                <w:color w:val="000000"/>
                <w:sz w:val="24"/>
                <w:szCs w:val="24"/>
                <w:lang w:val="sq-AL"/>
              </w:rPr>
              <w:t>Kriteret e vlerësimit:</w:t>
            </w:r>
          </w:p>
          <w:p w14:paraId="423A2940" w14:textId="77777777" w:rsidR="007708F3" w:rsidRPr="0030083A" w:rsidRDefault="007708F3" w:rsidP="007708F3">
            <w:pPr>
              <w:pStyle w:val="NoSpacing"/>
              <w:tabs>
                <w:tab w:val="right" w:pos="6041"/>
              </w:tabs>
              <w:rPr>
                <w:rFonts w:ascii="Times New Roman" w:hAnsi="Times New Roman"/>
                <w:color w:val="000000"/>
                <w:sz w:val="24"/>
                <w:szCs w:val="24"/>
                <w:lang w:val="sq-AL"/>
              </w:rPr>
            </w:pPr>
            <w:r w:rsidRPr="0030083A">
              <w:rPr>
                <w:rFonts w:ascii="Times New Roman" w:hAnsi="Times New Roman"/>
                <w:color w:val="000000"/>
                <w:sz w:val="24"/>
                <w:szCs w:val="24"/>
                <w:lang w:val="sq-AL"/>
              </w:rPr>
              <w:t>Nxënësi duhet të jetë i aftë:</w:t>
            </w:r>
          </w:p>
          <w:p w14:paraId="4C4D623A"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formulojë idenë kryesore të projektit në mënyrë të qartë dhe të përmbledhur, duke e lidhur atë me qëllimin e përgjithshëm të projektit;</w:t>
            </w:r>
          </w:p>
          <w:p w14:paraId="4FBE2D13"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përcaktojë mesazhin kryesor dhe mesazhet mbështetëse që do të komunikohen përmes përmbajtjes multimediale;</w:t>
            </w:r>
          </w:p>
          <w:p w14:paraId="4DD42238"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lidhë idenë kreative me objektivin e përcaktuar në </w:t>
            </w:r>
            <w:proofErr w:type="spellStart"/>
            <w:r w:rsidRPr="0030083A">
              <w:rPr>
                <w:i/>
                <w:color w:val="000000"/>
                <w:sz w:val="24"/>
                <w:szCs w:val="24"/>
              </w:rPr>
              <w:t>brief</w:t>
            </w:r>
            <w:proofErr w:type="spellEnd"/>
            <w:r w:rsidRPr="0030083A">
              <w:rPr>
                <w:i/>
                <w:color w:val="000000"/>
                <w:sz w:val="24"/>
                <w:szCs w:val="24"/>
              </w:rPr>
              <w:t>,</w:t>
            </w:r>
            <w:r w:rsidRPr="0030083A">
              <w:rPr>
                <w:color w:val="000000"/>
                <w:sz w:val="24"/>
                <w:szCs w:val="24"/>
              </w:rPr>
              <w:t xml:space="preserve"> duke siguruar përputhjen mes konceptit dhe kërkesave të projektit;</w:t>
            </w:r>
          </w:p>
          <w:p w14:paraId="5E31A2E5"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justifikojë përzgjedhjen e drejtimit kreativ në raport me karakteristikat dhe nevojat e audiencës së synuar;</w:t>
            </w:r>
          </w:p>
          <w:p w14:paraId="31432241"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përcaktojë stilin vizual të konceptit kreativ, duke marrë parasysh identitetin e projektit dhe kontekstin e komunikimit;</w:t>
            </w:r>
          </w:p>
          <w:p w14:paraId="7785E323"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përcaktojë mënyrat e komunikimit të konceptit kreativ përmes formateve dhe mediave të ndryshme të përmbajtjes;</w:t>
            </w:r>
          </w:p>
          <w:p w14:paraId="6667B983"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përzgjedhë paletën e ngjyrave në përputhje me konceptin dhe me identitetin vizual të projektit;</w:t>
            </w:r>
          </w:p>
          <w:p w14:paraId="3444C3E9"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përzgjedhë tipografinë në funksion të mesazhit dhe të </w:t>
            </w:r>
            <w:proofErr w:type="spellStart"/>
            <w:r w:rsidRPr="0030083A">
              <w:rPr>
                <w:color w:val="000000"/>
                <w:sz w:val="24"/>
                <w:szCs w:val="24"/>
              </w:rPr>
              <w:t>lexueshmërisë</w:t>
            </w:r>
            <w:proofErr w:type="spellEnd"/>
            <w:r w:rsidRPr="0030083A">
              <w:rPr>
                <w:color w:val="000000"/>
                <w:sz w:val="24"/>
                <w:szCs w:val="24"/>
              </w:rPr>
              <w:t xml:space="preserve"> së përmbajtjes;</w:t>
            </w:r>
          </w:p>
          <w:p w14:paraId="4D1C9C02"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përcaktojë strukturën narrative të projektit duke organizuar rrjedhën e përmbajtjes;</w:t>
            </w:r>
          </w:p>
          <w:p w14:paraId="5D99D4D0"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zbatojë parimet e </w:t>
            </w:r>
            <w:proofErr w:type="spellStart"/>
            <w:r w:rsidRPr="0030083A">
              <w:rPr>
                <w:color w:val="000000"/>
                <w:sz w:val="24"/>
                <w:szCs w:val="24"/>
              </w:rPr>
              <w:t>storytelling</w:t>
            </w:r>
            <w:proofErr w:type="spellEnd"/>
            <w:r w:rsidRPr="0030083A">
              <w:rPr>
                <w:color w:val="000000"/>
                <w:sz w:val="24"/>
                <w:szCs w:val="24"/>
              </w:rPr>
              <w:t>-ut vizual për të ndërtuar një komunikim të qartë dhe të kuptueshëm;</w:t>
            </w:r>
          </w:p>
          <w:p w14:paraId="71861277"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përcaktojë ritmin dhe strukturën e përmbajtjes në përputhje me formatin dhe mediumin e përdorur;</w:t>
            </w:r>
          </w:p>
          <w:p w14:paraId="3F7F5671" w14:textId="62D9485F"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lastRenderedPageBreak/>
              <w:t>të organizojë element</w:t>
            </w:r>
            <w:r w:rsidR="00AA6FE6" w:rsidRPr="0030083A">
              <w:rPr>
                <w:color w:val="000000"/>
                <w:sz w:val="24"/>
                <w:szCs w:val="24"/>
              </w:rPr>
              <w:t>e</w:t>
            </w:r>
            <w:r w:rsidRPr="0030083A">
              <w:rPr>
                <w:color w:val="000000"/>
                <w:sz w:val="24"/>
                <w:szCs w:val="24"/>
              </w:rPr>
              <w:t>t përbërës multimedialë të projektit në funksion të konceptit;</w:t>
            </w:r>
          </w:p>
          <w:p w14:paraId="13240698" w14:textId="43E23F19"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w:t>
            </w:r>
            <w:r w:rsidR="00AA6FE6" w:rsidRPr="0030083A">
              <w:rPr>
                <w:color w:val="000000"/>
                <w:sz w:val="24"/>
                <w:szCs w:val="24"/>
              </w:rPr>
              <w:t xml:space="preserve"> sigurojë koherencë mes elemente</w:t>
            </w:r>
            <w:r w:rsidRPr="0030083A">
              <w:rPr>
                <w:color w:val="000000"/>
                <w:sz w:val="24"/>
                <w:szCs w:val="24"/>
              </w:rPr>
              <w:t>ve vizualë dhe narrativë gjatë zhvillimit të konceptit;</w:t>
            </w:r>
          </w:p>
          <w:p w14:paraId="681DAB04"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shmangë mospërputhjet mes konceptit kreativ dhe kërkesave teknike të projektit;</w:t>
            </w:r>
          </w:p>
          <w:p w14:paraId="5536A253"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propozojë alternativa kreative në rast kufizimesh teknike ose organizative;</w:t>
            </w:r>
          </w:p>
          <w:p w14:paraId="53804D5D" w14:textId="18223892"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argumentojë zgjedhjet kreative në mënyrë të strukturuar dhe me arsyetim profesional.</w:t>
            </w:r>
          </w:p>
          <w:p w14:paraId="127A8D7B" w14:textId="77777777" w:rsidR="007520B9" w:rsidRPr="0030083A" w:rsidRDefault="007520B9" w:rsidP="007520B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komunikojë qartë idenë kreative në mënyrë profesionale;</w:t>
            </w:r>
          </w:p>
          <w:p w14:paraId="56209807" w14:textId="7BE14728" w:rsidR="007520B9" w:rsidRPr="0030083A" w:rsidRDefault="007520B9" w:rsidP="007520B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organizojë në mënyrë të rregullt procesin e zhvillimit të konceptit.</w:t>
            </w:r>
          </w:p>
          <w:p w14:paraId="7C24BA74" w14:textId="4A5FBE9E" w:rsidR="007708F3" w:rsidRPr="0030083A" w:rsidRDefault="007708F3" w:rsidP="007520B9">
            <w:pPr>
              <w:overflowPunct/>
              <w:autoSpaceDE/>
              <w:autoSpaceDN/>
              <w:adjustRightInd/>
              <w:ind w:left="10"/>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2811F3E5" w14:textId="15BC02B1" w:rsidR="007708F3" w:rsidRPr="0030083A" w:rsidRDefault="007708F3" w:rsidP="007708F3">
            <w:pPr>
              <w:pStyle w:val="NoSpacing"/>
              <w:numPr>
                <w:ilvl w:val="0"/>
                <w:numId w:val="23"/>
              </w:numPr>
              <w:ind w:left="412"/>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r w:rsidR="00D57509" w:rsidRPr="0030083A">
              <w:rPr>
                <w:rFonts w:ascii="Times New Roman" w:hAnsi="Times New Roman"/>
                <w:color w:val="000000"/>
                <w:sz w:val="24"/>
                <w:szCs w:val="24"/>
                <w:lang w:val="sq-AL"/>
              </w:rPr>
              <w:t>.</w:t>
            </w:r>
          </w:p>
        </w:tc>
      </w:tr>
    </w:tbl>
    <w:p w14:paraId="7D56C27E" w14:textId="77777777" w:rsidR="007708F3" w:rsidRPr="0030083A" w:rsidRDefault="007708F3" w:rsidP="007708F3">
      <w:pPr>
        <w:rPr>
          <w:color w:val="000000"/>
        </w:rPr>
      </w:pPr>
    </w:p>
    <w:tbl>
      <w:tblPr>
        <w:tblW w:w="7356" w:type="dxa"/>
        <w:tblInd w:w="1884" w:type="dxa"/>
        <w:tblLayout w:type="fixed"/>
        <w:tblLook w:val="04A0" w:firstRow="1" w:lastRow="0" w:firstColumn="1" w:lastColumn="0" w:noHBand="0" w:noVBand="1"/>
      </w:tblPr>
      <w:tblGrid>
        <w:gridCol w:w="810"/>
        <w:gridCol w:w="6546"/>
      </w:tblGrid>
      <w:tr w:rsidR="007708F3" w:rsidRPr="0030083A" w14:paraId="7766A48C" w14:textId="77777777" w:rsidTr="007708F3">
        <w:trPr>
          <w:trHeight w:val="1970"/>
        </w:trPr>
        <w:tc>
          <w:tcPr>
            <w:tcW w:w="810" w:type="dxa"/>
            <w:hideMark/>
          </w:tcPr>
          <w:p w14:paraId="047049FF" w14:textId="77777777" w:rsidR="007708F3" w:rsidRPr="0030083A" w:rsidRDefault="007708F3" w:rsidP="007708F3">
            <w:pPr>
              <w:numPr>
                <w:ilvl w:val="12"/>
                <w:numId w:val="0"/>
              </w:numPr>
              <w:rPr>
                <w:b/>
                <w:color w:val="000000"/>
                <w:sz w:val="24"/>
                <w:szCs w:val="24"/>
              </w:rPr>
            </w:pPr>
            <w:r w:rsidRPr="0030083A">
              <w:rPr>
                <w:b/>
                <w:color w:val="000000"/>
                <w:sz w:val="24"/>
                <w:szCs w:val="24"/>
              </w:rPr>
              <w:t xml:space="preserve">RN 2 </w:t>
            </w:r>
          </w:p>
        </w:tc>
        <w:tc>
          <w:tcPr>
            <w:tcW w:w="6546" w:type="dxa"/>
            <w:hideMark/>
          </w:tcPr>
          <w:p w14:paraId="62D3769A" w14:textId="77777777" w:rsidR="007708F3" w:rsidRPr="0030083A" w:rsidRDefault="007708F3" w:rsidP="00D57509">
            <w:pPr>
              <w:tabs>
                <w:tab w:val="left" w:pos="360"/>
              </w:tabs>
              <w:jc w:val="both"/>
              <w:rPr>
                <w:b/>
                <w:iCs/>
                <w:color w:val="000000"/>
                <w:sz w:val="24"/>
                <w:szCs w:val="24"/>
              </w:rPr>
            </w:pPr>
            <w:r w:rsidRPr="0030083A">
              <w:rPr>
                <w:b/>
                <w:iCs/>
                <w:color w:val="000000"/>
                <w:sz w:val="24"/>
                <w:szCs w:val="24"/>
              </w:rPr>
              <w:t xml:space="preserve">Nxënësi </w:t>
            </w:r>
            <w:proofErr w:type="spellStart"/>
            <w:r w:rsidRPr="0030083A">
              <w:rPr>
                <w:b/>
                <w:iCs/>
                <w:color w:val="000000"/>
                <w:sz w:val="24"/>
                <w:szCs w:val="24"/>
              </w:rPr>
              <w:t>strukturon</w:t>
            </w:r>
            <w:proofErr w:type="spellEnd"/>
            <w:r w:rsidRPr="0030083A">
              <w:rPr>
                <w:b/>
                <w:iCs/>
                <w:color w:val="000000"/>
                <w:sz w:val="24"/>
                <w:szCs w:val="24"/>
              </w:rPr>
              <w:t xml:space="preserve"> dhe dokumenton konceptin e projektit.</w:t>
            </w:r>
          </w:p>
          <w:p w14:paraId="6579F046" w14:textId="77777777" w:rsidR="007708F3" w:rsidRPr="0030083A" w:rsidRDefault="007708F3" w:rsidP="00D57509">
            <w:pPr>
              <w:tabs>
                <w:tab w:val="left" w:pos="360"/>
              </w:tabs>
              <w:jc w:val="both"/>
              <w:rPr>
                <w:b/>
                <w:i/>
                <w:color w:val="000000"/>
                <w:sz w:val="24"/>
                <w:szCs w:val="24"/>
              </w:rPr>
            </w:pPr>
            <w:r w:rsidRPr="0030083A">
              <w:rPr>
                <w:b/>
                <w:i/>
                <w:color w:val="000000"/>
                <w:sz w:val="24"/>
                <w:szCs w:val="24"/>
              </w:rPr>
              <w:t>Kriteret e vlerësimit:</w:t>
            </w:r>
          </w:p>
          <w:p w14:paraId="120390B6" w14:textId="77777777" w:rsidR="007708F3" w:rsidRPr="0030083A" w:rsidRDefault="007708F3" w:rsidP="00D57509">
            <w:pPr>
              <w:tabs>
                <w:tab w:val="left" w:pos="360"/>
              </w:tabs>
              <w:jc w:val="both"/>
              <w:rPr>
                <w:color w:val="000000"/>
                <w:sz w:val="24"/>
                <w:szCs w:val="24"/>
              </w:rPr>
            </w:pPr>
            <w:r w:rsidRPr="0030083A">
              <w:rPr>
                <w:color w:val="000000"/>
                <w:sz w:val="24"/>
                <w:szCs w:val="24"/>
              </w:rPr>
              <w:t>Nxënësi duhet të jetë i aftë:</w:t>
            </w:r>
          </w:p>
          <w:p w14:paraId="2DD36372"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hartojë një </w:t>
            </w:r>
            <w:proofErr w:type="spellStart"/>
            <w:r w:rsidRPr="0030083A">
              <w:rPr>
                <w:i/>
                <w:iCs/>
                <w:color w:val="000000"/>
                <w:sz w:val="24"/>
                <w:szCs w:val="24"/>
              </w:rPr>
              <w:t>concept</w:t>
            </w:r>
            <w:proofErr w:type="spellEnd"/>
            <w:r w:rsidRPr="0030083A">
              <w:rPr>
                <w:i/>
                <w:iCs/>
                <w:color w:val="000000"/>
                <w:sz w:val="24"/>
                <w:szCs w:val="24"/>
              </w:rPr>
              <w:t xml:space="preserve"> </w:t>
            </w:r>
            <w:proofErr w:type="spellStart"/>
            <w:r w:rsidRPr="0030083A">
              <w:rPr>
                <w:i/>
                <w:iCs/>
                <w:color w:val="000000"/>
                <w:sz w:val="24"/>
                <w:szCs w:val="24"/>
              </w:rPr>
              <w:t>sheet</w:t>
            </w:r>
            <w:proofErr w:type="spellEnd"/>
            <w:r w:rsidRPr="0030083A">
              <w:rPr>
                <w:color w:val="000000"/>
                <w:sz w:val="24"/>
                <w:szCs w:val="24"/>
              </w:rPr>
              <w:t xml:space="preserve"> me përshkrim të qartë të idesë kryesore të projektit;</w:t>
            </w:r>
          </w:p>
          <w:p w14:paraId="219AD146"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përfshijë në dokumentin e konceptit objektivin e projektit dhe audiencën e synuar;</w:t>
            </w:r>
          </w:p>
          <w:p w14:paraId="4B5B417F"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paraqesë drejtimin vizual të konceptit duke përdorur referenca konkrete dhe shembuj ilustrues;</w:t>
            </w:r>
          </w:p>
          <w:p w14:paraId="06EC8187" w14:textId="76E7DC73"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w:t>
            </w:r>
            <w:r w:rsidR="003E3DDE" w:rsidRPr="0030083A">
              <w:rPr>
                <w:color w:val="000000"/>
                <w:sz w:val="24"/>
                <w:szCs w:val="24"/>
              </w:rPr>
              <w:t>përgatitë</w:t>
            </w:r>
            <w:r w:rsidRPr="0030083A">
              <w:rPr>
                <w:color w:val="000000"/>
                <w:sz w:val="24"/>
                <w:szCs w:val="24"/>
              </w:rPr>
              <w:t xml:space="preserve"> një </w:t>
            </w:r>
            <w:proofErr w:type="spellStart"/>
            <w:r w:rsidRPr="0030083A">
              <w:rPr>
                <w:i/>
                <w:iCs/>
                <w:color w:val="000000"/>
                <w:sz w:val="24"/>
                <w:szCs w:val="24"/>
              </w:rPr>
              <w:t>moodboard</w:t>
            </w:r>
            <w:proofErr w:type="spellEnd"/>
            <w:r w:rsidRPr="0030083A">
              <w:rPr>
                <w:color w:val="000000"/>
                <w:sz w:val="24"/>
                <w:szCs w:val="24"/>
              </w:rPr>
              <w:t xml:space="preserve"> të organizuar që pasqyron stilin vizual, ngjyrat dhe atmosferën e projektit;</w:t>
            </w:r>
          </w:p>
          <w:p w14:paraId="3A31CA19"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hartojë një </w:t>
            </w:r>
            <w:proofErr w:type="spellStart"/>
            <w:r w:rsidRPr="0030083A">
              <w:rPr>
                <w:i/>
                <w:color w:val="000000"/>
                <w:sz w:val="24"/>
                <w:szCs w:val="24"/>
              </w:rPr>
              <w:t>storyboard</w:t>
            </w:r>
            <w:proofErr w:type="spellEnd"/>
            <w:r w:rsidRPr="0030083A">
              <w:rPr>
                <w:i/>
                <w:color w:val="000000"/>
                <w:sz w:val="24"/>
                <w:szCs w:val="24"/>
              </w:rPr>
              <w:t xml:space="preserve"> </w:t>
            </w:r>
            <w:r w:rsidRPr="0030083A">
              <w:rPr>
                <w:color w:val="000000"/>
                <w:sz w:val="24"/>
                <w:szCs w:val="24"/>
              </w:rPr>
              <w:t>sipas kërkesave të projektit, duke paraqitur rrjedhën e skenave ose të përmbajtjes;</w:t>
            </w:r>
          </w:p>
          <w:p w14:paraId="2322E173" w14:textId="149219DB"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w:t>
            </w:r>
            <w:r w:rsidR="003E3DDE" w:rsidRPr="0030083A">
              <w:rPr>
                <w:color w:val="000000"/>
                <w:sz w:val="24"/>
                <w:szCs w:val="24"/>
              </w:rPr>
              <w:t>përgatitë</w:t>
            </w:r>
            <w:r w:rsidRPr="0030083A">
              <w:rPr>
                <w:color w:val="000000"/>
                <w:sz w:val="24"/>
                <w:szCs w:val="24"/>
              </w:rPr>
              <w:t xml:space="preserve"> një </w:t>
            </w:r>
            <w:proofErr w:type="spellStart"/>
            <w:r w:rsidRPr="0030083A">
              <w:rPr>
                <w:i/>
                <w:iCs/>
                <w:color w:val="000000"/>
                <w:sz w:val="24"/>
                <w:szCs w:val="24"/>
              </w:rPr>
              <w:t>wireframe</w:t>
            </w:r>
            <w:proofErr w:type="spellEnd"/>
            <w:r w:rsidRPr="0030083A">
              <w:rPr>
                <w:color w:val="000000"/>
                <w:sz w:val="24"/>
                <w:szCs w:val="24"/>
              </w:rPr>
              <w:t xml:space="preserve"> ose strukturë </w:t>
            </w:r>
            <w:proofErr w:type="spellStart"/>
            <w:r w:rsidRPr="0030083A">
              <w:rPr>
                <w:i/>
                <w:iCs/>
                <w:color w:val="000000"/>
                <w:sz w:val="24"/>
                <w:szCs w:val="24"/>
              </w:rPr>
              <w:t>layout</w:t>
            </w:r>
            <w:proofErr w:type="spellEnd"/>
            <w:r w:rsidR="00AA6FE6" w:rsidRPr="0030083A">
              <w:rPr>
                <w:color w:val="000000"/>
                <w:sz w:val="24"/>
                <w:szCs w:val="24"/>
              </w:rPr>
              <w:t xml:space="preserve"> për organizimin e elemente</w:t>
            </w:r>
            <w:r w:rsidRPr="0030083A">
              <w:rPr>
                <w:color w:val="000000"/>
                <w:sz w:val="24"/>
                <w:szCs w:val="24"/>
              </w:rPr>
              <w:t>ve të përmbajtjes;</w:t>
            </w:r>
          </w:p>
          <w:p w14:paraId="0C2FAD61"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paraqesë rrjedhën e përmbajtjes në mënyrë kronologjike dhe logjike;</w:t>
            </w:r>
          </w:p>
          <w:p w14:paraId="1C1B2959"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përfshijë përshkrim të shkurtër për secilën pjesë të projektit për të sqaruar funksionin dhe rolin e saj;</w:t>
            </w:r>
          </w:p>
          <w:p w14:paraId="590DFD45"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organizojë dokumentin e konceptit në seksione të qarta dhe të strukturuara;</w:t>
            </w:r>
          </w:p>
          <w:p w14:paraId="08BA13EA" w14:textId="5960AD5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përdorë terminologji profesionale të</w:t>
            </w:r>
            <w:r w:rsidR="00AA6FE6" w:rsidRPr="0030083A">
              <w:rPr>
                <w:color w:val="000000"/>
                <w:sz w:val="24"/>
                <w:szCs w:val="24"/>
              </w:rPr>
              <w:t xml:space="preserve"> saktë në përshkrimin e elemente</w:t>
            </w:r>
            <w:r w:rsidRPr="0030083A">
              <w:rPr>
                <w:color w:val="000000"/>
                <w:sz w:val="24"/>
                <w:szCs w:val="24"/>
              </w:rPr>
              <w:t>ve të projektit;</w:t>
            </w:r>
          </w:p>
          <w:p w14:paraId="659AB54C"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zbatojë formatim tekstual profesional në strukturën e dokumentit të projektit;</w:t>
            </w:r>
          </w:p>
          <w:p w14:paraId="7B2A14C6"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ruajë koherencën grafike në paraqitjen e dokumentit;</w:t>
            </w:r>
          </w:p>
          <w:p w14:paraId="186BECEA" w14:textId="1856B34D" w:rsidR="007708F3" w:rsidRPr="0030083A" w:rsidRDefault="00AA6FE6"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përfshijë elemente</w:t>
            </w:r>
            <w:r w:rsidR="007708F3" w:rsidRPr="0030083A">
              <w:rPr>
                <w:color w:val="000000"/>
                <w:sz w:val="24"/>
                <w:szCs w:val="24"/>
              </w:rPr>
              <w:t xml:space="preserve"> vizualë të etiketuar dhe të shpjeguar në mënyrë të kuptueshme;</w:t>
            </w:r>
          </w:p>
          <w:p w14:paraId="7F6C7F95"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dorëzojë dokumentin në formatin e përcaktuar të prezantimit;</w:t>
            </w:r>
          </w:p>
          <w:p w14:paraId="1A1803B3" w14:textId="01342ED1"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organizojë skedarët e projektit në mënyrë të strukturuar dhe profesionale.</w:t>
            </w:r>
          </w:p>
          <w:p w14:paraId="26529B55" w14:textId="77777777" w:rsidR="007708F3" w:rsidRPr="0030083A" w:rsidRDefault="007708F3" w:rsidP="00D57509">
            <w:pPr>
              <w:overflowPunct/>
              <w:autoSpaceDE/>
              <w:autoSpaceDN/>
              <w:adjustRightInd/>
              <w:ind w:left="10"/>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4A1DE1A7" w14:textId="7A21965C" w:rsidR="007708F3" w:rsidRPr="0030083A" w:rsidRDefault="00D57509" w:rsidP="007708F3">
            <w:pPr>
              <w:pStyle w:val="NoSpacing"/>
              <w:numPr>
                <w:ilvl w:val="0"/>
                <w:numId w:val="23"/>
              </w:numPr>
              <w:tabs>
                <w:tab w:val="left" w:pos="98"/>
              </w:tabs>
              <w:ind w:left="458"/>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p>
        </w:tc>
      </w:tr>
    </w:tbl>
    <w:p w14:paraId="37C389BE" w14:textId="77777777" w:rsidR="007708F3" w:rsidRPr="0030083A" w:rsidRDefault="007708F3" w:rsidP="007708F3">
      <w:pPr>
        <w:rPr>
          <w:color w:val="000000"/>
        </w:rPr>
      </w:pPr>
    </w:p>
    <w:tbl>
      <w:tblPr>
        <w:tblW w:w="7356" w:type="dxa"/>
        <w:tblInd w:w="1884" w:type="dxa"/>
        <w:tblLayout w:type="fixed"/>
        <w:tblLook w:val="04A0" w:firstRow="1" w:lastRow="0" w:firstColumn="1" w:lastColumn="0" w:noHBand="0" w:noVBand="1"/>
      </w:tblPr>
      <w:tblGrid>
        <w:gridCol w:w="810"/>
        <w:gridCol w:w="6546"/>
      </w:tblGrid>
      <w:tr w:rsidR="007708F3" w:rsidRPr="0030083A" w14:paraId="46BD0EBC" w14:textId="77777777" w:rsidTr="007708F3">
        <w:trPr>
          <w:trHeight w:val="1520"/>
        </w:trPr>
        <w:tc>
          <w:tcPr>
            <w:tcW w:w="810" w:type="dxa"/>
            <w:hideMark/>
          </w:tcPr>
          <w:p w14:paraId="638813AA" w14:textId="77777777" w:rsidR="007708F3" w:rsidRPr="0030083A" w:rsidRDefault="007708F3" w:rsidP="007708F3">
            <w:pPr>
              <w:numPr>
                <w:ilvl w:val="12"/>
                <w:numId w:val="0"/>
              </w:numPr>
              <w:rPr>
                <w:b/>
                <w:color w:val="000000"/>
                <w:sz w:val="24"/>
                <w:szCs w:val="24"/>
              </w:rPr>
            </w:pPr>
            <w:r w:rsidRPr="0030083A">
              <w:rPr>
                <w:b/>
                <w:color w:val="000000"/>
                <w:sz w:val="24"/>
                <w:szCs w:val="24"/>
              </w:rPr>
              <w:t xml:space="preserve">RN 3 </w:t>
            </w:r>
          </w:p>
        </w:tc>
        <w:tc>
          <w:tcPr>
            <w:tcW w:w="6546" w:type="dxa"/>
            <w:hideMark/>
          </w:tcPr>
          <w:p w14:paraId="76675232" w14:textId="77777777" w:rsidR="007708F3" w:rsidRPr="0030083A" w:rsidRDefault="007708F3" w:rsidP="00D57509">
            <w:pPr>
              <w:jc w:val="both"/>
              <w:rPr>
                <w:color w:val="000000"/>
                <w:sz w:val="24"/>
                <w:szCs w:val="24"/>
              </w:rPr>
            </w:pPr>
            <w:r w:rsidRPr="0030083A">
              <w:rPr>
                <w:b/>
                <w:iCs/>
                <w:color w:val="000000"/>
                <w:sz w:val="24"/>
                <w:szCs w:val="24"/>
              </w:rPr>
              <w:t>Nxënësi prezanton dhe argumenton konceptin e projektit.</w:t>
            </w:r>
          </w:p>
          <w:p w14:paraId="74C94883" w14:textId="77777777" w:rsidR="007708F3" w:rsidRPr="0030083A" w:rsidRDefault="007708F3" w:rsidP="00D57509">
            <w:pPr>
              <w:tabs>
                <w:tab w:val="left" w:pos="360"/>
              </w:tabs>
              <w:jc w:val="both"/>
              <w:rPr>
                <w:b/>
                <w:i/>
                <w:color w:val="000000"/>
                <w:sz w:val="24"/>
                <w:szCs w:val="24"/>
              </w:rPr>
            </w:pPr>
            <w:r w:rsidRPr="0030083A">
              <w:rPr>
                <w:b/>
                <w:i/>
                <w:color w:val="000000"/>
                <w:sz w:val="24"/>
                <w:szCs w:val="24"/>
              </w:rPr>
              <w:t>Kriteret e vlerësimit:</w:t>
            </w:r>
          </w:p>
          <w:p w14:paraId="68EFCFA2" w14:textId="77777777" w:rsidR="007708F3" w:rsidRPr="0030083A" w:rsidRDefault="007708F3" w:rsidP="00D57509">
            <w:pPr>
              <w:tabs>
                <w:tab w:val="left" w:pos="360"/>
              </w:tabs>
              <w:jc w:val="both"/>
              <w:rPr>
                <w:color w:val="000000"/>
                <w:sz w:val="24"/>
                <w:szCs w:val="24"/>
              </w:rPr>
            </w:pPr>
            <w:r w:rsidRPr="0030083A">
              <w:rPr>
                <w:color w:val="000000"/>
                <w:sz w:val="24"/>
                <w:szCs w:val="24"/>
              </w:rPr>
              <w:t>Nxënësi duhet të jetë i aftë:</w:t>
            </w:r>
          </w:p>
          <w:p w14:paraId="52FD7868"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w:t>
            </w:r>
            <w:proofErr w:type="spellStart"/>
            <w:r w:rsidRPr="0030083A">
              <w:rPr>
                <w:color w:val="000000"/>
                <w:sz w:val="24"/>
                <w:szCs w:val="24"/>
              </w:rPr>
              <w:t>strukturojë</w:t>
            </w:r>
            <w:proofErr w:type="spellEnd"/>
            <w:r w:rsidRPr="0030083A">
              <w:rPr>
                <w:color w:val="000000"/>
                <w:sz w:val="24"/>
                <w:szCs w:val="24"/>
              </w:rPr>
              <w:t xml:space="preserve"> prezantimin në mënyrë logjike, duke organizuar qartë hyrjen, zhvillimin dhe përfundimin;</w:t>
            </w:r>
          </w:p>
          <w:p w14:paraId="6100FF9A"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prezantojë qartë idenë qendrore të projektit dhe ta bëjë të kuptueshme për audiencën;</w:t>
            </w:r>
          </w:p>
          <w:p w14:paraId="7E5A9E45"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shpjegojë lidhjen mes konceptit, objektivave dhe produktit final;</w:t>
            </w:r>
          </w:p>
          <w:p w14:paraId="7576A969"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argumentojë zgjedhjet kreative dhe teknike në funksion të qëllimit dhe audiencës;</w:t>
            </w:r>
          </w:p>
          <w:p w14:paraId="644E1428"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shpjegojë përzgjedhjen e elementeve vizuale dhe multimediale në përputhje me konceptin;</w:t>
            </w:r>
          </w:p>
          <w:p w14:paraId="22683BD8"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përdorë mjete vizuale mbështetëse për të ilustruar dhe forcuar prezantimin;</w:t>
            </w:r>
          </w:p>
          <w:p w14:paraId="13CC83DF"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përdorë gjuhë profesionale dhe terminologji të saktë gjatë komunikimit;</w:t>
            </w:r>
          </w:p>
          <w:p w14:paraId="27EBB08B"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menaxhojë kohën e prezantimit në përputhje me kohëzgjatjen e përcaktuar;</w:t>
            </w:r>
          </w:p>
          <w:p w14:paraId="17E0969F"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përgjigjet në mënyrë të arsyetuar ndaj pyetjeve dhe komenteve;</w:t>
            </w:r>
          </w:p>
          <w:p w14:paraId="1DFF083D"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 xml:space="preserve">të analizojë </w:t>
            </w:r>
            <w:proofErr w:type="spellStart"/>
            <w:r w:rsidRPr="0030083A">
              <w:rPr>
                <w:color w:val="000000"/>
                <w:sz w:val="24"/>
                <w:szCs w:val="24"/>
              </w:rPr>
              <w:t>feedback</w:t>
            </w:r>
            <w:proofErr w:type="spellEnd"/>
            <w:r w:rsidRPr="0030083A">
              <w:rPr>
                <w:color w:val="000000"/>
                <w:sz w:val="24"/>
                <w:szCs w:val="24"/>
              </w:rPr>
              <w:t>-un e marrë në mënyrë kritike;</w:t>
            </w:r>
          </w:p>
          <w:p w14:paraId="5BEBC1A8"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propozojë përmirësime konkrete mbi bazën e komenteve;</w:t>
            </w:r>
          </w:p>
          <w:p w14:paraId="7E713E64" w14:textId="77777777" w:rsidR="007708F3" w:rsidRPr="0030083A" w:rsidRDefault="007708F3" w:rsidP="00D57509">
            <w:pPr>
              <w:numPr>
                <w:ilvl w:val="0"/>
                <w:numId w:val="23"/>
              </w:numPr>
              <w:overflowPunct/>
              <w:autoSpaceDE/>
              <w:autoSpaceDN/>
              <w:adjustRightInd/>
              <w:ind w:left="370"/>
              <w:jc w:val="both"/>
              <w:textAlignment w:val="auto"/>
              <w:rPr>
                <w:color w:val="000000"/>
                <w:sz w:val="24"/>
                <w:szCs w:val="24"/>
              </w:rPr>
            </w:pPr>
            <w:r w:rsidRPr="0030083A">
              <w:rPr>
                <w:color w:val="000000"/>
                <w:sz w:val="24"/>
                <w:szCs w:val="24"/>
              </w:rPr>
              <w:t>të demonstrojë profesionalizëm dhe etikë në komunikim.</w:t>
            </w:r>
          </w:p>
          <w:p w14:paraId="597385E7" w14:textId="77777777" w:rsidR="007708F3" w:rsidRPr="0030083A" w:rsidRDefault="007708F3" w:rsidP="007708F3">
            <w:pPr>
              <w:overflowPunct/>
              <w:autoSpaceDE/>
              <w:autoSpaceDN/>
              <w:adjustRightInd/>
              <w:ind w:left="10"/>
              <w:jc w:val="both"/>
              <w:textAlignment w:val="auto"/>
              <w:rPr>
                <w:color w:val="000000"/>
                <w:sz w:val="24"/>
                <w:szCs w:val="24"/>
              </w:rPr>
            </w:pPr>
            <w:r w:rsidRPr="0030083A">
              <w:rPr>
                <w:b/>
                <w:i/>
                <w:color w:val="000000"/>
                <w:sz w:val="24"/>
                <w:szCs w:val="24"/>
              </w:rPr>
              <w:t>Instrumentet e vlerësimit</w:t>
            </w:r>
            <w:r w:rsidRPr="0030083A">
              <w:rPr>
                <w:color w:val="000000"/>
                <w:sz w:val="24"/>
                <w:szCs w:val="24"/>
              </w:rPr>
              <w:t>:</w:t>
            </w:r>
          </w:p>
          <w:p w14:paraId="3FE4C742" w14:textId="63AD2152" w:rsidR="007708F3" w:rsidRPr="0030083A" w:rsidRDefault="00D57509" w:rsidP="007708F3">
            <w:pPr>
              <w:pStyle w:val="NoSpacing"/>
              <w:numPr>
                <w:ilvl w:val="0"/>
                <w:numId w:val="23"/>
              </w:numPr>
              <w:tabs>
                <w:tab w:val="left" w:pos="98"/>
              </w:tabs>
              <w:ind w:left="366"/>
              <w:rPr>
                <w:rFonts w:ascii="Times New Roman" w:hAnsi="Times New Roman"/>
                <w:color w:val="000000"/>
                <w:sz w:val="24"/>
                <w:szCs w:val="24"/>
                <w:lang w:val="sq-AL"/>
              </w:rPr>
            </w:pPr>
            <w:r w:rsidRPr="0030083A">
              <w:rPr>
                <w:rFonts w:ascii="Times New Roman" w:hAnsi="Times New Roman"/>
                <w:color w:val="000000"/>
                <w:sz w:val="24"/>
                <w:szCs w:val="24"/>
                <w:lang w:val="sq-AL"/>
              </w:rPr>
              <w:t>Vlerësim me listë kontrolli.</w:t>
            </w:r>
          </w:p>
        </w:tc>
      </w:tr>
    </w:tbl>
    <w:p w14:paraId="206C7356" w14:textId="77777777" w:rsidR="007708F3" w:rsidRPr="0030083A" w:rsidRDefault="007708F3" w:rsidP="007708F3">
      <w:pPr>
        <w:rPr>
          <w:rFonts w:eastAsia="Calibri"/>
          <w:color w:val="000000"/>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30083A" w:rsidRPr="0030083A" w14:paraId="1C4748DC" w14:textId="77777777" w:rsidTr="007708F3">
        <w:tc>
          <w:tcPr>
            <w:tcW w:w="2200" w:type="dxa"/>
            <w:hideMark/>
          </w:tcPr>
          <w:p w14:paraId="7B916FB3" w14:textId="77777777" w:rsidR="007708F3" w:rsidRPr="0030083A" w:rsidRDefault="007708F3" w:rsidP="007708F3">
            <w:pPr>
              <w:numPr>
                <w:ilvl w:val="12"/>
                <w:numId w:val="0"/>
              </w:numPr>
              <w:rPr>
                <w:color w:val="000000"/>
                <w:sz w:val="24"/>
                <w:szCs w:val="24"/>
              </w:rPr>
            </w:pPr>
            <w:r w:rsidRPr="0030083A">
              <w:rPr>
                <w:b/>
                <w:color w:val="000000"/>
                <w:sz w:val="24"/>
                <w:szCs w:val="24"/>
              </w:rPr>
              <w:t>Udhëzime për zbatimin e modulit dhe për vlerësimin e nxënësve</w:t>
            </w:r>
          </w:p>
        </w:tc>
        <w:tc>
          <w:tcPr>
            <w:tcW w:w="236" w:type="dxa"/>
          </w:tcPr>
          <w:p w14:paraId="15770E7B" w14:textId="77777777" w:rsidR="007708F3" w:rsidRPr="0030083A" w:rsidRDefault="007708F3" w:rsidP="007708F3">
            <w:pPr>
              <w:numPr>
                <w:ilvl w:val="12"/>
                <w:numId w:val="0"/>
              </w:numPr>
              <w:rPr>
                <w:color w:val="000000"/>
              </w:rPr>
            </w:pPr>
          </w:p>
        </w:tc>
        <w:tc>
          <w:tcPr>
            <w:tcW w:w="6804" w:type="dxa"/>
            <w:hideMark/>
          </w:tcPr>
          <w:p w14:paraId="567A7FC7" w14:textId="04849DCF" w:rsidR="00D57509" w:rsidRPr="0030083A" w:rsidRDefault="007708F3" w:rsidP="00D5750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Ky modul duhet të trajtohet</w:t>
            </w:r>
            <w:r w:rsidR="0045175E" w:rsidRPr="0030083A">
              <w:rPr>
                <w:rFonts w:ascii="Times New Roman" w:hAnsi="Times New Roman"/>
                <w:color w:val="000000"/>
                <w:sz w:val="24"/>
                <w:szCs w:val="24"/>
                <w:lang w:val="sq-AL"/>
              </w:rPr>
              <w:t xml:space="preserve"> në mjediset e praktikës </w:t>
            </w:r>
            <w:proofErr w:type="spellStart"/>
            <w:r w:rsidR="0045175E" w:rsidRPr="0030083A">
              <w:rPr>
                <w:rFonts w:ascii="Times New Roman" w:hAnsi="Times New Roman"/>
                <w:color w:val="000000"/>
                <w:sz w:val="24"/>
                <w:szCs w:val="24"/>
                <w:lang w:val="sq-AL"/>
              </w:rPr>
              <w:t>profesionale.në</w:t>
            </w:r>
            <w:proofErr w:type="spellEnd"/>
            <w:r w:rsidR="0045175E" w:rsidRPr="0030083A">
              <w:rPr>
                <w:rFonts w:ascii="Times New Roman" w:hAnsi="Times New Roman"/>
                <w:color w:val="000000"/>
                <w:sz w:val="24"/>
                <w:szCs w:val="24"/>
                <w:lang w:val="sq-AL"/>
              </w:rPr>
              <w:t xml:space="preserve"> shkollë,</w:t>
            </w:r>
            <w:r w:rsidRPr="0030083A">
              <w:rPr>
                <w:rFonts w:ascii="Times New Roman" w:hAnsi="Times New Roman"/>
                <w:color w:val="000000"/>
                <w:sz w:val="24"/>
                <w:szCs w:val="24"/>
                <w:lang w:val="sq-AL"/>
              </w:rPr>
              <w:t xml:space="preserve"> përmes projekteve reale ose të simuluara.</w:t>
            </w:r>
          </w:p>
          <w:p w14:paraId="20D44503" w14:textId="77777777" w:rsidR="00D57509" w:rsidRPr="0030083A" w:rsidRDefault="007708F3" w:rsidP="00D5750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Mësimdhënësi duhet të përdorë </w:t>
            </w:r>
            <w:r w:rsidR="00D57509" w:rsidRPr="0030083A">
              <w:rPr>
                <w:rFonts w:ascii="Times New Roman" w:hAnsi="Times New Roman"/>
                <w:color w:val="000000"/>
                <w:sz w:val="24"/>
                <w:szCs w:val="24"/>
                <w:lang w:val="sq-AL"/>
              </w:rPr>
              <w:t xml:space="preserve">demonstrime konkrete për të zhvilluar konceptin kreativ të projektit multimedial, për të strukturuar dhe dokumentuar konceptin e tij, si dhe për të prezantuar dhe argumentuar projektin. </w:t>
            </w:r>
          </w:p>
          <w:p w14:paraId="4F17B47B" w14:textId="0A684B0D" w:rsidR="00D57509" w:rsidRPr="0030083A" w:rsidRDefault="00D57509" w:rsidP="00D5750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29740002" w14:textId="05C1C313" w:rsidR="00D57509" w:rsidRPr="0030083A" w:rsidRDefault="00D57509" w:rsidP="00D57509">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Gjatë vlerësimit të nxënësve duhet t’i vihet theksi verifikimit të shkallës së arritjeve të shprehive praktike për të zhvilluar konceptin kreativ të projektit multimedial, për të strukturuar dhe dokumentuar konceptin e tij, si dhe për të prezantuar dhe argumentuar projektin. </w:t>
            </w:r>
          </w:p>
          <w:p w14:paraId="1A788306" w14:textId="563A63A6" w:rsidR="007708F3" w:rsidRPr="0030083A" w:rsidRDefault="00D57509" w:rsidP="007708F3">
            <w:pPr>
              <w:pStyle w:val="NoSpacing"/>
              <w:numPr>
                <w:ilvl w:val="0"/>
                <w:numId w:val="25"/>
              </w:numPr>
              <w:tabs>
                <w:tab w:val="left" w:pos="252"/>
              </w:tabs>
              <w:ind w:left="252" w:hanging="252"/>
              <w:jc w:val="both"/>
              <w:rPr>
                <w:rFonts w:ascii="Times New Roman" w:hAnsi="Times New Roman"/>
                <w:color w:val="000000"/>
                <w:sz w:val="24"/>
                <w:szCs w:val="24"/>
                <w:lang w:val="sq-AL"/>
              </w:rPr>
            </w:pPr>
            <w:r w:rsidRPr="0030083A">
              <w:rPr>
                <w:rFonts w:ascii="Times New Roman" w:hAnsi="Times New Roman"/>
                <w:color w:val="000000"/>
                <w:sz w:val="24"/>
                <w:szCs w:val="24"/>
                <w:lang w:val="sq-AL"/>
              </w:rPr>
              <w:t xml:space="preserve">Realizimi i pranueshëm i modulit do të konsiderohet arritja e kënaqshme e të gjitha kritereve të realizimit të specifikuara për çdo rezultat të </w:t>
            </w:r>
            <w:proofErr w:type="spellStart"/>
            <w:r w:rsidRPr="0030083A">
              <w:rPr>
                <w:rFonts w:ascii="Times New Roman" w:hAnsi="Times New Roman"/>
                <w:color w:val="000000"/>
                <w:sz w:val="24"/>
                <w:szCs w:val="24"/>
                <w:lang w:val="sq-AL"/>
              </w:rPr>
              <w:t>të</w:t>
            </w:r>
            <w:proofErr w:type="spellEnd"/>
            <w:r w:rsidRPr="0030083A">
              <w:rPr>
                <w:rFonts w:ascii="Times New Roman" w:hAnsi="Times New Roman"/>
                <w:color w:val="000000"/>
                <w:sz w:val="24"/>
                <w:szCs w:val="24"/>
                <w:lang w:val="sq-AL"/>
              </w:rPr>
              <w:t xml:space="preserve"> nxënit.</w:t>
            </w:r>
          </w:p>
        </w:tc>
      </w:tr>
    </w:tbl>
    <w:p w14:paraId="75C2E4EE" w14:textId="77777777" w:rsidR="007708F3" w:rsidRPr="0030083A" w:rsidRDefault="007708F3" w:rsidP="007708F3">
      <w:pPr>
        <w:rPr>
          <w:rFonts w:eastAsia="Calibri"/>
          <w:vanish/>
          <w:color w:val="000000"/>
          <w:sz w:val="22"/>
          <w:szCs w:val="22"/>
        </w:rPr>
      </w:pPr>
    </w:p>
    <w:p w14:paraId="50D56377" w14:textId="77777777" w:rsidR="007708F3" w:rsidRPr="0030083A" w:rsidRDefault="007708F3" w:rsidP="007708F3">
      <w:pPr>
        <w:rPr>
          <w:color w:val="000000"/>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30083A" w:rsidRPr="0030083A" w14:paraId="06EC9327" w14:textId="77777777" w:rsidTr="007708F3">
        <w:tc>
          <w:tcPr>
            <w:tcW w:w="2200" w:type="dxa"/>
            <w:hideMark/>
          </w:tcPr>
          <w:p w14:paraId="2555A060" w14:textId="77777777" w:rsidR="007708F3" w:rsidRPr="0030083A" w:rsidRDefault="007708F3" w:rsidP="007708F3">
            <w:pPr>
              <w:numPr>
                <w:ilvl w:val="12"/>
                <w:numId w:val="0"/>
              </w:numPr>
              <w:rPr>
                <w:b/>
                <w:color w:val="000000"/>
                <w:sz w:val="24"/>
                <w:szCs w:val="24"/>
              </w:rPr>
            </w:pPr>
            <w:r w:rsidRPr="0030083A">
              <w:rPr>
                <w:b/>
                <w:color w:val="000000"/>
                <w:sz w:val="24"/>
                <w:szCs w:val="24"/>
              </w:rPr>
              <w:t>Kushtet e</w:t>
            </w:r>
          </w:p>
          <w:p w14:paraId="60F65C0A" w14:textId="77777777" w:rsidR="007708F3" w:rsidRPr="0030083A" w:rsidRDefault="007708F3" w:rsidP="007708F3">
            <w:pPr>
              <w:numPr>
                <w:ilvl w:val="12"/>
                <w:numId w:val="0"/>
              </w:numPr>
              <w:rPr>
                <w:b/>
                <w:color w:val="000000"/>
                <w:sz w:val="24"/>
                <w:szCs w:val="24"/>
              </w:rPr>
            </w:pPr>
            <w:r w:rsidRPr="0030083A">
              <w:rPr>
                <w:b/>
                <w:color w:val="000000"/>
                <w:sz w:val="24"/>
                <w:szCs w:val="24"/>
              </w:rPr>
              <w:lastRenderedPageBreak/>
              <w:t>e domosdoshme për realizimin e modulit</w:t>
            </w:r>
          </w:p>
          <w:p w14:paraId="6635CB50" w14:textId="77777777" w:rsidR="007708F3" w:rsidRPr="0030083A" w:rsidRDefault="007708F3" w:rsidP="007708F3">
            <w:pPr>
              <w:numPr>
                <w:ilvl w:val="12"/>
                <w:numId w:val="0"/>
              </w:numPr>
              <w:rPr>
                <w:b/>
                <w:color w:val="000000"/>
                <w:sz w:val="24"/>
                <w:szCs w:val="24"/>
              </w:rPr>
            </w:pPr>
          </w:p>
          <w:p w14:paraId="38C5BA8B" w14:textId="77777777" w:rsidR="007708F3" w:rsidRPr="0030083A" w:rsidRDefault="007708F3" w:rsidP="007708F3">
            <w:pPr>
              <w:numPr>
                <w:ilvl w:val="12"/>
                <w:numId w:val="0"/>
              </w:numPr>
              <w:rPr>
                <w:color w:val="000000"/>
                <w:sz w:val="24"/>
                <w:szCs w:val="24"/>
              </w:rPr>
            </w:pPr>
          </w:p>
        </w:tc>
        <w:tc>
          <w:tcPr>
            <w:tcW w:w="236" w:type="dxa"/>
          </w:tcPr>
          <w:p w14:paraId="1492315A" w14:textId="77777777" w:rsidR="007708F3" w:rsidRPr="0030083A" w:rsidRDefault="007708F3" w:rsidP="007708F3">
            <w:pPr>
              <w:numPr>
                <w:ilvl w:val="12"/>
                <w:numId w:val="0"/>
              </w:numPr>
              <w:rPr>
                <w:color w:val="000000"/>
                <w:sz w:val="24"/>
                <w:szCs w:val="24"/>
              </w:rPr>
            </w:pPr>
          </w:p>
        </w:tc>
        <w:tc>
          <w:tcPr>
            <w:tcW w:w="6804" w:type="dxa"/>
          </w:tcPr>
          <w:p w14:paraId="477C0EC7" w14:textId="77777777" w:rsidR="007708F3" w:rsidRPr="0030083A" w:rsidRDefault="007708F3" w:rsidP="007708F3">
            <w:pPr>
              <w:numPr>
                <w:ilvl w:val="12"/>
                <w:numId w:val="0"/>
              </w:numPr>
              <w:jc w:val="both"/>
              <w:rPr>
                <w:color w:val="000000"/>
                <w:sz w:val="24"/>
                <w:szCs w:val="24"/>
              </w:rPr>
            </w:pPr>
            <w:r w:rsidRPr="0030083A">
              <w:rPr>
                <w:color w:val="000000"/>
                <w:sz w:val="24"/>
                <w:szCs w:val="24"/>
              </w:rPr>
              <w:t>Për realizimin si duhet të modulit është e domosdoshme të sigurohen mjediset, pajisjet dhe materialet e mëposhtme:</w:t>
            </w:r>
          </w:p>
          <w:p w14:paraId="7D4FD443" w14:textId="474D3204" w:rsidR="007708F3" w:rsidRPr="0030083A" w:rsidRDefault="007708F3" w:rsidP="007708F3">
            <w:pPr>
              <w:numPr>
                <w:ilvl w:val="0"/>
                <w:numId w:val="24"/>
              </w:numPr>
              <w:tabs>
                <w:tab w:val="left" w:pos="72"/>
                <w:tab w:val="left" w:pos="432"/>
              </w:tabs>
              <w:rPr>
                <w:color w:val="000000"/>
                <w:sz w:val="24"/>
                <w:szCs w:val="24"/>
              </w:rPr>
            </w:pPr>
            <w:r w:rsidRPr="0030083A">
              <w:rPr>
                <w:color w:val="000000"/>
                <w:sz w:val="24"/>
                <w:szCs w:val="24"/>
              </w:rPr>
              <w:t>Laborator kompjuterik me</w:t>
            </w:r>
            <w:r w:rsidR="00D57509" w:rsidRPr="0030083A">
              <w:rPr>
                <w:color w:val="000000"/>
                <w:sz w:val="24"/>
                <w:szCs w:val="24"/>
              </w:rPr>
              <w:t xml:space="preserve"> softuer dizajni dhe prezantimi.</w:t>
            </w:r>
          </w:p>
          <w:p w14:paraId="7A8F04B9" w14:textId="7459A85B" w:rsidR="007708F3" w:rsidRPr="0030083A" w:rsidRDefault="007708F3" w:rsidP="007708F3">
            <w:pPr>
              <w:numPr>
                <w:ilvl w:val="0"/>
                <w:numId w:val="24"/>
              </w:numPr>
              <w:tabs>
                <w:tab w:val="left" w:pos="72"/>
                <w:tab w:val="left" w:pos="432"/>
              </w:tabs>
              <w:rPr>
                <w:color w:val="000000"/>
                <w:sz w:val="24"/>
                <w:szCs w:val="24"/>
              </w:rPr>
            </w:pPr>
            <w:r w:rsidRPr="0030083A">
              <w:rPr>
                <w:color w:val="000000"/>
                <w:sz w:val="24"/>
                <w:szCs w:val="24"/>
              </w:rPr>
              <w:lastRenderedPageBreak/>
              <w:t>Pajisje p</w:t>
            </w:r>
            <w:r w:rsidR="00D57509" w:rsidRPr="0030083A">
              <w:rPr>
                <w:color w:val="000000"/>
                <w:sz w:val="24"/>
                <w:szCs w:val="24"/>
              </w:rPr>
              <w:t>ër prezantim (projektor, ekran).</w:t>
            </w:r>
          </w:p>
          <w:p w14:paraId="5BB52D1C" w14:textId="25E6E403" w:rsidR="007708F3" w:rsidRPr="0030083A" w:rsidRDefault="007708F3" w:rsidP="007708F3">
            <w:pPr>
              <w:numPr>
                <w:ilvl w:val="0"/>
                <w:numId w:val="24"/>
              </w:numPr>
              <w:tabs>
                <w:tab w:val="left" w:pos="72"/>
                <w:tab w:val="left" w:pos="432"/>
              </w:tabs>
              <w:rPr>
                <w:color w:val="000000"/>
                <w:sz w:val="24"/>
                <w:szCs w:val="24"/>
              </w:rPr>
            </w:pPr>
            <w:proofErr w:type="spellStart"/>
            <w:r w:rsidRPr="0030083A">
              <w:rPr>
                <w:color w:val="000000"/>
                <w:sz w:val="24"/>
                <w:szCs w:val="24"/>
              </w:rPr>
              <w:t>Akses</w:t>
            </w:r>
            <w:proofErr w:type="spellEnd"/>
            <w:r w:rsidRPr="0030083A">
              <w:rPr>
                <w:color w:val="000000"/>
                <w:sz w:val="24"/>
                <w:szCs w:val="24"/>
              </w:rPr>
              <w:t xml:space="preserve"> në pl</w:t>
            </w:r>
            <w:r w:rsidR="00D57509" w:rsidRPr="0030083A">
              <w:rPr>
                <w:color w:val="000000"/>
                <w:sz w:val="24"/>
                <w:szCs w:val="24"/>
              </w:rPr>
              <w:t>atforma kërkimi dhe referencash.</w:t>
            </w:r>
          </w:p>
          <w:p w14:paraId="50906768" w14:textId="40195CB1" w:rsidR="007708F3" w:rsidRPr="0030083A" w:rsidRDefault="007708F3" w:rsidP="007708F3">
            <w:pPr>
              <w:numPr>
                <w:ilvl w:val="0"/>
                <w:numId w:val="24"/>
              </w:numPr>
              <w:tabs>
                <w:tab w:val="left" w:pos="72"/>
                <w:tab w:val="left" w:pos="432"/>
              </w:tabs>
              <w:rPr>
                <w:color w:val="000000"/>
                <w:sz w:val="24"/>
                <w:szCs w:val="24"/>
              </w:rPr>
            </w:pPr>
            <w:r w:rsidRPr="0030083A">
              <w:rPr>
                <w:color w:val="000000"/>
                <w:sz w:val="24"/>
                <w:szCs w:val="24"/>
              </w:rPr>
              <w:t>Materiale për skic</w:t>
            </w:r>
            <w:r w:rsidR="00D57509" w:rsidRPr="0030083A">
              <w:rPr>
                <w:color w:val="000000"/>
                <w:sz w:val="24"/>
                <w:szCs w:val="24"/>
              </w:rPr>
              <w:t xml:space="preserve">im (letër, laps, </w:t>
            </w:r>
            <w:proofErr w:type="spellStart"/>
            <w:r w:rsidR="00D57509" w:rsidRPr="0030083A">
              <w:rPr>
                <w:color w:val="000000"/>
                <w:sz w:val="24"/>
                <w:szCs w:val="24"/>
              </w:rPr>
              <w:t>tablet</w:t>
            </w:r>
            <w:proofErr w:type="spellEnd"/>
            <w:r w:rsidR="00D57509" w:rsidRPr="0030083A">
              <w:rPr>
                <w:color w:val="000000"/>
                <w:sz w:val="24"/>
                <w:szCs w:val="24"/>
              </w:rPr>
              <w:t xml:space="preserve"> grafik).</w:t>
            </w:r>
          </w:p>
          <w:p w14:paraId="4EDBF19F" w14:textId="77777777" w:rsidR="007708F3" w:rsidRPr="0030083A" w:rsidRDefault="007708F3" w:rsidP="007708F3">
            <w:pPr>
              <w:numPr>
                <w:ilvl w:val="0"/>
                <w:numId w:val="24"/>
              </w:numPr>
              <w:tabs>
                <w:tab w:val="left" w:pos="72"/>
                <w:tab w:val="left" w:pos="432"/>
              </w:tabs>
              <w:rPr>
                <w:color w:val="000000"/>
                <w:sz w:val="24"/>
                <w:szCs w:val="24"/>
              </w:rPr>
            </w:pPr>
            <w:r w:rsidRPr="0030083A">
              <w:rPr>
                <w:color w:val="000000"/>
                <w:sz w:val="24"/>
                <w:szCs w:val="24"/>
              </w:rPr>
              <w:t>Shembuj projektesh reale për analizë.</w:t>
            </w:r>
          </w:p>
          <w:p w14:paraId="66D14FBA" w14:textId="77777777" w:rsidR="007708F3" w:rsidRPr="0030083A" w:rsidRDefault="007708F3" w:rsidP="007708F3">
            <w:pPr>
              <w:tabs>
                <w:tab w:val="left" w:pos="72"/>
                <w:tab w:val="left" w:pos="432"/>
              </w:tabs>
              <w:ind w:left="360"/>
              <w:rPr>
                <w:color w:val="000000"/>
                <w:sz w:val="24"/>
                <w:szCs w:val="24"/>
              </w:rPr>
            </w:pPr>
          </w:p>
        </w:tc>
      </w:tr>
    </w:tbl>
    <w:p w14:paraId="7CEEA199" w14:textId="0C73C2D8" w:rsidR="007377CA" w:rsidRPr="0030083A" w:rsidRDefault="007708F3" w:rsidP="005A4F3C">
      <w:pPr>
        <w:overflowPunct/>
        <w:autoSpaceDE/>
        <w:autoSpaceDN/>
        <w:adjustRightInd/>
        <w:textAlignment w:val="auto"/>
        <w:rPr>
          <w:color w:val="000000"/>
          <w:sz w:val="24"/>
          <w:szCs w:val="24"/>
        </w:rPr>
      </w:pPr>
      <w:r w:rsidRPr="0030083A">
        <w:rPr>
          <w:color w:val="000000"/>
          <w:sz w:val="24"/>
          <w:szCs w:val="24"/>
        </w:rPr>
        <w:lastRenderedPageBreak/>
        <w:br w:type="page"/>
      </w:r>
    </w:p>
    <w:p w14:paraId="133721D4" w14:textId="6430AA18" w:rsidR="00236236" w:rsidRPr="0030083A" w:rsidRDefault="000C048D" w:rsidP="00236236">
      <w:pPr>
        <w:pStyle w:val="BodyTextIndent2"/>
        <w:ind w:left="0" w:firstLine="0"/>
        <w:rPr>
          <w:color w:val="000000"/>
        </w:rPr>
      </w:pPr>
      <w:r w:rsidRPr="0030083A">
        <w:rPr>
          <w:color w:val="000000"/>
          <w:sz w:val="28"/>
          <w:szCs w:val="28"/>
        </w:rPr>
        <w:lastRenderedPageBreak/>
        <w:t>XI. Programi orientues për provimet përfundimtare</w:t>
      </w:r>
      <w:r w:rsidR="0086346F" w:rsidRPr="0030083A">
        <w:rPr>
          <w:color w:val="000000"/>
          <w:sz w:val="28"/>
          <w:szCs w:val="28"/>
        </w:rPr>
        <w:t>.</w:t>
      </w:r>
    </w:p>
    <w:p w14:paraId="53BB6A33" w14:textId="77777777" w:rsidR="00236236" w:rsidRPr="0030083A" w:rsidRDefault="00236236" w:rsidP="00236236">
      <w:pPr>
        <w:pStyle w:val="BodyTextIndent2"/>
        <w:ind w:left="0" w:firstLine="0"/>
        <w:rPr>
          <w:color w:val="000000"/>
        </w:rPr>
      </w:pPr>
    </w:p>
    <w:p w14:paraId="6A1C65A0" w14:textId="77777777" w:rsidR="00236236" w:rsidRPr="0030083A" w:rsidRDefault="00236236" w:rsidP="00236236">
      <w:pPr>
        <w:jc w:val="both"/>
        <w:rPr>
          <w:color w:val="000000"/>
          <w:sz w:val="24"/>
          <w:szCs w:val="24"/>
        </w:rPr>
      </w:pPr>
      <w:r w:rsidRPr="0030083A">
        <w:rPr>
          <w:b/>
          <w:color w:val="000000"/>
          <w:sz w:val="24"/>
          <w:szCs w:val="24"/>
        </w:rPr>
        <w:t xml:space="preserve">Programi orientues </w:t>
      </w:r>
      <w:r w:rsidRPr="0030083A">
        <w:rPr>
          <w:color w:val="000000"/>
          <w:sz w:val="24"/>
          <w:szCs w:val="24"/>
        </w:rPr>
        <w:t>për</w:t>
      </w:r>
      <w:r w:rsidRPr="0030083A">
        <w:rPr>
          <w:b/>
          <w:color w:val="000000"/>
          <w:sz w:val="24"/>
          <w:szCs w:val="24"/>
        </w:rPr>
        <w:t xml:space="preserve"> </w:t>
      </w:r>
      <w:r w:rsidRPr="0030083A">
        <w:rPr>
          <w:color w:val="000000"/>
          <w:sz w:val="24"/>
          <w:szCs w:val="24"/>
        </w:rPr>
        <w:t>provimet përfundimtare të kualifikimit profesional</w:t>
      </w:r>
      <w:r w:rsidRPr="0030083A">
        <w:rPr>
          <w:b/>
          <w:color w:val="000000"/>
          <w:sz w:val="24"/>
          <w:szCs w:val="24"/>
        </w:rPr>
        <w:t xml:space="preserve"> ”</w:t>
      </w:r>
      <w:proofErr w:type="spellStart"/>
      <w:r w:rsidRPr="0030083A">
        <w:rPr>
          <w:b/>
          <w:color w:val="000000"/>
          <w:sz w:val="24"/>
          <w:szCs w:val="24"/>
        </w:rPr>
        <w:t>Multimedia</w:t>
      </w:r>
      <w:proofErr w:type="spellEnd"/>
      <w:r w:rsidRPr="0030083A">
        <w:rPr>
          <w:b/>
          <w:color w:val="000000"/>
          <w:sz w:val="24"/>
          <w:szCs w:val="24"/>
        </w:rPr>
        <w:t xml:space="preserve">”, niveli IV në KSHK, referuar nivelit IV në KEK, </w:t>
      </w:r>
      <w:r w:rsidRPr="0030083A">
        <w:rPr>
          <w:color w:val="000000"/>
          <w:sz w:val="24"/>
          <w:szCs w:val="24"/>
        </w:rPr>
        <w:t>përmban kompetencat më të rëndësishme dhe më përfaqësuese për këtë kualifikim profesional, të trajtuara në modulet e detyruara të praktikës profesionale në klasën e 10-të, 11-të, 12-të dhe të 13-të, që i përket këtij niveli.</w:t>
      </w:r>
    </w:p>
    <w:p w14:paraId="5E73AD20" w14:textId="77777777" w:rsidR="00236236" w:rsidRPr="0030083A" w:rsidRDefault="00236236" w:rsidP="00236236">
      <w:pPr>
        <w:jc w:val="both"/>
        <w:rPr>
          <w:color w:val="000000"/>
          <w:sz w:val="24"/>
          <w:szCs w:val="24"/>
        </w:rPr>
      </w:pPr>
    </w:p>
    <w:p w14:paraId="16C58416" w14:textId="77777777" w:rsidR="00236236" w:rsidRPr="0030083A" w:rsidRDefault="00236236" w:rsidP="00236236">
      <w:pPr>
        <w:jc w:val="both"/>
        <w:rPr>
          <w:color w:val="000000"/>
          <w:sz w:val="24"/>
          <w:szCs w:val="24"/>
        </w:rPr>
      </w:pPr>
      <w:r w:rsidRPr="0030083A">
        <w:rPr>
          <w:color w:val="000000"/>
          <w:sz w:val="24"/>
          <w:szCs w:val="24"/>
        </w:rPr>
        <w:t xml:space="preserve">Ky program i ndihmon nxënësit të përqendrohen në ato kompetenca profesionale, që qëndrojnë në themel të profesionit për këtë nivel kualifikimi. Programi ndihmon, gjithashtu, edhe mësimdhënësit për organizimin e punës, për përsëritjen dhe kontrollin përfundimtar të arritjeve të nxënësve. </w:t>
      </w:r>
    </w:p>
    <w:p w14:paraId="32690334" w14:textId="77777777" w:rsidR="00236236" w:rsidRPr="0030083A" w:rsidRDefault="00236236" w:rsidP="00236236">
      <w:pPr>
        <w:pStyle w:val="Default"/>
        <w:jc w:val="both"/>
        <w:rPr>
          <w:rFonts w:ascii="Times New Roman" w:hAnsi="Times New Roman" w:cs="Times New Roman"/>
          <w:lang w:val="sq-AL"/>
        </w:rPr>
      </w:pPr>
    </w:p>
    <w:p w14:paraId="01ACB91C" w14:textId="77777777" w:rsidR="00236236" w:rsidRPr="0030083A" w:rsidRDefault="00236236" w:rsidP="00236236">
      <w:pPr>
        <w:pStyle w:val="Default"/>
        <w:jc w:val="both"/>
        <w:rPr>
          <w:rFonts w:ascii="Times New Roman" w:hAnsi="Times New Roman" w:cs="Times New Roman"/>
          <w:lang w:val="sq-AL"/>
        </w:rPr>
      </w:pPr>
      <w:r w:rsidRPr="0030083A">
        <w:rPr>
          <w:rFonts w:ascii="Times New Roman" w:hAnsi="Times New Roman" w:cs="Times New Roman"/>
          <w:lang w:val="sq-AL"/>
        </w:rPr>
        <w:t>Për drejtuesit e të gjitha niveleve, këto programe krijojnë mundësinë e verifikimit paraprak të shkallës së përgatitjes përfundimtare të nxënësve brenda një institucioni të caktuar shkollor, i cili mund të realizohet, duke zhvilluar testime përmbledhëse.</w:t>
      </w:r>
    </w:p>
    <w:p w14:paraId="5A462B21" w14:textId="77777777" w:rsidR="00236236" w:rsidRPr="0030083A" w:rsidRDefault="00236236" w:rsidP="00236236">
      <w:pPr>
        <w:pStyle w:val="Default"/>
        <w:jc w:val="both"/>
        <w:rPr>
          <w:rFonts w:ascii="Times New Roman" w:hAnsi="Times New Roman" w:cs="Times New Roman"/>
          <w:lang w:val="sq-AL"/>
        </w:rPr>
      </w:pPr>
    </w:p>
    <w:p w14:paraId="50F18787" w14:textId="77777777" w:rsidR="00236236" w:rsidRPr="0030083A" w:rsidRDefault="00236236" w:rsidP="00236236">
      <w:pPr>
        <w:jc w:val="both"/>
        <w:rPr>
          <w:color w:val="000000"/>
          <w:sz w:val="24"/>
          <w:szCs w:val="24"/>
        </w:rPr>
      </w:pPr>
      <w:r w:rsidRPr="0030083A">
        <w:rPr>
          <w:color w:val="000000"/>
          <w:sz w:val="24"/>
          <w:szCs w:val="24"/>
        </w:rPr>
        <w:t>Gjatë punës me këto programe kujdes duhet t’i kushtohet përvetësimit të njohurive dhe kompetencave themelore për këtë nivel kualifikimi, të cilat bëjnë të mundur integrimin e nxënësit/</w:t>
      </w:r>
      <w:proofErr w:type="spellStart"/>
      <w:r w:rsidRPr="0030083A">
        <w:rPr>
          <w:color w:val="000000"/>
          <w:sz w:val="24"/>
          <w:szCs w:val="24"/>
        </w:rPr>
        <w:t>es</w:t>
      </w:r>
      <w:proofErr w:type="spellEnd"/>
      <w:r w:rsidRPr="0030083A">
        <w:rPr>
          <w:color w:val="000000"/>
          <w:sz w:val="24"/>
          <w:szCs w:val="24"/>
        </w:rPr>
        <w:t xml:space="preserve"> në botën e punës, por edhe që krijojnë vazhdimësinë e shkollimit të tij/saj në shkollat e larta apo në arsimin pas të mesëm.</w:t>
      </w:r>
    </w:p>
    <w:p w14:paraId="5CE91E28" w14:textId="77777777" w:rsidR="00236236" w:rsidRPr="0030083A" w:rsidRDefault="00236236" w:rsidP="00236236">
      <w:pPr>
        <w:jc w:val="both"/>
        <w:rPr>
          <w:color w:val="000000"/>
          <w:sz w:val="24"/>
          <w:szCs w:val="24"/>
        </w:rPr>
      </w:pPr>
    </w:p>
    <w:p w14:paraId="7636D5BF" w14:textId="77777777" w:rsidR="00236236" w:rsidRPr="0030083A" w:rsidRDefault="00236236" w:rsidP="00236236">
      <w:pPr>
        <w:pStyle w:val="Default"/>
        <w:jc w:val="both"/>
        <w:rPr>
          <w:rFonts w:ascii="Times New Roman" w:hAnsi="Times New Roman" w:cs="Times New Roman"/>
          <w:lang w:val="sq-AL"/>
        </w:rPr>
      </w:pPr>
      <w:r w:rsidRPr="0030083A">
        <w:rPr>
          <w:rFonts w:ascii="Times New Roman" w:hAnsi="Times New Roman" w:cs="Times New Roman"/>
          <w:lang w:val="sq-AL"/>
        </w:rPr>
        <w:t>Gjatë përgatitjes së nxënësve për provimet përfundimtare, është e rëndësishme që herë pas here mësimdhënësit të zhvillojnë testime të nxënësve, me teste praktike, që mund t’i hartojnë vetë. Gjatë hartimit të përmbajtjes së tyre duhen mbajtur parasysh kompetencat e përfshira në këtë program, si edhe udhëzimet për vlerësimin e nxënësve.</w:t>
      </w:r>
    </w:p>
    <w:p w14:paraId="30B2EBD6" w14:textId="77777777" w:rsidR="00236236" w:rsidRPr="0030083A" w:rsidRDefault="00236236" w:rsidP="00236236">
      <w:pPr>
        <w:jc w:val="both"/>
        <w:rPr>
          <w:b/>
          <w:color w:val="000000"/>
          <w:sz w:val="24"/>
          <w:szCs w:val="24"/>
        </w:rPr>
      </w:pPr>
    </w:p>
    <w:p w14:paraId="5B0E3680" w14:textId="77777777" w:rsidR="00236236" w:rsidRPr="0030083A" w:rsidRDefault="00236236" w:rsidP="00236236">
      <w:pPr>
        <w:jc w:val="both"/>
        <w:rPr>
          <w:b/>
          <w:color w:val="000000"/>
          <w:sz w:val="24"/>
          <w:szCs w:val="24"/>
        </w:rPr>
      </w:pPr>
      <w:r w:rsidRPr="0030083A">
        <w:rPr>
          <w:b/>
          <w:color w:val="000000"/>
          <w:sz w:val="24"/>
          <w:szCs w:val="24"/>
        </w:rPr>
        <w:t>Përmbajtja e programit për Provimin e Praktikës Profesionale të integruar</w:t>
      </w:r>
    </w:p>
    <w:p w14:paraId="4B4DAA76" w14:textId="77777777" w:rsidR="00236236" w:rsidRPr="0030083A" w:rsidRDefault="00236236" w:rsidP="00236236">
      <w:pPr>
        <w:jc w:val="both"/>
        <w:rPr>
          <w:color w:val="000000"/>
          <w:sz w:val="24"/>
          <w:szCs w:val="24"/>
        </w:rPr>
      </w:pPr>
    </w:p>
    <w:p w14:paraId="7D914229" w14:textId="77777777" w:rsidR="00236236" w:rsidRPr="0030083A" w:rsidRDefault="00236236" w:rsidP="00236236">
      <w:pPr>
        <w:jc w:val="both"/>
        <w:rPr>
          <w:color w:val="000000"/>
          <w:sz w:val="24"/>
          <w:szCs w:val="24"/>
        </w:rPr>
      </w:pPr>
      <w:r w:rsidRPr="0030083A">
        <w:rPr>
          <w:b/>
          <w:color w:val="000000"/>
          <w:sz w:val="24"/>
          <w:szCs w:val="24"/>
        </w:rPr>
        <w:t>Programi orientues</w:t>
      </w:r>
      <w:r w:rsidRPr="0030083A">
        <w:rPr>
          <w:color w:val="000000"/>
          <w:sz w:val="24"/>
          <w:szCs w:val="24"/>
        </w:rPr>
        <w:t xml:space="preserve"> për provimin e praktikës profesionale të integruar, në kualifikimin profesional ”</w:t>
      </w:r>
      <w:proofErr w:type="spellStart"/>
      <w:r w:rsidRPr="0030083A">
        <w:rPr>
          <w:b/>
          <w:color w:val="000000"/>
          <w:sz w:val="24"/>
          <w:szCs w:val="24"/>
        </w:rPr>
        <w:t>Multimedia</w:t>
      </w:r>
      <w:proofErr w:type="spellEnd"/>
      <w:r w:rsidRPr="0030083A">
        <w:rPr>
          <w:color w:val="000000"/>
          <w:sz w:val="24"/>
          <w:szCs w:val="24"/>
        </w:rPr>
        <w:t xml:space="preserve">”, </w:t>
      </w:r>
      <w:r w:rsidRPr="0030083A">
        <w:rPr>
          <w:b/>
          <w:color w:val="000000"/>
          <w:sz w:val="24"/>
          <w:szCs w:val="24"/>
        </w:rPr>
        <w:t>Niveli IV në KSHK, referuar nivelit IV në KEK,</w:t>
      </w:r>
      <w:r w:rsidRPr="0030083A">
        <w:rPr>
          <w:color w:val="000000"/>
          <w:sz w:val="24"/>
          <w:szCs w:val="24"/>
        </w:rPr>
        <w:t xml:space="preserve"> është hartuar duke u mbështetur në listën e kompetencave profesionale dhe në modulet e detyruara të praktikës profesionale, që përmban </w:t>
      </w:r>
      <w:proofErr w:type="spellStart"/>
      <w:r w:rsidRPr="0030083A">
        <w:rPr>
          <w:color w:val="000000"/>
          <w:sz w:val="24"/>
          <w:szCs w:val="24"/>
        </w:rPr>
        <w:t>Skeletkurrikuli</w:t>
      </w:r>
      <w:proofErr w:type="spellEnd"/>
      <w:r w:rsidRPr="0030083A">
        <w:rPr>
          <w:color w:val="000000"/>
          <w:sz w:val="24"/>
          <w:szCs w:val="24"/>
        </w:rPr>
        <w:t xml:space="preserve"> përkatës. </w:t>
      </w:r>
    </w:p>
    <w:p w14:paraId="48A4222B" w14:textId="77777777" w:rsidR="00236236" w:rsidRPr="0030083A" w:rsidRDefault="00236236" w:rsidP="00236236">
      <w:pPr>
        <w:jc w:val="both"/>
        <w:rPr>
          <w:color w:val="000000"/>
          <w:sz w:val="24"/>
          <w:szCs w:val="24"/>
        </w:rPr>
      </w:pPr>
    </w:p>
    <w:p w14:paraId="5BBFAE73" w14:textId="77777777" w:rsidR="00236236" w:rsidRPr="0030083A" w:rsidRDefault="00236236" w:rsidP="00236236">
      <w:pPr>
        <w:jc w:val="both"/>
        <w:rPr>
          <w:color w:val="000000"/>
          <w:sz w:val="24"/>
          <w:szCs w:val="24"/>
        </w:rPr>
      </w:pPr>
      <w:r w:rsidRPr="0030083A">
        <w:rPr>
          <w:b/>
          <w:color w:val="000000"/>
          <w:sz w:val="24"/>
          <w:szCs w:val="24"/>
        </w:rPr>
        <w:t xml:space="preserve">a) Lista e kompetencave profesionale </w:t>
      </w:r>
      <w:r w:rsidRPr="0030083A">
        <w:rPr>
          <w:color w:val="000000"/>
          <w:sz w:val="24"/>
          <w:szCs w:val="24"/>
        </w:rPr>
        <w:t>për të cilat duhet të vlerësohen nxënësit</w:t>
      </w:r>
      <w:r w:rsidRPr="0030083A">
        <w:rPr>
          <w:b/>
          <w:color w:val="000000"/>
          <w:sz w:val="24"/>
          <w:szCs w:val="24"/>
        </w:rPr>
        <w:t xml:space="preserve">, detyrat e punës </w:t>
      </w:r>
      <w:r w:rsidRPr="0030083A">
        <w:rPr>
          <w:color w:val="000000"/>
          <w:sz w:val="24"/>
          <w:szCs w:val="24"/>
        </w:rPr>
        <w:t>dhe</w:t>
      </w:r>
      <w:r w:rsidRPr="0030083A">
        <w:rPr>
          <w:b/>
          <w:color w:val="000000"/>
          <w:sz w:val="24"/>
          <w:szCs w:val="24"/>
        </w:rPr>
        <w:t xml:space="preserve"> pikët </w:t>
      </w:r>
      <w:r w:rsidRPr="0030083A">
        <w:rPr>
          <w:color w:val="000000"/>
          <w:sz w:val="24"/>
          <w:szCs w:val="24"/>
        </w:rPr>
        <w:t>për secilën kompetencë:</w:t>
      </w:r>
    </w:p>
    <w:p w14:paraId="63946205" w14:textId="77777777" w:rsidR="00236236" w:rsidRPr="0030083A" w:rsidRDefault="00236236" w:rsidP="00236236">
      <w:pPr>
        <w:tabs>
          <w:tab w:val="left" w:pos="270"/>
        </w:tabs>
        <w:overflowPunct/>
        <w:autoSpaceDE/>
        <w:autoSpaceDN/>
        <w:adjustRightInd/>
        <w:spacing w:after="200"/>
        <w:jc w:val="both"/>
        <w:textAlignment w:val="auto"/>
        <w:rPr>
          <w:b/>
          <w:color w:val="000000"/>
          <w:sz w:val="24"/>
          <w:szCs w:val="24"/>
        </w:rPr>
      </w:pP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5503"/>
        <w:gridCol w:w="2426"/>
        <w:gridCol w:w="1468"/>
      </w:tblGrid>
      <w:tr w:rsidR="0030083A" w:rsidRPr="0030083A" w14:paraId="0802234F" w14:textId="77777777" w:rsidTr="00CB3C31">
        <w:trPr>
          <w:trHeight w:val="593"/>
          <w:jc w:val="center"/>
        </w:trPr>
        <w:tc>
          <w:tcPr>
            <w:tcW w:w="559" w:type="dxa"/>
            <w:vAlign w:val="center"/>
          </w:tcPr>
          <w:p w14:paraId="4E813767" w14:textId="77777777" w:rsidR="00236236" w:rsidRPr="0030083A" w:rsidRDefault="00236236" w:rsidP="00CB3C31">
            <w:pPr>
              <w:autoSpaceDE/>
              <w:autoSpaceDN/>
              <w:jc w:val="center"/>
              <w:rPr>
                <w:rFonts w:eastAsia="Calibri"/>
                <w:b/>
                <w:color w:val="000000"/>
                <w:sz w:val="22"/>
                <w:szCs w:val="22"/>
              </w:rPr>
            </w:pPr>
            <w:proofErr w:type="spellStart"/>
            <w:r w:rsidRPr="0030083A">
              <w:rPr>
                <w:b/>
                <w:bCs/>
                <w:color w:val="000000"/>
                <w:sz w:val="22"/>
                <w:szCs w:val="22"/>
              </w:rPr>
              <w:t>Nr</w:t>
            </w:r>
            <w:proofErr w:type="spellEnd"/>
          </w:p>
        </w:tc>
        <w:tc>
          <w:tcPr>
            <w:tcW w:w="5503" w:type="dxa"/>
            <w:vAlign w:val="center"/>
          </w:tcPr>
          <w:p w14:paraId="4E373F3C" w14:textId="77777777" w:rsidR="00236236" w:rsidRPr="0030083A" w:rsidRDefault="00236236" w:rsidP="00F83319">
            <w:pPr>
              <w:autoSpaceDE/>
              <w:autoSpaceDN/>
              <w:jc w:val="center"/>
              <w:rPr>
                <w:rFonts w:eastAsia="Calibri"/>
                <w:b/>
                <w:color w:val="000000"/>
                <w:sz w:val="22"/>
                <w:szCs w:val="22"/>
              </w:rPr>
            </w:pPr>
            <w:r w:rsidRPr="0030083A">
              <w:rPr>
                <w:b/>
                <w:bCs/>
                <w:color w:val="000000"/>
                <w:sz w:val="22"/>
                <w:szCs w:val="22"/>
              </w:rPr>
              <w:t>Kompetencat profesionale</w:t>
            </w:r>
          </w:p>
        </w:tc>
        <w:tc>
          <w:tcPr>
            <w:tcW w:w="2426" w:type="dxa"/>
            <w:vAlign w:val="center"/>
          </w:tcPr>
          <w:p w14:paraId="3881D250" w14:textId="77777777" w:rsidR="00236236" w:rsidRPr="0030083A" w:rsidRDefault="00236236" w:rsidP="00F83319">
            <w:pPr>
              <w:autoSpaceDE/>
              <w:autoSpaceDN/>
              <w:jc w:val="center"/>
              <w:rPr>
                <w:rFonts w:eastAsia="Calibri"/>
                <w:b/>
                <w:color w:val="000000"/>
                <w:sz w:val="22"/>
                <w:szCs w:val="22"/>
              </w:rPr>
            </w:pPr>
            <w:r w:rsidRPr="0030083A">
              <w:rPr>
                <w:b/>
                <w:bCs/>
                <w:color w:val="000000"/>
                <w:sz w:val="22"/>
                <w:szCs w:val="22"/>
              </w:rPr>
              <w:t>Detyrat e punës</w:t>
            </w:r>
          </w:p>
        </w:tc>
        <w:tc>
          <w:tcPr>
            <w:tcW w:w="1468" w:type="dxa"/>
            <w:vAlign w:val="center"/>
          </w:tcPr>
          <w:p w14:paraId="676E2805" w14:textId="77777777" w:rsidR="00236236" w:rsidRPr="0030083A" w:rsidRDefault="00236236" w:rsidP="00F83319">
            <w:pPr>
              <w:autoSpaceDE/>
              <w:autoSpaceDN/>
              <w:jc w:val="center"/>
              <w:rPr>
                <w:rFonts w:eastAsia="Calibri"/>
                <w:b/>
                <w:color w:val="000000"/>
                <w:sz w:val="22"/>
                <w:szCs w:val="22"/>
              </w:rPr>
            </w:pPr>
            <w:r w:rsidRPr="0030083A">
              <w:rPr>
                <w:b/>
                <w:bCs/>
                <w:color w:val="000000"/>
                <w:sz w:val="22"/>
                <w:szCs w:val="22"/>
              </w:rPr>
              <w:t>Pikët</w:t>
            </w:r>
          </w:p>
        </w:tc>
      </w:tr>
      <w:tr w:rsidR="0030083A" w:rsidRPr="0030083A" w14:paraId="672B6EA1" w14:textId="77777777" w:rsidTr="00F83319">
        <w:trPr>
          <w:trHeight w:val="530"/>
          <w:jc w:val="center"/>
        </w:trPr>
        <w:tc>
          <w:tcPr>
            <w:tcW w:w="559" w:type="dxa"/>
            <w:vAlign w:val="center"/>
          </w:tcPr>
          <w:p w14:paraId="551138DB" w14:textId="77777777" w:rsidR="00236236" w:rsidRPr="0030083A" w:rsidRDefault="00236236" w:rsidP="00CB3C31">
            <w:pPr>
              <w:autoSpaceDE/>
              <w:autoSpaceDN/>
              <w:jc w:val="center"/>
              <w:rPr>
                <w:rFonts w:eastAsia="Calibri"/>
                <w:color w:val="000000"/>
                <w:sz w:val="22"/>
                <w:szCs w:val="22"/>
              </w:rPr>
            </w:pPr>
            <w:r w:rsidRPr="0030083A">
              <w:rPr>
                <w:color w:val="000000"/>
                <w:sz w:val="22"/>
                <w:szCs w:val="22"/>
              </w:rPr>
              <w:t>1</w:t>
            </w:r>
          </w:p>
        </w:tc>
        <w:tc>
          <w:tcPr>
            <w:tcW w:w="5503" w:type="dxa"/>
            <w:vAlign w:val="center"/>
          </w:tcPr>
          <w:p w14:paraId="10BF1B61" w14:textId="77777777" w:rsidR="00236236" w:rsidRPr="0030083A" w:rsidRDefault="00236236" w:rsidP="00DB6AEA">
            <w:pPr>
              <w:numPr>
                <w:ilvl w:val="0"/>
                <w:numId w:val="38"/>
              </w:numPr>
              <w:overflowPunct/>
              <w:autoSpaceDE/>
              <w:autoSpaceDN/>
              <w:adjustRightInd/>
              <w:spacing w:line="276" w:lineRule="auto"/>
              <w:ind w:left="162" w:hanging="180"/>
              <w:jc w:val="both"/>
              <w:textAlignment w:val="auto"/>
              <w:rPr>
                <w:rFonts w:eastAsia="SimSun"/>
                <w:color w:val="000000"/>
                <w:sz w:val="22"/>
                <w:szCs w:val="22"/>
                <w:lang w:eastAsia="zh-CN" w:bidi="ar"/>
              </w:rPr>
            </w:pPr>
            <w:r w:rsidRPr="0030083A">
              <w:rPr>
                <w:color w:val="000000"/>
                <w:sz w:val="22"/>
                <w:szCs w:val="22"/>
              </w:rPr>
              <w:t xml:space="preserve">Të interpretojë saktë kërkesat e një </w:t>
            </w:r>
            <w:proofErr w:type="spellStart"/>
            <w:r w:rsidRPr="0030083A">
              <w:rPr>
                <w:color w:val="000000"/>
                <w:sz w:val="22"/>
                <w:szCs w:val="22"/>
              </w:rPr>
              <w:t>brief</w:t>
            </w:r>
            <w:proofErr w:type="spellEnd"/>
            <w:r w:rsidRPr="0030083A">
              <w:rPr>
                <w:color w:val="000000"/>
                <w:sz w:val="22"/>
                <w:szCs w:val="22"/>
              </w:rPr>
              <w:t xml:space="preserve">-i të dhënë. </w:t>
            </w:r>
          </w:p>
          <w:p w14:paraId="0E8A0858" w14:textId="77777777" w:rsidR="00236236" w:rsidRPr="0030083A" w:rsidRDefault="00236236" w:rsidP="00DB6AEA">
            <w:pPr>
              <w:numPr>
                <w:ilvl w:val="0"/>
                <w:numId w:val="38"/>
              </w:numPr>
              <w:overflowPunct/>
              <w:autoSpaceDE/>
              <w:autoSpaceDN/>
              <w:adjustRightInd/>
              <w:spacing w:line="276" w:lineRule="auto"/>
              <w:ind w:left="162" w:hanging="180"/>
              <w:jc w:val="both"/>
              <w:textAlignment w:val="auto"/>
              <w:rPr>
                <w:rFonts w:eastAsia="SimSun"/>
                <w:color w:val="000000"/>
                <w:sz w:val="22"/>
                <w:szCs w:val="22"/>
                <w:lang w:eastAsia="zh-CN" w:bidi="ar"/>
              </w:rPr>
            </w:pPr>
            <w:r w:rsidRPr="0030083A">
              <w:rPr>
                <w:color w:val="000000"/>
                <w:sz w:val="22"/>
                <w:szCs w:val="22"/>
              </w:rPr>
              <w:t xml:space="preserve">Të identifikojë elementët përbërës të projektit (tekst, imazh, audio, video). </w:t>
            </w:r>
          </w:p>
          <w:p w14:paraId="606EE2F8" w14:textId="77777777" w:rsidR="00236236" w:rsidRPr="0030083A" w:rsidRDefault="00236236" w:rsidP="00DB6AEA">
            <w:pPr>
              <w:numPr>
                <w:ilvl w:val="0"/>
                <w:numId w:val="38"/>
              </w:numPr>
              <w:overflowPunct/>
              <w:autoSpaceDE/>
              <w:autoSpaceDN/>
              <w:adjustRightInd/>
              <w:spacing w:line="276" w:lineRule="auto"/>
              <w:ind w:left="162" w:hanging="180"/>
              <w:jc w:val="both"/>
              <w:textAlignment w:val="auto"/>
              <w:rPr>
                <w:rFonts w:eastAsia="SimSun"/>
                <w:color w:val="000000"/>
                <w:sz w:val="22"/>
                <w:szCs w:val="22"/>
                <w:lang w:eastAsia="zh-CN" w:bidi="ar"/>
              </w:rPr>
            </w:pPr>
            <w:r w:rsidRPr="0030083A">
              <w:rPr>
                <w:color w:val="000000"/>
                <w:sz w:val="22"/>
                <w:szCs w:val="22"/>
              </w:rPr>
              <w:t xml:space="preserve">Të organizojë materialet në strukturë logjike (fillim, zhvillim, fund). </w:t>
            </w:r>
          </w:p>
          <w:p w14:paraId="19063D7B" w14:textId="77777777" w:rsidR="00236236" w:rsidRPr="0030083A" w:rsidRDefault="00236236" w:rsidP="00DB6AEA">
            <w:pPr>
              <w:numPr>
                <w:ilvl w:val="0"/>
                <w:numId w:val="38"/>
              </w:numPr>
              <w:overflowPunct/>
              <w:autoSpaceDE/>
              <w:autoSpaceDN/>
              <w:adjustRightInd/>
              <w:spacing w:line="276" w:lineRule="auto"/>
              <w:ind w:left="162" w:hanging="180"/>
              <w:jc w:val="both"/>
              <w:textAlignment w:val="auto"/>
              <w:rPr>
                <w:rFonts w:eastAsia="SimSun"/>
                <w:color w:val="000000"/>
                <w:sz w:val="22"/>
                <w:szCs w:val="22"/>
                <w:lang w:eastAsia="zh-CN" w:bidi="ar"/>
              </w:rPr>
            </w:pPr>
            <w:r w:rsidRPr="0030083A">
              <w:rPr>
                <w:color w:val="000000"/>
                <w:sz w:val="22"/>
                <w:szCs w:val="22"/>
              </w:rPr>
              <w:t>Të hartojë një skicë të thjeshtë (</w:t>
            </w:r>
            <w:proofErr w:type="spellStart"/>
            <w:r w:rsidRPr="0030083A">
              <w:rPr>
                <w:color w:val="000000"/>
                <w:sz w:val="22"/>
                <w:szCs w:val="22"/>
              </w:rPr>
              <w:t>storyboard</w:t>
            </w:r>
            <w:proofErr w:type="spellEnd"/>
            <w:r w:rsidRPr="0030083A">
              <w:rPr>
                <w:color w:val="000000"/>
                <w:sz w:val="22"/>
                <w:szCs w:val="22"/>
              </w:rPr>
              <w:t xml:space="preserve"> ose plan pune).</w:t>
            </w:r>
          </w:p>
        </w:tc>
        <w:tc>
          <w:tcPr>
            <w:tcW w:w="2426" w:type="dxa"/>
            <w:vAlign w:val="center"/>
          </w:tcPr>
          <w:p w14:paraId="1F71550D" w14:textId="77777777" w:rsidR="00236236" w:rsidRPr="0030083A" w:rsidRDefault="00236236" w:rsidP="00DB6AEA">
            <w:pPr>
              <w:autoSpaceDE/>
              <w:autoSpaceDN/>
              <w:spacing w:line="276" w:lineRule="auto"/>
              <w:jc w:val="both"/>
              <w:rPr>
                <w:rFonts w:eastAsia="Calibri"/>
                <w:color w:val="000000"/>
                <w:sz w:val="22"/>
                <w:szCs w:val="22"/>
              </w:rPr>
            </w:pPr>
            <w:r w:rsidRPr="0030083A">
              <w:rPr>
                <w:rStyle w:val="Strong"/>
                <w:color w:val="000000"/>
                <w:sz w:val="22"/>
                <w:szCs w:val="22"/>
              </w:rPr>
              <w:t>Detyra 1:</w:t>
            </w:r>
            <w:r w:rsidRPr="0030083A">
              <w:rPr>
                <w:color w:val="000000"/>
                <w:sz w:val="22"/>
                <w:szCs w:val="22"/>
              </w:rPr>
              <w:t xml:space="preserve"> Analizimi i </w:t>
            </w:r>
            <w:proofErr w:type="spellStart"/>
            <w:r w:rsidRPr="0030083A">
              <w:rPr>
                <w:color w:val="000000"/>
                <w:sz w:val="22"/>
                <w:szCs w:val="22"/>
              </w:rPr>
              <w:t>brief</w:t>
            </w:r>
            <w:proofErr w:type="spellEnd"/>
            <w:r w:rsidRPr="0030083A">
              <w:rPr>
                <w:color w:val="000000"/>
                <w:sz w:val="22"/>
                <w:szCs w:val="22"/>
              </w:rPr>
              <w:t>-it dhe planifikimi i projektit multimedial</w:t>
            </w:r>
          </w:p>
        </w:tc>
        <w:tc>
          <w:tcPr>
            <w:tcW w:w="1468" w:type="dxa"/>
            <w:vAlign w:val="center"/>
          </w:tcPr>
          <w:p w14:paraId="59D8A47E" w14:textId="77777777" w:rsidR="00236236" w:rsidRPr="0030083A" w:rsidRDefault="00236236" w:rsidP="00F83319">
            <w:pPr>
              <w:autoSpaceDE/>
              <w:autoSpaceDN/>
              <w:jc w:val="center"/>
              <w:rPr>
                <w:rFonts w:eastAsia="Calibri"/>
                <w:color w:val="000000"/>
                <w:sz w:val="22"/>
                <w:szCs w:val="22"/>
              </w:rPr>
            </w:pPr>
            <w:r w:rsidRPr="0030083A">
              <w:rPr>
                <w:color w:val="000000"/>
                <w:sz w:val="22"/>
                <w:szCs w:val="22"/>
              </w:rPr>
              <w:t>15</w:t>
            </w:r>
          </w:p>
        </w:tc>
      </w:tr>
      <w:tr w:rsidR="0030083A" w:rsidRPr="0030083A" w14:paraId="34E10A7F" w14:textId="77777777" w:rsidTr="00CB3C31">
        <w:trPr>
          <w:trHeight w:val="620"/>
          <w:jc w:val="center"/>
        </w:trPr>
        <w:tc>
          <w:tcPr>
            <w:tcW w:w="559" w:type="dxa"/>
            <w:vAlign w:val="center"/>
          </w:tcPr>
          <w:p w14:paraId="0840162B" w14:textId="77777777" w:rsidR="00236236" w:rsidRPr="0030083A" w:rsidRDefault="00236236" w:rsidP="00CB3C31">
            <w:pPr>
              <w:autoSpaceDE/>
              <w:autoSpaceDN/>
              <w:jc w:val="center"/>
              <w:rPr>
                <w:rFonts w:eastAsia="Calibri"/>
                <w:color w:val="000000"/>
                <w:sz w:val="22"/>
                <w:szCs w:val="22"/>
              </w:rPr>
            </w:pPr>
            <w:r w:rsidRPr="0030083A">
              <w:rPr>
                <w:color w:val="000000"/>
                <w:sz w:val="22"/>
                <w:szCs w:val="22"/>
              </w:rPr>
              <w:t>2</w:t>
            </w:r>
          </w:p>
        </w:tc>
        <w:tc>
          <w:tcPr>
            <w:tcW w:w="5503" w:type="dxa"/>
            <w:vAlign w:val="center"/>
          </w:tcPr>
          <w:p w14:paraId="1D9F36E1" w14:textId="6B35388D" w:rsidR="00236236" w:rsidRPr="0030083A" w:rsidRDefault="00236236" w:rsidP="00DB6AEA">
            <w:pPr>
              <w:numPr>
                <w:ilvl w:val="0"/>
                <w:numId w:val="39"/>
              </w:numPr>
              <w:overflowPunct/>
              <w:autoSpaceDE/>
              <w:autoSpaceDN/>
              <w:adjustRightInd/>
              <w:spacing w:line="276" w:lineRule="auto"/>
              <w:ind w:left="162" w:hanging="180"/>
              <w:jc w:val="both"/>
              <w:textAlignment w:val="auto"/>
              <w:rPr>
                <w:rFonts w:eastAsia="Calibri"/>
                <w:i/>
                <w:iCs/>
                <w:color w:val="000000"/>
                <w:sz w:val="22"/>
                <w:szCs w:val="22"/>
                <w:lang w:eastAsia="zh-CN"/>
              </w:rPr>
            </w:pPr>
            <w:r w:rsidRPr="0030083A">
              <w:rPr>
                <w:color w:val="000000"/>
                <w:sz w:val="22"/>
                <w:szCs w:val="22"/>
              </w:rPr>
              <w:t>Të përdorë mjetet bazë të një programi për përpunim imazhi (</w:t>
            </w:r>
            <w:proofErr w:type="spellStart"/>
            <w:r w:rsidRPr="0030083A">
              <w:rPr>
                <w:color w:val="000000"/>
                <w:sz w:val="22"/>
                <w:szCs w:val="22"/>
              </w:rPr>
              <w:t>Crop</w:t>
            </w:r>
            <w:proofErr w:type="spellEnd"/>
            <w:r w:rsidRPr="0030083A">
              <w:rPr>
                <w:color w:val="000000"/>
                <w:sz w:val="22"/>
                <w:szCs w:val="22"/>
              </w:rPr>
              <w:t xml:space="preserve">, </w:t>
            </w:r>
            <w:proofErr w:type="spellStart"/>
            <w:r w:rsidRPr="0030083A">
              <w:rPr>
                <w:color w:val="000000"/>
                <w:sz w:val="22"/>
                <w:szCs w:val="22"/>
              </w:rPr>
              <w:t>Resize</w:t>
            </w:r>
            <w:proofErr w:type="spellEnd"/>
            <w:r w:rsidRPr="0030083A">
              <w:rPr>
                <w:color w:val="000000"/>
                <w:sz w:val="22"/>
                <w:szCs w:val="22"/>
              </w:rPr>
              <w:t xml:space="preserve">, </w:t>
            </w:r>
            <w:proofErr w:type="spellStart"/>
            <w:r w:rsidRPr="0030083A">
              <w:rPr>
                <w:color w:val="000000"/>
                <w:sz w:val="22"/>
                <w:szCs w:val="22"/>
              </w:rPr>
              <w:t>Adjustments</w:t>
            </w:r>
            <w:proofErr w:type="spellEnd"/>
            <w:r w:rsidRPr="0030083A">
              <w:rPr>
                <w:color w:val="000000"/>
                <w:sz w:val="22"/>
                <w:szCs w:val="22"/>
              </w:rPr>
              <w:t xml:space="preserve">). </w:t>
            </w:r>
          </w:p>
          <w:p w14:paraId="0009259E" w14:textId="77777777" w:rsidR="00236236" w:rsidRPr="0030083A" w:rsidRDefault="00236236" w:rsidP="00DB6AEA">
            <w:pPr>
              <w:numPr>
                <w:ilvl w:val="0"/>
                <w:numId w:val="39"/>
              </w:numPr>
              <w:overflowPunct/>
              <w:autoSpaceDE/>
              <w:autoSpaceDN/>
              <w:adjustRightInd/>
              <w:spacing w:line="276" w:lineRule="auto"/>
              <w:ind w:left="162" w:hanging="180"/>
              <w:jc w:val="both"/>
              <w:textAlignment w:val="auto"/>
              <w:rPr>
                <w:rFonts w:eastAsia="Calibri"/>
                <w:i/>
                <w:iCs/>
                <w:color w:val="000000"/>
                <w:sz w:val="22"/>
                <w:szCs w:val="22"/>
                <w:lang w:eastAsia="zh-CN"/>
              </w:rPr>
            </w:pPr>
            <w:r w:rsidRPr="0030083A">
              <w:rPr>
                <w:color w:val="000000"/>
                <w:sz w:val="22"/>
                <w:szCs w:val="22"/>
              </w:rPr>
              <w:t xml:space="preserve">Të modifikojë parametrat e imazhit (rezolucion, ndriçim, kontrast, ngjyra). </w:t>
            </w:r>
          </w:p>
          <w:p w14:paraId="79F4C3A2" w14:textId="77777777" w:rsidR="00236236" w:rsidRPr="0030083A" w:rsidRDefault="00236236" w:rsidP="00DB6AEA">
            <w:pPr>
              <w:numPr>
                <w:ilvl w:val="0"/>
                <w:numId w:val="39"/>
              </w:numPr>
              <w:overflowPunct/>
              <w:autoSpaceDE/>
              <w:autoSpaceDN/>
              <w:adjustRightInd/>
              <w:spacing w:line="276" w:lineRule="auto"/>
              <w:ind w:left="162" w:hanging="180"/>
              <w:jc w:val="both"/>
              <w:textAlignment w:val="auto"/>
              <w:rPr>
                <w:rFonts w:eastAsia="Calibri"/>
                <w:i/>
                <w:iCs/>
                <w:color w:val="000000"/>
                <w:sz w:val="22"/>
                <w:szCs w:val="22"/>
                <w:lang w:eastAsia="zh-CN"/>
              </w:rPr>
            </w:pPr>
            <w:r w:rsidRPr="0030083A">
              <w:rPr>
                <w:color w:val="000000"/>
                <w:sz w:val="22"/>
                <w:szCs w:val="22"/>
              </w:rPr>
              <w:t>Të realizojë përpunime korrigjuese dhe estetike në imazh.</w:t>
            </w:r>
          </w:p>
          <w:p w14:paraId="3E02289F" w14:textId="77777777" w:rsidR="00236236" w:rsidRPr="0030083A" w:rsidRDefault="00236236" w:rsidP="00DB6AEA">
            <w:pPr>
              <w:numPr>
                <w:ilvl w:val="0"/>
                <w:numId w:val="39"/>
              </w:numPr>
              <w:overflowPunct/>
              <w:autoSpaceDE/>
              <w:autoSpaceDN/>
              <w:adjustRightInd/>
              <w:spacing w:line="276" w:lineRule="auto"/>
              <w:ind w:left="162" w:hanging="180"/>
              <w:jc w:val="both"/>
              <w:textAlignment w:val="auto"/>
              <w:rPr>
                <w:rFonts w:eastAsia="Calibri"/>
                <w:i/>
                <w:iCs/>
                <w:color w:val="000000"/>
                <w:sz w:val="22"/>
                <w:szCs w:val="22"/>
                <w:lang w:eastAsia="zh-CN"/>
              </w:rPr>
            </w:pPr>
            <w:r w:rsidRPr="0030083A">
              <w:rPr>
                <w:color w:val="000000"/>
                <w:sz w:val="22"/>
                <w:szCs w:val="22"/>
              </w:rPr>
              <w:lastRenderedPageBreak/>
              <w:t>Të krijojë një element grafik funksional (</w:t>
            </w:r>
            <w:proofErr w:type="spellStart"/>
            <w:r w:rsidRPr="0030083A">
              <w:rPr>
                <w:color w:val="000000"/>
                <w:sz w:val="22"/>
                <w:szCs w:val="22"/>
              </w:rPr>
              <w:t>poster</w:t>
            </w:r>
            <w:proofErr w:type="spellEnd"/>
            <w:r w:rsidRPr="0030083A">
              <w:rPr>
                <w:color w:val="000000"/>
                <w:sz w:val="22"/>
                <w:szCs w:val="22"/>
              </w:rPr>
              <w:t>/</w:t>
            </w:r>
            <w:proofErr w:type="spellStart"/>
            <w:r w:rsidRPr="0030083A">
              <w:rPr>
                <w:color w:val="000000"/>
                <w:sz w:val="22"/>
                <w:szCs w:val="22"/>
              </w:rPr>
              <w:t>banner</w:t>
            </w:r>
            <w:proofErr w:type="spellEnd"/>
            <w:r w:rsidRPr="0030083A">
              <w:rPr>
                <w:color w:val="000000"/>
                <w:sz w:val="22"/>
                <w:szCs w:val="22"/>
              </w:rPr>
              <w:t>) duke kombinuar imazh dhe tekst.</w:t>
            </w:r>
          </w:p>
        </w:tc>
        <w:tc>
          <w:tcPr>
            <w:tcW w:w="2426" w:type="dxa"/>
            <w:vAlign w:val="center"/>
          </w:tcPr>
          <w:p w14:paraId="73DD2C4F" w14:textId="77777777" w:rsidR="00236236" w:rsidRPr="0030083A" w:rsidRDefault="00236236" w:rsidP="00DB6AEA">
            <w:pPr>
              <w:autoSpaceDE/>
              <w:autoSpaceDN/>
              <w:spacing w:line="276" w:lineRule="auto"/>
              <w:jc w:val="both"/>
              <w:rPr>
                <w:rFonts w:eastAsia="Calibri"/>
                <w:color w:val="000000"/>
                <w:sz w:val="22"/>
                <w:szCs w:val="22"/>
              </w:rPr>
            </w:pPr>
            <w:r w:rsidRPr="0030083A">
              <w:rPr>
                <w:rStyle w:val="Strong"/>
                <w:color w:val="000000"/>
                <w:sz w:val="22"/>
                <w:szCs w:val="22"/>
              </w:rPr>
              <w:lastRenderedPageBreak/>
              <w:t>Detyra 2:</w:t>
            </w:r>
            <w:r w:rsidRPr="0030083A">
              <w:rPr>
                <w:color w:val="000000"/>
                <w:sz w:val="22"/>
                <w:szCs w:val="22"/>
              </w:rPr>
              <w:t xml:space="preserve"> Veprime në përpunimin e imazhit dhe krijim dizajni grafik</w:t>
            </w:r>
          </w:p>
        </w:tc>
        <w:tc>
          <w:tcPr>
            <w:tcW w:w="1468" w:type="dxa"/>
            <w:vAlign w:val="center"/>
          </w:tcPr>
          <w:p w14:paraId="06F9B6A8" w14:textId="77777777" w:rsidR="00236236" w:rsidRPr="0030083A" w:rsidRDefault="00236236" w:rsidP="00F83319">
            <w:pPr>
              <w:autoSpaceDE/>
              <w:autoSpaceDN/>
              <w:jc w:val="center"/>
              <w:rPr>
                <w:rFonts w:eastAsia="Calibri"/>
                <w:color w:val="000000"/>
                <w:sz w:val="22"/>
                <w:szCs w:val="22"/>
              </w:rPr>
            </w:pPr>
            <w:r w:rsidRPr="0030083A">
              <w:rPr>
                <w:color w:val="000000"/>
                <w:sz w:val="22"/>
                <w:szCs w:val="22"/>
              </w:rPr>
              <w:t>20</w:t>
            </w:r>
          </w:p>
        </w:tc>
      </w:tr>
      <w:tr w:rsidR="0030083A" w:rsidRPr="0030083A" w14:paraId="798A23D5" w14:textId="77777777" w:rsidTr="00F83319">
        <w:trPr>
          <w:trHeight w:val="1061"/>
          <w:jc w:val="center"/>
        </w:trPr>
        <w:tc>
          <w:tcPr>
            <w:tcW w:w="559" w:type="dxa"/>
            <w:vAlign w:val="center"/>
          </w:tcPr>
          <w:p w14:paraId="385C7E35" w14:textId="77777777" w:rsidR="00236236" w:rsidRPr="0030083A" w:rsidRDefault="00236236" w:rsidP="00CB3C31">
            <w:pPr>
              <w:autoSpaceDE/>
              <w:autoSpaceDN/>
              <w:jc w:val="center"/>
              <w:rPr>
                <w:rFonts w:eastAsia="Calibri"/>
                <w:color w:val="000000"/>
                <w:sz w:val="22"/>
                <w:szCs w:val="22"/>
              </w:rPr>
            </w:pPr>
            <w:r w:rsidRPr="0030083A">
              <w:rPr>
                <w:color w:val="000000"/>
                <w:sz w:val="22"/>
                <w:szCs w:val="22"/>
              </w:rPr>
              <w:t>3</w:t>
            </w:r>
          </w:p>
        </w:tc>
        <w:tc>
          <w:tcPr>
            <w:tcW w:w="5503" w:type="dxa"/>
            <w:vAlign w:val="center"/>
          </w:tcPr>
          <w:p w14:paraId="4F628973" w14:textId="77777777" w:rsidR="00236236" w:rsidRPr="0030083A" w:rsidRDefault="00236236" w:rsidP="00276C41">
            <w:pPr>
              <w:numPr>
                <w:ilvl w:val="0"/>
                <w:numId w:val="39"/>
              </w:numPr>
              <w:overflowPunct/>
              <w:autoSpaceDE/>
              <w:autoSpaceDN/>
              <w:adjustRightInd/>
              <w:spacing w:line="276" w:lineRule="auto"/>
              <w:ind w:left="162" w:hanging="180"/>
              <w:textAlignment w:val="auto"/>
              <w:rPr>
                <w:rFonts w:eastAsia="Calibri"/>
                <w:color w:val="000000"/>
                <w:sz w:val="22"/>
                <w:szCs w:val="22"/>
                <w:lang w:eastAsia="zh-CN"/>
              </w:rPr>
            </w:pPr>
            <w:r w:rsidRPr="0030083A">
              <w:rPr>
                <w:color w:val="000000"/>
                <w:sz w:val="22"/>
                <w:szCs w:val="22"/>
              </w:rPr>
              <w:t xml:space="preserve">Të përzgjedhë dhe pozicionojë elementët vizualë në skenë sipas planit. </w:t>
            </w:r>
          </w:p>
          <w:p w14:paraId="123FE496" w14:textId="77777777" w:rsidR="00236236" w:rsidRPr="0030083A" w:rsidRDefault="00236236" w:rsidP="00276C41">
            <w:pPr>
              <w:numPr>
                <w:ilvl w:val="0"/>
                <w:numId w:val="39"/>
              </w:numPr>
              <w:overflowPunct/>
              <w:autoSpaceDE/>
              <w:autoSpaceDN/>
              <w:adjustRightInd/>
              <w:spacing w:line="276" w:lineRule="auto"/>
              <w:ind w:left="162" w:hanging="180"/>
              <w:textAlignment w:val="auto"/>
              <w:rPr>
                <w:rFonts w:eastAsia="Calibri"/>
                <w:color w:val="000000"/>
                <w:sz w:val="22"/>
                <w:szCs w:val="22"/>
                <w:lang w:eastAsia="zh-CN"/>
              </w:rPr>
            </w:pPr>
            <w:r w:rsidRPr="0030083A">
              <w:rPr>
                <w:color w:val="000000"/>
                <w:sz w:val="22"/>
                <w:szCs w:val="22"/>
              </w:rPr>
              <w:t xml:space="preserve">Të aplikojë </w:t>
            </w:r>
            <w:proofErr w:type="spellStart"/>
            <w:r w:rsidRPr="0030083A">
              <w:rPr>
                <w:color w:val="000000"/>
                <w:sz w:val="22"/>
                <w:szCs w:val="22"/>
              </w:rPr>
              <w:t>animacione</w:t>
            </w:r>
            <w:proofErr w:type="spellEnd"/>
            <w:r w:rsidRPr="0030083A">
              <w:rPr>
                <w:color w:val="000000"/>
                <w:sz w:val="22"/>
                <w:szCs w:val="22"/>
              </w:rPr>
              <w:t xml:space="preserve"> bazë (</w:t>
            </w:r>
            <w:proofErr w:type="spellStart"/>
            <w:r w:rsidRPr="0030083A">
              <w:rPr>
                <w:color w:val="000000"/>
                <w:sz w:val="22"/>
                <w:szCs w:val="22"/>
              </w:rPr>
              <w:t>fade</w:t>
            </w:r>
            <w:proofErr w:type="spellEnd"/>
            <w:r w:rsidRPr="0030083A">
              <w:rPr>
                <w:color w:val="000000"/>
                <w:sz w:val="22"/>
                <w:szCs w:val="22"/>
              </w:rPr>
              <w:t xml:space="preserve">, </w:t>
            </w:r>
            <w:proofErr w:type="spellStart"/>
            <w:r w:rsidRPr="0030083A">
              <w:rPr>
                <w:color w:val="000000"/>
                <w:sz w:val="22"/>
                <w:szCs w:val="22"/>
              </w:rPr>
              <w:t>move</w:t>
            </w:r>
            <w:proofErr w:type="spellEnd"/>
            <w:r w:rsidRPr="0030083A">
              <w:rPr>
                <w:color w:val="000000"/>
                <w:sz w:val="22"/>
                <w:szCs w:val="22"/>
              </w:rPr>
              <w:t xml:space="preserve">, </w:t>
            </w:r>
            <w:proofErr w:type="spellStart"/>
            <w:r w:rsidRPr="0030083A">
              <w:rPr>
                <w:color w:val="000000"/>
                <w:sz w:val="22"/>
                <w:szCs w:val="22"/>
              </w:rPr>
              <w:t>scale</w:t>
            </w:r>
            <w:proofErr w:type="spellEnd"/>
            <w:r w:rsidRPr="0030083A">
              <w:rPr>
                <w:color w:val="000000"/>
                <w:sz w:val="22"/>
                <w:szCs w:val="22"/>
              </w:rPr>
              <w:t xml:space="preserve">, </w:t>
            </w:r>
            <w:proofErr w:type="spellStart"/>
            <w:r w:rsidRPr="0030083A">
              <w:rPr>
                <w:color w:val="000000"/>
                <w:sz w:val="22"/>
                <w:szCs w:val="22"/>
              </w:rPr>
              <w:t>opacity</w:t>
            </w:r>
            <w:proofErr w:type="spellEnd"/>
            <w:r w:rsidRPr="0030083A">
              <w:rPr>
                <w:color w:val="000000"/>
                <w:sz w:val="22"/>
                <w:szCs w:val="22"/>
              </w:rPr>
              <w:t>).</w:t>
            </w:r>
          </w:p>
          <w:p w14:paraId="3830FFDF" w14:textId="77777777" w:rsidR="00236236" w:rsidRPr="0030083A" w:rsidRDefault="00236236" w:rsidP="00276C41">
            <w:pPr>
              <w:numPr>
                <w:ilvl w:val="0"/>
                <w:numId w:val="39"/>
              </w:numPr>
              <w:overflowPunct/>
              <w:autoSpaceDE/>
              <w:autoSpaceDN/>
              <w:adjustRightInd/>
              <w:spacing w:line="276" w:lineRule="auto"/>
              <w:ind w:left="162" w:hanging="180"/>
              <w:textAlignment w:val="auto"/>
              <w:rPr>
                <w:rFonts w:eastAsia="Calibri"/>
                <w:color w:val="000000"/>
                <w:sz w:val="22"/>
                <w:szCs w:val="22"/>
                <w:lang w:eastAsia="zh-CN"/>
              </w:rPr>
            </w:pPr>
            <w:r w:rsidRPr="0030083A">
              <w:rPr>
                <w:color w:val="000000"/>
                <w:sz w:val="22"/>
                <w:szCs w:val="22"/>
              </w:rPr>
              <w:t xml:space="preserve">Të kontrollojë kohëzgjatjen dhe renditjen e </w:t>
            </w:r>
            <w:proofErr w:type="spellStart"/>
            <w:r w:rsidRPr="0030083A">
              <w:rPr>
                <w:color w:val="000000"/>
                <w:sz w:val="22"/>
                <w:szCs w:val="22"/>
              </w:rPr>
              <w:t>animacioneve</w:t>
            </w:r>
            <w:proofErr w:type="spellEnd"/>
            <w:r w:rsidRPr="0030083A">
              <w:rPr>
                <w:color w:val="000000"/>
                <w:sz w:val="22"/>
                <w:szCs w:val="22"/>
              </w:rPr>
              <w:t xml:space="preserve"> në </w:t>
            </w:r>
            <w:proofErr w:type="spellStart"/>
            <w:r w:rsidRPr="0030083A">
              <w:rPr>
                <w:color w:val="000000"/>
                <w:sz w:val="22"/>
                <w:szCs w:val="22"/>
              </w:rPr>
              <w:t>timeline</w:t>
            </w:r>
            <w:proofErr w:type="spellEnd"/>
            <w:r w:rsidRPr="0030083A">
              <w:rPr>
                <w:color w:val="000000"/>
                <w:sz w:val="22"/>
                <w:szCs w:val="22"/>
              </w:rPr>
              <w:t xml:space="preserve">. </w:t>
            </w:r>
          </w:p>
          <w:p w14:paraId="4AD4DC63" w14:textId="77777777" w:rsidR="00236236" w:rsidRPr="0030083A" w:rsidRDefault="00236236" w:rsidP="00276C41">
            <w:pPr>
              <w:numPr>
                <w:ilvl w:val="0"/>
                <w:numId w:val="39"/>
              </w:numPr>
              <w:overflowPunct/>
              <w:autoSpaceDE/>
              <w:autoSpaceDN/>
              <w:adjustRightInd/>
              <w:spacing w:line="276" w:lineRule="auto"/>
              <w:ind w:left="162" w:hanging="180"/>
              <w:textAlignment w:val="auto"/>
              <w:rPr>
                <w:rFonts w:eastAsia="Calibri"/>
                <w:color w:val="000000"/>
                <w:sz w:val="22"/>
                <w:szCs w:val="22"/>
                <w:lang w:eastAsia="zh-CN"/>
              </w:rPr>
            </w:pPr>
            <w:r w:rsidRPr="0030083A">
              <w:rPr>
                <w:color w:val="000000"/>
                <w:sz w:val="22"/>
                <w:szCs w:val="22"/>
              </w:rPr>
              <w:t xml:space="preserve">Të krijojë një </w:t>
            </w:r>
            <w:proofErr w:type="spellStart"/>
            <w:r w:rsidRPr="0030083A">
              <w:rPr>
                <w:color w:val="000000"/>
                <w:sz w:val="22"/>
                <w:szCs w:val="22"/>
              </w:rPr>
              <w:t>animacion</w:t>
            </w:r>
            <w:proofErr w:type="spellEnd"/>
            <w:r w:rsidRPr="0030083A">
              <w:rPr>
                <w:color w:val="000000"/>
                <w:sz w:val="22"/>
                <w:szCs w:val="22"/>
              </w:rPr>
              <w:t xml:space="preserve"> të shkurtër 2D (tekst ose imazh).</w:t>
            </w:r>
          </w:p>
        </w:tc>
        <w:tc>
          <w:tcPr>
            <w:tcW w:w="2426" w:type="dxa"/>
            <w:vAlign w:val="center"/>
          </w:tcPr>
          <w:p w14:paraId="63179BA7" w14:textId="77777777" w:rsidR="00236236" w:rsidRPr="0030083A" w:rsidRDefault="00236236" w:rsidP="00DB6AEA">
            <w:pPr>
              <w:autoSpaceDE/>
              <w:autoSpaceDN/>
              <w:spacing w:line="276" w:lineRule="auto"/>
              <w:jc w:val="both"/>
              <w:rPr>
                <w:rFonts w:eastAsia="Calibri"/>
                <w:b/>
                <w:bCs/>
                <w:color w:val="000000"/>
                <w:sz w:val="22"/>
                <w:szCs w:val="22"/>
              </w:rPr>
            </w:pPr>
            <w:r w:rsidRPr="0030083A">
              <w:rPr>
                <w:rStyle w:val="Strong"/>
                <w:color w:val="000000"/>
                <w:sz w:val="22"/>
                <w:szCs w:val="22"/>
              </w:rPr>
              <w:t>Detyra 3:</w:t>
            </w:r>
            <w:r w:rsidRPr="0030083A">
              <w:rPr>
                <w:color w:val="000000"/>
                <w:sz w:val="22"/>
                <w:szCs w:val="22"/>
              </w:rPr>
              <w:t xml:space="preserve"> Veprime në krijimin e </w:t>
            </w:r>
            <w:proofErr w:type="spellStart"/>
            <w:r w:rsidRPr="0030083A">
              <w:rPr>
                <w:color w:val="000000"/>
                <w:sz w:val="22"/>
                <w:szCs w:val="22"/>
              </w:rPr>
              <w:t>animacionit</w:t>
            </w:r>
            <w:proofErr w:type="spellEnd"/>
            <w:r w:rsidRPr="0030083A">
              <w:rPr>
                <w:color w:val="000000"/>
                <w:sz w:val="22"/>
                <w:szCs w:val="22"/>
              </w:rPr>
              <w:t xml:space="preserve">  (</w:t>
            </w:r>
            <w:proofErr w:type="spellStart"/>
            <w:r w:rsidRPr="0030083A">
              <w:rPr>
                <w:color w:val="000000"/>
                <w:sz w:val="22"/>
                <w:szCs w:val="22"/>
              </w:rPr>
              <w:t>motion</w:t>
            </w:r>
            <w:proofErr w:type="spellEnd"/>
            <w:r w:rsidRPr="0030083A">
              <w:rPr>
                <w:color w:val="000000"/>
                <w:sz w:val="22"/>
                <w:szCs w:val="22"/>
              </w:rPr>
              <w:t>/2D)</w:t>
            </w:r>
          </w:p>
        </w:tc>
        <w:tc>
          <w:tcPr>
            <w:tcW w:w="1468" w:type="dxa"/>
            <w:vAlign w:val="center"/>
          </w:tcPr>
          <w:p w14:paraId="1BBB3FC5" w14:textId="77777777" w:rsidR="00236236" w:rsidRPr="0030083A" w:rsidRDefault="00236236" w:rsidP="00F83319">
            <w:pPr>
              <w:autoSpaceDE/>
              <w:autoSpaceDN/>
              <w:jc w:val="center"/>
              <w:rPr>
                <w:rFonts w:eastAsia="Calibri"/>
                <w:color w:val="000000"/>
                <w:sz w:val="22"/>
                <w:szCs w:val="22"/>
              </w:rPr>
            </w:pPr>
            <w:r w:rsidRPr="0030083A">
              <w:rPr>
                <w:color w:val="000000"/>
                <w:sz w:val="22"/>
                <w:szCs w:val="22"/>
              </w:rPr>
              <w:t>20</w:t>
            </w:r>
          </w:p>
        </w:tc>
      </w:tr>
      <w:tr w:rsidR="0030083A" w:rsidRPr="0030083A" w14:paraId="56498AA0" w14:textId="77777777" w:rsidTr="00F83319">
        <w:trPr>
          <w:trHeight w:val="1943"/>
          <w:jc w:val="center"/>
        </w:trPr>
        <w:tc>
          <w:tcPr>
            <w:tcW w:w="559" w:type="dxa"/>
            <w:vAlign w:val="center"/>
          </w:tcPr>
          <w:p w14:paraId="438D9638" w14:textId="77777777" w:rsidR="00236236" w:rsidRPr="0030083A" w:rsidRDefault="00236236" w:rsidP="00CB3C31">
            <w:pPr>
              <w:autoSpaceDE/>
              <w:autoSpaceDN/>
              <w:jc w:val="center"/>
              <w:rPr>
                <w:rFonts w:eastAsia="Calibri"/>
                <w:color w:val="000000"/>
                <w:sz w:val="22"/>
                <w:szCs w:val="22"/>
              </w:rPr>
            </w:pPr>
            <w:r w:rsidRPr="0030083A">
              <w:rPr>
                <w:color w:val="000000"/>
                <w:sz w:val="22"/>
                <w:szCs w:val="22"/>
              </w:rPr>
              <w:t>4</w:t>
            </w:r>
          </w:p>
        </w:tc>
        <w:tc>
          <w:tcPr>
            <w:tcW w:w="5503" w:type="dxa"/>
            <w:vAlign w:val="center"/>
          </w:tcPr>
          <w:p w14:paraId="29C8B54B" w14:textId="77777777" w:rsidR="00236236" w:rsidRPr="0030083A" w:rsidRDefault="00236236" w:rsidP="00DB6AEA">
            <w:pPr>
              <w:numPr>
                <w:ilvl w:val="0"/>
                <w:numId w:val="40"/>
              </w:numPr>
              <w:overflowPunct/>
              <w:autoSpaceDE/>
              <w:autoSpaceDN/>
              <w:adjustRightInd/>
              <w:ind w:left="162" w:hanging="180"/>
              <w:jc w:val="both"/>
              <w:textAlignment w:val="auto"/>
              <w:rPr>
                <w:rFonts w:eastAsia="Calibri"/>
                <w:color w:val="000000"/>
                <w:sz w:val="22"/>
                <w:szCs w:val="22"/>
                <w:lang w:eastAsia="zh-CN"/>
              </w:rPr>
            </w:pPr>
            <w:r w:rsidRPr="0030083A">
              <w:rPr>
                <w:color w:val="000000"/>
                <w:sz w:val="22"/>
                <w:szCs w:val="22"/>
              </w:rPr>
              <w:t xml:space="preserve">Të importojë dhe organizojë materiale video në program montazhi. </w:t>
            </w:r>
          </w:p>
          <w:p w14:paraId="13DFB4A6" w14:textId="77777777" w:rsidR="00236236" w:rsidRPr="0030083A" w:rsidRDefault="00236236" w:rsidP="00DB6AEA">
            <w:pPr>
              <w:numPr>
                <w:ilvl w:val="0"/>
                <w:numId w:val="40"/>
              </w:numPr>
              <w:overflowPunct/>
              <w:autoSpaceDE/>
              <w:autoSpaceDN/>
              <w:adjustRightInd/>
              <w:ind w:left="162" w:hanging="180"/>
              <w:jc w:val="both"/>
              <w:textAlignment w:val="auto"/>
              <w:rPr>
                <w:rFonts w:eastAsia="Calibri"/>
                <w:color w:val="000000"/>
                <w:sz w:val="22"/>
                <w:szCs w:val="22"/>
                <w:lang w:eastAsia="zh-CN"/>
              </w:rPr>
            </w:pPr>
            <w:r w:rsidRPr="0030083A">
              <w:rPr>
                <w:color w:val="000000"/>
                <w:sz w:val="22"/>
                <w:szCs w:val="22"/>
              </w:rPr>
              <w:t>Të realizojë prerje (</w:t>
            </w:r>
            <w:proofErr w:type="spellStart"/>
            <w:r w:rsidRPr="0030083A">
              <w:rPr>
                <w:color w:val="000000"/>
                <w:sz w:val="22"/>
                <w:szCs w:val="22"/>
              </w:rPr>
              <w:t>cut</w:t>
            </w:r>
            <w:proofErr w:type="spellEnd"/>
            <w:r w:rsidRPr="0030083A">
              <w:rPr>
                <w:color w:val="000000"/>
                <w:sz w:val="22"/>
                <w:szCs w:val="22"/>
              </w:rPr>
              <w:t xml:space="preserve">/trim) dhe renditje të </w:t>
            </w:r>
            <w:proofErr w:type="spellStart"/>
            <w:r w:rsidRPr="0030083A">
              <w:rPr>
                <w:color w:val="000000"/>
                <w:sz w:val="22"/>
                <w:szCs w:val="22"/>
              </w:rPr>
              <w:t>klipeve</w:t>
            </w:r>
            <w:proofErr w:type="spellEnd"/>
            <w:r w:rsidRPr="0030083A">
              <w:rPr>
                <w:color w:val="000000"/>
                <w:sz w:val="22"/>
                <w:szCs w:val="22"/>
              </w:rPr>
              <w:t xml:space="preserve"> në </w:t>
            </w:r>
            <w:proofErr w:type="spellStart"/>
            <w:r w:rsidRPr="0030083A">
              <w:rPr>
                <w:color w:val="000000"/>
                <w:sz w:val="22"/>
                <w:szCs w:val="22"/>
              </w:rPr>
              <w:t>timeline</w:t>
            </w:r>
            <w:proofErr w:type="spellEnd"/>
            <w:r w:rsidRPr="0030083A">
              <w:rPr>
                <w:color w:val="000000"/>
                <w:sz w:val="22"/>
                <w:szCs w:val="22"/>
              </w:rPr>
              <w:t xml:space="preserve">. </w:t>
            </w:r>
          </w:p>
          <w:p w14:paraId="0821F2D7" w14:textId="77777777" w:rsidR="00236236" w:rsidRPr="0030083A" w:rsidRDefault="00236236" w:rsidP="00DB6AEA">
            <w:pPr>
              <w:numPr>
                <w:ilvl w:val="0"/>
                <w:numId w:val="40"/>
              </w:numPr>
              <w:overflowPunct/>
              <w:autoSpaceDE/>
              <w:autoSpaceDN/>
              <w:adjustRightInd/>
              <w:ind w:left="162" w:hanging="180"/>
              <w:jc w:val="both"/>
              <w:textAlignment w:val="auto"/>
              <w:rPr>
                <w:rFonts w:eastAsia="Calibri"/>
                <w:color w:val="000000"/>
                <w:sz w:val="22"/>
                <w:szCs w:val="22"/>
                <w:lang w:eastAsia="zh-CN"/>
              </w:rPr>
            </w:pPr>
            <w:r w:rsidRPr="0030083A">
              <w:rPr>
                <w:color w:val="000000"/>
                <w:sz w:val="22"/>
                <w:szCs w:val="22"/>
              </w:rPr>
              <w:t xml:space="preserve">Të aplikojë </w:t>
            </w:r>
            <w:proofErr w:type="spellStart"/>
            <w:r w:rsidRPr="0030083A">
              <w:rPr>
                <w:color w:val="000000"/>
                <w:sz w:val="22"/>
                <w:szCs w:val="22"/>
              </w:rPr>
              <w:t>tranzicione</w:t>
            </w:r>
            <w:proofErr w:type="spellEnd"/>
            <w:r w:rsidRPr="0030083A">
              <w:rPr>
                <w:color w:val="000000"/>
                <w:sz w:val="22"/>
                <w:szCs w:val="22"/>
              </w:rPr>
              <w:t xml:space="preserve"> dhe elemente tekstuale në video. </w:t>
            </w:r>
          </w:p>
          <w:p w14:paraId="196DCDDE" w14:textId="77777777" w:rsidR="00236236" w:rsidRPr="0030083A" w:rsidRDefault="00236236" w:rsidP="00DB6AEA">
            <w:pPr>
              <w:numPr>
                <w:ilvl w:val="0"/>
                <w:numId w:val="40"/>
              </w:numPr>
              <w:overflowPunct/>
              <w:autoSpaceDE/>
              <w:autoSpaceDN/>
              <w:adjustRightInd/>
              <w:ind w:left="162" w:hanging="180"/>
              <w:jc w:val="both"/>
              <w:textAlignment w:val="auto"/>
              <w:rPr>
                <w:rFonts w:eastAsia="Calibri"/>
                <w:color w:val="000000"/>
                <w:sz w:val="22"/>
                <w:szCs w:val="22"/>
                <w:lang w:eastAsia="zh-CN"/>
              </w:rPr>
            </w:pPr>
            <w:r w:rsidRPr="0030083A">
              <w:rPr>
                <w:color w:val="000000"/>
                <w:sz w:val="22"/>
                <w:szCs w:val="22"/>
              </w:rPr>
              <w:t>Të sinkronizojë përmbajtjen vizuale me rrjedhën e projektit.</w:t>
            </w:r>
          </w:p>
        </w:tc>
        <w:tc>
          <w:tcPr>
            <w:tcW w:w="2426" w:type="dxa"/>
            <w:vAlign w:val="center"/>
          </w:tcPr>
          <w:p w14:paraId="247F7420" w14:textId="77777777" w:rsidR="00236236" w:rsidRPr="0030083A" w:rsidRDefault="00236236" w:rsidP="00DB6AEA">
            <w:pPr>
              <w:autoSpaceDE/>
              <w:autoSpaceDN/>
              <w:spacing w:line="276" w:lineRule="auto"/>
              <w:jc w:val="both"/>
              <w:rPr>
                <w:rFonts w:eastAsia="Calibri"/>
                <w:color w:val="000000"/>
                <w:sz w:val="22"/>
                <w:szCs w:val="22"/>
              </w:rPr>
            </w:pPr>
            <w:r w:rsidRPr="0030083A">
              <w:rPr>
                <w:rStyle w:val="Strong"/>
                <w:color w:val="000000"/>
                <w:sz w:val="22"/>
                <w:szCs w:val="22"/>
              </w:rPr>
              <w:t>Detyra 4:</w:t>
            </w:r>
            <w:r w:rsidRPr="0030083A">
              <w:rPr>
                <w:color w:val="000000"/>
                <w:sz w:val="22"/>
                <w:szCs w:val="22"/>
              </w:rPr>
              <w:t xml:space="preserve"> Veprime në përpunimin e videos</w:t>
            </w:r>
          </w:p>
        </w:tc>
        <w:tc>
          <w:tcPr>
            <w:tcW w:w="1468" w:type="dxa"/>
            <w:vAlign w:val="center"/>
          </w:tcPr>
          <w:p w14:paraId="4896A520" w14:textId="77777777" w:rsidR="00236236" w:rsidRPr="0030083A" w:rsidRDefault="00236236" w:rsidP="00DB6AEA">
            <w:pPr>
              <w:autoSpaceDE/>
              <w:autoSpaceDN/>
              <w:jc w:val="center"/>
              <w:rPr>
                <w:rFonts w:eastAsia="Calibri"/>
                <w:color w:val="000000"/>
                <w:sz w:val="22"/>
                <w:szCs w:val="22"/>
              </w:rPr>
            </w:pPr>
            <w:r w:rsidRPr="0030083A">
              <w:rPr>
                <w:color w:val="000000"/>
                <w:sz w:val="22"/>
                <w:szCs w:val="22"/>
              </w:rPr>
              <w:t>25</w:t>
            </w:r>
          </w:p>
        </w:tc>
      </w:tr>
      <w:tr w:rsidR="0030083A" w:rsidRPr="0030083A" w14:paraId="3FE4C77B" w14:textId="77777777" w:rsidTr="00DB6AEA">
        <w:trPr>
          <w:trHeight w:val="2375"/>
          <w:jc w:val="center"/>
        </w:trPr>
        <w:tc>
          <w:tcPr>
            <w:tcW w:w="559" w:type="dxa"/>
            <w:vAlign w:val="center"/>
          </w:tcPr>
          <w:p w14:paraId="5E57F956" w14:textId="77777777" w:rsidR="00236236" w:rsidRPr="0030083A" w:rsidRDefault="00236236" w:rsidP="00CB3C31">
            <w:pPr>
              <w:autoSpaceDE/>
              <w:autoSpaceDN/>
              <w:jc w:val="center"/>
              <w:rPr>
                <w:rFonts w:eastAsia="Calibri"/>
                <w:color w:val="000000"/>
                <w:sz w:val="22"/>
                <w:szCs w:val="22"/>
              </w:rPr>
            </w:pPr>
            <w:r w:rsidRPr="0030083A">
              <w:rPr>
                <w:color w:val="000000"/>
                <w:sz w:val="22"/>
                <w:szCs w:val="22"/>
              </w:rPr>
              <w:t>5</w:t>
            </w:r>
          </w:p>
        </w:tc>
        <w:tc>
          <w:tcPr>
            <w:tcW w:w="5503" w:type="dxa"/>
            <w:vAlign w:val="center"/>
          </w:tcPr>
          <w:p w14:paraId="448EE938" w14:textId="77777777" w:rsidR="00DB6AEA" w:rsidRPr="0030083A" w:rsidRDefault="00236236" w:rsidP="00DB6AEA">
            <w:pPr>
              <w:numPr>
                <w:ilvl w:val="0"/>
                <w:numId w:val="39"/>
              </w:numPr>
              <w:overflowPunct/>
              <w:autoSpaceDE/>
              <w:autoSpaceDN/>
              <w:adjustRightInd/>
              <w:ind w:left="162" w:hanging="180"/>
              <w:jc w:val="both"/>
              <w:textAlignment w:val="auto"/>
              <w:rPr>
                <w:color w:val="000000"/>
                <w:sz w:val="22"/>
                <w:szCs w:val="22"/>
              </w:rPr>
            </w:pPr>
            <w:r w:rsidRPr="0030083A">
              <w:rPr>
                <w:color w:val="000000"/>
                <w:sz w:val="22"/>
                <w:szCs w:val="22"/>
              </w:rPr>
              <w:t xml:space="preserve">Të importojë dhe përpunojë audio (prerje, rregullim volumesh). </w:t>
            </w:r>
          </w:p>
          <w:p w14:paraId="1225A3E4" w14:textId="57BB3937" w:rsidR="00236236" w:rsidRPr="0030083A" w:rsidRDefault="00236236" w:rsidP="00DB6AEA">
            <w:pPr>
              <w:numPr>
                <w:ilvl w:val="0"/>
                <w:numId w:val="39"/>
              </w:numPr>
              <w:overflowPunct/>
              <w:autoSpaceDE/>
              <w:autoSpaceDN/>
              <w:adjustRightInd/>
              <w:spacing w:line="276" w:lineRule="auto"/>
              <w:ind w:left="162" w:hanging="180"/>
              <w:jc w:val="both"/>
              <w:textAlignment w:val="auto"/>
              <w:rPr>
                <w:color w:val="000000"/>
                <w:sz w:val="22"/>
                <w:szCs w:val="22"/>
              </w:rPr>
            </w:pPr>
            <w:r w:rsidRPr="0030083A">
              <w:rPr>
                <w:color w:val="000000"/>
                <w:sz w:val="22"/>
                <w:szCs w:val="22"/>
              </w:rPr>
              <w:t>Të aplikojë efekte bazë audio (</w:t>
            </w:r>
            <w:proofErr w:type="spellStart"/>
            <w:r w:rsidRPr="0030083A">
              <w:rPr>
                <w:color w:val="000000"/>
                <w:sz w:val="22"/>
                <w:szCs w:val="22"/>
              </w:rPr>
              <w:t>fade</w:t>
            </w:r>
            <w:proofErr w:type="spellEnd"/>
            <w:r w:rsidRPr="0030083A">
              <w:rPr>
                <w:color w:val="000000"/>
                <w:sz w:val="22"/>
                <w:szCs w:val="22"/>
              </w:rPr>
              <w:t xml:space="preserve"> in/</w:t>
            </w:r>
            <w:proofErr w:type="spellStart"/>
            <w:r w:rsidRPr="0030083A">
              <w:rPr>
                <w:color w:val="000000"/>
                <w:sz w:val="22"/>
                <w:szCs w:val="22"/>
              </w:rPr>
              <w:t>out</w:t>
            </w:r>
            <w:proofErr w:type="spellEnd"/>
            <w:r w:rsidRPr="0030083A">
              <w:rPr>
                <w:color w:val="000000"/>
                <w:sz w:val="22"/>
                <w:szCs w:val="22"/>
              </w:rPr>
              <w:t>).</w:t>
            </w:r>
          </w:p>
          <w:p w14:paraId="490D1AB3" w14:textId="77777777" w:rsidR="00236236" w:rsidRPr="0030083A" w:rsidRDefault="00236236" w:rsidP="00DB6AEA">
            <w:pPr>
              <w:numPr>
                <w:ilvl w:val="0"/>
                <w:numId w:val="39"/>
              </w:numPr>
              <w:overflowPunct/>
              <w:autoSpaceDE/>
              <w:autoSpaceDN/>
              <w:adjustRightInd/>
              <w:spacing w:line="276" w:lineRule="auto"/>
              <w:ind w:left="162" w:hanging="180"/>
              <w:jc w:val="both"/>
              <w:textAlignment w:val="auto"/>
              <w:rPr>
                <w:color w:val="000000"/>
                <w:sz w:val="22"/>
                <w:szCs w:val="22"/>
              </w:rPr>
            </w:pPr>
            <w:r w:rsidRPr="0030083A">
              <w:rPr>
                <w:color w:val="000000"/>
                <w:sz w:val="22"/>
                <w:szCs w:val="22"/>
              </w:rPr>
              <w:t xml:space="preserve">Të integrojë audion në projektin video në mënyrë të sinkronizuar. </w:t>
            </w:r>
          </w:p>
          <w:p w14:paraId="16C619B3" w14:textId="39B679B9" w:rsidR="00236236" w:rsidRPr="0030083A" w:rsidRDefault="00236236" w:rsidP="00DB6AEA">
            <w:pPr>
              <w:numPr>
                <w:ilvl w:val="0"/>
                <w:numId w:val="39"/>
              </w:numPr>
              <w:overflowPunct/>
              <w:autoSpaceDE/>
              <w:autoSpaceDN/>
              <w:adjustRightInd/>
              <w:spacing w:line="276" w:lineRule="auto"/>
              <w:ind w:left="162" w:hanging="180"/>
              <w:jc w:val="both"/>
              <w:textAlignment w:val="auto"/>
              <w:rPr>
                <w:color w:val="000000"/>
                <w:sz w:val="22"/>
                <w:szCs w:val="22"/>
              </w:rPr>
            </w:pPr>
            <w:r w:rsidRPr="0030083A">
              <w:rPr>
                <w:color w:val="000000"/>
                <w:sz w:val="22"/>
                <w:szCs w:val="22"/>
              </w:rPr>
              <w:t xml:space="preserve">Të eksportojë projektin në format të përshtatshëm (mp4). </w:t>
            </w:r>
          </w:p>
          <w:p w14:paraId="48D4A53E" w14:textId="6D9D9AFB" w:rsidR="00236236" w:rsidRPr="0030083A" w:rsidRDefault="00236236" w:rsidP="00DB6AEA">
            <w:pPr>
              <w:numPr>
                <w:ilvl w:val="0"/>
                <w:numId w:val="39"/>
              </w:numPr>
              <w:overflowPunct/>
              <w:autoSpaceDE/>
              <w:autoSpaceDN/>
              <w:adjustRightInd/>
              <w:spacing w:line="276" w:lineRule="auto"/>
              <w:ind w:left="162" w:hanging="180"/>
              <w:jc w:val="both"/>
              <w:textAlignment w:val="auto"/>
              <w:rPr>
                <w:color w:val="000000"/>
                <w:sz w:val="22"/>
                <w:szCs w:val="22"/>
              </w:rPr>
            </w:pPr>
            <w:r w:rsidRPr="0030083A">
              <w:rPr>
                <w:color w:val="000000"/>
                <w:sz w:val="22"/>
                <w:szCs w:val="22"/>
              </w:rPr>
              <w:t>Të prezantojë projektin duke përshkruar hapat kryesorë të realizimit.</w:t>
            </w:r>
          </w:p>
        </w:tc>
        <w:tc>
          <w:tcPr>
            <w:tcW w:w="2426" w:type="dxa"/>
            <w:vAlign w:val="center"/>
          </w:tcPr>
          <w:p w14:paraId="20D424BA" w14:textId="77777777" w:rsidR="00236236" w:rsidRPr="0030083A" w:rsidRDefault="00236236" w:rsidP="00DB6AEA">
            <w:pPr>
              <w:autoSpaceDE/>
              <w:autoSpaceDN/>
              <w:spacing w:line="276" w:lineRule="auto"/>
              <w:jc w:val="both"/>
              <w:rPr>
                <w:rFonts w:eastAsia="Calibri"/>
                <w:b/>
                <w:color w:val="000000"/>
                <w:sz w:val="22"/>
                <w:szCs w:val="22"/>
              </w:rPr>
            </w:pPr>
            <w:r w:rsidRPr="0030083A">
              <w:rPr>
                <w:rStyle w:val="Strong"/>
                <w:color w:val="000000"/>
                <w:sz w:val="22"/>
                <w:szCs w:val="22"/>
              </w:rPr>
              <w:t>Detyra 5:</w:t>
            </w:r>
            <w:r w:rsidRPr="0030083A">
              <w:rPr>
                <w:color w:val="000000"/>
                <w:sz w:val="22"/>
                <w:szCs w:val="22"/>
              </w:rPr>
              <w:t xml:space="preserve"> Veprime në përpunimin e audios dhe finalizimi i projektit multimedial</w:t>
            </w:r>
          </w:p>
        </w:tc>
        <w:tc>
          <w:tcPr>
            <w:tcW w:w="1468" w:type="dxa"/>
            <w:vAlign w:val="center"/>
          </w:tcPr>
          <w:p w14:paraId="0591A7F3" w14:textId="77777777" w:rsidR="00236236" w:rsidRPr="0030083A" w:rsidRDefault="00236236" w:rsidP="00DB6AEA">
            <w:pPr>
              <w:autoSpaceDE/>
              <w:autoSpaceDN/>
              <w:jc w:val="center"/>
              <w:rPr>
                <w:rFonts w:eastAsia="Calibri"/>
                <w:color w:val="000000"/>
                <w:sz w:val="22"/>
                <w:szCs w:val="22"/>
              </w:rPr>
            </w:pPr>
            <w:r w:rsidRPr="0030083A">
              <w:rPr>
                <w:color w:val="000000"/>
                <w:sz w:val="22"/>
                <w:szCs w:val="22"/>
              </w:rPr>
              <w:t>20</w:t>
            </w:r>
          </w:p>
        </w:tc>
      </w:tr>
      <w:tr w:rsidR="00236236" w:rsidRPr="0030083A" w14:paraId="1D7D9BED" w14:textId="77777777" w:rsidTr="00CB3C31">
        <w:trPr>
          <w:trHeight w:val="350"/>
          <w:jc w:val="center"/>
        </w:trPr>
        <w:tc>
          <w:tcPr>
            <w:tcW w:w="8488" w:type="dxa"/>
            <w:gridSpan w:val="3"/>
          </w:tcPr>
          <w:p w14:paraId="46C587FC" w14:textId="77777777" w:rsidR="00236236" w:rsidRPr="0030083A" w:rsidRDefault="00236236" w:rsidP="00F83319">
            <w:pPr>
              <w:autoSpaceDE/>
              <w:autoSpaceDN/>
              <w:jc w:val="right"/>
              <w:rPr>
                <w:rFonts w:eastAsia="Calibri"/>
                <w:b/>
                <w:color w:val="000000"/>
                <w:sz w:val="22"/>
                <w:szCs w:val="22"/>
              </w:rPr>
            </w:pPr>
            <w:r w:rsidRPr="0030083A">
              <w:rPr>
                <w:rFonts w:eastAsia="Calibri"/>
                <w:b/>
                <w:color w:val="000000"/>
                <w:sz w:val="22"/>
                <w:szCs w:val="22"/>
              </w:rPr>
              <w:t>Shuma</w:t>
            </w:r>
          </w:p>
        </w:tc>
        <w:tc>
          <w:tcPr>
            <w:tcW w:w="1468" w:type="dxa"/>
          </w:tcPr>
          <w:p w14:paraId="22FEA145" w14:textId="77777777" w:rsidR="00236236" w:rsidRPr="0030083A" w:rsidRDefault="00236236" w:rsidP="00F83319">
            <w:pPr>
              <w:autoSpaceDE/>
              <w:autoSpaceDN/>
              <w:jc w:val="center"/>
              <w:rPr>
                <w:rFonts w:eastAsia="Calibri"/>
                <w:b/>
                <w:color w:val="000000"/>
                <w:sz w:val="22"/>
                <w:szCs w:val="22"/>
              </w:rPr>
            </w:pPr>
            <w:r w:rsidRPr="0030083A">
              <w:rPr>
                <w:rFonts w:eastAsia="Calibri"/>
                <w:b/>
                <w:color w:val="000000"/>
                <w:sz w:val="22"/>
                <w:szCs w:val="22"/>
              </w:rPr>
              <w:t>100</w:t>
            </w:r>
          </w:p>
        </w:tc>
      </w:tr>
    </w:tbl>
    <w:p w14:paraId="76D38DFD" w14:textId="77777777" w:rsidR="00236236" w:rsidRPr="0030083A" w:rsidRDefault="00236236" w:rsidP="00236236">
      <w:pPr>
        <w:autoSpaceDE/>
        <w:autoSpaceDN/>
        <w:spacing w:line="276" w:lineRule="auto"/>
        <w:jc w:val="both"/>
        <w:rPr>
          <w:color w:val="000000"/>
          <w:sz w:val="24"/>
          <w:szCs w:val="24"/>
        </w:rPr>
      </w:pPr>
    </w:p>
    <w:p w14:paraId="2CFB1A46" w14:textId="77777777" w:rsidR="00236236" w:rsidRPr="0030083A" w:rsidRDefault="00236236" w:rsidP="00236236">
      <w:pPr>
        <w:autoSpaceDE/>
        <w:autoSpaceDN/>
        <w:spacing w:line="276" w:lineRule="auto"/>
        <w:rPr>
          <w:b/>
          <w:color w:val="000000"/>
          <w:sz w:val="24"/>
          <w:szCs w:val="24"/>
        </w:rPr>
      </w:pPr>
      <w:r w:rsidRPr="0030083A">
        <w:rPr>
          <w:b/>
          <w:color w:val="000000"/>
          <w:sz w:val="24"/>
          <w:szCs w:val="24"/>
        </w:rPr>
        <w:t>Skema e vlerësimit me nota:</w:t>
      </w:r>
    </w:p>
    <w:p w14:paraId="382BB08B" w14:textId="77777777" w:rsidR="00236236" w:rsidRPr="0030083A" w:rsidRDefault="00236236" w:rsidP="00236236">
      <w:pPr>
        <w:autoSpaceDE/>
        <w:autoSpaceDN/>
        <w:spacing w:line="276" w:lineRule="auto"/>
        <w:rPr>
          <w:color w:val="000000"/>
          <w:sz w:val="24"/>
          <w:szCs w:val="24"/>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040"/>
      </w:tblGrid>
      <w:tr w:rsidR="0030083A" w:rsidRPr="0030083A" w14:paraId="03C5AF1D" w14:textId="77777777" w:rsidTr="00F83319">
        <w:tc>
          <w:tcPr>
            <w:tcW w:w="2520" w:type="dxa"/>
            <w:tcBorders>
              <w:top w:val="single" w:sz="4" w:space="0" w:color="auto"/>
              <w:left w:val="single" w:sz="4" w:space="0" w:color="auto"/>
              <w:bottom w:val="single" w:sz="4" w:space="0" w:color="auto"/>
              <w:right w:val="single" w:sz="4" w:space="0" w:color="auto"/>
            </w:tcBorders>
          </w:tcPr>
          <w:p w14:paraId="7F20986A" w14:textId="77777777" w:rsidR="00236236" w:rsidRPr="0030083A" w:rsidRDefault="00236236" w:rsidP="00F83319">
            <w:pPr>
              <w:tabs>
                <w:tab w:val="center" w:pos="4320"/>
                <w:tab w:val="right" w:pos="8640"/>
              </w:tabs>
              <w:autoSpaceDE/>
              <w:autoSpaceDN/>
              <w:spacing w:line="276" w:lineRule="auto"/>
              <w:jc w:val="center"/>
              <w:rPr>
                <w:b/>
                <w:color w:val="000000"/>
                <w:sz w:val="24"/>
                <w:szCs w:val="24"/>
              </w:rPr>
            </w:pPr>
            <w:r w:rsidRPr="0030083A">
              <w:rPr>
                <w:b/>
                <w:color w:val="000000"/>
                <w:sz w:val="24"/>
                <w:szCs w:val="24"/>
              </w:rPr>
              <w:t>Pikët e fituara</w:t>
            </w:r>
          </w:p>
        </w:tc>
        <w:tc>
          <w:tcPr>
            <w:tcW w:w="2040" w:type="dxa"/>
            <w:tcBorders>
              <w:top w:val="single" w:sz="4" w:space="0" w:color="auto"/>
              <w:left w:val="single" w:sz="4" w:space="0" w:color="auto"/>
              <w:bottom w:val="single" w:sz="4" w:space="0" w:color="auto"/>
              <w:right w:val="single" w:sz="4" w:space="0" w:color="auto"/>
            </w:tcBorders>
          </w:tcPr>
          <w:p w14:paraId="20840522" w14:textId="77777777" w:rsidR="00236236" w:rsidRPr="0030083A" w:rsidRDefault="00236236" w:rsidP="00F83319">
            <w:pPr>
              <w:tabs>
                <w:tab w:val="center" w:pos="4320"/>
                <w:tab w:val="right" w:pos="8640"/>
              </w:tabs>
              <w:autoSpaceDE/>
              <w:autoSpaceDN/>
              <w:spacing w:line="276" w:lineRule="auto"/>
              <w:jc w:val="center"/>
              <w:rPr>
                <w:b/>
                <w:color w:val="000000"/>
                <w:sz w:val="24"/>
                <w:szCs w:val="24"/>
              </w:rPr>
            </w:pPr>
            <w:r w:rsidRPr="0030083A">
              <w:rPr>
                <w:b/>
                <w:color w:val="000000"/>
                <w:sz w:val="24"/>
                <w:szCs w:val="24"/>
              </w:rPr>
              <w:t>Notat</w:t>
            </w:r>
          </w:p>
        </w:tc>
      </w:tr>
      <w:tr w:rsidR="0030083A" w:rsidRPr="0030083A" w14:paraId="23075D38" w14:textId="77777777" w:rsidTr="00F83319">
        <w:tc>
          <w:tcPr>
            <w:tcW w:w="2520" w:type="dxa"/>
            <w:tcBorders>
              <w:top w:val="single" w:sz="4" w:space="0" w:color="auto"/>
              <w:left w:val="single" w:sz="4" w:space="0" w:color="auto"/>
              <w:bottom w:val="single" w:sz="4" w:space="0" w:color="auto"/>
              <w:right w:val="single" w:sz="4" w:space="0" w:color="auto"/>
            </w:tcBorders>
          </w:tcPr>
          <w:p w14:paraId="51DBA322" w14:textId="77777777" w:rsidR="00236236" w:rsidRPr="0030083A" w:rsidRDefault="00236236" w:rsidP="00F83319">
            <w:pPr>
              <w:tabs>
                <w:tab w:val="center" w:pos="4320"/>
                <w:tab w:val="right" w:pos="8640"/>
              </w:tabs>
              <w:autoSpaceDE/>
              <w:autoSpaceDN/>
              <w:spacing w:line="276" w:lineRule="auto"/>
              <w:jc w:val="center"/>
              <w:rPr>
                <w:b/>
                <w:color w:val="000000"/>
                <w:sz w:val="24"/>
                <w:szCs w:val="24"/>
              </w:rPr>
            </w:pPr>
            <w:r w:rsidRPr="0030083A">
              <w:rPr>
                <w:b/>
                <w:color w:val="000000"/>
                <w:sz w:val="24"/>
                <w:szCs w:val="24"/>
              </w:rPr>
              <w:t xml:space="preserve">  0 - 40</w:t>
            </w:r>
          </w:p>
        </w:tc>
        <w:tc>
          <w:tcPr>
            <w:tcW w:w="2040" w:type="dxa"/>
            <w:tcBorders>
              <w:top w:val="single" w:sz="4" w:space="0" w:color="auto"/>
              <w:left w:val="single" w:sz="4" w:space="0" w:color="auto"/>
              <w:bottom w:val="single" w:sz="4" w:space="0" w:color="auto"/>
              <w:right w:val="single" w:sz="4" w:space="0" w:color="auto"/>
            </w:tcBorders>
          </w:tcPr>
          <w:p w14:paraId="720E20A5" w14:textId="77777777" w:rsidR="00236236" w:rsidRPr="0030083A" w:rsidRDefault="00236236" w:rsidP="00F83319">
            <w:pPr>
              <w:tabs>
                <w:tab w:val="center" w:pos="4320"/>
                <w:tab w:val="right" w:pos="8640"/>
              </w:tabs>
              <w:autoSpaceDE/>
              <w:autoSpaceDN/>
              <w:spacing w:line="276" w:lineRule="auto"/>
              <w:jc w:val="center"/>
              <w:rPr>
                <w:b/>
                <w:color w:val="000000"/>
                <w:sz w:val="24"/>
                <w:szCs w:val="24"/>
              </w:rPr>
            </w:pPr>
            <w:r w:rsidRPr="0030083A">
              <w:rPr>
                <w:b/>
                <w:color w:val="000000"/>
                <w:sz w:val="24"/>
                <w:szCs w:val="24"/>
              </w:rPr>
              <w:t>4</w:t>
            </w:r>
          </w:p>
        </w:tc>
      </w:tr>
      <w:tr w:rsidR="0030083A" w:rsidRPr="0030083A" w14:paraId="5376BEC9" w14:textId="77777777" w:rsidTr="00F83319">
        <w:tc>
          <w:tcPr>
            <w:tcW w:w="2520" w:type="dxa"/>
            <w:tcBorders>
              <w:top w:val="single" w:sz="4" w:space="0" w:color="auto"/>
              <w:left w:val="single" w:sz="4" w:space="0" w:color="auto"/>
              <w:bottom w:val="single" w:sz="4" w:space="0" w:color="auto"/>
              <w:right w:val="single" w:sz="4" w:space="0" w:color="auto"/>
            </w:tcBorders>
          </w:tcPr>
          <w:p w14:paraId="6C8FE9CF" w14:textId="77777777" w:rsidR="00236236" w:rsidRPr="0030083A" w:rsidRDefault="00236236" w:rsidP="00F83319">
            <w:pPr>
              <w:tabs>
                <w:tab w:val="center" w:pos="4320"/>
                <w:tab w:val="right" w:pos="8640"/>
              </w:tabs>
              <w:autoSpaceDE/>
              <w:autoSpaceDN/>
              <w:spacing w:line="276" w:lineRule="auto"/>
              <w:jc w:val="center"/>
              <w:rPr>
                <w:b/>
                <w:color w:val="000000"/>
                <w:sz w:val="24"/>
                <w:szCs w:val="24"/>
              </w:rPr>
            </w:pPr>
            <w:r w:rsidRPr="0030083A">
              <w:rPr>
                <w:b/>
                <w:color w:val="000000"/>
                <w:sz w:val="24"/>
                <w:szCs w:val="24"/>
              </w:rPr>
              <w:t>41 - 50</w:t>
            </w:r>
          </w:p>
        </w:tc>
        <w:tc>
          <w:tcPr>
            <w:tcW w:w="2040" w:type="dxa"/>
            <w:tcBorders>
              <w:top w:val="single" w:sz="4" w:space="0" w:color="auto"/>
              <w:left w:val="single" w:sz="4" w:space="0" w:color="auto"/>
              <w:bottom w:val="single" w:sz="4" w:space="0" w:color="auto"/>
              <w:right w:val="single" w:sz="4" w:space="0" w:color="auto"/>
            </w:tcBorders>
          </w:tcPr>
          <w:p w14:paraId="68099A71" w14:textId="77777777" w:rsidR="00236236" w:rsidRPr="0030083A" w:rsidRDefault="00236236" w:rsidP="00F83319">
            <w:pPr>
              <w:tabs>
                <w:tab w:val="center" w:pos="4320"/>
                <w:tab w:val="right" w:pos="8640"/>
              </w:tabs>
              <w:autoSpaceDE/>
              <w:autoSpaceDN/>
              <w:spacing w:line="276" w:lineRule="auto"/>
              <w:jc w:val="center"/>
              <w:rPr>
                <w:b/>
                <w:color w:val="000000"/>
                <w:sz w:val="24"/>
                <w:szCs w:val="24"/>
              </w:rPr>
            </w:pPr>
            <w:r w:rsidRPr="0030083A">
              <w:rPr>
                <w:b/>
                <w:color w:val="000000"/>
                <w:sz w:val="24"/>
                <w:szCs w:val="24"/>
              </w:rPr>
              <w:t>5</w:t>
            </w:r>
          </w:p>
        </w:tc>
      </w:tr>
      <w:tr w:rsidR="0030083A" w:rsidRPr="0030083A" w14:paraId="1EED4C99" w14:textId="77777777" w:rsidTr="00F83319">
        <w:tc>
          <w:tcPr>
            <w:tcW w:w="2520" w:type="dxa"/>
            <w:tcBorders>
              <w:top w:val="single" w:sz="4" w:space="0" w:color="auto"/>
              <w:left w:val="single" w:sz="4" w:space="0" w:color="auto"/>
              <w:bottom w:val="single" w:sz="4" w:space="0" w:color="auto"/>
              <w:right w:val="single" w:sz="4" w:space="0" w:color="auto"/>
            </w:tcBorders>
          </w:tcPr>
          <w:p w14:paraId="0D8207C7" w14:textId="77777777" w:rsidR="00236236" w:rsidRPr="0030083A" w:rsidRDefault="00236236" w:rsidP="00F83319">
            <w:pPr>
              <w:tabs>
                <w:tab w:val="center" w:pos="4320"/>
                <w:tab w:val="right" w:pos="8640"/>
              </w:tabs>
              <w:autoSpaceDE/>
              <w:autoSpaceDN/>
              <w:spacing w:line="276" w:lineRule="auto"/>
              <w:jc w:val="center"/>
              <w:rPr>
                <w:b/>
                <w:color w:val="000000"/>
                <w:sz w:val="24"/>
                <w:szCs w:val="24"/>
              </w:rPr>
            </w:pPr>
            <w:r w:rsidRPr="0030083A">
              <w:rPr>
                <w:b/>
                <w:color w:val="000000"/>
                <w:sz w:val="24"/>
                <w:szCs w:val="24"/>
              </w:rPr>
              <w:t>51 - 60</w:t>
            </w:r>
          </w:p>
        </w:tc>
        <w:tc>
          <w:tcPr>
            <w:tcW w:w="2040" w:type="dxa"/>
            <w:tcBorders>
              <w:top w:val="single" w:sz="4" w:space="0" w:color="auto"/>
              <w:left w:val="single" w:sz="4" w:space="0" w:color="auto"/>
              <w:bottom w:val="single" w:sz="4" w:space="0" w:color="auto"/>
              <w:right w:val="single" w:sz="4" w:space="0" w:color="auto"/>
            </w:tcBorders>
          </w:tcPr>
          <w:p w14:paraId="50712034" w14:textId="77777777" w:rsidR="00236236" w:rsidRPr="0030083A" w:rsidRDefault="00236236" w:rsidP="00F83319">
            <w:pPr>
              <w:tabs>
                <w:tab w:val="center" w:pos="4320"/>
                <w:tab w:val="right" w:pos="8640"/>
              </w:tabs>
              <w:autoSpaceDE/>
              <w:autoSpaceDN/>
              <w:spacing w:line="276" w:lineRule="auto"/>
              <w:jc w:val="center"/>
              <w:rPr>
                <w:b/>
                <w:color w:val="000000"/>
                <w:sz w:val="24"/>
                <w:szCs w:val="24"/>
              </w:rPr>
            </w:pPr>
            <w:r w:rsidRPr="0030083A">
              <w:rPr>
                <w:b/>
                <w:color w:val="000000"/>
                <w:sz w:val="24"/>
                <w:szCs w:val="24"/>
              </w:rPr>
              <w:t>6</w:t>
            </w:r>
          </w:p>
        </w:tc>
      </w:tr>
      <w:tr w:rsidR="0030083A" w:rsidRPr="0030083A" w14:paraId="12EF908C" w14:textId="77777777" w:rsidTr="00F83319">
        <w:tc>
          <w:tcPr>
            <w:tcW w:w="2520" w:type="dxa"/>
            <w:tcBorders>
              <w:top w:val="single" w:sz="4" w:space="0" w:color="auto"/>
              <w:left w:val="single" w:sz="4" w:space="0" w:color="auto"/>
              <w:bottom w:val="single" w:sz="4" w:space="0" w:color="auto"/>
              <w:right w:val="single" w:sz="4" w:space="0" w:color="auto"/>
            </w:tcBorders>
          </w:tcPr>
          <w:p w14:paraId="10A05E08" w14:textId="77777777" w:rsidR="00236236" w:rsidRPr="0030083A" w:rsidRDefault="00236236" w:rsidP="00F83319">
            <w:pPr>
              <w:tabs>
                <w:tab w:val="center" w:pos="4320"/>
                <w:tab w:val="right" w:pos="8640"/>
              </w:tabs>
              <w:autoSpaceDE/>
              <w:autoSpaceDN/>
              <w:spacing w:line="276" w:lineRule="auto"/>
              <w:jc w:val="center"/>
              <w:rPr>
                <w:b/>
                <w:color w:val="000000"/>
                <w:sz w:val="24"/>
                <w:szCs w:val="24"/>
              </w:rPr>
            </w:pPr>
            <w:r w:rsidRPr="0030083A">
              <w:rPr>
                <w:b/>
                <w:color w:val="000000"/>
                <w:sz w:val="24"/>
                <w:szCs w:val="24"/>
              </w:rPr>
              <w:t>61 - 70</w:t>
            </w:r>
          </w:p>
        </w:tc>
        <w:tc>
          <w:tcPr>
            <w:tcW w:w="2040" w:type="dxa"/>
            <w:tcBorders>
              <w:top w:val="single" w:sz="4" w:space="0" w:color="auto"/>
              <w:left w:val="single" w:sz="4" w:space="0" w:color="auto"/>
              <w:bottom w:val="single" w:sz="4" w:space="0" w:color="auto"/>
              <w:right w:val="single" w:sz="4" w:space="0" w:color="auto"/>
            </w:tcBorders>
          </w:tcPr>
          <w:p w14:paraId="73440137" w14:textId="77777777" w:rsidR="00236236" w:rsidRPr="0030083A" w:rsidRDefault="00236236" w:rsidP="00F83319">
            <w:pPr>
              <w:tabs>
                <w:tab w:val="center" w:pos="4320"/>
                <w:tab w:val="right" w:pos="8640"/>
              </w:tabs>
              <w:autoSpaceDE/>
              <w:autoSpaceDN/>
              <w:spacing w:line="276" w:lineRule="auto"/>
              <w:jc w:val="center"/>
              <w:rPr>
                <w:b/>
                <w:color w:val="000000"/>
                <w:sz w:val="24"/>
                <w:szCs w:val="24"/>
              </w:rPr>
            </w:pPr>
            <w:r w:rsidRPr="0030083A">
              <w:rPr>
                <w:b/>
                <w:color w:val="000000"/>
                <w:sz w:val="24"/>
                <w:szCs w:val="24"/>
              </w:rPr>
              <w:t>7</w:t>
            </w:r>
          </w:p>
        </w:tc>
      </w:tr>
      <w:tr w:rsidR="0030083A" w:rsidRPr="0030083A" w14:paraId="1BC6E89E" w14:textId="77777777" w:rsidTr="00F83319">
        <w:tc>
          <w:tcPr>
            <w:tcW w:w="2520" w:type="dxa"/>
            <w:tcBorders>
              <w:top w:val="single" w:sz="4" w:space="0" w:color="auto"/>
              <w:left w:val="single" w:sz="4" w:space="0" w:color="auto"/>
              <w:bottom w:val="single" w:sz="4" w:space="0" w:color="auto"/>
              <w:right w:val="single" w:sz="4" w:space="0" w:color="auto"/>
            </w:tcBorders>
          </w:tcPr>
          <w:p w14:paraId="0B88FE30" w14:textId="77777777" w:rsidR="00236236" w:rsidRPr="0030083A" w:rsidRDefault="00236236" w:rsidP="00F83319">
            <w:pPr>
              <w:tabs>
                <w:tab w:val="center" w:pos="4320"/>
                <w:tab w:val="right" w:pos="8640"/>
              </w:tabs>
              <w:autoSpaceDE/>
              <w:autoSpaceDN/>
              <w:spacing w:line="276" w:lineRule="auto"/>
              <w:jc w:val="center"/>
              <w:rPr>
                <w:b/>
                <w:color w:val="000000"/>
                <w:sz w:val="24"/>
                <w:szCs w:val="24"/>
              </w:rPr>
            </w:pPr>
            <w:r w:rsidRPr="0030083A">
              <w:rPr>
                <w:b/>
                <w:color w:val="000000"/>
                <w:sz w:val="24"/>
                <w:szCs w:val="24"/>
              </w:rPr>
              <w:t>71 - 80</w:t>
            </w:r>
          </w:p>
        </w:tc>
        <w:tc>
          <w:tcPr>
            <w:tcW w:w="2040" w:type="dxa"/>
            <w:tcBorders>
              <w:top w:val="single" w:sz="4" w:space="0" w:color="auto"/>
              <w:left w:val="single" w:sz="4" w:space="0" w:color="auto"/>
              <w:bottom w:val="single" w:sz="4" w:space="0" w:color="auto"/>
              <w:right w:val="single" w:sz="4" w:space="0" w:color="auto"/>
            </w:tcBorders>
          </w:tcPr>
          <w:p w14:paraId="218C3B2D" w14:textId="77777777" w:rsidR="00236236" w:rsidRPr="0030083A" w:rsidRDefault="00236236" w:rsidP="00F83319">
            <w:pPr>
              <w:tabs>
                <w:tab w:val="center" w:pos="4320"/>
                <w:tab w:val="right" w:pos="8640"/>
              </w:tabs>
              <w:autoSpaceDE/>
              <w:autoSpaceDN/>
              <w:spacing w:line="276" w:lineRule="auto"/>
              <w:jc w:val="center"/>
              <w:rPr>
                <w:b/>
                <w:color w:val="000000"/>
                <w:sz w:val="24"/>
                <w:szCs w:val="24"/>
              </w:rPr>
            </w:pPr>
            <w:r w:rsidRPr="0030083A">
              <w:rPr>
                <w:b/>
                <w:color w:val="000000"/>
                <w:sz w:val="24"/>
                <w:szCs w:val="24"/>
              </w:rPr>
              <w:t>8</w:t>
            </w:r>
          </w:p>
        </w:tc>
      </w:tr>
      <w:tr w:rsidR="0030083A" w:rsidRPr="0030083A" w14:paraId="499E0CCF" w14:textId="77777777" w:rsidTr="00F83319">
        <w:tc>
          <w:tcPr>
            <w:tcW w:w="2520" w:type="dxa"/>
            <w:tcBorders>
              <w:top w:val="single" w:sz="4" w:space="0" w:color="auto"/>
              <w:left w:val="single" w:sz="4" w:space="0" w:color="auto"/>
              <w:bottom w:val="single" w:sz="4" w:space="0" w:color="auto"/>
              <w:right w:val="single" w:sz="4" w:space="0" w:color="auto"/>
            </w:tcBorders>
          </w:tcPr>
          <w:p w14:paraId="38D6C2E0" w14:textId="77777777" w:rsidR="00236236" w:rsidRPr="0030083A" w:rsidRDefault="00236236" w:rsidP="00F83319">
            <w:pPr>
              <w:tabs>
                <w:tab w:val="center" w:pos="4320"/>
                <w:tab w:val="right" w:pos="8640"/>
              </w:tabs>
              <w:autoSpaceDE/>
              <w:autoSpaceDN/>
              <w:spacing w:line="276" w:lineRule="auto"/>
              <w:jc w:val="center"/>
              <w:rPr>
                <w:b/>
                <w:color w:val="000000"/>
                <w:sz w:val="24"/>
                <w:szCs w:val="24"/>
              </w:rPr>
            </w:pPr>
            <w:r w:rsidRPr="0030083A">
              <w:rPr>
                <w:b/>
                <w:color w:val="000000"/>
                <w:sz w:val="24"/>
                <w:szCs w:val="24"/>
              </w:rPr>
              <w:t>81 - 90</w:t>
            </w:r>
          </w:p>
        </w:tc>
        <w:tc>
          <w:tcPr>
            <w:tcW w:w="2040" w:type="dxa"/>
            <w:tcBorders>
              <w:top w:val="single" w:sz="4" w:space="0" w:color="auto"/>
              <w:left w:val="single" w:sz="4" w:space="0" w:color="auto"/>
              <w:bottom w:val="single" w:sz="4" w:space="0" w:color="auto"/>
              <w:right w:val="single" w:sz="4" w:space="0" w:color="auto"/>
            </w:tcBorders>
          </w:tcPr>
          <w:p w14:paraId="21FEDE2C" w14:textId="77777777" w:rsidR="00236236" w:rsidRPr="0030083A" w:rsidRDefault="00236236" w:rsidP="00F83319">
            <w:pPr>
              <w:tabs>
                <w:tab w:val="center" w:pos="4320"/>
                <w:tab w:val="right" w:pos="8640"/>
              </w:tabs>
              <w:autoSpaceDE/>
              <w:autoSpaceDN/>
              <w:spacing w:line="276" w:lineRule="auto"/>
              <w:jc w:val="center"/>
              <w:rPr>
                <w:b/>
                <w:color w:val="000000"/>
                <w:sz w:val="24"/>
                <w:szCs w:val="24"/>
              </w:rPr>
            </w:pPr>
            <w:r w:rsidRPr="0030083A">
              <w:rPr>
                <w:b/>
                <w:color w:val="000000"/>
                <w:sz w:val="24"/>
                <w:szCs w:val="24"/>
              </w:rPr>
              <w:t>9</w:t>
            </w:r>
          </w:p>
        </w:tc>
      </w:tr>
      <w:tr w:rsidR="00236236" w:rsidRPr="0030083A" w14:paraId="6AF77CEA" w14:textId="77777777" w:rsidTr="00F83319">
        <w:tc>
          <w:tcPr>
            <w:tcW w:w="2520" w:type="dxa"/>
            <w:tcBorders>
              <w:top w:val="single" w:sz="4" w:space="0" w:color="auto"/>
              <w:left w:val="single" w:sz="4" w:space="0" w:color="auto"/>
              <w:bottom w:val="single" w:sz="4" w:space="0" w:color="auto"/>
              <w:right w:val="single" w:sz="4" w:space="0" w:color="auto"/>
            </w:tcBorders>
          </w:tcPr>
          <w:p w14:paraId="4F5E3E56" w14:textId="77777777" w:rsidR="00236236" w:rsidRPr="0030083A" w:rsidRDefault="00236236" w:rsidP="00F83319">
            <w:pPr>
              <w:tabs>
                <w:tab w:val="center" w:pos="4320"/>
                <w:tab w:val="right" w:pos="8640"/>
              </w:tabs>
              <w:autoSpaceDE/>
              <w:autoSpaceDN/>
              <w:spacing w:line="276" w:lineRule="auto"/>
              <w:jc w:val="center"/>
              <w:rPr>
                <w:b/>
                <w:color w:val="000000"/>
                <w:sz w:val="24"/>
                <w:szCs w:val="24"/>
              </w:rPr>
            </w:pPr>
            <w:r w:rsidRPr="0030083A">
              <w:rPr>
                <w:b/>
                <w:color w:val="000000"/>
                <w:sz w:val="24"/>
                <w:szCs w:val="24"/>
              </w:rPr>
              <w:t>91 - 100</w:t>
            </w:r>
          </w:p>
        </w:tc>
        <w:tc>
          <w:tcPr>
            <w:tcW w:w="2040" w:type="dxa"/>
            <w:tcBorders>
              <w:top w:val="single" w:sz="4" w:space="0" w:color="auto"/>
              <w:left w:val="single" w:sz="4" w:space="0" w:color="auto"/>
              <w:bottom w:val="single" w:sz="4" w:space="0" w:color="auto"/>
              <w:right w:val="single" w:sz="4" w:space="0" w:color="auto"/>
            </w:tcBorders>
          </w:tcPr>
          <w:p w14:paraId="6D8A3A9D" w14:textId="77777777" w:rsidR="00236236" w:rsidRPr="0030083A" w:rsidRDefault="00236236" w:rsidP="00F83319">
            <w:pPr>
              <w:tabs>
                <w:tab w:val="center" w:pos="4320"/>
                <w:tab w:val="right" w:pos="8640"/>
              </w:tabs>
              <w:autoSpaceDE/>
              <w:autoSpaceDN/>
              <w:spacing w:line="276" w:lineRule="auto"/>
              <w:rPr>
                <w:b/>
                <w:color w:val="000000"/>
                <w:sz w:val="24"/>
                <w:szCs w:val="24"/>
              </w:rPr>
            </w:pPr>
            <w:r w:rsidRPr="0030083A">
              <w:rPr>
                <w:b/>
                <w:color w:val="000000"/>
                <w:sz w:val="24"/>
                <w:szCs w:val="24"/>
              </w:rPr>
              <w:t xml:space="preserve">            10</w:t>
            </w:r>
          </w:p>
        </w:tc>
      </w:tr>
    </w:tbl>
    <w:p w14:paraId="337FFBCB" w14:textId="77777777" w:rsidR="00236236" w:rsidRPr="0030083A" w:rsidRDefault="00236236" w:rsidP="00236236">
      <w:pPr>
        <w:autoSpaceDE/>
        <w:autoSpaceDN/>
        <w:spacing w:line="276" w:lineRule="auto"/>
        <w:jc w:val="both"/>
        <w:rPr>
          <w:b/>
          <w:color w:val="000000"/>
          <w:sz w:val="24"/>
          <w:szCs w:val="24"/>
          <w:u w:val="single"/>
        </w:rPr>
      </w:pPr>
    </w:p>
    <w:p w14:paraId="4FEB6C0B" w14:textId="77777777" w:rsidR="00236236" w:rsidRPr="0030083A" w:rsidRDefault="00236236" w:rsidP="00236236">
      <w:pPr>
        <w:autoSpaceDE/>
        <w:autoSpaceDN/>
        <w:spacing w:line="276" w:lineRule="auto"/>
        <w:jc w:val="both"/>
        <w:rPr>
          <w:b/>
          <w:color w:val="000000"/>
          <w:sz w:val="24"/>
          <w:szCs w:val="24"/>
        </w:rPr>
      </w:pPr>
      <w:r w:rsidRPr="0030083A">
        <w:rPr>
          <w:b/>
          <w:color w:val="000000"/>
          <w:sz w:val="24"/>
          <w:szCs w:val="24"/>
          <w:u w:val="single"/>
        </w:rPr>
        <w:t>Shënime</w:t>
      </w:r>
      <w:r w:rsidRPr="0030083A">
        <w:rPr>
          <w:b/>
          <w:color w:val="000000"/>
          <w:sz w:val="24"/>
          <w:szCs w:val="24"/>
        </w:rPr>
        <w:t>:</w:t>
      </w:r>
    </w:p>
    <w:p w14:paraId="159CBEE9" w14:textId="77777777" w:rsidR="00236236" w:rsidRPr="0030083A" w:rsidRDefault="00236236" w:rsidP="00236236">
      <w:pPr>
        <w:tabs>
          <w:tab w:val="left" w:pos="1836"/>
        </w:tabs>
        <w:rPr>
          <w:rFonts w:eastAsia="Calibri"/>
          <w:color w:val="000000"/>
          <w:sz w:val="24"/>
          <w:szCs w:val="24"/>
        </w:rPr>
      </w:pPr>
    </w:p>
    <w:p w14:paraId="3954AD1D" w14:textId="77777777" w:rsidR="00236236" w:rsidRPr="0030083A" w:rsidRDefault="00236236" w:rsidP="00276C41">
      <w:pPr>
        <w:numPr>
          <w:ilvl w:val="0"/>
          <w:numId w:val="41"/>
        </w:numPr>
        <w:overflowPunct/>
        <w:autoSpaceDE/>
        <w:autoSpaceDN/>
        <w:adjustRightInd/>
        <w:ind w:left="270" w:hanging="270"/>
        <w:jc w:val="both"/>
        <w:textAlignment w:val="auto"/>
        <w:rPr>
          <w:rFonts w:eastAsia="Calibri"/>
          <w:color w:val="000000"/>
          <w:sz w:val="24"/>
          <w:szCs w:val="24"/>
        </w:rPr>
      </w:pPr>
      <w:r w:rsidRPr="0030083A">
        <w:rPr>
          <w:rFonts w:eastAsia="Calibri"/>
          <w:color w:val="000000"/>
          <w:sz w:val="24"/>
          <w:szCs w:val="24"/>
        </w:rPr>
        <w:t>Provimi praktik do të realizohet me anë të metodës së vlerësimit të nxënësve në</w:t>
      </w:r>
      <w:r w:rsidRPr="0030083A">
        <w:rPr>
          <w:rFonts w:eastAsia="Calibri"/>
          <w:b/>
          <w:color w:val="000000"/>
          <w:sz w:val="24"/>
          <w:szCs w:val="24"/>
        </w:rPr>
        <w:t xml:space="preserve"> </w:t>
      </w:r>
      <w:r w:rsidRPr="0030083A">
        <w:rPr>
          <w:rFonts w:eastAsia="Calibri"/>
          <w:color w:val="000000"/>
          <w:sz w:val="24"/>
          <w:szCs w:val="24"/>
        </w:rPr>
        <w:t>“</w:t>
      </w:r>
      <w:r w:rsidRPr="0030083A">
        <w:rPr>
          <w:rFonts w:eastAsia="Calibri"/>
          <w:b/>
          <w:i/>
          <w:color w:val="000000"/>
          <w:sz w:val="24"/>
          <w:szCs w:val="24"/>
        </w:rPr>
        <w:t>detyra pune</w:t>
      </w:r>
      <w:r w:rsidRPr="0030083A">
        <w:rPr>
          <w:rFonts w:eastAsia="Calibri"/>
          <w:color w:val="000000"/>
          <w:sz w:val="24"/>
          <w:szCs w:val="24"/>
        </w:rPr>
        <w:t xml:space="preserve">” (në tabelë tregohen detyrat kryesore të punës). Provimi do të realizohet në laboratorët e praktikave pranë shkollave profesionale për të gjitha ato procese që garantohen plotësisht në ambientet e bazës praktike. Për proceset që nuk garantohen në laboratorin e praktikave të shkollës, ato do të kryhen në ndërmarrje apo biznese, që plotësojnë kushtet për realizimin e tyre. Në rast të kundërt, rekomandohen si zgjidhje e vetme përfundimtare programet e </w:t>
      </w:r>
      <w:proofErr w:type="spellStart"/>
      <w:r w:rsidRPr="0030083A">
        <w:rPr>
          <w:rFonts w:eastAsia="Calibri"/>
          <w:color w:val="000000"/>
          <w:sz w:val="24"/>
          <w:szCs w:val="24"/>
        </w:rPr>
        <w:t>virtualizimit</w:t>
      </w:r>
      <w:proofErr w:type="spellEnd"/>
      <w:r w:rsidRPr="0030083A">
        <w:rPr>
          <w:rFonts w:eastAsia="Calibri"/>
          <w:color w:val="000000"/>
          <w:sz w:val="24"/>
          <w:szCs w:val="24"/>
        </w:rPr>
        <w:t xml:space="preserve"> dhe simulimit. </w:t>
      </w:r>
    </w:p>
    <w:p w14:paraId="0081FB6B" w14:textId="2AC7424A" w:rsidR="00236236" w:rsidRPr="0030083A" w:rsidRDefault="00236236" w:rsidP="00276C41">
      <w:pPr>
        <w:numPr>
          <w:ilvl w:val="0"/>
          <w:numId w:val="41"/>
        </w:numPr>
        <w:overflowPunct/>
        <w:autoSpaceDE/>
        <w:autoSpaceDN/>
        <w:adjustRightInd/>
        <w:ind w:left="270" w:hanging="270"/>
        <w:jc w:val="both"/>
        <w:textAlignment w:val="auto"/>
        <w:rPr>
          <w:rFonts w:eastAsia="Calibri"/>
          <w:color w:val="000000"/>
          <w:sz w:val="24"/>
          <w:szCs w:val="24"/>
        </w:rPr>
      </w:pPr>
      <w:r w:rsidRPr="0030083A">
        <w:rPr>
          <w:rFonts w:eastAsia="Calibri"/>
          <w:color w:val="000000"/>
          <w:sz w:val="24"/>
          <w:szCs w:val="24"/>
        </w:rPr>
        <w:t xml:space="preserve">Koha për realizimin e të gjitha detyrave duhet të jetë jo më shumë se </w:t>
      </w:r>
      <w:r w:rsidR="00CB23FE" w:rsidRPr="0030083A">
        <w:rPr>
          <w:rFonts w:eastAsia="Calibri"/>
          <w:color w:val="000000"/>
          <w:sz w:val="24"/>
          <w:szCs w:val="24"/>
        </w:rPr>
        <w:t>3 (</w:t>
      </w:r>
      <w:r w:rsidR="000A65E4" w:rsidRPr="0030083A">
        <w:rPr>
          <w:rFonts w:eastAsia="Calibri"/>
          <w:color w:val="000000"/>
          <w:sz w:val="24"/>
          <w:szCs w:val="24"/>
        </w:rPr>
        <w:t>tre</w:t>
      </w:r>
      <w:r w:rsidR="00CB23FE" w:rsidRPr="0030083A">
        <w:rPr>
          <w:rFonts w:eastAsia="Calibri"/>
          <w:color w:val="000000"/>
          <w:sz w:val="24"/>
          <w:szCs w:val="24"/>
        </w:rPr>
        <w:t>)</w:t>
      </w:r>
      <w:r w:rsidRPr="0030083A">
        <w:rPr>
          <w:rFonts w:eastAsia="Calibri"/>
          <w:color w:val="000000"/>
          <w:sz w:val="24"/>
          <w:szCs w:val="24"/>
        </w:rPr>
        <w:t xml:space="preserve"> orë, në përputhje kjo me Udhëzimin</w:t>
      </w:r>
      <w:r w:rsidR="00B87ED0" w:rsidRPr="0030083A">
        <w:rPr>
          <w:rFonts w:eastAsia="Calibri"/>
          <w:color w:val="000000"/>
          <w:sz w:val="24"/>
          <w:szCs w:val="24"/>
        </w:rPr>
        <w:t xml:space="preserve"> </w:t>
      </w:r>
      <w:r w:rsidRPr="0030083A">
        <w:rPr>
          <w:rFonts w:eastAsia="Calibri"/>
          <w:color w:val="000000"/>
          <w:sz w:val="24"/>
          <w:szCs w:val="24"/>
        </w:rPr>
        <w:t>“Për organizimin dhe zhvillimin e provimeve në arsimin dhe formimin profesional”</w:t>
      </w:r>
      <w:r w:rsidR="00B87ED0" w:rsidRPr="0030083A">
        <w:rPr>
          <w:rFonts w:eastAsia="Calibri"/>
          <w:color w:val="000000"/>
          <w:sz w:val="24"/>
          <w:szCs w:val="24"/>
        </w:rPr>
        <w:t>, në fuqi</w:t>
      </w:r>
      <w:r w:rsidRPr="0030083A">
        <w:rPr>
          <w:rFonts w:eastAsia="Calibri"/>
          <w:color w:val="000000"/>
          <w:sz w:val="24"/>
          <w:szCs w:val="24"/>
        </w:rPr>
        <w:t xml:space="preserve">. </w:t>
      </w:r>
    </w:p>
    <w:p w14:paraId="1596EF19" w14:textId="77777777" w:rsidR="00236236" w:rsidRPr="0030083A" w:rsidRDefault="00236236" w:rsidP="00276C41">
      <w:pPr>
        <w:numPr>
          <w:ilvl w:val="0"/>
          <w:numId w:val="41"/>
        </w:numPr>
        <w:overflowPunct/>
        <w:autoSpaceDE/>
        <w:autoSpaceDN/>
        <w:adjustRightInd/>
        <w:ind w:left="270" w:hanging="270"/>
        <w:jc w:val="both"/>
        <w:textAlignment w:val="auto"/>
        <w:rPr>
          <w:rFonts w:eastAsia="Calibri"/>
          <w:color w:val="000000"/>
          <w:sz w:val="24"/>
          <w:szCs w:val="24"/>
        </w:rPr>
      </w:pPr>
      <w:r w:rsidRPr="0030083A">
        <w:rPr>
          <w:rFonts w:eastAsia="Calibri"/>
          <w:color w:val="000000"/>
          <w:sz w:val="24"/>
          <w:szCs w:val="24"/>
          <w:shd w:val="clear" w:color="auto" w:fill="FFFFFF"/>
        </w:rPr>
        <w:lastRenderedPageBreak/>
        <w:t xml:space="preserve">Në vlerësimin e kompetencave profesionale, rekomandohet t’i lihet hapësirë për vlerësime edhe bashkëbisedimit profesional ndërmjet komisionit dhe nxënësit, pasi ai është element i rëndësishëm i secilës prej kompetencave të </w:t>
      </w:r>
      <w:proofErr w:type="spellStart"/>
      <w:r w:rsidRPr="0030083A">
        <w:rPr>
          <w:rFonts w:eastAsia="Calibri"/>
          <w:color w:val="000000"/>
          <w:sz w:val="24"/>
          <w:szCs w:val="24"/>
          <w:shd w:val="clear" w:color="auto" w:fill="FFFFFF"/>
        </w:rPr>
        <w:t>listuara</w:t>
      </w:r>
      <w:proofErr w:type="spellEnd"/>
      <w:r w:rsidRPr="0030083A">
        <w:rPr>
          <w:rFonts w:eastAsia="Calibri"/>
          <w:color w:val="000000"/>
          <w:sz w:val="24"/>
          <w:szCs w:val="24"/>
          <w:shd w:val="clear" w:color="auto" w:fill="FFFFFF"/>
        </w:rPr>
        <w:t xml:space="preserve">. </w:t>
      </w:r>
      <w:r w:rsidRPr="0030083A">
        <w:rPr>
          <w:rFonts w:eastAsia="Calibri"/>
          <w:color w:val="000000"/>
          <w:sz w:val="24"/>
          <w:szCs w:val="24"/>
        </w:rPr>
        <w:t xml:space="preserve">Komisioni i vlerësimit duhet të hartojë paraprakisht pyetjet për bashkëbisedimin profesional. </w:t>
      </w:r>
    </w:p>
    <w:p w14:paraId="5A5F408A" w14:textId="77777777" w:rsidR="00236236" w:rsidRPr="0030083A" w:rsidRDefault="00236236" w:rsidP="00276C41">
      <w:pPr>
        <w:numPr>
          <w:ilvl w:val="0"/>
          <w:numId w:val="41"/>
        </w:numPr>
        <w:overflowPunct/>
        <w:autoSpaceDE/>
        <w:autoSpaceDN/>
        <w:adjustRightInd/>
        <w:ind w:left="270" w:hanging="270"/>
        <w:jc w:val="both"/>
        <w:textAlignment w:val="auto"/>
        <w:rPr>
          <w:rFonts w:eastAsia="Calibri"/>
          <w:color w:val="000000"/>
          <w:sz w:val="24"/>
          <w:szCs w:val="24"/>
        </w:rPr>
      </w:pPr>
      <w:r w:rsidRPr="0030083A">
        <w:rPr>
          <w:rFonts w:eastAsia="Calibri"/>
          <w:color w:val="000000"/>
          <w:sz w:val="24"/>
          <w:szCs w:val="24"/>
        </w:rPr>
        <w:t xml:space="preserve">Në çdo detyrë respektimi i rregullave të sigurimit teknik dhe mbrojtjes së mjedisit duhet të jenë </w:t>
      </w:r>
      <w:proofErr w:type="spellStart"/>
      <w:r w:rsidRPr="0030083A">
        <w:rPr>
          <w:rFonts w:eastAsia="Calibri"/>
          <w:color w:val="000000"/>
          <w:sz w:val="24"/>
          <w:szCs w:val="24"/>
        </w:rPr>
        <w:t>domosdoshmërisht</w:t>
      </w:r>
      <w:proofErr w:type="spellEnd"/>
      <w:r w:rsidRPr="0030083A">
        <w:rPr>
          <w:rFonts w:eastAsia="Calibri"/>
          <w:color w:val="000000"/>
          <w:sz w:val="24"/>
          <w:szCs w:val="24"/>
        </w:rPr>
        <w:t xml:space="preserve"> të përfshira në vlerësim.</w:t>
      </w:r>
    </w:p>
    <w:p w14:paraId="133BC4CA" w14:textId="77777777" w:rsidR="00236236" w:rsidRPr="0030083A" w:rsidRDefault="00236236" w:rsidP="00276C41">
      <w:pPr>
        <w:numPr>
          <w:ilvl w:val="0"/>
          <w:numId w:val="41"/>
        </w:numPr>
        <w:overflowPunct/>
        <w:autoSpaceDE/>
        <w:autoSpaceDN/>
        <w:adjustRightInd/>
        <w:ind w:left="270" w:hanging="270"/>
        <w:jc w:val="both"/>
        <w:textAlignment w:val="auto"/>
        <w:rPr>
          <w:rFonts w:eastAsia="Calibri"/>
          <w:color w:val="000000"/>
          <w:sz w:val="24"/>
          <w:szCs w:val="24"/>
        </w:rPr>
      </w:pPr>
      <w:r w:rsidRPr="0030083A">
        <w:rPr>
          <w:rFonts w:eastAsia="Calibri"/>
          <w:color w:val="000000"/>
          <w:sz w:val="24"/>
          <w:szCs w:val="24"/>
        </w:rPr>
        <w:t>Për çdo detyrë, komisioni i vlerësimit duhet të përgatitë instrumentet përkatëse të vlerësimit, sipas kompetencave profesionale. Instrumenti i vlerësimit për secilën detyrë duhet të përfshijë të gjitha hapat e realizimit të saj.</w:t>
      </w:r>
    </w:p>
    <w:p w14:paraId="76F942A9" w14:textId="77777777" w:rsidR="00236236" w:rsidRPr="0030083A" w:rsidRDefault="00236236" w:rsidP="00276C41">
      <w:pPr>
        <w:numPr>
          <w:ilvl w:val="0"/>
          <w:numId w:val="41"/>
        </w:numPr>
        <w:overflowPunct/>
        <w:autoSpaceDE/>
        <w:autoSpaceDN/>
        <w:adjustRightInd/>
        <w:ind w:left="270" w:hanging="270"/>
        <w:jc w:val="both"/>
        <w:textAlignment w:val="auto"/>
        <w:rPr>
          <w:rFonts w:eastAsia="Calibri"/>
          <w:color w:val="000000"/>
          <w:sz w:val="24"/>
          <w:szCs w:val="24"/>
        </w:rPr>
      </w:pPr>
      <w:r w:rsidRPr="0030083A">
        <w:rPr>
          <w:bCs/>
          <w:color w:val="000000"/>
          <w:sz w:val="24"/>
          <w:szCs w:val="24"/>
        </w:rPr>
        <w:t xml:space="preserve">Për realizimin e detyrës, </w:t>
      </w:r>
      <w:r w:rsidRPr="0030083A">
        <w:rPr>
          <w:rFonts w:eastAsia="Calibri"/>
          <w:color w:val="000000"/>
          <w:sz w:val="24"/>
          <w:szCs w:val="24"/>
        </w:rPr>
        <w:t xml:space="preserve">nxënësve duhet t’u sigurohen mjete, pajisjet si dhe materialet për realizimin e këtyre detyrave. </w:t>
      </w:r>
    </w:p>
    <w:p w14:paraId="537F3FF6" w14:textId="77777777" w:rsidR="00236236" w:rsidRPr="0030083A" w:rsidRDefault="00236236" w:rsidP="00276C41">
      <w:pPr>
        <w:numPr>
          <w:ilvl w:val="0"/>
          <w:numId w:val="41"/>
        </w:numPr>
        <w:overflowPunct/>
        <w:autoSpaceDE/>
        <w:autoSpaceDN/>
        <w:adjustRightInd/>
        <w:ind w:left="270" w:hanging="270"/>
        <w:jc w:val="both"/>
        <w:textAlignment w:val="auto"/>
        <w:rPr>
          <w:rFonts w:eastAsia="Calibri"/>
          <w:color w:val="000000"/>
          <w:sz w:val="24"/>
          <w:szCs w:val="24"/>
        </w:rPr>
      </w:pPr>
      <w:r w:rsidRPr="0030083A">
        <w:rPr>
          <w:rFonts w:eastAsia="Calibri"/>
          <w:color w:val="000000"/>
          <w:sz w:val="24"/>
          <w:szCs w:val="24"/>
        </w:rPr>
        <w:t>Nxënësit duhet t’i realizojë të gjitha detyrat.</w:t>
      </w:r>
    </w:p>
    <w:p w14:paraId="53C58FDD" w14:textId="77777777" w:rsidR="00236236" w:rsidRPr="0030083A" w:rsidRDefault="00236236" w:rsidP="00276C41">
      <w:pPr>
        <w:numPr>
          <w:ilvl w:val="0"/>
          <w:numId w:val="41"/>
        </w:numPr>
        <w:overflowPunct/>
        <w:autoSpaceDE/>
        <w:autoSpaceDN/>
        <w:adjustRightInd/>
        <w:ind w:left="270" w:hanging="270"/>
        <w:jc w:val="both"/>
        <w:textAlignment w:val="auto"/>
        <w:rPr>
          <w:rFonts w:eastAsia="Calibri"/>
          <w:color w:val="000000"/>
          <w:sz w:val="24"/>
          <w:szCs w:val="24"/>
        </w:rPr>
      </w:pPr>
      <w:r w:rsidRPr="0030083A">
        <w:rPr>
          <w:rFonts w:eastAsia="Calibri"/>
          <w:color w:val="000000"/>
          <w:sz w:val="24"/>
          <w:szCs w:val="24"/>
        </w:rPr>
        <w:t xml:space="preserve">Instrumenti i vlerësimit duhet të përfshijë në përmbajtjen e tij edhe kritere për vlerësimin e kompetencave kyçe profesionale si vetëkontrolli, përgjegjshmëria, manifestimi i guximit, angazhimi fizikisht, mendërisht dhe </w:t>
      </w:r>
      <w:proofErr w:type="spellStart"/>
      <w:r w:rsidRPr="0030083A">
        <w:rPr>
          <w:rFonts w:eastAsia="Calibri"/>
          <w:color w:val="000000"/>
          <w:sz w:val="24"/>
          <w:szCs w:val="24"/>
        </w:rPr>
        <w:t>emocionalisht</w:t>
      </w:r>
      <w:proofErr w:type="spellEnd"/>
      <w:r w:rsidRPr="0030083A">
        <w:rPr>
          <w:rFonts w:eastAsia="Calibri"/>
          <w:color w:val="000000"/>
          <w:sz w:val="24"/>
          <w:szCs w:val="24"/>
        </w:rPr>
        <w:t xml:space="preserve"> në kryerjen e detyrave të ndryshme si dhe komunikimi, bashkëpunimi në grup, bashkëveprimi ndërmjet njëri tjetrit etj.</w:t>
      </w:r>
    </w:p>
    <w:p w14:paraId="5D2D06C5" w14:textId="77777777" w:rsidR="00236236" w:rsidRPr="0030083A" w:rsidRDefault="00236236" w:rsidP="00276C41">
      <w:pPr>
        <w:numPr>
          <w:ilvl w:val="0"/>
          <w:numId w:val="41"/>
        </w:numPr>
        <w:overflowPunct/>
        <w:autoSpaceDE/>
        <w:autoSpaceDN/>
        <w:adjustRightInd/>
        <w:ind w:left="270" w:hanging="270"/>
        <w:jc w:val="both"/>
        <w:textAlignment w:val="auto"/>
        <w:rPr>
          <w:rFonts w:eastAsia="Calibri"/>
          <w:color w:val="000000"/>
          <w:sz w:val="24"/>
          <w:szCs w:val="24"/>
        </w:rPr>
      </w:pPr>
      <w:r w:rsidRPr="0030083A">
        <w:rPr>
          <w:rFonts w:eastAsia="Calibri"/>
          <w:color w:val="000000"/>
          <w:sz w:val="24"/>
          <w:szCs w:val="24"/>
        </w:rPr>
        <w:t>Gjithashtu, komisioni duhet të hartojë dhe një listë kriteresh vlerësimi për detyrën përfundimtare, si dhe mund të hartohet një grafik për përcaktimin e kohës së realizimit të secilës detyrë.</w:t>
      </w:r>
    </w:p>
    <w:p w14:paraId="2369AC94" w14:textId="77777777" w:rsidR="00236236" w:rsidRPr="0030083A" w:rsidRDefault="00236236" w:rsidP="00276C41">
      <w:pPr>
        <w:numPr>
          <w:ilvl w:val="0"/>
          <w:numId w:val="41"/>
        </w:numPr>
        <w:overflowPunct/>
        <w:autoSpaceDE/>
        <w:autoSpaceDN/>
        <w:adjustRightInd/>
        <w:ind w:left="270" w:hanging="270"/>
        <w:jc w:val="both"/>
        <w:textAlignment w:val="auto"/>
        <w:rPr>
          <w:rFonts w:eastAsia="Calibri"/>
          <w:color w:val="000000"/>
          <w:sz w:val="24"/>
          <w:szCs w:val="24"/>
        </w:rPr>
      </w:pPr>
      <w:r w:rsidRPr="0030083A">
        <w:rPr>
          <w:rFonts w:eastAsia="Calibri"/>
          <w:color w:val="000000"/>
          <w:sz w:val="24"/>
          <w:szCs w:val="24"/>
        </w:rPr>
        <w:t xml:space="preserve">Komisioni i provimit për secilën detyrë parapërgatit tezat e provimit ku nxënësi në mënyrë të rastësishme zgjedh njërën prej tyre. Komisioni i provimit duhet të përgatitë paraprakisht instrumentin e vlerësimit me procedurat/hapat/etapat e kryerjes së detyrave. Komisioni nuk duhet të ndërhyjë gjatë zhvillimit të provimit. </w:t>
      </w:r>
    </w:p>
    <w:p w14:paraId="280E6AA8" w14:textId="77777777" w:rsidR="00236236" w:rsidRPr="0030083A" w:rsidRDefault="00236236" w:rsidP="00276C41">
      <w:pPr>
        <w:numPr>
          <w:ilvl w:val="0"/>
          <w:numId w:val="41"/>
        </w:numPr>
        <w:overflowPunct/>
        <w:autoSpaceDE/>
        <w:autoSpaceDN/>
        <w:adjustRightInd/>
        <w:ind w:left="270" w:hanging="270"/>
        <w:jc w:val="both"/>
        <w:textAlignment w:val="auto"/>
        <w:rPr>
          <w:rFonts w:eastAsia="Calibri"/>
          <w:color w:val="000000"/>
          <w:sz w:val="24"/>
          <w:szCs w:val="24"/>
        </w:rPr>
      </w:pPr>
      <w:r w:rsidRPr="0030083A">
        <w:rPr>
          <w:rFonts w:eastAsia="Calibri"/>
          <w:color w:val="000000"/>
          <w:sz w:val="24"/>
          <w:szCs w:val="24"/>
        </w:rPr>
        <w:t xml:space="preserve">Detyrat e përcaktuara nga komisioni, paraqiten me anë të fletëve të punës (tezave të provimit), të cilat do të përzgjidhen nga nxënësit në mënyrë të rastësishme (duhet të hartohen disa variante për secilën detyrë). </w:t>
      </w:r>
    </w:p>
    <w:p w14:paraId="4C1E6E0C" w14:textId="77777777" w:rsidR="00236236" w:rsidRPr="0030083A" w:rsidRDefault="00236236" w:rsidP="00276C41">
      <w:pPr>
        <w:numPr>
          <w:ilvl w:val="0"/>
          <w:numId w:val="41"/>
        </w:numPr>
        <w:overflowPunct/>
        <w:autoSpaceDE/>
        <w:autoSpaceDN/>
        <w:adjustRightInd/>
        <w:ind w:left="270" w:hanging="270"/>
        <w:jc w:val="both"/>
        <w:textAlignment w:val="auto"/>
        <w:rPr>
          <w:rFonts w:eastAsia="Calibri"/>
          <w:color w:val="000000"/>
          <w:sz w:val="24"/>
          <w:szCs w:val="24"/>
        </w:rPr>
      </w:pPr>
      <w:r w:rsidRPr="0030083A">
        <w:rPr>
          <w:rFonts w:eastAsia="Calibri"/>
          <w:color w:val="000000"/>
          <w:sz w:val="24"/>
          <w:szCs w:val="24"/>
        </w:rPr>
        <w:t xml:space="preserve">Nxënësit do të vlerësohen me anë të “listës së kontrollit”, me anë të së cilës verifikohen arritjet e tyre kundrejt “kritereve të vlerësimit”. </w:t>
      </w:r>
    </w:p>
    <w:p w14:paraId="467092FB" w14:textId="77777777" w:rsidR="00236236" w:rsidRPr="0030083A" w:rsidRDefault="00236236" w:rsidP="00276C41">
      <w:pPr>
        <w:numPr>
          <w:ilvl w:val="0"/>
          <w:numId w:val="41"/>
        </w:numPr>
        <w:overflowPunct/>
        <w:autoSpaceDE/>
        <w:autoSpaceDN/>
        <w:adjustRightInd/>
        <w:spacing w:after="200"/>
        <w:ind w:left="270" w:hanging="270"/>
        <w:jc w:val="both"/>
        <w:textAlignment w:val="auto"/>
        <w:rPr>
          <w:rFonts w:eastAsia="Calibri"/>
          <w:color w:val="000000"/>
          <w:sz w:val="24"/>
          <w:szCs w:val="24"/>
        </w:rPr>
      </w:pPr>
      <w:r w:rsidRPr="0030083A">
        <w:rPr>
          <w:rFonts w:eastAsia="Calibri"/>
          <w:color w:val="000000"/>
          <w:sz w:val="24"/>
          <w:szCs w:val="24"/>
        </w:rPr>
        <w:t>Fletët e punës (tezat e provimit), udhëzuesi dhe grafiku i kohës të bashkangjitura janë të detyrueshme t’i jepet çdo nxënësi. Gjithashtu një kopje bashkë me listën e vlerësimit mbahet nga komisioni. Në fund bëhet lidhja e fletës së punës së nxënësit me listën e kontrollit për arsye dokumentimi.</w:t>
      </w:r>
    </w:p>
    <w:p w14:paraId="67C3921B" w14:textId="25CA9574" w:rsidR="00236236" w:rsidRPr="0030083A" w:rsidRDefault="00236236" w:rsidP="00CE6373">
      <w:pPr>
        <w:jc w:val="both"/>
        <w:rPr>
          <w:color w:val="000000"/>
          <w:sz w:val="24"/>
          <w:szCs w:val="24"/>
          <w:lang w:val="en-US"/>
        </w:rPr>
      </w:pPr>
      <w:r w:rsidRPr="0030083A">
        <w:rPr>
          <w:rStyle w:val="Strong"/>
          <w:color w:val="000000"/>
          <w:sz w:val="24"/>
          <w:szCs w:val="24"/>
        </w:rPr>
        <w:t>Udhëzime për realizimin e detyrës 1</w:t>
      </w:r>
      <w:r w:rsidR="00CE6373" w:rsidRPr="0030083A">
        <w:rPr>
          <w:rStyle w:val="Strong"/>
          <w:color w:val="000000"/>
          <w:sz w:val="24"/>
          <w:szCs w:val="24"/>
        </w:rPr>
        <w:t>. “</w:t>
      </w:r>
      <w:r w:rsidRPr="0030083A">
        <w:rPr>
          <w:rStyle w:val="Strong"/>
          <w:color w:val="000000"/>
          <w:sz w:val="24"/>
          <w:szCs w:val="24"/>
        </w:rPr>
        <w:t xml:space="preserve">Analizimi i </w:t>
      </w:r>
      <w:proofErr w:type="spellStart"/>
      <w:r w:rsidRPr="0030083A">
        <w:rPr>
          <w:rStyle w:val="Strong"/>
          <w:i/>
          <w:iCs/>
          <w:color w:val="000000"/>
          <w:sz w:val="24"/>
          <w:szCs w:val="24"/>
        </w:rPr>
        <w:t>brief</w:t>
      </w:r>
      <w:proofErr w:type="spellEnd"/>
      <w:r w:rsidRPr="0030083A">
        <w:rPr>
          <w:rStyle w:val="Strong"/>
          <w:i/>
          <w:iCs/>
          <w:color w:val="000000"/>
          <w:sz w:val="24"/>
          <w:szCs w:val="24"/>
        </w:rPr>
        <w:t>-it</w:t>
      </w:r>
      <w:r w:rsidRPr="0030083A">
        <w:rPr>
          <w:rStyle w:val="Strong"/>
          <w:color w:val="000000"/>
          <w:sz w:val="24"/>
          <w:szCs w:val="24"/>
        </w:rPr>
        <w:t xml:space="preserve"> dhe planifikimi i projektit multimedial</w:t>
      </w:r>
      <w:r w:rsidR="00CE6373" w:rsidRPr="0030083A">
        <w:rPr>
          <w:rStyle w:val="Strong"/>
          <w:color w:val="000000"/>
          <w:sz w:val="24"/>
          <w:szCs w:val="24"/>
        </w:rPr>
        <w:t>”.</w:t>
      </w:r>
    </w:p>
    <w:p w14:paraId="54C8F75D" w14:textId="33C67853" w:rsidR="00236236" w:rsidRPr="0030083A" w:rsidRDefault="0023517B" w:rsidP="00CE6373">
      <w:pPr>
        <w:jc w:val="both"/>
        <w:rPr>
          <w:color w:val="000000"/>
          <w:sz w:val="24"/>
          <w:szCs w:val="24"/>
        </w:rPr>
      </w:pPr>
      <w:r w:rsidRPr="0030083A">
        <w:rPr>
          <w:color w:val="000000"/>
          <w:sz w:val="24"/>
          <w:szCs w:val="24"/>
        </w:rPr>
        <w:t>Për realizimin e kësaj detyre, mësimdhënësi</w:t>
      </w:r>
      <w:r w:rsidR="00236236" w:rsidRPr="0030083A">
        <w:rPr>
          <w:color w:val="000000"/>
          <w:sz w:val="24"/>
          <w:szCs w:val="24"/>
        </w:rPr>
        <w:t xml:space="preserve"> përgatit 3–4 </w:t>
      </w:r>
      <w:proofErr w:type="spellStart"/>
      <w:r w:rsidR="00236236" w:rsidRPr="0030083A">
        <w:rPr>
          <w:color w:val="000000"/>
          <w:sz w:val="24"/>
          <w:szCs w:val="24"/>
        </w:rPr>
        <w:t>brief</w:t>
      </w:r>
      <w:proofErr w:type="spellEnd"/>
      <w:r w:rsidR="00236236" w:rsidRPr="0030083A">
        <w:rPr>
          <w:color w:val="000000"/>
          <w:sz w:val="24"/>
          <w:szCs w:val="24"/>
        </w:rPr>
        <w:t>-e fiktive me tematika të ndryshme multimediale (</w:t>
      </w:r>
      <w:proofErr w:type="spellStart"/>
      <w:r w:rsidR="00236236" w:rsidRPr="0030083A">
        <w:rPr>
          <w:color w:val="000000"/>
          <w:sz w:val="24"/>
          <w:szCs w:val="24"/>
        </w:rPr>
        <w:t>spot</w:t>
      </w:r>
      <w:proofErr w:type="spellEnd"/>
      <w:r w:rsidR="00236236" w:rsidRPr="0030083A">
        <w:rPr>
          <w:color w:val="000000"/>
          <w:sz w:val="24"/>
          <w:szCs w:val="24"/>
        </w:rPr>
        <w:t xml:space="preserve"> </w:t>
      </w:r>
      <w:proofErr w:type="spellStart"/>
      <w:r w:rsidR="00236236" w:rsidRPr="0030083A">
        <w:rPr>
          <w:color w:val="000000"/>
          <w:sz w:val="24"/>
          <w:szCs w:val="24"/>
        </w:rPr>
        <w:t>promocional</w:t>
      </w:r>
      <w:proofErr w:type="spellEnd"/>
      <w:r w:rsidR="00236236" w:rsidRPr="0030083A">
        <w:rPr>
          <w:color w:val="000000"/>
          <w:sz w:val="24"/>
          <w:szCs w:val="24"/>
        </w:rPr>
        <w:t>, video prezantuese, video edukative, ose montazh fotografik me narrativë zanore). Nxënësi zgjedh në mënyrë të rastësishme njërin prej tyre.</w:t>
      </w:r>
    </w:p>
    <w:p w14:paraId="3CC697A8" w14:textId="77777777" w:rsidR="00236236" w:rsidRPr="0030083A" w:rsidRDefault="00236236" w:rsidP="00CE6373">
      <w:pPr>
        <w:jc w:val="both"/>
        <w:rPr>
          <w:color w:val="000000"/>
          <w:sz w:val="24"/>
          <w:szCs w:val="24"/>
        </w:rPr>
      </w:pPr>
      <w:r w:rsidRPr="0030083A">
        <w:rPr>
          <w:color w:val="000000"/>
          <w:sz w:val="24"/>
          <w:szCs w:val="24"/>
        </w:rPr>
        <w:t xml:space="preserve">Nxënësi, pasi merr </w:t>
      </w:r>
      <w:proofErr w:type="spellStart"/>
      <w:r w:rsidRPr="0030083A">
        <w:rPr>
          <w:i/>
          <w:iCs/>
          <w:color w:val="000000"/>
          <w:sz w:val="24"/>
          <w:szCs w:val="24"/>
        </w:rPr>
        <w:t>brief</w:t>
      </w:r>
      <w:proofErr w:type="spellEnd"/>
      <w:r w:rsidRPr="0030083A">
        <w:rPr>
          <w:i/>
          <w:iCs/>
          <w:color w:val="000000"/>
          <w:sz w:val="24"/>
          <w:szCs w:val="24"/>
        </w:rPr>
        <w:t>-in</w:t>
      </w:r>
      <w:r w:rsidRPr="0030083A">
        <w:rPr>
          <w:color w:val="000000"/>
          <w:sz w:val="24"/>
          <w:szCs w:val="24"/>
        </w:rPr>
        <w:t>, fillon punën dhe vëzhgohet nga komisioni gjatë gjithë procesit.</w:t>
      </w:r>
    </w:p>
    <w:p w14:paraId="47EAF91C" w14:textId="0EE63541" w:rsidR="004945E5" w:rsidRPr="0030083A" w:rsidRDefault="004945E5" w:rsidP="00CE6373">
      <w:pPr>
        <w:jc w:val="both"/>
        <w:rPr>
          <w:color w:val="000000"/>
          <w:sz w:val="24"/>
          <w:szCs w:val="24"/>
        </w:rPr>
      </w:pPr>
      <w:r w:rsidRPr="0030083A">
        <w:rPr>
          <w:color w:val="000000"/>
          <w:sz w:val="24"/>
          <w:szCs w:val="24"/>
        </w:rPr>
        <w:t>Nxënësi do të përdorë mjetet:</w:t>
      </w:r>
    </w:p>
    <w:p w14:paraId="33D31221" w14:textId="77777777" w:rsidR="004945E5" w:rsidRPr="0030083A" w:rsidRDefault="004945E5" w:rsidP="004945E5">
      <w:pPr>
        <w:pStyle w:val="ListParagraph"/>
        <w:numPr>
          <w:ilvl w:val="0"/>
          <w:numId w:val="64"/>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Kompjuter ose </w:t>
      </w:r>
      <w:proofErr w:type="spellStart"/>
      <w:r w:rsidRPr="0030083A">
        <w:rPr>
          <w:rFonts w:ascii="Times New Roman" w:hAnsi="Times New Roman"/>
          <w:color w:val="000000"/>
          <w:sz w:val="24"/>
          <w:szCs w:val="24"/>
        </w:rPr>
        <w:t>laptop</w:t>
      </w:r>
      <w:proofErr w:type="spellEnd"/>
      <w:r w:rsidRPr="0030083A">
        <w:rPr>
          <w:rFonts w:ascii="Times New Roman" w:hAnsi="Times New Roman"/>
          <w:color w:val="000000"/>
          <w:sz w:val="24"/>
          <w:szCs w:val="24"/>
        </w:rPr>
        <w:t>;</w:t>
      </w:r>
    </w:p>
    <w:p w14:paraId="74AE267D" w14:textId="436B5DB2" w:rsidR="004945E5" w:rsidRPr="0030083A" w:rsidRDefault="004945E5" w:rsidP="004945E5">
      <w:pPr>
        <w:pStyle w:val="ListParagraph"/>
        <w:numPr>
          <w:ilvl w:val="0"/>
          <w:numId w:val="64"/>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Program për përpunim teksti ose dizajn (p.sh. Word, </w:t>
      </w:r>
      <w:proofErr w:type="spellStart"/>
      <w:r w:rsidRPr="0030083A">
        <w:rPr>
          <w:rFonts w:ascii="Times New Roman" w:hAnsi="Times New Roman"/>
          <w:color w:val="000000"/>
          <w:sz w:val="24"/>
          <w:szCs w:val="24"/>
        </w:rPr>
        <w:t>Canva</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etj</w:t>
      </w:r>
      <w:proofErr w:type="spellEnd"/>
      <w:r w:rsidRPr="0030083A">
        <w:rPr>
          <w:rFonts w:ascii="Times New Roman" w:hAnsi="Times New Roman"/>
          <w:color w:val="000000"/>
          <w:sz w:val="24"/>
          <w:szCs w:val="24"/>
        </w:rPr>
        <w:t>);</w:t>
      </w:r>
    </w:p>
    <w:p w14:paraId="6B85E2D8" w14:textId="77777777" w:rsidR="004945E5" w:rsidRPr="0030083A" w:rsidRDefault="004945E5" w:rsidP="004945E5">
      <w:pPr>
        <w:pStyle w:val="ListParagraph"/>
        <w:numPr>
          <w:ilvl w:val="0"/>
          <w:numId w:val="64"/>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Fletë dhe stilolaps për </w:t>
      </w:r>
      <w:proofErr w:type="spellStart"/>
      <w:r w:rsidRPr="0030083A">
        <w:rPr>
          <w:rFonts w:ascii="Times New Roman" w:hAnsi="Times New Roman"/>
          <w:color w:val="000000"/>
          <w:sz w:val="24"/>
          <w:szCs w:val="24"/>
        </w:rPr>
        <w:t>storyboard</w:t>
      </w:r>
      <w:proofErr w:type="spellEnd"/>
      <w:r w:rsidRPr="0030083A">
        <w:rPr>
          <w:rFonts w:ascii="Times New Roman" w:hAnsi="Times New Roman"/>
          <w:color w:val="000000"/>
          <w:sz w:val="24"/>
          <w:szCs w:val="24"/>
        </w:rPr>
        <w:t>;</w:t>
      </w:r>
    </w:p>
    <w:p w14:paraId="3F73150B" w14:textId="0A5C6E09" w:rsidR="004945E5" w:rsidRPr="0030083A" w:rsidRDefault="004945E5" w:rsidP="004945E5">
      <w:pPr>
        <w:pStyle w:val="ListParagraph"/>
        <w:numPr>
          <w:ilvl w:val="0"/>
          <w:numId w:val="64"/>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proofErr w:type="spellStart"/>
      <w:r w:rsidRPr="0030083A">
        <w:rPr>
          <w:rFonts w:ascii="Times New Roman" w:hAnsi="Times New Roman"/>
          <w:color w:val="000000"/>
          <w:sz w:val="24"/>
          <w:szCs w:val="24"/>
        </w:rPr>
        <w:t>Akses</w:t>
      </w:r>
      <w:proofErr w:type="spellEnd"/>
      <w:r w:rsidRPr="0030083A">
        <w:rPr>
          <w:rFonts w:ascii="Times New Roman" w:hAnsi="Times New Roman"/>
          <w:color w:val="000000"/>
          <w:sz w:val="24"/>
          <w:szCs w:val="24"/>
        </w:rPr>
        <w:t xml:space="preserve"> në materiale multimediale nga arkiva (imazhe, video, audio).</w:t>
      </w:r>
    </w:p>
    <w:p w14:paraId="29B4DEF3" w14:textId="5A06518B" w:rsidR="00236236" w:rsidRPr="0030083A" w:rsidRDefault="00236236" w:rsidP="00CE6373">
      <w:pPr>
        <w:jc w:val="both"/>
        <w:rPr>
          <w:color w:val="000000"/>
          <w:sz w:val="24"/>
          <w:szCs w:val="24"/>
        </w:rPr>
      </w:pPr>
      <w:r w:rsidRPr="0030083A">
        <w:rPr>
          <w:color w:val="000000"/>
          <w:sz w:val="24"/>
          <w:szCs w:val="24"/>
        </w:rPr>
        <w:t>Ndër hapat e punës që ai duhet të kryejë janë:</w:t>
      </w:r>
    </w:p>
    <w:p w14:paraId="1AD9DEBB" w14:textId="77777777" w:rsidR="00236236" w:rsidRPr="0030083A" w:rsidRDefault="00236236" w:rsidP="00080F78">
      <w:pPr>
        <w:pStyle w:val="ListParagraph"/>
        <w:numPr>
          <w:ilvl w:val="0"/>
          <w:numId w:val="64"/>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Leximi i </w:t>
      </w:r>
      <w:proofErr w:type="spellStart"/>
      <w:r w:rsidRPr="0030083A">
        <w:rPr>
          <w:rFonts w:ascii="Times New Roman" w:hAnsi="Times New Roman"/>
          <w:color w:val="000000"/>
          <w:sz w:val="24"/>
          <w:szCs w:val="24"/>
        </w:rPr>
        <w:t>brief</w:t>
      </w:r>
      <w:proofErr w:type="spellEnd"/>
      <w:r w:rsidRPr="0030083A">
        <w:rPr>
          <w:rFonts w:ascii="Times New Roman" w:hAnsi="Times New Roman"/>
          <w:color w:val="000000"/>
          <w:sz w:val="24"/>
          <w:szCs w:val="24"/>
        </w:rPr>
        <w:t>-it dhe identifikimi i kërkesave kryesore (mesazhi, audienca, qëllimi, toni dhe kohëzgjatja);</w:t>
      </w:r>
    </w:p>
    <w:p w14:paraId="3342663B" w14:textId="77777777" w:rsidR="00236236" w:rsidRPr="0030083A" w:rsidRDefault="00236236" w:rsidP="00080F78">
      <w:pPr>
        <w:pStyle w:val="ListParagraph"/>
        <w:numPr>
          <w:ilvl w:val="0"/>
          <w:numId w:val="64"/>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Përcaktimi i strukturës së projektit (hyrje, zhvillim, përfundim);</w:t>
      </w:r>
    </w:p>
    <w:p w14:paraId="1558A50D" w14:textId="77777777" w:rsidR="00236236" w:rsidRPr="0030083A" w:rsidRDefault="00236236" w:rsidP="00080F78">
      <w:pPr>
        <w:pStyle w:val="ListParagraph"/>
        <w:numPr>
          <w:ilvl w:val="0"/>
          <w:numId w:val="64"/>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Formulimi i konceptit krijues (ideja qendrore dhe stili vizual);</w:t>
      </w:r>
    </w:p>
    <w:p w14:paraId="04C09F5F" w14:textId="77777777" w:rsidR="00236236" w:rsidRPr="0030083A" w:rsidRDefault="00236236" w:rsidP="00080F78">
      <w:pPr>
        <w:pStyle w:val="ListParagraph"/>
        <w:numPr>
          <w:ilvl w:val="0"/>
          <w:numId w:val="64"/>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Skicimi i një </w:t>
      </w:r>
      <w:proofErr w:type="spellStart"/>
      <w:r w:rsidRPr="0030083A">
        <w:rPr>
          <w:rFonts w:ascii="Times New Roman" w:hAnsi="Times New Roman"/>
          <w:color w:val="000000"/>
          <w:sz w:val="24"/>
          <w:szCs w:val="24"/>
        </w:rPr>
        <w:t>storyboard</w:t>
      </w:r>
      <w:proofErr w:type="spellEnd"/>
      <w:r w:rsidRPr="0030083A">
        <w:rPr>
          <w:rFonts w:ascii="Times New Roman" w:hAnsi="Times New Roman"/>
          <w:color w:val="000000"/>
          <w:sz w:val="24"/>
          <w:szCs w:val="24"/>
        </w:rPr>
        <w:t>-i të thjeshtë me skena kryesore;</w:t>
      </w:r>
    </w:p>
    <w:p w14:paraId="02B40101" w14:textId="47CDA6BF" w:rsidR="00236236" w:rsidRPr="0030083A" w:rsidRDefault="00236236" w:rsidP="00CE6373">
      <w:pPr>
        <w:pStyle w:val="ListParagraph"/>
        <w:numPr>
          <w:ilvl w:val="0"/>
          <w:numId w:val="64"/>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Përcaktimi i materialeve të nevojshme (imazhe, video, audio).</w:t>
      </w:r>
    </w:p>
    <w:p w14:paraId="44F5796A" w14:textId="77777777" w:rsidR="00080F78" w:rsidRPr="0030083A" w:rsidRDefault="00080F78" w:rsidP="00080F78">
      <w:pPr>
        <w:pStyle w:val="NormalWeb"/>
        <w:jc w:val="both"/>
        <w:rPr>
          <w:color w:val="000000"/>
        </w:rPr>
      </w:pPr>
      <w:r w:rsidRPr="0030083A">
        <w:rPr>
          <w:color w:val="000000"/>
        </w:rPr>
        <w:lastRenderedPageBreak/>
        <w:t>Nxënësi vlerësohet me listë kontrolli e cila hartohet nga komisioni i provimit dhe duhet të përmbajë të gjitha hapat e procedurës së realizimit të kësaj detyre. Kjo listë kontrolli mund të përmbajë edhe kritere për vlerësimin e kompetencave kyçe profesionale.</w:t>
      </w:r>
    </w:p>
    <w:p w14:paraId="18C6B74D" w14:textId="77777777" w:rsidR="00236236" w:rsidRPr="0030083A" w:rsidRDefault="00236236" w:rsidP="00CE6373">
      <w:pPr>
        <w:jc w:val="both"/>
        <w:rPr>
          <w:color w:val="000000"/>
          <w:sz w:val="24"/>
          <w:szCs w:val="24"/>
        </w:rPr>
      </w:pPr>
    </w:p>
    <w:p w14:paraId="1A72CACF" w14:textId="2424E3E3" w:rsidR="00236236" w:rsidRPr="0030083A" w:rsidRDefault="00236236" w:rsidP="00CE6373">
      <w:pPr>
        <w:jc w:val="both"/>
        <w:rPr>
          <w:color w:val="000000"/>
          <w:sz w:val="24"/>
          <w:szCs w:val="24"/>
        </w:rPr>
      </w:pPr>
      <w:r w:rsidRPr="0030083A">
        <w:rPr>
          <w:rStyle w:val="Strong"/>
          <w:color w:val="000000"/>
          <w:sz w:val="24"/>
          <w:szCs w:val="24"/>
        </w:rPr>
        <w:t>Udhëzime për realizimin e detyrës 2</w:t>
      </w:r>
      <w:r w:rsidR="00080F78" w:rsidRPr="0030083A">
        <w:rPr>
          <w:rStyle w:val="Strong"/>
          <w:color w:val="000000"/>
          <w:sz w:val="24"/>
          <w:szCs w:val="24"/>
        </w:rPr>
        <w:t>.</w:t>
      </w:r>
      <w:r w:rsidRPr="0030083A">
        <w:rPr>
          <w:rStyle w:val="Strong"/>
          <w:color w:val="000000"/>
          <w:sz w:val="24"/>
          <w:szCs w:val="24"/>
        </w:rPr>
        <w:t xml:space="preserve"> </w:t>
      </w:r>
      <w:r w:rsidR="00080F78" w:rsidRPr="0030083A">
        <w:rPr>
          <w:rStyle w:val="Strong"/>
          <w:color w:val="000000"/>
          <w:sz w:val="24"/>
          <w:szCs w:val="24"/>
        </w:rPr>
        <w:t>“</w:t>
      </w:r>
      <w:r w:rsidRPr="0030083A">
        <w:rPr>
          <w:rStyle w:val="Strong"/>
          <w:color w:val="000000"/>
          <w:sz w:val="24"/>
          <w:szCs w:val="24"/>
        </w:rPr>
        <w:t>Veprime në përpunimin e imazhit dhe krijim dizajni grafik</w:t>
      </w:r>
      <w:r w:rsidR="00080F78" w:rsidRPr="0030083A">
        <w:rPr>
          <w:rStyle w:val="Strong"/>
          <w:color w:val="000000"/>
          <w:sz w:val="24"/>
          <w:szCs w:val="24"/>
        </w:rPr>
        <w:t>”.</w:t>
      </w:r>
    </w:p>
    <w:p w14:paraId="40DB25C4" w14:textId="6773EBFF" w:rsidR="00236236" w:rsidRPr="0030083A" w:rsidRDefault="005143A9" w:rsidP="00CE6373">
      <w:pPr>
        <w:jc w:val="both"/>
        <w:rPr>
          <w:color w:val="000000"/>
          <w:sz w:val="24"/>
          <w:szCs w:val="24"/>
        </w:rPr>
      </w:pPr>
      <w:bookmarkStart w:id="1" w:name="_Hlk228351397"/>
      <w:r w:rsidRPr="0030083A">
        <w:rPr>
          <w:color w:val="000000"/>
          <w:sz w:val="24"/>
          <w:szCs w:val="24"/>
        </w:rPr>
        <w:t xml:space="preserve">Për realizmin e kësaj detyre, mësimdhënësi </w:t>
      </w:r>
      <w:bookmarkEnd w:id="1"/>
      <w:r w:rsidR="00236236" w:rsidRPr="0030083A">
        <w:rPr>
          <w:color w:val="000000"/>
          <w:sz w:val="24"/>
          <w:szCs w:val="24"/>
        </w:rPr>
        <w:t xml:space="preserve">përgatit materiale vizuale (imazhe dhe grafika) që lidhen me </w:t>
      </w:r>
      <w:proofErr w:type="spellStart"/>
      <w:r w:rsidR="00236236" w:rsidRPr="0030083A">
        <w:rPr>
          <w:color w:val="000000"/>
          <w:sz w:val="24"/>
          <w:szCs w:val="24"/>
        </w:rPr>
        <w:t>brief</w:t>
      </w:r>
      <w:proofErr w:type="spellEnd"/>
      <w:r w:rsidR="00236236" w:rsidRPr="0030083A">
        <w:rPr>
          <w:color w:val="000000"/>
          <w:sz w:val="24"/>
          <w:szCs w:val="24"/>
        </w:rPr>
        <w:t>-in e zgjedhur nga detyra 1. Nxënësi vazhdon punën dhe vëzhgohet nga komisioni gjatë gjithë procesit.</w:t>
      </w:r>
    </w:p>
    <w:p w14:paraId="36D96095" w14:textId="77777777" w:rsidR="004945E5" w:rsidRPr="0030083A" w:rsidRDefault="004945E5" w:rsidP="004945E5">
      <w:pPr>
        <w:jc w:val="both"/>
        <w:rPr>
          <w:color w:val="000000"/>
          <w:sz w:val="24"/>
          <w:szCs w:val="24"/>
        </w:rPr>
      </w:pPr>
      <w:r w:rsidRPr="0030083A">
        <w:rPr>
          <w:color w:val="000000"/>
          <w:sz w:val="24"/>
          <w:szCs w:val="24"/>
        </w:rPr>
        <w:t>Nxënësi do të përdorë mjetet:</w:t>
      </w:r>
    </w:p>
    <w:p w14:paraId="674684EB" w14:textId="77777777" w:rsidR="004945E5" w:rsidRPr="0030083A" w:rsidRDefault="004945E5" w:rsidP="004945E5">
      <w:pPr>
        <w:pStyle w:val="ListParagraph"/>
        <w:numPr>
          <w:ilvl w:val="0"/>
          <w:numId w:val="65"/>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Kompjuter ose </w:t>
      </w:r>
      <w:proofErr w:type="spellStart"/>
      <w:r w:rsidRPr="0030083A">
        <w:rPr>
          <w:rFonts w:ascii="Times New Roman" w:hAnsi="Times New Roman"/>
          <w:color w:val="000000"/>
          <w:sz w:val="24"/>
          <w:szCs w:val="24"/>
        </w:rPr>
        <w:t>laptop</w:t>
      </w:r>
      <w:proofErr w:type="spellEnd"/>
      <w:r w:rsidRPr="0030083A">
        <w:rPr>
          <w:rFonts w:ascii="Times New Roman" w:hAnsi="Times New Roman"/>
          <w:color w:val="000000"/>
          <w:sz w:val="24"/>
          <w:szCs w:val="24"/>
        </w:rPr>
        <w:t>;</w:t>
      </w:r>
    </w:p>
    <w:p w14:paraId="092F86DA" w14:textId="77777777" w:rsidR="004945E5" w:rsidRPr="0030083A" w:rsidRDefault="004945E5" w:rsidP="004945E5">
      <w:pPr>
        <w:pStyle w:val="ListParagraph"/>
        <w:numPr>
          <w:ilvl w:val="0"/>
          <w:numId w:val="65"/>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Program për përpunim grafik (p.sh. </w:t>
      </w:r>
      <w:proofErr w:type="spellStart"/>
      <w:r w:rsidRPr="0030083A">
        <w:rPr>
          <w:rFonts w:ascii="Times New Roman" w:hAnsi="Times New Roman"/>
          <w:color w:val="000000"/>
          <w:sz w:val="24"/>
          <w:szCs w:val="24"/>
        </w:rPr>
        <w:t>Photoshop</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Canva</w:t>
      </w:r>
      <w:proofErr w:type="spellEnd"/>
      <w:r w:rsidRPr="0030083A">
        <w:rPr>
          <w:rFonts w:ascii="Times New Roman" w:hAnsi="Times New Roman"/>
          <w:color w:val="000000"/>
          <w:sz w:val="24"/>
          <w:szCs w:val="24"/>
        </w:rPr>
        <w:t>);</w:t>
      </w:r>
    </w:p>
    <w:p w14:paraId="4C88CAD0" w14:textId="7F550759" w:rsidR="004945E5" w:rsidRPr="0030083A" w:rsidRDefault="004945E5" w:rsidP="004945E5">
      <w:pPr>
        <w:pStyle w:val="ListParagraph"/>
        <w:numPr>
          <w:ilvl w:val="0"/>
          <w:numId w:val="65"/>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Materiale vizuale nga arkiva (fotografi, grafika bazë).</w:t>
      </w:r>
    </w:p>
    <w:p w14:paraId="32449D61" w14:textId="77777777" w:rsidR="00236236" w:rsidRPr="0030083A" w:rsidRDefault="00236236" w:rsidP="00CE6373">
      <w:pPr>
        <w:jc w:val="both"/>
        <w:rPr>
          <w:color w:val="000000"/>
          <w:sz w:val="24"/>
          <w:szCs w:val="24"/>
        </w:rPr>
      </w:pPr>
      <w:r w:rsidRPr="0030083A">
        <w:rPr>
          <w:color w:val="000000"/>
          <w:sz w:val="24"/>
          <w:szCs w:val="24"/>
        </w:rPr>
        <w:t>Ndër hapat e punës që ai duhet të kryejë janë:</w:t>
      </w:r>
    </w:p>
    <w:p w14:paraId="0D566F87" w14:textId="77777777" w:rsidR="00236236" w:rsidRPr="0030083A" w:rsidRDefault="00236236" w:rsidP="00080F78">
      <w:pPr>
        <w:pStyle w:val="ListParagraph"/>
        <w:numPr>
          <w:ilvl w:val="0"/>
          <w:numId w:val="65"/>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Importimi i imazheve në programin për përpunim grafik;</w:t>
      </w:r>
    </w:p>
    <w:p w14:paraId="480146FD" w14:textId="77777777" w:rsidR="00236236" w:rsidRPr="0030083A" w:rsidRDefault="00236236" w:rsidP="00080F78">
      <w:pPr>
        <w:pStyle w:val="ListParagraph"/>
        <w:numPr>
          <w:ilvl w:val="0"/>
          <w:numId w:val="65"/>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Përcaktimi i përmasave të dokumentit sipas kërkesës së projektit;</w:t>
      </w:r>
    </w:p>
    <w:p w14:paraId="740D338B" w14:textId="77777777" w:rsidR="00236236" w:rsidRPr="0030083A" w:rsidRDefault="00236236" w:rsidP="00080F78">
      <w:pPr>
        <w:pStyle w:val="ListParagraph"/>
        <w:numPr>
          <w:ilvl w:val="0"/>
          <w:numId w:val="65"/>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Modifikimi i parametrave të imazhit (ndriçim, kontrast, ngjyra, rezolucion);</w:t>
      </w:r>
    </w:p>
    <w:p w14:paraId="397F6152" w14:textId="77777777" w:rsidR="00236236" w:rsidRPr="0030083A" w:rsidRDefault="00236236" w:rsidP="00080F78">
      <w:pPr>
        <w:pStyle w:val="ListParagraph"/>
        <w:numPr>
          <w:ilvl w:val="0"/>
          <w:numId w:val="65"/>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Përdorimi i mjeteve bazë të përpunimit (</w:t>
      </w:r>
      <w:proofErr w:type="spellStart"/>
      <w:r w:rsidRPr="0030083A">
        <w:rPr>
          <w:rFonts w:ascii="Times New Roman" w:hAnsi="Times New Roman"/>
          <w:color w:val="000000"/>
          <w:sz w:val="24"/>
          <w:szCs w:val="24"/>
        </w:rPr>
        <w:t>crop</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resize</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adjustments</w:t>
      </w:r>
      <w:proofErr w:type="spellEnd"/>
      <w:r w:rsidRPr="0030083A">
        <w:rPr>
          <w:rFonts w:ascii="Times New Roman" w:hAnsi="Times New Roman"/>
          <w:color w:val="000000"/>
          <w:sz w:val="24"/>
          <w:szCs w:val="24"/>
        </w:rPr>
        <w:t>);</w:t>
      </w:r>
    </w:p>
    <w:p w14:paraId="66C54A26" w14:textId="77777777" w:rsidR="00236236" w:rsidRPr="0030083A" w:rsidRDefault="00236236" w:rsidP="00080F78">
      <w:pPr>
        <w:pStyle w:val="ListParagraph"/>
        <w:numPr>
          <w:ilvl w:val="0"/>
          <w:numId w:val="65"/>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Kombinimi i imazhit me tekst dhe elemente grafike;</w:t>
      </w:r>
    </w:p>
    <w:p w14:paraId="39BA78F5" w14:textId="77777777" w:rsidR="00236236" w:rsidRPr="0030083A" w:rsidRDefault="00236236" w:rsidP="00080F78">
      <w:pPr>
        <w:pStyle w:val="ListParagraph"/>
        <w:numPr>
          <w:ilvl w:val="0"/>
          <w:numId w:val="65"/>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Përdorimi i tipografisë dhe organizimi i kompozimit grafik;</w:t>
      </w:r>
    </w:p>
    <w:p w14:paraId="109CC4DB" w14:textId="3651980A" w:rsidR="00080F78" w:rsidRPr="0030083A" w:rsidRDefault="00236236" w:rsidP="00080F78">
      <w:pPr>
        <w:pStyle w:val="ListParagraph"/>
        <w:numPr>
          <w:ilvl w:val="0"/>
          <w:numId w:val="65"/>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Ruajtja e produktit në format të përshtatshëm (PNG/JPG).</w:t>
      </w:r>
    </w:p>
    <w:p w14:paraId="646703A6" w14:textId="726B9CBD" w:rsidR="00080F78" w:rsidRPr="0030083A" w:rsidRDefault="00080F78" w:rsidP="00080F78">
      <w:pPr>
        <w:pStyle w:val="NormalWeb"/>
        <w:jc w:val="both"/>
        <w:rPr>
          <w:color w:val="000000"/>
        </w:rPr>
      </w:pPr>
      <w:r w:rsidRPr="0030083A">
        <w:rPr>
          <w:color w:val="000000"/>
        </w:rPr>
        <w:t>Nxënësi vlerësohet me listë kontrolli e cila hartohet nga komisioni i provimit dhe duhet të përmbajë të gjitha hapat e procedurës së realizimit të kësaj detyre. Kjo listë kontrolli mund të përmbajë edhe kritere për vlerësimin e kompetencave kyçe profesionale.</w:t>
      </w:r>
    </w:p>
    <w:p w14:paraId="031C7A05" w14:textId="77777777" w:rsidR="00B87ED0" w:rsidRPr="0030083A" w:rsidRDefault="00B87ED0" w:rsidP="00CE6373">
      <w:pPr>
        <w:jc w:val="both"/>
        <w:rPr>
          <w:color w:val="000000"/>
          <w:sz w:val="24"/>
          <w:szCs w:val="24"/>
        </w:rPr>
      </w:pPr>
    </w:p>
    <w:p w14:paraId="56F019A1" w14:textId="02BEDCE1" w:rsidR="00236236" w:rsidRPr="0030083A" w:rsidRDefault="00236236" w:rsidP="00CE6373">
      <w:pPr>
        <w:jc w:val="both"/>
        <w:rPr>
          <w:color w:val="000000"/>
          <w:sz w:val="24"/>
          <w:szCs w:val="24"/>
        </w:rPr>
      </w:pPr>
      <w:r w:rsidRPr="0030083A">
        <w:rPr>
          <w:rStyle w:val="Strong"/>
          <w:color w:val="000000"/>
          <w:sz w:val="24"/>
          <w:szCs w:val="24"/>
        </w:rPr>
        <w:t>Udhëzime për realizimin e detyrës 3</w:t>
      </w:r>
      <w:r w:rsidR="005E1E9B" w:rsidRPr="0030083A">
        <w:rPr>
          <w:rStyle w:val="Strong"/>
          <w:color w:val="000000"/>
          <w:sz w:val="24"/>
          <w:szCs w:val="24"/>
        </w:rPr>
        <w:t>.</w:t>
      </w:r>
      <w:r w:rsidRPr="0030083A">
        <w:rPr>
          <w:rStyle w:val="Strong"/>
          <w:color w:val="000000"/>
          <w:sz w:val="24"/>
          <w:szCs w:val="24"/>
        </w:rPr>
        <w:t xml:space="preserve"> </w:t>
      </w:r>
      <w:r w:rsidR="005E1E9B" w:rsidRPr="0030083A">
        <w:rPr>
          <w:rStyle w:val="Strong"/>
          <w:color w:val="000000"/>
          <w:sz w:val="24"/>
          <w:szCs w:val="24"/>
        </w:rPr>
        <w:t>“</w:t>
      </w:r>
      <w:r w:rsidRPr="0030083A">
        <w:rPr>
          <w:rStyle w:val="Strong"/>
          <w:color w:val="000000"/>
          <w:sz w:val="24"/>
          <w:szCs w:val="24"/>
        </w:rPr>
        <w:t xml:space="preserve">Veprime në krijimin e </w:t>
      </w:r>
      <w:proofErr w:type="spellStart"/>
      <w:r w:rsidRPr="0030083A">
        <w:rPr>
          <w:rStyle w:val="Strong"/>
          <w:color w:val="000000"/>
          <w:sz w:val="24"/>
          <w:szCs w:val="24"/>
        </w:rPr>
        <w:t>animacionit</w:t>
      </w:r>
      <w:proofErr w:type="spellEnd"/>
      <w:r w:rsidRPr="0030083A">
        <w:rPr>
          <w:rStyle w:val="Strong"/>
          <w:color w:val="000000"/>
          <w:sz w:val="24"/>
          <w:szCs w:val="24"/>
        </w:rPr>
        <w:t xml:space="preserve"> (</w:t>
      </w:r>
      <w:proofErr w:type="spellStart"/>
      <w:r w:rsidRPr="0030083A">
        <w:rPr>
          <w:rStyle w:val="Strong"/>
          <w:color w:val="000000"/>
          <w:sz w:val="24"/>
          <w:szCs w:val="24"/>
        </w:rPr>
        <w:t>motion</w:t>
      </w:r>
      <w:proofErr w:type="spellEnd"/>
      <w:r w:rsidRPr="0030083A">
        <w:rPr>
          <w:rStyle w:val="Strong"/>
          <w:color w:val="000000"/>
          <w:sz w:val="24"/>
          <w:szCs w:val="24"/>
        </w:rPr>
        <w:t>/2D)</w:t>
      </w:r>
      <w:r w:rsidR="005E1E9B" w:rsidRPr="0030083A">
        <w:rPr>
          <w:rStyle w:val="Strong"/>
          <w:color w:val="000000"/>
          <w:sz w:val="24"/>
          <w:szCs w:val="24"/>
        </w:rPr>
        <w:t>”.</w:t>
      </w:r>
    </w:p>
    <w:p w14:paraId="541424AE" w14:textId="2D72F5EF" w:rsidR="00236236" w:rsidRPr="0030083A" w:rsidRDefault="005143A9" w:rsidP="00CE6373">
      <w:pPr>
        <w:jc w:val="both"/>
        <w:rPr>
          <w:color w:val="000000"/>
          <w:sz w:val="24"/>
          <w:szCs w:val="24"/>
        </w:rPr>
      </w:pPr>
      <w:r w:rsidRPr="0030083A">
        <w:rPr>
          <w:color w:val="000000"/>
          <w:sz w:val="24"/>
          <w:szCs w:val="24"/>
        </w:rPr>
        <w:t>Për realizmin e kësaj detyre, mësimdhënësi</w:t>
      </w:r>
      <w:r w:rsidR="00236236" w:rsidRPr="0030083A">
        <w:rPr>
          <w:color w:val="000000"/>
          <w:sz w:val="24"/>
          <w:szCs w:val="24"/>
        </w:rPr>
        <w:t xml:space="preserve"> përgatit elemente grafike (tekst, imazhe, ikona) që nxënësi i përdor për krijimin e një </w:t>
      </w:r>
      <w:proofErr w:type="spellStart"/>
      <w:r w:rsidR="00236236" w:rsidRPr="0030083A">
        <w:rPr>
          <w:color w:val="000000"/>
          <w:sz w:val="24"/>
          <w:szCs w:val="24"/>
        </w:rPr>
        <w:t>animacioni</w:t>
      </w:r>
      <w:proofErr w:type="spellEnd"/>
      <w:r w:rsidR="00236236" w:rsidRPr="0030083A">
        <w:rPr>
          <w:color w:val="000000"/>
          <w:sz w:val="24"/>
          <w:szCs w:val="24"/>
        </w:rPr>
        <w:t xml:space="preserve"> të thjeshtë 2D. Nxënësi vazhdon punën dhe vëzhgohet nga komisioni gjatë procesit.</w:t>
      </w:r>
    </w:p>
    <w:p w14:paraId="54C31DC2" w14:textId="00FC7B27" w:rsidR="004945E5" w:rsidRPr="0030083A" w:rsidRDefault="004945E5" w:rsidP="00CE6373">
      <w:pPr>
        <w:jc w:val="both"/>
        <w:rPr>
          <w:color w:val="000000"/>
          <w:sz w:val="24"/>
          <w:szCs w:val="24"/>
        </w:rPr>
      </w:pPr>
      <w:r w:rsidRPr="0030083A">
        <w:rPr>
          <w:color w:val="000000"/>
          <w:sz w:val="24"/>
          <w:szCs w:val="24"/>
        </w:rPr>
        <w:t>Nxënësi do të përdorë mjetet:</w:t>
      </w:r>
    </w:p>
    <w:p w14:paraId="37E2AA3A" w14:textId="77777777" w:rsidR="004945E5" w:rsidRPr="0030083A" w:rsidRDefault="004945E5" w:rsidP="004945E5">
      <w:pPr>
        <w:pStyle w:val="ListParagraph"/>
        <w:numPr>
          <w:ilvl w:val="0"/>
          <w:numId w:val="66"/>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Kompjuter ose </w:t>
      </w:r>
      <w:proofErr w:type="spellStart"/>
      <w:r w:rsidRPr="0030083A">
        <w:rPr>
          <w:rFonts w:ascii="Times New Roman" w:hAnsi="Times New Roman"/>
          <w:color w:val="000000"/>
          <w:sz w:val="24"/>
          <w:szCs w:val="24"/>
        </w:rPr>
        <w:t>laptop</w:t>
      </w:r>
      <w:proofErr w:type="spellEnd"/>
      <w:r w:rsidRPr="0030083A">
        <w:rPr>
          <w:rFonts w:ascii="Times New Roman" w:hAnsi="Times New Roman"/>
          <w:color w:val="000000"/>
          <w:sz w:val="24"/>
          <w:szCs w:val="24"/>
        </w:rPr>
        <w:t>;</w:t>
      </w:r>
    </w:p>
    <w:p w14:paraId="552F9477" w14:textId="77777777" w:rsidR="004945E5" w:rsidRPr="0030083A" w:rsidRDefault="004945E5" w:rsidP="004945E5">
      <w:pPr>
        <w:pStyle w:val="ListParagraph"/>
        <w:numPr>
          <w:ilvl w:val="0"/>
          <w:numId w:val="66"/>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Program </w:t>
      </w:r>
      <w:proofErr w:type="spellStart"/>
      <w:r w:rsidRPr="0030083A">
        <w:rPr>
          <w:rFonts w:ascii="Times New Roman" w:hAnsi="Times New Roman"/>
          <w:color w:val="000000"/>
          <w:sz w:val="24"/>
          <w:szCs w:val="24"/>
        </w:rPr>
        <w:t>animacioni</w:t>
      </w:r>
      <w:proofErr w:type="spellEnd"/>
      <w:r w:rsidRPr="0030083A">
        <w:rPr>
          <w:rFonts w:ascii="Times New Roman" w:hAnsi="Times New Roman"/>
          <w:color w:val="000000"/>
          <w:sz w:val="24"/>
          <w:szCs w:val="24"/>
        </w:rPr>
        <w:t xml:space="preserve"> (p.sh. </w:t>
      </w:r>
      <w:proofErr w:type="spellStart"/>
      <w:r w:rsidRPr="0030083A">
        <w:rPr>
          <w:rFonts w:ascii="Times New Roman" w:hAnsi="Times New Roman"/>
          <w:color w:val="000000"/>
          <w:sz w:val="24"/>
          <w:szCs w:val="24"/>
        </w:rPr>
        <w:t>Adobe</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After</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Effects</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Adobe</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Animate</w:t>
      </w:r>
      <w:proofErr w:type="spellEnd"/>
      <w:r w:rsidRPr="0030083A">
        <w:rPr>
          <w:rFonts w:ascii="Times New Roman" w:hAnsi="Times New Roman"/>
          <w:color w:val="000000"/>
          <w:sz w:val="24"/>
          <w:szCs w:val="24"/>
        </w:rPr>
        <w:t>);</w:t>
      </w:r>
    </w:p>
    <w:p w14:paraId="23D49A83" w14:textId="1D5F837B" w:rsidR="004945E5" w:rsidRPr="0030083A" w:rsidRDefault="004945E5" w:rsidP="004945E5">
      <w:pPr>
        <w:pStyle w:val="ListParagraph"/>
        <w:numPr>
          <w:ilvl w:val="0"/>
          <w:numId w:val="66"/>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Elemente vizuale nga arkiva (imazhe, grafika).</w:t>
      </w:r>
    </w:p>
    <w:p w14:paraId="23D01655" w14:textId="77777777" w:rsidR="00236236" w:rsidRPr="0030083A" w:rsidRDefault="00236236" w:rsidP="00CE6373">
      <w:pPr>
        <w:jc w:val="both"/>
        <w:rPr>
          <w:color w:val="000000"/>
          <w:sz w:val="24"/>
          <w:szCs w:val="24"/>
        </w:rPr>
      </w:pPr>
      <w:r w:rsidRPr="0030083A">
        <w:rPr>
          <w:color w:val="000000"/>
          <w:sz w:val="24"/>
          <w:szCs w:val="24"/>
        </w:rPr>
        <w:t>Ndër hapat e punës që ai duhet të kryejë janë:</w:t>
      </w:r>
    </w:p>
    <w:p w14:paraId="00F57CAC" w14:textId="77777777" w:rsidR="00236236" w:rsidRPr="0030083A" w:rsidRDefault="00236236" w:rsidP="005E1E9B">
      <w:pPr>
        <w:pStyle w:val="ListParagraph"/>
        <w:numPr>
          <w:ilvl w:val="0"/>
          <w:numId w:val="66"/>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Importimi dhe organizimi i elementeve vizuale në programin e </w:t>
      </w:r>
      <w:proofErr w:type="spellStart"/>
      <w:r w:rsidRPr="0030083A">
        <w:rPr>
          <w:rFonts w:ascii="Times New Roman" w:hAnsi="Times New Roman"/>
          <w:color w:val="000000"/>
          <w:sz w:val="24"/>
          <w:szCs w:val="24"/>
        </w:rPr>
        <w:t>animacionit</w:t>
      </w:r>
      <w:proofErr w:type="spellEnd"/>
      <w:r w:rsidRPr="0030083A">
        <w:rPr>
          <w:rFonts w:ascii="Times New Roman" w:hAnsi="Times New Roman"/>
          <w:color w:val="000000"/>
          <w:sz w:val="24"/>
          <w:szCs w:val="24"/>
        </w:rPr>
        <w:t xml:space="preserve">; </w:t>
      </w:r>
    </w:p>
    <w:p w14:paraId="64BC7207" w14:textId="77777777" w:rsidR="00236236" w:rsidRPr="0030083A" w:rsidRDefault="00236236" w:rsidP="005E1E9B">
      <w:pPr>
        <w:pStyle w:val="ListParagraph"/>
        <w:numPr>
          <w:ilvl w:val="0"/>
          <w:numId w:val="66"/>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Vendosja e elementeve në skenë sipas </w:t>
      </w:r>
      <w:proofErr w:type="spellStart"/>
      <w:r w:rsidRPr="0030083A">
        <w:rPr>
          <w:rFonts w:ascii="Times New Roman" w:hAnsi="Times New Roman"/>
          <w:color w:val="000000"/>
          <w:sz w:val="24"/>
          <w:szCs w:val="24"/>
        </w:rPr>
        <w:t>storyboard</w:t>
      </w:r>
      <w:proofErr w:type="spellEnd"/>
      <w:r w:rsidRPr="0030083A">
        <w:rPr>
          <w:rFonts w:ascii="Times New Roman" w:hAnsi="Times New Roman"/>
          <w:color w:val="000000"/>
          <w:sz w:val="24"/>
          <w:szCs w:val="24"/>
        </w:rPr>
        <w:t>-it;</w:t>
      </w:r>
    </w:p>
    <w:p w14:paraId="2C6F6271" w14:textId="77777777" w:rsidR="00236236" w:rsidRPr="0030083A" w:rsidRDefault="00236236" w:rsidP="005E1E9B">
      <w:pPr>
        <w:pStyle w:val="ListParagraph"/>
        <w:numPr>
          <w:ilvl w:val="0"/>
          <w:numId w:val="66"/>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Aplikimi i </w:t>
      </w:r>
      <w:proofErr w:type="spellStart"/>
      <w:r w:rsidRPr="0030083A">
        <w:rPr>
          <w:rFonts w:ascii="Times New Roman" w:hAnsi="Times New Roman"/>
          <w:color w:val="000000"/>
          <w:sz w:val="24"/>
          <w:szCs w:val="24"/>
        </w:rPr>
        <w:t>animacioneve</w:t>
      </w:r>
      <w:proofErr w:type="spellEnd"/>
      <w:r w:rsidRPr="0030083A">
        <w:rPr>
          <w:rFonts w:ascii="Times New Roman" w:hAnsi="Times New Roman"/>
          <w:color w:val="000000"/>
          <w:sz w:val="24"/>
          <w:szCs w:val="24"/>
        </w:rPr>
        <w:t xml:space="preserve"> bazë (</w:t>
      </w:r>
      <w:proofErr w:type="spellStart"/>
      <w:r w:rsidRPr="0030083A">
        <w:rPr>
          <w:rFonts w:ascii="Times New Roman" w:hAnsi="Times New Roman"/>
          <w:color w:val="000000"/>
          <w:sz w:val="24"/>
          <w:szCs w:val="24"/>
        </w:rPr>
        <w:t>fade</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move</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scale</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opacity</w:t>
      </w:r>
      <w:proofErr w:type="spellEnd"/>
      <w:r w:rsidRPr="0030083A">
        <w:rPr>
          <w:rFonts w:ascii="Times New Roman" w:hAnsi="Times New Roman"/>
          <w:color w:val="000000"/>
          <w:sz w:val="24"/>
          <w:szCs w:val="24"/>
        </w:rPr>
        <w:t>);</w:t>
      </w:r>
    </w:p>
    <w:p w14:paraId="48205D92" w14:textId="77777777" w:rsidR="00236236" w:rsidRPr="0030083A" w:rsidRDefault="00236236" w:rsidP="005E1E9B">
      <w:pPr>
        <w:pStyle w:val="ListParagraph"/>
        <w:numPr>
          <w:ilvl w:val="0"/>
          <w:numId w:val="66"/>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Organizimi i kohës së </w:t>
      </w:r>
      <w:proofErr w:type="spellStart"/>
      <w:r w:rsidRPr="0030083A">
        <w:rPr>
          <w:rFonts w:ascii="Times New Roman" w:hAnsi="Times New Roman"/>
          <w:color w:val="000000"/>
          <w:sz w:val="24"/>
          <w:szCs w:val="24"/>
        </w:rPr>
        <w:t>animacionit</w:t>
      </w:r>
      <w:proofErr w:type="spellEnd"/>
      <w:r w:rsidRPr="0030083A">
        <w:rPr>
          <w:rFonts w:ascii="Times New Roman" w:hAnsi="Times New Roman"/>
          <w:color w:val="000000"/>
          <w:sz w:val="24"/>
          <w:szCs w:val="24"/>
        </w:rPr>
        <w:t xml:space="preserve"> në </w:t>
      </w:r>
      <w:proofErr w:type="spellStart"/>
      <w:r w:rsidRPr="0030083A">
        <w:rPr>
          <w:rFonts w:ascii="Times New Roman" w:hAnsi="Times New Roman"/>
          <w:color w:val="000000"/>
          <w:sz w:val="24"/>
          <w:szCs w:val="24"/>
        </w:rPr>
        <w:t>timeline</w:t>
      </w:r>
      <w:proofErr w:type="spellEnd"/>
      <w:r w:rsidRPr="0030083A">
        <w:rPr>
          <w:rFonts w:ascii="Times New Roman" w:hAnsi="Times New Roman"/>
          <w:color w:val="000000"/>
          <w:sz w:val="24"/>
          <w:szCs w:val="24"/>
        </w:rPr>
        <w:t>;</w:t>
      </w:r>
    </w:p>
    <w:p w14:paraId="1CB27FAF" w14:textId="77777777" w:rsidR="00236236" w:rsidRPr="0030083A" w:rsidRDefault="00236236" w:rsidP="005E1E9B">
      <w:pPr>
        <w:pStyle w:val="ListParagraph"/>
        <w:numPr>
          <w:ilvl w:val="0"/>
          <w:numId w:val="66"/>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Përcaktimi i ritmit dhe rrjedhës së </w:t>
      </w:r>
      <w:proofErr w:type="spellStart"/>
      <w:r w:rsidRPr="0030083A">
        <w:rPr>
          <w:rFonts w:ascii="Times New Roman" w:hAnsi="Times New Roman"/>
          <w:color w:val="000000"/>
          <w:sz w:val="24"/>
          <w:szCs w:val="24"/>
        </w:rPr>
        <w:t>animacionit</w:t>
      </w:r>
      <w:proofErr w:type="spellEnd"/>
      <w:r w:rsidRPr="0030083A">
        <w:rPr>
          <w:rFonts w:ascii="Times New Roman" w:hAnsi="Times New Roman"/>
          <w:color w:val="000000"/>
          <w:sz w:val="24"/>
          <w:szCs w:val="24"/>
        </w:rPr>
        <w:t>;</w:t>
      </w:r>
    </w:p>
    <w:p w14:paraId="53D30BA8" w14:textId="0F2B4215" w:rsidR="00236236" w:rsidRPr="0030083A" w:rsidRDefault="00236236" w:rsidP="00B3395E">
      <w:pPr>
        <w:pStyle w:val="ListParagraph"/>
        <w:numPr>
          <w:ilvl w:val="0"/>
          <w:numId w:val="66"/>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Eksportimi i </w:t>
      </w:r>
      <w:proofErr w:type="spellStart"/>
      <w:r w:rsidRPr="0030083A">
        <w:rPr>
          <w:rFonts w:ascii="Times New Roman" w:hAnsi="Times New Roman"/>
          <w:color w:val="000000"/>
          <w:sz w:val="24"/>
          <w:szCs w:val="24"/>
        </w:rPr>
        <w:t>animacionit</w:t>
      </w:r>
      <w:proofErr w:type="spellEnd"/>
      <w:r w:rsidRPr="0030083A">
        <w:rPr>
          <w:rFonts w:ascii="Times New Roman" w:hAnsi="Times New Roman"/>
          <w:color w:val="000000"/>
          <w:sz w:val="24"/>
          <w:szCs w:val="24"/>
        </w:rPr>
        <w:t xml:space="preserve"> në format video.</w:t>
      </w:r>
    </w:p>
    <w:p w14:paraId="183FA4FD" w14:textId="77777777" w:rsidR="00080F78" w:rsidRPr="0030083A" w:rsidRDefault="00080F78" w:rsidP="00080F78">
      <w:pPr>
        <w:pStyle w:val="NormalWeb"/>
        <w:jc w:val="both"/>
        <w:rPr>
          <w:color w:val="000000"/>
        </w:rPr>
      </w:pPr>
      <w:r w:rsidRPr="0030083A">
        <w:rPr>
          <w:color w:val="000000"/>
        </w:rPr>
        <w:t>Nxënësi vlerësohet me listë kontrolli e cila hartohet nga komisioni i provimit dhe duhet të përmbajë të gjitha hapat e procedurës së realizimit të kësaj detyre. Kjo listë kontrolli mund të përmbajë edhe kritere për vlerësimin e kompetencave kyçe profesionale.</w:t>
      </w:r>
    </w:p>
    <w:p w14:paraId="729263B9" w14:textId="77777777" w:rsidR="00236236" w:rsidRPr="0030083A" w:rsidRDefault="00236236" w:rsidP="00CE6373">
      <w:pPr>
        <w:jc w:val="both"/>
        <w:rPr>
          <w:color w:val="000000"/>
          <w:sz w:val="24"/>
          <w:szCs w:val="24"/>
        </w:rPr>
      </w:pPr>
    </w:p>
    <w:p w14:paraId="7508A58B" w14:textId="092C96A4" w:rsidR="00236236" w:rsidRPr="0030083A" w:rsidRDefault="00236236" w:rsidP="00CE6373">
      <w:pPr>
        <w:jc w:val="both"/>
        <w:rPr>
          <w:color w:val="000000"/>
          <w:sz w:val="24"/>
          <w:szCs w:val="24"/>
        </w:rPr>
      </w:pPr>
      <w:r w:rsidRPr="0030083A">
        <w:rPr>
          <w:rStyle w:val="Strong"/>
          <w:color w:val="000000"/>
          <w:sz w:val="24"/>
          <w:szCs w:val="24"/>
        </w:rPr>
        <w:t>Udhëzime për realizimin e detyrës 4</w:t>
      </w:r>
      <w:r w:rsidR="005E1E9B" w:rsidRPr="0030083A">
        <w:rPr>
          <w:rStyle w:val="Strong"/>
          <w:color w:val="000000"/>
          <w:sz w:val="24"/>
          <w:szCs w:val="24"/>
        </w:rPr>
        <w:t>.</w:t>
      </w:r>
      <w:r w:rsidRPr="0030083A">
        <w:rPr>
          <w:rStyle w:val="Strong"/>
          <w:color w:val="000000"/>
          <w:sz w:val="24"/>
          <w:szCs w:val="24"/>
        </w:rPr>
        <w:t xml:space="preserve"> </w:t>
      </w:r>
      <w:r w:rsidR="005E1E9B" w:rsidRPr="0030083A">
        <w:rPr>
          <w:rStyle w:val="Strong"/>
          <w:color w:val="000000"/>
          <w:sz w:val="24"/>
          <w:szCs w:val="24"/>
        </w:rPr>
        <w:t>“</w:t>
      </w:r>
      <w:r w:rsidRPr="0030083A">
        <w:rPr>
          <w:rStyle w:val="Strong"/>
          <w:color w:val="000000"/>
          <w:sz w:val="24"/>
          <w:szCs w:val="24"/>
        </w:rPr>
        <w:t>Veprime në përpunimin e videos</w:t>
      </w:r>
      <w:r w:rsidR="005E1E9B" w:rsidRPr="0030083A">
        <w:rPr>
          <w:rStyle w:val="Strong"/>
          <w:color w:val="000000"/>
          <w:sz w:val="24"/>
          <w:szCs w:val="24"/>
        </w:rPr>
        <w:t>”.</w:t>
      </w:r>
    </w:p>
    <w:p w14:paraId="67C3B0B7" w14:textId="206BB323" w:rsidR="00236236" w:rsidRPr="0030083A" w:rsidRDefault="005143A9" w:rsidP="00CE6373">
      <w:pPr>
        <w:jc w:val="both"/>
        <w:rPr>
          <w:color w:val="000000"/>
          <w:sz w:val="24"/>
          <w:szCs w:val="24"/>
        </w:rPr>
      </w:pPr>
      <w:r w:rsidRPr="0030083A">
        <w:rPr>
          <w:color w:val="000000"/>
          <w:sz w:val="24"/>
          <w:szCs w:val="24"/>
        </w:rPr>
        <w:t>Për realizmin e kësaj detyre, mësimdhënësi</w:t>
      </w:r>
      <w:r w:rsidR="00236236" w:rsidRPr="0030083A">
        <w:rPr>
          <w:color w:val="000000"/>
          <w:sz w:val="24"/>
          <w:szCs w:val="24"/>
        </w:rPr>
        <w:t xml:space="preserve"> përgatit materiale video dhe imazhe që lidhen me projektin e nxënësit. Nxënësi vazhdon punën dhe vëzhgohet nga komisioni gjatë gjithë procesit.</w:t>
      </w:r>
    </w:p>
    <w:p w14:paraId="373B36CE" w14:textId="4B2C1B8D" w:rsidR="004E4720" w:rsidRPr="0030083A" w:rsidRDefault="004E4720" w:rsidP="00CE6373">
      <w:pPr>
        <w:jc w:val="both"/>
        <w:rPr>
          <w:color w:val="000000"/>
          <w:sz w:val="24"/>
          <w:szCs w:val="24"/>
        </w:rPr>
      </w:pPr>
      <w:r w:rsidRPr="0030083A">
        <w:rPr>
          <w:color w:val="000000"/>
          <w:sz w:val="24"/>
          <w:szCs w:val="24"/>
        </w:rPr>
        <w:t>Nxënësi do të përdorë mjetet:</w:t>
      </w:r>
    </w:p>
    <w:p w14:paraId="5DC0879D" w14:textId="77777777" w:rsidR="004E4720" w:rsidRPr="0030083A" w:rsidRDefault="004E4720" w:rsidP="004E4720">
      <w:pPr>
        <w:pStyle w:val="ListParagraph"/>
        <w:numPr>
          <w:ilvl w:val="0"/>
          <w:numId w:val="67"/>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Kompjuter ose </w:t>
      </w:r>
      <w:proofErr w:type="spellStart"/>
      <w:r w:rsidRPr="0030083A">
        <w:rPr>
          <w:rFonts w:ascii="Times New Roman" w:hAnsi="Times New Roman"/>
          <w:color w:val="000000"/>
          <w:sz w:val="24"/>
          <w:szCs w:val="24"/>
        </w:rPr>
        <w:t>laptop</w:t>
      </w:r>
      <w:proofErr w:type="spellEnd"/>
      <w:r w:rsidRPr="0030083A">
        <w:rPr>
          <w:rFonts w:ascii="Times New Roman" w:hAnsi="Times New Roman"/>
          <w:color w:val="000000"/>
          <w:sz w:val="24"/>
          <w:szCs w:val="24"/>
        </w:rPr>
        <w:t xml:space="preserve"> me </w:t>
      </w:r>
      <w:proofErr w:type="spellStart"/>
      <w:r w:rsidRPr="0030083A">
        <w:rPr>
          <w:rFonts w:ascii="Times New Roman" w:hAnsi="Times New Roman"/>
          <w:color w:val="000000"/>
          <w:sz w:val="24"/>
          <w:szCs w:val="24"/>
        </w:rPr>
        <w:t>performancë</w:t>
      </w:r>
      <w:proofErr w:type="spellEnd"/>
      <w:r w:rsidRPr="0030083A">
        <w:rPr>
          <w:rFonts w:ascii="Times New Roman" w:hAnsi="Times New Roman"/>
          <w:color w:val="000000"/>
          <w:sz w:val="24"/>
          <w:szCs w:val="24"/>
        </w:rPr>
        <w:t xml:space="preserve"> të mjaftueshme;</w:t>
      </w:r>
    </w:p>
    <w:p w14:paraId="722AF82F" w14:textId="77777777" w:rsidR="004E4720" w:rsidRPr="0030083A" w:rsidRDefault="004E4720" w:rsidP="004E4720">
      <w:pPr>
        <w:pStyle w:val="ListParagraph"/>
        <w:numPr>
          <w:ilvl w:val="0"/>
          <w:numId w:val="67"/>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Program montazhi (p.sh. </w:t>
      </w:r>
      <w:proofErr w:type="spellStart"/>
      <w:r w:rsidRPr="0030083A">
        <w:rPr>
          <w:rFonts w:ascii="Times New Roman" w:hAnsi="Times New Roman"/>
          <w:color w:val="000000"/>
          <w:sz w:val="24"/>
          <w:szCs w:val="24"/>
        </w:rPr>
        <w:t>Adobe</w:t>
      </w:r>
      <w:proofErr w:type="spellEnd"/>
      <w:r w:rsidRPr="0030083A">
        <w:rPr>
          <w:rFonts w:ascii="Times New Roman" w:hAnsi="Times New Roman"/>
          <w:color w:val="000000"/>
          <w:sz w:val="24"/>
          <w:szCs w:val="24"/>
        </w:rPr>
        <w:t xml:space="preserve"> Premiere Pro etj.);</w:t>
      </w:r>
    </w:p>
    <w:p w14:paraId="3D0B700B" w14:textId="75801629" w:rsidR="004E4720" w:rsidRPr="0030083A" w:rsidRDefault="004E4720" w:rsidP="004E4720">
      <w:pPr>
        <w:pStyle w:val="ListParagraph"/>
        <w:numPr>
          <w:ilvl w:val="0"/>
          <w:numId w:val="67"/>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lastRenderedPageBreak/>
        <w:t>Materiale video dhe imazhe nga arkiva.</w:t>
      </w:r>
    </w:p>
    <w:p w14:paraId="595F59FC" w14:textId="59B60719" w:rsidR="00236236" w:rsidRPr="0030083A" w:rsidRDefault="00236236" w:rsidP="00CE6373">
      <w:pPr>
        <w:jc w:val="both"/>
        <w:rPr>
          <w:color w:val="000000"/>
          <w:sz w:val="24"/>
          <w:szCs w:val="24"/>
        </w:rPr>
      </w:pPr>
      <w:r w:rsidRPr="0030083A">
        <w:rPr>
          <w:color w:val="000000"/>
          <w:sz w:val="24"/>
          <w:szCs w:val="24"/>
        </w:rPr>
        <w:t>Ndër hapat e punës që ai duhet të kryejë janë:</w:t>
      </w:r>
    </w:p>
    <w:p w14:paraId="3A0BFBE7" w14:textId="77777777" w:rsidR="00236236" w:rsidRPr="0030083A" w:rsidRDefault="00236236" w:rsidP="005E1E9B">
      <w:pPr>
        <w:pStyle w:val="ListParagraph"/>
        <w:numPr>
          <w:ilvl w:val="0"/>
          <w:numId w:val="67"/>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Importimi i materialeve video në programin e montazhit;</w:t>
      </w:r>
    </w:p>
    <w:p w14:paraId="78CBA136" w14:textId="77777777" w:rsidR="00236236" w:rsidRPr="0030083A" w:rsidRDefault="00236236" w:rsidP="005E1E9B">
      <w:pPr>
        <w:pStyle w:val="ListParagraph"/>
        <w:numPr>
          <w:ilvl w:val="0"/>
          <w:numId w:val="67"/>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Renditja dhe organizimi i </w:t>
      </w:r>
      <w:proofErr w:type="spellStart"/>
      <w:r w:rsidRPr="0030083A">
        <w:rPr>
          <w:rFonts w:ascii="Times New Roman" w:hAnsi="Times New Roman"/>
          <w:color w:val="000000"/>
          <w:sz w:val="24"/>
          <w:szCs w:val="24"/>
        </w:rPr>
        <w:t>klipeve</w:t>
      </w:r>
      <w:proofErr w:type="spellEnd"/>
      <w:r w:rsidRPr="0030083A">
        <w:rPr>
          <w:rFonts w:ascii="Times New Roman" w:hAnsi="Times New Roman"/>
          <w:color w:val="000000"/>
          <w:sz w:val="24"/>
          <w:szCs w:val="24"/>
        </w:rPr>
        <w:t xml:space="preserve"> në </w:t>
      </w:r>
      <w:proofErr w:type="spellStart"/>
      <w:r w:rsidRPr="0030083A">
        <w:rPr>
          <w:rFonts w:ascii="Times New Roman" w:hAnsi="Times New Roman"/>
          <w:color w:val="000000"/>
          <w:sz w:val="24"/>
          <w:szCs w:val="24"/>
        </w:rPr>
        <w:t>timeline</w:t>
      </w:r>
      <w:proofErr w:type="spellEnd"/>
      <w:r w:rsidRPr="0030083A">
        <w:rPr>
          <w:rFonts w:ascii="Times New Roman" w:hAnsi="Times New Roman"/>
          <w:color w:val="000000"/>
          <w:sz w:val="24"/>
          <w:szCs w:val="24"/>
        </w:rPr>
        <w:t>;</w:t>
      </w:r>
    </w:p>
    <w:p w14:paraId="36F47BB8" w14:textId="77777777" w:rsidR="00236236" w:rsidRPr="0030083A" w:rsidRDefault="00236236" w:rsidP="005E1E9B">
      <w:pPr>
        <w:pStyle w:val="ListParagraph"/>
        <w:numPr>
          <w:ilvl w:val="0"/>
          <w:numId w:val="67"/>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Prerja dhe përzgjedhja e pjesëve të nevojshme të videos (</w:t>
      </w:r>
      <w:proofErr w:type="spellStart"/>
      <w:r w:rsidRPr="0030083A">
        <w:rPr>
          <w:rFonts w:ascii="Times New Roman" w:hAnsi="Times New Roman"/>
          <w:color w:val="000000"/>
          <w:sz w:val="24"/>
          <w:szCs w:val="24"/>
        </w:rPr>
        <w:t>cut</w:t>
      </w:r>
      <w:proofErr w:type="spellEnd"/>
      <w:r w:rsidRPr="0030083A">
        <w:rPr>
          <w:rFonts w:ascii="Times New Roman" w:hAnsi="Times New Roman"/>
          <w:color w:val="000000"/>
          <w:sz w:val="24"/>
          <w:szCs w:val="24"/>
        </w:rPr>
        <w:t>/trim);</w:t>
      </w:r>
    </w:p>
    <w:p w14:paraId="5C3B1949" w14:textId="77777777" w:rsidR="00236236" w:rsidRPr="0030083A" w:rsidRDefault="00236236" w:rsidP="005E1E9B">
      <w:pPr>
        <w:pStyle w:val="ListParagraph"/>
        <w:numPr>
          <w:ilvl w:val="0"/>
          <w:numId w:val="67"/>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Aplikimi i </w:t>
      </w:r>
      <w:proofErr w:type="spellStart"/>
      <w:r w:rsidRPr="0030083A">
        <w:rPr>
          <w:rFonts w:ascii="Times New Roman" w:hAnsi="Times New Roman"/>
          <w:color w:val="000000"/>
          <w:sz w:val="24"/>
          <w:szCs w:val="24"/>
        </w:rPr>
        <w:t>tranzicioneve</w:t>
      </w:r>
      <w:proofErr w:type="spellEnd"/>
      <w:r w:rsidRPr="0030083A">
        <w:rPr>
          <w:rFonts w:ascii="Times New Roman" w:hAnsi="Times New Roman"/>
          <w:color w:val="000000"/>
          <w:sz w:val="24"/>
          <w:szCs w:val="24"/>
        </w:rPr>
        <w:t xml:space="preserve"> ndërmjet skenave;</w:t>
      </w:r>
    </w:p>
    <w:p w14:paraId="6245DE62" w14:textId="77777777" w:rsidR="00236236" w:rsidRPr="0030083A" w:rsidRDefault="00236236" w:rsidP="005E1E9B">
      <w:pPr>
        <w:pStyle w:val="ListParagraph"/>
        <w:numPr>
          <w:ilvl w:val="0"/>
          <w:numId w:val="67"/>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Shtimi i tekstit dhe elementeve grafike në video;</w:t>
      </w:r>
    </w:p>
    <w:p w14:paraId="6CA87787" w14:textId="0A8BEF71" w:rsidR="00236236" w:rsidRPr="0030083A" w:rsidRDefault="00236236" w:rsidP="00CE6373">
      <w:pPr>
        <w:pStyle w:val="ListParagraph"/>
        <w:numPr>
          <w:ilvl w:val="0"/>
          <w:numId w:val="67"/>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Sigurimi i një rrjedhe logjike të videos së përfunduar.</w:t>
      </w:r>
    </w:p>
    <w:p w14:paraId="2D367C8F" w14:textId="77777777" w:rsidR="00080F78" w:rsidRPr="0030083A" w:rsidRDefault="00080F78" w:rsidP="00080F78">
      <w:pPr>
        <w:pStyle w:val="NormalWeb"/>
        <w:jc w:val="both"/>
        <w:rPr>
          <w:color w:val="000000"/>
        </w:rPr>
      </w:pPr>
      <w:r w:rsidRPr="0030083A">
        <w:rPr>
          <w:color w:val="000000"/>
        </w:rPr>
        <w:t>Nxënësi vlerësohet me listë kontrolli e cila hartohet nga komisioni i provimit dhe duhet të përmbajë të gjitha hapat e procedurës së realizimit të kësaj detyre. Kjo listë kontrolli mund të përmbajë edhe kritere për vlerësimin e kompetencave kyçe profesionale.</w:t>
      </w:r>
    </w:p>
    <w:p w14:paraId="5B92BD15" w14:textId="77777777" w:rsidR="00236236" w:rsidRPr="0030083A" w:rsidRDefault="00236236" w:rsidP="00CE6373">
      <w:pPr>
        <w:jc w:val="both"/>
        <w:rPr>
          <w:color w:val="000000"/>
          <w:sz w:val="24"/>
          <w:szCs w:val="24"/>
        </w:rPr>
      </w:pPr>
    </w:p>
    <w:p w14:paraId="276CC744" w14:textId="08F22C32" w:rsidR="00236236" w:rsidRPr="0030083A" w:rsidRDefault="00236236" w:rsidP="00CE6373">
      <w:pPr>
        <w:jc w:val="both"/>
        <w:rPr>
          <w:color w:val="000000"/>
          <w:sz w:val="24"/>
          <w:szCs w:val="24"/>
        </w:rPr>
      </w:pPr>
      <w:r w:rsidRPr="0030083A">
        <w:rPr>
          <w:rStyle w:val="Strong"/>
          <w:color w:val="000000"/>
          <w:sz w:val="24"/>
          <w:szCs w:val="24"/>
        </w:rPr>
        <w:t>Udhëzime për realizimin e detyrës 5</w:t>
      </w:r>
      <w:r w:rsidR="005E1E9B" w:rsidRPr="0030083A">
        <w:rPr>
          <w:rStyle w:val="Strong"/>
          <w:color w:val="000000"/>
          <w:sz w:val="24"/>
          <w:szCs w:val="24"/>
        </w:rPr>
        <w:t>.</w:t>
      </w:r>
      <w:r w:rsidRPr="0030083A">
        <w:rPr>
          <w:rStyle w:val="Strong"/>
          <w:color w:val="000000"/>
          <w:sz w:val="24"/>
          <w:szCs w:val="24"/>
        </w:rPr>
        <w:t xml:space="preserve"> </w:t>
      </w:r>
      <w:r w:rsidR="005E1E9B" w:rsidRPr="0030083A">
        <w:rPr>
          <w:rStyle w:val="Strong"/>
          <w:color w:val="000000"/>
          <w:sz w:val="24"/>
          <w:szCs w:val="24"/>
        </w:rPr>
        <w:t>“</w:t>
      </w:r>
      <w:r w:rsidRPr="0030083A">
        <w:rPr>
          <w:rStyle w:val="Strong"/>
          <w:color w:val="000000"/>
          <w:sz w:val="24"/>
          <w:szCs w:val="24"/>
        </w:rPr>
        <w:t>Veprime në përpunimin e audios dhe finalizimi i projektit multimedial</w:t>
      </w:r>
      <w:r w:rsidR="005E1E9B" w:rsidRPr="0030083A">
        <w:rPr>
          <w:rStyle w:val="Strong"/>
          <w:color w:val="000000"/>
          <w:sz w:val="24"/>
          <w:szCs w:val="24"/>
        </w:rPr>
        <w:t>”.</w:t>
      </w:r>
    </w:p>
    <w:p w14:paraId="1325401E" w14:textId="21CB00FD" w:rsidR="00236236" w:rsidRPr="0030083A" w:rsidRDefault="005143A9" w:rsidP="00CE6373">
      <w:pPr>
        <w:jc w:val="both"/>
        <w:rPr>
          <w:color w:val="000000"/>
          <w:sz w:val="24"/>
          <w:szCs w:val="24"/>
        </w:rPr>
      </w:pPr>
      <w:r w:rsidRPr="0030083A">
        <w:rPr>
          <w:color w:val="000000"/>
          <w:sz w:val="24"/>
          <w:szCs w:val="24"/>
        </w:rPr>
        <w:t>Për realizmin e kësaj detyre, mësimdhënësi</w:t>
      </w:r>
      <w:r w:rsidR="00236236" w:rsidRPr="0030083A">
        <w:rPr>
          <w:color w:val="000000"/>
          <w:sz w:val="24"/>
          <w:szCs w:val="24"/>
        </w:rPr>
        <w:t xml:space="preserve"> përgatit materiale audio dhe kërkon finalizimin e projektit multimedial. Nxënësi vazhdon punën dhe vëzhgohet nga komisioni gjatë procesit.</w:t>
      </w:r>
    </w:p>
    <w:p w14:paraId="7B5A9DE2" w14:textId="27A2E010" w:rsidR="00B87F12" w:rsidRPr="0030083A" w:rsidRDefault="00B87F12" w:rsidP="00CE6373">
      <w:pPr>
        <w:jc w:val="both"/>
        <w:rPr>
          <w:color w:val="000000"/>
          <w:sz w:val="24"/>
          <w:szCs w:val="24"/>
        </w:rPr>
      </w:pPr>
      <w:r w:rsidRPr="0030083A">
        <w:rPr>
          <w:color w:val="000000"/>
          <w:sz w:val="24"/>
          <w:szCs w:val="24"/>
        </w:rPr>
        <w:t>Nxënësi do të përdorë mjetet:</w:t>
      </w:r>
    </w:p>
    <w:p w14:paraId="091D4E2C" w14:textId="77777777" w:rsidR="00B87F12" w:rsidRPr="0030083A" w:rsidRDefault="00B87F12" w:rsidP="00B87F12">
      <w:pPr>
        <w:pStyle w:val="ListParagraph"/>
        <w:numPr>
          <w:ilvl w:val="0"/>
          <w:numId w:val="68"/>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Kompjuter ose </w:t>
      </w:r>
      <w:proofErr w:type="spellStart"/>
      <w:r w:rsidRPr="0030083A">
        <w:rPr>
          <w:rFonts w:ascii="Times New Roman" w:hAnsi="Times New Roman"/>
          <w:color w:val="000000"/>
          <w:sz w:val="24"/>
          <w:szCs w:val="24"/>
        </w:rPr>
        <w:t>laptop</w:t>
      </w:r>
      <w:proofErr w:type="spellEnd"/>
      <w:r w:rsidRPr="0030083A">
        <w:rPr>
          <w:rFonts w:ascii="Times New Roman" w:hAnsi="Times New Roman"/>
          <w:color w:val="000000"/>
          <w:sz w:val="24"/>
          <w:szCs w:val="24"/>
        </w:rPr>
        <w:t>;</w:t>
      </w:r>
    </w:p>
    <w:p w14:paraId="47CE15B0" w14:textId="77777777" w:rsidR="00B87F12" w:rsidRPr="0030083A" w:rsidRDefault="00B87F12" w:rsidP="00B87F12">
      <w:pPr>
        <w:pStyle w:val="ListParagraph"/>
        <w:numPr>
          <w:ilvl w:val="0"/>
          <w:numId w:val="68"/>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 xml:space="preserve">Program për përpunim audio/video (p.sh. Premiere Pro, </w:t>
      </w:r>
      <w:proofErr w:type="spellStart"/>
      <w:r w:rsidRPr="0030083A">
        <w:rPr>
          <w:rFonts w:ascii="Times New Roman" w:hAnsi="Times New Roman"/>
          <w:color w:val="000000"/>
          <w:sz w:val="24"/>
          <w:szCs w:val="24"/>
        </w:rPr>
        <w:t>DaVinci</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Resolve</w:t>
      </w:r>
      <w:proofErr w:type="spellEnd"/>
      <w:r w:rsidRPr="0030083A">
        <w:rPr>
          <w:rFonts w:ascii="Times New Roman" w:hAnsi="Times New Roman"/>
          <w:color w:val="000000"/>
          <w:sz w:val="24"/>
          <w:szCs w:val="24"/>
        </w:rPr>
        <w:t>);</w:t>
      </w:r>
    </w:p>
    <w:p w14:paraId="3148F6B8" w14:textId="4822EC16" w:rsidR="00B87F12" w:rsidRPr="0030083A" w:rsidRDefault="00B87F12" w:rsidP="00B87F12">
      <w:pPr>
        <w:pStyle w:val="ListParagraph"/>
        <w:numPr>
          <w:ilvl w:val="0"/>
          <w:numId w:val="68"/>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Materiale audio nga arkiva (muzikë, efekte zanore);</w:t>
      </w:r>
    </w:p>
    <w:p w14:paraId="2115F17F" w14:textId="3531A622" w:rsidR="00B87F12" w:rsidRPr="0030083A" w:rsidRDefault="00B87F12" w:rsidP="00B87F12">
      <w:pPr>
        <w:pStyle w:val="ListParagraph"/>
        <w:numPr>
          <w:ilvl w:val="0"/>
          <w:numId w:val="68"/>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Kufje për kontroll audio.</w:t>
      </w:r>
    </w:p>
    <w:p w14:paraId="17196C28" w14:textId="77777777" w:rsidR="00236236" w:rsidRPr="0030083A" w:rsidRDefault="00236236" w:rsidP="00CE6373">
      <w:pPr>
        <w:jc w:val="both"/>
        <w:rPr>
          <w:color w:val="000000"/>
          <w:sz w:val="24"/>
          <w:szCs w:val="24"/>
        </w:rPr>
      </w:pPr>
      <w:r w:rsidRPr="0030083A">
        <w:rPr>
          <w:color w:val="000000"/>
          <w:sz w:val="24"/>
          <w:szCs w:val="24"/>
        </w:rPr>
        <w:t>Ndër hapat e punës që ai duhet të kryejë janë:</w:t>
      </w:r>
    </w:p>
    <w:p w14:paraId="45570948" w14:textId="77777777" w:rsidR="00236236" w:rsidRPr="0030083A" w:rsidRDefault="00236236" w:rsidP="005E1E9B">
      <w:pPr>
        <w:pStyle w:val="ListParagraph"/>
        <w:numPr>
          <w:ilvl w:val="0"/>
          <w:numId w:val="68"/>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Importimi i audios në programin përkatës;</w:t>
      </w:r>
    </w:p>
    <w:p w14:paraId="370BE553" w14:textId="77777777" w:rsidR="00236236" w:rsidRPr="0030083A" w:rsidRDefault="00236236" w:rsidP="005E1E9B">
      <w:pPr>
        <w:pStyle w:val="ListParagraph"/>
        <w:numPr>
          <w:ilvl w:val="0"/>
          <w:numId w:val="68"/>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Përpunimi i audios (prerje, rregullim volumesh);</w:t>
      </w:r>
    </w:p>
    <w:p w14:paraId="5E6976A5" w14:textId="77777777" w:rsidR="00236236" w:rsidRPr="0030083A" w:rsidRDefault="00236236" w:rsidP="005E1E9B">
      <w:pPr>
        <w:pStyle w:val="ListParagraph"/>
        <w:numPr>
          <w:ilvl w:val="0"/>
          <w:numId w:val="68"/>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Aplikimi i efekteve bazë audio (</w:t>
      </w:r>
      <w:proofErr w:type="spellStart"/>
      <w:r w:rsidRPr="0030083A">
        <w:rPr>
          <w:rFonts w:ascii="Times New Roman" w:hAnsi="Times New Roman"/>
          <w:color w:val="000000"/>
          <w:sz w:val="24"/>
          <w:szCs w:val="24"/>
        </w:rPr>
        <w:t>fade</w:t>
      </w:r>
      <w:proofErr w:type="spellEnd"/>
      <w:r w:rsidRPr="0030083A">
        <w:rPr>
          <w:rFonts w:ascii="Times New Roman" w:hAnsi="Times New Roman"/>
          <w:color w:val="000000"/>
          <w:sz w:val="24"/>
          <w:szCs w:val="24"/>
        </w:rPr>
        <w:t xml:space="preserve"> in, </w:t>
      </w:r>
      <w:proofErr w:type="spellStart"/>
      <w:r w:rsidRPr="0030083A">
        <w:rPr>
          <w:rFonts w:ascii="Times New Roman" w:hAnsi="Times New Roman"/>
          <w:color w:val="000000"/>
          <w:sz w:val="24"/>
          <w:szCs w:val="24"/>
        </w:rPr>
        <w:t>fade</w:t>
      </w:r>
      <w:proofErr w:type="spellEnd"/>
      <w:r w:rsidRPr="0030083A">
        <w:rPr>
          <w:rFonts w:ascii="Times New Roman" w:hAnsi="Times New Roman"/>
          <w:color w:val="000000"/>
          <w:sz w:val="24"/>
          <w:szCs w:val="24"/>
        </w:rPr>
        <w:t xml:space="preserve"> </w:t>
      </w:r>
      <w:proofErr w:type="spellStart"/>
      <w:r w:rsidRPr="0030083A">
        <w:rPr>
          <w:rFonts w:ascii="Times New Roman" w:hAnsi="Times New Roman"/>
          <w:color w:val="000000"/>
          <w:sz w:val="24"/>
          <w:szCs w:val="24"/>
        </w:rPr>
        <w:t>out</w:t>
      </w:r>
      <w:proofErr w:type="spellEnd"/>
      <w:r w:rsidRPr="0030083A">
        <w:rPr>
          <w:rFonts w:ascii="Times New Roman" w:hAnsi="Times New Roman"/>
          <w:color w:val="000000"/>
          <w:sz w:val="24"/>
          <w:szCs w:val="24"/>
        </w:rPr>
        <w:t>);</w:t>
      </w:r>
    </w:p>
    <w:p w14:paraId="0EF97B73" w14:textId="77777777" w:rsidR="00236236" w:rsidRPr="0030083A" w:rsidRDefault="00236236" w:rsidP="005E1E9B">
      <w:pPr>
        <w:pStyle w:val="ListParagraph"/>
        <w:numPr>
          <w:ilvl w:val="0"/>
          <w:numId w:val="68"/>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Sinkronizimi i audios me videon;</w:t>
      </w:r>
    </w:p>
    <w:p w14:paraId="1401A6A6" w14:textId="77777777" w:rsidR="00236236" w:rsidRPr="0030083A" w:rsidRDefault="00236236" w:rsidP="005E1E9B">
      <w:pPr>
        <w:pStyle w:val="ListParagraph"/>
        <w:numPr>
          <w:ilvl w:val="0"/>
          <w:numId w:val="68"/>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Eksportimi i projektit final në format mp4;</w:t>
      </w:r>
    </w:p>
    <w:p w14:paraId="533D1EAA" w14:textId="062FAEE9" w:rsidR="00236236" w:rsidRPr="0030083A" w:rsidRDefault="00236236" w:rsidP="00CE6373">
      <w:pPr>
        <w:pStyle w:val="ListParagraph"/>
        <w:numPr>
          <w:ilvl w:val="0"/>
          <w:numId w:val="68"/>
        </w:numPr>
        <w:overflowPunct w:val="0"/>
        <w:autoSpaceDE w:val="0"/>
        <w:autoSpaceDN w:val="0"/>
        <w:adjustRightInd w:val="0"/>
        <w:spacing w:after="0" w:line="240" w:lineRule="auto"/>
        <w:ind w:left="360"/>
        <w:jc w:val="both"/>
        <w:textAlignment w:val="baseline"/>
        <w:rPr>
          <w:rFonts w:ascii="Times New Roman" w:hAnsi="Times New Roman"/>
          <w:color w:val="000000"/>
          <w:sz w:val="24"/>
          <w:szCs w:val="24"/>
        </w:rPr>
      </w:pPr>
      <w:r w:rsidRPr="0030083A">
        <w:rPr>
          <w:rFonts w:ascii="Times New Roman" w:hAnsi="Times New Roman"/>
          <w:color w:val="000000"/>
          <w:sz w:val="24"/>
          <w:szCs w:val="24"/>
        </w:rPr>
        <w:t>Prezantimi i shkurtër i projektit të realizuar.</w:t>
      </w:r>
    </w:p>
    <w:p w14:paraId="1E554D32" w14:textId="77777777" w:rsidR="00080F78" w:rsidRPr="0030083A" w:rsidRDefault="00080F78" w:rsidP="00B3395E">
      <w:pPr>
        <w:pStyle w:val="NormalWeb"/>
        <w:jc w:val="both"/>
        <w:rPr>
          <w:color w:val="000000"/>
        </w:rPr>
      </w:pPr>
      <w:r w:rsidRPr="0030083A">
        <w:rPr>
          <w:color w:val="000000"/>
        </w:rPr>
        <w:t>Nxënësi vlerësohet me listë kontrolli e cila hartohet nga komisioni i provimit dhe duhet të përmbajë të gjitha hapat e procedurës së realizimit të kësaj detyre. Kjo listë kontrolli mund të përmbajë edhe kritere për vlerësimin e kompetencave kyçe profesionale.</w:t>
      </w:r>
    </w:p>
    <w:p w14:paraId="3C204678" w14:textId="77777777" w:rsidR="00236236" w:rsidRPr="0030083A" w:rsidRDefault="00236236" w:rsidP="00B3395E">
      <w:pPr>
        <w:jc w:val="both"/>
        <w:rPr>
          <w:color w:val="000000"/>
          <w:sz w:val="24"/>
          <w:szCs w:val="24"/>
        </w:rPr>
      </w:pPr>
    </w:p>
    <w:p w14:paraId="7EB6D004" w14:textId="77777777" w:rsidR="00A56FEA" w:rsidRPr="0030083A" w:rsidRDefault="00A56FEA" w:rsidP="00CE6373">
      <w:pPr>
        <w:pStyle w:val="BodyTextIndent2"/>
        <w:ind w:left="0" w:firstLine="0"/>
        <w:rPr>
          <w:color w:val="000000"/>
        </w:rPr>
      </w:pPr>
    </w:p>
    <w:sectPr w:rsidR="00A56FEA" w:rsidRPr="0030083A" w:rsidSect="00A61351">
      <w:pgSz w:w="11910" w:h="16840"/>
      <w:pgMar w:top="1296" w:right="1008" w:bottom="1296" w:left="1296" w:header="0"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61884" w14:textId="77777777" w:rsidR="00CE4875" w:rsidRPr="003216EB" w:rsidRDefault="00CE4875">
      <w:r w:rsidRPr="003216EB">
        <w:separator/>
      </w:r>
    </w:p>
  </w:endnote>
  <w:endnote w:type="continuationSeparator" w:id="0">
    <w:p w14:paraId="18009AE3" w14:textId="77777777" w:rsidR="00CE4875" w:rsidRPr="003216EB" w:rsidRDefault="00CE4875">
      <w:r w:rsidRPr="003216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altName w:val="Times New Roman"/>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Nyala">
    <w:altName w:val="Times New Roman"/>
    <w:charset w:val="00"/>
    <w:family w:val="auto"/>
    <w:pitch w:val="variable"/>
    <w:sig w:usb0="A000006F" w:usb1="00000000" w:usb2="000008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BB51B" w14:textId="77777777" w:rsidR="00CE4875" w:rsidRPr="003216EB" w:rsidRDefault="00CE4875" w:rsidP="00541A21">
    <w:pPr>
      <w:pStyle w:val="Footer"/>
      <w:framePr w:wrap="around" w:vAnchor="text" w:hAnchor="margin" w:xAlign="center" w:y="1"/>
      <w:rPr>
        <w:rStyle w:val="PageNumber"/>
      </w:rPr>
    </w:pPr>
    <w:r w:rsidRPr="003216EB">
      <w:rPr>
        <w:rStyle w:val="PageNumber"/>
      </w:rPr>
      <w:fldChar w:fldCharType="begin"/>
    </w:r>
    <w:r w:rsidRPr="003216EB">
      <w:rPr>
        <w:rStyle w:val="PageNumber"/>
      </w:rPr>
      <w:instrText xml:space="preserve">PAGE  </w:instrText>
    </w:r>
    <w:r w:rsidRPr="003216EB">
      <w:rPr>
        <w:rStyle w:val="PageNumber"/>
      </w:rPr>
      <w:fldChar w:fldCharType="separate"/>
    </w:r>
    <w:r w:rsidRPr="003216EB">
      <w:rPr>
        <w:rStyle w:val="PageNumber"/>
      </w:rPr>
      <w:t>2</w:t>
    </w:r>
    <w:r w:rsidRPr="003216EB">
      <w:rPr>
        <w:rStyle w:val="PageNumber"/>
      </w:rPr>
      <w:t>5</w:t>
    </w:r>
    <w:r w:rsidRPr="003216EB">
      <w:rPr>
        <w:rStyle w:val="PageNumber"/>
      </w:rPr>
      <w:fldChar w:fldCharType="end"/>
    </w:r>
  </w:p>
  <w:p w14:paraId="02DFD57B" w14:textId="77777777" w:rsidR="00CE4875" w:rsidRPr="003216EB" w:rsidRDefault="00CE48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78E1" w14:textId="169BE683" w:rsidR="00CE4875" w:rsidRPr="003216EB" w:rsidRDefault="00CE4875" w:rsidP="00541A21">
    <w:pPr>
      <w:pStyle w:val="Footer"/>
      <w:framePr w:wrap="around" w:vAnchor="text" w:hAnchor="margin" w:xAlign="center" w:y="1"/>
      <w:rPr>
        <w:rStyle w:val="PageNumber"/>
      </w:rPr>
    </w:pPr>
    <w:r w:rsidRPr="003216EB">
      <w:rPr>
        <w:rStyle w:val="PageNumber"/>
      </w:rPr>
      <w:fldChar w:fldCharType="begin"/>
    </w:r>
    <w:r w:rsidRPr="003216EB">
      <w:rPr>
        <w:rStyle w:val="PageNumber"/>
      </w:rPr>
      <w:instrText xml:space="preserve">PAGE  </w:instrText>
    </w:r>
    <w:r w:rsidRPr="003216EB">
      <w:rPr>
        <w:rStyle w:val="PageNumber"/>
      </w:rPr>
      <w:fldChar w:fldCharType="separate"/>
    </w:r>
    <w:r w:rsidR="00337F3C">
      <w:rPr>
        <w:rStyle w:val="PageNumber"/>
        <w:noProof/>
      </w:rPr>
      <w:t>3</w:t>
    </w:r>
    <w:r w:rsidR="00337F3C">
      <w:rPr>
        <w:rStyle w:val="PageNumber"/>
        <w:noProof/>
      </w:rPr>
      <w:t>3</w:t>
    </w:r>
    <w:r w:rsidRPr="003216EB">
      <w:rPr>
        <w:rStyle w:val="PageNumber"/>
      </w:rPr>
      <w:fldChar w:fldCharType="end"/>
    </w:r>
  </w:p>
  <w:p w14:paraId="4EDF1293" w14:textId="09758D1C" w:rsidR="00CE4875" w:rsidRPr="003216EB" w:rsidRDefault="00CE4875" w:rsidP="006C7919">
    <w:pPr>
      <w:pStyle w:val="Footer"/>
    </w:pPr>
    <w:r w:rsidRPr="003216EB">
      <w:rPr>
        <w:noProof/>
        <w:lang w:val="en-US"/>
      </w:rPr>
      <w:drawing>
        <wp:anchor distT="0" distB="0" distL="114300" distR="114300" simplePos="0" relativeHeight="251658240" behindDoc="0" locked="0" layoutInCell="1" allowOverlap="1" wp14:anchorId="27FEA21F" wp14:editId="1928C523">
          <wp:simplePos x="0" y="0"/>
          <wp:positionH relativeFrom="column">
            <wp:posOffset>4808220</wp:posOffset>
          </wp:positionH>
          <wp:positionV relativeFrom="paragraph">
            <wp:posOffset>-389890</wp:posOffset>
          </wp:positionV>
          <wp:extent cx="1013460" cy="3810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3460" cy="381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90A6" w14:textId="77777777" w:rsidR="00CE4875" w:rsidRPr="003216EB" w:rsidRDefault="00CE4875" w:rsidP="007B007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CBC5F" w14:textId="77777777" w:rsidR="00CE4875" w:rsidRPr="003216EB" w:rsidRDefault="00CE4875">
      <w:r w:rsidRPr="003216EB">
        <w:separator/>
      </w:r>
    </w:p>
  </w:footnote>
  <w:footnote w:type="continuationSeparator" w:id="0">
    <w:p w14:paraId="28A8E63E" w14:textId="77777777" w:rsidR="00CE4875" w:rsidRPr="003216EB" w:rsidRDefault="00CE4875">
      <w:r w:rsidRPr="003216E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7487482"/>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9244D436"/>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B9AEFCAE"/>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DE10976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FFFFFFFE"/>
    <w:multiLevelType w:val="singleLevel"/>
    <w:tmpl w:val="6078664E"/>
    <w:lvl w:ilvl="0">
      <w:numFmt w:val="decimal"/>
      <w:lvlText w:val="*"/>
      <w:lvlJc w:val="left"/>
    </w:lvl>
  </w:abstractNum>
  <w:abstractNum w:abstractNumId="5" w15:restartNumberingAfterBreak="0">
    <w:nsid w:val="00527B2A"/>
    <w:multiLevelType w:val="hybridMultilevel"/>
    <w:tmpl w:val="26E8F986"/>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13203A6"/>
    <w:multiLevelType w:val="hybridMultilevel"/>
    <w:tmpl w:val="297264F2"/>
    <w:lvl w:ilvl="0" w:tplc="6078664E">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3315FF"/>
    <w:multiLevelType w:val="multilevel"/>
    <w:tmpl w:val="053315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661648A"/>
    <w:multiLevelType w:val="hybridMultilevel"/>
    <w:tmpl w:val="ABC8C774"/>
    <w:lvl w:ilvl="0" w:tplc="C088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2B396E"/>
    <w:multiLevelType w:val="hybridMultilevel"/>
    <w:tmpl w:val="EE7C9AE0"/>
    <w:lvl w:ilvl="0" w:tplc="B7A0F3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3512ED"/>
    <w:multiLevelType w:val="hybridMultilevel"/>
    <w:tmpl w:val="675CD1DC"/>
    <w:lvl w:ilvl="0" w:tplc="A66C20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AE2547"/>
    <w:multiLevelType w:val="hybridMultilevel"/>
    <w:tmpl w:val="E28CC74A"/>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5C1D68"/>
    <w:multiLevelType w:val="hybridMultilevel"/>
    <w:tmpl w:val="44B68086"/>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A778B0"/>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18F5662"/>
    <w:multiLevelType w:val="hybridMultilevel"/>
    <w:tmpl w:val="80AE0B00"/>
    <w:lvl w:ilvl="0" w:tplc="6078664E">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1D25F4B"/>
    <w:multiLevelType w:val="hybridMultilevel"/>
    <w:tmpl w:val="F16EBBE6"/>
    <w:lvl w:ilvl="0" w:tplc="607866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2D23F14"/>
    <w:multiLevelType w:val="hybridMultilevel"/>
    <w:tmpl w:val="318C2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EA4635"/>
    <w:multiLevelType w:val="hybridMultilevel"/>
    <w:tmpl w:val="251CF242"/>
    <w:lvl w:ilvl="0" w:tplc="C088AB20">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57301CC"/>
    <w:multiLevelType w:val="hybridMultilevel"/>
    <w:tmpl w:val="F50E99E8"/>
    <w:lvl w:ilvl="0" w:tplc="C088AB2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DDE0F70"/>
    <w:multiLevelType w:val="multilevel"/>
    <w:tmpl w:val="0409001D"/>
    <w:styleLink w:val="Styl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1E6F4049"/>
    <w:multiLevelType w:val="hybridMultilevel"/>
    <w:tmpl w:val="E4BA71EC"/>
    <w:lvl w:ilvl="0" w:tplc="6078664E">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EC778A1"/>
    <w:multiLevelType w:val="hybridMultilevel"/>
    <w:tmpl w:val="35765342"/>
    <w:lvl w:ilvl="0" w:tplc="04090001">
      <w:start w:val="1"/>
      <w:numFmt w:val="bullet"/>
      <w:lvlText w:val=""/>
      <w:lvlJc w:val="left"/>
      <w:pPr>
        <w:ind w:left="720" w:hanging="360"/>
      </w:pPr>
      <w:rPr>
        <w:rFonts w:ascii="Symbol" w:hAnsi="Symbol" w:hint="default"/>
      </w:rPr>
    </w:lvl>
    <w:lvl w:ilvl="1" w:tplc="C088AB20">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14F04E9"/>
    <w:multiLevelType w:val="hybridMultilevel"/>
    <w:tmpl w:val="11BE2796"/>
    <w:lvl w:ilvl="0" w:tplc="0409000F">
      <w:start w:val="1"/>
      <w:numFmt w:val="decimal"/>
      <w:lvlText w:val="%1."/>
      <w:lvlJc w:val="left"/>
      <w:pPr>
        <w:tabs>
          <w:tab w:val="num" w:pos="720"/>
        </w:tabs>
        <w:ind w:left="720" w:hanging="360"/>
      </w:pPr>
      <w:rPr>
        <w:rFonts w:hint="default"/>
        <w:color w:val="00000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236C10D9"/>
    <w:multiLevelType w:val="hybridMultilevel"/>
    <w:tmpl w:val="FC62ECBA"/>
    <w:lvl w:ilvl="0" w:tplc="BBFA1F6E">
      <w:start w:val="1"/>
      <w:numFmt w:val="bullet"/>
      <w:lvlText w:val=""/>
      <w:lvlJc w:val="left"/>
      <w:pPr>
        <w:tabs>
          <w:tab w:val="num" w:pos="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65E199B"/>
    <w:multiLevelType w:val="hybridMultilevel"/>
    <w:tmpl w:val="059C9A60"/>
    <w:lvl w:ilvl="0" w:tplc="6078664E">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66B0575"/>
    <w:multiLevelType w:val="hybridMultilevel"/>
    <w:tmpl w:val="1D360F5A"/>
    <w:lvl w:ilvl="0" w:tplc="6078664E">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BF91EE6"/>
    <w:multiLevelType w:val="hybridMultilevel"/>
    <w:tmpl w:val="3FCE0CFA"/>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EE66C32"/>
    <w:multiLevelType w:val="multilevel"/>
    <w:tmpl w:val="2EE66C32"/>
    <w:lvl w:ilvl="0">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35F41A38"/>
    <w:multiLevelType w:val="hybridMultilevel"/>
    <w:tmpl w:val="3812765A"/>
    <w:lvl w:ilvl="0" w:tplc="C0504F4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D204694"/>
    <w:multiLevelType w:val="hybridMultilevel"/>
    <w:tmpl w:val="F9CCBC2C"/>
    <w:lvl w:ilvl="0" w:tplc="C088AB2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03E55ED"/>
    <w:multiLevelType w:val="hybridMultilevel"/>
    <w:tmpl w:val="66C05B66"/>
    <w:lvl w:ilvl="0" w:tplc="607866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2102616"/>
    <w:multiLevelType w:val="hybridMultilevel"/>
    <w:tmpl w:val="0D0E0C52"/>
    <w:lvl w:ilvl="0" w:tplc="C088AB2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2D5147E"/>
    <w:multiLevelType w:val="hybridMultilevel"/>
    <w:tmpl w:val="98F471F0"/>
    <w:styleLink w:val="Style11"/>
    <w:lvl w:ilvl="0" w:tplc="6A6C15AE">
      <w:numFmt w:val="bullet"/>
      <w:lvlText w:val="-"/>
      <w:lvlJc w:val="left"/>
      <w:pPr>
        <w:ind w:left="476" w:hanging="360"/>
      </w:pPr>
      <w:rPr>
        <w:rFonts w:ascii="Times New Roman" w:eastAsia="Times New Roman" w:hAnsi="Times New Roman" w:cs="Times New Roman" w:hint="default"/>
        <w:w w:val="99"/>
        <w:sz w:val="24"/>
        <w:szCs w:val="24"/>
        <w:lang w:val="sq-AL" w:eastAsia="en-US" w:bidi="ar-SA"/>
      </w:rPr>
    </w:lvl>
    <w:lvl w:ilvl="1" w:tplc="21063830">
      <w:numFmt w:val="bullet"/>
      <w:lvlText w:val="•"/>
      <w:lvlJc w:val="left"/>
      <w:pPr>
        <w:ind w:left="1065" w:hanging="360"/>
      </w:pPr>
      <w:rPr>
        <w:rFonts w:hint="default"/>
        <w:lang w:val="sq-AL" w:eastAsia="en-US" w:bidi="ar-SA"/>
      </w:rPr>
    </w:lvl>
    <w:lvl w:ilvl="2" w:tplc="E79CD23C">
      <w:numFmt w:val="bullet"/>
      <w:lvlText w:val="•"/>
      <w:lvlJc w:val="left"/>
      <w:pPr>
        <w:ind w:left="1651" w:hanging="360"/>
      </w:pPr>
      <w:rPr>
        <w:rFonts w:hint="default"/>
        <w:lang w:val="sq-AL" w:eastAsia="en-US" w:bidi="ar-SA"/>
      </w:rPr>
    </w:lvl>
    <w:lvl w:ilvl="3" w:tplc="FE386C86">
      <w:numFmt w:val="bullet"/>
      <w:lvlText w:val="•"/>
      <w:lvlJc w:val="left"/>
      <w:pPr>
        <w:ind w:left="2237" w:hanging="360"/>
      </w:pPr>
      <w:rPr>
        <w:rFonts w:hint="default"/>
        <w:lang w:val="sq-AL" w:eastAsia="en-US" w:bidi="ar-SA"/>
      </w:rPr>
    </w:lvl>
    <w:lvl w:ilvl="4" w:tplc="D29E9BB0">
      <w:numFmt w:val="bullet"/>
      <w:lvlText w:val="•"/>
      <w:lvlJc w:val="left"/>
      <w:pPr>
        <w:ind w:left="2822" w:hanging="360"/>
      </w:pPr>
      <w:rPr>
        <w:rFonts w:hint="default"/>
        <w:lang w:val="sq-AL" w:eastAsia="en-US" w:bidi="ar-SA"/>
      </w:rPr>
    </w:lvl>
    <w:lvl w:ilvl="5" w:tplc="5040217C">
      <w:numFmt w:val="bullet"/>
      <w:lvlText w:val="•"/>
      <w:lvlJc w:val="left"/>
      <w:pPr>
        <w:ind w:left="3408" w:hanging="360"/>
      </w:pPr>
      <w:rPr>
        <w:rFonts w:hint="default"/>
        <w:lang w:val="sq-AL" w:eastAsia="en-US" w:bidi="ar-SA"/>
      </w:rPr>
    </w:lvl>
    <w:lvl w:ilvl="6" w:tplc="EE3ABB3A">
      <w:numFmt w:val="bullet"/>
      <w:lvlText w:val="•"/>
      <w:lvlJc w:val="left"/>
      <w:pPr>
        <w:ind w:left="3994" w:hanging="360"/>
      </w:pPr>
      <w:rPr>
        <w:rFonts w:hint="default"/>
        <w:lang w:val="sq-AL" w:eastAsia="en-US" w:bidi="ar-SA"/>
      </w:rPr>
    </w:lvl>
    <w:lvl w:ilvl="7" w:tplc="22928540">
      <w:numFmt w:val="bullet"/>
      <w:lvlText w:val="•"/>
      <w:lvlJc w:val="left"/>
      <w:pPr>
        <w:ind w:left="4579" w:hanging="360"/>
      </w:pPr>
      <w:rPr>
        <w:rFonts w:hint="default"/>
        <w:lang w:val="sq-AL" w:eastAsia="en-US" w:bidi="ar-SA"/>
      </w:rPr>
    </w:lvl>
    <w:lvl w:ilvl="8" w:tplc="76BEDCB6">
      <w:numFmt w:val="bullet"/>
      <w:lvlText w:val="•"/>
      <w:lvlJc w:val="left"/>
      <w:pPr>
        <w:ind w:left="5165" w:hanging="360"/>
      </w:pPr>
      <w:rPr>
        <w:rFonts w:hint="default"/>
        <w:lang w:val="sq-AL" w:eastAsia="en-US" w:bidi="ar-SA"/>
      </w:rPr>
    </w:lvl>
  </w:abstractNum>
  <w:abstractNum w:abstractNumId="33" w15:restartNumberingAfterBreak="0">
    <w:nsid w:val="4308405F"/>
    <w:multiLevelType w:val="hybridMultilevel"/>
    <w:tmpl w:val="5A9A59FE"/>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821C12"/>
    <w:multiLevelType w:val="hybridMultilevel"/>
    <w:tmpl w:val="3C96CA58"/>
    <w:lvl w:ilvl="0" w:tplc="607866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AF84DCD"/>
    <w:multiLevelType w:val="hybridMultilevel"/>
    <w:tmpl w:val="6BB8F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ED0EF6"/>
    <w:multiLevelType w:val="hybridMultilevel"/>
    <w:tmpl w:val="F2540F1C"/>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D9802D2"/>
    <w:multiLevelType w:val="hybridMultilevel"/>
    <w:tmpl w:val="F976D332"/>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EC47ED9"/>
    <w:multiLevelType w:val="hybridMultilevel"/>
    <w:tmpl w:val="2F0AE23C"/>
    <w:lvl w:ilvl="0" w:tplc="BBFA1F6E">
      <w:start w:val="1"/>
      <w:numFmt w:val="none"/>
      <w:lvlText w:val=""/>
      <w:lvlJc w:val="left"/>
      <w:pPr>
        <w:tabs>
          <w:tab w:val="num" w:pos="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50244227"/>
    <w:multiLevelType w:val="hybridMultilevel"/>
    <w:tmpl w:val="38349504"/>
    <w:lvl w:ilvl="0" w:tplc="6078664E">
      <w:start w:val="1"/>
      <w:numFmt w:val="bullet"/>
      <w:lvlText w:val=""/>
      <w:lvlJc w:val="left"/>
      <w:pPr>
        <w:tabs>
          <w:tab w:val="num" w:pos="36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50ED51EB"/>
    <w:multiLevelType w:val="hybridMultilevel"/>
    <w:tmpl w:val="59580E8C"/>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4D701D0"/>
    <w:multiLevelType w:val="hybridMultilevel"/>
    <w:tmpl w:val="833E6F60"/>
    <w:lvl w:ilvl="0" w:tplc="B7A0F3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4F747A3"/>
    <w:multiLevelType w:val="hybridMultilevel"/>
    <w:tmpl w:val="A9140702"/>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603068D"/>
    <w:multiLevelType w:val="hybridMultilevel"/>
    <w:tmpl w:val="5C42D14C"/>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FB13D2"/>
    <w:multiLevelType w:val="hybridMultilevel"/>
    <w:tmpl w:val="11BCA156"/>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7BB5E81"/>
    <w:multiLevelType w:val="multilevel"/>
    <w:tmpl w:val="9498F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7D41F32"/>
    <w:multiLevelType w:val="hybridMultilevel"/>
    <w:tmpl w:val="0A2C8696"/>
    <w:lvl w:ilvl="0" w:tplc="C088AB20">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8B27893"/>
    <w:multiLevelType w:val="hybridMultilevel"/>
    <w:tmpl w:val="A9FE095C"/>
    <w:lvl w:ilvl="0" w:tplc="6078664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8" w15:restartNumberingAfterBreak="0">
    <w:nsid w:val="5BCE4665"/>
    <w:multiLevelType w:val="hybridMultilevel"/>
    <w:tmpl w:val="6008A5EE"/>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BEB7F4F"/>
    <w:multiLevelType w:val="hybridMultilevel"/>
    <w:tmpl w:val="95F8CAA6"/>
    <w:lvl w:ilvl="0" w:tplc="C088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EE42CC0"/>
    <w:multiLevelType w:val="hybridMultilevel"/>
    <w:tmpl w:val="565EB4CE"/>
    <w:lvl w:ilvl="0" w:tplc="6078664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0A96BF2"/>
    <w:multiLevelType w:val="hybridMultilevel"/>
    <w:tmpl w:val="E05E0376"/>
    <w:styleLink w:val="Style21"/>
    <w:lvl w:ilvl="0" w:tplc="192E633C">
      <w:numFmt w:val="bullet"/>
      <w:lvlText w:val="-"/>
      <w:lvlJc w:val="left"/>
      <w:pPr>
        <w:ind w:left="3769" w:hanging="360"/>
      </w:pPr>
      <w:rPr>
        <w:rFonts w:ascii="Times New Roman" w:eastAsia="Times New Roman" w:hAnsi="Times New Roman" w:cs="Times New Roman" w:hint="default"/>
        <w:w w:val="99"/>
        <w:sz w:val="24"/>
        <w:szCs w:val="24"/>
        <w:lang w:val="sq-AL" w:eastAsia="en-US" w:bidi="ar-SA"/>
      </w:rPr>
    </w:lvl>
    <w:lvl w:ilvl="1" w:tplc="4E28B38C">
      <w:numFmt w:val="bullet"/>
      <w:lvlText w:val="•"/>
      <w:lvlJc w:val="left"/>
      <w:pPr>
        <w:ind w:left="4380" w:hanging="360"/>
      </w:pPr>
      <w:rPr>
        <w:rFonts w:hint="default"/>
        <w:lang w:val="sq-AL" w:eastAsia="en-US" w:bidi="ar-SA"/>
      </w:rPr>
    </w:lvl>
    <w:lvl w:ilvl="2" w:tplc="74A8DF28">
      <w:numFmt w:val="bullet"/>
      <w:lvlText w:val="•"/>
      <w:lvlJc w:val="left"/>
      <w:pPr>
        <w:ind w:left="5001" w:hanging="360"/>
      </w:pPr>
      <w:rPr>
        <w:rFonts w:hint="default"/>
        <w:lang w:val="sq-AL" w:eastAsia="en-US" w:bidi="ar-SA"/>
      </w:rPr>
    </w:lvl>
    <w:lvl w:ilvl="3" w:tplc="92BE2474">
      <w:numFmt w:val="bullet"/>
      <w:lvlText w:val="•"/>
      <w:lvlJc w:val="left"/>
      <w:pPr>
        <w:ind w:left="5622" w:hanging="360"/>
      </w:pPr>
      <w:rPr>
        <w:rFonts w:hint="default"/>
        <w:lang w:val="sq-AL" w:eastAsia="en-US" w:bidi="ar-SA"/>
      </w:rPr>
    </w:lvl>
    <w:lvl w:ilvl="4" w:tplc="CA42EC60">
      <w:numFmt w:val="bullet"/>
      <w:lvlText w:val="•"/>
      <w:lvlJc w:val="left"/>
      <w:pPr>
        <w:ind w:left="6243" w:hanging="360"/>
      </w:pPr>
      <w:rPr>
        <w:rFonts w:hint="default"/>
        <w:lang w:val="sq-AL" w:eastAsia="en-US" w:bidi="ar-SA"/>
      </w:rPr>
    </w:lvl>
    <w:lvl w:ilvl="5" w:tplc="D6701C36">
      <w:numFmt w:val="bullet"/>
      <w:lvlText w:val="•"/>
      <w:lvlJc w:val="left"/>
      <w:pPr>
        <w:ind w:left="6864" w:hanging="360"/>
      </w:pPr>
      <w:rPr>
        <w:rFonts w:hint="default"/>
        <w:lang w:val="sq-AL" w:eastAsia="en-US" w:bidi="ar-SA"/>
      </w:rPr>
    </w:lvl>
    <w:lvl w:ilvl="6" w:tplc="A98CCDFE">
      <w:numFmt w:val="bullet"/>
      <w:lvlText w:val="•"/>
      <w:lvlJc w:val="left"/>
      <w:pPr>
        <w:ind w:left="7485" w:hanging="360"/>
      </w:pPr>
      <w:rPr>
        <w:rFonts w:hint="default"/>
        <w:lang w:val="sq-AL" w:eastAsia="en-US" w:bidi="ar-SA"/>
      </w:rPr>
    </w:lvl>
    <w:lvl w:ilvl="7" w:tplc="FD7034C2">
      <w:numFmt w:val="bullet"/>
      <w:lvlText w:val="•"/>
      <w:lvlJc w:val="left"/>
      <w:pPr>
        <w:ind w:left="8106" w:hanging="360"/>
      </w:pPr>
      <w:rPr>
        <w:rFonts w:hint="default"/>
        <w:lang w:val="sq-AL" w:eastAsia="en-US" w:bidi="ar-SA"/>
      </w:rPr>
    </w:lvl>
    <w:lvl w:ilvl="8" w:tplc="457AD622">
      <w:numFmt w:val="bullet"/>
      <w:lvlText w:val="•"/>
      <w:lvlJc w:val="left"/>
      <w:pPr>
        <w:ind w:left="8727" w:hanging="360"/>
      </w:pPr>
      <w:rPr>
        <w:rFonts w:hint="default"/>
        <w:lang w:val="sq-AL" w:eastAsia="en-US" w:bidi="ar-SA"/>
      </w:rPr>
    </w:lvl>
  </w:abstractNum>
  <w:abstractNum w:abstractNumId="52" w15:restartNumberingAfterBreak="0">
    <w:nsid w:val="619973FA"/>
    <w:multiLevelType w:val="hybridMultilevel"/>
    <w:tmpl w:val="998ACDE6"/>
    <w:lvl w:ilvl="0" w:tplc="6078664E">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5BE7FED"/>
    <w:multiLevelType w:val="multilevel"/>
    <w:tmpl w:val="65BE7FED"/>
    <w:lvl w:ilvl="0">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69A11429"/>
    <w:multiLevelType w:val="hybridMultilevel"/>
    <w:tmpl w:val="5568FCEE"/>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058408F"/>
    <w:multiLevelType w:val="hybridMultilevel"/>
    <w:tmpl w:val="CAB4D7FC"/>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2157040"/>
    <w:multiLevelType w:val="hybridMultilevel"/>
    <w:tmpl w:val="3A74C70C"/>
    <w:lvl w:ilvl="0" w:tplc="6078664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7" w15:restartNumberingAfterBreak="0">
    <w:nsid w:val="75127870"/>
    <w:multiLevelType w:val="hybridMultilevel"/>
    <w:tmpl w:val="795E65EC"/>
    <w:lvl w:ilvl="0" w:tplc="6078664E">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666014E"/>
    <w:multiLevelType w:val="hybridMultilevel"/>
    <w:tmpl w:val="87486BD2"/>
    <w:lvl w:ilvl="0" w:tplc="6078664E">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6B133EA"/>
    <w:multiLevelType w:val="hybridMultilevel"/>
    <w:tmpl w:val="C4707F60"/>
    <w:lvl w:ilvl="0" w:tplc="60786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7A3797A"/>
    <w:multiLevelType w:val="hybridMultilevel"/>
    <w:tmpl w:val="CCB6E716"/>
    <w:lvl w:ilvl="0" w:tplc="A66C20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9614FEE"/>
    <w:multiLevelType w:val="multilevel"/>
    <w:tmpl w:val="79614FEE"/>
    <w:lvl w:ilvl="0">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7AB70B6B"/>
    <w:multiLevelType w:val="hybridMultilevel"/>
    <w:tmpl w:val="8620DE3A"/>
    <w:lvl w:ilvl="0" w:tplc="6078664E">
      <w:start w:val="1"/>
      <w:numFmt w:val="bullet"/>
      <w:lvlText w:val=""/>
      <w:lvlJc w:val="left"/>
      <w:pPr>
        <w:ind w:left="717" w:hanging="360"/>
      </w:pPr>
      <w:rPr>
        <w:rFonts w:ascii="Symbol" w:hAnsi="Symbol" w:hint="default"/>
        <w:color w:val="auto"/>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63" w15:restartNumberingAfterBreak="0">
    <w:nsid w:val="7B9E325B"/>
    <w:multiLevelType w:val="hybridMultilevel"/>
    <w:tmpl w:val="6404782C"/>
    <w:lvl w:ilvl="0" w:tplc="C088AB20">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D3708C9"/>
    <w:multiLevelType w:val="multilevel"/>
    <w:tmpl w:val="9098BA48"/>
    <w:lvl w:ilvl="0">
      <w:start w:val="1"/>
      <w:numFmt w:val="bullet"/>
      <w:lvlText w:val=""/>
      <w:lvlJc w:val="left"/>
      <w:pPr>
        <w:tabs>
          <w:tab w:val="num" w:pos="360"/>
        </w:tabs>
        <w:ind w:left="360" w:hanging="360"/>
      </w:pPr>
      <w:rPr>
        <w:rFonts w:ascii="Symbol" w:hAnsi="Symbol" w:hint="default"/>
        <w:b w:val="0"/>
        <w:i w:val="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7FD25EAB"/>
    <w:multiLevelType w:val="hybridMultilevel"/>
    <w:tmpl w:val="2E04B8EE"/>
    <w:lvl w:ilvl="0" w:tplc="1AA692D8">
      <w:start w:val="1"/>
      <w:numFmt w:val="none"/>
      <w:lvlText w:val=""/>
      <w:lvlJc w:val="left"/>
      <w:pPr>
        <w:tabs>
          <w:tab w:val="num" w:pos="36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988822855">
    <w:abstractNumId w:val="4"/>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719358828">
    <w:abstractNumId w:val="1"/>
  </w:num>
  <w:num w:numId="3" w16cid:durableId="597522585">
    <w:abstractNumId w:val="0"/>
  </w:num>
  <w:num w:numId="4" w16cid:durableId="89551773">
    <w:abstractNumId w:val="13"/>
  </w:num>
  <w:num w:numId="5" w16cid:durableId="975453826">
    <w:abstractNumId w:val="19"/>
  </w:num>
  <w:num w:numId="6" w16cid:durableId="1816602246">
    <w:abstractNumId w:val="3"/>
  </w:num>
  <w:num w:numId="7" w16cid:durableId="1158184625">
    <w:abstractNumId w:val="2"/>
  </w:num>
  <w:num w:numId="8" w16cid:durableId="1241523995">
    <w:abstractNumId w:val="22"/>
  </w:num>
  <w:num w:numId="9" w16cid:durableId="860629480">
    <w:abstractNumId w:val="4"/>
    <w:lvlOverride w:ilvl="0">
      <w:lvl w:ilvl="0">
        <w:numFmt w:val="bullet"/>
        <w:lvlText w:val="-"/>
        <w:legacy w:legacy="1" w:legacySpace="120" w:legacyIndent="360"/>
        <w:lvlJc w:val="left"/>
        <w:pPr>
          <w:ind w:left="360" w:hanging="360"/>
        </w:pPr>
      </w:lvl>
    </w:lvlOverride>
  </w:num>
  <w:num w:numId="10" w16cid:durableId="667948881">
    <w:abstractNumId w:val="9"/>
  </w:num>
  <w:num w:numId="11" w16cid:durableId="1507285653">
    <w:abstractNumId w:val="41"/>
  </w:num>
  <w:num w:numId="12" w16cid:durableId="5253636">
    <w:abstractNumId w:val="6"/>
  </w:num>
  <w:num w:numId="13" w16cid:durableId="1794593731">
    <w:abstractNumId w:val="38"/>
  </w:num>
  <w:num w:numId="14" w16cid:durableId="1464886768">
    <w:abstractNumId w:val="65"/>
  </w:num>
  <w:num w:numId="15" w16cid:durableId="1985162718">
    <w:abstractNumId w:val="26"/>
  </w:num>
  <w:num w:numId="16" w16cid:durableId="8835928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9914101">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1762021">
    <w:abstractNumId w:val="54"/>
  </w:num>
  <w:num w:numId="19" w16cid:durableId="169033315">
    <w:abstractNumId w:val="3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7673114">
    <w:abstractNumId w:val="48"/>
  </w:num>
  <w:num w:numId="21" w16cid:durableId="995497016">
    <w:abstractNumId w:val="32"/>
  </w:num>
  <w:num w:numId="22" w16cid:durableId="18354855">
    <w:abstractNumId w:val="51"/>
  </w:num>
  <w:num w:numId="23" w16cid:durableId="1204171169">
    <w:abstractNumId w:val="28"/>
  </w:num>
  <w:num w:numId="24" w16cid:durableId="2087458872">
    <w:abstractNumId w:val="63"/>
  </w:num>
  <w:num w:numId="25" w16cid:durableId="109903889">
    <w:abstractNumId w:val="18"/>
  </w:num>
  <w:num w:numId="26" w16cid:durableId="1557398409">
    <w:abstractNumId w:val="39"/>
  </w:num>
  <w:num w:numId="27" w16cid:durableId="2144689167">
    <w:abstractNumId w:val="11"/>
  </w:num>
  <w:num w:numId="28" w16cid:durableId="1554121725">
    <w:abstractNumId w:val="23"/>
  </w:num>
  <w:num w:numId="29" w16cid:durableId="278149025">
    <w:abstractNumId w:val="17"/>
  </w:num>
  <w:num w:numId="30" w16cid:durableId="769744806">
    <w:abstractNumId w:val="29"/>
  </w:num>
  <w:num w:numId="31" w16cid:durableId="1936592490">
    <w:abstractNumId w:val="37"/>
  </w:num>
  <w:num w:numId="32" w16cid:durableId="812866878">
    <w:abstractNumId w:val="36"/>
  </w:num>
  <w:num w:numId="33" w16cid:durableId="913052846">
    <w:abstractNumId w:val="33"/>
  </w:num>
  <w:num w:numId="34" w16cid:durableId="359353672">
    <w:abstractNumId w:val="31"/>
  </w:num>
  <w:num w:numId="35" w16cid:durableId="1315185461">
    <w:abstractNumId w:val="8"/>
  </w:num>
  <w:num w:numId="36" w16cid:durableId="442111825">
    <w:abstractNumId w:val="49"/>
  </w:num>
  <w:num w:numId="37" w16cid:durableId="346835915">
    <w:abstractNumId w:val="12"/>
  </w:num>
  <w:num w:numId="38" w16cid:durableId="1408190327">
    <w:abstractNumId w:val="53"/>
  </w:num>
  <w:num w:numId="39" w16cid:durableId="165173990">
    <w:abstractNumId w:val="61"/>
  </w:num>
  <w:num w:numId="40" w16cid:durableId="2026402212">
    <w:abstractNumId w:val="27"/>
  </w:num>
  <w:num w:numId="41" w16cid:durableId="613444231">
    <w:abstractNumId w:val="7"/>
  </w:num>
  <w:num w:numId="42" w16cid:durableId="479855969">
    <w:abstractNumId w:val="50"/>
  </w:num>
  <w:num w:numId="43" w16cid:durableId="1668438143">
    <w:abstractNumId w:val="60"/>
  </w:num>
  <w:num w:numId="44" w16cid:durableId="1683624268">
    <w:abstractNumId w:val="10"/>
  </w:num>
  <w:num w:numId="45" w16cid:durableId="1912814330">
    <w:abstractNumId w:val="64"/>
  </w:num>
  <w:num w:numId="46" w16cid:durableId="786317573">
    <w:abstractNumId w:val="35"/>
  </w:num>
  <w:num w:numId="47" w16cid:durableId="1180465774">
    <w:abstractNumId w:val="16"/>
  </w:num>
  <w:num w:numId="48" w16cid:durableId="255405872">
    <w:abstractNumId w:val="15"/>
  </w:num>
  <w:num w:numId="49" w16cid:durableId="2098820662">
    <w:abstractNumId w:val="34"/>
  </w:num>
  <w:num w:numId="50" w16cid:durableId="406925414">
    <w:abstractNumId w:val="47"/>
  </w:num>
  <w:num w:numId="51" w16cid:durableId="1297757147">
    <w:abstractNumId w:val="30"/>
  </w:num>
  <w:num w:numId="52" w16cid:durableId="1374311479">
    <w:abstractNumId w:val="56"/>
  </w:num>
  <w:num w:numId="53" w16cid:durableId="1213031471">
    <w:abstractNumId w:val="55"/>
  </w:num>
  <w:num w:numId="54" w16cid:durableId="80299197">
    <w:abstractNumId w:val="59"/>
  </w:num>
  <w:num w:numId="55" w16cid:durableId="1956788359">
    <w:abstractNumId w:val="62"/>
  </w:num>
  <w:num w:numId="56" w16cid:durableId="1130781803">
    <w:abstractNumId w:val="58"/>
  </w:num>
  <w:num w:numId="57" w16cid:durableId="1725369399">
    <w:abstractNumId w:val="20"/>
  </w:num>
  <w:num w:numId="58" w16cid:durableId="1495031523">
    <w:abstractNumId w:val="25"/>
  </w:num>
  <w:num w:numId="59" w16cid:durableId="305403930">
    <w:abstractNumId w:val="14"/>
  </w:num>
  <w:num w:numId="60" w16cid:durableId="1344163079">
    <w:abstractNumId w:val="24"/>
  </w:num>
  <w:num w:numId="61" w16cid:durableId="405688504">
    <w:abstractNumId w:val="57"/>
  </w:num>
  <w:num w:numId="62" w16cid:durableId="1792241968">
    <w:abstractNumId w:val="52"/>
  </w:num>
  <w:num w:numId="63" w16cid:durableId="1152915206">
    <w:abstractNumId w:val="21"/>
  </w:num>
  <w:num w:numId="64" w16cid:durableId="1144662298">
    <w:abstractNumId w:val="44"/>
  </w:num>
  <w:num w:numId="65" w16cid:durableId="1787581885">
    <w:abstractNumId w:val="42"/>
  </w:num>
  <w:num w:numId="66" w16cid:durableId="1624459912">
    <w:abstractNumId w:val="43"/>
  </w:num>
  <w:num w:numId="67" w16cid:durableId="1677265595">
    <w:abstractNumId w:val="40"/>
  </w:num>
  <w:num w:numId="68" w16cid:durableId="650258384">
    <w:abstractNumId w:val="5"/>
  </w:num>
  <w:num w:numId="69" w16cid:durableId="254484215">
    <w:abstractNumId w:val="46"/>
  </w:num>
  <w:num w:numId="70" w16cid:durableId="2108228574">
    <w:abstractNumId w:val="4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A21"/>
    <w:rsid w:val="000013FE"/>
    <w:rsid w:val="000017AD"/>
    <w:rsid w:val="00001A48"/>
    <w:rsid w:val="00002377"/>
    <w:rsid w:val="00002810"/>
    <w:rsid w:val="00002818"/>
    <w:rsid w:val="000029E3"/>
    <w:rsid w:val="00002A6F"/>
    <w:rsid w:val="00003996"/>
    <w:rsid w:val="00003B6E"/>
    <w:rsid w:val="000041E1"/>
    <w:rsid w:val="000043B0"/>
    <w:rsid w:val="00004570"/>
    <w:rsid w:val="00004879"/>
    <w:rsid w:val="00004A4E"/>
    <w:rsid w:val="000052A4"/>
    <w:rsid w:val="00005795"/>
    <w:rsid w:val="00005ED0"/>
    <w:rsid w:val="0000668B"/>
    <w:rsid w:val="0000668E"/>
    <w:rsid w:val="00006A0B"/>
    <w:rsid w:val="000075C7"/>
    <w:rsid w:val="00007F5C"/>
    <w:rsid w:val="000101DE"/>
    <w:rsid w:val="000106C1"/>
    <w:rsid w:val="00010BE7"/>
    <w:rsid w:val="00010CC8"/>
    <w:rsid w:val="00010DE7"/>
    <w:rsid w:val="00011457"/>
    <w:rsid w:val="00012EB0"/>
    <w:rsid w:val="00013098"/>
    <w:rsid w:val="00013763"/>
    <w:rsid w:val="00013FFB"/>
    <w:rsid w:val="00014ABA"/>
    <w:rsid w:val="00014BD9"/>
    <w:rsid w:val="00015145"/>
    <w:rsid w:val="0001535B"/>
    <w:rsid w:val="000154A9"/>
    <w:rsid w:val="00015570"/>
    <w:rsid w:val="0001561D"/>
    <w:rsid w:val="0001571D"/>
    <w:rsid w:val="000158AA"/>
    <w:rsid w:val="00015FC8"/>
    <w:rsid w:val="00016267"/>
    <w:rsid w:val="00016557"/>
    <w:rsid w:val="00016992"/>
    <w:rsid w:val="00016CE7"/>
    <w:rsid w:val="0001701D"/>
    <w:rsid w:val="000175D8"/>
    <w:rsid w:val="0001768D"/>
    <w:rsid w:val="000179D1"/>
    <w:rsid w:val="00017CC6"/>
    <w:rsid w:val="00017E31"/>
    <w:rsid w:val="00020A05"/>
    <w:rsid w:val="00020DD2"/>
    <w:rsid w:val="00020DFF"/>
    <w:rsid w:val="000210BA"/>
    <w:rsid w:val="00021239"/>
    <w:rsid w:val="000213F1"/>
    <w:rsid w:val="000215D2"/>
    <w:rsid w:val="00021775"/>
    <w:rsid w:val="0002187B"/>
    <w:rsid w:val="00021E43"/>
    <w:rsid w:val="000229C8"/>
    <w:rsid w:val="00023876"/>
    <w:rsid w:val="00023B76"/>
    <w:rsid w:val="00023F47"/>
    <w:rsid w:val="000240F5"/>
    <w:rsid w:val="00024A38"/>
    <w:rsid w:val="00024E17"/>
    <w:rsid w:val="00025147"/>
    <w:rsid w:val="00025387"/>
    <w:rsid w:val="000256F7"/>
    <w:rsid w:val="000257F2"/>
    <w:rsid w:val="00025E85"/>
    <w:rsid w:val="000260A5"/>
    <w:rsid w:val="000262FD"/>
    <w:rsid w:val="00026533"/>
    <w:rsid w:val="00026B5C"/>
    <w:rsid w:val="000278A5"/>
    <w:rsid w:val="00027E28"/>
    <w:rsid w:val="00027F82"/>
    <w:rsid w:val="00030066"/>
    <w:rsid w:val="0003080B"/>
    <w:rsid w:val="0003193A"/>
    <w:rsid w:val="00031B19"/>
    <w:rsid w:val="00031D19"/>
    <w:rsid w:val="0003250B"/>
    <w:rsid w:val="00032586"/>
    <w:rsid w:val="00032824"/>
    <w:rsid w:val="000328B5"/>
    <w:rsid w:val="00033BA3"/>
    <w:rsid w:val="000344A0"/>
    <w:rsid w:val="00034506"/>
    <w:rsid w:val="00034A1D"/>
    <w:rsid w:val="00034E8D"/>
    <w:rsid w:val="00035FDE"/>
    <w:rsid w:val="00037749"/>
    <w:rsid w:val="00037AAB"/>
    <w:rsid w:val="00037AF6"/>
    <w:rsid w:val="000400FA"/>
    <w:rsid w:val="0004059C"/>
    <w:rsid w:val="0004063E"/>
    <w:rsid w:val="00040A33"/>
    <w:rsid w:val="00040DFB"/>
    <w:rsid w:val="00041EDD"/>
    <w:rsid w:val="0004210E"/>
    <w:rsid w:val="00042348"/>
    <w:rsid w:val="000425E2"/>
    <w:rsid w:val="00043701"/>
    <w:rsid w:val="00043A10"/>
    <w:rsid w:val="00043D72"/>
    <w:rsid w:val="00044194"/>
    <w:rsid w:val="0004455B"/>
    <w:rsid w:val="0004471C"/>
    <w:rsid w:val="00044AF3"/>
    <w:rsid w:val="00044FB8"/>
    <w:rsid w:val="000453B7"/>
    <w:rsid w:val="00045543"/>
    <w:rsid w:val="000456F7"/>
    <w:rsid w:val="00045754"/>
    <w:rsid w:val="00045B83"/>
    <w:rsid w:val="00045CC6"/>
    <w:rsid w:val="00046932"/>
    <w:rsid w:val="00046BAD"/>
    <w:rsid w:val="000476DC"/>
    <w:rsid w:val="00047855"/>
    <w:rsid w:val="00047E67"/>
    <w:rsid w:val="0005022E"/>
    <w:rsid w:val="00051343"/>
    <w:rsid w:val="000513D4"/>
    <w:rsid w:val="00051C16"/>
    <w:rsid w:val="00051CAF"/>
    <w:rsid w:val="00051D99"/>
    <w:rsid w:val="00051EFB"/>
    <w:rsid w:val="000525F0"/>
    <w:rsid w:val="000529AF"/>
    <w:rsid w:val="0005358E"/>
    <w:rsid w:val="000536D5"/>
    <w:rsid w:val="0005376C"/>
    <w:rsid w:val="00053D5C"/>
    <w:rsid w:val="000540E6"/>
    <w:rsid w:val="00054411"/>
    <w:rsid w:val="00054D1C"/>
    <w:rsid w:val="000561EC"/>
    <w:rsid w:val="0005653B"/>
    <w:rsid w:val="000568B6"/>
    <w:rsid w:val="00056973"/>
    <w:rsid w:val="00056B35"/>
    <w:rsid w:val="00056E3D"/>
    <w:rsid w:val="00057881"/>
    <w:rsid w:val="00057AC4"/>
    <w:rsid w:val="00057F51"/>
    <w:rsid w:val="00057FE7"/>
    <w:rsid w:val="000600E1"/>
    <w:rsid w:val="0006046D"/>
    <w:rsid w:val="00060595"/>
    <w:rsid w:val="00060A8D"/>
    <w:rsid w:val="00060D6C"/>
    <w:rsid w:val="00062EFA"/>
    <w:rsid w:val="000631D1"/>
    <w:rsid w:val="000632D1"/>
    <w:rsid w:val="000638FF"/>
    <w:rsid w:val="00063BF8"/>
    <w:rsid w:val="00063C5E"/>
    <w:rsid w:val="00063F8C"/>
    <w:rsid w:val="000645AC"/>
    <w:rsid w:val="00064799"/>
    <w:rsid w:val="00064887"/>
    <w:rsid w:val="00064974"/>
    <w:rsid w:val="00064A3F"/>
    <w:rsid w:val="00064D82"/>
    <w:rsid w:val="000653D5"/>
    <w:rsid w:val="00067267"/>
    <w:rsid w:val="000672F6"/>
    <w:rsid w:val="00067360"/>
    <w:rsid w:val="00067F7A"/>
    <w:rsid w:val="00070128"/>
    <w:rsid w:val="00070539"/>
    <w:rsid w:val="000708D0"/>
    <w:rsid w:val="00070D36"/>
    <w:rsid w:val="00071423"/>
    <w:rsid w:val="0007152A"/>
    <w:rsid w:val="00071A70"/>
    <w:rsid w:val="00072750"/>
    <w:rsid w:val="000728AC"/>
    <w:rsid w:val="00072C42"/>
    <w:rsid w:val="0007391D"/>
    <w:rsid w:val="0007414A"/>
    <w:rsid w:val="00074240"/>
    <w:rsid w:val="00075490"/>
    <w:rsid w:val="000755FB"/>
    <w:rsid w:val="000757C1"/>
    <w:rsid w:val="00075951"/>
    <w:rsid w:val="00075EC0"/>
    <w:rsid w:val="00075FF9"/>
    <w:rsid w:val="00075FFD"/>
    <w:rsid w:val="00076664"/>
    <w:rsid w:val="00076959"/>
    <w:rsid w:val="00076BAC"/>
    <w:rsid w:val="00076F17"/>
    <w:rsid w:val="00077055"/>
    <w:rsid w:val="0007726E"/>
    <w:rsid w:val="000779A4"/>
    <w:rsid w:val="00080993"/>
    <w:rsid w:val="00080F78"/>
    <w:rsid w:val="00081C82"/>
    <w:rsid w:val="00081DE9"/>
    <w:rsid w:val="00083851"/>
    <w:rsid w:val="00083975"/>
    <w:rsid w:val="000841A3"/>
    <w:rsid w:val="000845BF"/>
    <w:rsid w:val="00085260"/>
    <w:rsid w:val="00085326"/>
    <w:rsid w:val="0008537F"/>
    <w:rsid w:val="000855C0"/>
    <w:rsid w:val="00086098"/>
    <w:rsid w:val="000870D1"/>
    <w:rsid w:val="000901B8"/>
    <w:rsid w:val="000909B2"/>
    <w:rsid w:val="000912D8"/>
    <w:rsid w:val="0009146E"/>
    <w:rsid w:val="00091CCC"/>
    <w:rsid w:val="00091EB3"/>
    <w:rsid w:val="00091EC5"/>
    <w:rsid w:val="00092692"/>
    <w:rsid w:val="00092968"/>
    <w:rsid w:val="00094482"/>
    <w:rsid w:val="0009450C"/>
    <w:rsid w:val="00094BB0"/>
    <w:rsid w:val="00094CCA"/>
    <w:rsid w:val="000950AA"/>
    <w:rsid w:val="00095295"/>
    <w:rsid w:val="00095766"/>
    <w:rsid w:val="0009654F"/>
    <w:rsid w:val="00096C97"/>
    <w:rsid w:val="00097D36"/>
    <w:rsid w:val="00097FDF"/>
    <w:rsid w:val="000A0093"/>
    <w:rsid w:val="000A10B8"/>
    <w:rsid w:val="000A147F"/>
    <w:rsid w:val="000A2232"/>
    <w:rsid w:val="000A2787"/>
    <w:rsid w:val="000A2798"/>
    <w:rsid w:val="000A3227"/>
    <w:rsid w:val="000A32BE"/>
    <w:rsid w:val="000A3434"/>
    <w:rsid w:val="000A35E1"/>
    <w:rsid w:val="000A3B92"/>
    <w:rsid w:val="000A4113"/>
    <w:rsid w:val="000A51CD"/>
    <w:rsid w:val="000A52FC"/>
    <w:rsid w:val="000A54F6"/>
    <w:rsid w:val="000A5601"/>
    <w:rsid w:val="000A5863"/>
    <w:rsid w:val="000A65E4"/>
    <w:rsid w:val="000A6C4E"/>
    <w:rsid w:val="000A715C"/>
    <w:rsid w:val="000A7590"/>
    <w:rsid w:val="000A79C8"/>
    <w:rsid w:val="000B087B"/>
    <w:rsid w:val="000B16A2"/>
    <w:rsid w:val="000B1F8D"/>
    <w:rsid w:val="000B243E"/>
    <w:rsid w:val="000B2DB8"/>
    <w:rsid w:val="000B2DC0"/>
    <w:rsid w:val="000B3177"/>
    <w:rsid w:val="000B3FB4"/>
    <w:rsid w:val="000B485B"/>
    <w:rsid w:val="000B4934"/>
    <w:rsid w:val="000B4EC6"/>
    <w:rsid w:val="000B4F27"/>
    <w:rsid w:val="000B55EB"/>
    <w:rsid w:val="000B5846"/>
    <w:rsid w:val="000B5949"/>
    <w:rsid w:val="000B6B59"/>
    <w:rsid w:val="000B745A"/>
    <w:rsid w:val="000B76D4"/>
    <w:rsid w:val="000B7F5B"/>
    <w:rsid w:val="000C0394"/>
    <w:rsid w:val="000C048D"/>
    <w:rsid w:val="000C1236"/>
    <w:rsid w:val="000C263B"/>
    <w:rsid w:val="000C2C05"/>
    <w:rsid w:val="000C2DA2"/>
    <w:rsid w:val="000C323E"/>
    <w:rsid w:val="000C33EF"/>
    <w:rsid w:val="000C34D5"/>
    <w:rsid w:val="000C3C0E"/>
    <w:rsid w:val="000C4479"/>
    <w:rsid w:val="000C6A95"/>
    <w:rsid w:val="000C705D"/>
    <w:rsid w:val="000C77AE"/>
    <w:rsid w:val="000C78A7"/>
    <w:rsid w:val="000D030F"/>
    <w:rsid w:val="000D0A9E"/>
    <w:rsid w:val="000D0AF8"/>
    <w:rsid w:val="000D0B79"/>
    <w:rsid w:val="000D16F7"/>
    <w:rsid w:val="000D2316"/>
    <w:rsid w:val="000D2450"/>
    <w:rsid w:val="000D2D97"/>
    <w:rsid w:val="000D3094"/>
    <w:rsid w:val="000D34E2"/>
    <w:rsid w:val="000D3D53"/>
    <w:rsid w:val="000D50FA"/>
    <w:rsid w:val="000D599D"/>
    <w:rsid w:val="000D634B"/>
    <w:rsid w:val="000D6512"/>
    <w:rsid w:val="000D67F6"/>
    <w:rsid w:val="000D6BC3"/>
    <w:rsid w:val="000D6E8C"/>
    <w:rsid w:val="000D7013"/>
    <w:rsid w:val="000D7875"/>
    <w:rsid w:val="000D7D43"/>
    <w:rsid w:val="000E0A8C"/>
    <w:rsid w:val="000E137C"/>
    <w:rsid w:val="000E13D2"/>
    <w:rsid w:val="000E1528"/>
    <w:rsid w:val="000E1705"/>
    <w:rsid w:val="000E1DD4"/>
    <w:rsid w:val="000E332F"/>
    <w:rsid w:val="000E3482"/>
    <w:rsid w:val="000E35A6"/>
    <w:rsid w:val="000E3843"/>
    <w:rsid w:val="000E3914"/>
    <w:rsid w:val="000E3B27"/>
    <w:rsid w:val="000E4341"/>
    <w:rsid w:val="000E43C3"/>
    <w:rsid w:val="000E4AC6"/>
    <w:rsid w:val="000E4D72"/>
    <w:rsid w:val="000E5308"/>
    <w:rsid w:val="000E560F"/>
    <w:rsid w:val="000E5A30"/>
    <w:rsid w:val="000E5D37"/>
    <w:rsid w:val="000E6945"/>
    <w:rsid w:val="000E69C1"/>
    <w:rsid w:val="000E72C7"/>
    <w:rsid w:val="000E7414"/>
    <w:rsid w:val="000E7DAC"/>
    <w:rsid w:val="000E7FEF"/>
    <w:rsid w:val="000F0576"/>
    <w:rsid w:val="000F0A49"/>
    <w:rsid w:val="000F0B5F"/>
    <w:rsid w:val="000F1726"/>
    <w:rsid w:val="000F1E0E"/>
    <w:rsid w:val="000F1FE7"/>
    <w:rsid w:val="000F247E"/>
    <w:rsid w:val="000F2909"/>
    <w:rsid w:val="000F3934"/>
    <w:rsid w:val="000F417B"/>
    <w:rsid w:val="000F4853"/>
    <w:rsid w:val="000F4CEB"/>
    <w:rsid w:val="000F4F8C"/>
    <w:rsid w:val="000F5487"/>
    <w:rsid w:val="000F5843"/>
    <w:rsid w:val="000F626D"/>
    <w:rsid w:val="000F66E6"/>
    <w:rsid w:val="000F7F79"/>
    <w:rsid w:val="0010005A"/>
    <w:rsid w:val="00101291"/>
    <w:rsid w:val="00101327"/>
    <w:rsid w:val="0010173E"/>
    <w:rsid w:val="0010226C"/>
    <w:rsid w:val="0010239F"/>
    <w:rsid w:val="001023EC"/>
    <w:rsid w:val="00102474"/>
    <w:rsid w:val="00102915"/>
    <w:rsid w:val="001029CE"/>
    <w:rsid w:val="00102D68"/>
    <w:rsid w:val="001038C3"/>
    <w:rsid w:val="00103B5A"/>
    <w:rsid w:val="00103F8F"/>
    <w:rsid w:val="0010406D"/>
    <w:rsid w:val="0010442E"/>
    <w:rsid w:val="001044FF"/>
    <w:rsid w:val="0010460A"/>
    <w:rsid w:val="001048DC"/>
    <w:rsid w:val="00104A95"/>
    <w:rsid w:val="00105803"/>
    <w:rsid w:val="001059B9"/>
    <w:rsid w:val="00105BBF"/>
    <w:rsid w:val="00105BED"/>
    <w:rsid w:val="001064BE"/>
    <w:rsid w:val="001073CC"/>
    <w:rsid w:val="00107CEE"/>
    <w:rsid w:val="00110C7C"/>
    <w:rsid w:val="00111703"/>
    <w:rsid w:val="00111835"/>
    <w:rsid w:val="00111E7B"/>
    <w:rsid w:val="0011280E"/>
    <w:rsid w:val="001129F5"/>
    <w:rsid w:val="00113711"/>
    <w:rsid w:val="00114169"/>
    <w:rsid w:val="00114FC8"/>
    <w:rsid w:val="00116EA1"/>
    <w:rsid w:val="001170CD"/>
    <w:rsid w:val="0011745D"/>
    <w:rsid w:val="00117B37"/>
    <w:rsid w:val="00117DB0"/>
    <w:rsid w:val="0012018C"/>
    <w:rsid w:val="001208B4"/>
    <w:rsid w:val="00120A90"/>
    <w:rsid w:val="00121417"/>
    <w:rsid w:val="0012170D"/>
    <w:rsid w:val="00121A75"/>
    <w:rsid w:val="001227A4"/>
    <w:rsid w:val="00122A00"/>
    <w:rsid w:val="00122F64"/>
    <w:rsid w:val="0012311E"/>
    <w:rsid w:val="00123198"/>
    <w:rsid w:val="001231BB"/>
    <w:rsid w:val="00124488"/>
    <w:rsid w:val="00124505"/>
    <w:rsid w:val="001246F6"/>
    <w:rsid w:val="00124749"/>
    <w:rsid w:val="0012480E"/>
    <w:rsid w:val="00124A54"/>
    <w:rsid w:val="00124E25"/>
    <w:rsid w:val="001254E7"/>
    <w:rsid w:val="00125591"/>
    <w:rsid w:val="001255C8"/>
    <w:rsid w:val="00125B33"/>
    <w:rsid w:val="0012631F"/>
    <w:rsid w:val="00126AB2"/>
    <w:rsid w:val="00126C5F"/>
    <w:rsid w:val="00127739"/>
    <w:rsid w:val="001277CE"/>
    <w:rsid w:val="00127894"/>
    <w:rsid w:val="001304FC"/>
    <w:rsid w:val="00130635"/>
    <w:rsid w:val="00131469"/>
    <w:rsid w:val="001314E3"/>
    <w:rsid w:val="001316D9"/>
    <w:rsid w:val="001316E2"/>
    <w:rsid w:val="00131E78"/>
    <w:rsid w:val="00132527"/>
    <w:rsid w:val="00132CCA"/>
    <w:rsid w:val="00132E10"/>
    <w:rsid w:val="001333E4"/>
    <w:rsid w:val="001340C2"/>
    <w:rsid w:val="00134982"/>
    <w:rsid w:val="00134D1E"/>
    <w:rsid w:val="00135510"/>
    <w:rsid w:val="00135D94"/>
    <w:rsid w:val="0013640F"/>
    <w:rsid w:val="00136F08"/>
    <w:rsid w:val="001378B2"/>
    <w:rsid w:val="00137901"/>
    <w:rsid w:val="00140ABD"/>
    <w:rsid w:val="00140B32"/>
    <w:rsid w:val="00140F1B"/>
    <w:rsid w:val="0014123C"/>
    <w:rsid w:val="001415DE"/>
    <w:rsid w:val="001422AA"/>
    <w:rsid w:val="001423E7"/>
    <w:rsid w:val="0014293D"/>
    <w:rsid w:val="00142963"/>
    <w:rsid w:val="00142B93"/>
    <w:rsid w:val="00143222"/>
    <w:rsid w:val="00143803"/>
    <w:rsid w:val="00143CCA"/>
    <w:rsid w:val="00144566"/>
    <w:rsid w:val="00144597"/>
    <w:rsid w:val="00144B20"/>
    <w:rsid w:val="00145641"/>
    <w:rsid w:val="0014698D"/>
    <w:rsid w:val="00146A5B"/>
    <w:rsid w:val="0014710D"/>
    <w:rsid w:val="00147A52"/>
    <w:rsid w:val="00147AAA"/>
    <w:rsid w:val="0015000B"/>
    <w:rsid w:val="00150160"/>
    <w:rsid w:val="00150175"/>
    <w:rsid w:val="0015087B"/>
    <w:rsid w:val="00151076"/>
    <w:rsid w:val="001511E1"/>
    <w:rsid w:val="00151484"/>
    <w:rsid w:val="00151BCE"/>
    <w:rsid w:val="001520A6"/>
    <w:rsid w:val="00152160"/>
    <w:rsid w:val="001523AD"/>
    <w:rsid w:val="00152926"/>
    <w:rsid w:val="00153220"/>
    <w:rsid w:val="00153571"/>
    <w:rsid w:val="001538DE"/>
    <w:rsid w:val="00156785"/>
    <w:rsid w:val="00156AAE"/>
    <w:rsid w:val="00157385"/>
    <w:rsid w:val="00157B16"/>
    <w:rsid w:val="00157CDD"/>
    <w:rsid w:val="00160B6A"/>
    <w:rsid w:val="001610BF"/>
    <w:rsid w:val="001615D4"/>
    <w:rsid w:val="00161FD2"/>
    <w:rsid w:val="001623BF"/>
    <w:rsid w:val="001627CF"/>
    <w:rsid w:val="00162847"/>
    <w:rsid w:val="00162EA5"/>
    <w:rsid w:val="00163125"/>
    <w:rsid w:val="001632D8"/>
    <w:rsid w:val="00163845"/>
    <w:rsid w:val="001640F9"/>
    <w:rsid w:val="00164106"/>
    <w:rsid w:val="00164129"/>
    <w:rsid w:val="00164C24"/>
    <w:rsid w:val="00164DC9"/>
    <w:rsid w:val="001652D0"/>
    <w:rsid w:val="0016552B"/>
    <w:rsid w:val="00167443"/>
    <w:rsid w:val="00167B8D"/>
    <w:rsid w:val="0017025E"/>
    <w:rsid w:val="001705A4"/>
    <w:rsid w:val="001705EE"/>
    <w:rsid w:val="0017172B"/>
    <w:rsid w:val="00171A28"/>
    <w:rsid w:val="00171AFC"/>
    <w:rsid w:val="00172259"/>
    <w:rsid w:val="0017260D"/>
    <w:rsid w:val="00172B71"/>
    <w:rsid w:val="00172EE2"/>
    <w:rsid w:val="00173452"/>
    <w:rsid w:val="0017380E"/>
    <w:rsid w:val="00174251"/>
    <w:rsid w:val="00174371"/>
    <w:rsid w:val="001746E4"/>
    <w:rsid w:val="001754D5"/>
    <w:rsid w:val="0017672A"/>
    <w:rsid w:val="001771EF"/>
    <w:rsid w:val="0017776B"/>
    <w:rsid w:val="00177784"/>
    <w:rsid w:val="001777E9"/>
    <w:rsid w:val="001778EF"/>
    <w:rsid w:val="001804A5"/>
    <w:rsid w:val="001804AF"/>
    <w:rsid w:val="00180560"/>
    <w:rsid w:val="00180652"/>
    <w:rsid w:val="0018095C"/>
    <w:rsid w:val="00181FA6"/>
    <w:rsid w:val="001821AC"/>
    <w:rsid w:val="0018227B"/>
    <w:rsid w:val="001824C2"/>
    <w:rsid w:val="00182C4A"/>
    <w:rsid w:val="00182CE0"/>
    <w:rsid w:val="00182E67"/>
    <w:rsid w:val="00183245"/>
    <w:rsid w:val="00183655"/>
    <w:rsid w:val="001838F7"/>
    <w:rsid w:val="00184C85"/>
    <w:rsid w:val="00185335"/>
    <w:rsid w:val="00185CEB"/>
    <w:rsid w:val="0018628E"/>
    <w:rsid w:val="00186583"/>
    <w:rsid w:val="0018666F"/>
    <w:rsid w:val="00186A3F"/>
    <w:rsid w:val="00186A70"/>
    <w:rsid w:val="001873C6"/>
    <w:rsid w:val="001874E8"/>
    <w:rsid w:val="001876C5"/>
    <w:rsid w:val="00187704"/>
    <w:rsid w:val="00187EAA"/>
    <w:rsid w:val="00190C19"/>
    <w:rsid w:val="00191026"/>
    <w:rsid w:val="0019191B"/>
    <w:rsid w:val="0019291C"/>
    <w:rsid w:val="00193018"/>
    <w:rsid w:val="00193FF8"/>
    <w:rsid w:val="0019416E"/>
    <w:rsid w:val="00194885"/>
    <w:rsid w:val="00194BBA"/>
    <w:rsid w:val="00195198"/>
    <w:rsid w:val="00195208"/>
    <w:rsid w:val="00195A86"/>
    <w:rsid w:val="00195AE7"/>
    <w:rsid w:val="0019664E"/>
    <w:rsid w:val="00196960"/>
    <w:rsid w:val="00196B34"/>
    <w:rsid w:val="00196D2A"/>
    <w:rsid w:val="00196F6E"/>
    <w:rsid w:val="001977CF"/>
    <w:rsid w:val="0019780D"/>
    <w:rsid w:val="00197CF6"/>
    <w:rsid w:val="00197FEB"/>
    <w:rsid w:val="001A078F"/>
    <w:rsid w:val="001A0790"/>
    <w:rsid w:val="001A0D58"/>
    <w:rsid w:val="001A1384"/>
    <w:rsid w:val="001A1596"/>
    <w:rsid w:val="001A1862"/>
    <w:rsid w:val="001A27D5"/>
    <w:rsid w:val="001A30C5"/>
    <w:rsid w:val="001A3666"/>
    <w:rsid w:val="001A39C5"/>
    <w:rsid w:val="001A4012"/>
    <w:rsid w:val="001A430C"/>
    <w:rsid w:val="001A4856"/>
    <w:rsid w:val="001A4A3D"/>
    <w:rsid w:val="001A4C6F"/>
    <w:rsid w:val="001A4E38"/>
    <w:rsid w:val="001A54DF"/>
    <w:rsid w:val="001A582A"/>
    <w:rsid w:val="001A5A44"/>
    <w:rsid w:val="001A6C04"/>
    <w:rsid w:val="001A734F"/>
    <w:rsid w:val="001B012D"/>
    <w:rsid w:val="001B1897"/>
    <w:rsid w:val="001B1DD5"/>
    <w:rsid w:val="001B2528"/>
    <w:rsid w:val="001B2956"/>
    <w:rsid w:val="001B2DED"/>
    <w:rsid w:val="001B3254"/>
    <w:rsid w:val="001B32D6"/>
    <w:rsid w:val="001B3A31"/>
    <w:rsid w:val="001B4724"/>
    <w:rsid w:val="001B4727"/>
    <w:rsid w:val="001B4AE3"/>
    <w:rsid w:val="001B5641"/>
    <w:rsid w:val="001B5AD2"/>
    <w:rsid w:val="001B6728"/>
    <w:rsid w:val="001B6879"/>
    <w:rsid w:val="001B6AD2"/>
    <w:rsid w:val="001B6D88"/>
    <w:rsid w:val="001B72F4"/>
    <w:rsid w:val="001C031A"/>
    <w:rsid w:val="001C1803"/>
    <w:rsid w:val="001C29FB"/>
    <w:rsid w:val="001C3B75"/>
    <w:rsid w:val="001C44B1"/>
    <w:rsid w:val="001C4C01"/>
    <w:rsid w:val="001C4E82"/>
    <w:rsid w:val="001C58FE"/>
    <w:rsid w:val="001C5DF5"/>
    <w:rsid w:val="001C6041"/>
    <w:rsid w:val="001C7368"/>
    <w:rsid w:val="001C7AB0"/>
    <w:rsid w:val="001C7F8F"/>
    <w:rsid w:val="001D052F"/>
    <w:rsid w:val="001D0E42"/>
    <w:rsid w:val="001D1269"/>
    <w:rsid w:val="001D19A6"/>
    <w:rsid w:val="001D1D83"/>
    <w:rsid w:val="001D1F46"/>
    <w:rsid w:val="001D257F"/>
    <w:rsid w:val="001D2776"/>
    <w:rsid w:val="001D2971"/>
    <w:rsid w:val="001D30F5"/>
    <w:rsid w:val="001D341D"/>
    <w:rsid w:val="001D486B"/>
    <w:rsid w:val="001D4939"/>
    <w:rsid w:val="001D4CEE"/>
    <w:rsid w:val="001D4DCC"/>
    <w:rsid w:val="001D4FD4"/>
    <w:rsid w:val="001D5037"/>
    <w:rsid w:val="001D54A2"/>
    <w:rsid w:val="001D557F"/>
    <w:rsid w:val="001D55D3"/>
    <w:rsid w:val="001D5646"/>
    <w:rsid w:val="001D57BC"/>
    <w:rsid w:val="001D5EB7"/>
    <w:rsid w:val="001D6CC4"/>
    <w:rsid w:val="001D6D34"/>
    <w:rsid w:val="001D7318"/>
    <w:rsid w:val="001D784D"/>
    <w:rsid w:val="001D7F8A"/>
    <w:rsid w:val="001E088B"/>
    <w:rsid w:val="001E0A6E"/>
    <w:rsid w:val="001E0AA3"/>
    <w:rsid w:val="001E17DC"/>
    <w:rsid w:val="001E1DCA"/>
    <w:rsid w:val="001E20D1"/>
    <w:rsid w:val="001E26FF"/>
    <w:rsid w:val="001E3719"/>
    <w:rsid w:val="001E4038"/>
    <w:rsid w:val="001E415E"/>
    <w:rsid w:val="001E4A73"/>
    <w:rsid w:val="001E4AA5"/>
    <w:rsid w:val="001E4BED"/>
    <w:rsid w:val="001E4E84"/>
    <w:rsid w:val="001E56E7"/>
    <w:rsid w:val="001E582B"/>
    <w:rsid w:val="001E59C9"/>
    <w:rsid w:val="001E5BEB"/>
    <w:rsid w:val="001E5D74"/>
    <w:rsid w:val="001E6A47"/>
    <w:rsid w:val="001E7291"/>
    <w:rsid w:val="001E787C"/>
    <w:rsid w:val="001E7F36"/>
    <w:rsid w:val="001F0121"/>
    <w:rsid w:val="001F027C"/>
    <w:rsid w:val="001F1055"/>
    <w:rsid w:val="001F10BA"/>
    <w:rsid w:val="001F1A9E"/>
    <w:rsid w:val="001F1B77"/>
    <w:rsid w:val="001F2975"/>
    <w:rsid w:val="001F3CAA"/>
    <w:rsid w:val="001F4BBA"/>
    <w:rsid w:val="001F4DA1"/>
    <w:rsid w:val="001F5A03"/>
    <w:rsid w:val="001F5C04"/>
    <w:rsid w:val="001F6193"/>
    <w:rsid w:val="001F68B4"/>
    <w:rsid w:val="001F69BD"/>
    <w:rsid w:val="001F6BA6"/>
    <w:rsid w:val="001F6D90"/>
    <w:rsid w:val="001F6D9A"/>
    <w:rsid w:val="001F7757"/>
    <w:rsid w:val="001F789C"/>
    <w:rsid w:val="001F7F08"/>
    <w:rsid w:val="001F7FBD"/>
    <w:rsid w:val="002008BC"/>
    <w:rsid w:val="00200D91"/>
    <w:rsid w:val="00200EF0"/>
    <w:rsid w:val="00200FDB"/>
    <w:rsid w:val="002012E3"/>
    <w:rsid w:val="002018DE"/>
    <w:rsid w:val="00201ADC"/>
    <w:rsid w:val="00201CD0"/>
    <w:rsid w:val="00202BAF"/>
    <w:rsid w:val="002030F1"/>
    <w:rsid w:val="00203DA5"/>
    <w:rsid w:val="00204509"/>
    <w:rsid w:val="00204E9A"/>
    <w:rsid w:val="00204ED0"/>
    <w:rsid w:val="00204F98"/>
    <w:rsid w:val="0020500D"/>
    <w:rsid w:val="002050FB"/>
    <w:rsid w:val="002055BF"/>
    <w:rsid w:val="0020593F"/>
    <w:rsid w:val="00205B38"/>
    <w:rsid w:val="00205F24"/>
    <w:rsid w:val="00205F87"/>
    <w:rsid w:val="00206163"/>
    <w:rsid w:val="00206582"/>
    <w:rsid w:val="002065B2"/>
    <w:rsid w:val="00206EE6"/>
    <w:rsid w:val="00210075"/>
    <w:rsid w:val="0021049D"/>
    <w:rsid w:val="002108DD"/>
    <w:rsid w:val="00210CA7"/>
    <w:rsid w:val="00210D55"/>
    <w:rsid w:val="00211114"/>
    <w:rsid w:val="00211142"/>
    <w:rsid w:val="00211515"/>
    <w:rsid w:val="002118E4"/>
    <w:rsid w:val="00211E27"/>
    <w:rsid w:val="002124FC"/>
    <w:rsid w:val="002128F7"/>
    <w:rsid w:val="00212CAE"/>
    <w:rsid w:val="00212D8E"/>
    <w:rsid w:val="0021359C"/>
    <w:rsid w:val="00213DC5"/>
    <w:rsid w:val="00213F08"/>
    <w:rsid w:val="00214028"/>
    <w:rsid w:val="0021475C"/>
    <w:rsid w:val="00214C98"/>
    <w:rsid w:val="00214E93"/>
    <w:rsid w:val="00215598"/>
    <w:rsid w:val="002156AF"/>
    <w:rsid w:val="00215BE2"/>
    <w:rsid w:val="00215C6D"/>
    <w:rsid w:val="00216222"/>
    <w:rsid w:val="002162CB"/>
    <w:rsid w:val="002163EA"/>
    <w:rsid w:val="00216589"/>
    <w:rsid w:val="0021691B"/>
    <w:rsid w:val="00216BA5"/>
    <w:rsid w:val="00216BDB"/>
    <w:rsid w:val="00217D90"/>
    <w:rsid w:val="00220D83"/>
    <w:rsid w:val="0022154D"/>
    <w:rsid w:val="00221850"/>
    <w:rsid w:val="00221B43"/>
    <w:rsid w:val="00222307"/>
    <w:rsid w:val="00222E6F"/>
    <w:rsid w:val="00223072"/>
    <w:rsid w:val="0022313B"/>
    <w:rsid w:val="0022318B"/>
    <w:rsid w:val="0022336D"/>
    <w:rsid w:val="0022375E"/>
    <w:rsid w:val="00223CB0"/>
    <w:rsid w:val="00224403"/>
    <w:rsid w:val="00224721"/>
    <w:rsid w:val="00224889"/>
    <w:rsid w:val="00224F04"/>
    <w:rsid w:val="00225821"/>
    <w:rsid w:val="00225922"/>
    <w:rsid w:val="00225AB6"/>
    <w:rsid w:val="00225F1F"/>
    <w:rsid w:val="002263D9"/>
    <w:rsid w:val="0022681B"/>
    <w:rsid w:val="00226D66"/>
    <w:rsid w:val="002271CE"/>
    <w:rsid w:val="00227231"/>
    <w:rsid w:val="00227585"/>
    <w:rsid w:val="00227618"/>
    <w:rsid w:val="002279F2"/>
    <w:rsid w:val="00227B4B"/>
    <w:rsid w:val="00227D47"/>
    <w:rsid w:val="002301D7"/>
    <w:rsid w:val="0023141C"/>
    <w:rsid w:val="00231726"/>
    <w:rsid w:val="0023193A"/>
    <w:rsid w:val="00231A2D"/>
    <w:rsid w:val="0023216C"/>
    <w:rsid w:val="00232346"/>
    <w:rsid w:val="00232578"/>
    <w:rsid w:val="002329C4"/>
    <w:rsid w:val="00233445"/>
    <w:rsid w:val="002346B9"/>
    <w:rsid w:val="00234D37"/>
    <w:rsid w:val="0023509A"/>
    <w:rsid w:val="0023517B"/>
    <w:rsid w:val="00235C89"/>
    <w:rsid w:val="00236236"/>
    <w:rsid w:val="002363FB"/>
    <w:rsid w:val="0023673E"/>
    <w:rsid w:val="00236D2E"/>
    <w:rsid w:val="00236DE0"/>
    <w:rsid w:val="002370FD"/>
    <w:rsid w:val="00237CFC"/>
    <w:rsid w:val="00237DCE"/>
    <w:rsid w:val="0024070E"/>
    <w:rsid w:val="002408E3"/>
    <w:rsid w:val="0024090C"/>
    <w:rsid w:val="002412E6"/>
    <w:rsid w:val="00241362"/>
    <w:rsid w:val="002415C3"/>
    <w:rsid w:val="0024211F"/>
    <w:rsid w:val="00242725"/>
    <w:rsid w:val="00242846"/>
    <w:rsid w:val="002428F3"/>
    <w:rsid w:val="0024368E"/>
    <w:rsid w:val="00243812"/>
    <w:rsid w:val="002444B5"/>
    <w:rsid w:val="0024498C"/>
    <w:rsid w:val="00244C86"/>
    <w:rsid w:val="00244E64"/>
    <w:rsid w:val="00245342"/>
    <w:rsid w:val="002456AA"/>
    <w:rsid w:val="00245E3D"/>
    <w:rsid w:val="00245ED0"/>
    <w:rsid w:val="002461B2"/>
    <w:rsid w:val="00246ADA"/>
    <w:rsid w:val="0024711B"/>
    <w:rsid w:val="00250152"/>
    <w:rsid w:val="00250606"/>
    <w:rsid w:val="0025070B"/>
    <w:rsid w:val="00250E92"/>
    <w:rsid w:val="002518D4"/>
    <w:rsid w:val="00251D97"/>
    <w:rsid w:val="00251EF4"/>
    <w:rsid w:val="0025244F"/>
    <w:rsid w:val="00253090"/>
    <w:rsid w:val="002532F9"/>
    <w:rsid w:val="00253F71"/>
    <w:rsid w:val="00254AD7"/>
    <w:rsid w:val="00254EF2"/>
    <w:rsid w:val="002558B3"/>
    <w:rsid w:val="00255F34"/>
    <w:rsid w:val="002562DC"/>
    <w:rsid w:val="00257578"/>
    <w:rsid w:val="00257B13"/>
    <w:rsid w:val="00257CFD"/>
    <w:rsid w:val="00257FAB"/>
    <w:rsid w:val="00260407"/>
    <w:rsid w:val="0026053A"/>
    <w:rsid w:val="00260CED"/>
    <w:rsid w:val="00261540"/>
    <w:rsid w:val="00261B12"/>
    <w:rsid w:val="00261BFC"/>
    <w:rsid w:val="00262176"/>
    <w:rsid w:val="00262807"/>
    <w:rsid w:val="00262A2D"/>
    <w:rsid w:val="0026304E"/>
    <w:rsid w:val="002632C1"/>
    <w:rsid w:val="0026348E"/>
    <w:rsid w:val="00263790"/>
    <w:rsid w:val="00263CD3"/>
    <w:rsid w:val="00264809"/>
    <w:rsid w:val="00264B1D"/>
    <w:rsid w:val="002658C9"/>
    <w:rsid w:val="002661FB"/>
    <w:rsid w:val="00266C64"/>
    <w:rsid w:val="00267A9E"/>
    <w:rsid w:val="002700EA"/>
    <w:rsid w:val="00270345"/>
    <w:rsid w:val="002706BA"/>
    <w:rsid w:val="002707F3"/>
    <w:rsid w:val="00270837"/>
    <w:rsid w:val="00270994"/>
    <w:rsid w:val="00270ECC"/>
    <w:rsid w:val="00271498"/>
    <w:rsid w:val="00271650"/>
    <w:rsid w:val="00272B5E"/>
    <w:rsid w:val="00272F7E"/>
    <w:rsid w:val="0027303F"/>
    <w:rsid w:val="002732F3"/>
    <w:rsid w:val="002735A1"/>
    <w:rsid w:val="00273904"/>
    <w:rsid w:val="00273DC1"/>
    <w:rsid w:val="00274471"/>
    <w:rsid w:val="002758B6"/>
    <w:rsid w:val="00275B38"/>
    <w:rsid w:val="00276384"/>
    <w:rsid w:val="002765F5"/>
    <w:rsid w:val="00276C41"/>
    <w:rsid w:val="002775FE"/>
    <w:rsid w:val="00277BEF"/>
    <w:rsid w:val="00277C92"/>
    <w:rsid w:val="00280EF3"/>
    <w:rsid w:val="0028156C"/>
    <w:rsid w:val="002819A6"/>
    <w:rsid w:val="0028239F"/>
    <w:rsid w:val="00282C6F"/>
    <w:rsid w:val="002830DA"/>
    <w:rsid w:val="002838E2"/>
    <w:rsid w:val="00284092"/>
    <w:rsid w:val="00284CC2"/>
    <w:rsid w:val="002864F6"/>
    <w:rsid w:val="002864FF"/>
    <w:rsid w:val="0028672E"/>
    <w:rsid w:val="0028682B"/>
    <w:rsid w:val="002873E8"/>
    <w:rsid w:val="00287900"/>
    <w:rsid w:val="00287B3C"/>
    <w:rsid w:val="002902CE"/>
    <w:rsid w:val="00290596"/>
    <w:rsid w:val="00290938"/>
    <w:rsid w:val="0029249B"/>
    <w:rsid w:val="002934E1"/>
    <w:rsid w:val="00293CCD"/>
    <w:rsid w:val="00293D40"/>
    <w:rsid w:val="00294E26"/>
    <w:rsid w:val="00294E2D"/>
    <w:rsid w:val="00295A82"/>
    <w:rsid w:val="00296CAA"/>
    <w:rsid w:val="002978BE"/>
    <w:rsid w:val="00297BE5"/>
    <w:rsid w:val="002A0168"/>
    <w:rsid w:val="002A0480"/>
    <w:rsid w:val="002A0B8E"/>
    <w:rsid w:val="002A19B2"/>
    <w:rsid w:val="002A39EC"/>
    <w:rsid w:val="002A41D5"/>
    <w:rsid w:val="002A45CE"/>
    <w:rsid w:val="002A4A5D"/>
    <w:rsid w:val="002A55BD"/>
    <w:rsid w:val="002A5661"/>
    <w:rsid w:val="002A599D"/>
    <w:rsid w:val="002A5CAC"/>
    <w:rsid w:val="002A6A84"/>
    <w:rsid w:val="002A71E0"/>
    <w:rsid w:val="002A72BC"/>
    <w:rsid w:val="002A7BB8"/>
    <w:rsid w:val="002A7C3B"/>
    <w:rsid w:val="002B025D"/>
    <w:rsid w:val="002B0473"/>
    <w:rsid w:val="002B05D6"/>
    <w:rsid w:val="002B072F"/>
    <w:rsid w:val="002B0CAF"/>
    <w:rsid w:val="002B0D21"/>
    <w:rsid w:val="002B0EBF"/>
    <w:rsid w:val="002B124D"/>
    <w:rsid w:val="002B17A1"/>
    <w:rsid w:val="002B1932"/>
    <w:rsid w:val="002B24A9"/>
    <w:rsid w:val="002B2A1F"/>
    <w:rsid w:val="002B38ED"/>
    <w:rsid w:val="002B4085"/>
    <w:rsid w:val="002B40D3"/>
    <w:rsid w:val="002B4CF7"/>
    <w:rsid w:val="002B4F32"/>
    <w:rsid w:val="002B51B2"/>
    <w:rsid w:val="002B5244"/>
    <w:rsid w:val="002B5440"/>
    <w:rsid w:val="002B57B3"/>
    <w:rsid w:val="002B5A34"/>
    <w:rsid w:val="002B6D65"/>
    <w:rsid w:val="002B6EE0"/>
    <w:rsid w:val="002B70CB"/>
    <w:rsid w:val="002B7823"/>
    <w:rsid w:val="002B7996"/>
    <w:rsid w:val="002C04DD"/>
    <w:rsid w:val="002C0785"/>
    <w:rsid w:val="002C0B37"/>
    <w:rsid w:val="002C1B38"/>
    <w:rsid w:val="002C2C30"/>
    <w:rsid w:val="002C2F03"/>
    <w:rsid w:val="002C36BF"/>
    <w:rsid w:val="002C39D0"/>
    <w:rsid w:val="002C4933"/>
    <w:rsid w:val="002C4C5A"/>
    <w:rsid w:val="002C4D16"/>
    <w:rsid w:val="002C5677"/>
    <w:rsid w:val="002C5923"/>
    <w:rsid w:val="002C5B98"/>
    <w:rsid w:val="002C5C3C"/>
    <w:rsid w:val="002C64BD"/>
    <w:rsid w:val="002C6AF8"/>
    <w:rsid w:val="002C7204"/>
    <w:rsid w:val="002C744B"/>
    <w:rsid w:val="002C7B3C"/>
    <w:rsid w:val="002C7C11"/>
    <w:rsid w:val="002C7D78"/>
    <w:rsid w:val="002D0E6C"/>
    <w:rsid w:val="002D1E7A"/>
    <w:rsid w:val="002D24CE"/>
    <w:rsid w:val="002D3243"/>
    <w:rsid w:val="002D35AA"/>
    <w:rsid w:val="002D3B38"/>
    <w:rsid w:val="002D3B68"/>
    <w:rsid w:val="002D3D68"/>
    <w:rsid w:val="002D3E3C"/>
    <w:rsid w:val="002D457A"/>
    <w:rsid w:val="002D4FE7"/>
    <w:rsid w:val="002D50F9"/>
    <w:rsid w:val="002D5646"/>
    <w:rsid w:val="002D5A29"/>
    <w:rsid w:val="002D64D9"/>
    <w:rsid w:val="002D65D2"/>
    <w:rsid w:val="002D668E"/>
    <w:rsid w:val="002D674E"/>
    <w:rsid w:val="002D77C7"/>
    <w:rsid w:val="002D79CC"/>
    <w:rsid w:val="002D7CEE"/>
    <w:rsid w:val="002E07C9"/>
    <w:rsid w:val="002E0F10"/>
    <w:rsid w:val="002E1AA2"/>
    <w:rsid w:val="002E1DDE"/>
    <w:rsid w:val="002E22E6"/>
    <w:rsid w:val="002E257E"/>
    <w:rsid w:val="002E285C"/>
    <w:rsid w:val="002E2A22"/>
    <w:rsid w:val="002E2EA6"/>
    <w:rsid w:val="002E3527"/>
    <w:rsid w:val="002E3D7A"/>
    <w:rsid w:val="002E417E"/>
    <w:rsid w:val="002E496B"/>
    <w:rsid w:val="002E5022"/>
    <w:rsid w:val="002E53F6"/>
    <w:rsid w:val="002E54FD"/>
    <w:rsid w:val="002E5BE0"/>
    <w:rsid w:val="002E5CEA"/>
    <w:rsid w:val="002E5F06"/>
    <w:rsid w:val="002E6806"/>
    <w:rsid w:val="002E7BAE"/>
    <w:rsid w:val="002E7BD3"/>
    <w:rsid w:val="002F051C"/>
    <w:rsid w:val="002F056C"/>
    <w:rsid w:val="002F0D41"/>
    <w:rsid w:val="002F14E4"/>
    <w:rsid w:val="002F16D5"/>
    <w:rsid w:val="002F180F"/>
    <w:rsid w:val="002F1DBD"/>
    <w:rsid w:val="002F2091"/>
    <w:rsid w:val="002F2DEF"/>
    <w:rsid w:val="002F301D"/>
    <w:rsid w:val="002F31B7"/>
    <w:rsid w:val="002F3887"/>
    <w:rsid w:val="002F388C"/>
    <w:rsid w:val="002F3950"/>
    <w:rsid w:val="002F3C52"/>
    <w:rsid w:val="002F4072"/>
    <w:rsid w:val="002F555E"/>
    <w:rsid w:val="002F5770"/>
    <w:rsid w:val="002F59FB"/>
    <w:rsid w:val="002F65D4"/>
    <w:rsid w:val="002F6A18"/>
    <w:rsid w:val="002F7BAF"/>
    <w:rsid w:val="00300747"/>
    <w:rsid w:val="0030083A"/>
    <w:rsid w:val="003011EB"/>
    <w:rsid w:val="0030143E"/>
    <w:rsid w:val="00301F9E"/>
    <w:rsid w:val="003022F9"/>
    <w:rsid w:val="00302824"/>
    <w:rsid w:val="00302ED5"/>
    <w:rsid w:val="00303523"/>
    <w:rsid w:val="00303FFE"/>
    <w:rsid w:val="003045EC"/>
    <w:rsid w:val="00305B7F"/>
    <w:rsid w:val="00305B89"/>
    <w:rsid w:val="00305D58"/>
    <w:rsid w:val="003065F5"/>
    <w:rsid w:val="00306673"/>
    <w:rsid w:val="003066DC"/>
    <w:rsid w:val="00307014"/>
    <w:rsid w:val="003072DB"/>
    <w:rsid w:val="003078AA"/>
    <w:rsid w:val="00307AC3"/>
    <w:rsid w:val="00307AF1"/>
    <w:rsid w:val="00310531"/>
    <w:rsid w:val="00311D10"/>
    <w:rsid w:val="00312403"/>
    <w:rsid w:val="00312DF9"/>
    <w:rsid w:val="003132D4"/>
    <w:rsid w:val="003132D8"/>
    <w:rsid w:val="003134A9"/>
    <w:rsid w:val="00313B2C"/>
    <w:rsid w:val="00314241"/>
    <w:rsid w:val="0031475E"/>
    <w:rsid w:val="00314AEB"/>
    <w:rsid w:val="00314C8D"/>
    <w:rsid w:val="00315012"/>
    <w:rsid w:val="003159A4"/>
    <w:rsid w:val="00315BFA"/>
    <w:rsid w:val="00316556"/>
    <w:rsid w:val="003167D8"/>
    <w:rsid w:val="00316ACC"/>
    <w:rsid w:val="00316B78"/>
    <w:rsid w:val="00316C7A"/>
    <w:rsid w:val="00316D64"/>
    <w:rsid w:val="00316E6D"/>
    <w:rsid w:val="003170B7"/>
    <w:rsid w:val="0031732F"/>
    <w:rsid w:val="0031736C"/>
    <w:rsid w:val="0031770A"/>
    <w:rsid w:val="00317D26"/>
    <w:rsid w:val="00317FDA"/>
    <w:rsid w:val="003204FE"/>
    <w:rsid w:val="00320C42"/>
    <w:rsid w:val="00320FF1"/>
    <w:rsid w:val="003216EB"/>
    <w:rsid w:val="00321D4D"/>
    <w:rsid w:val="00322C35"/>
    <w:rsid w:val="00322DC3"/>
    <w:rsid w:val="00322E0D"/>
    <w:rsid w:val="00323133"/>
    <w:rsid w:val="00323794"/>
    <w:rsid w:val="00323CF7"/>
    <w:rsid w:val="003240A5"/>
    <w:rsid w:val="003240B0"/>
    <w:rsid w:val="00324569"/>
    <w:rsid w:val="003245DF"/>
    <w:rsid w:val="003250AC"/>
    <w:rsid w:val="003256FA"/>
    <w:rsid w:val="00325775"/>
    <w:rsid w:val="00326428"/>
    <w:rsid w:val="003268A1"/>
    <w:rsid w:val="00326A16"/>
    <w:rsid w:val="00327E3C"/>
    <w:rsid w:val="003301FF"/>
    <w:rsid w:val="003302FB"/>
    <w:rsid w:val="00330AFE"/>
    <w:rsid w:val="00330DD4"/>
    <w:rsid w:val="00331189"/>
    <w:rsid w:val="00332809"/>
    <w:rsid w:val="00332B44"/>
    <w:rsid w:val="00333001"/>
    <w:rsid w:val="00333106"/>
    <w:rsid w:val="003332B5"/>
    <w:rsid w:val="00334557"/>
    <w:rsid w:val="00334C6B"/>
    <w:rsid w:val="00334CFD"/>
    <w:rsid w:val="00335497"/>
    <w:rsid w:val="003356BB"/>
    <w:rsid w:val="003357B2"/>
    <w:rsid w:val="00335A04"/>
    <w:rsid w:val="0033621D"/>
    <w:rsid w:val="00336D19"/>
    <w:rsid w:val="00336EE3"/>
    <w:rsid w:val="00337E06"/>
    <w:rsid w:val="00337F3C"/>
    <w:rsid w:val="0034118F"/>
    <w:rsid w:val="00341E17"/>
    <w:rsid w:val="00341FAF"/>
    <w:rsid w:val="00342435"/>
    <w:rsid w:val="00343046"/>
    <w:rsid w:val="00343116"/>
    <w:rsid w:val="0034371D"/>
    <w:rsid w:val="003437D2"/>
    <w:rsid w:val="00344C05"/>
    <w:rsid w:val="00344DD1"/>
    <w:rsid w:val="00344E02"/>
    <w:rsid w:val="003454F0"/>
    <w:rsid w:val="00345CA1"/>
    <w:rsid w:val="003467AB"/>
    <w:rsid w:val="00346D05"/>
    <w:rsid w:val="00346E7C"/>
    <w:rsid w:val="00347160"/>
    <w:rsid w:val="0034734E"/>
    <w:rsid w:val="0034789D"/>
    <w:rsid w:val="00347D47"/>
    <w:rsid w:val="0035021D"/>
    <w:rsid w:val="00350AFD"/>
    <w:rsid w:val="00350C6A"/>
    <w:rsid w:val="00350D2B"/>
    <w:rsid w:val="00351271"/>
    <w:rsid w:val="003528CD"/>
    <w:rsid w:val="00352D33"/>
    <w:rsid w:val="00352FEA"/>
    <w:rsid w:val="00353260"/>
    <w:rsid w:val="003534D8"/>
    <w:rsid w:val="003539E5"/>
    <w:rsid w:val="00353C9F"/>
    <w:rsid w:val="00353D96"/>
    <w:rsid w:val="00353E78"/>
    <w:rsid w:val="0035443B"/>
    <w:rsid w:val="0035468E"/>
    <w:rsid w:val="003553C4"/>
    <w:rsid w:val="003556D4"/>
    <w:rsid w:val="00356085"/>
    <w:rsid w:val="00356EC5"/>
    <w:rsid w:val="00356F2A"/>
    <w:rsid w:val="00357329"/>
    <w:rsid w:val="003574B1"/>
    <w:rsid w:val="003606BA"/>
    <w:rsid w:val="00360A40"/>
    <w:rsid w:val="00360D41"/>
    <w:rsid w:val="00361035"/>
    <w:rsid w:val="003610C1"/>
    <w:rsid w:val="00361A0E"/>
    <w:rsid w:val="00361D0C"/>
    <w:rsid w:val="00361E31"/>
    <w:rsid w:val="00361EE9"/>
    <w:rsid w:val="00361FC6"/>
    <w:rsid w:val="00362592"/>
    <w:rsid w:val="0036264C"/>
    <w:rsid w:val="00362EBC"/>
    <w:rsid w:val="003633D2"/>
    <w:rsid w:val="00363424"/>
    <w:rsid w:val="00363465"/>
    <w:rsid w:val="00364375"/>
    <w:rsid w:val="00364EB7"/>
    <w:rsid w:val="00365496"/>
    <w:rsid w:val="0036598C"/>
    <w:rsid w:val="00365A15"/>
    <w:rsid w:val="00365C26"/>
    <w:rsid w:val="00365D71"/>
    <w:rsid w:val="00365E15"/>
    <w:rsid w:val="0036649C"/>
    <w:rsid w:val="0036654B"/>
    <w:rsid w:val="00366F88"/>
    <w:rsid w:val="003670F5"/>
    <w:rsid w:val="00367481"/>
    <w:rsid w:val="0036770D"/>
    <w:rsid w:val="0036776A"/>
    <w:rsid w:val="00367B6F"/>
    <w:rsid w:val="00367DF8"/>
    <w:rsid w:val="003700C4"/>
    <w:rsid w:val="00370CB7"/>
    <w:rsid w:val="00371F54"/>
    <w:rsid w:val="0037226A"/>
    <w:rsid w:val="00372A04"/>
    <w:rsid w:val="00372CB2"/>
    <w:rsid w:val="00372D58"/>
    <w:rsid w:val="00372D79"/>
    <w:rsid w:val="003731C7"/>
    <w:rsid w:val="0037326B"/>
    <w:rsid w:val="003732B0"/>
    <w:rsid w:val="003737D2"/>
    <w:rsid w:val="00373D05"/>
    <w:rsid w:val="0037455A"/>
    <w:rsid w:val="003746AC"/>
    <w:rsid w:val="00374F6C"/>
    <w:rsid w:val="00375DAB"/>
    <w:rsid w:val="003760AF"/>
    <w:rsid w:val="0037610E"/>
    <w:rsid w:val="00376250"/>
    <w:rsid w:val="003762C3"/>
    <w:rsid w:val="00376431"/>
    <w:rsid w:val="003775D7"/>
    <w:rsid w:val="00377B66"/>
    <w:rsid w:val="00380152"/>
    <w:rsid w:val="00380CE8"/>
    <w:rsid w:val="00380EED"/>
    <w:rsid w:val="00381324"/>
    <w:rsid w:val="003815D9"/>
    <w:rsid w:val="003827E0"/>
    <w:rsid w:val="00383555"/>
    <w:rsid w:val="003835C4"/>
    <w:rsid w:val="00383A43"/>
    <w:rsid w:val="00383A94"/>
    <w:rsid w:val="00383ABD"/>
    <w:rsid w:val="00383CBC"/>
    <w:rsid w:val="00383D94"/>
    <w:rsid w:val="00383F53"/>
    <w:rsid w:val="00384A62"/>
    <w:rsid w:val="00384B23"/>
    <w:rsid w:val="00385F46"/>
    <w:rsid w:val="00386049"/>
    <w:rsid w:val="003860EF"/>
    <w:rsid w:val="0038627A"/>
    <w:rsid w:val="00386709"/>
    <w:rsid w:val="00386CCD"/>
    <w:rsid w:val="00387182"/>
    <w:rsid w:val="00387915"/>
    <w:rsid w:val="00387B0B"/>
    <w:rsid w:val="00390E06"/>
    <w:rsid w:val="00390F55"/>
    <w:rsid w:val="003917B6"/>
    <w:rsid w:val="003921C5"/>
    <w:rsid w:val="003921FA"/>
    <w:rsid w:val="00393CD8"/>
    <w:rsid w:val="003950D2"/>
    <w:rsid w:val="00395185"/>
    <w:rsid w:val="00395319"/>
    <w:rsid w:val="00395A50"/>
    <w:rsid w:val="00396EE5"/>
    <w:rsid w:val="00397537"/>
    <w:rsid w:val="00397A01"/>
    <w:rsid w:val="00397C3E"/>
    <w:rsid w:val="00397EC3"/>
    <w:rsid w:val="003A064A"/>
    <w:rsid w:val="003A10D9"/>
    <w:rsid w:val="003A1281"/>
    <w:rsid w:val="003A1679"/>
    <w:rsid w:val="003A1FD7"/>
    <w:rsid w:val="003A2B00"/>
    <w:rsid w:val="003A2D86"/>
    <w:rsid w:val="003A31F7"/>
    <w:rsid w:val="003A3997"/>
    <w:rsid w:val="003A44EF"/>
    <w:rsid w:val="003A4509"/>
    <w:rsid w:val="003A4A5E"/>
    <w:rsid w:val="003A4D0B"/>
    <w:rsid w:val="003A5022"/>
    <w:rsid w:val="003A552D"/>
    <w:rsid w:val="003A598A"/>
    <w:rsid w:val="003A5DF9"/>
    <w:rsid w:val="003A5F03"/>
    <w:rsid w:val="003A6219"/>
    <w:rsid w:val="003A63E8"/>
    <w:rsid w:val="003A668C"/>
    <w:rsid w:val="003A720E"/>
    <w:rsid w:val="003A7B7F"/>
    <w:rsid w:val="003A7E9B"/>
    <w:rsid w:val="003B004B"/>
    <w:rsid w:val="003B054A"/>
    <w:rsid w:val="003B080B"/>
    <w:rsid w:val="003B09BC"/>
    <w:rsid w:val="003B1412"/>
    <w:rsid w:val="003B1898"/>
    <w:rsid w:val="003B18C6"/>
    <w:rsid w:val="003B1D16"/>
    <w:rsid w:val="003B1E47"/>
    <w:rsid w:val="003B1F15"/>
    <w:rsid w:val="003B2754"/>
    <w:rsid w:val="003B290A"/>
    <w:rsid w:val="003B2BC6"/>
    <w:rsid w:val="003B2CDA"/>
    <w:rsid w:val="003B3E88"/>
    <w:rsid w:val="003B409E"/>
    <w:rsid w:val="003B4281"/>
    <w:rsid w:val="003B4B0F"/>
    <w:rsid w:val="003B575F"/>
    <w:rsid w:val="003B5BB3"/>
    <w:rsid w:val="003B6037"/>
    <w:rsid w:val="003B67B5"/>
    <w:rsid w:val="003B71E8"/>
    <w:rsid w:val="003B74BC"/>
    <w:rsid w:val="003B79DD"/>
    <w:rsid w:val="003C01E8"/>
    <w:rsid w:val="003C03AC"/>
    <w:rsid w:val="003C0448"/>
    <w:rsid w:val="003C092B"/>
    <w:rsid w:val="003C0BA1"/>
    <w:rsid w:val="003C14C1"/>
    <w:rsid w:val="003C2770"/>
    <w:rsid w:val="003C2797"/>
    <w:rsid w:val="003C3B2B"/>
    <w:rsid w:val="003C4319"/>
    <w:rsid w:val="003C501C"/>
    <w:rsid w:val="003C6131"/>
    <w:rsid w:val="003C67F6"/>
    <w:rsid w:val="003C6DBC"/>
    <w:rsid w:val="003C6FC0"/>
    <w:rsid w:val="003C77A7"/>
    <w:rsid w:val="003C7D1C"/>
    <w:rsid w:val="003C7DEF"/>
    <w:rsid w:val="003D0106"/>
    <w:rsid w:val="003D0D3F"/>
    <w:rsid w:val="003D1A60"/>
    <w:rsid w:val="003D1D44"/>
    <w:rsid w:val="003D2350"/>
    <w:rsid w:val="003D2BB1"/>
    <w:rsid w:val="003D3388"/>
    <w:rsid w:val="003D42A2"/>
    <w:rsid w:val="003D4991"/>
    <w:rsid w:val="003D5B0A"/>
    <w:rsid w:val="003D6108"/>
    <w:rsid w:val="003D6A96"/>
    <w:rsid w:val="003D7348"/>
    <w:rsid w:val="003D7451"/>
    <w:rsid w:val="003D7521"/>
    <w:rsid w:val="003D75C9"/>
    <w:rsid w:val="003D79AB"/>
    <w:rsid w:val="003D7DCA"/>
    <w:rsid w:val="003E031D"/>
    <w:rsid w:val="003E05E3"/>
    <w:rsid w:val="003E079D"/>
    <w:rsid w:val="003E0A71"/>
    <w:rsid w:val="003E0FC0"/>
    <w:rsid w:val="003E16DD"/>
    <w:rsid w:val="003E287E"/>
    <w:rsid w:val="003E2921"/>
    <w:rsid w:val="003E3133"/>
    <w:rsid w:val="003E333D"/>
    <w:rsid w:val="003E3469"/>
    <w:rsid w:val="003E3DDE"/>
    <w:rsid w:val="003E4561"/>
    <w:rsid w:val="003E4C67"/>
    <w:rsid w:val="003E4CEF"/>
    <w:rsid w:val="003E4D9A"/>
    <w:rsid w:val="003E50FC"/>
    <w:rsid w:val="003E512B"/>
    <w:rsid w:val="003E5B2D"/>
    <w:rsid w:val="003E5CB5"/>
    <w:rsid w:val="003E5D21"/>
    <w:rsid w:val="003E5E5A"/>
    <w:rsid w:val="003E6577"/>
    <w:rsid w:val="003E662E"/>
    <w:rsid w:val="003E66C0"/>
    <w:rsid w:val="003E6883"/>
    <w:rsid w:val="003E6FA5"/>
    <w:rsid w:val="003E7183"/>
    <w:rsid w:val="003E7845"/>
    <w:rsid w:val="003E7E26"/>
    <w:rsid w:val="003E7F0C"/>
    <w:rsid w:val="003F0249"/>
    <w:rsid w:val="003F0D07"/>
    <w:rsid w:val="003F0F87"/>
    <w:rsid w:val="003F13AE"/>
    <w:rsid w:val="003F1475"/>
    <w:rsid w:val="003F161B"/>
    <w:rsid w:val="003F1EC8"/>
    <w:rsid w:val="003F1F4C"/>
    <w:rsid w:val="003F25EE"/>
    <w:rsid w:val="003F2E7A"/>
    <w:rsid w:val="003F3663"/>
    <w:rsid w:val="003F3677"/>
    <w:rsid w:val="003F3A02"/>
    <w:rsid w:val="003F3F22"/>
    <w:rsid w:val="003F53C4"/>
    <w:rsid w:val="003F56AA"/>
    <w:rsid w:val="003F5DD7"/>
    <w:rsid w:val="003F5EEE"/>
    <w:rsid w:val="003F62AB"/>
    <w:rsid w:val="003F695F"/>
    <w:rsid w:val="003F7609"/>
    <w:rsid w:val="003F7D5C"/>
    <w:rsid w:val="004000A6"/>
    <w:rsid w:val="004000A9"/>
    <w:rsid w:val="0040094C"/>
    <w:rsid w:val="00400B00"/>
    <w:rsid w:val="004011A1"/>
    <w:rsid w:val="00401A36"/>
    <w:rsid w:val="00403432"/>
    <w:rsid w:val="004035B0"/>
    <w:rsid w:val="004037B4"/>
    <w:rsid w:val="00403D9C"/>
    <w:rsid w:val="004043B5"/>
    <w:rsid w:val="0040475D"/>
    <w:rsid w:val="004049B2"/>
    <w:rsid w:val="004049BE"/>
    <w:rsid w:val="00404FB8"/>
    <w:rsid w:val="00405E7A"/>
    <w:rsid w:val="00406195"/>
    <w:rsid w:val="004062EB"/>
    <w:rsid w:val="0040641A"/>
    <w:rsid w:val="0040641D"/>
    <w:rsid w:val="00406BD9"/>
    <w:rsid w:val="00406F14"/>
    <w:rsid w:val="004077C4"/>
    <w:rsid w:val="00407BE3"/>
    <w:rsid w:val="004104A6"/>
    <w:rsid w:val="00410BA6"/>
    <w:rsid w:val="0041243B"/>
    <w:rsid w:val="00412B59"/>
    <w:rsid w:val="00412E5C"/>
    <w:rsid w:val="00412FB0"/>
    <w:rsid w:val="00413196"/>
    <w:rsid w:val="00413596"/>
    <w:rsid w:val="00413C1F"/>
    <w:rsid w:val="00414193"/>
    <w:rsid w:val="0041464F"/>
    <w:rsid w:val="00414F42"/>
    <w:rsid w:val="00415097"/>
    <w:rsid w:val="00415505"/>
    <w:rsid w:val="00415A08"/>
    <w:rsid w:val="00415D17"/>
    <w:rsid w:val="00416000"/>
    <w:rsid w:val="00416384"/>
    <w:rsid w:val="004165DE"/>
    <w:rsid w:val="00416602"/>
    <w:rsid w:val="004166DD"/>
    <w:rsid w:val="004166EA"/>
    <w:rsid w:val="0041675C"/>
    <w:rsid w:val="0042033D"/>
    <w:rsid w:val="00420750"/>
    <w:rsid w:val="004208AF"/>
    <w:rsid w:val="004208F4"/>
    <w:rsid w:val="0042165F"/>
    <w:rsid w:val="004217E0"/>
    <w:rsid w:val="00421B3E"/>
    <w:rsid w:val="004224E5"/>
    <w:rsid w:val="00423649"/>
    <w:rsid w:val="00423C5E"/>
    <w:rsid w:val="0042401D"/>
    <w:rsid w:val="004245C1"/>
    <w:rsid w:val="004247CB"/>
    <w:rsid w:val="00424C84"/>
    <w:rsid w:val="00424F06"/>
    <w:rsid w:val="00424F8F"/>
    <w:rsid w:val="00427346"/>
    <w:rsid w:val="00427923"/>
    <w:rsid w:val="0043014A"/>
    <w:rsid w:val="00430952"/>
    <w:rsid w:val="004309E7"/>
    <w:rsid w:val="00430CB2"/>
    <w:rsid w:val="0043110D"/>
    <w:rsid w:val="00431483"/>
    <w:rsid w:val="004314CE"/>
    <w:rsid w:val="0043189F"/>
    <w:rsid w:val="00431916"/>
    <w:rsid w:val="00431B98"/>
    <w:rsid w:val="00432068"/>
    <w:rsid w:val="004320B3"/>
    <w:rsid w:val="004320FD"/>
    <w:rsid w:val="004322C3"/>
    <w:rsid w:val="004326CA"/>
    <w:rsid w:val="00432CC2"/>
    <w:rsid w:val="004331F9"/>
    <w:rsid w:val="0043325A"/>
    <w:rsid w:val="0043344D"/>
    <w:rsid w:val="00433F1D"/>
    <w:rsid w:val="004342DF"/>
    <w:rsid w:val="00434710"/>
    <w:rsid w:val="00434719"/>
    <w:rsid w:val="00434A5A"/>
    <w:rsid w:val="00434F01"/>
    <w:rsid w:val="0043549C"/>
    <w:rsid w:val="004364CB"/>
    <w:rsid w:val="004366A5"/>
    <w:rsid w:val="00436AEA"/>
    <w:rsid w:val="00436C45"/>
    <w:rsid w:val="0043741A"/>
    <w:rsid w:val="00437596"/>
    <w:rsid w:val="00437A47"/>
    <w:rsid w:val="004403E1"/>
    <w:rsid w:val="0044040A"/>
    <w:rsid w:val="00440995"/>
    <w:rsid w:val="00440EDF"/>
    <w:rsid w:val="00441398"/>
    <w:rsid w:val="004416A8"/>
    <w:rsid w:val="00442E5C"/>
    <w:rsid w:val="00443B52"/>
    <w:rsid w:val="00443D78"/>
    <w:rsid w:val="00444572"/>
    <w:rsid w:val="00444EB8"/>
    <w:rsid w:val="0044501A"/>
    <w:rsid w:val="004452C4"/>
    <w:rsid w:val="00445556"/>
    <w:rsid w:val="00445591"/>
    <w:rsid w:val="00446348"/>
    <w:rsid w:val="0044645D"/>
    <w:rsid w:val="0044695B"/>
    <w:rsid w:val="0044704C"/>
    <w:rsid w:val="0044717B"/>
    <w:rsid w:val="00447334"/>
    <w:rsid w:val="0044770E"/>
    <w:rsid w:val="0044797A"/>
    <w:rsid w:val="00447F59"/>
    <w:rsid w:val="00450401"/>
    <w:rsid w:val="00450E28"/>
    <w:rsid w:val="0045175E"/>
    <w:rsid w:val="0045183B"/>
    <w:rsid w:val="00451A98"/>
    <w:rsid w:val="00451B35"/>
    <w:rsid w:val="00451B54"/>
    <w:rsid w:val="00451E28"/>
    <w:rsid w:val="00453C43"/>
    <w:rsid w:val="00453D35"/>
    <w:rsid w:val="004545F7"/>
    <w:rsid w:val="00454784"/>
    <w:rsid w:val="00455652"/>
    <w:rsid w:val="004556E1"/>
    <w:rsid w:val="00455B10"/>
    <w:rsid w:val="00455BB1"/>
    <w:rsid w:val="00455BF4"/>
    <w:rsid w:val="0045681C"/>
    <w:rsid w:val="00456B21"/>
    <w:rsid w:val="004572D0"/>
    <w:rsid w:val="004609EE"/>
    <w:rsid w:val="00461084"/>
    <w:rsid w:val="0046196E"/>
    <w:rsid w:val="00461CC6"/>
    <w:rsid w:val="00461DDB"/>
    <w:rsid w:val="00461F44"/>
    <w:rsid w:val="0046205A"/>
    <w:rsid w:val="00462A61"/>
    <w:rsid w:val="00462C60"/>
    <w:rsid w:val="004632CD"/>
    <w:rsid w:val="00463342"/>
    <w:rsid w:val="004634AC"/>
    <w:rsid w:val="004637EB"/>
    <w:rsid w:val="004644DF"/>
    <w:rsid w:val="00464986"/>
    <w:rsid w:val="004649EB"/>
    <w:rsid w:val="00464B62"/>
    <w:rsid w:val="00464B8B"/>
    <w:rsid w:val="00464F8D"/>
    <w:rsid w:val="0046567B"/>
    <w:rsid w:val="00465E9B"/>
    <w:rsid w:val="00465EF4"/>
    <w:rsid w:val="0046616A"/>
    <w:rsid w:val="004663D9"/>
    <w:rsid w:val="00466903"/>
    <w:rsid w:val="00466F40"/>
    <w:rsid w:val="004676EB"/>
    <w:rsid w:val="00467A89"/>
    <w:rsid w:val="00470EF6"/>
    <w:rsid w:val="00471361"/>
    <w:rsid w:val="004719F7"/>
    <w:rsid w:val="00471DED"/>
    <w:rsid w:val="0047276E"/>
    <w:rsid w:val="0047379C"/>
    <w:rsid w:val="004740EB"/>
    <w:rsid w:val="00474750"/>
    <w:rsid w:val="00475E2C"/>
    <w:rsid w:val="0047623A"/>
    <w:rsid w:val="00476E11"/>
    <w:rsid w:val="00476E4B"/>
    <w:rsid w:val="00476F63"/>
    <w:rsid w:val="004771FE"/>
    <w:rsid w:val="0047762C"/>
    <w:rsid w:val="0047796E"/>
    <w:rsid w:val="004801B1"/>
    <w:rsid w:val="0048073D"/>
    <w:rsid w:val="00480BDD"/>
    <w:rsid w:val="00481135"/>
    <w:rsid w:val="00481238"/>
    <w:rsid w:val="004821F7"/>
    <w:rsid w:val="00482271"/>
    <w:rsid w:val="004822D8"/>
    <w:rsid w:val="00482C28"/>
    <w:rsid w:val="00482F0D"/>
    <w:rsid w:val="0048336D"/>
    <w:rsid w:val="00483BEC"/>
    <w:rsid w:val="00483E7E"/>
    <w:rsid w:val="00484048"/>
    <w:rsid w:val="00484203"/>
    <w:rsid w:val="004846C9"/>
    <w:rsid w:val="00485413"/>
    <w:rsid w:val="00485618"/>
    <w:rsid w:val="00485CFE"/>
    <w:rsid w:val="0048665A"/>
    <w:rsid w:val="004866FC"/>
    <w:rsid w:val="00486819"/>
    <w:rsid w:val="00487327"/>
    <w:rsid w:val="004878C6"/>
    <w:rsid w:val="0049202F"/>
    <w:rsid w:val="004926B0"/>
    <w:rsid w:val="00492CDC"/>
    <w:rsid w:val="00492F48"/>
    <w:rsid w:val="00494485"/>
    <w:rsid w:val="004945E5"/>
    <w:rsid w:val="00494B93"/>
    <w:rsid w:val="0049518B"/>
    <w:rsid w:val="00495592"/>
    <w:rsid w:val="004956AD"/>
    <w:rsid w:val="00495DF9"/>
    <w:rsid w:val="00497179"/>
    <w:rsid w:val="00497269"/>
    <w:rsid w:val="00497C23"/>
    <w:rsid w:val="00497E3A"/>
    <w:rsid w:val="00497E9F"/>
    <w:rsid w:val="004A0CE7"/>
    <w:rsid w:val="004A0F86"/>
    <w:rsid w:val="004A0FB0"/>
    <w:rsid w:val="004A10B0"/>
    <w:rsid w:val="004A1B41"/>
    <w:rsid w:val="004A1E1A"/>
    <w:rsid w:val="004A224D"/>
    <w:rsid w:val="004A2731"/>
    <w:rsid w:val="004A2A32"/>
    <w:rsid w:val="004A35FB"/>
    <w:rsid w:val="004A35FC"/>
    <w:rsid w:val="004A3DB7"/>
    <w:rsid w:val="004A46AC"/>
    <w:rsid w:val="004A5777"/>
    <w:rsid w:val="004A5851"/>
    <w:rsid w:val="004A59BF"/>
    <w:rsid w:val="004A5BBA"/>
    <w:rsid w:val="004A67C4"/>
    <w:rsid w:val="004A713C"/>
    <w:rsid w:val="004A7144"/>
    <w:rsid w:val="004A7534"/>
    <w:rsid w:val="004B02D0"/>
    <w:rsid w:val="004B02DD"/>
    <w:rsid w:val="004B0E6A"/>
    <w:rsid w:val="004B1330"/>
    <w:rsid w:val="004B1935"/>
    <w:rsid w:val="004B1E8E"/>
    <w:rsid w:val="004B1E9F"/>
    <w:rsid w:val="004B211F"/>
    <w:rsid w:val="004B23FA"/>
    <w:rsid w:val="004B2764"/>
    <w:rsid w:val="004B338F"/>
    <w:rsid w:val="004B47ED"/>
    <w:rsid w:val="004B48C2"/>
    <w:rsid w:val="004B51F8"/>
    <w:rsid w:val="004B5F12"/>
    <w:rsid w:val="004B5F79"/>
    <w:rsid w:val="004B6636"/>
    <w:rsid w:val="004B6BB9"/>
    <w:rsid w:val="004B6F43"/>
    <w:rsid w:val="004B7C54"/>
    <w:rsid w:val="004C049C"/>
    <w:rsid w:val="004C0CC4"/>
    <w:rsid w:val="004C0CF5"/>
    <w:rsid w:val="004C12DD"/>
    <w:rsid w:val="004C15AC"/>
    <w:rsid w:val="004C1698"/>
    <w:rsid w:val="004C22C8"/>
    <w:rsid w:val="004C234C"/>
    <w:rsid w:val="004C29D4"/>
    <w:rsid w:val="004C2C09"/>
    <w:rsid w:val="004C2C13"/>
    <w:rsid w:val="004C2CE9"/>
    <w:rsid w:val="004C2D6C"/>
    <w:rsid w:val="004C38CE"/>
    <w:rsid w:val="004C3B74"/>
    <w:rsid w:val="004C3D33"/>
    <w:rsid w:val="004C3FEE"/>
    <w:rsid w:val="004C43F1"/>
    <w:rsid w:val="004C4740"/>
    <w:rsid w:val="004C4EC2"/>
    <w:rsid w:val="004C5122"/>
    <w:rsid w:val="004C5B60"/>
    <w:rsid w:val="004C5C15"/>
    <w:rsid w:val="004C6816"/>
    <w:rsid w:val="004C6DCD"/>
    <w:rsid w:val="004C71CE"/>
    <w:rsid w:val="004C769A"/>
    <w:rsid w:val="004C7779"/>
    <w:rsid w:val="004C7BC5"/>
    <w:rsid w:val="004D0CFF"/>
    <w:rsid w:val="004D1160"/>
    <w:rsid w:val="004D13B2"/>
    <w:rsid w:val="004D1F00"/>
    <w:rsid w:val="004D1FFD"/>
    <w:rsid w:val="004D2724"/>
    <w:rsid w:val="004D3049"/>
    <w:rsid w:val="004D31C0"/>
    <w:rsid w:val="004D3537"/>
    <w:rsid w:val="004D3B08"/>
    <w:rsid w:val="004D466E"/>
    <w:rsid w:val="004D475E"/>
    <w:rsid w:val="004D49C9"/>
    <w:rsid w:val="004D4EAA"/>
    <w:rsid w:val="004D5380"/>
    <w:rsid w:val="004D5529"/>
    <w:rsid w:val="004D5F3E"/>
    <w:rsid w:val="004D6433"/>
    <w:rsid w:val="004D7183"/>
    <w:rsid w:val="004D7326"/>
    <w:rsid w:val="004D7393"/>
    <w:rsid w:val="004D7525"/>
    <w:rsid w:val="004D784C"/>
    <w:rsid w:val="004E03ED"/>
    <w:rsid w:val="004E06FD"/>
    <w:rsid w:val="004E1B92"/>
    <w:rsid w:val="004E1D3E"/>
    <w:rsid w:val="004E2B2D"/>
    <w:rsid w:val="004E2CD7"/>
    <w:rsid w:val="004E3AF7"/>
    <w:rsid w:val="004E433C"/>
    <w:rsid w:val="004E4720"/>
    <w:rsid w:val="004E5338"/>
    <w:rsid w:val="004E6115"/>
    <w:rsid w:val="004F0036"/>
    <w:rsid w:val="004F03DD"/>
    <w:rsid w:val="004F08BB"/>
    <w:rsid w:val="004F1675"/>
    <w:rsid w:val="004F20C4"/>
    <w:rsid w:val="004F253E"/>
    <w:rsid w:val="004F2C25"/>
    <w:rsid w:val="004F2DFA"/>
    <w:rsid w:val="004F4006"/>
    <w:rsid w:val="004F404F"/>
    <w:rsid w:val="004F4DB8"/>
    <w:rsid w:val="004F52EE"/>
    <w:rsid w:val="004F5CF7"/>
    <w:rsid w:val="004F5D18"/>
    <w:rsid w:val="004F634E"/>
    <w:rsid w:val="004F685B"/>
    <w:rsid w:val="004F6CA4"/>
    <w:rsid w:val="004F6D54"/>
    <w:rsid w:val="004F749B"/>
    <w:rsid w:val="00500106"/>
    <w:rsid w:val="005007BA"/>
    <w:rsid w:val="00501EB1"/>
    <w:rsid w:val="005021CE"/>
    <w:rsid w:val="00502D11"/>
    <w:rsid w:val="0050324C"/>
    <w:rsid w:val="005032FB"/>
    <w:rsid w:val="00503548"/>
    <w:rsid w:val="0050368B"/>
    <w:rsid w:val="00503D4A"/>
    <w:rsid w:val="005040D5"/>
    <w:rsid w:val="005041C5"/>
    <w:rsid w:val="00504366"/>
    <w:rsid w:val="00504571"/>
    <w:rsid w:val="0050467D"/>
    <w:rsid w:val="0050496D"/>
    <w:rsid w:val="00504F3C"/>
    <w:rsid w:val="00505DC1"/>
    <w:rsid w:val="005062CC"/>
    <w:rsid w:val="00506307"/>
    <w:rsid w:val="00507022"/>
    <w:rsid w:val="00507FA5"/>
    <w:rsid w:val="00510079"/>
    <w:rsid w:val="00510200"/>
    <w:rsid w:val="0051056A"/>
    <w:rsid w:val="00511071"/>
    <w:rsid w:val="00511425"/>
    <w:rsid w:val="005116AA"/>
    <w:rsid w:val="00512C8E"/>
    <w:rsid w:val="005131E7"/>
    <w:rsid w:val="00513782"/>
    <w:rsid w:val="00513E07"/>
    <w:rsid w:val="0051409A"/>
    <w:rsid w:val="005140DD"/>
    <w:rsid w:val="005143A9"/>
    <w:rsid w:val="0051442C"/>
    <w:rsid w:val="0051442E"/>
    <w:rsid w:val="0051500A"/>
    <w:rsid w:val="0051519C"/>
    <w:rsid w:val="005154AE"/>
    <w:rsid w:val="00515AFE"/>
    <w:rsid w:val="0051709B"/>
    <w:rsid w:val="005172AA"/>
    <w:rsid w:val="00517513"/>
    <w:rsid w:val="0051781E"/>
    <w:rsid w:val="005179B1"/>
    <w:rsid w:val="00517B04"/>
    <w:rsid w:val="00517C9F"/>
    <w:rsid w:val="005211F0"/>
    <w:rsid w:val="00521548"/>
    <w:rsid w:val="00521662"/>
    <w:rsid w:val="00521F93"/>
    <w:rsid w:val="00521FA8"/>
    <w:rsid w:val="00522FED"/>
    <w:rsid w:val="005234E6"/>
    <w:rsid w:val="00523EEC"/>
    <w:rsid w:val="0052426B"/>
    <w:rsid w:val="005245F1"/>
    <w:rsid w:val="00524DBB"/>
    <w:rsid w:val="005250B5"/>
    <w:rsid w:val="0052547F"/>
    <w:rsid w:val="005257B5"/>
    <w:rsid w:val="00526139"/>
    <w:rsid w:val="00526636"/>
    <w:rsid w:val="00526874"/>
    <w:rsid w:val="00526FAA"/>
    <w:rsid w:val="005278C6"/>
    <w:rsid w:val="00527AFD"/>
    <w:rsid w:val="00527BB8"/>
    <w:rsid w:val="00527F5E"/>
    <w:rsid w:val="0053005A"/>
    <w:rsid w:val="005306DE"/>
    <w:rsid w:val="00530D72"/>
    <w:rsid w:val="00530E70"/>
    <w:rsid w:val="00530F5D"/>
    <w:rsid w:val="00531482"/>
    <w:rsid w:val="00531A15"/>
    <w:rsid w:val="0053310B"/>
    <w:rsid w:val="00533A29"/>
    <w:rsid w:val="00533FB3"/>
    <w:rsid w:val="00534543"/>
    <w:rsid w:val="00535602"/>
    <w:rsid w:val="0053606B"/>
    <w:rsid w:val="005369BA"/>
    <w:rsid w:val="00537148"/>
    <w:rsid w:val="00537BD9"/>
    <w:rsid w:val="00537E31"/>
    <w:rsid w:val="00537E63"/>
    <w:rsid w:val="00541A21"/>
    <w:rsid w:val="00542A4F"/>
    <w:rsid w:val="00542EE5"/>
    <w:rsid w:val="005442D2"/>
    <w:rsid w:val="00544744"/>
    <w:rsid w:val="005447FB"/>
    <w:rsid w:val="005449A4"/>
    <w:rsid w:val="005449E6"/>
    <w:rsid w:val="005451B6"/>
    <w:rsid w:val="00545AF3"/>
    <w:rsid w:val="00545E8A"/>
    <w:rsid w:val="00546426"/>
    <w:rsid w:val="00546F39"/>
    <w:rsid w:val="00547477"/>
    <w:rsid w:val="00547560"/>
    <w:rsid w:val="00547F77"/>
    <w:rsid w:val="00550197"/>
    <w:rsid w:val="005501D0"/>
    <w:rsid w:val="005504F3"/>
    <w:rsid w:val="00550B12"/>
    <w:rsid w:val="005513C9"/>
    <w:rsid w:val="0055356D"/>
    <w:rsid w:val="005543C4"/>
    <w:rsid w:val="00554409"/>
    <w:rsid w:val="00554C7C"/>
    <w:rsid w:val="0055524E"/>
    <w:rsid w:val="0055553D"/>
    <w:rsid w:val="005560F3"/>
    <w:rsid w:val="00556241"/>
    <w:rsid w:val="0055628A"/>
    <w:rsid w:val="00557E59"/>
    <w:rsid w:val="00557F3C"/>
    <w:rsid w:val="00560097"/>
    <w:rsid w:val="005601FE"/>
    <w:rsid w:val="00560AB8"/>
    <w:rsid w:val="00560B80"/>
    <w:rsid w:val="00560FF4"/>
    <w:rsid w:val="005610BA"/>
    <w:rsid w:val="00561165"/>
    <w:rsid w:val="0056144A"/>
    <w:rsid w:val="005622A4"/>
    <w:rsid w:val="00562FC8"/>
    <w:rsid w:val="00564470"/>
    <w:rsid w:val="00564626"/>
    <w:rsid w:val="005646E7"/>
    <w:rsid w:val="00565DDA"/>
    <w:rsid w:val="005664D2"/>
    <w:rsid w:val="005665E5"/>
    <w:rsid w:val="00567170"/>
    <w:rsid w:val="00567337"/>
    <w:rsid w:val="00567506"/>
    <w:rsid w:val="00567BCD"/>
    <w:rsid w:val="005701FA"/>
    <w:rsid w:val="0057053C"/>
    <w:rsid w:val="00570EFA"/>
    <w:rsid w:val="0057108F"/>
    <w:rsid w:val="0057136D"/>
    <w:rsid w:val="00571537"/>
    <w:rsid w:val="005717D5"/>
    <w:rsid w:val="00571A7C"/>
    <w:rsid w:val="00571CAB"/>
    <w:rsid w:val="00572459"/>
    <w:rsid w:val="00572925"/>
    <w:rsid w:val="00573703"/>
    <w:rsid w:val="00573F8E"/>
    <w:rsid w:val="00574BC5"/>
    <w:rsid w:val="00575403"/>
    <w:rsid w:val="005755CA"/>
    <w:rsid w:val="00575E6E"/>
    <w:rsid w:val="00575F38"/>
    <w:rsid w:val="00576295"/>
    <w:rsid w:val="00576610"/>
    <w:rsid w:val="00576D3C"/>
    <w:rsid w:val="00577F16"/>
    <w:rsid w:val="0058002E"/>
    <w:rsid w:val="00580432"/>
    <w:rsid w:val="00580675"/>
    <w:rsid w:val="00581342"/>
    <w:rsid w:val="005814CA"/>
    <w:rsid w:val="00582563"/>
    <w:rsid w:val="00582780"/>
    <w:rsid w:val="0058356D"/>
    <w:rsid w:val="005835C6"/>
    <w:rsid w:val="005836DE"/>
    <w:rsid w:val="00584369"/>
    <w:rsid w:val="005846C7"/>
    <w:rsid w:val="00584786"/>
    <w:rsid w:val="00584BF1"/>
    <w:rsid w:val="00584CA8"/>
    <w:rsid w:val="00585264"/>
    <w:rsid w:val="005856B6"/>
    <w:rsid w:val="00586370"/>
    <w:rsid w:val="005865B2"/>
    <w:rsid w:val="0058751F"/>
    <w:rsid w:val="00587944"/>
    <w:rsid w:val="005910DB"/>
    <w:rsid w:val="005928B2"/>
    <w:rsid w:val="00592918"/>
    <w:rsid w:val="00592D07"/>
    <w:rsid w:val="00593147"/>
    <w:rsid w:val="005931A4"/>
    <w:rsid w:val="00593434"/>
    <w:rsid w:val="00593571"/>
    <w:rsid w:val="00594176"/>
    <w:rsid w:val="00594417"/>
    <w:rsid w:val="005944D6"/>
    <w:rsid w:val="005946F4"/>
    <w:rsid w:val="005956E7"/>
    <w:rsid w:val="0059663D"/>
    <w:rsid w:val="00596923"/>
    <w:rsid w:val="00596B05"/>
    <w:rsid w:val="00596C53"/>
    <w:rsid w:val="00597042"/>
    <w:rsid w:val="005976A7"/>
    <w:rsid w:val="005A08E5"/>
    <w:rsid w:val="005A13ED"/>
    <w:rsid w:val="005A172F"/>
    <w:rsid w:val="005A17D3"/>
    <w:rsid w:val="005A2BA6"/>
    <w:rsid w:val="005A31FB"/>
    <w:rsid w:val="005A342A"/>
    <w:rsid w:val="005A3A0E"/>
    <w:rsid w:val="005A3D20"/>
    <w:rsid w:val="005A4F3C"/>
    <w:rsid w:val="005A5172"/>
    <w:rsid w:val="005A5245"/>
    <w:rsid w:val="005A5532"/>
    <w:rsid w:val="005A55DA"/>
    <w:rsid w:val="005A60C8"/>
    <w:rsid w:val="005A6287"/>
    <w:rsid w:val="005A6431"/>
    <w:rsid w:val="005A6782"/>
    <w:rsid w:val="005A6AFE"/>
    <w:rsid w:val="005A74E6"/>
    <w:rsid w:val="005B0092"/>
    <w:rsid w:val="005B0352"/>
    <w:rsid w:val="005B0A78"/>
    <w:rsid w:val="005B0C13"/>
    <w:rsid w:val="005B0C77"/>
    <w:rsid w:val="005B1123"/>
    <w:rsid w:val="005B1F9A"/>
    <w:rsid w:val="005B254B"/>
    <w:rsid w:val="005B25FB"/>
    <w:rsid w:val="005B2BE9"/>
    <w:rsid w:val="005B32C2"/>
    <w:rsid w:val="005B3404"/>
    <w:rsid w:val="005B4A0C"/>
    <w:rsid w:val="005B4CAC"/>
    <w:rsid w:val="005B560A"/>
    <w:rsid w:val="005B5BDE"/>
    <w:rsid w:val="005B5E07"/>
    <w:rsid w:val="005B60E0"/>
    <w:rsid w:val="005B68B2"/>
    <w:rsid w:val="005B6BA6"/>
    <w:rsid w:val="005B70DF"/>
    <w:rsid w:val="005C0FE8"/>
    <w:rsid w:val="005C10D1"/>
    <w:rsid w:val="005C1206"/>
    <w:rsid w:val="005C15F8"/>
    <w:rsid w:val="005C19A5"/>
    <w:rsid w:val="005C1B3A"/>
    <w:rsid w:val="005C1CB3"/>
    <w:rsid w:val="005C3543"/>
    <w:rsid w:val="005C3FF7"/>
    <w:rsid w:val="005C481D"/>
    <w:rsid w:val="005C516D"/>
    <w:rsid w:val="005C57FC"/>
    <w:rsid w:val="005C70B1"/>
    <w:rsid w:val="005C72B8"/>
    <w:rsid w:val="005C7DD8"/>
    <w:rsid w:val="005D023C"/>
    <w:rsid w:val="005D0AF7"/>
    <w:rsid w:val="005D16E1"/>
    <w:rsid w:val="005D1916"/>
    <w:rsid w:val="005D22C0"/>
    <w:rsid w:val="005D2BCF"/>
    <w:rsid w:val="005D41B7"/>
    <w:rsid w:val="005D48E5"/>
    <w:rsid w:val="005D506F"/>
    <w:rsid w:val="005D540F"/>
    <w:rsid w:val="005D55CC"/>
    <w:rsid w:val="005D58D3"/>
    <w:rsid w:val="005D5C93"/>
    <w:rsid w:val="005D6C42"/>
    <w:rsid w:val="005D74C7"/>
    <w:rsid w:val="005D7B54"/>
    <w:rsid w:val="005D7D07"/>
    <w:rsid w:val="005E0376"/>
    <w:rsid w:val="005E0965"/>
    <w:rsid w:val="005E0A7E"/>
    <w:rsid w:val="005E1E9B"/>
    <w:rsid w:val="005E1FA5"/>
    <w:rsid w:val="005E2184"/>
    <w:rsid w:val="005E2A06"/>
    <w:rsid w:val="005E2C05"/>
    <w:rsid w:val="005E3DE5"/>
    <w:rsid w:val="005E4B80"/>
    <w:rsid w:val="005E4CAC"/>
    <w:rsid w:val="005E4D0A"/>
    <w:rsid w:val="005E4FB8"/>
    <w:rsid w:val="005E4FFF"/>
    <w:rsid w:val="005E61F4"/>
    <w:rsid w:val="005E67EA"/>
    <w:rsid w:val="005E6C5A"/>
    <w:rsid w:val="005E7188"/>
    <w:rsid w:val="005E731E"/>
    <w:rsid w:val="005E7957"/>
    <w:rsid w:val="005E79D0"/>
    <w:rsid w:val="005E79E4"/>
    <w:rsid w:val="005F02FD"/>
    <w:rsid w:val="005F051B"/>
    <w:rsid w:val="005F0632"/>
    <w:rsid w:val="005F0681"/>
    <w:rsid w:val="005F1548"/>
    <w:rsid w:val="005F1778"/>
    <w:rsid w:val="005F1CDE"/>
    <w:rsid w:val="005F1EBD"/>
    <w:rsid w:val="005F254C"/>
    <w:rsid w:val="005F3179"/>
    <w:rsid w:val="005F3581"/>
    <w:rsid w:val="005F358D"/>
    <w:rsid w:val="005F387E"/>
    <w:rsid w:val="005F3D79"/>
    <w:rsid w:val="005F4488"/>
    <w:rsid w:val="005F4EAB"/>
    <w:rsid w:val="005F502A"/>
    <w:rsid w:val="005F50ED"/>
    <w:rsid w:val="005F536F"/>
    <w:rsid w:val="005F6864"/>
    <w:rsid w:val="005F6D78"/>
    <w:rsid w:val="005F78BD"/>
    <w:rsid w:val="005F7AD1"/>
    <w:rsid w:val="005F7C18"/>
    <w:rsid w:val="005F7D80"/>
    <w:rsid w:val="006004EC"/>
    <w:rsid w:val="00600A15"/>
    <w:rsid w:val="00600AF4"/>
    <w:rsid w:val="00600BDD"/>
    <w:rsid w:val="006023E8"/>
    <w:rsid w:val="00602D9A"/>
    <w:rsid w:val="00602EFD"/>
    <w:rsid w:val="0060325A"/>
    <w:rsid w:val="006033A9"/>
    <w:rsid w:val="006040D5"/>
    <w:rsid w:val="00604340"/>
    <w:rsid w:val="00604CE9"/>
    <w:rsid w:val="00604ED9"/>
    <w:rsid w:val="0060532C"/>
    <w:rsid w:val="0060555F"/>
    <w:rsid w:val="00605E71"/>
    <w:rsid w:val="00605E9E"/>
    <w:rsid w:val="00605EF5"/>
    <w:rsid w:val="00605EFA"/>
    <w:rsid w:val="00606291"/>
    <w:rsid w:val="006065DA"/>
    <w:rsid w:val="00606DC3"/>
    <w:rsid w:val="00607BBE"/>
    <w:rsid w:val="00607D03"/>
    <w:rsid w:val="00610154"/>
    <w:rsid w:val="0061063B"/>
    <w:rsid w:val="00610730"/>
    <w:rsid w:val="0061075A"/>
    <w:rsid w:val="00610C11"/>
    <w:rsid w:val="00610D05"/>
    <w:rsid w:val="00610ED6"/>
    <w:rsid w:val="006114D3"/>
    <w:rsid w:val="00611A91"/>
    <w:rsid w:val="00611DC6"/>
    <w:rsid w:val="006123A6"/>
    <w:rsid w:val="00612A19"/>
    <w:rsid w:val="00612F4B"/>
    <w:rsid w:val="006138FF"/>
    <w:rsid w:val="00613BC3"/>
    <w:rsid w:val="00614F11"/>
    <w:rsid w:val="00615DF7"/>
    <w:rsid w:val="00615E4D"/>
    <w:rsid w:val="0061649B"/>
    <w:rsid w:val="006164AA"/>
    <w:rsid w:val="00616B19"/>
    <w:rsid w:val="0061771E"/>
    <w:rsid w:val="00620379"/>
    <w:rsid w:val="00620ADC"/>
    <w:rsid w:val="00620BAD"/>
    <w:rsid w:val="006210D1"/>
    <w:rsid w:val="0062157A"/>
    <w:rsid w:val="00621FA4"/>
    <w:rsid w:val="00622283"/>
    <w:rsid w:val="006224F3"/>
    <w:rsid w:val="00622E96"/>
    <w:rsid w:val="00623CF0"/>
    <w:rsid w:val="00623E6F"/>
    <w:rsid w:val="006243BE"/>
    <w:rsid w:val="006244EE"/>
    <w:rsid w:val="00624A14"/>
    <w:rsid w:val="00624FD0"/>
    <w:rsid w:val="006251B1"/>
    <w:rsid w:val="0062529E"/>
    <w:rsid w:val="0062542C"/>
    <w:rsid w:val="00626002"/>
    <w:rsid w:val="00626714"/>
    <w:rsid w:val="00626DE2"/>
    <w:rsid w:val="00626DFC"/>
    <w:rsid w:val="006270B3"/>
    <w:rsid w:val="00627567"/>
    <w:rsid w:val="00627B02"/>
    <w:rsid w:val="00630181"/>
    <w:rsid w:val="006301AF"/>
    <w:rsid w:val="00631A2E"/>
    <w:rsid w:val="00631CA9"/>
    <w:rsid w:val="006325AF"/>
    <w:rsid w:val="00632AB0"/>
    <w:rsid w:val="00632D46"/>
    <w:rsid w:val="00633143"/>
    <w:rsid w:val="00633E97"/>
    <w:rsid w:val="0063442A"/>
    <w:rsid w:val="006345AC"/>
    <w:rsid w:val="00634814"/>
    <w:rsid w:val="00634956"/>
    <w:rsid w:val="00634A47"/>
    <w:rsid w:val="006351D8"/>
    <w:rsid w:val="00635F30"/>
    <w:rsid w:val="0063621C"/>
    <w:rsid w:val="006366B0"/>
    <w:rsid w:val="00636DC3"/>
    <w:rsid w:val="006370A9"/>
    <w:rsid w:val="00637142"/>
    <w:rsid w:val="0063775D"/>
    <w:rsid w:val="00637A5E"/>
    <w:rsid w:val="00637B25"/>
    <w:rsid w:val="0064117F"/>
    <w:rsid w:val="0064197E"/>
    <w:rsid w:val="00641C05"/>
    <w:rsid w:val="00641ECE"/>
    <w:rsid w:val="0064201B"/>
    <w:rsid w:val="006429B0"/>
    <w:rsid w:val="00642BA3"/>
    <w:rsid w:val="0064350C"/>
    <w:rsid w:val="006438EC"/>
    <w:rsid w:val="00643BD8"/>
    <w:rsid w:val="00645673"/>
    <w:rsid w:val="00645CA9"/>
    <w:rsid w:val="006460A2"/>
    <w:rsid w:val="00646531"/>
    <w:rsid w:val="00647CF9"/>
    <w:rsid w:val="0065148F"/>
    <w:rsid w:val="00651BAA"/>
    <w:rsid w:val="006521A1"/>
    <w:rsid w:val="00653E80"/>
    <w:rsid w:val="0065443B"/>
    <w:rsid w:val="0065453A"/>
    <w:rsid w:val="006545AA"/>
    <w:rsid w:val="00654AFE"/>
    <w:rsid w:val="00654B99"/>
    <w:rsid w:val="00654C0E"/>
    <w:rsid w:val="00654EB2"/>
    <w:rsid w:val="00654EF9"/>
    <w:rsid w:val="0065561B"/>
    <w:rsid w:val="006559E1"/>
    <w:rsid w:val="00656388"/>
    <w:rsid w:val="006563E6"/>
    <w:rsid w:val="00656B53"/>
    <w:rsid w:val="006575E7"/>
    <w:rsid w:val="0066100E"/>
    <w:rsid w:val="006617DE"/>
    <w:rsid w:val="006618B0"/>
    <w:rsid w:val="00661BB6"/>
    <w:rsid w:val="006620F8"/>
    <w:rsid w:val="006626D2"/>
    <w:rsid w:val="00662776"/>
    <w:rsid w:val="00662854"/>
    <w:rsid w:val="006629B7"/>
    <w:rsid w:val="00662FD6"/>
    <w:rsid w:val="0066388C"/>
    <w:rsid w:val="0066390B"/>
    <w:rsid w:val="006642F0"/>
    <w:rsid w:val="00664ACB"/>
    <w:rsid w:val="00664CEF"/>
    <w:rsid w:val="00664FAC"/>
    <w:rsid w:val="0066507C"/>
    <w:rsid w:val="006653F9"/>
    <w:rsid w:val="00666416"/>
    <w:rsid w:val="006665FC"/>
    <w:rsid w:val="00666699"/>
    <w:rsid w:val="006666E2"/>
    <w:rsid w:val="00666B79"/>
    <w:rsid w:val="00667A4E"/>
    <w:rsid w:val="00667B11"/>
    <w:rsid w:val="00667EA2"/>
    <w:rsid w:val="00667F3B"/>
    <w:rsid w:val="0067043A"/>
    <w:rsid w:val="00670BE9"/>
    <w:rsid w:val="006712A1"/>
    <w:rsid w:val="00671413"/>
    <w:rsid w:val="00671C94"/>
    <w:rsid w:val="00672409"/>
    <w:rsid w:val="006725FD"/>
    <w:rsid w:val="00672EF6"/>
    <w:rsid w:val="00672F00"/>
    <w:rsid w:val="00672F0D"/>
    <w:rsid w:val="00673411"/>
    <w:rsid w:val="00674347"/>
    <w:rsid w:val="006743EA"/>
    <w:rsid w:val="0067482C"/>
    <w:rsid w:val="006756B9"/>
    <w:rsid w:val="00675B91"/>
    <w:rsid w:val="00676096"/>
    <w:rsid w:val="00676974"/>
    <w:rsid w:val="00677BCA"/>
    <w:rsid w:val="00677D8D"/>
    <w:rsid w:val="00677E88"/>
    <w:rsid w:val="00677EF8"/>
    <w:rsid w:val="00680113"/>
    <w:rsid w:val="00682981"/>
    <w:rsid w:val="00682B08"/>
    <w:rsid w:val="00683074"/>
    <w:rsid w:val="0068314E"/>
    <w:rsid w:val="006834FA"/>
    <w:rsid w:val="00683A06"/>
    <w:rsid w:val="00684D57"/>
    <w:rsid w:val="006854F3"/>
    <w:rsid w:val="006862C7"/>
    <w:rsid w:val="006869AF"/>
    <w:rsid w:val="00686EF5"/>
    <w:rsid w:val="00686FB7"/>
    <w:rsid w:val="006872B9"/>
    <w:rsid w:val="00687B86"/>
    <w:rsid w:val="0069063B"/>
    <w:rsid w:val="00690AC4"/>
    <w:rsid w:val="0069113A"/>
    <w:rsid w:val="0069144D"/>
    <w:rsid w:val="00691AE6"/>
    <w:rsid w:val="0069210C"/>
    <w:rsid w:val="0069253B"/>
    <w:rsid w:val="006927CD"/>
    <w:rsid w:val="00692B61"/>
    <w:rsid w:val="0069359F"/>
    <w:rsid w:val="00693780"/>
    <w:rsid w:val="0069389C"/>
    <w:rsid w:val="00693AE2"/>
    <w:rsid w:val="00693D05"/>
    <w:rsid w:val="00694F52"/>
    <w:rsid w:val="00695CC0"/>
    <w:rsid w:val="00696273"/>
    <w:rsid w:val="00696C34"/>
    <w:rsid w:val="00696D41"/>
    <w:rsid w:val="00696D4F"/>
    <w:rsid w:val="00697FF9"/>
    <w:rsid w:val="006A0099"/>
    <w:rsid w:val="006A02C3"/>
    <w:rsid w:val="006A10E0"/>
    <w:rsid w:val="006A10EE"/>
    <w:rsid w:val="006A1F01"/>
    <w:rsid w:val="006A1F9E"/>
    <w:rsid w:val="006A4648"/>
    <w:rsid w:val="006A48C6"/>
    <w:rsid w:val="006A4B41"/>
    <w:rsid w:val="006A4E2E"/>
    <w:rsid w:val="006A4FB4"/>
    <w:rsid w:val="006A5354"/>
    <w:rsid w:val="006A5372"/>
    <w:rsid w:val="006A589E"/>
    <w:rsid w:val="006A5C1B"/>
    <w:rsid w:val="006A5D3E"/>
    <w:rsid w:val="006A6075"/>
    <w:rsid w:val="006A6DA3"/>
    <w:rsid w:val="006A6EBF"/>
    <w:rsid w:val="006A7D22"/>
    <w:rsid w:val="006B0017"/>
    <w:rsid w:val="006B0FC7"/>
    <w:rsid w:val="006B1051"/>
    <w:rsid w:val="006B1314"/>
    <w:rsid w:val="006B2398"/>
    <w:rsid w:val="006B3F49"/>
    <w:rsid w:val="006B3FF5"/>
    <w:rsid w:val="006B4210"/>
    <w:rsid w:val="006B49AF"/>
    <w:rsid w:val="006B599A"/>
    <w:rsid w:val="006B5A3C"/>
    <w:rsid w:val="006B5D27"/>
    <w:rsid w:val="006B6351"/>
    <w:rsid w:val="006B63D0"/>
    <w:rsid w:val="006B6689"/>
    <w:rsid w:val="006B67B9"/>
    <w:rsid w:val="006B6CDF"/>
    <w:rsid w:val="006B77A5"/>
    <w:rsid w:val="006B784A"/>
    <w:rsid w:val="006B7BCD"/>
    <w:rsid w:val="006B7FC9"/>
    <w:rsid w:val="006C0380"/>
    <w:rsid w:val="006C0439"/>
    <w:rsid w:val="006C117E"/>
    <w:rsid w:val="006C21C7"/>
    <w:rsid w:val="006C2B1E"/>
    <w:rsid w:val="006C2D0D"/>
    <w:rsid w:val="006C2DBA"/>
    <w:rsid w:val="006C3974"/>
    <w:rsid w:val="006C3C38"/>
    <w:rsid w:val="006C3C9F"/>
    <w:rsid w:val="006C4765"/>
    <w:rsid w:val="006C4801"/>
    <w:rsid w:val="006C4A82"/>
    <w:rsid w:val="006C4DC9"/>
    <w:rsid w:val="006C561F"/>
    <w:rsid w:val="006C5830"/>
    <w:rsid w:val="006C62E9"/>
    <w:rsid w:val="006C668C"/>
    <w:rsid w:val="006C73AB"/>
    <w:rsid w:val="006C7919"/>
    <w:rsid w:val="006C7F51"/>
    <w:rsid w:val="006D0332"/>
    <w:rsid w:val="006D05CF"/>
    <w:rsid w:val="006D0916"/>
    <w:rsid w:val="006D0B73"/>
    <w:rsid w:val="006D0DA5"/>
    <w:rsid w:val="006D1449"/>
    <w:rsid w:val="006D17D1"/>
    <w:rsid w:val="006D1B02"/>
    <w:rsid w:val="006D2383"/>
    <w:rsid w:val="006D25FF"/>
    <w:rsid w:val="006D2721"/>
    <w:rsid w:val="006D2BEC"/>
    <w:rsid w:val="006D351D"/>
    <w:rsid w:val="006D39D2"/>
    <w:rsid w:val="006D3B37"/>
    <w:rsid w:val="006D3EC5"/>
    <w:rsid w:val="006D4492"/>
    <w:rsid w:val="006D4AC2"/>
    <w:rsid w:val="006D4F1E"/>
    <w:rsid w:val="006D53AF"/>
    <w:rsid w:val="006D54BB"/>
    <w:rsid w:val="006D56B7"/>
    <w:rsid w:val="006D5D4D"/>
    <w:rsid w:val="006D5E3F"/>
    <w:rsid w:val="006D61D8"/>
    <w:rsid w:val="006D75C3"/>
    <w:rsid w:val="006D7D29"/>
    <w:rsid w:val="006E06EA"/>
    <w:rsid w:val="006E0786"/>
    <w:rsid w:val="006E1219"/>
    <w:rsid w:val="006E132D"/>
    <w:rsid w:val="006E1AEE"/>
    <w:rsid w:val="006E1D6B"/>
    <w:rsid w:val="006E2180"/>
    <w:rsid w:val="006E22CE"/>
    <w:rsid w:val="006E33B9"/>
    <w:rsid w:val="006E3CDA"/>
    <w:rsid w:val="006E4D41"/>
    <w:rsid w:val="006E4F28"/>
    <w:rsid w:val="006E5260"/>
    <w:rsid w:val="006E592B"/>
    <w:rsid w:val="006E5DE8"/>
    <w:rsid w:val="006E60DB"/>
    <w:rsid w:val="006E6681"/>
    <w:rsid w:val="006E6FBB"/>
    <w:rsid w:val="006E7D31"/>
    <w:rsid w:val="006F042C"/>
    <w:rsid w:val="006F0C2C"/>
    <w:rsid w:val="006F0E76"/>
    <w:rsid w:val="006F1915"/>
    <w:rsid w:val="006F1C12"/>
    <w:rsid w:val="006F26D4"/>
    <w:rsid w:val="006F2E4A"/>
    <w:rsid w:val="006F3408"/>
    <w:rsid w:val="006F3B88"/>
    <w:rsid w:val="006F3D19"/>
    <w:rsid w:val="006F44EF"/>
    <w:rsid w:val="006F45EF"/>
    <w:rsid w:val="006F4961"/>
    <w:rsid w:val="006F4D8A"/>
    <w:rsid w:val="006F4FAF"/>
    <w:rsid w:val="006F51E6"/>
    <w:rsid w:val="006F59BA"/>
    <w:rsid w:val="006F5A8A"/>
    <w:rsid w:val="006F63E2"/>
    <w:rsid w:val="006F7040"/>
    <w:rsid w:val="006F72BD"/>
    <w:rsid w:val="006F73E0"/>
    <w:rsid w:val="006F7471"/>
    <w:rsid w:val="006F74B8"/>
    <w:rsid w:val="006F7887"/>
    <w:rsid w:val="006F7982"/>
    <w:rsid w:val="00700B55"/>
    <w:rsid w:val="00700F87"/>
    <w:rsid w:val="0070101C"/>
    <w:rsid w:val="00701432"/>
    <w:rsid w:val="0070206F"/>
    <w:rsid w:val="007028A3"/>
    <w:rsid w:val="00702CB0"/>
    <w:rsid w:val="00702F39"/>
    <w:rsid w:val="0070325A"/>
    <w:rsid w:val="00703434"/>
    <w:rsid w:val="00703A47"/>
    <w:rsid w:val="00703FE5"/>
    <w:rsid w:val="00704BD8"/>
    <w:rsid w:val="00705083"/>
    <w:rsid w:val="00705149"/>
    <w:rsid w:val="00705341"/>
    <w:rsid w:val="007056B7"/>
    <w:rsid w:val="0070570B"/>
    <w:rsid w:val="007071A4"/>
    <w:rsid w:val="00710FFD"/>
    <w:rsid w:val="0071171D"/>
    <w:rsid w:val="00711909"/>
    <w:rsid w:val="007124B5"/>
    <w:rsid w:val="007125F3"/>
    <w:rsid w:val="00712A45"/>
    <w:rsid w:val="00712C2D"/>
    <w:rsid w:val="00712C76"/>
    <w:rsid w:val="00713CBC"/>
    <w:rsid w:val="0071445B"/>
    <w:rsid w:val="0071446D"/>
    <w:rsid w:val="00714688"/>
    <w:rsid w:val="00714B67"/>
    <w:rsid w:val="00714E39"/>
    <w:rsid w:val="0071523E"/>
    <w:rsid w:val="00715597"/>
    <w:rsid w:val="00715717"/>
    <w:rsid w:val="00715B44"/>
    <w:rsid w:val="00716DA2"/>
    <w:rsid w:val="0071714C"/>
    <w:rsid w:val="007173D5"/>
    <w:rsid w:val="00717C60"/>
    <w:rsid w:val="00717E97"/>
    <w:rsid w:val="00717EB0"/>
    <w:rsid w:val="00717EB4"/>
    <w:rsid w:val="00720803"/>
    <w:rsid w:val="00720A2A"/>
    <w:rsid w:val="00720B2D"/>
    <w:rsid w:val="00720EE9"/>
    <w:rsid w:val="00721519"/>
    <w:rsid w:val="00722E61"/>
    <w:rsid w:val="00723C6F"/>
    <w:rsid w:val="0072557C"/>
    <w:rsid w:val="00725E8C"/>
    <w:rsid w:val="0072637E"/>
    <w:rsid w:val="00726B19"/>
    <w:rsid w:val="00726EDF"/>
    <w:rsid w:val="007271AE"/>
    <w:rsid w:val="007275B6"/>
    <w:rsid w:val="00727EAE"/>
    <w:rsid w:val="00730563"/>
    <w:rsid w:val="00730E9D"/>
    <w:rsid w:val="007312A3"/>
    <w:rsid w:val="00731501"/>
    <w:rsid w:val="00731A8D"/>
    <w:rsid w:val="00731C0A"/>
    <w:rsid w:val="00731DA4"/>
    <w:rsid w:val="00731E58"/>
    <w:rsid w:val="00732836"/>
    <w:rsid w:val="00732EC9"/>
    <w:rsid w:val="00732FDA"/>
    <w:rsid w:val="00733857"/>
    <w:rsid w:val="007339D5"/>
    <w:rsid w:val="007342E6"/>
    <w:rsid w:val="00734437"/>
    <w:rsid w:val="00734ADC"/>
    <w:rsid w:val="00734AF9"/>
    <w:rsid w:val="00734BD4"/>
    <w:rsid w:val="00734D13"/>
    <w:rsid w:val="007358A9"/>
    <w:rsid w:val="00735D25"/>
    <w:rsid w:val="00736338"/>
    <w:rsid w:val="00736A67"/>
    <w:rsid w:val="00737462"/>
    <w:rsid w:val="007377CA"/>
    <w:rsid w:val="00737AF4"/>
    <w:rsid w:val="00737E57"/>
    <w:rsid w:val="00740095"/>
    <w:rsid w:val="00740CCA"/>
    <w:rsid w:val="00741365"/>
    <w:rsid w:val="0074147A"/>
    <w:rsid w:val="00741529"/>
    <w:rsid w:val="007417DA"/>
    <w:rsid w:val="00741EFE"/>
    <w:rsid w:val="00742194"/>
    <w:rsid w:val="00742740"/>
    <w:rsid w:val="007428AC"/>
    <w:rsid w:val="00742D87"/>
    <w:rsid w:val="00742E32"/>
    <w:rsid w:val="007431AE"/>
    <w:rsid w:val="007432CA"/>
    <w:rsid w:val="00743333"/>
    <w:rsid w:val="0074347B"/>
    <w:rsid w:val="00743A40"/>
    <w:rsid w:val="00743CC0"/>
    <w:rsid w:val="0074413A"/>
    <w:rsid w:val="00744704"/>
    <w:rsid w:val="00744716"/>
    <w:rsid w:val="0074501C"/>
    <w:rsid w:val="00745235"/>
    <w:rsid w:val="00746083"/>
    <w:rsid w:val="0074626C"/>
    <w:rsid w:val="00746A0C"/>
    <w:rsid w:val="00746A64"/>
    <w:rsid w:val="00746FED"/>
    <w:rsid w:val="0074742D"/>
    <w:rsid w:val="00747809"/>
    <w:rsid w:val="00747DD3"/>
    <w:rsid w:val="00750A1B"/>
    <w:rsid w:val="00750E22"/>
    <w:rsid w:val="00751705"/>
    <w:rsid w:val="007520B9"/>
    <w:rsid w:val="0075220D"/>
    <w:rsid w:val="007526E0"/>
    <w:rsid w:val="00752E81"/>
    <w:rsid w:val="00753185"/>
    <w:rsid w:val="00753289"/>
    <w:rsid w:val="00753661"/>
    <w:rsid w:val="00753F37"/>
    <w:rsid w:val="00754645"/>
    <w:rsid w:val="00754C59"/>
    <w:rsid w:val="00755284"/>
    <w:rsid w:val="007553A3"/>
    <w:rsid w:val="00755652"/>
    <w:rsid w:val="007560F0"/>
    <w:rsid w:val="007569E6"/>
    <w:rsid w:val="00756A41"/>
    <w:rsid w:val="007571E3"/>
    <w:rsid w:val="00757751"/>
    <w:rsid w:val="00757A40"/>
    <w:rsid w:val="00757E1D"/>
    <w:rsid w:val="00760389"/>
    <w:rsid w:val="007604C6"/>
    <w:rsid w:val="00760838"/>
    <w:rsid w:val="007612FF"/>
    <w:rsid w:val="00761A9F"/>
    <w:rsid w:val="0076211C"/>
    <w:rsid w:val="00762225"/>
    <w:rsid w:val="00762301"/>
    <w:rsid w:val="00762687"/>
    <w:rsid w:val="00762A03"/>
    <w:rsid w:val="00762F31"/>
    <w:rsid w:val="00763975"/>
    <w:rsid w:val="0076397B"/>
    <w:rsid w:val="00763A5B"/>
    <w:rsid w:val="007650C7"/>
    <w:rsid w:val="007652E1"/>
    <w:rsid w:val="00765414"/>
    <w:rsid w:val="00765A83"/>
    <w:rsid w:val="00766129"/>
    <w:rsid w:val="00766C0E"/>
    <w:rsid w:val="00766D9E"/>
    <w:rsid w:val="0076786A"/>
    <w:rsid w:val="0077034B"/>
    <w:rsid w:val="007708F3"/>
    <w:rsid w:val="007719A1"/>
    <w:rsid w:val="00772008"/>
    <w:rsid w:val="0077230B"/>
    <w:rsid w:val="007724C5"/>
    <w:rsid w:val="0077288D"/>
    <w:rsid w:val="007729A9"/>
    <w:rsid w:val="007731F0"/>
    <w:rsid w:val="007732FE"/>
    <w:rsid w:val="0077364E"/>
    <w:rsid w:val="00773C41"/>
    <w:rsid w:val="00774451"/>
    <w:rsid w:val="0077517E"/>
    <w:rsid w:val="0077597A"/>
    <w:rsid w:val="00775D2F"/>
    <w:rsid w:val="00776610"/>
    <w:rsid w:val="007769FB"/>
    <w:rsid w:val="00777DAC"/>
    <w:rsid w:val="00777F17"/>
    <w:rsid w:val="00780FA1"/>
    <w:rsid w:val="007818BC"/>
    <w:rsid w:val="00781FA9"/>
    <w:rsid w:val="007824E3"/>
    <w:rsid w:val="0078251D"/>
    <w:rsid w:val="00783BBE"/>
    <w:rsid w:val="00784131"/>
    <w:rsid w:val="0078435C"/>
    <w:rsid w:val="00784EC8"/>
    <w:rsid w:val="007852E9"/>
    <w:rsid w:val="007864A6"/>
    <w:rsid w:val="007867AB"/>
    <w:rsid w:val="00786807"/>
    <w:rsid w:val="007871AD"/>
    <w:rsid w:val="007875ED"/>
    <w:rsid w:val="007876F7"/>
    <w:rsid w:val="00787A54"/>
    <w:rsid w:val="00790082"/>
    <w:rsid w:val="0079016C"/>
    <w:rsid w:val="00790361"/>
    <w:rsid w:val="00791F95"/>
    <w:rsid w:val="007926A9"/>
    <w:rsid w:val="00792CCB"/>
    <w:rsid w:val="007936DA"/>
    <w:rsid w:val="007937D1"/>
    <w:rsid w:val="00794747"/>
    <w:rsid w:val="00794874"/>
    <w:rsid w:val="007949CE"/>
    <w:rsid w:val="007949F0"/>
    <w:rsid w:val="00794C40"/>
    <w:rsid w:val="00794D83"/>
    <w:rsid w:val="00794E0F"/>
    <w:rsid w:val="00796008"/>
    <w:rsid w:val="00796084"/>
    <w:rsid w:val="007968EA"/>
    <w:rsid w:val="007972D2"/>
    <w:rsid w:val="00797BB3"/>
    <w:rsid w:val="00797C40"/>
    <w:rsid w:val="00797D3E"/>
    <w:rsid w:val="007A06AE"/>
    <w:rsid w:val="007A0BF9"/>
    <w:rsid w:val="007A13C1"/>
    <w:rsid w:val="007A1FCA"/>
    <w:rsid w:val="007A23D8"/>
    <w:rsid w:val="007A2835"/>
    <w:rsid w:val="007A3026"/>
    <w:rsid w:val="007A3043"/>
    <w:rsid w:val="007A3075"/>
    <w:rsid w:val="007A3124"/>
    <w:rsid w:val="007A37DB"/>
    <w:rsid w:val="007A4295"/>
    <w:rsid w:val="007A515B"/>
    <w:rsid w:val="007A6D4B"/>
    <w:rsid w:val="007A6D69"/>
    <w:rsid w:val="007A78B8"/>
    <w:rsid w:val="007B0078"/>
    <w:rsid w:val="007B0153"/>
    <w:rsid w:val="007B09F0"/>
    <w:rsid w:val="007B0DFC"/>
    <w:rsid w:val="007B0FCA"/>
    <w:rsid w:val="007B1DE1"/>
    <w:rsid w:val="007B3342"/>
    <w:rsid w:val="007B3528"/>
    <w:rsid w:val="007B3754"/>
    <w:rsid w:val="007B3E5E"/>
    <w:rsid w:val="007B4183"/>
    <w:rsid w:val="007B4228"/>
    <w:rsid w:val="007B43AC"/>
    <w:rsid w:val="007B4AA4"/>
    <w:rsid w:val="007B4DF9"/>
    <w:rsid w:val="007B51D1"/>
    <w:rsid w:val="007B51D7"/>
    <w:rsid w:val="007B55A7"/>
    <w:rsid w:val="007B66E7"/>
    <w:rsid w:val="007B6D38"/>
    <w:rsid w:val="007B7504"/>
    <w:rsid w:val="007C0A46"/>
    <w:rsid w:val="007C2019"/>
    <w:rsid w:val="007C2789"/>
    <w:rsid w:val="007C2FAF"/>
    <w:rsid w:val="007C3B6A"/>
    <w:rsid w:val="007C3EE8"/>
    <w:rsid w:val="007C423F"/>
    <w:rsid w:val="007C490D"/>
    <w:rsid w:val="007C4F6E"/>
    <w:rsid w:val="007C517B"/>
    <w:rsid w:val="007C52A8"/>
    <w:rsid w:val="007C5EC1"/>
    <w:rsid w:val="007C6284"/>
    <w:rsid w:val="007C6BF1"/>
    <w:rsid w:val="007C74B5"/>
    <w:rsid w:val="007D157C"/>
    <w:rsid w:val="007D2047"/>
    <w:rsid w:val="007D22CA"/>
    <w:rsid w:val="007D26C9"/>
    <w:rsid w:val="007D2C8B"/>
    <w:rsid w:val="007D301F"/>
    <w:rsid w:val="007D3A22"/>
    <w:rsid w:val="007D41A8"/>
    <w:rsid w:val="007D4D50"/>
    <w:rsid w:val="007D5203"/>
    <w:rsid w:val="007D5AC4"/>
    <w:rsid w:val="007D6A65"/>
    <w:rsid w:val="007D7BC7"/>
    <w:rsid w:val="007E03A1"/>
    <w:rsid w:val="007E063B"/>
    <w:rsid w:val="007E0973"/>
    <w:rsid w:val="007E0B2E"/>
    <w:rsid w:val="007E0D8A"/>
    <w:rsid w:val="007E1160"/>
    <w:rsid w:val="007E116B"/>
    <w:rsid w:val="007E1574"/>
    <w:rsid w:val="007E1904"/>
    <w:rsid w:val="007E3195"/>
    <w:rsid w:val="007E32D3"/>
    <w:rsid w:val="007E3C09"/>
    <w:rsid w:val="007E4287"/>
    <w:rsid w:val="007E439F"/>
    <w:rsid w:val="007E472A"/>
    <w:rsid w:val="007E4C24"/>
    <w:rsid w:val="007E4E34"/>
    <w:rsid w:val="007E50FB"/>
    <w:rsid w:val="007E5879"/>
    <w:rsid w:val="007E5991"/>
    <w:rsid w:val="007E6882"/>
    <w:rsid w:val="007E6C3A"/>
    <w:rsid w:val="007E74B6"/>
    <w:rsid w:val="007E7508"/>
    <w:rsid w:val="007F0407"/>
    <w:rsid w:val="007F0640"/>
    <w:rsid w:val="007F0706"/>
    <w:rsid w:val="007F09DE"/>
    <w:rsid w:val="007F0CD0"/>
    <w:rsid w:val="007F13AF"/>
    <w:rsid w:val="007F19FA"/>
    <w:rsid w:val="007F1E9D"/>
    <w:rsid w:val="007F2769"/>
    <w:rsid w:val="007F2807"/>
    <w:rsid w:val="007F289C"/>
    <w:rsid w:val="007F2C28"/>
    <w:rsid w:val="007F35E0"/>
    <w:rsid w:val="007F3DBB"/>
    <w:rsid w:val="007F4511"/>
    <w:rsid w:val="007F4769"/>
    <w:rsid w:val="007F4C09"/>
    <w:rsid w:val="007F4E38"/>
    <w:rsid w:val="007F57D2"/>
    <w:rsid w:val="007F6096"/>
    <w:rsid w:val="007F6138"/>
    <w:rsid w:val="007F6661"/>
    <w:rsid w:val="007F66CA"/>
    <w:rsid w:val="007F6734"/>
    <w:rsid w:val="007F674D"/>
    <w:rsid w:val="007F6CA1"/>
    <w:rsid w:val="007F6E8D"/>
    <w:rsid w:val="007F7192"/>
    <w:rsid w:val="007F7DF3"/>
    <w:rsid w:val="007F7E6C"/>
    <w:rsid w:val="008002CF"/>
    <w:rsid w:val="00800CF1"/>
    <w:rsid w:val="0080135C"/>
    <w:rsid w:val="008017C5"/>
    <w:rsid w:val="00801C63"/>
    <w:rsid w:val="008024C9"/>
    <w:rsid w:val="00803095"/>
    <w:rsid w:val="008030E2"/>
    <w:rsid w:val="00803A0B"/>
    <w:rsid w:val="00803A9E"/>
    <w:rsid w:val="008041C7"/>
    <w:rsid w:val="008044D4"/>
    <w:rsid w:val="008050A1"/>
    <w:rsid w:val="00805468"/>
    <w:rsid w:val="0080570E"/>
    <w:rsid w:val="00805777"/>
    <w:rsid w:val="008059DC"/>
    <w:rsid w:val="00805DC0"/>
    <w:rsid w:val="00806240"/>
    <w:rsid w:val="00806298"/>
    <w:rsid w:val="008066AD"/>
    <w:rsid w:val="008068EE"/>
    <w:rsid w:val="00806C47"/>
    <w:rsid w:val="008076E2"/>
    <w:rsid w:val="00807A14"/>
    <w:rsid w:val="00810339"/>
    <w:rsid w:val="0081100B"/>
    <w:rsid w:val="00811A96"/>
    <w:rsid w:val="0081277A"/>
    <w:rsid w:val="00812ABF"/>
    <w:rsid w:val="0081362E"/>
    <w:rsid w:val="00814551"/>
    <w:rsid w:val="0081468B"/>
    <w:rsid w:val="00815383"/>
    <w:rsid w:val="00815991"/>
    <w:rsid w:val="008161C3"/>
    <w:rsid w:val="0081653F"/>
    <w:rsid w:val="008168B2"/>
    <w:rsid w:val="00816B9D"/>
    <w:rsid w:val="00816CEF"/>
    <w:rsid w:val="00817232"/>
    <w:rsid w:val="0081731A"/>
    <w:rsid w:val="008174B3"/>
    <w:rsid w:val="008177BF"/>
    <w:rsid w:val="00817900"/>
    <w:rsid w:val="00817A24"/>
    <w:rsid w:val="00817D70"/>
    <w:rsid w:val="00820569"/>
    <w:rsid w:val="00820647"/>
    <w:rsid w:val="008207D9"/>
    <w:rsid w:val="00820913"/>
    <w:rsid w:val="00820BE3"/>
    <w:rsid w:val="00820D13"/>
    <w:rsid w:val="008215B3"/>
    <w:rsid w:val="008217A4"/>
    <w:rsid w:val="00822A8E"/>
    <w:rsid w:val="00822FD3"/>
    <w:rsid w:val="008234A1"/>
    <w:rsid w:val="00824576"/>
    <w:rsid w:val="008249CF"/>
    <w:rsid w:val="00825834"/>
    <w:rsid w:val="008264EC"/>
    <w:rsid w:val="00826939"/>
    <w:rsid w:val="0082713B"/>
    <w:rsid w:val="00827313"/>
    <w:rsid w:val="0082758C"/>
    <w:rsid w:val="00830154"/>
    <w:rsid w:val="00830981"/>
    <w:rsid w:val="00831394"/>
    <w:rsid w:val="00831B1B"/>
    <w:rsid w:val="00831EBB"/>
    <w:rsid w:val="00831EDA"/>
    <w:rsid w:val="00831F4D"/>
    <w:rsid w:val="00832133"/>
    <w:rsid w:val="00832467"/>
    <w:rsid w:val="00832719"/>
    <w:rsid w:val="008328C5"/>
    <w:rsid w:val="00832AF7"/>
    <w:rsid w:val="00832CB8"/>
    <w:rsid w:val="00832CCB"/>
    <w:rsid w:val="00833B3B"/>
    <w:rsid w:val="00833C41"/>
    <w:rsid w:val="00834059"/>
    <w:rsid w:val="00834579"/>
    <w:rsid w:val="0083487E"/>
    <w:rsid w:val="00834A4C"/>
    <w:rsid w:val="00834C9C"/>
    <w:rsid w:val="00835559"/>
    <w:rsid w:val="0083694D"/>
    <w:rsid w:val="00837170"/>
    <w:rsid w:val="00840367"/>
    <w:rsid w:val="008407C7"/>
    <w:rsid w:val="00840A36"/>
    <w:rsid w:val="0084164B"/>
    <w:rsid w:val="0084170C"/>
    <w:rsid w:val="00841D12"/>
    <w:rsid w:val="008429DA"/>
    <w:rsid w:val="00842B08"/>
    <w:rsid w:val="008433F3"/>
    <w:rsid w:val="0084350B"/>
    <w:rsid w:val="008440B5"/>
    <w:rsid w:val="008446A1"/>
    <w:rsid w:val="008459AE"/>
    <w:rsid w:val="00845D8C"/>
    <w:rsid w:val="0084620E"/>
    <w:rsid w:val="008463B0"/>
    <w:rsid w:val="008465B0"/>
    <w:rsid w:val="00846830"/>
    <w:rsid w:val="0084683E"/>
    <w:rsid w:val="00846CB6"/>
    <w:rsid w:val="00847008"/>
    <w:rsid w:val="00847AED"/>
    <w:rsid w:val="0085006E"/>
    <w:rsid w:val="008508C4"/>
    <w:rsid w:val="00851CC1"/>
    <w:rsid w:val="00851F09"/>
    <w:rsid w:val="008524A2"/>
    <w:rsid w:val="00852989"/>
    <w:rsid w:val="00852B60"/>
    <w:rsid w:val="00852BAC"/>
    <w:rsid w:val="00853E1D"/>
    <w:rsid w:val="00855A7E"/>
    <w:rsid w:val="00856CA2"/>
    <w:rsid w:val="00856CF0"/>
    <w:rsid w:val="00856EA6"/>
    <w:rsid w:val="00857A24"/>
    <w:rsid w:val="00857A6F"/>
    <w:rsid w:val="00857CFD"/>
    <w:rsid w:val="00857ECD"/>
    <w:rsid w:val="008601CB"/>
    <w:rsid w:val="00860736"/>
    <w:rsid w:val="00860885"/>
    <w:rsid w:val="00860DCF"/>
    <w:rsid w:val="00861D7C"/>
    <w:rsid w:val="008629ED"/>
    <w:rsid w:val="00862E26"/>
    <w:rsid w:val="008630F5"/>
    <w:rsid w:val="00863454"/>
    <w:rsid w:val="0086346F"/>
    <w:rsid w:val="0086360C"/>
    <w:rsid w:val="00863780"/>
    <w:rsid w:val="008637C0"/>
    <w:rsid w:val="00863953"/>
    <w:rsid w:val="00864693"/>
    <w:rsid w:val="00864A66"/>
    <w:rsid w:val="00865067"/>
    <w:rsid w:val="0086561A"/>
    <w:rsid w:val="00865E3F"/>
    <w:rsid w:val="008665DE"/>
    <w:rsid w:val="00866C8C"/>
    <w:rsid w:val="008676E0"/>
    <w:rsid w:val="00870207"/>
    <w:rsid w:val="00870636"/>
    <w:rsid w:val="0087079E"/>
    <w:rsid w:val="00870A25"/>
    <w:rsid w:val="008712DD"/>
    <w:rsid w:val="00871738"/>
    <w:rsid w:val="0087278D"/>
    <w:rsid w:val="00872B92"/>
    <w:rsid w:val="00872CFC"/>
    <w:rsid w:val="008735BA"/>
    <w:rsid w:val="00873758"/>
    <w:rsid w:val="008746A4"/>
    <w:rsid w:val="00876581"/>
    <w:rsid w:val="00876E12"/>
    <w:rsid w:val="008771D0"/>
    <w:rsid w:val="0087764A"/>
    <w:rsid w:val="00877F44"/>
    <w:rsid w:val="00880C4C"/>
    <w:rsid w:val="00880CA7"/>
    <w:rsid w:val="00880EB1"/>
    <w:rsid w:val="008813C6"/>
    <w:rsid w:val="0088155F"/>
    <w:rsid w:val="008815AA"/>
    <w:rsid w:val="00881683"/>
    <w:rsid w:val="008822BC"/>
    <w:rsid w:val="0088244D"/>
    <w:rsid w:val="00882914"/>
    <w:rsid w:val="008833CF"/>
    <w:rsid w:val="00883CD1"/>
    <w:rsid w:val="00883F7B"/>
    <w:rsid w:val="00883F9D"/>
    <w:rsid w:val="00884DDD"/>
    <w:rsid w:val="00884E28"/>
    <w:rsid w:val="008852B3"/>
    <w:rsid w:val="0088580E"/>
    <w:rsid w:val="0088594D"/>
    <w:rsid w:val="00886065"/>
    <w:rsid w:val="00886DDC"/>
    <w:rsid w:val="00887359"/>
    <w:rsid w:val="00887E0A"/>
    <w:rsid w:val="008909AF"/>
    <w:rsid w:val="008917FD"/>
    <w:rsid w:val="0089229E"/>
    <w:rsid w:val="008924CD"/>
    <w:rsid w:val="00892EDA"/>
    <w:rsid w:val="00892F3B"/>
    <w:rsid w:val="0089342A"/>
    <w:rsid w:val="008939A4"/>
    <w:rsid w:val="00893AB6"/>
    <w:rsid w:val="00893DE9"/>
    <w:rsid w:val="00894104"/>
    <w:rsid w:val="00894251"/>
    <w:rsid w:val="008942E1"/>
    <w:rsid w:val="00895038"/>
    <w:rsid w:val="00896343"/>
    <w:rsid w:val="00896A1F"/>
    <w:rsid w:val="00897B23"/>
    <w:rsid w:val="00897BD4"/>
    <w:rsid w:val="008A01C5"/>
    <w:rsid w:val="008A0A5D"/>
    <w:rsid w:val="008A111F"/>
    <w:rsid w:val="008A18CF"/>
    <w:rsid w:val="008A1B3D"/>
    <w:rsid w:val="008A28A0"/>
    <w:rsid w:val="008A2C4D"/>
    <w:rsid w:val="008A2CCE"/>
    <w:rsid w:val="008A3A92"/>
    <w:rsid w:val="008A3DB2"/>
    <w:rsid w:val="008A4889"/>
    <w:rsid w:val="008A4B87"/>
    <w:rsid w:val="008A4FF9"/>
    <w:rsid w:val="008A537D"/>
    <w:rsid w:val="008A551D"/>
    <w:rsid w:val="008A557E"/>
    <w:rsid w:val="008A56BD"/>
    <w:rsid w:val="008A5743"/>
    <w:rsid w:val="008A7290"/>
    <w:rsid w:val="008B081B"/>
    <w:rsid w:val="008B0871"/>
    <w:rsid w:val="008B0A46"/>
    <w:rsid w:val="008B0ACE"/>
    <w:rsid w:val="008B0FC1"/>
    <w:rsid w:val="008B11AE"/>
    <w:rsid w:val="008B1883"/>
    <w:rsid w:val="008B1E61"/>
    <w:rsid w:val="008B2A93"/>
    <w:rsid w:val="008B2DEE"/>
    <w:rsid w:val="008B2EC5"/>
    <w:rsid w:val="008B2FBB"/>
    <w:rsid w:val="008B386E"/>
    <w:rsid w:val="008B41A6"/>
    <w:rsid w:val="008B4307"/>
    <w:rsid w:val="008B44EB"/>
    <w:rsid w:val="008B47FB"/>
    <w:rsid w:val="008B4831"/>
    <w:rsid w:val="008B50D9"/>
    <w:rsid w:val="008B578A"/>
    <w:rsid w:val="008B5927"/>
    <w:rsid w:val="008B5A9C"/>
    <w:rsid w:val="008B73B4"/>
    <w:rsid w:val="008B7A6F"/>
    <w:rsid w:val="008B7CD4"/>
    <w:rsid w:val="008B7E42"/>
    <w:rsid w:val="008C06AB"/>
    <w:rsid w:val="008C0FF7"/>
    <w:rsid w:val="008C16B9"/>
    <w:rsid w:val="008C277A"/>
    <w:rsid w:val="008C2F9B"/>
    <w:rsid w:val="008C321F"/>
    <w:rsid w:val="008C33EC"/>
    <w:rsid w:val="008C3432"/>
    <w:rsid w:val="008C3906"/>
    <w:rsid w:val="008C3EC6"/>
    <w:rsid w:val="008C435F"/>
    <w:rsid w:val="008C47C9"/>
    <w:rsid w:val="008C53E8"/>
    <w:rsid w:val="008C5431"/>
    <w:rsid w:val="008C58CF"/>
    <w:rsid w:val="008C632F"/>
    <w:rsid w:val="008C66A2"/>
    <w:rsid w:val="008C701C"/>
    <w:rsid w:val="008C725E"/>
    <w:rsid w:val="008C761D"/>
    <w:rsid w:val="008C7739"/>
    <w:rsid w:val="008D028D"/>
    <w:rsid w:val="008D0E3E"/>
    <w:rsid w:val="008D0EFA"/>
    <w:rsid w:val="008D102E"/>
    <w:rsid w:val="008D1043"/>
    <w:rsid w:val="008D162F"/>
    <w:rsid w:val="008D1996"/>
    <w:rsid w:val="008D1F67"/>
    <w:rsid w:val="008D2436"/>
    <w:rsid w:val="008D2723"/>
    <w:rsid w:val="008D3467"/>
    <w:rsid w:val="008D3F80"/>
    <w:rsid w:val="008D4C0E"/>
    <w:rsid w:val="008D4DEA"/>
    <w:rsid w:val="008D532D"/>
    <w:rsid w:val="008D5406"/>
    <w:rsid w:val="008D5467"/>
    <w:rsid w:val="008D5558"/>
    <w:rsid w:val="008D5705"/>
    <w:rsid w:val="008D5786"/>
    <w:rsid w:val="008D603A"/>
    <w:rsid w:val="008D60A4"/>
    <w:rsid w:val="008D60CB"/>
    <w:rsid w:val="008D68D3"/>
    <w:rsid w:val="008D7AC0"/>
    <w:rsid w:val="008E02A9"/>
    <w:rsid w:val="008E2026"/>
    <w:rsid w:val="008E202C"/>
    <w:rsid w:val="008E2422"/>
    <w:rsid w:val="008E2943"/>
    <w:rsid w:val="008E29AB"/>
    <w:rsid w:val="008E2B83"/>
    <w:rsid w:val="008E2C52"/>
    <w:rsid w:val="008E31F7"/>
    <w:rsid w:val="008E33B5"/>
    <w:rsid w:val="008E3E21"/>
    <w:rsid w:val="008E42FB"/>
    <w:rsid w:val="008E4479"/>
    <w:rsid w:val="008E4728"/>
    <w:rsid w:val="008E4916"/>
    <w:rsid w:val="008E4A02"/>
    <w:rsid w:val="008E4E75"/>
    <w:rsid w:val="008E4ECF"/>
    <w:rsid w:val="008E52A5"/>
    <w:rsid w:val="008E549F"/>
    <w:rsid w:val="008E54C3"/>
    <w:rsid w:val="008E57F0"/>
    <w:rsid w:val="008E63E0"/>
    <w:rsid w:val="008E6AED"/>
    <w:rsid w:val="008E6FD8"/>
    <w:rsid w:val="008E70B4"/>
    <w:rsid w:val="008E72B3"/>
    <w:rsid w:val="008F0B71"/>
    <w:rsid w:val="008F125D"/>
    <w:rsid w:val="008F157E"/>
    <w:rsid w:val="008F17CB"/>
    <w:rsid w:val="008F21B0"/>
    <w:rsid w:val="008F2323"/>
    <w:rsid w:val="008F23EA"/>
    <w:rsid w:val="008F2D74"/>
    <w:rsid w:val="008F3561"/>
    <w:rsid w:val="008F3C2C"/>
    <w:rsid w:val="008F478D"/>
    <w:rsid w:val="008F47DF"/>
    <w:rsid w:val="008F4829"/>
    <w:rsid w:val="008F5E2E"/>
    <w:rsid w:val="008F606A"/>
    <w:rsid w:val="008F74CA"/>
    <w:rsid w:val="00900419"/>
    <w:rsid w:val="0090149D"/>
    <w:rsid w:val="00901E68"/>
    <w:rsid w:val="00902731"/>
    <w:rsid w:val="00902C8E"/>
    <w:rsid w:val="00902DF9"/>
    <w:rsid w:val="009030BB"/>
    <w:rsid w:val="00903192"/>
    <w:rsid w:val="00903483"/>
    <w:rsid w:val="00903D5D"/>
    <w:rsid w:val="0090429A"/>
    <w:rsid w:val="00904BD2"/>
    <w:rsid w:val="00904C43"/>
    <w:rsid w:val="00904D6E"/>
    <w:rsid w:val="00904D7B"/>
    <w:rsid w:val="009055EA"/>
    <w:rsid w:val="00905929"/>
    <w:rsid w:val="00905ED7"/>
    <w:rsid w:val="00906BBA"/>
    <w:rsid w:val="00906D26"/>
    <w:rsid w:val="00907650"/>
    <w:rsid w:val="009076F2"/>
    <w:rsid w:val="00907FE4"/>
    <w:rsid w:val="00910563"/>
    <w:rsid w:val="0091236B"/>
    <w:rsid w:val="00912474"/>
    <w:rsid w:val="00912540"/>
    <w:rsid w:val="0091270A"/>
    <w:rsid w:val="009130F7"/>
    <w:rsid w:val="0091345E"/>
    <w:rsid w:val="00913611"/>
    <w:rsid w:val="009141A4"/>
    <w:rsid w:val="00914297"/>
    <w:rsid w:val="00915037"/>
    <w:rsid w:val="00915076"/>
    <w:rsid w:val="009153BF"/>
    <w:rsid w:val="0091559A"/>
    <w:rsid w:val="009156E1"/>
    <w:rsid w:val="00915C0A"/>
    <w:rsid w:val="00915D2A"/>
    <w:rsid w:val="00916A42"/>
    <w:rsid w:val="00916DF0"/>
    <w:rsid w:val="009174D9"/>
    <w:rsid w:val="00917B45"/>
    <w:rsid w:val="0092060D"/>
    <w:rsid w:val="00920A60"/>
    <w:rsid w:val="00920E4C"/>
    <w:rsid w:val="009217FE"/>
    <w:rsid w:val="009218DD"/>
    <w:rsid w:val="00921E51"/>
    <w:rsid w:val="00921F2C"/>
    <w:rsid w:val="00922055"/>
    <w:rsid w:val="009220E3"/>
    <w:rsid w:val="00922767"/>
    <w:rsid w:val="00922C7B"/>
    <w:rsid w:val="009241E4"/>
    <w:rsid w:val="00924657"/>
    <w:rsid w:val="00924D52"/>
    <w:rsid w:val="00924FEB"/>
    <w:rsid w:val="00925C5D"/>
    <w:rsid w:val="00925C69"/>
    <w:rsid w:val="00926697"/>
    <w:rsid w:val="00926A23"/>
    <w:rsid w:val="00926C6F"/>
    <w:rsid w:val="00926C8D"/>
    <w:rsid w:val="00927079"/>
    <w:rsid w:val="009275D0"/>
    <w:rsid w:val="00927707"/>
    <w:rsid w:val="00927F05"/>
    <w:rsid w:val="00930496"/>
    <w:rsid w:val="00930606"/>
    <w:rsid w:val="00930BC8"/>
    <w:rsid w:val="00930F6E"/>
    <w:rsid w:val="009311AF"/>
    <w:rsid w:val="00932039"/>
    <w:rsid w:val="0093205A"/>
    <w:rsid w:val="00932147"/>
    <w:rsid w:val="009322E6"/>
    <w:rsid w:val="00932780"/>
    <w:rsid w:val="00933290"/>
    <w:rsid w:val="009335BF"/>
    <w:rsid w:val="00933F77"/>
    <w:rsid w:val="009341B7"/>
    <w:rsid w:val="0093462F"/>
    <w:rsid w:val="00935EE1"/>
    <w:rsid w:val="009407F2"/>
    <w:rsid w:val="00941235"/>
    <w:rsid w:val="009412C8"/>
    <w:rsid w:val="00941565"/>
    <w:rsid w:val="00941875"/>
    <w:rsid w:val="00941FCB"/>
    <w:rsid w:val="0094259E"/>
    <w:rsid w:val="009444DD"/>
    <w:rsid w:val="00944C43"/>
    <w:rsid w:val="00944EB6"/>
    <w:rsid w:val="0094655F"/>
    <w:rsid w:val="0094657C"/>
    <w:rsid w:val="00946A57"/>
    <w:rsid w:val="00946B6E"/>
    <w:rsid w:val="00946C1C"/>
    <w:rsid w:val="00947063"/>
    <w:rsid w:val="00947590"/>
    <w:rsid w:val="0094787F"/>
    <w:rsid w:val="0094799A"/>
    <w:rsid w:val="00947AF9"/>
    <w:rsid w:val="0095036B"/>
    <w:rsid w:val="0095058C"/>
    <w:rsid w:val="009506D8"/>
    <w:rsid w:val="00950952"/>
    <w:rsid w:val="00951456"/>
    <w:rsid w:val="00951B8A"/>
    <w:rsid w:val="00951D6B"/>
    <w:rsid w:val="00952132"/>
    <w:rsid w:val="0095270A"/>
    <w:rsid w:val="009527ED"/>
    <w:rsid w:val="00952BC9"/>
    <w:rsid w:val="00953268"/>
    <w:rsid w:val="009536EB"/>
    <w:rsid w:val="00953E48"/>
    <w:rsid w:val="00954D20"/>
    <w:rsid w:val="00955287"/>
    <w:rsid w:val="0095528B"/>
    <w:rsid w:val="0095545B"/>
    <w:rsid w:val="00956472"/>
    <w:rsid w:val="009567B0"/>
    <w:rsid w:val="0095790A"/>
    <w:rsid w:val="00957ACC"/>
    <w:rsid w:val="00957BF6"/>
    <w:rsid w:val="00957C61"/>
    <w:rsid w:val="009609F2"/>
    <w:rsid w:val="00960E3E"/>
    <w:rsid w:val="00961FB3"/>
    <w:rsid w:val="00962A0D"/>
    <w:rsid w:val="00962D3C"/>
    <w:rsid w:val="00962DE4"/>
    <w:rsid w:val="0096368B"/>
    <w:rsid w:val="009636AC"/>
    <w:rsid w:val="009642C6"/>
    <w:rsid w:val="0096440B"/>
    <w:rsid w:val="009644FF"/>
    <w:rsid w:val="00964643"/>
    <w:rsid w:val="009647F9"/>
    <w:rsid w:val="0096485B"/>
    <w:rsid w:val="00964DE5"/>
    <w:rsid w:val="0096541C"/>
    <w:rsid w:val="009654B8"/>
    <w:rsid w:val="0096593B"/>
    <w:rsid w:val="00965D56"/>
    <w:rsid w:val="00965DE7"/>
    <w:rsid w:val="00966687"/>
    <w:rsid w:val="00966FB4"/>
    <w:rsid w:val="0096717B"/>
    <w:rsid w:val="00967580"/>
    <w:rsid w:val="009700AC"/>
    <w:rsid w:val="00970181"/>
    <w:rsid w:val="00970DF3"/>
    <w:rsid w:val="009710FF"/>
    <w:rsid w:val="00971483"/>
    <w:rsid w:val="00971697"/>
    <w:rsid w:val="009725D1"/>
    <w:rsid w:val="00972687"/>
    <w:rsid w:val="0097298C"/>
    <w:rsid w:val="009729AE"/>
    <w:rsid w:val="00972E08"/>
    <w:rsid w:val="00973537"/>
    <w:rsid w:val="0097357F"/>
    <w:rsid w:val="009738EE"/>
    <w:rsid w:val="0097441A"/>
    <w:rsid w:val="00975B22"/>
    <w:rsid w:val="00975E25"/>
    <w:rsid w:val="009761A8"/>
    <w:rsid w:val="00977744"/>
    <w:rsid w:val="00977C17"/>
    <w:rsid w:val="00977CC5"/>
    <w:rsid w:val="00977D6F"/>
    <w:rsid w:val="0098016E"/>
    <w:rsid w:val="00980323"/>
    <w:rsid w:val="00980A7D"/>
    <w:rsid w:val="00981026"/>
    <w:rsid w:val="009818E5"/>
    <w:rsid w:val="00981D42"/>
    <w:rsid w:val="0098250D"/>
    <w:rsid w:val="00984129"/>
    <w:rsid w:val="009844B5"/>
    <w:rsid w:val="00984A6C"/>
    <w:rsid w:val="00984B83"/>
    <w:rsid w:val="00984D57"/>
    <w:rsid w:val="00984F3F"/>
    <w:rsid w:val="009855F7"/>
    <w:rsid w:val="00985958"/>
    <w:rsid w:val="00985CAB"/>
    <w:rsid w:val="00986648"/>
    <w:rsid w:val="00987012"/>
    <w:rsid w:val="00987492"/>
    <w:rsid w:val="00987D56"/>
    <w:rsid w:val="009907A9"/>
    <w:rsid w:val="00990C76"/>
    <w:rsid w:val="00991251"/>
    <w:rsid w:val="009914ED"/>
    <w:rsid w:val="009918FB"/>
    <w:rsid w:val="0099259B"/>
    <w:rsid w:val="009926FD"/>
    <w:rsid w:val="00992ABB"/>
    <w:rsid w:val="00992D86"/>
    <w:rsid w:val="00992E71"/>
    <w:rsid w:val="00993533"/>
    <w:rsid w:val="00993944"/>
    <w:rsid w:val="00994452"/>
    <w:rsid w:val="0099465E"/>
    <w:rsid w:val="00994EE3"/>
    <w:rsid w:val="00995CA9"/>
    <w:rsid w:val="0099619E"/>
    <w:rsid w:val="00997F4A"/>
    <w:rsid w:val="009A0C02"/>
    <w:rsid w:val="009A12E4"/>
    <w:rsid w:val="009A1A5E"/>
    <w:rsid w:val="009A1F61"/>
    <w:rsid w:val="009A21F4"/>
    <w:rsid w:val="009A289D"/>
    <w:rsid w:val="009A35E0"/>
    <w:rsid w:val="009A363D"/>
    <w:rsid w:val="009A3E1A"/>
    <w:rsid w:val="009A5269"/>
    <w:rsid w:val="009A5817"/>
    <w:rsid w:val="009A58A0"/>
    <w:rsid w:val="009A59DA"/>
    <w:rsid w:val="009A67DD"/>
    <w:rsid w:val="009A6944"/>
    <w:rsid w:val="009A6C29"/>
    <w:rsid w:val="009A7372"/>
    <w:rsid w:val="009A74B0"/>
    <w:rsid w:val="009A7E40"/>
    <w:rsid w:val="009B0303"/>
    <w:rsid w:val="009B05EF"/>
    <w:rsid w:val="009B0C20"/>
    <w:rsid w:val="009B1005"/>
    <w:rsid w:val="009B1C20"/>
    <w:rsid w:val="009B1C59"/>
    <w:rsid w:val="009B1FEE"/>
    <w:rsid w:val="009B2822"/>
    <w:rsid w:val="009B298A"/>
    <w:rsid w:val="009B3609"/>
    <w:rsid w:val="009B3B03"/>
    <w:rsid w:val="009B3D0B"/>
    <w:rsid w:val="009B412B"/>
    <w:rsid w:val="009B418C"/>
    <w:rsid w:val="009B4441"/>
    <w:rsid w:val="009B4C0E"/>
    <w:rsid w:val="009B4E6E"/>
    <w:rsid w:val="009B56C2"/>
    <w:rsid w:val="009B5952"/>
    <w:rsid w:val="009B5F2C"/>
    <w:rsid w:val="009B61F9"/>
    <w:rsid w:val="009B64C3"/>
    <w:rsid w:val="009B6801"/>
    <w:rsid w:val="009B6B6E"/>
    <w:rsid w:val="009B76A2"/>
    <w:rsid w:val="009C02E7"/>
    <w:rsid w:val="009C05AA"/>
    <w:rsid w:val="009C05C4"/>
    <w:rsid w:val="009C0EF2"/>
    <w:rsid w:val="009C1D52"/>
    <w:rsid w:val="009C22EF"/>
    <w:rsid w:val="009C2EFB"/>
    <w:rsid w:val="009C3261"/>
    <w:rsid w:val="009C35A5"/>
    <w:rsid w:val="009C36EC"/>
    <w:rsid w:val="009C458F"/>
    <w:rsid w:val="009C4FB8"/>
    <w:rsid w:val="009C56DC"/>
    <w:rsid w:val="009C59CA"/>
    <w:rsid w:val="009C62F5"/>
    <w:rsid w:val="009C642E"/>
    <w:rsid w:val="009C646F"/>
    <w:rsid w:val="009C6524"/>
    <w:rsid w:val="009C77A5"/>
    <w:rsid w:val="009C78ED"/>
    <w:rsid w:val="009C7ADE"/>
    <w:rsid w:val="009C7D70"/>
    <w:rsid w:val="009C7F94"/>
    <w:rsid w:val="009D02FB"/>
    <w:rsid w:val="009D0640"/>
    <w:rsid w:val="009D09E5"/>
    <w:rsid w:val="009D0EDE"/>
    <w:rsid w:val="009D1629"/>
    <w:rsid w:val="009D1871"/>
    <w:rsid w:val="009D2347"/>
    <w:rsid w:val="009D23C4"/>
    <w:rsid w:val="009D26D0"/>
    <w:rsid w:val="009D3034"/>
    <w:rsid w:val="009D3451"/>
    <w:rsid w:val="009D38E2"/>
    <w:rsid w:val="009D4F79"/>
    <w:rsid w:val="009D539A"/>
    <w:rsid w:val="009D5A51"/>
    <w:rsid w:val="009D60AC"/>
    <w:rsid w:val="009D6248"/>
    <w:rsid w:val="009D646B"/>
    <w:rsid w:val="009D69C3"/>
    <w:rsid w:val="009D6F5E"/>
    <w:rsid w:val="009D700A"/>
    <w:rsid w:val="009D78CA"/>
    <w:rsid w:val="009D78D8"/>
    <w:rsid w:val="009E14CF"/>
    <w:rsid w:val="009E2253"/>
    <w:rsid w:val="009E2B7C"/>
    <w:rsid w:val="009E38C7"/>
    <w:rsid w:val="009E3E99"/>
    <w:rsid w:val="009E40B0"/>
    <w:rsid w:val="009E4450"/>
    <w:rsid w:val="009E49A4"/>
    <w:rsid w:val="009E4BC1"/>
    <w:rsid w:val="009E5295"/>
    <w:rsid w:val="009E5745"/>
    <w:rsid w:val="009E669D"/>
    <w:rsid w:val="009E6C9D"/>
    <w:rsid w:val="009E75C8"/>
    <w:rsid w:val="009E7E4B"/>
    <w:rsid w:val="009F0215"/>
    <w:rsid w:val="009F0B23"/>
    <w:rsid w:val="009F0C10"/>
    <w:rsid w:val="009F1A9E"/>
    <w:rsid w:val="009F1F21"/>
    <w:rsid w:val="009F22C2"/>
    <w:rsid w:val="009F26FE"/>
    <w:rsid w:val="009F2B3C"/>
    <w:rsid w:val="009F2D9A"/>
    <w:rsid w:val="009F3B73"/>
    <w:rsid w:val="009F4DB5"/>
    <w:rsid w:val="009F5719"/>
    <w:rsid w:val="009F6A13"/>
    <w:rsid w:val="009F6E05"/>
    <w:rsid w:val="009F6FAC"/>
    <w:rsid w:val="009F705D"/>
    <w:rsid w:val="009F78CB"/>
    <w:rsid w:val="009F7B4D"/>
    <w:rsid w:val="009F7BCC"/>
    <w:rsid w:val="00A0023E"/>
    <w:rsid w:val="00A00F90"/>
    <w:rsid w:val="00A0145D"/>
    <w:rsid w:val="00A01479"/>
    <w:rsid w:val="00A015AF"/>
    <w:rsid w:val="00A01D6F"/>
    <w:rsid w:val="00A01DBB"/>
    <w:rsid w:val="00A02FEC"/>
    <w:rsid w:val="00A0325E"/>
    <w:rsid w:val="00A03577"/>
    <w:rsid w:val="00A04399"/>
    <w:rsid w:val="00A04765"/>
    <w:rsid w:val="00A0480E"/>
    <w:rsid w:val="00A04A79"/>
    <w:rsid w:val="00A0646F"/>
    <w:rsid w:val="00A06695"/>
    <w:rsid w:val="00A06734"/>
    <w:rsid w:val="00A07315"/>
    <w:rsid w:val="00A07E43"/>
    <w:rsid w:val="00A10202"/>
    <w:rsid w:val="00A104D2"/>
    <w:rsid w:val="00A11481"/>
    <w:rsid w:val="00A12132"/>
    <w:rsid w:val="00A1228C"/>
    <w:rsid w:val="00A123AB"/>
    <w:rsid w:val="00A12C5E"/>
    <w:rsid w:val="00A136D3"/>
    <w:rsid w:val="00A13FF2"/>
    <w:rsid w:val="00A141E6"/>
    <w:rsid w:val="00A14C61"/>
    <w:rsid w:val="00A15765"/>
    <w:rsid w:val="00A1587F"/>
    <w:rsid w:val="00A16059"/>
    <w:rsid w:val="00A16FF1"/>
    <w:rsid w:val="00A17126"/>
    <w:rsid w:val="00A171F3"/>
    <w:rsid w:val="00A20AB3"/>
    <w:rsid w:val="00A2212D"/>
    <w:rsid w:val="00A222D0"/>
    <w:rsid w:val="00A222D1"/>
    <w:rsid w:val="00A22996"/>
    <w:rsid w:val="00A23377"/>
    <w:rsid w:val="00A239C9"/>
    <w:rsid w:val="00A23BB1"/>
    <w:rsid w:val="00A23C28"/>
    <w:rsid w:val="00A2519A"/>
    <w:rsid w:val="00A25368"/>
    <w:rsid w:val="00A255B9"/>
    <w:rsid w:val="00A25D27"/>
    <w:rsid w:val="00A25E71"/>
    <w:rsid w:val="00A26068"/>
    <w:rsid w:val="00A263E8"/>
    <w:rsid w:val="00A26E83"/>
    <w:rsid w:val="00A2737A"/>
    <w:rsid w:val="00A30357"/>
    <w:rsid w:val="00A313E0"/>
    <w:rsid w:val="00A31D64"/>
    <w:rsid w:val="00A32594"/>
    <w:rsid w:val="00A32DEA"/>
    <w:rsid w:val="00A33B0B"/>
    <w:rsid w:val="00A33C93"/>
    <w:rsid w:val="00A34193"/>
    <w:rsid w:val="00A344FE"/>
    <w:rsid w:val="00A34D99"/>
    <w:rsid w:val="00A35998"/>
    <w:rsid w:val="00A35AB6"/>
    <w:rsid w:val="00A35F66"/>
    <w:rsid w:val="00A36CBF"/>
    <w:rsid w:val="00A36EF6"/>
    <w:rsid w:val="00A37420"/>
    <w:rsid w:val="00A37460"/>
    <w:rsid w:val="00A408FA"/>
    <w:rsid w:val="00A40A2F"/>
    <w:rsid w:val="00A411CB"/>
    <w:rsid w:val="00A41541"/>
    <w:rsid w:val="00A41610"/>
    <w:rsid w:val="00A420D0"/>
    <w:rsid w:val="00A423FF"/>
    <w:rsid w:val="00A43150"/>
    <w:rsid w:val="00A431EE"/>
    <w:rsid w:val="00A436B6"/>
    <w:rsid w:val="00A43D92"/>
    <w:rsid w:val="00A44348"/>
    <w:rsid w:val="00A44EDD"/>
    <w:rsid w:val="00A450F8"/>
    <w:rsid w:val="00A452F1"/>
    <w:rsid w:val="00A45449"/>
    <w:rsid w:val="00A45669"/>
    <w:rsid w:val="00A46273"/>
    <w:rsid w:val="00A46E26"/>
    <w:rsid w:val="00A472DF"/>
    <w:rsid w:val="00A4745B"/>
    <w:rsid w:val="00A47DA1"/>
    <w:rsid w:val="00A50F0A"/>
    <w:rsid w:val="00A51203"/>
    <w:rsid w:val="00A51D7C"/>
    <w:rsid w:val="00A51DDB"/>
    <w:rsid w:val="00A538C4"/>
    <w:rsid w:val="00A538F1"/>
    <w:rsid w:val="00A540D0"/>
    <w:rsid w:val="00A545FD"/>
    <w:rsid w:val="00A548BD"/>
    <w:rsid w:val="00A54915"/>
    <w:rsid w:val="00A54948"/>
    <w:rsid w:val="00A54CCC"/>
    <w:rsid w:val="00A557EF"/>
    <w:rsid w:val="00A55B24"/>
    <w:rsid w:val="00A55E1B"/>
    <w:rsid w:val="00A56D4F"/>
    <w:rsid w:val="00A56FEA"/>
    <w:rsid w:val="00A5759D"/>
    <w:rsid w:val="00A575A5"/>
    <w:rsid w:val="00A576E2"/>
    <w:rsid w:val="00A5779C"/>
    <w:rsid w:val="00A578B0"/>
    <w:rsid w:val="00A57D5A"/>
    <w:rsid w:val="00A604E3"/>
    <w:rsid w:val="00A60B2C"/>
    <w:rsid w:val="00A61351"/>
    <w:rsid w:val="00A616B6"/>
    <w:rsid w:val="00A61794"/>
    <w:rsid w:val="00A61C9F"/>
    <w:rsid w:val="00A62054"/>
    <w:rsid w:val="00A6212F"/>
    <w:rsid w:val="00A62657"/>
    <w:rsid w:val="00A6313E"/>
    <w:rsid w:val="00A63C6C"/>
    <w:rsid w:val="00A64141"/>
    <w:rsid w:val="00A64746"/>
    <w:rsid w:val="00A647B8"/>
    <w:rsid w:val="00A6562B"/>
    <w:rsid w:val="00A6655F"/>
    <w:rsid w:val="00A66A5E"/>
    <w:rsid w:val="00A67188"/>
    <w:rsid w:val="00A67544"/>
    <w:rsid w:val="00A67801"/>
    <w:rsid w:val="00A6782A"/>
    <w:rsid w:val="00A67B26"/>
    <w:rsid w:val="00A70439"/>
    <w:rsid w:val="00A70663"/>
    <w:rsid w:val="00A70770"/>
    <w:rsid w:val="00A70C3F"/>
    <w:rsid w:val="00A70DB6"/>
    <w:rsid w:val="00A713F1"/>
    <w:rsid w:val="00A71571"/>
    <w:rsid w:val="00A718E8"/>
    <w:rsid w:val="00A718ED"/>
    <w:rsid w:val="00A71AED"/>
    <w:rsid w:val="00A71B60"/>
    <w:rsid w:val="00A71B9F"/>
    <w:rsid w:val="00A71F30"/>
    <w:rsid w:val="00A71FF5"/>
    <w:rsid w:val="00A72723"/>
    <w:rsid w:val="00A7272F"/>
    <w:rsid w:val="00A72E22"/>
    <w:rsid w:val="00A730FB"/>
    <w:rsid w:val="00A732C8"/>
    <w:rsid w:val="00A73495"/>
    <w:rsid w:val="00A737D1"/>
    <w:rsid w:val="00A73C1E"/>
    <w:rsid w:val="00A74778"/>
    <w:rsid w:val="00A755B4"/>
    <w:rsid w:val="00A75F43"/>
    <w:rsid w:val="00A76582"/>
    <w:rsid w:val="00A76710"/>
    <w:rsid w:val="00A76DD0"/>
    <w:rsid w:val="00A76DDC"/>
    <w:rsid w:val="00A76EF8"/>
    <w:rsid w:val="00A774FB"/>
    <w:rsid w:val="00A77618"/>
    <w:rsid w:val="00A77CCB"/>
    <w:rsid w:val="00A77D5E"/>
    <w:rsid w:val="00A77E28"/>
    <w:rsid w:val="00A77F4A"/>
    <w:rsid w:val="00A801A9"/>
    <w:rsid w:val="00A80A5F"/>
    <w:rsid w:val="00A80CED"/>
    <w:rsid w:val="00A81635"/>
    <w:rsid w:val="00A8197D"/>
    <w:rsid w:val="00A8265D"/>
    <w:rsid w:val="00A8281E"/>
    <w:rsid w:val="00A837D8"/>
    <w:rsid w:val="00A842C8"/>
    <w:rsid w:val="00A8460E"/>
    <w:rsid w:val="00A8531A"/>
    <w:rsid w:val="00A85611"/>
    <w:rsid w:val="00A8576F"/>
    <w:rsid w:val="00A85D7C"/>
    <w:rsid w:val="00A85F46"/>
    <w:rsid w:val="00A86A63"/>
    <w:rsid w:val="00A86C80"/>
    <w:rsid w:val="00A870EA"/>
    <w:rsid w:val="00A87742"/>
    <w:rsid w:val="00A91070"/>
    <w:rsid w:val="00A924C8"/>
    <w:rsid w:val="00A92AB3"/>
    <w:rsid w:val="00A92F85"/>
    <w:rsid w:val="00A94A43"/>
    <w:rsid w:val="00A94D6D"/>
    <w:rsid w:val="00A94DDD"/>
    <w:rsid w:val="00A9527F"/>
    <w:rsid w:val="00A95968"/>
    <w:rsid w:val="00A95991"/>
    <w:rsid w:val="00A95CD1"/>
    <w:rsid w:val="00A96152"/>
    <w:rsid w:val="00A9643C"/>
    <w:rsid w:val="00A97C1B"/>
    <w:rsid w:val="00A97C27"/>
    <w:rsid w:val="00AA0E2A"/>
    <w:rsid w:val="00AA131D"/>
    <w:rsid w:val="00AA1FC1"/>
    <w:rsid w:val="00AA2F61"/>
    <w:rsid w:val="00AA443D"/>
    <w:rsid w:val="00AA4986"/>
    <w:rsid w:val="00AA4A3E"/>
    <w:rsid w:val="00AA4F3E"/>
    <w:rsid w:val="00AA51F2"/>
    <w:rsid w:val="00AA5DDB"/>
    <w:rsid w:val="00AA5F52"/>
    <w:rsid w:val="00AA6071"/>
    <w:rsid w:val="00AA67B4"/>
    <w:rsid w:val="00AA6A7A"/>
    <w:rsid w:val="00AA6B4A"/>
    <w:rsid w:val="00AA6FE6"/>
    <w:rsid w:val="00AA7D88"/>
    <w:rsid w:val="00AB048B"/>
    <w:rsid w:val="00AB05CF"/>
    <w:rsid w:val="00AB0D31"/>
    <w:rsid w:val="00AB0E0A"/>
    <w:rsid w:val="00AB100C"/>
    <w:rsid w:val="00AB102E"/>
    <w:rsid w:val="00AB1742"/>
    <w:rsid w:val="00AB1A12"/>
    <w:rsid w:val="00AB20E6"/>
    <w:rsid w:val="00AB2134"/>
    <w:rsid w:val="00AB213E"/>
    <w:rsid w:val="00AB2FDD"/>
    <w:rsid w:val="00AB301B"/>
    <w:rsid w:val="00AB43C7"/>
    <w:rsid w:val="00AB4440"/>
    <w:rsid w:val="00AB45D3"/>
    <w:rsid w:val="00AB598E"/>
    <w:rsid w:val="00AB5B12"/>
    <w:rsid w:val="00AB5D5A"/>
    <w:rsid w:val="00AB625E"/>
    <w:rsid w:val="00AB6AD3"/>
    <w:rsid w:val="00AB7FC3"/>
    <w:rsid w:val="00AC080D"/>
    <w:rsid w:val="00AC0FD1"/>
    <w:rsid w:val="00AC10FC"/>
    <w:rsid w:val="00AC1C17"/>
    <w:rsid w:val="00AC2B67"/>
    <w:rsid w:val="00AC49F3"/>
    <w:rsid w:val="00AC4A92"/>
    <w:rsid w:val="00AC4E65"/>
    <w:rsid w:val="00AC5C71"/>
    <w:rsid w:val="00AC621A"/>
    <w:rsid w:val="00AC63AD"/>
    <w:rsid w:val="00AC6BC2"/>
    <w:rsid w:val="00AC743A"/>
    <w:rsid w:val="00AC7D76"/>
    <w:rsid w:val="00AC7FED"/>
    <w:rsid w:val="00AD0353"/>
    <w:rsid w:val="00AD03D6"/>
    <w:rsid w:val="00AD0B2A"/>
    <w:rsid w:val="00AD1D8B"/>
    <w:rsid w:val="00AD2018"/>
    <w:rsid w:val="00AD224A"/>
    <w:rsid w:val="00AD225B"/>
    <w:rsid w:val="00AD22C8"/>
    <w:rsid w:val="00AD2483"/>
    <w:rsid w:val="00AD2EF6"/>
    <w:rsid w:val="00AD3136"/>
    <w:rsid w:val="00AD316C"/>
    <w:rsid w:val="00AD35E0"/>
    <w:rsid w:val="00AD4179"/>
    <w:rsid w:val="00AD4F78"/>
    <w:rsid w:val="00AD5B46"/>
    <w:rsid w:val="00AD5E68"/>
    <w:rsid w:val="00AD69E1"/>
    <w:rsid w:val="00AD6F98"/>
    <w:rsid w:val="00AD731D"/>
    <w:rsid w:val="00AD7637"/>
    <w:rsid w:val="00AD7CAD"/>
    <w:rsid w:val="00AE0B02"/>
    <w:rsid w:val="00AE1240"/>
    <w:rsid w:val="00AE13FD"/>
    <w:rsid w:val="00AE1D8E"/>
    <w:rsid w:val="00AE1DC5"/>
    <w:rsid w:val="00AE2FE5"/>
    <w:rsid w:val="00AE3A82"/>
    <w:rsid w:val="00AE46D2"/>
    <w:rsid w:val="00AE475A"/>
    <w:rsid w:val="00AE4A17"/>
    <w:rsid w:val="00AE5B45"/>
    <w:rsid w:val="00AE5BCD"/>
    <w:rsid w:val="00AE5E40"/>
    <w:rsid w:val="00AE643F"/>
    <w:rsid w:val="00AE6535"/>
    <w:rsid w:val="00AE6538"/>
    <w:rsid w:val="00AE6860"/>
    <w:rsid w:val="00AE7117"/>
    <w:rsid w:val="00AE7FB6"/>
    <w:rsid w:val="00AF0F31"/>
    <w:rsid w:val="00AF130E"/>
    <w:rsid w:val="00AF157B"/>
    <w:rsid w:val="00AF28CF"/>
    <w:rsid w:val="00AF2C77"/>
    <w:rsid w:val="00AF3264"/>
    <w:rsid w:val="00AF3393"/>
    <w:rsid w:val="00AF3892"/>
    <w:rsid w:val="00AF3901"/>
    <w:rsid w:val="00AF3EA9"/>
    <w:rsid w:val="00AF4800"/>
    <w:rsid w:val="00AF4AA3"/>
    <w:rsid w:val="00AF4E17"/>
    <w:rsid w:val="00AF58B2"/>
    <w:rsid w:val="00AF5FE9"/>
    <w:rsid w:val="00AF6035"/>
    <w:rsid w:val="00AF605D"/>
    <w:rsid w:val="00AF6441"/>
    <w:rsid w:val="00AF667F"/>
    <w:rsid w:val="00AF6AE3"/>
    <w:rsid w:val="00AF6B0F"/>
    <w:rsid w:val="00AF6BD8"/>
    <w:rsid w:val="00AF7106"/>
    <w:rsid w:val="00AF7B25"/>
    <w:rsid w:val="00AF7F69"/>
    <w:rsid w:val="00B001B1"/>
    <w:rsid w:val="00B0023F"/>
    <w:rsid w:val="00B01259"/>
    <w:rsid w:val="00B0130C"/>
    <w:rsid w:val="00B0199F"/>
    <w:rsid w:val="00B03364"/>
    <w:rsid w:val="00B042B6"/>
    <w:rsid w:val="00B048E6"/>
    <w:rsid w:val="00B04C74"/>
    <w:rsid w:val="00B0513D"/>
    <w:rsid w:val="00B05EA5"/>
    <w:rsid w:val="00B061C4"/>
    <w:rsid w:val="00B063D5"/>
    <w:rsid w:val="00B07772"/>
    <w:rsid w:val="00B11676"/>
    <w:rsid w:val="00B1197D"/>
    <w:rsid w:val="00B11C73"/>
    <w:rsid w:val="00B11E7D"/>
    <w:rsid w:val="00B11ED8"/>
    <w:rsid w:val="00B11F57"/>
    <w:rsid w:val="00B12680"/>
    <w:rsid w:val="00B127DE"/>
    <w:rsid w:val="00B129B6"/>
    <w:rsid w:val="00B12FE3"/>
    <w:rsid w:val="00B14862"/>
    <w:rsid w:val="00B14965"/>
    <w:rsid w:val="00B1539B"/>
    <w:rsid w:val="00B16662"/>
    <w:rsid w:val="00B167FA"/>
    <w:rsid w:val="00B17B21"/>
    <w:rsid w:val="00B20039"/>
    <w:rsid w:val="00B20238"/>
    <w:rsid w:val="00B204BD"/>
    <w:rsid w:val="00B21832"/>
    <w:rsid w:val="00B21896"/>
    <w:rsid w:val="00B21F65"/>
    <w:rsid w:val="00B2210A"/>
    <w:rsid w:val="00B2249A"/>
    <w:rsid w:val="00B22708"/>
    <w:rsid w:val="00B2339E"/>
    <w:rsid w:val="00B23D4C"/>
    <w:rsid w:val="00B24610"/>
    <w:rsid w:val="00B24864"/>
    <w:rsid w:val="00B24CA1"/>
    <w:rsid w:val="00B250B3"/>
    <w:rsid w:val="00B254A2"/>
    <w:rsid w:val="00B26E4D"/>
    <w:rsid w:val="00B26F0A"/>
    <w:rsid w:val="00B2732E"/>
    <w:rsid w:val="00B27614"/>
    <w:rsid w:val="00B301ED"/>
    <w:rsid w:val="00B30326"/>
    <w:rsid w:val="00B30709"/>
    <w:rsid w:val="00B30922"/>
    <w:rsid w:val="00B30A77"/>
    <w:rsid w:val="00B30B32"/>
    <w:rsid w:val="00B31FA0"/>
    <w:rsid w:val="00B322E8"/>
    <w:rsid w:val="00B3352C"/>
    <w:rsid w:val="00B335EE"/>
    <w:rsid w:val="00B3395E"/>
    <w:rsid w:val="00B33C0B"/>
    <w:rsid w:val="00B33F1F"/>
    <w:rsid w:val="00B3421C"/>
    <w:rsid w:val="00B342E5"/>
    <w:rsid w:val="00B343B5"/>
    <w:rsid w:val="00B34C41"/>
    <w:rsid w:val="00B3501B"/>
    <w:rsid w:val="00B35424"/>
    <w:rsid w:val="00B355E3"/>
    <w:rsid w:val="00B356E9"/>
    <w:rsid w:val="00B35A29"/>
    <w:rsid w:val="00B35DBA"/>
    <w:rsid w:val="00B35F19"/>
    <w:rsid w:val="00B366B6"/>
    <w:rsid w:val="00B37827"/>
    <w:rsid w:val="00B37FED"/>
    <w:rsid w:val="00B4006A"/>
    <w:rsid w:val="00B40213"/>
    <w:rsid w:val="00B405F1"/>
    <w:rsid w:val="00B40710"/>
    <w:rsid w:val="00B409A8"/>
    <w:rsid w:val="00B41145"/>
    <w:rsid w:val="00B4133F"/>
    <w:rsid w:val="00B414AA"/>
    <w:rsid w:val="00B4183A"/>
    <w:rsid w:val="00B41ACF"/>
    <w:rsid w:val="00B41EAD"/>
    <w:rsid w:val="00B4271D"/>
    <w:rsid w:val="00B42D6A"/>
    <w:rsid w:val="00B43C21"/>
    <w:rsid w:val="00B44168"/>
    <w:rsid w:val="00B44590"/>
    <w:rsid w:val="00B446D4"/>
    <w:rsid w:val="00B4536D"/>
    <w:rsid w:val="00B455BD"/>
    <w:rsid w:val="00B45647"/>
    <w:rsid w:val="00B458EC"/>
    <w:rsid w:val="00B47485"/>
    <w:rsid w:val="00B47747"/>
    <w:rsid w:val="00B47761"/>
    <w:rsid w:val="00B47B3F"/>
    <w:rsid w:val="00B47E07"/>
    <w:rsid w:val="00B47EEE"/>
    <w:rsid w:val="00B50BBC"/>
    <w:rsid w:val="00B50C3C"/>
    <w:rsid w:val="00B5163E"/>
    <w:rsid w:val="00B5236C"/>
    <w:rsid w:val="00B52732"/>
    <w:rsid w:val="00B52823"/>
    <w:rsid w:val="00B52CA1"/>
    <w:rsid w:val="00B52DE9"/>
    <w:rsid w:val="00B5311E"/>
    <w:rsid w:val="00B54BF2"/>
    <w:rsid w:val="00B54C10"/>
    <w:rsid w:val="00B54D5C"/>
    <w:rsid w:val="00B5524A"/>
    <w:rsid w:val="00B55421"/>
    <w:rsid w:val="00B55746"/>
    <w:rsid w:val="00B55DA6"/>
    <w:rsid w:val="00B5614E"/>
    <w:rsid w:val="00B5639A"/>
    <w:rsid w:val="00B56E44"/>
    <w:rsid w:val="00B579B4"/>
    <w:rsid w:val="00B579C1"/>
    <w:rsid w:val="00B600C5"/>
    <w:rsid w:val="00B6163B"/>
    <w:rsid w:val="00B61B42"/>
    <w:rsid w:val="00B62138"/>
    <w:rsid w:val="00B62C44"/>
    <w:rsid w:val="00B634F1"/>
    <w:rsid w:val="00B635F2"/>
    <w:rsid w:val="00B641E7"/>
    <w:rsid w:val="00B6492B"/>
    <w:rsid w:val="00B6540A"/>
    <w:rsid w:val="00B65A90"/>
    <w:rsid w:val="00B65E26"/>
    <w:rsid w:val="00B66C1B"/>
    <w:rsid w:val="00B672BF"/>
    <w:rsid w:val="00B67676"/>
    <w:rsid w:val="00B67D50"/>
    <w:rsid w:val="00B712A7"/>
    <w:rsid w:val="00B71596"/>
    <w:rsid w:val="00B71731"/>
    <w:rsid w:val="00B71A84"/>
    <w:rsid w:val="00B72321"/>
    <w:rsid w:val="00B7263D"/>
    <w:rsid w:val="00B7299A"/>
    <w:rsid w:val="00B72E8E"/>
    <w:rsid w:val="00B72EA8"/>
    <w:rsid w:val="00B733CF"/>
    <w:rsid w:val="00B7413B"/>
    <w:rsid w:val="00B743C5"/>
    <w:rsid w:val="00B7467F"/>
    <w:rsid w:val="00B74D07"/>
    <w:rsid w:val="00B75B4A"/>
    <w:rsid w:val="00B7614D"/>
    <w:rsid w:val="00B76E73"/>
    <w:rsid w:val="00B77400"/>
    <w:rsid w:val="00B7755D"/>
    <w:rsid w:val="00B77930"/>
    <w:rsid w:val="00B8035B"/>
    <w:rsid w:val="00B81408"/>
    <w:rsid w:val="00B82944"/>
    <w:rsid w:val="00B82EF8"/>
    <w:rsid w:val="00B8310E"/>
    <w:rsid w:val="00B83A9C"/>
    <w:rsid w:val="00B83FAB"/>
    <w:rsid w:val="00B8415C"/>
    <w:rsid w:val="00B8457F"/>
    <w:rsid w:val="00B848D9"/>
    <w:rsid w:val="00B84BAE"/>
    <w:rsid w:val="00B85239"/>
    <w:rsid w:val="00B853B5"/>
    <w:rsid w:val="00B854D7"/>
    <w:rsid w:val="00B86773"/>
    <w:rsid w:val="00B868CF"/>
    <w:rsid w:val="00B870E8"/>
    <w:rsid w:val="00B8715C"/>
    <w:rsid w:val="00B87807"/>
    <w:rsid w:val="00B87A64"/>
    <w:rsid w:val="00B87ED0"/>
    <w:rsid w:val="00B87F12"/>
    <w:rsid w:val="00B900E3"/>
    <w:rsid w:val="00B90A22"/>
    <w:rsid w:val="00B90F0B"/>
    <w:rsid w:val="00B9115E"/>
    <w:rsid w:val="00B92CAF"/>
    <w:rsid w:val="00B93146"/>
    <w:rsid w:val="00B93BCF"/>
    <w:rsid w:val="00B93C11"/>
    <w:rsid w:val="00B94803"/>
    <w:rsid w:val="00B94E9B"/>
    <w:rsid w:val="00B9539C"/>
    <w:rsid w:val="00B95ABB"/>
    <w:rsid w:val="00B96863"/>
    <w:rsid w:val="00B96B79"/>
    <w:rsid w:val="00B96C7B"/>
    <w:rsid w:val="00B96FEC"/>
    <w:rsid w:val="00B97039"/>
    <w:rsid w:val="00BA088D"/>
    <w:rsid w:val="00BA0E8D"/>
    <w:rsid w:val="00BA1502"/>
    <w:rsid w:val="00BA187C"/>
    <w:rsid w:val="00BA2028"/>
    <w:rsid w:val="00BA2AF9"/>
    <w:rsid w:val="00BA3878"/>
    <w:rsid w:val="00BA3D96"/>
    <w:rsid w:val="00BA45E2"/>
    <w:rsid w:val="00BA6798"/>
    <w:rsid w:val="00BA6E56"/>
    <w:rsid w:val="00BA769C"/>
    <w:rsid w:val="00BA7B11"/>
    <w:rsid w:val="00BA7C8E"/>
    <w:rsid w:val="00BB01CB"/>
    <w:rsid w:val="00BB0386"/>
    <w:rsid w:val="00BB1CA0"/>
    <w:rsid w:val="00BB1F5C"/>
    <w:rsid w:val="00BB46BD"/>
    <w:rsid w:val="00BB4850"/>
    <w:rsid w:val="00BB4956"/>
    <w:rsid w:val="00BB4AD8"/>
    <w:rsid w:val="00BB5AED"/>
    <w:rsid w:val="00BB5E84"/>
    <w:rsid w:val="00BB6529"/>
    <w:rsid w:val="00BB6604"/>
    <w:rsid w:val="00BB6711"/>
    <w:rsid w:val="00BB6D32"/>
    <w:rsid w:val="00BB709A"/>
    <w:rsid w:val="00BB71E8"/>
    <w:rsid w:val="00BC0B8D"/>
    <w:rsid w:val="00BC0BA3"/>
    <w:rsid w:val="00BC1734"/>
    <w:rsid w:val="00BC17B9"/>
    <w:rsid w:val="00BC21F1"/>
    <w:rsid w:val="00BC284F"/>
    <w:rsid w:val="00BC329D"/>
    <w:rsid w:val="00BC3363"/>
    <w:rsid w:val="00BC3483"/>
    <w:rsid w:val="00BC3634"/>
    <w:rsid w:val="00BC5D27"/>
    <w:rsid w:val="00BC5FAE"/>
    <w:rsid w:val="00BC6747"/>
    <w:rsid w:val="00BC67A1"/>
    <w:rsid w:val="00BC6836"/>
    <w:rsid w:val="00BC6C5B"/>
    <w:rsid w:val="00BD058B"/>
    <w:rsid w:val="00BD0D96"/>
    <w:rsid w:val="00BD0E0F"/>
    <w:rsid w:val="00BD1282"/>
    <w:rsid w:val="00BD1DAD"/>
    <w:rsid w:val="00BD2377"/>
    <w:rsid w:val="00BD29FD"/>
    <w:rsid w:val="00BD32DE"/>
    <w:rsid w:val="00BD3327"/>
    <w:rsid w:val="00BD3ECE"/>
    <w:rsid w:val="00BD49C8"/>
    <w:rsid w:val="00BD5A11"/>
    <w:rsid w:val="00BD5CD5"/>
    <w:rsid w:val="00BD679C"/>
    <w:rsid w:val="00BD7754"/>
    <w:rsid w:val="00BD7911"/>
    <w:rsid w:val="00BD7CED"/>
    <w:rsid w:val="00BE003F"/>
    <w:rsid w:val="00BE00B5"/>
    <w:rsid w:val="00BE0DC9"/>
    <w:rsid w:val="00BE1287"/>
    <w:rsid w:val="00BE1555"/>
    <w:rsid w:val="00BE1EA9"/>
    <w:rsid w:val="00BE23FB"/>
    <w:rsid w:val="00BE2514"/>
    <w:rsid w:val="00BE259F"/>
    <w:rsid w:val="00BE286F"/>
    <w:rsid w:val="00BE2DA8"/>
    <w:rsid w:val="00BE2DDA"/>
    <w:rsid w:val="00BE2ECB"/>
    <w:rsid w:val="00BE325F"/>
    <w:rsid w:val="00BE3402"/>
    <w:rsid w:val="00BE36E3"/>
    <w:rsid w:val="00BE3A08"/>
    <w:rsid w:val="00BE3F9D"/>
    <w:rsid w:val="00BE470F"/>
    <w:rsid w:val="00BE4842"/>
    <w:rsid w:val="00BE5353"/>
    <w:rsid w:val="00BE5468"/>
    <w:rsid w:val="00BE5503"/>
    <w:rsid w:val="00BE568A"/>
    <w:rsid w:val="00BE5933"/>
    <w:rsid w:val="00BE5E18"/>
    <w:rsid w:val="00BE65D3"/>
    <w:rsid w:val="00BE6ADE"/>
    <w:rsid w:val="00BE734A"/>
    <w:rsid w:val="00BE751C"/>
    <w:rsid w:val="00BE7890"/>
    <w:rsid w:val="00BE78A4"/>
    <w:rsid w:val="00BE7A26"/>
    <w:rsid w:val="00BF1BE6"/>
    <w:rsid w:val="00BF2015"/>
    <w:rsid w:val="00BF34D9"/>
    <w:rsid w:val="00BF3784"/>
    <w:rsid w:val="00BF3AC5"/>
    <w:rsid w:val="00BF3C1C"/>
    <w:rsid w:val="00BF48ED"/>
    <w:rsid w:val="00BF4F56"/>
    <w:rsid w:val="00BF511F"/>
    <w:rsid w:val="00BF539A"/>
    <w:rsid w:val="00BF53C8"/>
    <w:rsid w:val="00BF592C"/>
    <w:rsid w:val="00BF618C"/>
    <w:rsid w:val="00BF6DFF"/>
    <w:rsid w:val="00BF7956"/>
    <w:rsid w:val="00BF7B4B"/>
    <w:rsid w:val="00BF7F3F"/>
    <w:rsid w:val="00C0170D"/>
    <w:rsid w:val="00C01C2B"/>
    <w:rsid w:val="00C0307A"/>
    <w:rsid w:val="00C04182"/>
    <w:rsid w:val="00C0449E"/>
    <w:rsid w:val="00C047C0"/>
    <w:rsid w:val="00C04D9C"/>
    <w:rsid w:val="00C04E18"/>
    <w:rsid w:val="00C0511A"/>
    <w:rsid w:val="00C058E9"/>
    <w:rsid w:val="00C06800"/>
    <w:rsid w:val="00C073A5"/>
    <w:rsid w:val="00C112F1"/>
    <w:rsid w:val="00C11C5A"/>
    <w:rsid w:val="00C13656"/>
    <w:rsid w:val="00C13888"/>
    <w:rsid w:val="00C13A32"/>
    <w:rsid w:val="00C13BD6"/>
    <w:rsid w:val="00C13F4B"/>
    <w:rsid w:val="00C143AB"/>
    <w:rsid w:val="00C14AAB"/>
    <w:rsid w:val="00C14E98"/>
    <w:rsid w:val="00C154A5"/>
    <w:rsid w:val="00C15B69"/>
    <w:rsid w:val="00C16777"/>
    <w:rsid w:val="00C16AD5"/>
    <w:rsid w:val="00C17439"/>
    <w:rsid w:val="00C174A1"/>
    <w:rsid w:val="00C17A00"/>
    <w:rsid w:val="00C17FA2"/>
    <w:rsid w:val="00C20173"/>
    <w:rsid w:val="00C20A14"/>
    <w:rsid w:val="00C20CD7"/>
    <w:rsid w:val="00C21894"/>
    <w:rsid w:val="00C21CED"/>
    <w:rsid w:val="00C21F1A"/>
    <w:rsid w:val="00C228CB"/>
    <w:rsid w:val="00C229DF"/>
    <w:rsid w:val="00C23188"/>
    <w:rsid w:val="00C2349B"/>
    <w:rsid w:val="00C23D40"/>
    <w:rsid w:val="00C24523"/>
    <w:rsid w:val="00C250AC"/>
    <w:rsid w:val="00C266E5"/>
    <w:rsid w:val="00C26EFB"/>
    <w:rsid w:val="00C278DB"/>
    <w:rsid w:val="00C27BAE"/>
    <w:rsid w:val="00C27F53"/>
    <w:rsid w:val="00C27F59"/>
    <w:rsid w:val="00C27F5E"/>
    <w:rsid w:val="00C311CE"/>
    <w:rsid w:val="00C31298"/>
    <w:rsid w:val="00C3172E"/>
    <w:rsid w:val="00C317B5"/>
    <w:rsid w:val="00C31A8A"/>
    <w:rsid w:val="00C3223C"/>
    <w:rsid w:val="00C325E8"/>
    <w:rsid w:val="00C32CB9"/>
    <w:rsid w:val="00C33066"/>
    <w:rsid w:val="00C337D4"/>
    <w:rsid w:val="00C34E33"/>
    <w:rsid w:val="00C34E76"/>
    <w:rsid w:val="00C35838"/>
    <w:rsid w:val="00C359DE"/>
    <w:rsid w:val="00C359EE"/>
    <w:rsid w:val="00C35ABE"/>
    <w:rsid w:val="00C35B00"/>
    <w:rsid w:val="00C36059"/>
    <w:rsid w:val="00C36520"/>
    <w:rsid w:val="00C369DA"/>
    <w:rsid w:val="00C36A29"/>
    <w:rsid w:val="00C36B44"/>
    <w:rsid w:val="00C37A59"/>
    <w:rsid w:val="00C37E9C"/>
    <w:rsid w:val="00C4133C"/>
    <w:rsid w:val="00C424A6"/>
    <w:rsid w:val="00C426C0"/>
    <w:rsid w:val="00C4340C"/>
    <w:rsid w:val="00C437AD"/>
    <w:rsid w:val="00C442D2"/>
    <w:rsid w:val="00C449A3"/>
    <w:rsid w:val="00C45589"/>
    <w:rsid w:val="00C45877"/>
    <w:rsid w:val="00C45B20"/>
    <w:rsid w:val="00C45E70"/>
    <w:rsid w:val="00C45E9A"/>
    <w:rsid w:val="00C46AC2"/>
    <w:rsid w:val="00C46C27"/>
    <w:rsid w:val="00C470E1"/>
    <w:rsid w:val="00C500B7"/>
    <w:rsid w:val="00C5043B"/>
    <w:rsid w:val="00C504AC"/>
    <w:rsid w:val="00C5057B"/>
    <w:rsid w:val="00C50830"/>
    <w:rsid w:val="00C51A80"/>
    <w:rsid w:val="00C51F74"/>
    <w:rsid w:val="00C52305"/>
    <w:rsid w:val="00C52FAE"/>
    <w:rsid w:val="00C53091"/>
    <w:rsid w:val="00C530A8"/>
    <w:rsid w:val="00C53B6A"/>
    <w:rsid w:val="00C54289"/>
    <w:rsid w:val="00C54FD4"/>
    <w:rsid w:val="00C550C6"/>
    <w:rsid w:val="00C55502"/>
    <w:rsid w:val="00C55560"/>
    <w:rsid w:val="00C557C0"/>
    <w:rsid w:val="00C5596D"/>
    <w:rsid w:val="00C55DF9"/>
    <w:rsid w:val="00C564AF"/>
    <w:rsid w:val="00C56509"/>
    <w:rsid w:val="00C57260"/>
    <w:rsid w:val="00C5739F"/>
    <w:rsid w:val="00C57821"/>
    <w:rsid w:val="00C603AC"/>
    <w:rsid w:val="00C60666"/>
    <w:rsid w:val="00C61790"/>
    <w:rsid w:val="00C622B2"/>
    <w:rsid w:val="00C627AD"/>
    <w:rsid w:val="00C62BC9"/>
    <w:rsid w:val="00C6308B"/>
    <w:rsid w:val="00C63528"/>
    <w:rsid w:val="00C63B9C"/>
    <w:rsid w:val="00C63D6E"/>
    <w:rsid w:val="00C6490F"/>
    <w:rsid w:val="00C65408"/>
    <w:rsid w:val="00C65AC7"/>
    <w:rsid w:val="00C65FA7"/>
    <w:rsid w:val="00C65FDA"/>
    <w:rsid w:val="00C6649A"/>
    <w:rsid w:val="00C670A5"/>
    <w:rsid w:val="00C670E0"/>
    <w:rsid w:val="00C6782E"/>
    <w:rsid w:val="00C708FC"/>
    <w:rsid w:val="00C70C64"/>
    <w:rsid w:val="00C70E79"/>
    <w:rsid w:val="00C712D9"/>
    <w:rsid w:val="00C71ED8"/>
    <w:rsid w:val="00C71F96"/>
    <w:rsid w:val="00C722F5"/>
    <w:rsid w:val="00C72564"/>
    <w:rsid w:val="00C7298E"/>
    <w:rsid w:val="00C72D17"/>
    <w:rsid w:val="00C7314D"/>
    <w:rsid w:val="00C734F3"/>
    <w:rsid w:val="00C73B3A"/>
    <w:rsid w:val="00C73D36"/>
    <w:rsid w:val="00C73D3D"/>
    <w:rsid w:val="00C7421F"/>
    <w:rsid w:val="00C742FD"/>
    <w:rsid w:val="00C74368"/>
    <w:rsid w:val="00C74422"/>
    <w:rsid w:val="00C74ED1"/>
    <w:rsid w:val="00C750C2"/>
    <w:rsid w:val="00C75415"/>
    <w:rsid w:val="00C75D06"/>
    <w:rsid w:val="00C75EEA"/>
    <w:rsid w:val="00C76005"/>
    <w:rsid w:val="00C763AB"/>
    <w:rsid w:val="00C76822"/>
    <w:rsid w:val="00C76B26"/>
    <w:rsid w:val="00C774B6"/>
    <w:rsid w:val="00C7762D"/>
    <w:rsid w:val="00C776FF"/>
    <w:rsid w:val="00C77E9B"/>
    <w:rsid w:val="00C8081C"/>
    <w:rsid w:val="00C816F1"/>
    <w:rsid w:val="00C81C56"/>
    <w:rsid w:val="00C81EAF"/>
    <w:rsid w:val="00C823CE"/>
    <w:rsid w:val="00C82473"/>
    <w:rsid w:val="00C826E8"/>
    <w:rsid w:val="00C829F8"/>
    <w:rsid w:val="00C83146"/>
    <w:rsid w:val="00C834CB"/>
    <w:rsid w:val="00C837E1"/>
    <w:rsid w:val="00C83F31"/>
    <w:rsid w:val="00C847AB"/>
    <w:rsid w:val="00C84905"/>
    <w:rsid w:val="00C84C83"/>
    <w:rsid w:val="00C84D1B"/>
    <w:rsid w:val="00C85CEC"/>
    <w:rsid w:val="00C863CA"/>
    <w:rsid w:val="00C86642"/>
    <w:rsid w:val="00C875D3"/>
    <w:rsid w:val="00C87946"/>
    <w:rsid w:val="00C87A37"/>
    <w:rsid w:val="00C87F84"/>
    <w:rsid w:val="00C902D2"/>
    <w:rsid w:val="00C9043D"/>
    <w:rsid w:val="00C908FB"/>
    <w:rsid w:val="00C91F73"/>
    <w:rsid w:val="00C924FA"/>
    <w:rsid w:val="00C92BA0"/>
    <w:rsid w:val="00C92C66"/>
    <w:rsid w:val="00C92D8E"/>
    <w:rsid w:val="00C93FA2"/>
    <w:rsid w:val="00C94B92"/>
    <w:rsid w:val="00C94C3D"/>
    <w:rsid w:val="00C9529C"/>
    <w:rsid w:val="00C95772"/>
    <w:rsid w:val="00C95C54"/>
    <w:rsid w:val="00C95EAF"/>
    <w:rsid w:val="00C97901"/>
    <w:rsid w:val="00CA03C1"/>
    <w:rsid w:val="00CA044F"/>
    <w:rsid w:val="00CA0835"/>
    <w:rsid w:val="00CA09E9"/>
    <w:rsid w:val="00CA0C37"/>
    <w:rsid w:val="00CA0D45"/>
    <w:rsid w:val="00CA0DB8"/>
    <w:rsid w:val="00CA1D25"/>
    <w:rsid w:val="00CA209F"/>
    <w:rsid w:val="00CA2324"/>
    <w:rsid w:val="00CA2428"/>
    <w:rsid w:val="00CA2B5D"/>
    <w:rsid w:val="00CA320D"/>
    <w:rsid w:val="00CA4380"/>
    <w:rsid w:val="00CA4E72"/>
    <w:rsid w:val="00CA55B2"/>
    <w:rsid w:val="00CA5EFA"/>
    <w:rsid w:val="00CA5FFB"/>
    <w:rsid w:val="00CA60B2"/>
    <w:rsid w:val="00CA73CC"/>
    <w:rsid w:val="00CA7521"/>
    <w:rsid w:val="00CA7CE9"/>
    <w:rsid w:val="00CB045E"/>
    <w:rsid w:val="00CB0D4E"/>
    <w:rsid w:val="00CB13BC"/>
    <w:rsid w:val="00CB1909"/>
    <w:rsid w:val="00CB23F9"/>
    <w:rsid w:val="00CB23FE"/>
    <w:rsid w:val="00CB3048"/>
    <w:rsid w:val="00CB327C"/>
    <w:rsid w:val="00CB3C31"/>
    <w:rsid w:val="00CB3EA6"/>
    <w:rsid w:val="00CB40BC"/>
    <w:rsid w:val="00CB44D0"/>
    <w:rsid w:val="00CB53CE"/>
    <w:rsid w:val="00CB540E"/>
    <w:rsid w:val="00CB5441"/>
    <w:rsid w:val="00CB547F"/>
    <w:rsid w:val="00CB5776"/>
    <w:rsid w:val="00CB61AE"/>
    <w:rsid w:val="00CB7A6F"/>
    <w:rsid w:val="00CC02D2"/>
    <w:rsid w:val="00CC07CF"/>
    <w:rsid w:val="00CC226B"/>
    <w:rsid w:val="00CC2783"/>
    <w:rsid w:val="00CC288C"/>
    <w:rsid w:val="00CC33C5"/>
    <w:rsid w:val="00CC3692"/>
    <w:rsid w:val="00CC38A6"/>
    <w:rsid w:val="00CC396B"/>
    <w:rsid w:val="00CC4A23"/>
    <w:rsid w:val="00CC4F21"/>
    <w:rsid w:val="00CC5351"/>
    <w:rsid w:val="00CC607B"/>
    <w:rsid w:val="00CC636A"/>
    <w:rsid w:val="00CC646C"/>
    <w:rsid w:val="00CC6CCE"/>
    <w:rsid w:val="00CC6E4D"/>
    <w:rsid w:val="00CC708F"/>
    <w:rsid w:val="00CC73C0"/>
    <w:rsid w:val="00CC77BA"/>
    <w:rsid w:val="00CC7914"/>
    <w:rsid w:val="00CD0D49"/>
    <w:rsid w:val="00CD0F70"/>
    <w:rsid w:val="00CD1277"/>
    <w:rsid w:val="00CD14BC"/>
    <w:rsid w:val="00CD25F6"/>
    <w:rsid w:val="00CD26BC"/>
    <w:rsid w:val="00CD2873"/>
    <w:rsid w:val="00CD29C7"/>
    <w:rsid w:val="00CD2B30"/>
    <w:rsid w:val="00CD33E0"/>
    <w:rsid w:val="00CD3B9D"/>
    <w:rsid w:val="00CD3D66"/>
    <w:rsid w:val="00CD3E16"/>
    <w:rsid w:val="00CD5544"/>
    <w:rsid w:val="00CD5C8D"/>
    <w:rsid w:val="00CD5DA2"/>
    <w:rsid w:val="00CD5EB4"/>
    <w:rsid w:val="00CD61A7"/>
    <w:rsid w:val="00CD6325"/>
    <w:rsid w:val="00CD66AB"/>
    <w:rsid w:val="00CD69A1"/>
    <w:rsid w:val="00CD6B01"/>
    <w:rsid w:val="00CE00FD"/>
    <w:rsid w:val="00CE0401"/>
    <w:rsid w:val="00CE05CA"/>
    <w:rsid w:val="00CE0758"/>
    <w:rsid w:val="00CE1482"/>
    <w:rsid w:val="00CE1735"/>
    <w:rsid w:val="00CE229E"/>
    <w:rsid w:val="00CE2483"/>
    <w:rsid w:val="00CE3359"/>
    <w:rsid w:val="00CE3402"/>
    <w:rsid w:val="00CE3909"/>
    <w:rsid w:val="00CE4311"/>
    <w:rsid w:val="00CE47FE"/>
    <w:rsid w:val="00CE4875"/>
    <w:rsid w:val="00CE4ABF"/>
    <w:rsid w:val="00CE5DC4"/>
    <w:rsid w:val="00CE6373"/>
    <w:rsid w:val="00CE72A3"/>
    <w:rsid w:val="00CE78C3"/>
    <w:rsid w:val="00CE7F7C"/>
    <w:rsid w:val="00CF066B"/>
    <w:rsid w:val="00CF080F"/>
    <w:rsid w:val="00CF0926"/>
    <w:rsid w:val="00CF0985"/>
    <w:rsid w:val="00CF0E8B"/>
    <w:rsid w:val="00CF0F75"/>
    <w:rsid w:val="00CF10FF"/>
    <w:rsid w:val="00CF1736"/>
    <w:rsid w:val="00CF1851"/>
    <w:rsid w:val="00CF2C10"/>
    <w:rsid w:val="00CF3157"/>
    <w:rsid w:val="00CF3DBA"/>
    <w:rsid w:val="00CF4002"/>
    <w:rsid w:val="00CF43A0"/>
    <w:rsid w:val="00CF500E"/>
    <w:rsid w:val="00CF5419"/>
    <w:rsid w:val="00CF6A29"/>
    <w:rsid w:val="00CF7628"/>
    <w:rsid w:val="00CF7BF3"/>
    <w:rsid w:val="00D00342"/>
    <w:rsid w:val="00D00362"/>
    <w:rsid w:val="00D008F0"/>
    <w:rsid w:val="00D012A3"/>
    <w:rsid w:val="00D01457"/>
    <w:rsid w:val="00D01558"/>
    <w:rsid w:val="00D0163D"/>
    <w:rsid w:val="00D0202F"/>
    <w:rsid w:val="00D020F0"/>
    <w:rsid w:val="00D021E5"/>
    <w:rsid w:val="00D025BA"/>
    <w:rsid w:val="00D02790"/>
    <w:rsid w:val="00D03192"/>
    <w:rsid w:val="00D03590"/>
    <w:rsid w:val="00D036F2"/>
    <w:rsid w:val="00D03776"/>
    <w:rsid w:val="00D0465A"/>
    <w:rsid w:val="00D04699"/>
    <w:rsid w:val="00D05B11"/>
    <w:rsid w:val="00D05BF0"/>
    <w:rsid w:val="00D06332"/>
    <w:rsid w:val="00D06534"/>
    <w:rsid w:val="00D06684"/>
    <w:rsid w:val="00D06C16"/>
    <w:rsid w:val="00D06E00"/>
    <w:rsid w:val="00D06E11"/>
    <w:rsid w:val="00D0788C"/>
    <w:rsid w:val="00D07900"/>
    <w:rsid w:val="00D07E52"/>
    <w:rsid w:val="00D10F53"/>
    <w:rsid w:val="00D1171C"/>
    <w:rsid w:val="00D11D19"/>
    <w:rsid w:val="00D12783"/>
    <w:rsid w:val="00D127CA"/>
    <w:rsid w:val="00D132BA"/>
    <w:rsid w:val="00D1349F"/>
    <w:rsid w:val="00D13856"/>
    <w:rsid w:val="00D13DD8"/>
    <w:rsid w:val="00D13EF3"/>
    <w:rsid w:val="00D141D9"/>
    <w:rsid w:val="00D143BA"/>
    <w:rsid w:val="00D14E01"/>
    <w:rsid w:val="00D15B4F"/>
    <w:rsid w:val="00D15E84"/>
    <w:rsid w:val="00D15F0E"/>
    <w:rsid w:val="00D172A4"/>
    <w:rsid w:val="00D17A0E"/>
    <w:rsid w:val="00D202E8"/>
    <w:rsid w:val="00D20378"/>
    <w:rsid w:val="00D2064E"/>
    <w:rsid w:val="00D20A0A"/>
    <w:rsid w:val="00D20AA3"/>
    <w:rsid w:val="00D20F9A"/>
    <w:rsid w:val="00D20FA0"/>
    <w:rsid w:val="00D21777"/>
    <w:rsid w:val="00D21A26"/>
    <w:rsid w:val="00D21D81"/>
    <w:rsid w:val="00D22811"/>
    <w:rsid w:val="00D22837"/>
    <w:rsid w:val="00D23D80"/>
    <w:rsid w:val="00D23F32"/>
    <w:rsid w:val="00D256F6"/>
    <w:rsid w:val="00D25998"/>
    <w:rsid w:val="00D25A04"/>
    <w:rsid w:val="00D25A67"/>
    <w:rsid w:val="00D25B37"/>
    <w:rsid w:val="00D262AB"/>
    <w:rsid w:val="00D2664F"/>
    <w:rsid w:val="00D27145"/>
    <w:rsid w:val="00D2763D"/>
    <w:rsid w:val="00D2784C"/>
    <w:rsid w:val="00D3020F"/>
    <w:rsid w:val="00D306A8"/>
    <w:rsid w:val="00D31129"/>
    <w:rsid w:val="00D312D0"/>
    <w:rsid w:val="00D31576"/>
    <w:rsid w:val="00D32815"/>
    <w:rsid w:val="00D3284F"/>
    <w:rsid w:val="00D32DD5"/>
    <w:rsid w:val="00D331F3"/>
    <w:rsid w:val="00D33435"/>
    <w:rsid w:val="00D338EB"/>
    <w:rsid w:val="00D34950"/>
    <w:rsid w:val="00D34D85"/>
    <w:rsid w:val="00D35F9C"/>
    <w:rsid w:val="00D3624D"/>
    <w:rsid w:val="00D3679E"/>
    <w:rsid w:val="00D3750E"/>
    <w:rsid w:val="00D378D2"/>
    <w:rsid w:val="00D40524"/>
    <w:rsid w:val="00D40723"/>
    <w:rsid w:val="00D40E0A"/>
    <w:rsid w:val="00D4142C"/>
    <w:rsid w:val="00D421C1"/>
    <w:rsid w:val="00D42D69"/>
    <w:rsid w:val="00D42F63"/>
    <w:rsid w:val="00D43E3F"/>
    <w:rsid w:val="00D44675"/>
    <w:rsid w:val="00D44B01"/>
    <w:rsid w:val="00D44D36"/>
    <w:rsid w:val="00D453D9"/>
    <w:rsid w:val="00D45482"/>
    <w:rsid w:val="00D45F19"/>
    <w:rsid w:val="00D46DE9"/>
    <w:rsid w:val="00D4715B"/>
    <w:rsid w:val="00D479FC"/>
    <w:rsid w:val="00D47F32"/>
    <w:rsid w:val="00D512A7"/>
    <w:rsid w:val="00D514E0"/>
    <w:rsid w:val="00D51D8A"/>
    <w:rsid w:val="00D523A6"/>
    <w:rsid w:val="00D532A0"/>
    <w:rsid w:val="00D537B4"/>
    <w:rsid w:val="00D53A6C"/>
    <w:rsid w:val="00D53DC9"/>
    <w:rsid w:val="00D5454F"/>
    <w:rsid w:val="00D54751"/>
    <w:rsid w:val="00D54B65"/>
    <w:rsid w:val="00D54C37"/>
    <w:rsid w:val="00D55BDB"/>
    <w:rsid w:val="00D56564"/>
    <w:rsid w:val="00D56999"/>
    <w:rsid w:val="00D569F1"/>
    <w:rsid w:val="00D56E50"/>
    <w:rsid w:val="00D57232"/>
    <w:rsid w:val="00D57509"/>
    <w:rsid w:val="00D57768"/>
    <w:rsid w:val="00D579D3"/>
    <w:rsid w:val="00D602F9"/>
    <w:rsid w:val="00D60326"/>
    <w:rsid w:val="00D60DFE"/>
    <w:rsid w:val="00D611B5"/>
    <w:rsid w:val="00D61419"/>
    <w:rsid w:val="00D6166B"/>
    <w:rsid w:val="00D61985"/>
    <w:rsid w:val="00D61BE5"/>
    <w:rsid w:val="00D61D9F"/>
    <w:rsid w:val="00D61FDB"/>
    <w:rsid w:val="00D620B2"/>
    <w:rsid w:val="00D622C2"/>
    <w:rsid w:val="00D62DDE"/>
    <w:rsid w:val="00D63431"/>
    <w:rsid w:val="00D63B5B"/>
    <w:rsid w:val="00D63B82"/>
    <w:rsid w:val="00D63EBE"/>
    <w:rsid w:val="00D6453F"/>
    <w:rsid w:val="00D64548"/>
    <w:rsid w:val="00D64582"/>
    <w:rsid w:val="00D64653"/>
    <w:rsid w:val="00D655C2"/>
    <w:rsid w:val="00D657C2"/>
    <w:rsid w:val="00D65B44"/>
    <w:rsid w:val="00D665A6"/>
    <w:rsid w:val="00D66BC6"/>
    <w:rsid w:val="00D66F21"/>
    <w:rsid w:val="00D670D5"/>
    <w:rsid w:val="00D673A3"/>
    <w:rsid w:val="00D70732"/>
    <w:rsid w:val="00D70D33"/>
    <w:rsid w:val="00D70D93"/>
    <w:rsid w:val="00D70DEB"/>
    <w:rsid w:val="00D71110"/>
    <w:rsid w:val="00D71129"/>
    <w:rsid w:val="00D711A8"/>
    <w:rsid w:val="00D711F8"/>
    <w:rsid w:val="00D726EA"/>
    <w:rsid w:val="00D7290C"/>
    <w:rsid w:val="00D744A8"/>
    <w:rsid w:val="00D74512"/>
    <w:rsid w:val="00D754E4"/>
    <w:rsid w:val="00D75801"/>
    <w:rsid w:val="00D75A8C"/>
    <w:rsid w:val="00D7637F"/>
    <w:rsid w:val="00D76614"/>
    <w:rsid w:val="00D76A4E"/>
    <w:rsid w:val="00D7731C"/>
    <w:rsid w:val="00D77927"/>
    <w:rsid w:val="00D779F1"/>
    <w:rsid w:val="00D77BCA"/>
    <w:rsid w:val="00D80A3F"/>
    <w:rsid w:val="00D80D16"/>
    <w:rsid w:val="00D8164C"/>
    <w:rsid w:val="00D81D90"/>
    <w:rsid w:val="00D822F7"/>
    <w:rsid w:val="00D8267C"/>
    <w:rsid w:val="00D827B0"/>
    <w:rsid w:val="00D82B69"/>
    <w:rsid w:val="00D83024"/>
    <w:rsid w:val="00D83E30"/>
    <w:rsid w:val="00D83F2C"/>
    <w:rsid w:val="00D84A30"/>
    <w:rsid w:val="00D84AF6"/>
    <w:rsid w:val="00D85C1C"/>
    <w:rsid w:val="00D86172"/>
    <w:rsid w:val="00D86BFB"/>
    <w:rsid w:val="00D87578"/>
    <w:rsid w:val="00D87701"/>
    <w:rsid w:val="00D87B76"/>
    <w:rsid w:val="00D87FFA"/>
    <w:rsid w:val="00D90077"/>
    <w:rsid w:val="00D902D5"/>
    <w:rsid w:val="00D90550"/>
    <w:rsid w:val="00D905D9"/>
    <w:rsid w:val="00D91080"/>
    <w:rsid w:val="00D91319"/>
    <w:rsid w:val="00D91A90"/>
    <w:rsid w:val="00D91CAB"/>
    <w:rsid w:val="00D91D6A"/>
    <w:rsid w:val="00D91F8A"/>
    <w:rsid w:val="00D92AF9"/>
    <w:rsid w:val="00D92C12"/>
    <w:rsid w:val="00D92F8C"/>
    <w:rsid w:val="00D92FAB"/>
    <w:rsid w:val="00D93054"/>
    <w:rsid w:val="00D93F62"/>
    <w:rsid w:val="00D949A2"/>
    <w:rsid w:val="00D94A8A"/>
    <w:rsid w:val="00D94AD3"/>
    <w:rsid w:val="00D94AEA"/>
    <w:rsid w:val="00D94B67"/>
    <w:rsid w:val="00D95062"/>
    <w:rsid w:val="00D9517B"/>
    <w:rsid w:val="00D95254"/>
    <w:rsid w:val="00D9550F"/>
    <w:rsid w:val="00D96798"/>
    <w:rsid w:val="00D96CA6"/>
    <w:rsid w:val="00D972C4"/>
    <w:rsid w:val="00D97A12"/>
    <w:rsid w:val="00D97AFA"/>
    <w:rsid w:val="00D97B84"/>
    <w:rsid w:val="00DA0440"/>
    <w:rsid w:val="00DA1188"/>
    <w:rsid w:val="00DA17B6"/>
    <w:rsid w:val="00DA2F0F"/>
    <w:rsid w:val="00DA2FC9"/>
    <w:rsid w:val="00DA3A72"/>
    <w:rsid w:val="00DA3BA2"/>
    <w:rsid w:val="00DA3E9E"/>
    <w:rsid w:val="00DA41B5"/>
    <w:rsid w:val="00DA426B"/>
    <w:rsid w:val="00DA4591"/>
    <w:rsid w:val="00DA4A09"/>
    <w:rsid w:val="00DA4C92"/>
    <w:rsid w:val="00DA4D6F"/>
    <w:rsid w:val="00DA4E42"/>
    <w:rsid w:val="00DA5800"/>
    <w:rsid w:val="00DA5F67"/>
    <w:rsid w:val="00DA64C5"/>
    <w:rsid w:val="00DA65FC"/>
    <w:rsid w:val="00DA6AB5"/>
    <w:rsid w:val="00DA7215"/>
    <w:rsid w:val="00DA7400"/>
    <w:rsid w:val="00DA7477"/>
    <w:rsid w:val="00DA78D2"/>
    <w:rsid w:val="00DB01DE"/>
    <w:rsid w:val="00DB08B8"/>
    <w:rsid w:val="00DB0AF7"/>
    <w:rsid w:val="00DB0F16"/>
    <w:rsid w:val="00DB1C71"/>
    <w:rsid w:val="00DB2B14"/>
    <w:rsid w:val="00DB2C97"/>
    <w:rsid w:val="00DB2E08"/>
    <w:rsid w:val="00DB310E"/>
    <w:rsid w:val="00DB3BB7"/>
    <w:rsid w:val="00DB3F1D"/>
    <w:rsid w:val="00DB46CB"/>
    <w:rsid w:val="00DB4B17"/>
    <w:rsid w:val="00DB4C49"/>
    <w:rsid w:val="00DB505B"/>
    <w:rsid w:val="00DB6752"/>
    <w:rsid w:val="00DB6AEA"/>
    <w:rsid w:val="00DB6E4C"/>
    <w:rsid w:val="00DB71B9"/>
    <w:rsid w:val="00DB73A1"/>
    <w:rsid w:val="00DC0014"/>
    <w:rsid w:val="00DC03A5"/>
    <w:rsid w:val="00DC0806"/>
    <w:rsid w:val="00DC0CE2"/>
    <w:rsid w:val="00DC1101"/>
    <w:rsid w:val="00DC19DF"/>
    <w:rsid w:val="00DC1DBD"/>
    <w:rsid w:val="00DC1E0F"/>
    <w:rsid w:val="00DC1FEA"/>
    <w:rsid w:val="00DC2C19"/>
    <w:rsid w:val="00DC2E71"/>
    <w:rsid w:val="00DC2F45"/>
    <w:rsid w:val="00DC3352"/>
    <w:rsid w:val="00DC38D9"/>
    <w:rsid w:val="00DC3A7F"/>
    <w:rsid w:val="00DC435B"/>
    <w:rsid w:val="00DC4EC3"/>
    <w:rsid w:val="00DC6C12"/>
    <w:rsid w:val="00DC6FF9"/>
    <w:rsid w:val="00DC7332"/>
    <w:rsid w:val="00DC7D0C"/>
    <w:rsid w:val="00DD0842"/>
    <w:rsid w:val="00DD0910"/>
    <w:rsid w:val="00DD09B5"/>
    <w:rsid w:val="00DD1250"/>
    <w:rsid w:val="00DD1585"/>
    <w:rsid w:val="00DD175A"/>
    <w:rsid w:val="00DD1AED"/>
    <w:rsid w:val="00DD297B"/>
    <w:rsid w:val="00DD3BEA"/>
    <w:rsid w:val="00DD43E6"/>
    <w:rsid w:val="00DD5277"/>
    <w:rsid w:val="00DD58DD"/>
    <w:rsid w:val="00DD5DF3"/>
    <w:rsid w:val="00DD63F6"/>
    <w:rsid w:val="00DE0140"/>
    <w:rsid w:val="00DE0823"/>
    <w:rsid w:val="00DE0832"/>
    <w:rsid w:val="00DE12B9"/>
    <w:rsid w:val="00DE1B33"/>
    <w:rsid w:val="00DE24E9"/>
    <w:rsid w:val="00DE26EA"/>
    <w:rsid w:val="00DE2E32"/>
    <w:rsid w:val="00DE35AA"/>
    <w:rsid w:val="00DE35EF"/>
    <w:rsid w:val="00DE3927"/>
    <w:rsid w:val="00DE4EBD"/>
    <w:rsid w:val="00DE5438"/>
    <w:rsid w:val="00DE59C9"/>
    <w:rsid w:val="00DE63C2"/>
    <w:rsid w:val="00DE6A47"/>
    <w:rsid w:val="00DE6FBD"/>
    <w:rsid w:val="00DE76F6"/>
    <w:rsid w:val="00DE7B64"/>
    <w:rsid w:val="00DE7B96"/>
    <w:rsid w:val="00DE7CE5"/>
    <w:rsid w:val="00DF0AD8"/>
    <w:rsid w:val="00DF1BB9"/>
    <w:rsid w:val="00DF1CED"/>
    <w:rsid w:val="00DF1D7A"/>
    <w:rsid w:val="00DF2000"/>
    <w:rsid w:val="00DF2306"/>
    <w:rsid w:val="00DF23A5"/>
    <w:rsid w:val="00DF2D4A"/>
    <w:rsid w:val="00DF2DAA"/>
    <w:rsid w:val="00DF38FB"/>
    <w:rsid w:val="00DF3FA6"/>
    <w:rsid w:val="00DF47AB"/>
    <w:rsid w:val="00DF5674"/>
    <w:rsid w:val="00DF59DA"/>
    <w:rsid w:val="00DF5BCD"/>
    <w:rsid w:val="00DF6160"/>
    <w:rsid w:val="00DF6168"/>
    <w:rsid w:val="00DF61D3"/>
    <w:rsid w:val="00DF6F61"/>
    <w:rsid w:val="00DF78B4"/>
    <w:rsid w:val="00DF791E"/>
    <w:rsid w:val="00DF7D47"/>
    <w:rsid w:val="00DF7DF9"/>
    <w:rsid w:val="00E002E2"/>
    <w:rsid w:val="00E004B5"/>
    <w:rsid w:val="00E007A4"/>
    <w:rsid w:val="00E00F95"/>
    <w:rsid w:val="00E01A79"/>
    <w:rsid w:val="00E01E83"/>
    <w:rsid w:val="00E02592"/>
    <w:rsid w:val="00E02B33"/>
    <w:rsid w:val="00E0317B"/>
    <w:rsid w:val="00E0317E"/>
    <w:rsid w:val="00E041D1"/>
    <w:rsid w:val="00E0425F"/>
    <w:rsid w:val="00E04465"/>
    <w:rsid w:val="00E045AA"/>
    <w:rsid w:val="00E047E8"/>
    <w:rsid w:val="00E04B01"/>
    <w:rsid w:val="00E04BD3"/>
    <w:rsid w:val="00E05153"/>
    <w:rsid w:val="00E051D8"/>
    <w:rsid w:val="00E05206"/>
    <w:rsid w:val="00E05406"/>
    <w:rsid w:val="00E05776"/>
    <w:rsid w:val="00E05D03"/>
    <w:rsid w:val="00E05E31"/>
    <w:rsid w:val="00E06369"/>
    <w:rsid w:val="00E064A8"/>
    <w:rsid w:val="00E06EDB"/>
    <w:rsid w:val="00E07860"/>
    <w:rsid w:val="00E100E2"/>
    <w:rsid w:val="00E102DF"/>
    <w:rsid w:val="00E1076B"/>
    <w:rsid w:val="00E109CE"/>
    <w:rsid w:val="00E110D7"/>
    <w:rsid w:val="00E112B9"/>
    <w:rsid w:val="00E11462"/>
    <w:rsid w:val="00E118BF"/>
    <w:rsid w:val="00E12AE1"/>
    <w:rsid w:val="00E12C05"/>
    <w:rsid w:val="00E1338F"/>
    <w:rsid w:val="00E14816"/>
    <w:rsid w:val="00E148D4"/>
    <w:rsid w:val="00E14C55"/>
    <w:rsid w:val="00E15F13"/>
    <w:rsid w:val="00E169BE"/>
    <w:rsid w:val="00E16C82"/>
    <w:rsid w:val="00E20408"/>
    <w:rsid w:val="00E20BA4"/>
    <w:rsid w:val="00E20BF7"/>
    <w:rsid w:val="00E21472"/>
    <w:rsid w:val="00E21A0C"/>
    <w:rsid w:val="00E21EFC"/>
    <w:rsid w:val="00E22699"/>
    <w:rsid w:val="00E2276E"/>
    <w:rsid w:val="00E23C91"/>
    <w:rsid w:val="00E23F21"/>
    <w:rsid w:val="00E2453F"/>
    <w:rsid w:val="00E24D37"/>
    <w:rsid w:val="00E24F9A"/>
    <w:rsid w:val="00E2655D"/>
    <w:rsid w:val="00E27219"/>
    <w:rsid w:val="00E27660"/>
    <w:rsid w:val="00E2775E"/>
    <w:rsid w:val="00E27890"/>
    <w:rsid w:val="00E27AEC"/>
    <w:rsid w:val="00E30112"/>
    <w:rsid w:val="00E3018C"/>
    <w:rsid w:val="00E3055E"/>
    <w:rsid w:val="00E305E9"/>
    <w:rsid w:val="00E307CA"/>
    <w:rsid w:val="00E3130A"/>
    <w:rsid w:val="00E31477"/>
    <w:rsid w:val="00E315BF"/>
    <w:rsid w:val="00E31BAF"/>
    <w:rsid w:val="00E325F1"/>
    <w:rsid w:val="00E32929"/>
    <w:rsid w:val="00E3307A"/>
    <w:rsid w:val="00E33F06"/>
    <w:rsid w:val="00E3400E"/>
    <w:rsid w:val="00E34376"/>
    <w:rsid w:val="00E35BF2"/>
    <w:rsid w:val="00E35DA5"/>
    <w:rsid w:val="00E365D9"/>
    <w:rsid w:val="00E3726B"/>
    <w:rsid w:val="00E37D64"/>
    <w:rsid w:val="00E37EF7"/>
    <w:rsid w:val="00E410F4"/>
    <w:rsid w:val="00E413F6"/>
    <w:rsid w:val="00E41FC6"/>
    <w:rsid w:val="00E4203B"/>
    <w:rsid w:val="00E423B2"/>
    <w:rsid w:val="00E42466"/>
    <w:rsid w:val="00E435EF"/>
    <w:rsid w:val="00E44402"/>
    <w:rsid w:val="00E44906"/>
    <w:rsid w:val="00E44A6F"/>
    <w:rsid w:val="00E45086"/>
    <w:rsid w:val="00E45FFD"/>
    <w:rsid w:val="00E46576"/>
    <w:rsid w:val="00E475B4"/>
    <w:rsid w:val="00E477AE"/>
    <w:rsid w:val="00E511CA"/>
    <w:rsid w:val="00E512AE"/>
    <w:rsid w:val="00E515FE"/>
    <w:rsid w:val="00E5230C"/>
    <w:rsid w:val="00E538B2"/>
    <w:rsid w:val="00E53D14"/>
    <w:rsid w:val="00E5448D"/>
    <w:rsid w:val="00E545AB"/>
    <w:rsid w:val="00E5497E"/>
    <w:rsid w:val="00E54C2C"/>
    <w:rsid w:val="00E54C2E"/>
    <w:rsid w:val="00E54CD7"/>
    <w:rsid w:val="00E54E49"/>
    <w:rsid w:val="00E554DC"/>
    <w:rsid w:val="00E55750"/>
    <w:rsid w:val="00E5579D"/>
    <w:rsid w:val="00E56FC9"/>
    <w:rsid w:val="00E57C56"/>
    <w:rsid w:val="00E604C8"/>
    <w:rsid w:val="00E607C8"/>
    <w:rsid w:val="00E60DF2"/>
    <w:rsid w:val="00E613E7"/>
    <w:rsid w:val="00E61760"/>
    <w:rsid w:val="00E623D6"/>
    <w:rsid w:val="00E62450"/>
    <w:rsid w:val="00E627BF"/>
    <w:rsid w:val="00E62947"/>
    <w:rsid w:val="00E62A36"/>
    <w:rsid w:val="00E642A2"/>
    <w:rsid w:val="00E646CC"/>
    <w:rsid w:val="00E64810"/>
    <w:rsid w:val="00E64A3A"/>
    <w:rsid w:val="00E64EE8"/>
    <w:rsid w:val="00E65053"/>
    <w:rsid w:val="00E659E9"/>
    <w:rsid w:val="00E65C74"/>
    <w:rsid w:val="00E65C91"/>
    <w:rsid w:val="00E66B78"/>
    <w:rsid w:val="00E67679"/>
    <w:rsid w:val="00E67C32"/>
    <w:rsid w:val="00E67C89"/>
    <w:rsid w:val="00E70410"/>
    <w:rsid w:val="00E705CF"/>
    <w:rsid w:val="00E709E8"/>
    <w:rsid w:val="00E70B19"/>
    <w:rsid w:val="00E7100A"/>
    <w:rsid w:val="00E719D3"/>
    <w:rsid w:val="00E737D5"/>
    <w:rsid w:val="00E74502"/>
    <w:rsid w:val="00E74AC0"/>
    <w:rsid w:val="00E74F27"/>
    <w:rsid w:val="00E75176"/>
    <w:rsid w:val="00E7545B"/>
    <w:rsid w:val="00E7553D"/>
    <w:rsid w:val="00E75564"/>
    <w:rsid w:val="00E75601"/>
    <w:rsid w:val="00E756A4"/>
    <w:rsid w:val="00E76D1D"/>
    <w:rsid w:val="00E76E1B"/>
    <w:rsid w:val="00E779D6"/>
    <w:rsid w:val="00E77AA9"/>
    <w:rsid w:val="00E77FA3"/>
    <w:rsid w:val="00E803D7"/>
    <w:rsid w:val="00E8052E"/>
    <w:rsid w:val="00E80775"/>
    <w:rsid w:val="00E809B9"/>
    <w:rsid w:val="00E81A0A"/>
    <w:rsid w:val="00E81C22"/>
    <w:rsid w:val="00E82010"/>
    <w:rsid w:val="00E82772"/>
    <w:rsid w:val="00E82D79"/>
    <w:rsid w:val="00E844B5"/>
    <w:rsid w:val="00E85814"/>
    <w:rsid w:val="00E85E0B"/>
    <w:rsid w:val="00E85FD3"/>
    <w:rsid w:val="00E8601C"/>
    <w:rsid w:val="00E86B49"/>
    <w:rsid w:val="00E872BE"/>
    <w:rsid w:val="00E87753"/>
    <w:rsid w:val="00E87977"/>
    <w:rsid w:val="00E91072"/>
    <w:rsid w:val="00E91949"/>
    <w:rsid w:val="00E923BB"/>
    <w:rsid w:val="00E93275"/>
    <w:rsid w:val="00E93482"/>
    <w:rsid w:val="00E9367F"/>
    <w:rsid w:val="00E9388E"/>
    <w:rsid w:val="00E947D4"/>
    <w:rsid w:val="00E9480B"/>
    <w:rsid w:val="00E95237"/>
    <w:rsid w:val="00E9547F"/>
    <w:rsid w:val="00E955B4"/>
    <w:rsid w:val="00E955DF"/>
    <w:rsid w:val="00E95881"/>
    <w:rsid w:val="00E95943"/>
    <w:rsid w:val="00E95A0F"/>
    <w:rsid w:val="00E976AC"/>
    <w:rsid w:val="00E97717"/>
    <w:rsid w:val="00E97A93"/>
    <w:rsid w:val="00E97E81"/>
    <w:rsid w:val="00E97EE3"/>
    <w:rsid w:val="00EA00D6"/>
    <w:rsid w:val="00EA01D8"/>
    <w:rsid w:val="00EA0A35"/>
    <w:rsid w:val="00EA0B8A"/>
    <w:rsid w:val="00EA15C9"/>
    <w:rsid w:val="00EA1F58"/>
    <w:rsid w:val="00EA21C9"/>
    <w:rsid w:val="00EA2376"/>
    <w:rsid w:val="00EA2AD1"/>
    <w:rsid w:val="00EA2B76"/>
    <w:rsid w:val="00EA2DC2"/>
    <w:rsid w:val="00EA38AA"/>
    <w:rsid w:val="00EA3948"/>
    <w:rsid w:val="00EA5A65"/>
    <w:rsid w:val="00EA716B"/>
    <w:rsid w:val="00EA73B4"/>
    <w:rsid w:val="00EA7C47"/>
    <w:rsid w:val="00EB0208"/>
    <w:rsid w:val="00EB0AFC"/>
    <w:rsid w:val="00EB0C8C"/>
    <w:rsid w:val="00EB0C91"/>
    <w:rsid w:val="00EB12BA"/>
    <w:rsid w:val="00EB25A6"/>
    <w:rsid w:val="00EB2CC6"/>
    <w:rsid w:val="00EB45BF"/>
    <w:rsid w:val="00EB504C"/>
    <w:rsid w:val="00EB52F7"/>
    <w:rsid w:val="00EB5B82"/>
    <w:rsid w:val="00EB6059"/>
    <w:rsid w:val="00EB656B"/>
    <w:rsid w:val="00EB6818"/>
    <w:rsid w:val="00EB691E"/>
    <w:rsid w:val="00EB6E7E"/>
    <w:rsid w:val="00EB7B43"/>
    <w:rsid w:val="00EB7FC2"/>
    <w:rsid w:val="00EC0619"/>
    <w:rsid w:val="00EC09C2"/>
    <w:rsid w:val="00EC0FC6"/>
    <w:rsid w:val="00EC1104"/>
    <w:rsid w:val="00EC1601"/>
    <w:rsid w:val="00EC1D80"/>
    <w:rsid w:val="00EC2047"/>
    <w:rsid w:val="00EC2437"/>
    <w:rsid w:val="00EC2931"/>
    <w:rsid w:val="00EC3CC7"/>
    <w:rsid w:val="00EC3F81"/>
    <w:rsid w:val="00EC43A6"/>
    <w:rsid w:val="00EC47D6"/>
    <w:rsid w:val="00EC49D7"/>
    <w:rsid w:val="00EC4B9B"/>
    <w:rsid w:val="00EC4CE5"/>
    <w:rsid w:val="00EC51C7"/>
    <w:rsid w:val="00EC554F"/>
    <w:rsid w:val="00EC58C2"/>
    <w:rsid w:val="00EC5ED2"/>
    <w:rsid w:val="00EC60F4"/>
    <w:rsid w:val="00EC642C"/>
    <w:rsid w:val="00EC69BF"/>
    <w:rsid w:val="00EC7843"/>
    <w:rsid w:val="00EC7DE9"/>
    <w:rsid w:val="00EC7F8A"/>
    <w:rsid w:val="00ED030B"/>
    <w:rsid w:val="00ED066D"/>
    <w:rsid w:val="00ED132E"/>
    <w:rsid w:val="00ED1382"/>
    <w:rsid w:val="00ED1AE8"/>
    <w:rsid w:val="00ED2158"/>
    <w:rsid w:val="00ED23D6"/>
    <w:rsid w:val="00ED2728"/>
    <w:rsid w:val="00ED2A89"/>
    <w:rsid w:val="00ED2AEE"/>
    <w:rsid w:val="00ED2BDE"/>
    <w:rsid w:val="00ED2E19"/>
    <w:rsid w:val="00ED2FD0"/>
    <w:rsid w:val="00ED323E"/>
    <w:rsid w:val="00ED435D"/>
    <w:rsid w:val="00ED4DE4"/>
    <w:rsid w:val="00ED54C7"/>
    <w:rsid w:val="00ED59EE"/>
    <w:rsid w:val="00ED631F"/>
    <w:rsid w:val="00ED6383"/>
    <w:rsid w:val="00ED6769"/>
    <w:rsid w:val="00ED6976"/>
    <w:rsid w:val="00ED6DCC"/>
    <w:rsid w:val="00ED76B5"/>
    <w:rsid w:val="00ED7EE4"/>
    <w:rsid w:val="00EE07B4"/>
    <w:rsid w:val="00EE1303"/>
    <w:rsid w:val="00EE1428"/>
    <w:rsid w:val="00EE1505"/>
    <w:rsid w:val="00EE160C"/>
    <w:rsid w:val="00EE16EE"/>
    <w:rsid w:val="00EE19CD"/>
    <w:rsid w:val="00EE1F34"/>
    <w:rsid w:val="00EE222C"/>
    <w:rsid w:val="00EE28E8"/>
    <w:rsid w:val="00EE2922"/>
    <w:rsid w:val="00EE331A"/>
    <w:rsid w:val="00EE361A"/>
    <w:rsid w:val="00EE3CC1"/>
    <w:rsid w:val="00EE4175"/>
    <w:rsid w:val="00EE436C"/>
    <w:rsid w:val="00EE46E4"/>
    <w:rsid w:val="00EE4779"/>
    <w:rsid w:val="00EE4B3D"/>
    <w:rsid w:val="00EE58AF"/>
    <w:rsid w:val="00EE5EB4"/>
    <w:rsid w:val="00EE66E2"/>
    <w:rsid w:val="00EE6700"/>
    <w:rsid w:val="00EE795E"/>
    <w:rsid w:val="00EF0304"/>
    <w:rsid w:val="00EF0393"/>
    <w:rsid w:val="00EF08E1"/>
    <w:rsid w:val="00EF0C25"/>
    <w:rsid w:val="00EF0DBE"/>
    <w:rsid w:val="00EF0F02"/>
    <w:rsid w:val="00EF1300"/>
    <w:rsid w:val="00EF1B86"/>
    <w:rsid w:val="00EF1D71"/>
    <w:rsid w:val="00EF29AA"/>
    <w:rsid w:val="00EF3133"/>
    <w:rsid w:val="00EF3799"/>
    <w:rsid w:val="00EF3E82"/>
    <w:rsid w:val="00EF4223"/>
    <w:rsid w:val="00EF4ED3"/>
    <w:rsid w:val="00EF5006"/>
    <w:rsid w:val="00EF5485"/>
    <w:rsid w:val="00EF5695"/>
    <w:rsid w:val="00EF596D"/>
    <w:rsid w:val="00EF5BFD"/>
    <w:rsid w:val="00EF5D9D"/>
    <w:rsid w:val="00EF613F"/>
    <w:rsid w:val="00EF62E6"/>
    <w:rsid w:val="00EF6ABF"/>
    <w:rsid w:val="00EF6FFB"/>
    <w:rsid w:val="00F000D5"/>
    <w:rsid w:val="00F00140"/>
    <w:rsid w:val="00F00824"/>
    <w:rsid w:val="00F011D4"/>
    <w:rsid w:val="00F01AEC"/>
    <w:rsid w:val="00F01D30"/>
    <w:rsid w:val="00F01DE4"/>
    <w:rsid w:val="00F02418"/>
    <w:rsid w:val="00F02C2C"/>
    <w:rsid w:val="00F032C2"/>
    <w:rsid w:val="00F03A85"/>
    <w:rsid w:val="00F03E20"/>
    <w:rsid w:val="00F04451"/>
    <w:rsid w:val="00F04854"/>
    <w:rsid w:val="00F048EC"/>
    <w:rsid w:val="00F04AF3"/>
    <w:rsid w:val="00F04D25"/>
    <w:rsid w:val="00F04DE3"/>
    <w:rsid w:val="00F050E7"/>
    <w:rsid w:val="00F05199"/>
    <w:rsid w:val="00F0540C"/>
    <w:rsid w:val="00F055FB"/>
    <w:rsid w:val="00F05747"/>
    <w:rsid w:val="00F060EB"/>
    <w:rsid w:val="00F06A46"/>
    <w:rsid w:val="00F06B55"/>
    <w:rsid w:val="00F06F48"/>
    <w:rsid w:val="00F07253"/>
    <w:rsid w:val="00F07BF8"/>
    <w:rsid w:val="00F07D0C"/>
    <w:rsid w:val="00F07FA8"/>
    <w:rsid w:val="00F07FE2"/>
    <w:rsid w:val="00F101CC"/>
    <w:rsid w:val="00F1041A"/>
    <w:rsid w:val="00F10986"/>
    <w:rsid w:val="00F10AFB"/>
    <w:rsid w:val="00F10E41"/>
    <w:rsid w:val="00F10E76"/>
    <w:rsid w:val="00F10FBA"/>
    <w:rsid w:val="00F1119F"/>
    <w:rsid w:val="00F1164C"/>
    <w:rsid w:val="00F12189"/>
    <w:rsid w:val="00F12346"/>
    <w:rsid w:val="00F12D13"/>
    <w:rsid w:val="00F12F6E"/>
    <w:rsid w:val="00F13635"/>
    <w:rsid w:val="00F14601"/>
    <w:rsid w:val="00F15106"/>
    <w:rsid w:val="00F156B7"/>
    <w:rsid w:val="00F157D7"/>
    <w:rsid w:val="00F15D3D"/>
    <w:rsid w:val="00F1674D"/>
    <w:rsid w:val="00F17E37"/>
    <w:rsid w:val="00F2038A"/>
    <w:rsid w:val="00F21688"/>
    <w:rsid w:val="00F21E47"/>
    <w:rsid w:val="00F21F91"/>
    <w:rsid w:val="00F22141"/>
    <w:rsid w:val="00F22A0A"/>
    <w:rsid w:val="00F24727"/>
    <w:rsid w:val="00F248EC"/>
    <w:rsid w:val="00F24A53"/>
    <w:rsid w:val="00F24DFC"/>
    <w:rsid w:val="00F24E9C"/>
    <w:rsid w:val="00F26226"/>
    <w:rsid w:val="00F2657E"/>
    <w:rsid w:val="00F26CE0"/>
    <w:rsid w:val="00F2753B"/>
    <w:rsid w:val="00F277B7"/>
    <w:rsid w:val="00F313F4"/>
    <w:rsid w:val="00F330DF"/>
    <w:rsid w:val="00F34278"/>
    <w:rsid w:val="00F343F7"/>
    <w:rsid w:val="00F35892"/>
    <w:rsid w:val="00F3604E"/>
    <w:rsid w:val="00F36315"/>
    <w:rsid w:val="00F3692A"/>
    <w:rsid w:val="00F370EF"/>
    <w:rsid w:val="00F37130"/>
    <w:rsid w:val="00F3715E"/>
    <w:rsid w:val="00F37432"/>
    <w:rsid w:val="00F40D9B"/>
    <w:rsid w:val="00F41592"/>
    <w:rsid w:val="00F428E7"/>
    <w:rsid w:val="00F42DF4"/>
    <w:rsid w:val="00F42E56"/>
    <w:rsid w:val="00F4322C"/>
    <w:rsid w:val="00F4369A"/>
    <w:rsid w:val="00F43F3E"/>
    <w:rsid w:val="00F44101"/>
    <w:rsid w:val="00F4454F"/>
    <w:rsid w:val="00F44C4D"/>
    <w:rsid w:val="00F44C75"/>
    <w:rsid w:val="00F44DDE"/>
    <w:rsid w:val="00F45A10"/>
    <w:rsid w:val="00F46142"/>
    <w:rsid w:val="00F462F9"/>
    <w:rsid w:val="00F46E7B"/>
    <w:rsid w:val="00F4708E"/>
    <w:rsid w:val="00F4725E"/>
    <w:rsid w:val="00F47904"/>
    <w:rsid w:val="00F51B8E"/>
    <w:rsid w:val="00F52056"/>
    <w:rsid w:val="00F520A8"/>
    <w:rsid w:val="00F523D2"/>
    <w:rsid w:val="00F5272A"/>
    <w:rsid w:val="00F52C1B"/>
    <w:rsid w:val="00F52D8B"/>
    <w:rsid w:val="00F550F6"/>
    <w:rsid w:val="00F55247"/>
    <w:rsid w:val="00F553CE"/>
    <w:rsid w:val="00F556EE"/>
    <w:rsid w:val="00F567A8"/>
    <w:rsid w:val="00F56817"/>
    <w:rsid w:val="00F569CB"/>
    <w:rsid w:val="00F57213"/>
    <w:rsid w:val="00F5746F"/>
    <w:rsid w:val="00F57668"/>
    <w:rsid w:val="00F577B0"/>
    <w:rsid w:val="00F6026A"/>
    <w:rsid w:val="00F60746"/>
    <w:rsid w:val="00F60772"/>
    <w:rsid w:val="00F6081C"/>
    <w:rsid w:val="00F61508"/>
    <w:rsid w:val="00F61753"/>
    <w:rsid w:val="00F61A02"/>
    <w:rsid w:val="00F61A15"/>
    <w:rsid w:val="00F625CB"/>
    <w:rsid w:val="00F62CE6"/>
    <w:rsid w:val="00F62D3B"/>
    <w:rsid w:val="00F62D8B"/>
    <w:rsid w:val="00F62DB6"/>
    <w:rsid w:val="00F631AC"/>
    <w:rsid w:val="00F634D4"/>
    <w:rsid w:val="00F638AC"/>
    <w:rsid w:val="00F63DCA"/>
    <w:rsid w:val="00F6450D"/>
    <w:rsid w:val="00F6478F"/>
    <w:rsid w:val="00F6498A"/>
    <w:rsid w:val="00F65031"/>
    <w:rsid w:val="00F654CC"/>
    <w:rsid w:val="00F6563A"/>
    <w:rsid w:val="00F65C9B"/>
    <w:rsid w:val="00F66496"/>
    <w:rsid w:val="00F66EFA"/>
    <w:rsid w:val="00F67F15"/>
    <w:rsid w:val="00F70501"/>
    <w:rsid w:val="00F70650"/>
    <w:rsid w:val="00F70E61"/>
    <w:rsid w:val="00F70EE6"/>
    <w:rsid w:val="00F71A23"/>
    <w:rsid w:val="00F71F32"/>
    <w:rsid w:val="00F71F95"/>
    <w:rsid w:val="00F721B5"/>
    <w:rsid w:val="00F726E7"/>
    <w:rsid w:val="00F732D2"/>
    <w:rsid w:val="00F737C9"/>
    <w:rsid w:val="00F739EA"/>
    <w:rsid w:val="00F73AB6"/>
    <w:rsid w:val="00F73DE3"/>
    <w:rsid w:val="00F74170"/>
    <w:rsid w:val="00F74662"/>
    <w:rsid w:val="00F754F3"/>
    <w:rsid w:val="00F7560C"/>
    <w:rsid w:val="00F7602C"/>
    <w:rsid w:val="00F76B06"/>
    <w:rsid w:val="00F76F01"/>
    <w:rsid w:val="00F7736D"/>
    <w:rsid w:val="00F7793E"/>
    <w:rsid w:val="00F77C89"/>
    <w:rsid w:val="00F80892"/>
    <w:rsid w:val="00F80AAC"/>
    <w:rsid w:val="00F818A1"/>
    <w:rsid w:val="00F8203D"/>
    <w:rsid w:val="00F82725"/>
    <w:rsid w:val="00F828EB"/>
    <w:rsid w:val="00F82AE5"/>
    <w:rsid w:val="00F83134"/>
    <w:rsid w:val="00F831C6"/>
    <w:rsid w:val="00F83319"/>
    <w:rsid w:val="00F836C7"/>
    <w:rsid w:val="00F84D34"/>
    <w:rsid w:val="00F877C3"/>
    <w:rsid w:val="00F87A5D"/>
    <w:rsid w:val="00F9050D"/>
    <w:rsid w:val="00F9098E"/>
    <w:rsid w:val="00F90A65"/>
    <w:rsid w:val="00F91DBE"/>
    <w:rsid w:val="00F92110"/>
    <w:rsid w:val="00F92690"/>
    <w:rsid w:val="00F92EBA"/>
    <w:rsid w:val="00F93835"/>
    <w:rsid w:val="00F93AD1"/>
    <w:rsid w:val="00F93AD7"/>
    <w:rsid w:val="00F93AF7"/>
    <w:rsid w:val="00F93EE5"/>
    <w:rsid w:val="00F94028"/>
    <w:rsid w:val="00F9423C"/>
    <w:rsid w:val="00F94722"/>
    <w:rsid w:val="00F950AE"/>
    <w:rsid w:val="00F954E4"/>
    <w:rsid w:val="00F95BA2"/>
    <w:rsid w:val="00F95E2B"/>
    <w:rsid w:val="00F9625D"/>
    <w:rsid w:val="00F96F2C"/>
    <w:rsid w:val="00F97F46"/>
    <w:rsid w:val="00FA061A"/>
    <w:rsid w:val="00FA2091"/>
    <w:rsid w:val="00FA2548"/>
    <w:rsid w:val="00FA26BB"/>
    <w:rsid w:val="00FA2B13"/>
    <w:rsid w:val="00FA384C"/>
    <w:rsid w:val="00FA3A3B"/>
    <w:rsid w:val="00FA3E26"/>
    <w:rsid w:val="00FA3E43"/>
    <w:rsid w:val="00FA42EA"/>
    <w:rsid w:val="00FA47F6"/>
    <w:rsid w:val="00FA49F3"/>
    <w:rsid w:val="00FA5DED"/>
    <w:rsid w:val="00FA5DF2"/>
    <w:rsid w:val="00FA5F52"/>
    <w:rsid w:val="00FA6244"/>
    <w:rsid w:val="00FA7BFF"/>
    <w:rsid w:val="00FA7E14"/>
    <w:rsid w:val="00FA7F61"/>
    <w:rsid w:val="00FB07F9"/>
    <w:rsid w:val="00FB1253"/>
    <w:rsid w:val="00FB15ED"/>
    <w:rsid w:val="00FB15FD"/>
    <w:rsid w:val="00FB256A"/>
    <w:rsid w:val="00FB29E5"/>
    <w:rsid w:val="00FB36D1"/>
    <w:rsid w:val="00FB3A89"/>
    <w:rsid w:val="00FB40BE"/>
    <w:rsid w:val="00FB439E"/>
    <w:rsid w:val="00FB47EA"/>
    <w:rsid w:val="00FB4914"/>
    <w:rsid w:val="00FB554E"/>
    <w:rsid w:val="00FB69F5"/>
    <w:rsid w:val="00FB719C"/>
    <w:rsid w:val="00FC031F"/>
    <w:rsid w:val="00FC0A49"/>
    <w:rsid w:val="00FC0C3D"/>
    <w:rsid w:val="00FC1011"/>
    <w:rsid w:val="00FC1907"/>
    <w:rsid w:val="00FC1D38"/>
    <w:rsid w:val="00FC29DD"/>
    <w:rsid w:val="00FC3661"/>
    <w:rsid w:val="00FC3A15"/>
    <w:rsid w:val="00FC4646"/>
    <w:rsid w:val="00FC57AF"/>
    <w:rsid w:val="00FC5CFC"/>
    <w:rsid w:val="00FC5E6F"/>
    <w:rsid w:val="00FC5F9C"/>
    <w:rsid w:val="00FC7163"/>
    <w:rsid w:val="00FC7B2E"/>
    <w:rsid w:val="00FC7B41"/>
    <w:rsid w:val="00FD0776"/>
    <w:rsid w:val="00FD1D24"/>
    <w:rsid w:val="00FD2290"/>
    <w:rsid w:val="00FD2447"/>
    <w:rsid w:val="00FD2BAB"/>
    <w:rsid w:val="00FD2F54"/>
    <w:rsid w:val="00FD35CD"/>
    <w:rsid w:val="00FD35D6"/>
    <w:rsid w:val="00FD3EEA"/>
    <w:rsid w:val="00FD4309"/>
    <w:rsid w:val="00FD4B25"/>
    <w:rsid w:val="00FD4DA5"/>
    <w:rsid w:val="00FD540B"/>
    <w:rsid w:val="00FD5847"/>
    <w:rsid w:val="00FD73E1"/>
    <w:rsid w:val="00FD7480"/>
    <w:rsid w:val="00FD798B"/>
    <w:rsid w:val="00FD7E0F"/>
    <w:rsid w:val="00FE0132"/>
    <w:rsid w:val="00FE0AC1"/>
    <w:rsid w:val="00FE0C4D"/>
    <w:rsid w:val="00FE0DF0"/>
    <w:rsid w:val="00FE21FD"/>
    <w:rsid w:val="00FE24D6"/>
    <w:rsid w:val="00FE277C"/>
    <w:rsid w:val="00FE2C21"/>
    <w:rsid w:val="00FE4052"/>
    <w:rsid w:val="00FE43ED"/>
    <w:rsid w:val="00FE478A"/>
    <w:rsid w:val="00FE487C"/>
    <w:rsid w:val="00FE4926"/>
    <w:rsid w:val="00FE493B"/>
    <w:rsid w:val="00FE49F1"/>
    <w:rsid w:val="00FE4CB8"/>
    <w:rsid w:val="00FE5578"/>
    <w:rsid w:val="00FE5629"/>
    <w:rsid w:val="00FE5A32"/>
    <w:rsid w:val="00FE6CDB"/>
    <w:rsid w:val="00FE7266"/>
    <w:rsid w:val="00FE7466"/>
    <w:rsid w:val="00FE755D"/>
    <w:rsid w:val="00FE776B"/>
    <w:rsid w:val="00FE78DA"/>
    <w:rsid w:val="00FE7DCC"/>
    <w:rsid w:val="00FF0AA3"/>
    <w:rsid w:val="00FF119D"/>
    <w:rsid w:val="00FF124A"/>
    <w:rsid w:val="00FF1C71"/>
    <w:rsid w:val="00FF305C"/>
    <w:rsid w:val="00FF3980"/>
    <w:rsid w:val="00FF3C20"/>
    <w:rsid w:val="00FF41B2"/>
    <w:rsid w:val="00FF43AD"/>
    <w:rsid w:val="00FF486D"/>
    <w:rsid w:val="00FF4F98"/>
    <w:rsid w:val="00FF5515"/>
    <w:rsid w:val="00FF574F"/>
    <w:rsid w:val="00FF67A1"/>
    <w:rsid w:val="00FF6D8D"/>
    <w:rsid w:val="00FF7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8E5A69"/>
  <w15:chartTrackingRefBased/>
  <w15:docId w15:val="{A2AA7871-5E31-4373-AF3A-1484AFDC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footnote text" w:uiPriority="99" w:qFormat="1"/>
    <w:lsdException w:name="caption" w:qFormat="1"/>
    <w:lsdException w:name="footnote reference" w:uiPriority="99" w:qFormat="1"/>
    <w:lsdException w:name="Title" w:uiPriority="1" w:qFormat="1"/>
    <w:lsdException w:name="Body Text"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3CC0"/>
    <w:pPr>
      <w:overflowPunct w:val="0"/>
      <w:autoSpaceDE w:val="0"/>
      <w:autoSpaceDN w:val="0"/>
      <w:adjustRightInd w:val="0"/>
      <w:textAlignment w:val="baseline"/>
    </w:pPr>
    <w:rPr>
      <w:lang w:val="sq-AL"/>
    </w:rPr>
  </w:style>
  <w:style w:type="paragraph" w:styleId="Heading1">
    <w:name w:val="heading 1"/>
    <w:basedOn w:val="Normal"/>
    <w:next w:val="Normal"/>
    <w:link w:val="Heading1Char"/>
    <w:qFormat/>
    <w:rsid w:val="00541A21"/>
    <w:pPr>
      <w:keepNext/>
      <w:jc w:val="both"/>
      <w:outlineLvl w:val="0"/>
    </w:pPr>
    <w:rPr>
      <w:sz w:val="24"/>
      <w:szCs w:val="24"/>
    </w:rPr>
  </w:style>
  <w:style w:type="paragraph" w:styleId="Heading2">
    <w:name w:val="heading 2"/>
    <w:basedOn w:val="Normal"/>
    <w:next w:val="Normal"/>
    <w:link w:val="Heading2Char"/>
    <w:uiPriority w:val="1"/>
    <w:qFormat/>
    <w:rsid w:val="00541A21"/>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1"/>
    <w:qFormat/>
    <w:rsid w:val="00541A21"/>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541A21"/>
    <w:pPr>
      <w:keepNext/>
      <w:jc w:val="both"/>
      <w:outlineLvl w:val="3"/>
    </w:pPr>
    <w:rPr>
      <w:b/>
      <w:bCs/>
      <w:sz w:val="24"/>
      <w:szCs w:val="24"/>
    </w:rPr>
  </w:style>
  <w:style w:type="paragraph" w:styleId="Heading5">
    <w:name w:val="heading 5"/>
    <w:basedOn w:val="Normal"/>
    <w:next w:val="Normal"/>
    <w:link w:val="Heading5Char"/>
    <w:qFormat/>
    <w:rsid w:val="00541A21"/>
    <w:pPr>
      <w:keepNext/>
      <w:overflowPunct/>
      <w:autoSpaceDE/>
      <w:autoSpaceDN/>
      <w:adjustRightInd/>
      <w:textAlignment w:val="auto"/>
      <w:outlineLvl w:val="4"/>
    </w:pPr>
    <w:rPr>
      <w:b/>
      <w:color w:val="FF0000"/>
      <w:sz w:val="24"/>
      <w:szCs w:val="24"/>
      <w:lang w:val="en-GB"/>
    </w:rPr>
  </w:style>
  <w:style w:type="paragraph" w:styleId="Heading6">
    <w:name w:val="heading 6"/>
    <w:basedOn w:val="Normal"/>
    <w:next w:val="Normal"/>
    <w:link w:val="Heading6Char"/>
    <w:qFormat/>
    <w:rsid w:val="00541A21"/>
    <w:pPr>
      <w:spacing w:before="240" w:after="60"/>
      <w:outlineLvl w:val="5"/>
    </w:pPr>
    <w:rPr>
      <w:b/>
      <w:bCs/>
      <w:sz w:val="22"/>
      <w:szCs w:val="22"/>
    </w:rPr>
  </w:style>
  <w:style w:type="paragraph" w:styleId="Heading7">
    <w:name w:val="heading 7"/>
    <w:basedOn w:val="Normal"/>
    <w:next w:val="Normal"/>
    <w:link w:val="Heading7Char"/>
    <w:qFormat/>
    <w:rsid w:val="00541A21"/>
    <w:pPr>
      <w:spacing w:before="240" w:after="60"/>
      <w:outlineLvl w:val="6"/>
    </w:pPr>
    <w:rPr>
      <w:sz w:val="24"/>
      <w:szCs w:val="24"/>
    </w:rPr>
  </w:style>
  <w:style w:type="paragraph" w:styleId="Heading8">
    <w:name w:val="heading 8"/>
    <w:basedOn w:val="Normal"/>
    <w:next w:val="Normal"/>
    <w:link w:val="Heading8Char"/>
    <w:qFormat/>
    <w:rsid w:val="00541A21"/>
    <w:pPr>
      <w:spacing w:before="240" w:after="60"/>
      <w:outlineLvl w:val="7"/>
    </w:pPr>
    <w:rPr>
      <w:i/>
      <w:iCs/>
      <w:sz w:val="24"/>
      <w:szCs w:val="24"/>
    </w:rPr>
  </w:style>
  <w:style w:type="paragraph" w:styleId="Heading9">
    <w:name w:val="heading 9"/>
    <w:basedOn w:val="Normal"/>
    <w:next w:val="Normal"/>
    <w:link w:val="Heading9Char"/>
    <w:qFormat/>
    <w:rsid w:val="00541A2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541A21"/>
    <w:pPr>
      <w:ind w:left="360" w:hanging="360"/>
      <w:jc w:val="both"/>
    </w:pPr>
    <w:rPr>
      <w:b/>
      <w:bCs/>
      <w:sz w:val="24"/>
      <w:szCs w:val="24"/>
    </w:rPr>
  </w:style>
  <w:style w:type="paragraph" w:styleId="Footer">
    <w:name w:val="footer"/>
    <w:basedOn w:val="Normal"/>
    <w:link w:val="FooterChar"/>
    <w:rsid w:val="00541A21"/>
    <w:pPr>
      <w:tabs>
        <w:tab w:val="center" w:pos="4320"/>
        <w:tab w:val="right" w:pos="8640"/>
      </w:tabs>
    </w:pPr>
  </w:style>
  <w:style w:type="character" w:styleId="PageNumber">
    <w:name w:val="page number"/>
    <w:basedOn w:val="DefaultParagraphFont"/>
    <w:rsid w:val="00541A21"/>
  </w:style>
  <w:style w:type="paragraph" w:styleId="BodyText2">
    <w:name w:val="Body Text 2"/>
    <w:basedOn w:val="Normal"/>
    <w:link w:val="BodyText2Char"/>
    <w:rsid w:val="00541A21"/>
    <w:pPr>
      <w:spacing w:after="120" w:line="480" w:lineRule="auto"/>
    </w:pPr>
  </w:style>
  <w:style w:type="paragraph" w:styleId="BodyText">
    <w:name w:val="Body Text"/>
    <w:basedOn w:val="Normal"/>
    <w:link w:val="BodyTextChar"/>
    <w:qFormat/>
    <w:rsid w:val="00541A21"/>
    <w:pPr>
      <w:spacing w:after="120"/>
    </w:pPr>
  </w:style>
  <w:style w:type="paragraph" w:styleId="BodyText3">
    <w:name w:val="Body Text 3"/>
    <w:basedOn w:val="Normal"/>
    <w:link w:val="BodyText3Char"/>
    <w:rsid w:val="00541A21"/>
    <w:pPr>
      <w:spacing w:after="120"/>
    </w:pPr>
    <w:rPr>
      <w:sz w:val="16"/>
      <w:szCs w:val="16"/>
    </w:rPr>
  </w:style>
  <w:style w:type="paragraph" w:styleId="Header">
    <w:name w:val="header"/>
    <w:basedOn w:val="Normal"/>
    <w:link w:val="HeaderChar"/>
    <w:rsid w:val="00541A21"/>
    <w:pPr>
      <w:tabs>
        <w:tab w:val="center" w:pos="4153"/>
        <w:tab w:val="right" w:pos="8306"/>
      </w:tabs>
      <w:overflowPunct/>
      <w:autoSpaceDE/>
      <w:autoSpaceDN/>
      <w:adjustRightInd/>
      <w:textAlignment w:val="auto"/>
    </w:pPr>
    <w:rPr>
      <w:sz w:val="24"/>
      <w:lang w:val="en-GB"/>
    </w:rPr>
  </w:style>
  <w:style w:type="table" w:styleId="TableGrid">
    <w:name w:val="Table Grid"/>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41A21"/>
    <w:pPr>
      <w:autoSpaceDE w:val="0"/>
      <w:autoSpaceDN w:val="0"/>
      <w:adjustRightInd w:val="0"/>
    </w:pPr>
    <w:rPr>
      <w:rFonts w:ascii="Times" w:eastAsia="Batang" w:hAnsi="Times" w:cs="Times"/>
      <w:color w:val="000000"/>
      <w:sz w:val="24"/>
      <w:szCs w:val="24"/>
      <w:lang w:eastAsia="ko-KR"/>
    </w:rPr>
  </w:style>
  <w:style w:type="paragraph" w:styleId="DocumentMap">
    <w:name w:val="Document Map"/>
    <w:basedOn w:val="Normal"/>
    <w:link w:val="DocumentMapChar"/>
    <w:semiHidden/>
    <w:rsid w:val="00541A21"/>
    <w:pPr>
      <w:shd w:val="clear" w:color="auto" w:fill="000080"/>
    </w:pPr>
    <w:rPr>
      <w:rFonts w:ascii="Tahoma" w:hAnsi="Tahoma" w:cs="Tahoma"/>
    </w:rPr>
  </w:style>
  <w:style w:type="paragraph" w:styleId="List">
    <w:name w:val="List"/>
    <w:basedOn w:val="Normal"/>
    <w:rsid w:val="00541A21"/>
    <w:pPr>
      <w:ind w:left="360" w:hanging="360"/>
    </w:pPr>
  </w:style>
  <w:style w:type="paragraph" w:styleId="List2">
    <w:name w:val="List 2"/>
    <w:basedOn w:val="Normal"/>
    <w:rsid w:val="00541A21"/>
    <w:pPr>
      <w:ind w:left="720" w:hanging="360"/>
    </w:pPr>
  </w:style>
  <w:style w:type="paragraph" w:styleId="List3">
    <w:name w:val="List 3"/>
    <w:basedOn w:val="Normal"/>
    <w:rsid w:val="00541A21"/>
    <w:pPr>
      <w:ind w:left="1080" w:hanging="360"/>
    </w:pPr>
  </w:style>
  <w:style w:type="paragraph" w:styleId="ListBullet3">
    <w:name w:val="List Bullet 3"/>
    <w:basedOn w:val="Normal"/>
    <w:rsid w:val="00541A21"/>
    <w:pPr>
      <w:numPr>
        <w:numId w:val="2"/>
      </w:numPr>
    </w:pPr>
  </w:style>
  <w:style w:type="paragraph" w:styleId="ListBullet4">
    <w:name w:val="List Bullet 4"/>
    <w:basedOn w:val="Normal"/>
    <w:rsid w:val="00541A21"/>
    <w:pPr>
      <w:numPr>
        <w:numId w:val="3"/>
      </w:numPr>
    </w:pPr>
  </w:style>
  <w:style w:type="paragraph" w:styleId="ListContinue2">
    <w:name w:val="List Continue 2"/>
    <w:basedOn w:val="Normal"/>
    <w:rsid w:val="00541A21"/>
    <w:pPr>
      <w:spacing w:after="120"/>
      <w:ind w:left="720"/>
    </w:pPr>
  </w:style>
  <w:style w:type="paragraph" w:styleId="ListContinue3">
    <w:name w:val="List Continue 3"/>
    <w:basedOn w:val="Normal"/>
    <w:rsid w:val="00541A21"/>
    <w:pPr>
      <w:spacing w:after="120"/>
      <w:ind w:left="1080"/>
    </w:pPr>
  </w:style>
  <w:style w:type="paragraph" w:styleId="Caption">
    <w:name w:val="caption"/>
    <w:basedOn w:val="Normal"/>
    <w:next w:val="Normal"/>
    <w:qFormat/>
    <w:rsid w:val="00541A21"/>
    <w:rPr>
      <w:b/>
      <w:bCs/>
    </w:rPr>
  </w:style>
  <w:style w:type="paragraph" w:styleId="Title">
    <w:name w:val="Title"/>
    <w:aliases w:val="Title Char Char Char Char,Title Char Char Char"/>
    <w:basedOn w:val="Normal"/>
    <w:link w:val="TitleChar"/>
    <w:uiPriority w:val="1"/>
    <w:qFormat/>
    <w:rsid w:val="00541A21"/>
    <w:pPr>
      <w:spacing w:before="240" w:after="60"/>
      <w:jc w:val="center"/>
      <w:outlineLvl w:val="0"/>
    </w:pPr>
    <w:rPr>
      <w:rFonts w:ascii="Arial" w:hAnsi="Arial" w:cs="Arial"/>
      <w:b/>
      <w:bCs/>
      <w:kern w:val="28"/>
      <w:sz w:val="32"/>
      <w:szCs w:val="32"/>
    </w:rPr>
  </w:style>
  <w:style w:type="paragraph" w:styleId="Subtitle">
    <w:name w:val="Subtitle"/>
    <w:basedOn w:val="Normal"/>
    <w:link w:val="SubtitleChar"/>
    <w:qFormat/>
    <w:rsid w:val="00541A21"/>
    <w:pPr>
      <w:spacing w:after="60"/>
      <w:jc w:val="center"/>
      <w:outlineLvl w:val="1"/>
    </w:pPr>
    <w:rPr>
      <w:rFonts w:ascii="Arial" w:hAnsi="Arial" w:cs="Arial"/>
      <w:sz w:val="24"/>
      <w:szCs w:val="24"/>
    </w:rPr>
  </w:style>
  <w:style w:type="paragraph" w:styleId="BodyTextFirstIndent">
    <w:name w:val="Body Text First Indent"/>
    <w:basedOn w:val="BodyText"/>
    <w:link w:val="BodyTextFirstIndentChar"/>
    <w:rsid w:val="00541A21"/>
    <w:pPr>
      <w:ind w:firstLine="210"/>
    </w:pPr>
  </w:style>
  <w:style w:type="paragraph" w:styleId="BodyTextIndent">
    <w:name w:val="Body Text Indent"/>
    <w:basedOn w:val="Normal"/>
    <w:link w:val="BodyTextIndentChar"/>
    <w:rsid w:val="00541A21"/>
    <w:pPr>
      <w:spacing w:after="120"/>
      <w:ind w:left="360"/>
    </w:pPr>
  </w:style>
  <w:style w:type="paragraph" w:styleId="BodyTextFirstIndent2">
    <w:name w:val="Body Text First Indent 2"/>
    <w:basedOn w:val="BodyTextIndent"/>
    <w:link w:val="BodyTextFirstIndent2Char"/>
    <w:rsid w:val="00541A21"/>
    <w:pPr>
      <w:ind w:firstLine="210"/>
    </w:pPr>
  </w:style>
  <w:style w:type="numbering" w:customStyle="1" w:styleId="Style1">
    <w:name w:val="Style1"/>
    <w:rsid w:val="00541A21"/>
    <w:pPr>
      <w:numPr>
        <w:numId w:val="4"/>
      </w:numPr>
    </w:pPr>
  </w:style>
  <w:style w:type="numbering" w:customStyle="1" w:styleId="Style2">
    <w:name w:val="Style2"/>
    <w:rsid w:val="00541A21"/>
    <w:pPr>
      <w:numPr>
        <w:numId w:val="5"/>
      </w:numPr>
    </w:pPr>
  </w:style>
  <w:style w:type="paragraph" w:styleId="BalloonText">
    <w:name w:val="Balloon Text"/>
    <w:basedOn w:val="Normal"/>
    <w:link w:val="BalloonTextChar"/>
    <w:rsid w:val="00541A21"/>
    <w:rPr>
      <w:rFonts w:ascii="Tahoma" w:hAnsi="Tahoma" w:cs="Tahoma"/>
      <w:sz w:val="16"/>
      <w:szCs w:val="16"/>
    </w:rPr>
  </w:style>
  <w:style w:type="paragraph" w:styleId="ListBullet">
    <w:name w:val="List Bullet"/>
    <w:basedOn w:val="Normal"/>
    <w:rsid w:val="00541A21"/>
    <w:pPr>
      <w:numPr>
        <w:numId w:val="6"/>
      </w:numPr>
    </w:pPr>
  </w:style>
  <w:style w:type="paragraph" w:styleId="ListBullet2">
    <w:name w:val="List Bullet 2"/>
    <w:basedOn w:val="Normal"/>
    <w:rsid w:val="00541A21"/>
    <w:pPr>
      <w:numPr>
        <w:numId w:val="7"/>
      </w:numPr>
    </w:pPr>
  </w:style>
  <w:style w:type="paragraph" w:styleId="NoSpacing">
    <w:name w:val="No Spacing"/>
    <w:uiPriority w:val="1"/>
    <w:qFormat/>
    <w:rsid w:val="00466903"/>
    <w:rPr>
      <w:rFonts w:ascii="Calibri" w:hAnsi="Calibri"/>
      <w:sz w:val="22"/>
      <w:szCs w:val="22"/>
      <w:lang w:bidi="en-US"/>
    </w:rPr>
  </w:style>
  <w:style w:type="paragraph" w:styleId="ListParagraph">
    <w:name w:val="List Paragraph"/>
    <w:basedOn w:val="Normal"/>
    <w:link w:val="ListParagraphChar"/>
    <w:uiPriority w:val="34"/>
    <w:qFormat/>
    <w:rsid w:val="006F44EF"/>
    <w:pPr>
      <w:overflowPunct/>
      <w:autoSpaceDE/>
      <w:autoSpaceDN/>
      <w:adjustRightInd/>
      <w:spacing w:after="200" w:line="276" w:lineRule="auto"/>
      <w:ind w:left="720"/>
      <w:contextualSpacing/>
      <w:textAlignment w:val="auto"/>
    </w:pPr>
    <w:rPr>
      <w:rFonts w:ascii="Calibri" w:hAnsi="Calibri"/>
      <w:sz w:val="22"/>
      <w:szCs w:val="22"/>
      <w:lang w:bidi="en-US"/>
    </w:rPr>
  </w:style>
  <w:style w:type="character" w:customStyle="1" w:styleId="BodyTextIndent2Char">
    <w:name w:val="Body Text Indent 2 Char"/>
    <w:link w:val="BodyTextIndent2"/>
    <w:rsid w:val="0049518B"/>
    <w:rPr>
      <w:b/>
      <w:bCs/>
      <w:sz w:val="24"/>
      <w:szCs w:val="24"/>
      <w:lang w:val="en-US" w:eastAsia="en-US" w:bidi="ar-SA"/>
    </w:rPr>
  </w:style>
  <w:style w:type="character" w:customStyle="1" w:styleId="Heading1Char">
    <w:name w:val="Heading 1 Char"/>
    <w:link w:val="Heading1"/>
    <w:uiPriority w:val="1"/>
    <w:rsid w:val="00D172A4"/>
    <w:rPr>
      <w:sz w:val="24"/>
      <w:szCs w:val="24"/>
      <w:lang w:val="en-US" w:eastAsia="en-US" w:bidi="ar-SA"/>
    </w:rPr>
  </w:style>
  <w:style w:type="character" w:customStyle="1" w:styleId="Heading6Char">
    <w:name w:val="Heading 6 Char"/>
    <w:link w:val="Heading6"/>
    <w:rsid w:val="00D172A4"/>
    <w:rPr>
      <w:b/>
      <w:bCs/>
      <w:sz w:val="22"/>
      <w:szCs w:val="22"/>
      <w:lang w:val="en-US" w:eastAsia="en-US" w:bidi="ar-SA"/>
    </w:rPr>
  </w:style>
  <w:style w:type="character" w:customStyle="1" w:styleId="HeaderChar">
    <w:name w:val="Header Char"/>
    <w:link w:val="Header"/>
    <w:rsid w:val="00D172A4"/>
    <w:rPr>
      <w:sz w:val="24"/>
      <w:lang w:val="en-GB" w:eastAsia="en-US" w:bidi="ar-SA"/>
    </w:rPr>
  </w:style>
  <w:style w:type="character" w:customStyle="1" w:styleId="Heading3Char">
    <w:name w:val="Heading 3 Char"/>
    <w:link w:val="Heading3"/>
    <w:uiPriority w:val="1"/>
    <w:rsid w:val="00D172A4"/>
    <w:rPr>
      <w:rFonts w:ascii="Arial" w:hAnsi="Arial"/>
      <w:b/>
      <w:bCs/>
      <w:sz w:val="26"/>
      <w:szCs w:val="26"/>
      <w:lang w:val="en-US" w:eastAsia="en-US" w:bidi="ar-SA"/>
    </w:rPr>
  </w:style>
  <w:style w:type="character" w:customStyle="1" w:styleId="fontstyle01">
    <w:name w:val="fontstyle01"/>
    <w:rsid w:val="00C04E18"/>
    <w:rPr>
      <w:rFonts w:ascii="Times New Roman" w:hAnsi="Times New Roman" w:cs="Times New Roman" w:hint="default"/>
      <w:b w:val="0"/>
      <w:bCs w:val="0"/>
      <w:i w:val="0"/>
      <w:iCs w:val="0"/>
      <w:color w:val="000000"/>
      <w:sz w:val="24"/>
      <w:szCs w:val="24"/>
    </w:rPr>
  </w:style>
  <w:style w:type="paragraph" w:styleId="FootnoteText">
    <w:name w:val="footnote text"/>
    <w:basedOn w:val="Normal"/>
    <w:link w:val="FootnoteTextChar"/>
    <w:uiPriority w:val="99"/>
    <w:qFormat/>
    <w:rsid w:val="00D611B5"/>
    <w:pPr>
      <w:overflowPunct/>
      <w:autoSpaceDE/>
      <w:autoSpaceDN/>
      <w:adjustRightInd/>
      <w:textAlignment w:val="auto"/>
    </w:pPr>
  </w:style>
  <w:style w:type="character" w:customStyle="1" w:styleId="FootnoteTextChar">
    <w:name w:val="Footnote Text Char"/>
    <w:link w:val="FootnoteText"/>
    <w:uiPriority w:val="99"/>
    <w:rsid w:val="00D611B5"/>
    <w:rPr>
      <w:lang w:val="sq-AL"/>
    </w:rPr>
  </w:style>
  <w:style w:type="character" w:styleId="FootnoteReference">
    <w:name w:val="footnote reference"/>
    <w:uiPriority w:val="99"/>
    <w:qFormat/>
    <w:rsid w:val="00D611B5"/>
    <w:rPr>
      <w:vertAlign w:val="superscript"/>
    </w:rPr>
  </w:style>
  <w:style w:type="character" w:customStyle="1" w:styleId="Style3">
    <w:name w:val="Style3"/>
    <w:uiPriority w:val="1"/>
    <w:qFormat/>
    <w:rsid w:val="00A95991"/>
    <w:rPr>
      <w:rFonts w:ascii="Arial Narrow" w:hAnsi="Arial Narrow"/>
      <w:sz w:val="22"/>
    </w:rPr>
  </w:style>
  <w:style w:type="paragraph" w:customStyle="1" w:styleId="default0">
    <w:name w:val="default"/>
    <w:basedOn w:val="Normal"/>
    <w:rsid w:val="00171A28"/>
    <w:pPr>
      <w:overflowPunct/>
      <w:autoSpaceDE/>
      <w:autoSpaceDN/>
      <w:adjustRightInd/>
      <w:spacing w:before="100" w:beforeAutospacing="1" w:after="100" w:afterAutospacing="1"/>
      <w:textAlignment w:val="auto"/>
    </w:pPr>
    <w:rPr>
      <w:sz w:val="24"/>
      <w:szCs w:val="24"/>
    </w:rPr>
  </w:style>
  <w:style w:type="paragraph" w:customStyle="1" w:styleId="TableParagraph">
    <w:name w:val="Table Paragraph"/>
    <w:basedOn w:val="Normal"/>
    <w:uiPriority w:val="1"/>
    <w:qFormat/>
    <w:rsid w:val="00756A41"/>
    <w:pPr>
      <w:widowControl w:val="0"/>
      <w:overflowPunct/>
      <w:adjustRightInd/>
      <w:ind w:left="476"/>
      <w:textAlignment w:val="auto"/>
    </w:pPr>
    <w:rPr>
      <w:sz w:val="22"/>
      <w:szCs w:val="22"/>
    </w:rPr>
  </w:style>
  <w:style w:type="character" w:customStyle="1" w:styleId="Heading2Char">
    <w:name w:val="Heading 2 Char"/>
    <w:link w:val="Heading2"/>
    <w:uiPriority w:val="1"/>
    <w:rsid w:val="008822BC"/>
    <w:rPr>
      <w:rFonts w:ascii="Arial" w:hAnsi="Arial"/>
      <w:b/>
      <w:bCs/>
      <w:i/>
      <w:iCs/>
      <w:sz w:val="28"/>
      <w:szCs w:val="28"/>
    </w:rPr>
  </w:style>
  <w:style w:type="character" w:customStyle="1" w:styleId="Heading4Char">
    <w:name w:val="Heading 4 Char"/>
    <w:link w:val="Heading4"/>
    <w:rsid w:val="008822BC"/>
    <w:rPr>
      <w:b/>
      <w:bCs/>
      <w:sz w:val="24"/>
      <w:szCs w:val="24"/>
    </w:rPr>
  </w:style>
  <w:style w:type="character" w:customStyle="1" w:styleId="Heading5Char">
    <w:name w:val="Heading 5 Char"/>
    <w:link w:val="Heading5"/>
    <w:rsid w:val="008822BC"/>
    <w:rPr>
      <w:b/>
      <w:color w:val="FF0000"/>
      <w:sz w:val="24"/>
      <w:szCs w:val="24"/>
      <w:lang w:val="en-GB"/>
    </w:rPr>
  </w:style>
  <w:style w:type="character" w:customStyle="1" w:styleId="Heading7Char">
    <w:name w:val="Heading 7 Char"/>
    <w:link w:val="Heading7"/>
    <w:rsid w:val="008822BC"/>
    <w:rPr>
      <w:sz w:val="24"/>
      <w:szCs w:val="24"/>
    </w:rPr>
  </w:style>
  <w:style w:type="character" w:customStyle="1" w:styleId="Heading8Char">
    <w:name w:val="Heading 8 Char"/>
    <w:link w:val="Heading8"/>
    <w:rsid w:val="008822BC"/>
    <w:rPr>
      <w:i/>
      <w:iCs/>
      <w:sz w:val="24"/>
      <w:szCs w:val="24"/>
    </w:rPr>
  </w:style>
  <w:style w:type="character" w:customStyle="1" w:styleId="Heading9Char">
    <w:name w:val="Heading 9 Char"/>
    <w:link w:val="Heading9"/>
    <w:rsid w:val="008822BC"/>
    <w:rPr>
      <w:rFonts w:ascii="Arial" w:hAnsi="Arial" w:cs="Arial"/>
      <w:sz w:val="22"/>
      <w:szCs w:val="22"/>
    </w:rPr>
  </w:style>
  <w:style w:type="character" w:customStyle="1" w:styleId="BodyTextChar">
    <w:name w:val="Body Text Char"/>
    <w:link w:val="BodyText"/>
    <w:uiPriority w:val="1"/>
    <w:rsid w:val="008822BC"/>
  </w:style>
  <w:style w:type="character" w:customStyle="1" w:styleId="TitleChar">
    <w:name w:val="Title Char"/>
    <w:aliases w:val="Title Char Char Char Char Char,Title Char Char Char Char1"/>
    <w:link w:val="Title"/>
    <w:uiPriority w:val="1"/>
    <w:rsid w:val="008822BC"/>
    <w:rPr>
      <w:rFonts w:ascii="Arial" w:hAnsi="Arial" w:cs="Arial"/>
      <w:b/>
      <w:bCs/>
      <w:kern w:val="28"/>
      <w:sz w:val="32"/>
      <w:szCs w:val="32"/>
    </w:rPr>
  </w:style>
  <w:style w:type="character" w:customStyle="1" w:styleId="FooterChar">
    <w:name w:val="Footer Char"/>
    <w:link w:val="Footer"/>
    <w:uiPriority w:val="99"/>
    <w:rsid w:val="008822BC"/>
  </w:style>
  <w:style w:type="character" w:customStyle="1" w:styleId="BodyText3Char">
    <w:name w:val="Body Text 3 Char"/>
    <w:link w:val="BodyText3"/>
    <w:rsid w:val="008822BC"/>
    <w:rPr>
      <w:sz w:val="16"/>
      <w:szCs w:val="16"/>
    </w:rPr>
  </w:style>
  <w:style w:type="character" w:customStyle="1" w:styleId="BodyText2Char">
    <w:name w:val="Body Text 2 Char"/>
    <w:link w:val="BodyText2"/>
    <w:rsid w:val="008822BC"/>
  </w:style>
  <w:style w:type="character" w:customStyle="1" w:styleId="DocumentMapChar">
    <w:name w:val="Document Map Char"/>
    <w:link w:val="DocumentMap"/>
    <w:semiHidden/>
    <w:rsid w:val="008822BC"/>
    <w:rPr>
      <w:rFonts w:ascii="Tahoma" w:hAnsi="Tahoma" w:cs="Tahoma"/>
      <w:shd w:val="clear" w:color="auto" w:fill="000080"/>
    </w:rPr>
  </w:style>
  <w:style w:type="character" w:customStyle="1" w:styleId="SubtitleChar">
    <w:name w:val="Subtitle Char"/>
    <w:link w:val="Subtitle"/>
    <w:rsid w:val="008822BC"/>
    <w:rPr>
      <w:rFonts w:ascii="Arial" w:hAnsi="Arial" w:cs="Arial"/>
      <w:sz w:val="24"/>
      <w:szCs w:val="24"/>
    </w:rPr>
  </w:style>
  <w:style w:type="character" w:customStyle="1" w:styleId="BodyTextFirstIndentChar">
    <w:name w:val="Body Text First Indent Char"/>
    <w:link w:val="BodyTextFirstIndent"/>
    <w:rsid w:val="008822BC"/>
  </w:style>
  <w:style w:type="character" w:customStyle="1" w:styleId="BodyTextIndentChar">
    <w:name w:val="Body Text Indent Char"/>
    <w:link w:val="BodyTextIndent"/>
    <w:rsid w:val="008822BC"/>
  </w:style>
  <w:style w:type="character" w:customStyle="1" w:styleId="BodyTextFirstIndent2Char">
    <w:name w:val="Body Text First Indent 2 Char"/>
    <w:link w:val="BodyTextFirstIndent2"/>
    <w:rsid w:val="008822BC"/>
  </w:style>
  <w:style w:type="character" w:customStyle="1" w:styleId="BalloonTextChar">
    <w:name w:val="Balloon Text Char"/>
    <w:link w:val="BalloonText"/>
    <w:rsid w:val="008822BC"/>
    <w:rPr>
      <w:rFonts w:ascii="Tahoma" w:hAnsi="Tahoma" w:cs="Tahoma"/>
      <w:sz w:val="16"/>
      <w:szCs w:val="16"/>
    </w:rPr>
  </w:style>
  <w:style w:type="character" w:customStyle="1" w:styleId="fontstyle21">
    <w:name w:val="fontstyle21"/>
    <w:rsid w:val="008822BC"/>
    <w:rPr>
      <w:rFonts w:ascii="Symbol" w:hAnsi="Symbol" w:hint="default"/>
      <w:b w:val="0"/>
      <w:bCs w:val="0"/>
      <w:i w:val="0"/>
      <w:iCs w:val="0"/>
      <w:color w:val="000000"/>
      <w:sz w:val="24"/>
      <w:szCs w:val="24"/>
    </w:rPr>
  </w:style>
  <w:style w:type="character" w:customStyle="1" w:styleId="fontstyle31">
    <w:name w:val="fontstyle31"/>
    <w:rsid w:val="008822BC"/>
    <w:rPr>
      <w:rFonts w:ascii="Times New Roman" w:hAnsi="Times New Roman" w:cs="Times New Roman" w:hint="default"/>
      <w:b w:val="0"/>
      <w:bCs w:val="0"/>
      <w:i w:val="0"/>
      <w:iCs w:val="0"/>
      <w:color w:val="000000"/>
      <w:sz w:val="24"/>
      <w:szCs w:val="24"/>
    </w:rPr>
  </w:style>
  <w:style w:type="numbering" w:customStyle="1" w:styleId="NoList1">
    <w:name w:val="No List1"/>
    <w:next w:val="NoList"/>
    <w:uiPriority w:val="99"/>
    <w:semiHidden/>
    <w:unhideWhenUsed/>
    <w:rsid w:val="008822BC"/>
  </w:style>
  <w:style w:type="numbering" w:customStyle="1" w:styleId="NoList2">
    <w:name w:val="No List2"/>
    <w:next w:val="NoList"/>
    <w:uiPriority w:val="99"/>
    <w:semiHidden/>
    <w:unhideWhenUsed/>
    <w:rsid w:val="008822BC"/>
  </w:style>
  <w:style w:type="numbering" w:customStyle="1" w:styleId="NoList11">
    <w:name w:val="No List11"/>
    <w:next w:val="NoList"/>
    <w:uiPriority w:val="99"/>
    <w:semiHidden/>
    <w:unhideWhenUsed/>
    <w:rsid w:val="008822BC"/>
  </w:style>
  <w:style w:type="character" w:customStyle="1" w:styleId="HeaderChar2">
    <w:name w:val="Header Char2"/>
    <w:rsid w:val="008822BC"/>
    <w:rPr>
      <w:rFonts w:ascii="Times New Roman" w:eastAsia="Times New Roman" w:hAnsi="Times New Roman" w:cs="Times New Roman"/>
      <w:sz w:val="24"/>
      <w:szCs w:val="24"/>
      <w:lang w:val="en-GB"/>
    </w:rPr>
  </w:style>
  <w:style w:type="character" w:styleId="CommentReference">
    <w:name w:val="annotation reference"/>
    <w:rsid w:val="008822BC"/>
    <w:rPr>
      <w:sz w:val="16"/>
      <w:szCs w:val="16"/>
    </w:rPr>
  </w:style>
  <w:style w:type="paragraph" w:styleId="CommentText">
    <w:name w:val="annotation text"/>
    <w:basedOn w:val="Normal"/>
    <w:link w:val="CommentTextChar"/>
    <w:rsid w:val="008822BC"/>
  </w:style>
  <w:style w:type="character" w:customStyle="1" w:styleId="CommentTextChar">
    <w:name w:val="Comment Text Char"/>
    <w:basedOn w:val="DefaultParagraphFont"/>
    <w:link w:val="CommentText"/>
    <w:rsid w:val="008822BC"/>
  </w:style>
  <w:style w:type="paragraph" w:styleId="CommentSubject">
    <w:name w:val="annotation subject"/>
    <w:basedOn w:val="CommentText"/>
    <w:next w:val="CommentText"/>
    <w:link w:val="CommentSubjectChar"/>
    <w:rsid w:val="008822BC"/>
    <w:rPr>
      <w:b/>
      <w:bCs/>
    </w:rPr>
  </w:style>
  <w:style w:type="character" w:customStyle="1" w:styleId="CommentSubjectChar">
    <w:name w:val="Comment Subject Char"/>
    <w:link w:val="CommentSubject"/>
    <w:rsid w:val="008822BC"/>
    <w:rPr>
      <w:b/>
      <w:bCs/>
    </w:rPr>
  </w:style>
  <w:style w:type="character" w:styleId="Emphasis">
    <w:name w:val="Emphasis"/>
    <w:qFormat/>
    <w:rsid w:val="008822BC"/>
    <w:rPr>
      <w:i/>
      <w:iCs/>
    </w:rPr>
  </w:style>
  <w:style w:type="character" w:customStyle="1" w:styleId="a">
    <w:name w:val="a"/>
    <w:rsid w:val="008822BC"/>
  </w:style>
  <w:style w:type="character" w:styleId="Strong">
    <w:name w:val="Strong"/>
    <w:uiPriority w:val="22"/>
    <w:qFormat/>
    <w:rsid w:val="008822BC"/>
    <w:rPr>
      <w:b/>
      <w:bCs/>
    </w:rPr>
  </w:style>
  <w:style w:type="paragraph" w:styleId="TOC3">
    <w:name w:val="toc 3"/>
    <w:basedOn w:val="Normal"/>
    <w:next w:val="Normal"/>
    <w:autoRedefine/>
    <w:rsid w:val="008822BC"/>
    <w:pPr>
      <w:tabs>
        <w:tab w:val="left" w:pos="0"/>
        <w:tab w:val="left" w:pos="720"/>
        <w:tab w:val="left" w:pos="1200"/>
        <w:tab w:val="right" w:leader="dot" w:pos="9854"/>
      </w:tabs>
      <w:overflowPunct/>
      <w:autoSpaceDE/>
      <w:autoSpaceDN/>
      <w:adjustRightInd/>
      <w:textAlignment w:val="auto"/>
    </w:pPr>
    <w:rPr>
      <w:b/>
      <w:noProof/>
      <w:sz w:val="24"/>
      <w:szCs w:val="24"/>
      <w:lang w:val="de-DE" w:eastAsia="de-DE"/>
    </w:rPr>
  </w:style>
  <w:style w:type="character" w:styleId="Hyperlink">
    <w:name w:val="Hyperlink"/>
    <w:rsid w:val="008822BC"/>
    <w:rPr>
      <w:rFonts w:ascii="Verdana" w:hAnsi="Verdana" w:hint="default"/>
      <w:color w:val="990066"/>
      <w:sz w:val="22"/>
      <w:szCs w:val="22"/>
      <w:u w:val="single"/>
    </w:rPr>
  </w:style>
  <w:style w:type="numbering" w:customStyle="1" w:styleId="NoList3">
    <w:name w:val="No List3"/>
    <w:next w:val="NoList"/>
    <w:semiHidden/>
    <w:rsid w:val="008822BC"/>
  </w:style>
  <w:style w:type="numbering" w:customStyle="1" w:styleId="Style11">
    <w:name w:val="Style11"/>
    <w:rsid w:val="008822BC"/>
    <w:pPr>
      <w:numPr>
        <w:numId w:val="21"/>
      </w:numPr>
    </w:pPr>
  </w:style>
  <w:style w:type="numbering" w:customStyle="1" w:styleId="Style21">
    <w:name w:val="Style21"/>
    <w:rsid w:val="008822BC"/>
    <w:pPr>
      <w:numPr>
        <w:numId w:val="22"/>
      </w:numPr>
    </w:pPr>
  </w:style>
  <w:style w:type="numbering" w:customStyle="1" w:styleId="NoList12">
    <w:name w:val="No List12"/>
    <w:next w:val="NoList"/>
    <w:uiPriority w:val="99"/>
    <w:semiHidden/>
    <w:unhideWhenUsed/>
    <w:rsid w:val="008822BC"/>
  </w:style>
  <w:style w:type="numbering" w:customStyle="1" w:styleId="NoList4">
    <w:name w:val="No List4"/>
    <w:next w:val="NoList"/>
    <w:uiPriority w:val="99"/>
    <w:semiHidden/>
    <w:unhideWhenUsed/>
    <w:rsid w:val="008822BC"/>
  </w:style>
  <w:style w:type="character" w:customStyle="1" w:styleId="ListParagraphChar">
    <w:name w:val="List Paragraph Char"/>
    <w:link w:val="ListParagraph"/>
    <w:uiPriority w:val="34"/>
    <w:qFormat/>
    <w:locked/>
    <w:rsid w:val="00537BD9"/>
    <w:rPr>
      <w:rFonts w:ascii="Calibri" w:hAnsi="Calibri"/>
      <w:sz w:val="22"/>
      <w:szCs w:val="22"/>
      <w:lang w:bidi="en-US"/>
    </w:rPr>
  </w:style>
  <w:style w:type="character" w:customStyle="1" w:styleId="UnresolvedMention1">
    <w:name w:val="Unresolved Mention1"/>
    <w:uiPriority w:val="99"/>
    <w:semiHidden/>
    <w:unhideWhenUsed/>
    <w:rsid w:val="00D670D5"/>
    <w:rPr>
      <w:color w:val="605E5C"/>
      <w:shd w:val="clear" w:color="auto" w:fill="E1DFDD"/>
    </w:rPr>
  </w:style>
  <w:style w:type="paragraph" w:styleId="NormalWeb">
    <w:name w:val="Normal (Web)"/>
    <w:basedOn w:val="Normal"/>
    <w:uiPriority w:val="99"/>
    <w:unhideWhenUsed/>
    <w:rsid w:val="00A56FEA"/>
    <w:pPr>
      <w:overflowPunct/>
      <w:autoSpaceDE/>
      <w:autoSpaceDN/>
      <w:adjustRightInd/>
      <w:textAlignment w:val="auto"/>
    </w:pPr>
    <w:rPr>
      <w:sz w:val="24"/>
      <w:szCs w:val="24"/>
    </w:rPr>
  </w:style>
  <w:style w:type="paragraph" w:styleId="PlainText">
    <w:name w:val="Plain Text"/>
    <w:basedOn w:val="Normal"/>
    <w:link w:val="PlainTextChar"/>
    <w:uiPriority w:val="99"/>
    <w:unhideWhenUsed/>
    <w:rsid w:val="00A56FEA"/>
    <w:pPr>
      <w:overflowPunct/>
      <w:autoSpaceDE/>
      <w:autoSpaceDN/>
      <w:adjustRightInd/>
      <w:textAlignment w:val="auto"/>
    </w:pPr>
    <w:rPr>
      <w:rFonts w:ascii="Consolas" w:eastAsia="Calibri" w:hAnsi="Consolas"/>
      <w:sz w:val="21"/>
      <w:szCs w:val="21"/>
      <w:lang w:val="x-none" w:eastAsia="x-none"/>
    </w:rPr>
  </w:style>
  <w:style w:type="character" w:customStyle="1" w:styleId="PlainTextChar">
    <w:name w:val="Plain Text Char"/>
    <w:link w:val="PlainText"/>
    <w:uiPriority w:val="99"/>
    <w:rsid w:val="00A56FEA"/>
    <w:rPr>
      <w:rFonts w:ascii="Consolas" w:eastAsia="Calibri" w:hAnsi="Consolas"/>
      <w:sz w:val="21"/>
      <w:szCs w:val="21"/>
      <w:lang w:val="x-none" w:eastAsia="x-none"/>
    </w:rPr>
  </w:style>
  <w:style w:type="paragraph" w:styleId="TOC1">
    <w:name w:val="toc 1"/>
    <w:basedOn w:val="Normal"/>
    <w:next w:val="Normal"/>
    <w:uiPriority w:val="39"/>
    <w:unhideWhenUsed/>
    <w:qFormat/>
    <w:rsid w:val="002C0785"/>
    <w:pPr>
      <w:overflowPunct/>
      <w:autoSpaceDE/>
      <w:autoSpaceDN/>
      <w:adjustRightInd/>
      <w:spacing w:after="100" w:line="259" w:lineRule="auto"/>
      <w:textAlignment w:val="auto"/>
    </w:pPr>
    <w:rPr>
      <w:rFonts w:ascii="Aptos" w:eastAsia="MS Mincho" w:hAnsi="Aptos"/>
      <w:kern w:val="2"/>
      <w:sz w:val="22"/>
      <w:szCs w:val="22"/>
      <w:lang w:val="sq"/>
    </w:rPr>
  </w:style>
  <w:style w:type="character" w:customStyle="1" w:styleId="normaltextrun">
    <w:name w:val="normaltextrun"/>
    <w:basedOn w:val="DefaultParagraphFont"/>
    <w:rsid w:val="001D486B"/>
  </w:style>
  <w:style w:type="character" w:customStyle="1" w:styleId="eop">
    <w:name w:val="eop"/>
    <w:basedOn w:val="DefaultParagraphFont"/>
    <w:rsid w:val="001D4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2781">
      <w:bodyDiv w:val="1"/>
      <w:marLeft w:val="0"/>
      <w:marRight w:val="0"/>
      <w:marTop w:val="0"/>
      <w:marBottom w:val="0"/>
      <w:divBdr>
        <w:top w:val="none" w:sz="0" w:space="0" w:color="auto"/>
        <w:left w:val="none" w:sz="0" w:space="0" w:color="auto"/>
        <w:bottom w:val="none" w:sz="0" w:space="0" w:color="auto"/>
        <w:right w:val="none" w:sz="0" w:space="0" w:color="auto"/>
      </w:divBdr>
    </w:div>
    <w:div w:id="47730850">
      <w:bodyDiv w:val="1"/>
      <w:marLeft w:val="0"/>
      <w:marRight w:val="0"/>
      <w:marTop w:val="0"/>
      <w:marBottom w:val="0"/>
      <w:divBdr>
        <w:top w:val="none" w:sz="0" w:space="0" w:color="auto"/>
        <w:left w:val="none" w:sz="0" w:space="0" w:color="auto"/>
        <w:bottom w:val="none" w:sz="0" w:space="0" w:color="auto"/>
        <w:right w:val="none" w:sz="0" w:space="0" w:color="auto"/>
      </w:divBdr>
    </w:div>
    <w:div w:id="53823832">
      <w:bodyDiv w:val="1"/>
      <w:marLeft w:val="0"/>
      <w:marRight w:val="0"/>
      <w:marTop w:val="0"/>
      <w:marBottom w:val="0"/>
      <w:divBdr>
        <w:top w:val="none" w:sz="0" w:space="0" w:color="auto"/>
        <w:left w:val="none" w:sz="0" w:space="0" w:color="auto"/>
        <w:bottom w:val="none" w:sz="0" w:space="0" w:color="auto"/>
        <w:right w:val="none" w:sz="0" w:space="0" w:color="auto"/>
      </w:divBdr>
    </w:div>
    <w:div w:id="55589997">
      <w:bodyDiv w:val="1"/>
      <w:marLeft w:val="0"/>
      <w:marRight w:val="0"/>
      <w:marTop w:val="0"/>
      <w:marBottom w:val="0"/>
      <w:divBdr>
        <w:top w:val="none" w:sz="0" w:space="0" w:color="auto"/>
        <w:left w:val="none" w:sz="0" w:space="0" w:color="auto"/>
        <w:bottom w:val="none" w:sz="0" w:space="0" w:color="auto"/>
        <w:right w:val="none" w:sz="0" w:space="0" w:color="auto"/>
      </w:divBdr>
    </w:div>
    <w:div w:id="61762718">
      <w:bodyDiv w:val="1"/>
      <w:marLeft w:val="0"/>
      <w:marRight w:val="0"/>
      <w:marTop w:val="0"/>
      <w:marBottom w:val="0"/>
      <w:divBdr>
        <w:top w:val="none" w:sz="0" w:space="0" w:color="auto"/>
        <w:left w:val="none" w:sz="0" w:space="0" w:color="auto"/>
        <w:bottom w:val="none" w:sz="0" w:space="0" w:color="auto"/>
        <w:right w:val="none" w:sz="0" w:space="0" w:color="auto"/>
      </w:divBdr>
    </w:div>
    <w:div w:id="66002216">
      <w:bodyDiv w:val="1"/>
      <w:marLeft w:val="0"/>
      <w:marRight w:val="0"/>
      <w:marTop w:val="0"/>
      <w:marBottom w:val="0"/>
      <w:divBdr>
        <w:top w:val="none" w:sz="0" w:space="0" w:color="auto"/>
        <w:left w:val="none" w:sz="0" w:space="0" w:color="auto"/>
        <w:bottom w:val="none" w:sz="0" w:space="0" w:color="auto"/>
        <w:right w:val="none" w:sz="0" w:space="0" w:color="auto"/>
      </w:divBdr>
    </w:div>
    <w:div w:id="81876048">
      <w:bodyDiv w:val="1"/>
      <w:marLeft w:val="0"/>
      <w:marRight w:val="0"/>
      <w:marTop w:val="0"/>
      <w:marBottom w:val="0"/>
      <w:divBdr>
        <w:top w:val="none" w:sz="0" w:space="0" w:color="auto"/>
        <w:left w:val="none" w:sz="0" w:space="0" w:color="auto"/>
        <w:bottom w:val="none" w:sz="0" w:space="0" w:color="auto"/>
        <w:right w:val="none" w:sz="0" w:space="0" w:color="auto"/>
      </w:divBdr>
    </w:div>
    <w:div w:id="102120482">
      <w:bodyDiv w:val="1"/>
      <w:marLeft w:val="0"/>
      <w:marRight w:val="0"/>
      <w:marTop w:val="0"/>
      <w:marBottom w:val="0"/>
      <w:divBdr>
        <w:top w:val="none" w:sz="0" w:space="0" w:color="auto"/>
        <w:left w:val="none" w:sz="0" w:space="0" w:color="auto"/>
        <w:bottom w:val="none" w:sz="0" w:space="0" w:color="auto"/>
        <w:right w:val="none" w:sz="0" w:space="0" w:color="auto"/>
      </w:divBdr>
    </w:div>
    <w:div w:id="123931154">
      <w:bodyDiv w:val="1"/>
      <w:marLeft w:val="0"/>
      <w:marRight w:val="0"/>
      <w:marTop w:val="0"/>
      <w:marBottom w:val="0"/>
      <w:divBdr>
        <w:top w:val="none" w:sz="0" w:space="0" w:color="auto"/>
        <w:left w:val="none" w:sz="0" w:space="0" w:color="auto"/>
        <w:bottom w:val="none" w:sz="0" w:space="0" w:color="auto"/>
        <w:right w:val="none" w:sz="0" w:space="0" w:color="auto"/>
      </w:divBdr>
    </w:div>
    <w:div w:id="152792830">
      <w:bodyDiv w:val="1"/>
      <w:marLeft w:val="0"/>
      <w:marRight w:val="0"/>
      <w:marTop w:val="0"/>
      <w:marBottom w:val="0"/>
      <w:divBdr>
        <w:top w:val="none" w:sz="0" w:space="0" w:color="auto"/>
        <w:left w:val="none" w:sz="0" w:space="0" w:color="auto"/>
        <w:bottom w:val="none" w:sz="0" w:space="0" w:color="auto"/>
        <w:right w:val="none" w:sz="0" w:space="0" w:color="auto"/>
      </w:divBdr>
    </w:div>
    <w:div w:id="152836996">
      <w:bodyDiv w:val="1"/>
      <w:marLeft w:val="0"/>
      <w:marRight w:val="0"/>
      <w:marTop w:val="0"/>
      <w:marBottom w:val="0"/>
      <w:divBdr>
        <w:top w:val="none" w:sz="0" w:space="0" w:color="auto"/>
        <w:left w:val="none" w:sz="0" w:space="0" w:color="auto"/>
        <w:bottom w:val="none" w:sz="0" w:space="0" w:color="auto"/>
        <w:right w:val="none" w:sz="0" w:space="0" w:color="auto"/>
      </w:divBdr>
    </w:div>
    <w:div w:id="172696119">
      <w:bodyDiv w:val="1"/>
      <w:marLeft w:val="0"/>
      <w:marRight w:val="0"/>
      <w:marTop w:val="0"/>
      <w:marBottom w:val="0"/>
      <w:divBdr>
        <w:top w:val="none" w:sz="0" w:space="0" w:color="auto"/>
        <w:left w:val="none" w:sz="0" w:space="0" w:color="auto"/>
        <w:bottom w:val="none" w:sz="0" w:space="0" w:color="auto"/>
        <w:right w:val="none" w:sz="0" w:space="0" w:color="auto"/>
      </w:divBdr>
    </w:div>
    <w:div w:id="260770311">
      <w:bodyDiv w:val="1"/>
      <w:marLeft w:val="0"/>
      <w:marRight w:val="0"/>
      <w:marTop w:val="0"/>
      <w:marBottom w:val="0"/>
      <w:divBdr>
        <w:top w:val="none" w:sz="0" w:space="0" w:color="auto"/>
        <w:left w:val="none" w:sz="0" w:space="0" w:color="auto"/>
        <w:bottom w:val="none" w:sz="0" w:space="0" w:color="auto"/>
        <w:right w:val="none" w:sz="0" w:space="0" w:color="auto"/>
      </w:divBdr>
    </w:div>
    <w:div w:id="332296465">
      <w:bodyDiv w:val="1"/>
      <w:marLeft w:val="0"/>
      <w:marRight w:val="0"/>
      <w:marTop w:val="0"/>
      <w:marBottom w:val="0"/>
      <w:divBdr>
        <w:top w:val="none" w:sz="0" w:space="0" w:color="auto"/>
        <w:left w:val="none" w:sz="0" w:space="0" w:color="auto"/>
        <w:bottom w:val="none" w:sz="0" w:space="0" w:color="auto"/>
        <w:right w:val="none" w:sz="0" w:space="0" w:color="auto"/>
      </w:divBdr>
    </w:div>
    <w:div w:id="370231684">
      <w:bodyDiv w:val="1"/>
      <w:marLeft w:val="0"/>
      <w:marRight w:val="0"/>
      <w:marTop w:val="0"/>
      <w:marBottom w:val="0"/>
      <w:divBdr>
        <w:top w:val="none" w:sz="0" w:space="0" w:color="auto"/>
        <w:left w:val="none" w:sz="0" w:space="0" w:color="auto"/>
        <w:bottom w:val="none" w:sz="0" w:space="0" w:color="auto"/>
        <w:right w:val="none" w:sz="0" w:space="0" w:color="auto"/>
      </w:divBdr>
    </w:div>
    <w:div w:id="387075964">
      <w:bodyDiv w:val="1"/>
      <w:marLeft w:val="0"/>
      <w:marRight w:val="0"/>
      <w:marTop w:val="0"/>
      <w:marBottom w:val="0"/>
      <w:divBdr>
        <w:top w:val="none" w:sz="0" w:space="0" w:color="auto"/>
        <w:left w:val="none" w:sz="0" w:space="0" w:color="auto"/>
        <w:bottom w:val="none" w:sz="0" w:space="0" w:color="auto"/>
        <w:right w:val="none" w:sz="0" w:space="0" w:color="auto"/>
      </w:divBdr>
    </w:div>
    <w:div w:id="397753289">
      <w:bodyDiv w:val="1"/>
      <w:marLeft w:val="0"/>
      <w:marRight w:val="0"/>
      <w:marTop w:val="0"/>
      <w:marBottom w:val="0"/>
      <w:divBdr>
        <w:top w:val="none" w:sz="0" w:space="0" w:color="auto"/>
        <w:left w:val="none" w:sz="0" w:space="0" w:color="auto"/>
        <w:bottom w:val="none" w:sz="0" w:space="0" w:color="auto"/>
        <w:right w:val="none" w:sz="0" w:space="0" w:color="auto"/>
      </w:divBdr>
    </w:div>
    <w:div w:id="406150376">
      <w:bodyDiv w:val="1"/>
      <w:marLeft w:val="0"/>
      <w:marRight w:val="0"/>
      <w:marTop w:val="0"/>
      <w:marBottom w:val="0"/>
      <w:divBdr>
        <w:top w:val="none" w:sz="0" w:space="0" w:color="auto"/>
        <w:left w:val="none" w:sz="0" w:space="0" w:color="auto"/>
        <w:bottom w:val="none" w:sz="0" w:space="0" w:color="auto"/>
        <w:right w:val="none" w:sz="0" w:space="0" w:color="auto"/>
      </w:divBdr>
    </w:div>
    <w:div w:id="411850685">
      <w:bodyDiv w:val="1"/>
      <w:marLeft w:val="0"/>
      <w:marRight w:val="0"/>
      <w:marTop w:val="0"/>
      <w:marBottom w:val="0"/>
      <w:divBdr>
        <w:top w:val="none" w:sz="0" w:space="0" w:color="auto"/>
        <w:left w:val="none" w:sz="0" w:space="0" w:color="auto"/>
        <w:bottom w:val="none" w:sz="0" w:space="0" w:color="auto"/>
        <w:right w:val="none" w:sz="0" w:space="0" w:color="auto"/>
      </w:divBdr>
    </w:div>
    <w:div w:id="437797887">
      <w:bodyDiv w:val="1"/>
      <w:marLeft w:val="0"/>
      <w:marRight w:val="0"/>
      <w:marTop w:val="0"/>
      <w:marBottom w:val="0"/>
      <w:divBdr>
        <w:top w:val="none" w:sz="0" w:space="0" w:color="auto"/>
        <w:left w:val="none" w:sz="0" w:space="0" w:color="auto"/>
        <w:bottom w:val="none" w:sz="0" w:space="0" w:color="auto"/>
        <w:right w:val="none" w:sz="0" w:space="0" w:color="auto"/>
      </w:divBdr>
    </w:div>
    <w:div w:id="457839363">
      <w:bodyDiv w:val="1"/>
      <w:marLeft w:val="0"/>
      <w:marRight w:val="0"/>
      <w:marTop w:val="0"/>
      <w:marBottom w:val="0"/>
      <w:divBdr>
        <w:top w:val="none" w:sz="0" w:space="0" w:color="auto"/>
        <w:left w:val="none" w:sz="0" w:space="0" w:color="auto"/>
        <w:bottom w:val="none" w:sz="0" w:space="0" w:color="auto"/>
        <w:right w:val="none" w:sz="0" w:space="0" w:color="auto"/>
      </w:divBdr>
    </w:div>
    <w:div w:id="458378269">
      <w:bodyDiv w:val="1"/>
      <w:marLeft w:val="0"/>
      <w:marRight w:val="0"/>
      <w:marTop w:val="0"/>
      <w:marBottom w:val="0"/>
      <w:divBdr>
        <w:top w:val="none" w:sz="0" w:space="0" w:color="auto"/>
        <w:left w:val="none" w:sz="0" w:space="0" w:color="auto"/>
        <w:bottom w:val="none" w:sz="0" w:space="0" w:color="auto"/>
        <w:right w:val="none" w:sz="0" w:space="0" w:color="auto"/>
      </w:divBdr>
    </w:div>
    <w:div w:id="518398819">
      <w:bodyDiv w:val="1"/>
      <w:marLeft w:val="0"/>
      <w:marRight w:val="0"/>
      <w:marTop w:val="0"/>
      <w:marBottom w:val="0"/>
      <w:divBdr>
        <w:top w:val="none" w:sz="0" w:space="0" w:color="auto"/>
        <w:left w:val="none" w:sz="0" w:space="0" w:color="auto"/>
        <w:bottom w:val="none" w:sz="0" w:space="0" w:color="auto"/>
        <w:right w:val="none" w:sz="0" w:space="0" w:color="auto"/>
      </w:divBdr>
    </w:div>
    <w:div w:id="551380748">
      <w:bodyDiv w:val="1"/>
      <w:marLeft w:val="0"/>
      <w:marRight w:val="0"/>
      <w:marTop w:val="0"/>
      <w:marBottom w:val="0"/>
      <w:divBdr>
        <w:top w:val="none" w:sz="0" w:space="0" w:color="auto"/>
        <w:left w:val="none" w:sz="0" w:space="0" w:color="auto"/>
        <w:bottom w:val="none" w:sz="0" w:space="0" w:color="auto"/>
        <w:right w:val="none" w:sz="0" w:space="0" w:color="auto"/>
      </w:divBdr>
    </w:div>
    <w:div w:id="566259682">
      <w:bodyDiv w:val="1"/>
      <w:marLeft w:val="0"/>
      <w:marRight w:val="0"/>
      <w:marTop w:val="0"/>
      <w:marBottom w:val="0"/>
      <w:divBdr>
        <w:top w:val="none" w:sz="0" w:space="0" w:color="auto"/>
        <w:left w:val="none" w:sz="0" w:space="0" w:color="auto"/>
        <w:bottom w:val="none" w:sz="0" w:space="0" w:color="auto"/>
        <w:right w:val="none" w:sz="0" w:space="0" w:color="auto"/>
      </w:divBdr>
    </w:div>
    <w:div w:id="630524592">
      <w:bodyDiv w:val="1"/>
      <w:marLeft w:val="0"/>
      <w:marRight w:val="0"/>
      <w:marTop w:val="0"/>
      <w:marBottom w:val="0"/>
      <w:divBdr>
        <w:top w:val="none" w:sz="0" w:space="0" w:color="auto"/>
        <w:left w:val="none" w:sz="0" w:space="0" w:color="auto"/>
        <w:bottom w:val="none" w:sz="0" w:space="0" w:color="auto"/>
        <w:right w:val="none" w:sz="0" w:space="0" w:color="auto"/>
      </w:divBdr>
    </w:div>
    <w:div w:id="643125801">
      <w:bodyDiv w:val="1"/>
      <w:marLeft w:val="0"/>
      <w:marRight w:val="0"/>
      <w:marTop w:val="0"/>
      <w:marBottom w:val="0"/>
      <w:divBdr>
        <w:top w:val="none" w:sz="0" w:space="0" w:color="auto"/>
        <w:left w:val="none" w:sz="0" w:space="0" w:color="auto"/>
        <w:bottom w:val="none" w:sz="0" w:space="0" w:color="auto"/>
        <w:right w:val="none" w:sz="0" w:space="0" w:color="auto"/>
      </w:divBdr>
    </w:div>
    <w:div w:id="698702933">
      <w:bodyDiv w:val="1"/>
      <w:marLeft w:val="0"/>
      <w:marRight w:val="0"/>
      <w:marTop w:val="0"/>
      <w:marBottom w:val="0"/>
      <w:divBdr>
        <w:top w:val="none" w:sz="0" w:space="0" w:color="auto"/>
        <w:left w:val="none" w:sz="0" w:space="0" w:color="auto"/>
        <w:bottom w:val="none" w:sz="0" w:space="0" w:color="auto"/>
        <w:right w:val="none" w:sz="0" w:space="0" w:color="auto"/>
      </w:divBdr>
    </w:div>
    <w:div w:id="704674878">
      <w:bodyDiv w:val="1"/>
      <w:marLeft w:val="0"/>
      <w:marRight w:val="0"/>
      <w:marTop w:val="0"/>
      <w:marBottom w:val="0"/>
      <w:divBdr>
        <w:top w:val="none" w:sz="0" w:space="0" w:color="auto"/>
        <w:left w:val="none" w:sz="0" w:space="0" w:color="auto"/>
        <w:bottom w:val="none" w:sz="0" w:space="0" w:color="auto"/>
        <w:right w:val="none" w:sz="0" w:space="0" w:color="auto"/>
      </w:divBdr>
    </w:div>
    <w:div w:id="718864598">
      <w:bodyDiv w:val="1"/>
      <w:marLeft w:val="0"/>
      <w:marRight w:val="0"/>
      <w:marTop w:val="0"/>
      <w:marBottom w:val="0"/>
      <w:divBdr>
        <w:top w:val="none" w:sz="0" w:space="0" w:color="auto"/>
        <w:left w:val="none" w:sz="0" w:space="0" w:color="auto"/>
        <w:bottom w:val="none" w:sz="0" w:space="0" w:color="auto"/>
        <w:right w:val="none" w:sz="0" w:space="0" w:color="auto"/>
      </w:divBdr>
    </w:div>
    <w:div w:id="724642478">
      <w:bodyDiv w:val="1"/>
      <w:marLeft w:val="0"/>
      <w:marRight w:val="0"/>
      <w:marTop w:val="0"/>
      <w:marBottom w:val="0"/>
      <w:divBdr>
        <w:top w:val="none" w:sz="0" w:space="0" w:color="auto"/>
        <w:left w:val="none" w:sz="0" w:space="0" w:color="auto"/>
        <w:bottom w:val="none" w:sz="0" w:space="0" w:color="auto"/>
        <w:right w:val="none" w:sz="0" w:space="0" w:color="auto"/>
      </w:divBdr>
    </w:div>
    <w:div w:id="763840719">
      <w:bodyDiv w:val="1"/>
      <w:marLeft w:val="0"/>
      <w:marRight w:val="0"/>
      <w:marTop w:val="0"/>
      <w:marBottom w:val="0"/>
      <w:divBdr>
        <w:top w:val="none" w:sz="0" w:space="0" w:color="auto"/>
        <w:left w:val="none" w:sz="0" w:space="0" w:color="auto"/>
        <w:bottom w:val="none" w:sz="0" w:space="0" w:color="auto"/>
        <w:right w:val="none" w:sz="0" w:space="0" w:color="auto"/>
      </w:divBdr>
    </w:div>
    <w:div w:id="783574965">
      <w:bodyDiv w:val="1"/>
      <w:marLeft w:val="0"/>
      <w:marRight w:val="0"/>
      <w:marTop w:val="0"/>
      <w:marBottom w:val="0"/>
      <w:divBdr>
        <w:top w:val="none" w:sz="0" w:space="0" w:color="auto"/>
        <w:left w:val="none" w:sz="0" w:space="0" w:color="auto"/>
        <w:bottom w:val="none" w:sz="0" w:space="0" w:color="auto"/>
        <w:right w:val="none" w:sz="0" w:space="0" w:color="auto"/>
      </w:divBdr>
    </w:div>
    <w:div w:id="789593830">
      <w:bodyDiv w:val="1"/>
      <w:marLeft w:val="0"/>
      <w:marRight w:val="0"/>
      <w:marTop w:val="0"/>
      <w:marBottom w:val="0"/>
      <w:divBdr>
        <w:top w:val="none" w:sz="0" w:space="0" w:color="auto"/>
        <w:left w:val="none" w:sz="0" w:space="0" w:color="auto"/>
        <w:bottom w:val="none" w:sz="0" w:space="0" w:color="auto"/>
        <w:right w:val="none" w:sz="0" w:space="0" w:color="auto"/>
      </w:divBdr>
    </w:div>
    <w:div w:id="789670522">
      <w:bodyDiv w:val="1"/>
      <w:marLeft w:val="0"/>
      <w:marRight w:val="0"/>
      <w:marTop w:val="0"/>
      <w:marBottom w:val="0"/>
      <w:divBdr>
        <w:top w:val="none" w:sz="0" w:space="0" w:color="auto"/>
        <w:left w:val="none" w:sz="0" w:space="0" w:color="auto"/>
        <w:bottom w:val="none" w:sz="0" w:space="0" w:color="auto"/>
        <w:right w:val="none" w:sz="0" w:space="0" w:color="auto"/>
      </w:divBdr>
    </w:div>
    <w:div w:id="802307947">
      <w:bodyDiv w:val="1"/>
      <w:marLeft w:val="0"/>
      <w:marRight w:val="0"/>
      <w:marTop w:val="0"/>
      <w:marBottom w:val="0"/>
      <w:divBdr>
        <w:top w:val="none" w:sz="0" w:space="0" w:color="auto"/>
        <w:left w:val="none" w:sz="0" w:space="0" w:color="auto"/>
        <w:bottom w:val="none" w:sz="0" w:space="0" w:color="auto"/>
        <w:right w:val="none" w:sz="0" w:space="0" w:color="auto"/>
      </w:divBdr>
    </w:div>
    <w:div w:id="846602248">
      <w:bodyDiv w:val="1"/>
      <w:marLeft w:val="0"/>
      <w:marRight w:val="0"/>
      <w:marTop w:val="0"/>
      <w:marBottom w:val="0"/>
      <w:divBdr>
        <w:top w:val="none" w:sz="0" w:space="0" w:color="auto"/>
        <w:left w:val="none" w:sz="0" w:space="0" w:color="auto"/>
        <w:bottom w:val="none" w:sz="0" w:space="0" w:color="auto"/>
        <w:right w:val="none" w:sz="0" w:space="0" w:color="auto"/>
      </w:divBdr>
    </w:div>
    <w:div w:id="848133874">
      <w:bodyDiv w:val="1"/>
      <w:marLeft w:val="0"/>
      <w:marRight w:val="0"/>
      <w:marTop w:val="0"/>
      <w:marBottom w:val="0"/>
      <w:divBdr>
        <w:top w:val="none" w:sz="0" w:space="0" w:color="auto"/>
        <w:left w:val="none" w:sz="0" w:space="0" w:color="auto"/>
        <w:bottom w:val="none" w:sz="0" w:space="0" w:color="auto"/>
        <w:right w:val="none" w:sz="0" w:space="0" w:color="auto"/>
      </w:divBdr>
    </w:div>
    <w:div w:id="886338966">
      <w:bodyDiv w:val="1"/>
      <w:marLeft w:val="0"/>
      <w:marRight w:val="0"/>
      <w:marTop w:val="0"/>
      <w:marBottom w:val="0"/>
      <w:divBdr>
        <w:top w:val="none" w:sz="0" w:space="0" w:color="auto"/>
        <w:left w:val="none" w:sz="0" w:space="0" w:color="auto"/>
        <w:bottom w:val="none" w:sz="0" w:space="0" w:color="auto"/>
        <w:right w:val="none" w:sz="0" w:space="0" w:color="auto"/>
      </w:divBdr>
    </w:div>
    <w:div w:id="918368138">
      <w:bodyDiv w:val="1"/>
      <w:marLeft w:val="0"/>
      <w:marRight w:val="0"/>
      <w:marTop w:val="0"/>
      <w:marBottom w:val="0"/>
      <w:divBdr>
        <w:top w:val="none" w:sz="0" w:space="0" w:color="auto"/>
        <w:left w:val="none" w:sz="0" w:space="0" w:color="auto"/>
        <w:bottom w:val="none" w:sz="0" w:space="0" w:color="auto"/>
        <w:right w:val="none" w:sz="0" w:space="0" w:color="auto"/>
      </w:divBdr>
    </w:div>
    <w:div w:id="929241043">
      <w:bodyDiv w:val="1"/>
      <w:marLeft w:val="0"/>
      <w:marRight w:val="0"/>
      <w:marTop w:val="0"/>
      <w:marBottom w:val="0"/>
      <w:divBdr>
        <w:top w:val="none" w:sz="0" w:space="0" w:color="auto"/>
        <w:left w:val="none" w:sz="0" w:space="0" w:color="auto"/>
        <w:bottom w:val="none" w:sz="0" w:space="0" w:color="auto"/>
        <w:right w:val="none" w:sz="0" w:space="0" w:color="auto"/>
      </w:divBdr>
    </w:div>
    <w:div w:id="934752783">
      <w:bodyDiv w:val="1"/>
      <w:marLeft w:val="0"/>
      <w:marRight w:val="0"/>
      <w:marTop w:val="0"/>
      <w:marBottom w:val="0"/>
      <w:divBdr>
        <w:top w:val="none" w:sz="0" w:space="0" w:color="auto"/>
        <w:left w:val="none" w:sz="0" w:space="0" w:color="auto"/>
        <w:bottom w:val="none" w:sz="0" w:space="0" w:color="auto"/>
        <w:right w:val="none" w:sz="0" w:space="0" w:color="auto"/>
      </w:divBdr>
    </w:div>
    <w:div w:id="979963243">
      <w:bodyDiv w:val="1"/>
      <w:marLeft w:val="0"/>
      <w:marRight w:val="0"/>
      <w:marTop w:val="0"/>
      <w:marBottom w:val="0"/>
      <w:divBdr>
        <w:top w:val="none" w:sz="0" w:space="0" w:color="auto"/>
        <w:left w:val="none" w:sz="0" w:space="0" w:color="auto"/>
        <w:bottom w:val="none" w:sz="0" w:space="0" w:color="auto"/>
        <w:right w:val="none" w:sz="0" w:space="0" w:color="auto"/>
      </w:divBdr>
    </w:div>
    <w:div w:id="992754584">
      <w:bodyDiv w:val="1"/>
      <w:marLeft w:val="0"/>
      <w:marRight w:val="0"/>
      <w:marTop w:val="0"/>
      <w:marBottom w:val="0"/>
      <w:divBdr>
        <w:top w:val="none" w:sz="0" w:space="0" w:color="auto"/>
        <w:left w:val="none" w:sz="0" w:space="0" w:color="auto"/>
        <w:bottom w:val="none" w:sz="0" w:space="0" w:color="auto"/>
        <w:right w:val="none" w:sz="0" w:space="0" w:color="auto"/>
      </w:divBdr>
    </w:div>
    <w:div w:id="1022896708">
      <w:bodyDiv w:val="1"/>
      <w:marLeft w:val="0"/>
      <w:marRight w:val="0"/>
      <w:marTop w:val="0"/>
      <w:marBottom w:val="0"/>
      <w:divBdr>
        <w:top w:val="none" w:sz="0" w:space="0" w:color="auto"/>
        <w:left w:val="none" w:sz="0" w:space="0" w:color="auto"/>
        <w:bottom w:val="none" w:sz="0" w:space="0" w:color="auto"/>
        <w:right w:val="none" w:sz="0" w:space="0" w:color="auto"/>
      </w:divBdr>
    </w:div>
    <w:div w:id="1092315572">
      <w:bodyDiv w:val="1"/>
      <w:marLeft w:val="0"/>
      <w:marRight w:val="0"/>
      <w:marTop w:val="0"/>
      <w:marBottom w:val="0"/>
      <w:divBdr>
        <w:top w:val="none" w:sz="0" w:space="0" w:color="auto"/>
        <w:left w:val="none" w:sz="0" w:space="0" w:color="auto"/>
        <w:bottom w:val="none" w:sz="0" w:space="0" w:color="auto"/>
        <w:right w:val="none" w:sz="0" w:space="0" w:color="auto"/>
      </w:divBdr>
    </w:div>
    <w:div w:id="1132555969">
      <w:bodyDiv w:val="1"/>
      <w:marLeft w:val="0"/>
      <w:marRight w:val="0"/>
      <w:marTop w:val="0"/>
      <w:marBottom w:val="0"/>
      <w:divBdr>
        <w:top w:val="none" w:sz="0" w:space="0" w:color="auto"/>
        <w:left w:val="none" w:sz="0" w:space="0" w:color="auto"/>
        <w:bottom w:val="none" w:sz="0" w:space="0" w:color="auto"/>
        <w:right w:val="none" w:sz="0" w:space="0" w:color="auto"/>
      </w:divBdr>
    </w:div>
    <w:div w:id="1204247304">
      <w:bodyDiv w:val="1"/>
      <w:marLeft w:val="0"/>
      <w:marRight w:val="0"/>
      <w:marTop w:val="0"/>
      <w:marBottom w:val="0"/>
      <w:divBdr>
        <w:top w:val="none" w:sz="0" w:space="0" w:color="auto"/>
        <w:left w:val="none" w:sz="0" w:space="0" w:color="auto"/>
        <w:bottom w:val="none" w:sz="0" w:space="0" w:color="auto"/>
        <w:right w:val="none" w:sz="0" w:space="0" w:color="auto"/>
      </w:divBdr>
    </w:div>
    <w:div w:id="1230577067">
      <w:bodyDiv w:val="1"/>
      <w:marLeft w:val="0"/>
      <w:marRight w:val="0"/>
      <w:marTop w:val="0"/>
      <w:marBottom w:val="0"/>
      <w:divBdr>
        <w:top w:val="none" w:sz="0" w:space="0" w:color="auto"/>
        <w:left w:val="none" w:sz="0" w:space="0" w:color="auto"/>
        <w:bottom w:val="none" w:sz="0" w:space="0" w:color="auto"/>
        <w:right w:val="none" w:sz="0" w:space="0" w:color="auto"/>
      </w:divBdr>
    </w:div>
    <w:div w:id="1289552213">
      <w:bodyDiv w:val="1"/>
      <w:marLeft w:val="0"/>
      <w:marRight w:val="0"/>
      <w:marTop w:val="0"/>
      <w:marBottom w:val="0"/>
      <w:divBdr>
        <w:top w:val="none" w:sz="0" w:space="0" w:color="auto"/>
        <w:left w:val="none" w:sz="0" w:space="0" w:color="auto"/>
        <w:bottom w:val="none" w:sz="0" w:space="0" w:color="auto"/>
        <w:right w:val="none" w:sz="0" w:space="0" w:color="auto"/>
      </w:divBdr>
    </w:div>
    <w:div w:id="1302923841">
      <w:bodyDiv w:val="1"/>
      <w:marLeft w:val="0"/>
      <w:marRight w:val="0"/>
      <w:marTop w:val="0"/>
      <w:marBottom w:val="0"/>
      <w:divBdr>
        <w:top w:val="none" w:sz="0" w:space="0" w:color="auto"/>
        <w:left w:val="none" w:sz="0" w:space="0" w:color="auto"/>
        <w:bottom w:val="none" w:sz="0" w:space="0" w:color="auto"/>
        <w:right w:val="none" w:sz="0" w:space="0" w:color="auto"/>
      </w:divBdr>
    </w:div>
    <w:div w:id="1356233507">
      <w:bodyDiv w:val="1"/>
      <w:marLeft w:val="0"/>
      <w:marRight w:val="0"/>
      <w:marTop w:val="0"/>
      <w:marBottom w:val="0"/>
      <w:divBdr>
        <w:top w:val="none" w:sz="0" w:space="0" w:color="auto"/>
        <w:left w:val="none" w:sz="0" w:space="0" w:color="auto"/>
        <w:bottom w:val="none" w:sz="0" w:space="0" w:color="auto"/>
        <w:right w:val="none" w:sz="0" w:space="0" w:color="auto"/>
      </w:divBdr>
    </w:div>
    <w:div w:id="1398092605">
      <w:bodyDiv w:val="1"/>
      <w:marLeft w:val="0"/>
      <w:marRight w:val="0"/>
      <w:marTop w:val="0"/>
      <w:marBottom w:val="0"/>
      <w:divBdr>
        <w:top w:val="none" w:sz="0" w:space="0" w:color="auto"/>
        <w:left w:val="none" w:sz="0" w:space="0" w:color="auto"/>
        <w:bottom w:val="none" w:sz="0" w:space="0" w:color="auto"/>
        <w:right w:val="none" w:sz="0" w:space="0" w:color="auto"/>
      </w:divBdr>
    </w:div>
    <w:div w:id="1402024877">
      <w:bodyDiv w:val="1"/>
      <w:marLeft w:val="0"/>
      <w:marRight w:val="0"/>
      <w:marTop w:val="0"/>
      <w:marBottom w:val="0"/>
      <w:divBdr>
        <w:top w:val="none" w:sz="0" w:space="0" w:color="auto"/>
        <w:left w:val="none" w:sz="0" w:space="0" w:color="auto"/>
        <w:bottom w:val="none" w:sz="0" w:space="0" w:color="auto"/>
        <w:right w:val="none" w:sz="0" w:space="0" w:color="auto"/>
      </w:divBdr>
    </w:div>
    <w:div w:id="1440250623">
      <w:bodyDiv w:val="1"/>
      <w:marLeft w:val="0"/>
      <w:marRight w:val="0"/>
      <w:marTop w:val="0"/>
      <w:marBottom w:val="0"/>
      <w:divBdr>
        <w:top w:val="none" w:sz="0" w:space="0" w:color="auto"/>
        <w:left w:val="none" w:sz="0" w:space="0" w:color="auto"/>
        <w:bottom w:val="none" w:sz="0" w:space="0" w:color="auto"/>
        <w:right w:val="none" w:sz="0" w:space="0" w:color="auto"/>
      </w:divBdr>
    </w:div>
    <w:div w:id="1457484589">
      <w:bodyDiv w:val="1"/>
      <w:marLeft w:val="0"/>
      <w:marRight w:val="0"/>
      <w:marTop w:val="0"/>
      <w:marBottom w:val="0"/>
      <w:divBdr>
        <w:top w:val="none" w:sz="0" w:space="0" w:color="auto"/>
        <w:left w:val="none" w:sz="0" w:space="0" w:color="auto"/>
        <w:bottom w:val="none" w:sz="0" w:space="0" w:color="auto"/>
        <w:right w:val="none" w:sz="0" w:space="0" w:color="auto"/>
      </w:divBdr>
    </w:div>
    <w:div w:id="1465149398">
      <w:bodyDiv w:val="1"/>
      <w:marLeft w:val="0"/>
      <w:marRight w:val="0"/>
      <w:marTop w:val="0"/>
      <w:marBottom w:val="0"/>
      <w:divBdr>
        <w:top w:val="none" w:sz="0" w:space="0" w:color="auto"/>
        <w:left w:val="none" w:sz="0" w:space="0" w:color="auto"/>
        <w:bottom w:val="none" w:sz="0" w:space="0" w:color="auto"/>
        <w:right w:val="none" w:sz="0" w:space="0" w:color="auto"/>
      </w:divBdr>
    </w:div>
    <w:div w:id="1480724919">
      <w:bodyDiv w:val="1"/>
      <w:marLeft w:val="0"/>
      <w:marRight w:val="0"/>
      <w:marTop w:val="0"/>
      <w:marBottom w:val="0"/>
      <w:divBdr>
        <w:top w:val="none" w:sz="0" w:space="0" w:color="auto"/>
        <w:left w:val="none" w:sz="0" w:space="0" w:color="auto"/>
        <w:bottom w:val="none" w:sz="0" w:space="0" w:color="auto"/>
        <w:right w:val="none" w:sz="0" w:space="0" w:color="auto"/>
      </w:divBdr>
    </w:div>
    <w:div w:id="1485394851">
      <w:bodyDiv w:val="1"/>
      <w:marLeft w:val="0"/>
      <w:marRight w:val="0"/>
      <w:marTop w:val="0"/>
      <w:marBottom w:val="0"/>
      <w:divBdr>
        <w:top w:val="none" w:sz="0" w:space="0" w:color="auto"/>
        <w:left w:val="none" w:sz="0" w:space="0" w:color="auto"/>
        <w:bottom w:val="none" w:sz="0" w:space="0" w:color="auto"/>
        <w:right w:val="none" w:sz="0" w:space="0" w:color="auto"/>
      </w:divBdr>
    </w:div>
    <w:div w:id="1493908027">
      <w:bodyDiv w:val="1"/>
      <w:marLeft w:val="0"/>
      <w:marRight w:val="0"/>
      <w:marTop w:val="0"/>
      <w:marBottom w:val="0"/>
      <w:divBdr>
        <w:top w:val="none" w:sz="0" w:space="0" w:color="auto"/>
        <w:left w:val="none" w:sz="0" w:space="0" w:color="auto"/>
        <w:bottom w:val="none" w:sz="0" w:space="0" w:color="auto"/>
        <w:right w:val="none" w:sz="0" w:space="0" w:color="auto"/>
      </w:divBdr>
    </w:div>
    <w:div w:id="1510483460">
      <w:bodyDiv w:val="1"/>
      <w:marLeft w:val="0"/>
      <w:marRight w:val="0"/>
      <w:marTop w:val="0"/>
      <w:marBottom w:val="0"/>
      <w:divBdr>
        <w:top w:val="none" w:sz="0" w:space="0" w:color="auto"/>
        <w:left w:val="none" w:sz="0" w:space="0" w:color="auto"/>
        <w:bottom w:val="none" w:sz="0" w:space="0" w:color="auto"/>
        <w:right w:val="none" w:sz="0" w:space="0" w:color="auto"/>
      </w:divBdr>
    </w:div>
    <w:div w:id="1515874692">
      <w:bodyDiv w:val="1"/>
      <w:marLeft w:val="0"/>
      <w:marRight w:val="0"/>
      <w:marTop w:val="0"/>
      <w:marBottom w:val="0"/>
      <w:divBdr>
        <w:top w:val="none" w:sz="0" w:space="0" w:color="auto"/>
        <w:left w:val="none" w:sz="0" w:space="0" w:color="auto"/>
        <w:bottom w:val="none" w:sz="0" w:space="0" w:color="auto"/>
        <w:right w:val="none" w:sz="0" w:space="0" w:color="auto"/>
      </w:divBdr>
    </w:div>
    <w:div w:id="1522011733">
      <w:bodyDiv w:val="1"/>
      <w:marLeft w:val="0"/>
      <w:marRight w:val="0"/>
      <w:marTop w:val="0"/>
      <w:marBottom w:val="0"/>
      <w:divBdr>
        <w:top w:val="none" w:sz="0" w:space="0" w:color="auto"/>
        <w:left w:val="none" w:sz="0" w:space="0" w:color="auto"/>
        <w:bottom w:val="none" w:sz="0" w:space="0" w:color="auto"/>
        <w:right w:val="none" w:sz="0" w:space="0" w:color="auto"/>
      </w:divBdr>
    </w:div>
    <w:div w:id="1570530810">
      <w:bodyDiv w:val="1"/>
      <w:marLeft w:val="0"/>
      <w:marRight w:val="0"/>
      <w:marTop w:val="0"/>
      <w:marBottom w:val="0"/>
      <w:divBdr>
        <w:top w:val="none" w:sz="0" w:space="0" w:color="auto"/>
        <w:left w:val="none" w:sz="0" w:space="0" w:color="auto"/>
        <w:bottom w:val="none" w:sz="0" w:space="0" w:color="auto"/>
        <w:right w:val="none" w:sz="0" w:space="0" w:color="auto"/>
      </w:divBdr>
    </w:div>
    <w:div w:id="1582636087">
      <w:bodyDiv w:val="1"/>
      <w:marLeft w:val="0"/>
      <w:marRight w:val="0"/>
      <w:marTop w:val="0"/>
      <w:marBottom w:val="0"/>
      <w:divBdr>
        <w:top w:val="none" w:sz="0" w:space="0" w:color="auto"/>
        <w:left w:val="none" w:sz="0" w:space="0" w:color="auto"/>
        <w:bottom w:val="none" w:sz="0" w:space="0" w:color="auto"/>
        <w:right w:val="none" w:sz="0" w:space="0" w:color="auto"/>
      </w:divBdr>
    </w:div>
    <w:div w:id="1594163332">
      <w:bodyDiv w:val="1"/>
      <w:marLeft w:val="0"/>
      <w:marRight w:val="0"/>
      <w:marTop w:val="0"/>
      <w:marBottom w:val="0"/>
      <w:divBdr>
        <w:top w:val="none" w:sz="0" w:space="0" w:color="auto"/>
        <w:left w:val="none" w:sz="0" w:space="0" w:color="auto"/>
        <w:bottom w:val="none" w:sz="0" w:space="0" w:color="auto"/>
        <w:right w:val="none" w:sz="0" w:space="0" w:color="auto"/>
      </w:divBdr>
    </w:div>
    <w:div w:id="1601839120">
      <w:bodyDiv w:val="1"/>
      <w:marLeft w:val="0"/>
      <w:marRight w:val="0"/>
      <w:marTop w:val="0"/>
      <w:marBottom w:val="0"/>
      <w:divBdr>
        <w:top w:val="none" w:sz="0" w:space="0" w:color="auto"/>
        <w:left w:val="none" w:sz="0" w:space="0" w:color="auto"/>
        <w:bottom w:val="none" w:sz="0" w:space="0" w:color="auto"/>
        <w:right w:val="none" w:sz="0" w:space="0" w:color="auto"/>
      </w:divBdr>
    </w:div>
    <w:div w:id="1671450672">
      <w:bodyDiv w:val="1"/>
      <w:marLeft w:val="0"/>
      <w:marRight w:val="0"/>
      <w:marTop w:val="0"/>
      <w:marBottom w:val="0"/>
      <w:divBdr>
        <w:top w:val="none" w:sz="0" w:space="0" w:color="auto"/>
        <w:left w:val="none" w:sz="0" w:space="0" w:color="auto"/>
        <w:bottom w:val="none" w:sz="0" w:space="0" w:color="auto"/>
        <w:right w:val="none" w:sz="0" w:space="0" w:color="auto"/>
      </w:divBdr>
    </w:div>
    <w:div w:id="1754011082">
      <w:bodyDiv w:val="1"/>
      <w:marLeft w:val="0"/>
      <w:marRight w:val="0"/>
      <w:marTop w:val="0"/>
      <w:marBottom w:val="0"/>
      <w:divBdr>
        <w:top w:val="none" w:sz="0" w:space="0" w:color="auto"/>
        <w:left w:val="none" w:sz="0" w:space="0" w:color="auto"/>
        <w:bottom w:val="none" w:sz="0" w:space="0" w:color="auto"/>
        <w:right w:val="none" w:sz="0" w:space="0" w:color="auto"/>
      </w:divBdr>
    </w:div>
    <w:div w:id="1759254774">
      <w:bodyDiv w:val="1"/>
      <w:marLeft w:val="0"/>
      <w:marRight w:val="0"/>
      <w:marTop w:val="0"/>
      <w:marBottom w:val="0"/>
      <w:divBdr>
        <w:top w:val="none" w:sz="0" w:space="0" w:color="auto"/>
        <w:left w:val="none" w:sz="0" w:space="0" w:color="auto"/>
        <w:bottom w:val="none" w:sz="0" w:space="0" w:color="auto"/>
        <w:right w:val="none" w:sz="0" w:space="0" w:color="auto"/>
      </w:divBdr>
    </w:div>
    <w:div w:id="1769809119">
      <w:bodyDiv w:val="1"/>
      <w:marLeft w:val="0"/>
      <w:marRight w:val="0"/>
      <w:marTop w:val="0"/>
      <w:marBottom w:val="0"/>
      <w:divBdr>
        <w:top w:val="none" w:sz="0" w:space="0" w:color="auto"/>
        <w:left w:val="none" w:sz="0" w:space="0" w:color="auto"/>
        <w:bottom w:val="none" w:sz="0" w:space="0" w:color="auto"/>
        <w:right w:val="none" w:sz="0" w:space="0" w:color="auto"/>
      </w:divBdr>
    </w:div>
    <w:div w:id="1776247365">
      <w:bodyDiv w:val="1"/>
      <w:marLeft w:val="0"/>
      <w:marRight w:val="0"/>
      <w:marTop w:val="0"/>
      <w:marBottom w:val="0"/>
      <w:divBdr>
        <w:top w:val="none" w:sz="0" w:space="0" w:color="auto"/>
        <w:left w:val="none" w:sz="0" w:space="0" w:color="auto"/>
        <w:bottom w:val="none" w:sz="0" w:space="0" w:color="auto"/>
        <w:right w:val="none" w:sz="0" w:space="0" w:color="auto"/>
      </w:divBdr>
    </w:div>
    <w:div w:id="1780248681">
      <w:bodyDiv w:val="1"/>
      <w:marLeft w:val="0"/>
      <w:marRight w:val="0"/>
      <w:marTop w:val="0"/>
      <w:marBottom w:val="0"/>
      <w:divBdr>
        <w:top w:val="none" w:sz="0" w:space="0" w:color="auto"/>
        <w:left w:val="none" w:sz="0" w:space="0" w:color="auto"/>
        <w:bottom w:val="none" w:sz="0" w:space="0" w:color="auto"/>
        <w:right w:val="none" w:sz="0" w:space="0" w:color="auto"/>
      </w:divBdr>
    </w:div>
    <w:div w:id="1850487835">
      <w:bodyDiv w:val="1"/>
      <w:marLeft w:val="0"/>
      <w:marRight w:val="0"/>
      <w:marTop w:val="0"/>
      <w:marBottom w:val="0"/>
      <w:divBdr>
        <w:top w:val="none" w:sz="0" w:space="0" w:color="auto"/>
        <w:left w:val="none" w:sz="0" w:space="0" w:color="auto"/>
        <w:bottom w:val="none" w:sz="0" w:space="0" w:color="auto"/>
        <w:right w:val="none" w:sz="0" w:space="0" w:color="auto"/>
      </w:divBdr>
    </w:div>
    <w:div w:id="1861310453">
      <w:bodyDiv w:val="1"/>
      <w:marLeft w:val="0"/>
      <w:marRight w:val="0"/>
      <w:marTop w:val="0"/>
      <w:marBottom w:val="0"/>
      <w:divBdr>
        <w:top w:val="none" w:sz="0" w:space="0" w:color="auto"/>
        <w:left w:val="none" w:sz="0" w:space="0" w:color="auto"/>
        <w:bottom w:val="none" w:sz="0" w:space="0" w:color="auto"/>
        <w:right w:val="none" w:sz="0" w:space="0" w:color="auto"/>
      </w:divBdr>
    </w:div>
    <w:div w:id="1905098591">
      <w:bodyDiv w:val="1"/>
      <w:marLeft w:val="0"/>
      <w:marRight w:val="0"/>
      <w:marTop w:val="0"/>
      <w:marBottom w:val="0"/>
      <w:divBdr>
        <w:top w:val="none" w:sz="0" w:space="0" w:color="auto"/>
        <w:left w:val="none" w:sz="0" w:space="0" w:color="auto"/>
        <w:bottom w:val="none" w:sz="0" w:space="0" w:color="auto"/>
        <w:right w:val="none" w:sz="0" w:space="0" w:color="auto"/>
      </w:divBdr>
    </w:div>
    <w:div w:id="1918129051">
      <w:bodyDiv w:val="1"/>
      <w:marLeft w:val="0"/>
      <w:marRight w:val="0"/>
      <w:marTop w:val="0"/>
      <w:marBottom w:val="0"/>
      <w:divBdr>
        <w:top w:val="none" w:sz="0" w:space="0" w:color="auto"/>
        <w:left w:val="none" w:sz="0" w:space="0" w:color="auto"/>
        <w:bottom w:val="none" w:sz="0" w:space="0" w:color="auto"/>
        <w:right w:val="none" w:sz="0" w:space="0" w:color="auto"/>
      </w:divBdr>
    </w:div>
    <w:div w:id="1953320100">
      <w:bodyDiv w:val="1"/>
      <w:marLeft w:val="0"/>
      <w:marRight w:val="0"/>
      <w:marTop w:val="0"/>
      <w:marBottom w:val="0"/>
      <w:divBdr>
        <w:top w:val="none" w:sz="0" w:space="0" w:color="auto"/>
        <w:left w:val="none" w:sz="0" w:space="0" w:color="auto"/>
        <w:bottom w:val="none" w:sz="0" w:space="0" w:color="auto"/>
        <w:right w:val="none" w:sz="0" w:space="0" w:color="auto"/>
      </w:divBdr>
    </w:div>
    <w:div w:id="2037344231">
      <w:bodyDiv w:val="1"/>
      <w:marLeft w:val="0"/>
      <w:marRight w:val="0"/>
      <w:marTop w:val="0"/>
      <w:marBottom w:val="0"/>
      <w:divBdr>
        <w:top w:val="none" w:sz="0" w:space="0" w:color="auto"/>
        <w:left w:val="none" w:sz="0" w:space="0" w:color="auto"/>
        <w:bottom w:val="none" w:sz="0" w:space="0" w:color="auto"/>
        <w:right w:val="none" w:sz="0" w:space="0" w:color="auto"/>
      </w:divBdr>
    </w:div>
    <w:div w:id="2045405620">
      <w:bodyDiv w:val="1"/>
      <w:marLeft w:val="0"/>
      <w:marRight w:val="0"/>
      <w:marTop w:val="0"/>
      <w:marBottom w:val="0"/>
      <w:divBdr>
        <w:top w:val="none" w:sz="0" w:space="0" w:color="auto"/>
        <w:left w:val="none" w:sz="0" w:space="0" w:color="auto"/>
        <w:bottom w:val="none" w:sz="0" w:space="0" w:color="auto"/>
        <w:right w:val="none" w:sz="0" w:space="0" w:color="auto"/>
      </w:divBdr>
    </w:div>
    <w:div w:id="2045905777">
      <w:bodyDiv w:val="1"/>
      <w:marLeft w:val="0"/>
      <w:marRight w:val="0"/>
      <w:marTop w:val="0"/>
      <w:marBottom w:val="0"/>
      <w:divBdr>
        <w:top w:val="none" w:sz="0" w:space="0" w:color="auto"/>
        <w:left w:val="none" w:sz="0" w:space="0" w:color="auto"/>
        <w:bottom w:val="none" w:sz="0" w:space="0" w:color="auto"/>
        <w:right w:val="none" w:sz="0" w:space="0" w:color="auto"/>
      </w:divBdr>
    </w:div>
    <w:div w:id="2052918060">
      <w:bodyDiv w:val="1"/>
      <w:marLeft w:val="0"/>
      <w:marRight w:val="0"/>
      <w:marTop w:val="0"/>
      <w:marBottom w:val="0"/>
      <w:divBdr>
        <w:top w:val="none" w:sz="0" w:space="0" w:color="auto"/>
        <w:left w:val="none" w:sz="0" w:space="0" w:color="auto"/>
        <w:bottom w:val="none" w:sz="0" w:space="0" w:color="auto"/>
        <w:right w:val="none" w:sz="0" w:space="0" w:color="auto"/>
      </w:divBdr>
    </w:div>
    <w:div w:id="2080325282">
      <w:bodyDiv w:val="1"/>
      <w:marLeft w:val="0"/>
      <w:marRight w:val="0"/>
      <w:marTop w:val="0"/>
      <w:marBottom w:val="0"/>
      <w:divBdr>
        <w:top w:val="none" w:sz="0" w:space="0" w:color="auto"/>
        <w:left w:val="none" w:sz="0" w:space="0" w:color="auto"/>
        <w:bottom w:val="none" w:sz="0" w:space="0" w:color="auto"/>
        <w:right w:val="none" w:sz="0" w:space="0" w:color="auto"/>
      </w:divBdr>
    </w:div>
    <w:div w:id="2095542861">
      <w:bodyDiv w:val="1"/>
      <w:marLeft w:val="0"/>
      <w:marRight w:val="0"/>
      <w:marTop w:val="0"/>
      <w:marBottom w:val="0"/>
      <w:divBdr>
        <w:top w:val="none" w:sz="0" w:space="0" w:color="auto"/>
        <w:left w:val="none" w:sz="0" w:space="0" w:color="auto"/>
        <w:bottom w:val="none" w:sz="0" w:space="0" w:color="auto"/>
        <w:right w:val="none" w:sz="0" w:space="0" w:color="auto"/>
      </w:divBdr>
    </w:div>
    <w:div w:id="213524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0E828-48A3-496B-AFB2-481E167CD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138</Pages>
  <Words>42427</Words>
  <Characters>234021</Characters>
  <Application>Microsoft Office Word</Application>
  <DocSecurity>0</DocSecurity>
  <Lines>1950</Lines>
  <Paragraphs>551</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Indiana University</Company>
  <LinksUpToDate>false</LinksUpToDate>
  <CharactersWithSpaces>275897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Fabian Saraçi</dc:creator>
  <cp:keywords/>
  <cp:lastModifiedBy>sonila cobo</cp:lastModifiedBy>
  <cp:revision>6</cp:revision>
  <cp:lastPrinted>2026-03-10T09:32:00Z</cp:lastPrinted>
  <dcterms:created xsi:type="dcterms:W3CDTF">2026-05-07T11:41:00Z</dcterms:created>
  <dcterms:modified xsi:type="dcterms:W3CDTF">2026-08-06T06:40:00Z</dcterms:modified>
</cp:coreProperties>
</file>