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E6A65" w14:textId="77777777" w:rsidR="007F73CB" w:rsidRPr="00C233E8" w:rsidRDefault="00D56A98" w:rsidP="002F5956">
      <w:pPr>
        <w:rPr>
          <w:b/>
          <w:bCs/>
          <w:sz w:val="28"/>
          <w:szCs w:val="28"/>
        </w:rPr>
      </w:pPr>
      <w:r w:rsidRPr="00C233E8">
        <w:rPr>
          <w:b/>
          <w:bCs/>
          <w:noProof/>
          <w:sz w:val="28"/>
          <w:szCs w:val="28"/>
          <w:lang w:val="en-US" w:eastAsia="en-US"/>
        </w:rPr>
        <mc:AlternateContent>
          <mc:Choice Requires="wps">
            <w:drawing>
              <wp:anchor distT="0" distB="0" distL="114300" distR="114300" simplePos="0" relativeHeight="251657728" behindDoc="0" locked="0" layoutInCell="1" allowOverlap="1" wp14:anchorId="293F6D9E" wp14:editId="015D0352">
                <wp:simplePos x="0" y="0"/>
                <wp:positionH relativeFrom="column">
                  <wp:posOffset>7620</wp:posOffset>
                </wp:positionH>
                <wp:positionV relativeFrom="paragraph">
                  <wp:posOffset>1</wp:posOffset>
                </wp:positionV>
                <wp:extent cx="5715000" cy="8877300"/>
                <wp:effectExtent l="0" t="0" r="19050" b="190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77300"/>
                        </a:xfrm>
                        <a:prstGeom prst="rect">
                          <a:avLst/>
                        </a:prstGeom>
                        <a:solidFill>
                          <a:srgbClr val="C0C0C0"/>
                        </a:solidFill>
                        <a:ln w="9525">
                          <a:solidFill>
                            <a:srgbClr val="000000"/>
                          </a:solidFill>
                          <a:miter lim="800000"/>
                          <a:headEnd/>
                          <a:tailEnd/>
                        </a:ln>
                      </wps:spPr>
                      <wps:txbx>
                        <w:txbxContent>
                          <w:p w14:paraId="474EA40F" w14:textId="77777777" w:rsidR="00111B0B" w:rsidRPr="00BC3F0B" w:rsidRDefault="00111B0B" w:rsidP="007F73CB">
                            <w:pPr>
                              <w:jc w:val="center"/>
                              <w:rPr>
                                <w:b/>
                                <w:bCs/>
                                <w:sz w:val="28"/>
                                <w:szCs w:val="28"/>
                              </w:rPr>
                            </w:pPr>
                            <w:r w:rsidRPr="00BC3F0B">
                              <w:rPr>
                                <w:b/>
                                <w:bCs/>
                                <w:sz w:val="28"/>
                                <w:szCs w:val="28"/>
                              </w:rPr>
                              <w:t>REPUBLIKA E SHQIPËRISË</w:t>
                            </w:r>
                          </w:p>
                          <w:p w14:paraId="2EF8A533" w14:textId="77777777" w:rsidR="00111B0B" w:rsidRPr="00BC3F0B" w:rsidRDefault="00111B0B" w:rsidP="007F73CB">
                            <w:pPr>
                              <w:jc w:val="center"/>
                              <w:rPr>
                                <w:b/>
                                <w:bCs/>
                                <w:sz w:val="28"/>
                                <w:szCs w:val="28"/>
                              </w:rPr>
                            </w:pPr>
                            <w:r w:rsidRPr="00BC3F0B">
                              <w:rPr>
                                <w:b/>
                                <w:bCs/>
                                <w:sz w:val="28"/>
                                <w:szCs w:val="28"/>
                              </w:rPr>
                              <w:t xml:space="preserve">MINISTRIA E </w:t>
                            </w:r>
                            <w:r>
                              <w:rPr>
                                <w:b/>
                                <w:bCs/>
                                <w:sz w:val="28"/>
                                <w:szCs w:val="28"/>
                              </w:rPr>
                              <w:t>EKONOMISË, KULTURËS DHE INOVACIONIT</w:t>
                            </w:r>
                          </w:p>
                          <w:p w14:paraId="13E64F86" w14:textId="77777777" w:rsidR="00111B0B" w:rsidRPr="00BC3F0B" w:rsidRDefault="00111B0B"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058591CA" w14:textId="77777777" w:rsidR="00111B0B" w:rsidRPr="00BC3F0B" w:rsidRDefault="00111B0B" w:rsidP="007F73CB">
                            <w:pPr>
                              <w:jc w:val="center"/>
                              <w:rPr>
                                <w:b/>
                                <w:bCs/>
                                <w:sz w:val="28"/>
                                <w:szCs w:val="28"/>
                              </w:rPr>
                            </w:pPr>
                          </w:p>
                          <w:p w14:paraId="7FFE80B0" w14:textId="77777777" w:rsidR="00111B0B" w:rsidRPr="00BC3F0B" w:rsidRDefault="00111B0B" w:rsidP="007F73CB">
                            <w:pPr>
                              <w:rPr>
                                <w:b/>
                                <w:bCs/>
                                <w:sz w:val="28"/>
                                <w:szCs w:val="28"/>
                                <w:u w:val="single"/>
                              </w:rPr>
                            </w:pPr>
                          </w:p>
                          <w:p w14:paraId="619BE3BC" w14:textId="77777777" w:rsidR="00111B0B" w:rsidRPr="00BC3F0B" w:rsidRDefault="00111B0B" w:rsidP="007F73CB">
                            <w:pPr>
                              <w:jc w:val="center"/>
                              <w:rPr>
                                <w:b/>
                                <w:bCs/>
                                <w:sz w:val="28"/>
                                <w:szCs w:val="28"/>
                                <w:u w:val="single"/>
                              </w:rPr>
                            </w:pPr>
                          </w:p>
                          <w:p w14:paraId="347C909E" w14:textId="77777777" w:rsidR="00111B0B" w:rsidRPr="00BC3F0B" w:rsidRDefault="00111B0B" w:rsidP="007F73CB">
                            <w:pPr>
                              <w:jc w:val="center"/>
                              <w:rPr>
                                <w:b/>
                                <w:bCs/>
                                <w:sz w:val="28"/>
                                <w:szCs w:val="28"/>
                                <w:u w:val="single"/>
                              </w:rPr>
                            </w:pPr>
                          </w:p>
                          <w:p w14:paraId="29C4D7C3" w14:textId="77777777" w:rsidR="00111B0B" w:rsidRPr="00BC3F0B" w:rsidRDefault="00111B0B" w:rsidP="007F73CB">
                            <w:pPr>
                              <w:jc w:val="center"/>
                              <w:rPr>
                                <w:b/>
                                <w:bCs/>
                                <w:sz w:val="40"/>
                                <w:szCs w:val="40"/>
                                <w:u w:val="single"/>
                              </w:rPr>
                            </w:pPr>
                            <w:r>
                              <w:rPr>
                                <w:b/>
                                <w:bCs/>
                                <w:sz w:val="40"/>
                                <w:szCs w:val="40"/>
                                <w:u w:val="single"/>
                              </w:rPr>
                              <w:t>SKELET</w:t>
                            </w:r>
                            <w:r w:rsidRPr="00BC3F0B">
                              <w:rPr>
                                <w:b/>
                                <w:bCs/>
                                <w:sz w:val="40"/>
                                <w:szCs w:val="40"/>
                                <w:u w:val="single"/>
                              </w:rPr>
                              <w:t>KURRIKULI</w:t>
                            </w:r>
                          </w:p>
                          <w:p w14:paraId="7F962FEC" w14:textId="77777777" w:rsidR="00111B0B" w:rsidRPr="00193FAE" w:rsidRDefault="00111B0B" w:rsidP="007F73CB">
                            <w:pPr>
                              <w:jc w:val="center"/>
                            </w:pPr>
                          </w:p>
                          <w:p w14:paraId="3FB97A01" w14:textId="77777777" w:rsidR="00111B0B" w:rsidRPr="00BC3F0B" w:rsidRDefault="00111B0B" w:rsidP="007F73CB">
                            <w:pPr>
                              <w:jc w:val="center"/>
                              <w:rPr>
                                <w:b/>
                                <w:bCs/>
                              </w:rPr>
                            </w:pPr>
                          </w:p>
                          <w:p w14:paraId="498A4936" w14:textId="5274B61C" w:rsidR="00111B0B" w:rsidRPr="00BC3F0B" w:rsidRDefault="00111B0B"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Kualifikimin Profesional</w:t>
                            </w:r>
                          </w:p>
                          <w:p w14:paraId="59277615" w14:textId="77777777" w:rsidR="00111B0B" w:rsidRPr="009F0CE0" w:rsidRDefault="00111B0B" w:rsidP="007F73CB"/>
                          <w:p w14:paraId="59E9D8D2" w14:textId="77777777" w:rsidR="00111B0B" w:rsidRPr="00FA1207" w:rsidRDefault="00111B0B" w:rsidP="00E9514B">
                            <w:pPr>
                              <w:pStyle w:val="Heading2"/>
                              <w:keepNext/>
                              <w:spacing w:before="120" w:after="120"/>
                              <w:jc w:val="center"/>
                              <w:rPr>
                                <w:b/>
                                <w:bCs/>
                                <w:sz w:val="40"/>
                                <w:szCs w:val="40"/>
                              </w:rPr>
                            </w:pPr>
                            <w:r w:rsidRPr="00FA1207">
                              <w:rPr>
                                <w:b/>
                                <w:bCs/>
                                <w:sz w:val="40"/>
                                <w:szCs w:val="40"/>
                              </w:rPr>
                              <w:t>ENERGJI E RINOVUESHME</w:t>
                            </w:r>
                          </w:p>
                          <w:p w14:paraId="316A49D5" w14:textId="77777777" w:rsidR="00111B0B" w:rsidRDefault="00111B0B" w:rsidP="00454A75">
                            <w:pPr>
                              <w:jc w:val="center"/>
                              <w:rPr>
                                <w:b/>
                                <w:bCs/>
                                <w:sz w:val="32"/>
                                <w:szCs w:val="32"/>
                              </w:rPr>
                            </w:pPr>
                            <w:r w:rsidRPr="006D1682">
                              <w:rPr>
                                <w:b/>
                                <w:bCs/>
                                <w:sz w:val="32"/>
                                <w:szCs w:val="32"/>
                              </w:rPr>
                              <w:t>(1 vjeçar)</w:t>
                            </w:r>
                          </w:p>
                          <w:p w14:paraId="1F043635" w14:textId="77777777" w:rsidR="00111B0B" w:rsidRDefault="00111B0B" w:rsidP="00454A75">
                            <w:pPr>
                              <w:jc w:val="center"/>
                              <w:rPr>
                                <w:b/>
                                <w:bCs/>
                                <w:sz w:val="32"/>
                                <w:szCs w:val="32"/>
                              </w:rPr>
                            </w:pPr>
                          </w:p>
                          <w:p w14:paraId="56BEE841" w14:textId="364FAEF3" w:rsidR="00111B0B" w:rsidRPr="00454A75" w:rsidRDefault="00111B0B" w:rsidP="00454A75">
                            <w:pPr>
                              <w:jc w:val="center"/>
                              <w:rPr>
                                <w:b/>
                                <w:bCs/>
                                <w:sz w:val="40"/>
                                <w:szCs w:val="40"/>
                              </w:rPr>
                            </w:pPr>
                            <w:r w:rsidRPr="00454A75">
                              <w:rPr>
                                <w:b/>
                                <w:bCs/>
                                <w:sz w:val="40"/>
                                <w:szCs w:val="40"/>
                              </w:rPr>
                              <w:t>(</w:t>
                            </w:r>
                            <w:r w:rsidR="0028321C">
                              <w:rPr>
                                <w:b/>
                                <w:bCs/>
                                <w:sz w:val="40"/>
                                <w:szCs w:val="40"/>
                              </w:rPr>
                              <w:t>Arsim i dyfishtë</w:t>
                            </w:r>
                            <w:r w:rsidRPr="00454A75">
                              <w:rPr>
                                <w:b/>
                                <w:bCs/>
                                <w:sz w:val="40"/>
                                <w:szCs w:val="40"/>
                              </w:rPr>
                              <w:t>)</w:t>
                            </w:r>
                          </w:p>
                          <w:p w14:paraId="7B2FDE48" w14:textId="77777777" w:rsidR="00111B0B" w:rsidRPr="009F0CE0" w:rsidRDefault="00111B0B" w:rsidP="007F73CB">
                            <w:pPr>
                              <w:rPr>
                                <w:sz w:val="20"/>
                                <w:szCs w:val="20"/>
                              </w:rPr>
                            </w:pPr>
                          </w:p>
                          <w:p w14:paraId="6AF858DA" w14:textId="3D20A79C" w:rsidR="00111B0B" w:rsidRPr="00FA1207" w:rsidRDefault="00111B0B" w:rsidP="00FA1207">
                            <w:pPr>
                              <w:jc w:val="center"/>
                              <w:rPr>
                                <w:b/>
                                <w:bCs/>
                                <w:color w:val="auto"/>
                                <w:sz w:val="28"/>
                                <w:szCs w:val="28"/>
                                <w:vertAlign w:val="superscript"/>
                                <w:lang w:val="sq-AL" w:eastAsia="en-US"/>
                              </w:rPr>
                            </w:pPr>
                            <w:r w:rsidRPr="00FA1207">
                              <w:rPr>
                                <w:b/>
                                <w:bCs/>
                                <w:color w:val="auto"/>
                                <w:sz w:val="28"/>
                                <w:szCs w:val="28"/>
                                <w:lang w:val="sq-AL" w:eastAsia="en-US"/>
                              </w:rPr>
                              <w:t xml:space="preserve">Niveli </w:t>
                            </w:r>
                            <w:r>
                              <w:rPr>
                                <w:b/>
                                <w:bCs/>
                                <w:color w:val="auto"/>
                                <w:sz w:val="28"/>
                                <w:szCs w:val="28"/>
                                <w:lang w:val="sq-AL" w:eastAsia="en-US"/>
                              </w:rPr>
                              <w:t>V</w:t>
                            </w:r>
                            <w:r w:rsidRPr="00FA1207">
                              <w:rPr>
                                <w:b/>
                                <w:bCs/>
                                <w:color w:val="auto"/>
                                <w:sz w:val="28"/>
                                <w:szCs w:val="28"/>
                                <w:lang w:val="sq-AL" w:eastAsia="en-US"/>
                              </w:rPr>
                              <w:t xml:space="preserve"> i KSHK</w:t>
                            </w:r>
                            <w:r w:rsidRPr="00FA1207">
                              <w:rPr>
                                <w:b/>
                                <w:bCs/>
                                <w:color w:val="auto"/>
                                <w:sz w:val="28"/>
                                <w:szCs w:val="28"/>
                                <w:vertAlign w:val="superscript"/>
                                <w:lang w:val="sq-AL" w:eastAsia="en-US"/>
                              </w:rPr>
                              <w:t>1</w:t>
                            </w:r>
                            <w:r w:rsidRPr="00FA1207">
                              <w:rPr>
                                <w:b/>
                                <w:bCs/>
                                <w:color w:val="auto"/>
                                <w:sz w:val="28"/>
                                <w:szCs w:val="28"/>
                                <w:lang w:val="sq-AL" w:eastAsia="en-US"/>
                              </w:rPr>
                              <w:t xml:space="preserve">, referuar nivelit </w:t>
                            </w:r>
                            <w:r>
                              <w:rPr>
                                <w:b/>
                                <w:bCs/>
                                <w:color w:val="auto"/>
                                <w:sz w:val="28"/>
                                <w:szCs w:val="28"/>
                                <w:lang w:val="sq-AL" w:eastAsia="en-US"/>
                              </w:rPr>
                              <w:t>V</w:t>
                            </w:r>
                            <w:r w:rsidRPr="00FA1207">
                              <w:rPr>
                                <w:b/>
                                <w:bCs/>
                                <w:color w:val="auto"/>
                                <w:sz w:val="28"/>
                                <w:szCs w:val="28"/>
                                <w:lang w:val="sq-AL" w:eastAsia="en-US"/>
                              </w:rPr>
                              <w:t xml:space="preserve"> në KEK</w:t>
                            </w:r>
                            <w:r w:rsidRPr="00FA1207">
                              <w:rPr>
                                <w:b/>
                                <w:bCs/>
                                <w:color w:val="auto"/>
                                <w:sz w:val="28"/>
                                <w:szCs w:val="28"/>
                                <w:vertAlign w:val="superscript"/>
                                <w:lang w:val="sq-AL" w:eastAsia="en-US"/>
                              </w:rPr>
                              <w:t>2</w:t>
                            </w:r>
                          </w:p>
                          <w:p w14:paraId="7324FEF7" w14:textId="2CF2486B" w:rsidR="00111B0B" w:rsidRPr="00454A75" w:rsidRDefault="00111B0B" w:rsidP="007F73CB">
                            <w:pPr>
                              <w:jc w:val="center"/>
                              <w:rPr>
                                <w:b/>
                                <w:bCs/>
                                <w:sz w:val="28"/>
                                <w:szCs w:val="28"/>
                              </w:rPr>
                            </w:pPr>
                            <w:r w:rsidRPr="00454A75">
                              <w:rPr>
                                <w:b/>
                                <w:bCs/>
                                <w:sz w:val="28"/>
                                <w:szCs w:val="28"/>
                              </w:rPr>
                              <w:t>(Pas të mesmes)</w:t>
                            </w:r>
                          </w:p>
                          <w:p w14:paraId="306C1CBC" w14:textId="77777777" w:rsidR="00111B0B" w:rsidRDefault="00111B0B" w:rsidP="007F73CB">
                            <w:pPr>
                              <w:jc w:val="center"/>
                              <w:rPr>
                                <w:b/>
                                <w:bCs/>
                                <w:sz w:val="32"/>
                                <w:szCs w:val="32"/>
                              </w:rPr>
                            </w:pPr>
                          </w:p>
                          <w:p w14:paraId="6EA8B8B9" w14:textId="77777777" w:rsidR="00111B0B" w:rsidRDefault="00111B0B" w:rsidP="00992CFD">
                            <w:pPr>
                              <w:jc w:val="center"/>
                              <w:rPr>
                                <w:b/>
                                <w:bCs/>
                                <w:sz w:val="32"/>
                                <w:szCs w:val="32"/>
                              </w:rPr>
                            </w:pPr>
                          </w:p>
                          <w:p w14:paraId="03758E07" w14:textId="305C5377" w:rsidR="00111B0B" w:rsidRPr="006D1682" w:rsidRDefault="00111B0B" w:rsidP="00992CFD">
                            <w:pPr>
                              <w:jc w:val="center"/>
                              <w:rPr>
                                <w:b/>
                                <w:bCs/>
                                <w:sz w:val="32"/>
                                <w:szCs w:val="32"/>
                              </w:rPr>
                            </w:pPr>
                            <w:r w:rsidRPr="00992CFD">
                              <w:rPr>
                                <w:b/>
                                <w:bCs/>
                                <w:sz w:val="32"/>
                                <w:szCs w:val="32"/>
                              </w:rPr>
                              <w:t>Kodi: E1</w:t>
                            </w:r>
                            <w:r w:rsidR="00331BD4">
                              <w:rPr>
                                <w:b/>
                                <w:bCs/>
                                <w:sz w:val="32"/>
                                <w:szCs w:val="32"/>
                              </w:rPr>
                              <w:t>-1</w:t>
                            </w:r>
                            <w:r w:rsidRPr="00992CFD">
                              <w:rPr>
                                <w:b/>
                                <w:bCs/>
                                <w:sz w:val="32"/>
                                <w:szCs w:val="32"/>
                              </w:rPr>
                              <w:t>-V-2</w:t>
                            </w:r>
                            <w:r w:rsidRPr="00117D1C">
                              <w:rPr>
                                <w:b/>
                                <w:bCs/>
                                <w:color w:val="auto"/>
                                <w:sz w:val="32"/>
                                <w:szCs w:val="32"/>
                              </w:rPr>
                              <w:t>5</w:t>
                            </w:r>
                          </w:p>
                          <w:p w14:paraId="3C3BBFB4" w14:textId="77777777" w:rsidR="00111B0B" w:rsidRPr="00773BD9" w:rsidRDefault="00111B0B" w:rsidP="007F73CB">
                            <w:pPr>
                              <w:jc w:val="both"/>
                              <w:rPr>
                                <w:sz w:val="32"/>
                                <w:szCs w:val="32"/>
                              </w:rPr>
                            </w:pPr>
                          </w:p>
                          <w:p w14:paraId="5B3635DB" w14:textId="77777777" w:rsidR="00111B0B" w:rsidRDefault="00111B0B" w:rsidP="009636AF">
                            <w:r w:rsidRPr="00773BD9">
                              <w:t xml:space="preserve">            </w:t>
                            </w:r>
                          </w:p>
                          <w:p w14:paraId="6F139EBE" w14:textId="77777777" w:rsidR="00111B0B" w:rsidRDefault="00111B0B" w:rsidP="007F73CB">
                            <w:pPr>
                              <w:rPr>
                                <w:b/>
                                <w:sz w:val="28"/>
                                <w:szCs w:val="28"/>
                                <w:lang w:val="es-MX"/>
                              </w:rPr>
                            </w:pPr>
                          </w:p>
                          <w:p w14:paraId="7F0417CB" w14:textId="77777777" w:rsidR="00013255" w:rsidRPr="00773BD9" w:rsidRDefault="00013255" w:rsidP="007F73CB"/>
                          <w:p w14:paraId="5EBDD1BD" w14:textId="77777777" w:rsidR="00111B0B" w:rsidRDefault="00111B0B" w:rsidP="007F73CB">
                            <w:r w:rsidRPr="00773BD9">
                              <w:t xml:space="preserve">            </w:t>
                            </w:r>
                          </w:p>
                          <w:p w14:paraId="051BCDC7" w14:textId="77777777" w:rsidR="00111B0B" w:rsidRDefault="00111B0B" w:rsidP="007F73CB"/>
                          <w:p w14:paraId="33241D19" w14:textId="39F4F305" w:rsidR="00111B0B" w:rsidRPr="00773BD9" w:rsidRDefault="00111B0B" w:rsidP="007F73CB">
                            <w:r w:rsidRPr="00773BD9">
                              <w:t xml:space="preserve">                </w:t>
                            </w:r>
                          </w:p>
                          <w:p w14:paraId="0B7D0EF8" w14:textId="77777777" w:rsidR="00111B0B" w:rsidRPr="00773BD9" w:rsidRDefault="00111B0B" w:rsidP="007F73CB">
                            <w:pPr>
                              <w:rPr>
                                <w:sz w:val="28"/>
                                <w:szCs w:val="28"/>
                              </w:rPr>
                            </w:pPr>
                            <w:r w:rsidRPr="00773BD9">
                              <w:rPr>
                                <w:sz w:val="28"/>
                                <w:szCs w:val="28"/>
                              </w:rPr>
                              <w:t>Miratoi:</w:t>
                            </w:r>
                          </w:p>
                          <w:p w14:paraId="57B3ED20" w14:textId="77777777" w:rsidR="00111B0B" w:rsidRPr="00193FAE" w:rsidRDefault="00111B0B" w:rsidP="007F73CB">
                            <w:pPr>
                              <w:rPr>
                                <w:sz w:val="16"/>
                                <w:szCs w:val="16"/>
                              </w:rPr>
                            </w:pPr>
                          </w:p>
                          <w:p w14:paraId="2C9CC4D6" w14:textId="77777777" w:rsidR="00111B0B" w:rsidRPr="00773BD9" w:rsidRDefault="00111B0B" w:rsidP="007F73CB">
                            <w:pPr>
                              <w:rPr>
                                <w:sz w:val="28"/>
                                <w:szCs w:val="28"/>
                              </w:rPr>
                            </w:pPr>
                            <w:r w:rsidRPr="00773BD9">
                              <w:rPr>
                                <w:sz w:val="28"/>
                                <w:szCs w:val="28"/>
                              </w:rPr>
                              <w:t>MINISTRI</w:t>
                            </w:r>
                          </w:p>
                          <w:p w14:paraId="153801EA" w14:textId="77777777" w:rsidR="00111B0B" w:rsidRPr="00FA1207" w:rsidRDefault="00111B0B" w:rsidP="007F73CB"/>
                          <w:p w14:paraId="2DDEE4A9" w14:textId="77777777" w:rsidR="00111B0B" w:rsidRDefault="00111B0B" w:rsidP="007F73CB"/>
                          <w:p w14:paraId="529D9585" w14:textId="77777777" w:rsidR="00111B0B" w:rsidRPr="00FA1207" w:rsidRDefault="00111B0B" w:rsidP="007F73CB"/>
                          <w:p w14:paraId="4F817D48" w14:textId="77777777" w:rsidR="00111B0B" w:rsidRPr="00FA1207" w:rsidRDefault="00111B0B" w:rsidP="007F73CB"/>
                          <w:p w14:paraId="138A98D1" w14:textId="77777777" w:rsidR="00111B0B" w:rsidRPr="00FA1207" w:rsidRDefault="00111B0B" w:rsidP="00FA1207">
                            <w:pPr>
                              <w:rPr>
                                <w:color w:val="auto"/>
                                <w:sz w:val="20"/>
                                <w:szCs w:val="20"/>
                                <w:lang w:val="sq-AL" w:eastAsia="en-US"/>
                              </w:rPr>
                            </w:pPr>
                            <w:r w:rsidRPr="00FA1207">
                              <w:rPr>
                                <w:color w:val="auto"/>
                                <w:sz w:val="20"/>
                                <w:szCs w:val="20"/>
                                <w:lang w:val="sq-AL" w:eastAsia="en-US"/>
                              </w:rPr>
                              <w:t>1.Korniza Shqiptare e Kualifikimeve</w:t>
                            </w:r>
                          </w:p>
                          <w:p w14:paraId="47154DF6" w14:textId="77777777" w:rsidR="00111B0B" w:rsidRPr="00FA1207" w:rsidRDefault="00111B0B" w:rsidP="00FA1207">
                            <w:pPr>
                              <w:rPr>
                                <w:color w:val="auto"/>
                                <w:sz w:val="20"/>
                                <w:szCs w:val="20"/>
                                <w:lang w:val="sq-AL" w:eastAsia="en-US"/>
                              </w:rPr>
                            </w:pPr>
                            <w:r w:rsidRPr="00FA1207">
                              <w:rPr>
                                <w:color w:val="auto"/>
                                <w:sz w:val="20"/>
                                <w:szCs w:val="20"/>
                                <w:lang w:val="sq-AL" w:eastAsia="en-US"/>
                              </w:rPr>
                              <w:t>2.Korniza Evropiane e Kualifikimeve</w:t>
                            </w:r>
                          </w:p>
                          <w:p w14:paraId="26E27713" w14:textId="77777777" w:rsidR="00111B0B" w:rsidRDefault="00111B0B" w:rsidP="00454A75"/>
                          <w:p w14:paraId="07991F00" w14:textId="77777777" w:rsidR="00111B0B" w:rsidRDefault="00111B0B" w:rsidP="007F73CB">
                            <w:pPr>
                              <w:jc w:val="center"/>
                            </w:pPr>
                          </w:p>
                          <w:p w14:paraId="77FF9A3E" w14:textId="1FEB9EC6" w:rsidR="00111B0B" w:rsidRPr="00272B73" w:rsidRDefault="00111B0B" w:rsidP="00272B73">
                            <w:pPr>
                              <w:jc w:val="center"/>
                              <w:rPr>
                                <w:b/>
                                <w:sz w:val="28"/>
                                <w:szCs w:val="28"/>
                              </w:rPr>
                            </w:pPr>
                            <w:r>
                              <w:rPr>
                                <w:b/>
                                <w:sz w:val="28"/>
                                <w:szCs w:val="28"/>
                              </w:rPr>
                              <w:t>Tiranë, 202</w:t>
                            </w:r>
                            <w:r w:rsidRPr="00117D1C">
                              <w:rPr>
                                <w:b/>
                                <w:color w:val="auto"/>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F6D9E" id="_x0000_t202" coordsize="21600,21600" o:spt="202" path="m,l,21600r21600,l21600,xe">
                <v:stroke joinstyle="miter"/>
                <v:path gradientshapeok="t" o:connecttype="rect"/>
              </v:shapetype>
              <v:shape id="Text Box 4" o:spid="_x0000_s1026" type="#_x0000_t202" style="position:absolute;margin-left:.6pt;margin-top:0;width:450pt;height:6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1vDGgIAACwEAAAOAAAAZHJzL2Uyb0RvYy54bWysU22P0zAM/o7Ef4jynbUbG9tV607HjkNI&#10;x4t08AOyNF0j0jg42drx63HS3m4H4gtClaK4dh7bjx+vr/vWsKNCr8GWfDrJOVNWQqXtvuTfvt69&#10;WnHmg7CVMGBVyU/K8+vNyxfrzhVqBg2YSiEjEOuLzpW8CcEVWeZlo1rhJ+CUJWcN2IpAJu6zCkVH&#10;6K3JZnn+JusAK4cglff093Zw8k3Cr2slw+e69iowU3KqLaQT07mLZ7ZZi2KPwjVajmWIf6iiFdpS&#10;0jPUrQiCHVD/AdVqieChDhMJbQZ1raVKPVA30/y3bh4a4VTqhcjx7kyT/3+w8tPxwX1BFvq30NMA&#10;UxPe3YP87pmFbSPsXt0gQtcoUVHiaaQs65wvxqeRal/4CLLrPkJFQxaHAAmor7GNrFCfjNBpAKcz&#10;6aoPTNLPxXK6yHNySfKtVsvlazJiDlE8Pnfow3sFLYuXkiNNNcGL470PQ+hjSMzmwejqThuTDNzv&#10;tgbZUZACtnn8RvRnYcayruRXi9liYOCvEFRqrHbI+gyi1YGkbHRLbZyDRBF5e2creiCKILQZ7tSd&#10;sSORkbuBxdDvegqMhO6gOhGlCINkacXo0gD+5KwjuZbc/zgIVJyZD5bGcjWdz6O+kzFfLGdk4KVn&#10;d+kRVhJUyQNnw3Ubhp04ONT7hjINQrBwQ6OsdSL5qaqxbpJkGtO4PlHzl3aKelryzS8AAAD//wMA&#10;UEsDBBQABgAIAAAAIQBzrRv+2QAAAAcBAAAPAAAAZHJzL2Rvd25yZXYueG1sTI/BTsMwEETvSPyD&#10;tUjcqE2RUBviVChSBZwQaXp34iVJG6+j2GnC37M9wXF2RrNv0t3ienHBMXSeNDyuFAik2tuOGg3l&#10;Yf+wARGiIWt6T6jhBwPsstub1CTWz/SFlyI2gksoJEZDG+OQSBnqFp0JKz8gsfftR2ciy7GRdjQz&#10;l7terpV6ls50xB9aM2DeYn0uJqfhYzrVvjpW6m3IXf45F+X7YV9qfX+3vL6AiLjEvzBc8RkdMmaq&#10;/EQ2iJ71moMaeA+bW3WVFV+fthsFMkvlf/7sFwAA//8DAFBLAQItABQABgAIAAAAIQC2gziS/gAA&#10;AOEBAAATAAAAAAAAAAAAAAAAAAAAAABbQ29udGVudF9UeXBlc10ueG1sUEsBAi0AFAAGAAgAAAAh&#10;ADj9If/WAAAAlAEAAAsAAAAAAAAAAAAAAAAALwEAAF9yZWxzLy5yZWxzUEsBAi0AFAAGAAgAAAAh&#10;AHXPW8MaAgAALAQAAA4AAAAAAAAAAAAAAAAALgIAAGRycy9lMm9Eb2MueG1sUEsBAi0AFAAGAAgA&#10;AAAhAHOtG/7ZAAAABwEAAA8AAAAAAAAAAAAAAAAAdAQAAGRycy9kb3ducmV2LnhtbFBLBQYAAAAA&#10;BAAEAPMAAAB6BQAAAAA=&#10;" fillcolor="silver">
                <v:textbox>
                  <w:txbxContent>
                    <w:p w14:paraId="474EA40F" w14:textId="77777777" w:rsidR="00111B0B" w:rsidRPr="00BC3F0B" w:rsidRDefault="00111B0B" w:rsidP="007F73CB">
                      <w:pPr>
                        <w:jc w:val="center"/>
                        <w:rPr>
                          <w:b/>
                          <w:bCs/>
                          <w:sz w:val="28"/>
                          <w:szCs w:val="28"/>
                        </w:rPr>
                      </w:pPr>
                      <w:r w:rsidRPr="00BC3F0B">
                        <w:rPr>
                          <w:b/>
                          <w:bCs/>
                          <w:sz w:val="28"/>
                          <w:szCs w:val="28"/>
                        </w:rPr>
                        <w:t>REPUBLIKA E SHQIPËRISË</w:t>
                      </w:r>
                    </w:p>
                    <w:p w14:paraId="2EF8A533" w14:textId="77777777" w:rsidR="00111B0B" w:rsidRPr="00BC3F0B" w:rsidRDefault="00111B0B" w:rsidP="007F73CB">
                      <w:pPr>
                        <w:jc w:val="center"/>
                        <w:rPr>
                          <w:b/>
                          <w:bCs/>
                          <w:sz w:val="28"/>
                          <w:szCs w:val="28"/>
                        </w:rPr>
                      </w:pPr>
                      <w:r w:rsidRPr="00BC3F0B">
                        <w:rPr>
                          <w:b/>
                          <w:bCs/>
                          <w:sz w:val="28"/>
                          <w:szCs w:val="28"/>
                        </w:rPr>
                        <w:t xml:space="preserve">MINISTRIA E </w:t>
                      </w:r>
                      <w:r>
                        <w:rPr>
                          <w:b/>
                          <w:bCs/>
                          <w:sz w:val="28"/>
                          <w:szCs w:val="28"/>
                        </w:rPr>
                        <w:t>EKONOMISË, KULTURËS DHE INOVACIONIT</w:t>
                      </w:r>
                    </w:p>
                    <w:p w14:paraId="13E64F86" w14:textId="77777777" w:rsidR="00111B0B" w:rsidRPr="00BC3F0B" w:rsidRDefault="00111B0B"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058591CA" w14:textId="77777777" w:rsidR="00111B0B" w:rsidRPr="00BC3F0B" w:rsidRDefault="00111B0B" w:rsidP="007F73CB">
                      <w:pPr>
                        <w:jc w:val="center"/>
                        <w:rPr>
                          <w:b/>
                          <w:bCs/>
                          <w:sz w:val="28"/>
                          <w:szCs w:val="28"/>
                        </w:rPr>
                      </w:pPr>
                    </w:p>
                    <w:p w14:paraId="7FFE80B0" w14:textId="77777777" w:rsidR="00111B0B" w:rsidRPr="00BC3F0B" w:rsidRDefault="00111B0B" w:rsidP="007F73CB">
                      <w:pPr>
                        <w:rPr>
                          <w:b/>
                          <w:bCs/>
                          <w:sz w:val="28"/>
                          <w:szCs w:val="28"/>
                          <w:u w:val="single"/>
                        </w:rPr>
                      </w:pPr>
                    </w:p>
                    <w:p w14:paraId="619BE3BC" w14:textId="77777777" w:rsidR="00111B0B" w:rsidRPr="00BC3F0B" w:rsidRDefault="00111B0B" w:rsidP="007F73CB">
                      <w:pPr>
                        <w:jc w:val="center"/>
                        <w:rPr>
                          <w:b/>
                          <w:bCs/>
                          <w:sz w:val="28"/>
                          <w:szCs w:val="28"/>
                          <w:u w:val="single"/>
                        </w:rPr>
                      </w:pPr>
                    </w:p>
                    <w:p w14:paraId="347C909E" w14:textId="77777777" w:rsidR="00111B0B" w:rsidRPr="00BC3F0B" w:rsidRDefault="00111B0B" w:rsidP="007F73CB">
                      <w:pPr>
                        <w:jc w:val="center"/>
                        <w:rPr>
                          <w:b/>
                          <w:bCs/>
                          <w:sz w:val="28"/>
                          <w:szCs w:val="28"/>
                          <w:u w:val="single"/>
                        </w:rPr>
                      </w:pPr>
                    </w:p>
                    <w:p w14:paraId="29C4D7C3" w14:textId="77777777" w:rsidR="00111B0B" w:rsidRPr="00BC3F0B" w:rsidRDefault="00111B0B" w:rsidP="007F73CB">
                      <w:pPr>
                        <w:jc w:val="center"/>
                        <w:rPr>
                          <w:b/>
                          <w:bCs/>
                          <w:sz w:val="40"/>
                          <w:szCs w:val="40"/>
                          <w:u w:val="single"/>
                        </w:rPr>
                      </w:pPr>
                      <w:r>
                        <w:rPr>
                          <w:b/>
                          <w:bCs/>
                          <w:sz w:val="40"/>
                          <w:szCs w:val="40"/>
                          <w:u w:val="single"/>
                        </w:rPr>
                        <w:t>SKELET</w:t>
                      </w:r>
                      <w:r w:rsidRPr="00BC3F0B">
                        <w:rPr>
                          <w:b/>
                          <w:bCs/>
                          <w:sz w:val="40"/>
                          <w:szCs w:val="40"/>
                          <w:u w:val="single"/>
                        </w:rPr>
                        <w:t>KURRIKULI</w:t>
                      </w:r>
                    </w:p>
                    <w:p w14:paraId="7F962FEC" w14:textId="77777777" w:rsidR="00111B0B" w:rsidRPr="00193FAE" w:rsidRDefault="00111B0B" w:rsidP="007F73CB">
                      <w:pPr>
                        <w:jc w:val="center"/>
                      </w:pPr>
                    </w:p>
                    <w:p w14:paraId="3FB97A01" w14:textId="77777777" w:rsidR="00111B0B" w:rsidRPr="00BC3F0B" w:rsidRDefault="00111B0B" w:rsidP="007F73CB">
                      <w:pPr>
                        <w:jc w:val="center"/>
                        <w:rPr>
                          <w:b/>
                          <w:bCs/>
                        </w:rPr>
                      </w:pPr>
                    </w:p>
                    <w:p w14:paraId="498A4936" w14:textId="5274B61C" w:rsidR="00111B0B" w:rsidRPr="00BC3F0B" w:rsidRDefault="00111B0B"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Kualifikimin Profesional</w:t>
                      </w:r>
                    </w:p>
                    <w:p w14:paraId="59277615" w14:textId="77777777" w:rsidR="00111B0B" w:rsidRPr="009F0CE0" w:rsidRDefault="00111B0B" w:rsidP="007F73CB"/>
                    <w:p w14:paraId="59E9D8D2" w14:textId="77777777" w:rsidR="00111B0B" w:rsidRPr="00FA1207" w:rsidRDefault="00111B0B" w:rsidP="00E9514B">
                      <w:pPr>
                        <w:pStyle w:val="Heading2"/>
                        <w:keepNext/>
                        <w:spacing w:before="120" w:after="120"/>
                        <w:jc w:val="center"/>
                        <w:rPr>
                          <w:b/>
                          <w:bCs/>
                          <w:sz w:val="40"/>
                          <w:szCs w:val="40"/>
                        </w:rPr>
                      </w:pPr>
                      <w:r w:rsidRPr="00FA1207">
                        <w:rPr>
                          <w:b/>
                          <w:bCs/>
                          <w:sz w:val="40"/>
                          <w:szCs w:val="40"/>
                        </w:rPr>
                        <w:t>ENERGJI E RINOVUESHME</w:t>
                      </w:r>
                    </w:p>
                    <w:p w14:paraId="316A49D5" w14:textId="77777777" w:rsidR="00111B0B" w:rsidRDefault="00111B0B" w:rsidP="00454A75">
                      <w:pPr>
                        <w:jc w:val="center"/>
                        <w:rPr>
                          <w:b/>
                          <w:bCs/>
                          <w:sz w:val="32"/>
                          <w:szCs w:val="32"/>
                        </w:rPr>
                      </w:pPr>
                      <w:r w:rsidRPr="006D1682">
                        <w:rPr>
                          <w:b/>
                          <w:bCs/>
                          <w:sz w:val="32"/>
                          <w:szCs w:val="32"/>
                        </w:rPr>
                        <w:t>(1 vjeçar)</w:t>
                      </w:r>
                    </w:p>
                    <w:p w14:paraId="1F043635" w14:textId="77777777" w:rsidR="00111B0B" w:rsidRDefault="00111B0B" w:rsidP="00454A75">
                      <w:pPr>
                        <w:jc w:val="center"/>
                        <w:rPr>
                          <w:b/>
                          <w:bCs/>
                          <w:sz w:val="32"/>
                          <w:szCs w:val="32"/>
                        </w:rPr>
                      </w:pPr>
                    </w:p>
                    <w:p w14:paraId="56BEE841" w14:textId="364FAEF3" w:rsidR="00111B0B" w:rsidRPr="00454A75" w:rsidRDefault="00111B0B" w:rsidP="00454A75">
                      <w:pPr>
                        <w:jc w:val="center"/>
                        <w:rPr>
                          <w:b/>
                          <w:bCs/>
                          <w:sz w:val="40"/>
                          <w:szCs w:val="40"/>
                        </w:rPr>
                      </w:pPr>
                      <w:r w:rsidRPr="00454A75">
                        <w:rPr>
                          <w:b/>
                          <w:bCs/>
                          <w:sz w:val="40"/>
                          <w:szCs w:val="40"/>
                        </w:rPr>
                        <w:t>(</w:t>
                      </w:r>
                      <w:r w:rsidR="0028321C">
                        <w:rPr>
                          <w:b/>
                          <w:bCs/>
                          <w:sz w:val="40"/>
                          <w:szCs w:val="40"/>
                        </w:rPr>
                        <w:t>Arsim i dyfishtë</w:t>
                      </w:r>
                      <w:r w:rsidRPr="00454A75">
                        <w:rPr>
                          <w:b/>
                          <w:bCs/>
                          <w:sz w:val="40"/>
                          <w:szCs w:val="40"/>
                        </w:rPr>
                        <w:t>)</w:t>
                      </w:r>
                    </w:p>
                    <w:p w14:paraId="7B2FDE48" w14:textId="77777777" w:rsidR="00111B0B" w:rsidRPr="009F0CE0" w:rsidRDefault="00111B0B" w:rsidP="007F73CB">
                      <w:pPr>
                        <w:rPr>
                          <w:sz w:val="20"/>
                          <w:szCs w:val="20"/>
                        </w:rPr>
                      </w:pPr>
                    </w:p>
                    <w:p w14:paraId="6AF858DA" w14:textId="3D20A79C" w:rsidR="00111B0B" w:rsidRPr="00FA1207" w:rsidRDefault="00111B0B" w:rsidP="00FA1207">
                      <w:pPr>
                        <w:jc w:val="center"/>
                        <w:rPr>
                          <w:b/>
                          <w:bCs/>
                          <w:color w:val="auto"/>
                          <w:sz w:val="28"/>
                          <w:szCs w:val="28"/>
                          <w:vertAlign w:val="superscript"/>
                          <w:lang w:val="sq-AL" w:eastAsia="en-US"/>
                        </w:rPr>
                      </w:pPr>
                      <w:r w:rsidRPr="00FA1207">
                        <w:rPr>
                          <w:b/>
                          <w:bCs/>
                          <w:color w:val="auto"/>
                          <w:sz w:val="28"/>
                          <w:szCs w:val="28"/>
                          <w:lang w:val="sq-AL" w:eastAsia="en-US"/>
                        </w:rPr>
                        <w:t xml:space="preserve">Niveli </w:t>
                      </w:r>
                      <w:r>
                        <w:rPr>
                          <w:b/>
                          <w:bCs/>
                          <w:color w:val="auto"/>
                          <w:sz w:val="28"/>
                          <w:szCs w:val="28"/>
                          <w:lang w:val="sq-AL" w:eastAsia="en-US"/>
                        </w:rPr>
                        <w:t>V</w:t>
                      </w:r>
                      <w:r w:rsidRPr="00FA1207">
                        <w:rPr>
                          <w:b/>
                          <w:bCs/>
                          <w:color w:val="auto"/>
                          <w:sz w:val="28"/>
                          <w:szCs w:val="28"/>
                          <w:lang w:val="sq-AL" w:eastAsia="en-US"/>
                        </w:rPr>
                        <w:t xml:space="preserve"> i KSHK</w:t>
                      </w:r>
                      <w:r w:rsidRPr="00FA1207">
                        <w:rPr>
                          <w:b/>
                          <w:bCs/>
                          <w:color w:val="auto"/>
                          <w:sz w:val="28"/>
                          <w:szCs w:val="28"/>
                          <w:vertAlign w:val="superscript"/>
                          <w:lang w:val="sq-AL" w:eastAsia="en-US"/>
                        </w:rPr>
                        <w:t>1</w:t>
                      </w:r>
                      <w:r w:rsidRPr="00FA1207">
                        <w:rPr>
                          <w:b/>
                          <w:bCs/>
                          <w:color w:val="auto"/>
                          <w:sz w:val="28"/>
                          <w:szCs w:val="28"/>
                          <w:lang w:val="sq-AL" w:eastAsia="en-US"/>
                        </w:rPr>
                        <w:t xml:space="preserve">, referuar nivelit </w:t>
                      </w:r>
                      <w:r>
                        <w:rPr>
                          <w:b/>
                          <w:bCs/>
                          <w:color w:val="auto"/>
                          <w:sz w:val="28"/>
                          <w:szCs w:val="28"/>
                          <w:lang w:val="sq-AL" w:eastAsia="en-US"/>
                        </w:rPr>
                        <w:t>V</w:t>
                      </w:r>
                      <w:r w:rsidRPr="00FA1207">
                        <w:rPr>
                          <w:b/>
                          <w:bCs/>
                          <w:color w:val="auto"/>
                          <w:sz w:val="28"/>
                          <w:szCs w:val="28"/>
                          <w:lang w:val="sq-AL" w:eastAsia="en-US"/>
                        </w:rPr>
                        <w:t xml:space="preserve"> në KEK</w:t>
                      </w:r>
                      <w:r w:rsidRPr="00FA1207">
                        <w:rPr>
                          <w:b/>
                          <w:bCs/>
                          <w:color w:val="auto"/>
                          <w:sz w:val="28"/>
                          <w:szCs w:val="28"/>
                          <w:vertAlign w:val="superscript"/>
                          <w:lang w:val="sq-AL" w:eastAsia="en-US"/>
                        </w:rPr>
                        <w:t>2</w:t>
                      </w:r>
                    </w:p>
                    <w:p w14:paraId="7324FEF7" w14:textId="2CF2486B" w:rsidR="00111B0B" w:rsidRPr="00454A75" w:rsidRDefault="00111B0B" w:rsidP="007F73CB">
                      <w:pPr>
                        <w:jc w:val="center"/>
                        <w:rPr>
                          <w:b/>
                          <w:bCs/>
                          <w:sz w:val="28"/>
                          <w:szCs w:val="28"/>
                        </w:rPr>
                      </w:pPr>
                      <w:r w:rsidRPr="00454A75">
                        <w:rPr>
                          <w:b/>
                          <w:bCs/>
                          <w:sz w:val="28"/>
                          <w:szCs w:val="28"/>
                        </w:rPr>
                        <w:t>(Pas të mesmes)</w:t>
                      </w:r>
                    </w:p>
                    <w:p w14:paraId="306C1CBC" w14:textId="77777777" w:rsidR="00111B0B" w:rsidRDefault="00111B0B" w:rsidP="007F73CB">
                      <w:pPr>
                        <w:jc w:val="center"/>
                        <w:rPr>
                          <w:b/>
                          <w:bCs/>
                          <w:sz w:val="32"/>
                          <w:szCs w:val="32"/>
                        </w:rPr>
                      </w:pPr>
                    </w:p>
                    <w:p w14:paraId="6EA8B8B9" w14:textId="77777777" w:rsidR="00111B0B" w:rsidRDefault="00111B0B" w:rsidP="00992CFD">
                      <w:pPr>
                        <w:jc w:val="center"/>
                        <w:rPr>
                          <w:b/>
                          <w:bCs/>
                          <w:sz w:val="32"/>
                          <w:szCs w:val="32"/>
                        </w:rPr>
                      </w:pPr>
                    </w:p>
                    <w:p w14:paraId="03758E07" w14:textId="305C5377" w:rsidR="00111B0B" w:rsidRPr="006D1682" w:rsidRDefault="00111B0B" w:rsidP="00992CFD">
                      <w:pPr>
                        <w:jc w:val="center"/>
                        <w:rPr>
                          <w:b/>
                          <w:bCs/>
                          <w:sz w:val="32"/>
                          <w:szCs w:val="32"/>
                        </w:rPr>
                      </w:pPr>
                      <w:r w:rsidRPr="00992CFD">
                        <w:rPr>
                          <w:b/>
                          <w:bCs/>
                          <w:sz w:val="32"/>
                          <w:szCs w:val="32"/>
                        </w:rPr>
                        <w:t>Kodi: E1</w:t>
                      </w:r>
                      <w:r w:rsidR="00331BD4">
                        <w:rPr>
                          <w:b/>
                          <w:bCs/>
                          <w:sz w:val="32"/>
                          <w:szCs w:val="32"/>
                        </w:rPr>
                        <w:t>-1</w:t>
                      </w:r>
                      <w:r w:rsidRPr="00992CFD">
                        <w:rPr>
                          <w:b/>
                          <w:bCs/>
                          <w:sz w:val="32"/>
                          <w:szCs w:val="32"/>
                        </w:rPr>
                        <w:t>-V-2</w:t>
                      </w:r>
                      <w:r w:rsidRPr="00117D1C">
                        <w:rPr>
                          <w:b/>
                          <w:bCs/>
                          <w:color w:val="auto"/>
                          <w:sz w:val="32"/>
                          <w:szCs w:val="32"/>
                        </w:rPr>
                        <w:t>5</w:t>
                      </w:r>
                    </w:p>
                    <w:p w14:paraId="3C3BBFB4" w14:textId="77777777" w:rsidR="00111B0B" w:rsidRPr="00773BD9" w:rsidRDefault="00111B0B" w:rsidP="007F73CB">
                      <w:pPr>
                        <w:jc w:val="both"/>
                        <w:rPr>
                          <w:sz w:val="32"/>
                          <w:szCs w:val="32"/>
                        </w:rPr>
                      </w:pPr>
                    </w:p>
                    <w:p w14:paraId="5B3635DB" w14:textId="77777777" w:rsidR="00111B0B" w:rsidRDefault="00111B0B" w:rsidP="009636AF">
                      <w:r w:rsidRPr="00773BD9">
                        <w:t xml:space="preserve">            </w:t>
                      </w:r>
                    </w:p>
                    <w:p w14:paraId="6F139EBE" w14:textId="77777777" w:rsidR="00111B0B" w:rsidRDefault="00111B0B" w:rsidP="007F73CB">
                      <w:pPr>
                        <w:rPr>
                          <w:b/>
                          <w:sz w:val="28"/>
                          <w:szCs w:val="28"/>
                          <w:lang w:val="es-MX"/>
                        </w:rPr>
                      </w:pPr>
                    </w:p>
                    <w:p w14:paraId="7F0417CB" w14:textId="77777777" w:rsidR="00013255" w:rsidRPr="00773BD9" w:rsidRDefault="00013255" w:rsidP="007F73CB"/>
                    <w:p w14:paraId="5EBDD1BD" w14:textId="77777777" w:rsidR="00111B0B" w:rsidRDefault="00111B0B" w:rsidP="007F73CB">
                      <w:r w:rsidRPr="00773BD9">
                        <w:t xml:space="preserve">            </w:t>
                      </w:r>
                    </w:p>
                    <w:p w14:paraId="051BCDC7" w14:textId="77777777" w:rsidR="00111B0B" w:rsidRDefault="00111B0B" w:rsidP="007F73CB"/>
                    <w:p w14:paraId="33241D19" w14:textId="39F4F305" w:rsidR="00111B0B" w:rsidRPr="00773BD9" w:rsidRDefault="00111B0B" w:rsidP="007F73CB">
                      <w:r w:rsidRPr="00773BD9">
                        <w:t xml:space="preserve">                </w:t>
                      </w:r>
                    </w:p>
                    <w:p w14:paraId="0B7D0EF8" w14:textId="77777777" w:rsidR="00111B0B" w:rsidRPr="00773BD9" w:rsidRDefault="00111B0B" w:rsidP="007F73CB">
                      <w:pPr>
                        <w:rPr>
                          <w:sz w:val="28"/>
                          <w:szCs w:val="28"/>
                        </w:rPr>
                      </w:pPr>
                      <w:r w:rsidRPr="00773BD9">
                        <w:rPr>
                          <w:sz w:val="28"/>
                          <w:szCs w:val="28"/>
                        </w:rPr>
                        <w:t>Miratoi:</w:t>
                      </w:r>
                    </w:p>
                    <w:p w14:paraId="57B3ED20" w14:textId="77777777" w:rsidR="00111B0B" w:rsidRPr="00193FAE" w:rsidRDefault="00111B0B" w:rsidP="007F73CB">
                      <w:pPr>
                        <w:rPr>
                          <w:sz w:val="16"/>
                          <w:szCs w:val="16"/>
                        </w:rPr>
                      </w:pPr>
                    </w:p>
                    <w:p w14:paraId="2C9CC4D6" w14:textId="77777777" w:rsidR="00111B0B" w:rsidRPr="00773BD9" w:rsidRDefault="00111B0B" w:rsidP="007F73CB">
                      <w:pPr>
                        <w:rPr>
                          <w:sz w:val="28"/>
                          <w:szCs w:val="28"/>
                        </w:rPr>
                      </w:pPr>
                      <w:r w:rsidRPr="00773BD9">
                        <w:rPr>
                          <w:sz w:val="28"/>
                          <w:szCs w:val="28"/>
                        </w:rPr>
                        <w:t>MINISTRI</w:t>
                      </w:r>
                    </w:p>
                    <w:p w14:paraId="153801EA" w14:textId="77777777" w:rsidR="00111B0B" w:rsidRPr="00FA1207" w:rsidRDefault="00111B0B" w:rsidP="007F73CB"/>
                    <w:p w14:paraId="2DDEE4A9" w14:textId="77777777" w:rsidR="00111B0B" w:rsidRDefault="00111B0B" w:rsidP="007F73CB"/>
                    <w:p w14:paraId="529D9585" w14:textId="77777777" w:rsidR="00111B0B" w:rsidRPr="00FA1207" w:rsidRDefault="00111B0B" w:rsidP="007F73CB"/>
                    <w:p w14:paraId="4F817D48" w14:textId="77777777" w:rsidR="00111B0B" w:rsidRPr="00FA1207" w:rsidRDefault="00111B0B" w:rsidP="007F73CB"/>
                    <w:p w14:paraId="138A98D1" w14:textId="77777777" w:rsidR="00111B0B" w:rsidRPr="00FA1207" w:rsidRDefault="00111B0B" w:rsidP="00FA1207">
                      <w:pPr>
                        <w:rPr>
                          <w:color w:val="auto"/>
                          <w:sz w:val="20"/>
                          <w:szCs w:val="20"/>
                          <w:lang w:val="sq-AL" w:eastAsia="en-US"/>
                        </w:rPr>
                      </w:pPr>
                      <w:r w:rsidRPr="00FA1207">
                        <w:rPr>
                          <w:color w:val="auto"/>
                          <w:sz w:val="20"/>
                          <w:szCs w:val="20"/>
                          <w:lang w:val="sq-AL" w:eastAsia="en-US"/>
                        </w:rPr>
                        <w:t>1.Korniza Shqiptare e Kualifikimeve</w:t>
                      </w:r>
                    </w:p>
                    <w:p w14:paraId="47154DF6" w14:textId="77777777" w:rsidR="00111B0B" w:rsidRPr="00FA1207" w:rsidRDefault="00111B0B" w:rsidP="00FA1207">
                      <w:pPr>
                        <w:rPr>
                          <w:color w:val="auto"/>
                          <w:sz w:val="20"/>
                          <w:szCs w:val="20"/>
                          <w:lang w:val="sq-AL" w:eastAsia="en-US"/>
                        </w:rPr>
                      </w:pPr>
                      <w:r w:rsidRPr="00FA1207">
                        <w:rPr>
                          <w:color w:val="auto"/>
                          <w:sz w:val="20"/>
                          <w:szCs w:val="20"/>
                          <w:lang w:val="sq-AL" w:eastAsia="en-US"/>
                        </w:rPr>
                        <w:t>2.Korniza Evropiane e Kualifikimeve</w:t>
                      </w:r>
                    </w:p>
                    <w:p w14:paraId="26E27713" w14:textId="77777777" w:rsidR="00111B0B" w:rsidRDefault="00111B0B" w:rsidP="00454A75"/>
                    <w:p w14:paraId="07991F00" w14:textId="77777777" w:rsidR="00111B0B" w:rsidRDefault="00111B0B" w:rsidP="007F73CB">
                      <w:pPr>
                        <w:jc w:val="center"/>
                      </w:pPr>
                    </w:p>
                    <w:p w14:paraId="77FF9A3E" w14:textId="1FEB9EC6" w:rsidR="00111B0B" w:rsidRPr="00272B73" w:rsidRDefault="00111B0B" w:rsidP="00272B73">
                      <w:pPr>
                        <w:jc w:val="center"/>
                        <w:rPr>
                          <w:b/>
                          <w:sz w:val="28"/>
                          <w:szCs w:val="28"/>
                        </w:rPr>
                      </w:pPr>
                      <w:r>
                        <w:rPr>
                          <w:b/>
                          <w:sz w:val="28"/>
                          <w:szCs w:val="28"/>
                        </w:rPr>
                        <w:t>Tiranë, 202</w:t>
                      </w:r>
                      <w:r w:rsidRPr="00117D1C">
                        <w:rPr>
                          <w:b/>
                          <w:color w:val="auto"/>
                          <w:sz w:val="28"/>
                          <w:szCs w:val="28"/>
                        </w:rPr>
                        <w:t>5</w:t>
                      </w:r>
                    </w:p>
                  </w:txbxContent>
                </v:textbox>
              </v:shape>
            </w:pict>
          </mc:Fallback>
        </mc:AlternateContent>
      </w:r>
    </w:p>
    <w:p w14:paraId="56646A26" w14:textId="77777777" w:rsidR="007F73CB" w:rsidRPr="00C233E8" w:rsidRDefault="007F73CB" w:rsidP="00B966F1">
      <w:pPr>
        <w:jc w:val="center"/>
        <w:rPr>
          <w:b/>
          <w:bCs/>
          <w:sz w:val="28"/>
          <w:szCs w:val="28"/>
        </w:rPr>
      </w:pPr>
    </w:p>
    <w:p w14:paraId="65491C41" w14:textId="77777777" w:rsidR="007F73CB" w:rsidRPr="00C233E8" w:rsidRDefault="007F73CB" w:rsidP="00B966F1">
      <w:pPr>
        <w:jc w:val="center"/>
        <w:rPr>
          <w:b/>
          <w:bCs/>
          <w:sz w:val="28"/>
          <w:szCs w:val="28"/>
        </w:rPr>
      </w:pPr>
    </w:p>
    <w:p w14:paraId="40CDCB65" w14:textId="77777777" w:rsidR="007F73CB" w:rsidRPr="00C233E8" w:rsidRDefault="007F73CB" w:rsidP="00B966F1">
      <w:pPr>
        <w:jc w:val="center"/>
        <w:rPr>
          <w:b/>
          <w:bCs/>
          <w:sz w:val="28"/>
          <w:szCs w:val="28"/>
        </w:rPr>
      </w:pPr>
    </w:p>
    <w:p w14:paraId="3200BD1B" w14:textId="77777777" w:rsidR="007F73CB" w:rsidRPr="00C233E8" w:rsidRDefault="007F73CB" w:rsidP="00B966F1">
      <w:pPr>
        <w:jc w:val="center"/>
        <w:rPr>
          <w:b/>
          <w:bCs/>
          <w:sz w:val="28"/>
          <w:szCs w:val="28"/>
        </w:rPr>
      </w:pPr>
    </w:p>
    <w:p w14:paraId="61637F5C" w14:textId="77777777" w:rsidR="007F73CB" w:rsidRPr="00C233E8" w:rsidRDefault="007F73CB" w:rsidP="00B966F1">
      <w:pPr>
        <w:jc w:val="center"/>
        <w:rPr>
          <w:b/>
          <w:bCs/>
          <w:sz w:val="28"/>
          <w:szCs w:val="28"/>
        </w:rPr>
      </w:pPr>
    </w:p>
    <w:p w14:paraId="4119E25C" w14:textId="77777777" w:rsidR="007F73CB" w:rsidRPr="00C233E8" w:rsidRDefault="007F73CB" w:rsidP="00B966F1">
      <w:pPr>
        <w:jc w:val="center"/>
        <w:rPr>
          <w:b/>
          <w:bCs/>
          <w:sz w:val="28"/>
          <w:szCs w:val="28"/>
        </w:rPr>
      </w:pPr>
    </w:p>
    <w:p w14:paraId="190DB984" w14:textId="77777777" w:rsidR="007F73CB" w:rsidRPr="00C233E8" w:rsidRDefault="007F73CB" w:rsidP="00B966F1">
      <w:pPr>
        <w:jc w:val="center"/>
        <w:rPr>
          <w:b/>
          <w:bCs/>
          <w:sz w:val="28"/>
          <w:szCs w:val="28"/>
        </w:rPr>
      </w:pPr>
    </w:p>
    <w:p w14:paraId="3E92CB7A" w14:textId="77777777" w:rsidR="007F73CB" w:rsidRPr="00C233E8" w:rsidRDefault="007F73CB" w:rsidP="00B966F1">
      <w:pPr>
        <w:jc w:val="center"/>
        <w:rPr>
          <w:b/>
          <w:bCs/>
          <w:sz w:val="28"/>
          <w:szCs w:val="28"/>
        </w:rPr>
      </w:pPr>
    </w:p>
    <w:p w14:paraId="2094EEF3" w14:textId="77777777" w:rsidR="007F73CB" w:rsidRPr="00C233E8" w:rsidRDefault="007F73CB" w:rsidP="00B966F1">
      <w:pPr>
        <w:jc w:val="center"/>
        <w:rPr>
          <w:b/>
          <w:bCs/>
          <w:sz w:val="28"/>
          <w:szCs w:val="28"/>
        </w:rPr>
      </w:pPr>
    </w:p>
    <w:p w14:paraId="0C9F9BC6" w14:textId="77777777" w:rsidR="007F73CB" w:rsidRPr="00C233E8" w:rsidRDefault="007F73CB" w:rsidP="00B966F1">
      <w:pPr>
        <w:jc w:val="center"/>
        <w:rPr>
          <w:b/>
          <w:bCs/>
          <w:sz w:val="28"/>
          <w:szCs w:val="28"/>
        </w:rPr>
      </w:pPr>
    </w:p>
    <w:p w14:paraId="6227B6F2" w14:textId="77777777" w:rsidR="007F73CB" w:rsidRPr="00C233E8" w:rsidRDefault="007F73CB" w:rsidP="00B966F1">
      <w:pPr>
        <w:jc w:val="center"/>
        <w:rPr>
          <w:b/>
          <w:bCs/>
          <w:sz w:val="28"/>
          <w:szCs w:val="28"/>
        </w:rPr>
      </w:pPr>
    </w:p>
    <w:p w14:paraId="28A24EB6" w14:textId="77777777" w:rsidR="007F73CB" w:rsidRPr="00C233E8" w:rsidRDefault="007F73CB" w:rsidP="00B966F1">
      <w:pPr>
        <w:jc w:val="center"/>
        <w:rPr>
          <w:b/>
          <w:bCs/>
          <w:sz w:val="28"/>
          <w:szCs w:val="28"/>
        </w:rPr>
      </w:pPr>
    </w:p>
    <w:p w14:paraId="75B26C10" w14:textId="77777777" w:rsidR="007F73CB" w:rsidRPr="00C233E8" w:rsidRDefault="007F73CB" w:rsidP="00B966F1">
      <w:pPr>
        <w:jc w:val="center"/>
        <w:rPr>
          <w:b/>
          <w:bCs/>
          <w:sz w:val="28"/>
          <w:szCs w:val="28"/>
        </w:rPr>
      </w:pPr>
    </w:p>
    <w:p w14:paraId="58E89ABF" w14:textId="77777777" w:rsidR="007F73CB" w:rsidRPr="00C233E8" w:rsidRDefault="007F73CB" w:rsidP="00B966F1">
      <w:pPr>
        <w:jc w:val="center"/>
        <w:rPr>
          <w:b/>
          <w:bCs/>
          <w:sz w:val="28"/>
          <w:szCs w:val="28"/>
        </w:rPr>
      </w:pPr>
    </w:p>
    <w:p w14:paraId="6E8571D1" w14:textId="77777777" w:rsidR="007F73CB" w:rsidRPr="00C233E8" w:rsidRDefault="007F73CB" w:rsidP="00B966F1">
      <w:pPr>
        <w:jc w:val="center"/>
        <w:rPr>
          <w:b/>
          <w:bCs/>
          <w:sz w:val="28"/>
          <w:szCs w:val="28"/>
        </w:rPr>
      </w:pPr>
    </w:p>
    <w:p w14:paraId="106C565D" w14:textId="77777777" w:rsidR="007F73CB" w:rsidRPr="00C233E8" w:rsidRDefault="007F73CB" w:rsidP="00B966F1">
      <w:pPr>
        <w:jc w:val="center"/>
        <w:rPr>
          <w:b/>
          <w:bCs/>
          <w:sz w:val="28"/>
          <w:szCs w:val="28"/>
        </w:rPr>
      </w:pPr>
    </w:p>
    <w:p w14:paraId="2739F5F1" w14:textId="77777777" w:rsidR="007F73CB" w:rsidRPr="00C233E8" w:rsidRDefault="007F73CB" w:rsidP="00B966F1">
      <w:pPr>
        <w:jc w:val="center"/>
        <w:rPr>
          <w:b/>
          <w:bCs/>
          <w:sz w:val="28"/>
          <w:szCs w:val="28"/>
        </w:rPr>
      </w:pPr>
    </w:p>
    <w:p w14:paraId="759CF551" w14:textId="77777777" w:rsidR="007F73CB" w:rsidRPr="00C233E8" w:rsidRDefault="007F73CB" w:rsidP="00B966F1">
      <w:pPr>
        <w:jc w:val="center"/>
        <w:rPr>
          <w:b/>
          <w:bCs/>
          <w:sz w:val="28"/>
          <w:szCs w:val="28"/>
        </w:rPr>
      </w:pPr>
    </w:p>
    <w:p w14:paraId="217C0B4E" w14:textId="77777777" w:rsidR="007F73CB" w:rsidRPr="00C233E8" w:rsidRDefault="007F73CB" w:rsidP="00B966F1">
      <w:pPr>
        <w:jc w:val="center"/>
        <w:rPr>
          <w:b/>
          <w:bCs/>
          <w:sz w:val="28"/>
          <w:szCs w:val="28"/>
        </w:rPr>
      </w:pPr>
    </w:p>
    <w:p w14:paraId="2ECA71F3" w14:textId="77777777" w:rsidR="007F73CB" w:rsidRPr="00C233E8" w:rsidRDefault="007F73CB" w:rsidP="00B966F1">
      <w:pPr>
        <w:jc w:val="center"/>
        <w:rPr>
          <w:b/>
          <w:bCs/>
          <w:sz w:val="28"/>
          <w:szCs w:val="28"/>
        </w:rPr>
      </w:pPr>
    </w:p>
    <w:p w14:paraId="27823D1D" w14:textId="77777777" w:rsidR="007F73CB" w:rsidRPr="00C233E8" w:rsidRDefault="007F73CB" w:rsidP="00B966F1">
      <w:pPr>
        <w:jc w:val="center"/>
        <w:rPr>
          <w:b/>
          <w:bCs/>
          <w:sz w:val="28"/>
          <w:szCs w:val="28"/>
        </w:rPr>
      </w:pPr>
    </w:p>
    <w:p w14:paraId="4A6F401A" w14:textId="77777777" w:rsidR="007F73CB" w:rsidRPr="00C233E8" w:rsidRDefault="007F73CB" w:rsidP="00B966F1">
      <w:pPr>
        <w:jc w:val="center"/>
        <w:rPr>
          <w:b/>
          <w:bCs/>
          <w:sz w:val="28"/>
          <w:szCs w:val="28"/>
        </w:rPr>
      </w:pPr>
    </w:p>
    <w:p w14:paraId="28FAF2A0" w14:textId="77777777" w:rsidR="007F73CB" w:rsidRPr="00C233E8" w:rsidRDefault="007F73CB" w:rsidP="00B966F1">
      <w:pPr>
        <w:jc w:val="center"/>
        <w:rPr>
          <w:b/>
          <w:bCs/>
          <w:sz w:val="28"/>
          <w:szCs w:val="28"/>
        </w:rPr>
      </w:pPr>
    </w:p>
    <w:p w14:paraId="3E3A9B0C" w14:textId="77777777" w:rsidR="007F73CB" w:rsidRPr="00C233E8" w:rsidRDefault="007F73CB" w:rsidP="00B966F1">
      <w:pPr>
        <w:jc w:val="center"/>
        <w:rPr>
          <w:b/>
          <w:bCs/>
          <w:sz w:val="28"/>
          <w:szCs w:val="28"/>
        </w:rPr>
      </w:pPr>
    </w:p>
    <w:p w14:paraId="695AFAAA" w14:textId="77777777" w:rsidR="007F73CB" w:rsidRPr="00C233E8" w:rsidRDefault="007F73CB" w:rsidP="00B966F1">
      <w:pPr>
        <w:jc w:val="center"/>
        <w:rPr>
          <w:b/>
          <w:bCs/>
          <w:sz w:val="28"/>
          <w:szCs w:val="28"/>
        </w:rPr>
      </w:pPr>
    </w:p>
    <w:p w14:paraId="624F4DC2" w14:textId="77777777" w:rsidR="007F73CB" w:rsidRPr="00C233E8" w:rsidRDefault="007F73CB" w:rsidP="00B966F1">
      <w:pPr>
        <w:jc w:val="center"/>
        <w:rPr>
          <w:b/>
          <w:bCs/>
          <w:sz w:val="28"/>
          <w:szCs w:val="28"/>
        </w:rPr>
      </w:pPr>
    </w:p>
    <w:p w14:paraId="1766EAF0" w14:textId="77777777" w:rsidR="007F73CB" w:rsidRPr="00C233E8" w:rsidRDefault="007F73CB" w:rsidP="00B966F1">
      <w:pPr>
        <w:jc w:val="center"/>
        <w:rPr>
          <w:b/>
          <w:bCs/>
          <w:sz w:val="28"/>
          <w:szCs w:val="28"/>
        </w:rPr>
      </w:pPr>
    </w:p>
    <w:p w14:paraId="624FBC65" w14:textId="77777777" w:rsidR="007F73CB" w:rsidRPr="00C233E8" w:rsidRDefault="007F73CB" w:rsidP="00B966F1">
      <w:pPr>
        <w:jc w:val="center"/>
        <w:rPr>
          <w:b/>
          <w:bCs/>
          <w:sz w:val="28"/>
          <w:szCs w:val="28"/>
        </w:rPr>
      </w:pPr>
    </w:p>
    <w:p w14:paraId="27FB6C46" w14:textId="77777777" w:rsidR="007F73CB" w:rsidRPr="00C233E8" w:rsidRDefault="007F73CB" w:rsidP="00B966F1">
      <w:pPr>
        <w:jc w:val="center"/>
        <w:rPr>
          <w:b/>
          <w:bCs/>
          <w:sz w:val="28"/>
          <w:szCs w:val="28"/>
        </w:rPr>
      </w:pPr>
    </w:p>
    <w:p w14:paraId="73757D63" w14:textId="77777777" w:rsidR="007F73CB" w:rsidRPr="00C233E8" w:rsidRDefault="007F73CB" w:rsidP="00B966F1">
      <w:pPr>
        <w:jc w:val="center"/>
        <w:rPr>
          <w:b/>
          <w:bCs/>
          <w:sz w:val="28"/>
          <w:szCs w:val="28"/>
        </w:rPr>
      </w:pPr>
    </w:p>
    <w:p w14:paraId="7D58357F" w14:textId="77777777" w:rsidR="007F73CB" w:rsidRPr="00C233E8" w:rsidRDefault="007F73CB" w:rsidP="00B966F1">
      <w:pPr>
        <w:jc w:val="center"/>
        <w:rPr>
          <w:b/>
          <w:bCs/>
          <w:sz w:val="28"/>
          <w:szCs w:val="28"/>
        </w:rPr>
      </w:pPr>
    </w:p>
    <w:p w14:paraId="3C095720" w14:textId="77777777" w:rsidR="007F73CB" w:rsidRPr="00C233E8" w:rsidRDefault="007F73CB" w:rsidP="00B966F1">
      <w:pPr>
        <w:jc w:val="center"/>
        <w:rPr>
          <w:b/>
          <w:bCs/>
          <w:sz w:val="28"/>
          <w:szCs w:val="28"/>
        </w:rPr>
      </w:pPr>
    </w:p>
    <w:p w14:paraId="4D60488E" w14:textId="77777777" w:rsidR="007F73CB" w:rsidRPr="00C233E8" w:rsidRDefault="007F73CB" w:rsidP="00B966F1">
      <w:pPr>
        <w:jc w:val="center"/>
        <w:rPr>
          <w:b/>
          <w:bCs/>
          <w:sz w:val="28"/>
          <w:szCs w:val="28"/>
        </w:rPr>
      </w:pPr>
    </w:p>
    <w:p w14:paraId="01CC58F0" w14:textId="77777777" w:rsidR="007F73CB" w:rsidRPr="00C233E8" w:rsidRDefault="007F73CB" w:rsidP="00B966F1">
      <w:pPr>
        <w:jc w:val="center"/>
        <w:rPr>
          <w:b/>
          <w:bCs/>
          <w:sz w:val="28"/>
          <w:szCs w:val="28"/>
        </w:rPr>
      </w:pPr>
    </w:p>
    <w:p w14:paraId="177CB180" w14:textId="77777777" w:rsidR="007F73CB" w:rsidRPr="00C233E8" w:rsidRDefault="007F73CB" w:rsidP="00B966F1">
      <w:pPr>
        <w:jc w:val="center"/>
        <w:rPr>
          <w:b/>
          <w:bCs/>
          <w:sz w:val="28"/>
          <w:szCs w:val="28"/>
        </w:rPr>
      </w:pPr>
    </w:p>
    <w:p w14:paraId="25B24BD4" w14:textId="77777777" w:rsidR="007F73CB" w:rsidRPr="00C233E8" w:rsidRDefault="007F73CB" w:rsidP="00B966F1">
      <w:pPr>
        <w:jc w:val="center"/>
        <w:rPr>
          <w:b/>
          <w:bCs/>
          <w:sz w:val="28"/>
          <w:szCs w:val="28"/>
        </w:rPr>
      </w:pPr>
    </w:p>
    <w:p w14:paraId="4413C3B4" w14:textId="77777777" w:rsidR="007F73CB" w:rsidRPr="00C233E8" w:rsidRDefault="007F73CB" w:rsidP="00B966F1">
      <w:pPr>
        <w:jc w:val="center"/>
        <w:rPr>
          <w:b/>
          <w:bCs/>
          <w:sz w:val="28"/>
          <w:szCs w:val="28"/>
        </w:rPr>
      </w:pPr>
    </w:p>
    <w:p w14:paraId="4547B95D" w14:textId="77777777" w:rsidR="007F73CB" w:rsidRPr="00C233E8" w:rsidRDefault="007F73CB" w:rsidP="00B966F1">
      <w:pPr>
        <w:jc w:val="center"/>
        <w:rPr>
          <w:b/>
          <w:bCs/>
          <w:sz w:val="28"/>
          <w:szCs w:val="28"/>
        </w:rPr>
      </w:pPr>
    </w:p>
    <w:p w14:paraId="6B9F10FB" w14:textId="77777777" w:rsidR="007F73CB" w:rsidRPr="00C233E8" w:rsidRDefault="007F73CB" w:rsidP="00B966F1">
      <w:pPr>
        <w:jc w:val="center"/>
        <w:rPr>
          <w:b/>
          <w:bCs/>
          <w:sz w:val="28"/>
          <w:szCs w:val="28"/>
        </w:rPr>
      </w:pPr>
    </w:p>
    <w:p w14:paraId="505B521D" w14:textId="77777777" w:rsidR="007F73CB" w:rsidRPr="00C233E8" w:rsidRDefault="007F73CB" w:rsidP="00B966F1">
      <w:pPr>
        <w:jc w:val="center"/>
        <w:rPr>
          <w:b/>
          <w:bCs/>
          <w:sz w:val="28"/>
          <w:szCs w:val="28"/>
        </w:rPr>
      </w:pPr>
    </w:p>
    <w:p w14:paraId="5A69EFC9" w14:textId="77777777" w:rsidR="007F73CB" w:rsidRPr="00C233E8" w:rsidRDefault="007F73CB" w:rsidP="00B966F1">
      <w:pPr>
        <w:jc w:val="center"/>
        <w:rPr>
          <w:b/>
          <w:bCs/>
          <w:sz w:val="28"/>
          <w:szCs w:val="28"/>
        </w:rPr>
      </w:pPr>
    </w:p>
    <w:p w14:paraId="2D20D646" w14:textId="77777777" w:rsidR="007F73CB" w:rsidRPr="00C233E8" w:rsidRDefault="007F73CB" w:rsidP="00B966F1">
      <w:pPr>
        <w:jc w:val="center"/>
        <w:rPr>
          <w:b/>
          <w:bCs/>
          <w:sz w:val="28"/>
          <w:szCs w:val="28"/>
        </w:rPr>
      </w:pPr>
    </w:p>
    <w:p w14:paraId="5FC9169E" w14:textId="77777777" w:rsidR="00D0339A" w:rsidRPr="00E72175" w:rsidRDefault="00D0339A" w:rsidP="00D0339A">
      <w:pPr>
        <w:tabs>
          <w:tab w:val="left" w:pos="360"/>
        </w:tabs>
        <w:rPr>
          <w:b/>
          <w:bCs/>
          <w:sz w:val="28"/>
          <w:szCs w:val="28"/>
        </w:rPr>
      </w:pPr>
      <w:r w:rsidRPr="00E72175">
        <w:rPr>
          <w:b/>
          <w:bCs/>
          <w:sz w:val="28"/>
          <w:szCs w:val="28"/>
        </w:rPr>
        <w:lastRenderedPageBreak/>
        <w:t>Përmbajtja:</w:t>
      </w:r>
    </w:p>
    <w:p w14:paraId="40758769" w14:textId="77777777" w:rsidR="00D0339A" w:rsidRPr="00E72175" w:rsidRDefault="00D0339A" w:rsidP="00D0339A">
      <w:pPr>
        <w:tabs>
          <w:tab w:val="left" w:pos="360"/>
        </w:tabs>
        <w:jc w:val="both"/>
        <w:rPr>
          <w:b/>
          <w:bCs/>
        </w:rPr>
      </w:pPr>
    </w:p>
    <w:p w14:paraId="77D8A314" w14:textId="2CB91E39" w:rsidR="00D0339A" w:rsidRPr="00E72175" w:rsidRDefault="00D0339A" w:rsidP="008C3593">
      <w:pPr>
        <w:jc w:val="both"/>
        <w:rPr>
          <w:b/>
          <w:bCs/>
        </w:rPr>
      </w:pPr>
      <w:r w:rsidRPr="00E72175">
        <w:rPr>
          <w:b/>
          <w:bCs/>
        </w:rPr>
        <w:t xml:space="preserve">I.Qëllimet e arsimit profesional në </w:t>
      </w:r>
      <w:r w:rsidR="00272B73">
        <w:rPr>
          <w:b/>
          <w:bCs/>
        </w:rPr>
        <w:t>kualifikimin</w:t>
      </w:r>
      <w:r w:rsidR="00193FAE">
        <w:rPr>
          <w:b/>
          <w:bCs/>
        </w:rPr>
        <w:t xml:space="preserve"> profesional</w:t>
      </w:r>
      <w:r w:rsidRPr="00E72175">
        <w:rPr>
          <w:b/>
          <w:bCs/>
        </w:rPr>
        <w:t xml:space="preserve"> “</w:t>
      </w:r>
      <w:r w:rsidR="0071775B">
        <w:rPr>
          <w:b/>
          <w:bCs/>
        </w:rPr>
        <w:t>Energji e rinovueshme</w:t>
      </w:r>
      <w:r w:rsidR="00454A75">
        <w:rPr>
          <w:b/>
          <w:bCs/>
        </w:rPr>
        <w:t>-</w:t>
      </w:r>
      <w:r w:rsidR="0028321C">
        <w:rPr>
          <w:b/>
          <w:bCs/>
        </w:rPr>
        <w:t>Arsim i dyfishtë</w:t>
      </w:r>
      <w:r w:rsidRPr="00E72175">
        <w:rPr>
          <w:b/>
          <w:bCs/>
        </w:rPr>
        <w:t xml:space="preserve">”, </w:t>
      </w:r>
      <w:r w:rsidR="006D1682" w:rsidRPr="00E72175">
        <w:rPr>
          <w:b/>
          <w:bCs/>
        </w:rPr>
        <w:t>niveli V (pas të mesmes)</w:t>
      </w:r>
      <w:r w:rsidR="00F07378" w:rsidRPr="00E72175">
        <w:rPr>
          <w:b/>
          <w:bCs/>
        </w:rPr>
        <w:t xml:space="preserve"> i </w:t>
      </w:r>
      <w:r w:rsidR="007B03E7" w:rsidRPr="00E72175">
        <w:rPr>
          <w:b/>
          <w:bCs/>
        </w:rPr>
        <w:t>Kornizës Shqiptare të Kualifikimeve (KSHK)</w:t>
      </w:r>
      <w:r w:rsidR="00272B73">
        <w:rPr>
          <w:b/>
          <w:bCs/>
        </w:rPr>
        <w:t>.</w:t>
      </w:r>
    </w:p>
    <w:p w14:paraId="4CF53199" w14:textId="77777777" w:rsidR="00D0339A" w:rsidRPr="00E72175" w:rsidRDefault="00D0339A" w:rsidP="008C3593">
      <w:pPr>
        <w:tabs>
          <w:tab w:val="num" w:pos="360"/>
          <w:tab w:val="left" w:pos="600"/>
        </w:tabs>
        <w:ind w:left="240" w:right="-211"/>
        <w:jc w:val="both"/>
        <w:rPr>
          <w:b/>
          <w:bCs/>
        </w:rPr>
      </w:pPr>
    </w:p>
    <w:p w14:paraId="757C93D2" w14:textId="0E20B896" w:rsidR="00D0339A" w:rsidRPr="00E72175" w:rsidRDefault="00D0339A" w:rsidP="008C3593">
      <w:pPr>
        <w:tabs>
          <w:tab w:val="left" w:pos="600"/>
        </w:tabs>
        <w:ind w:right="-211"/>
        <w:jc w:val="both"/>
        <w:rPr>
          <w:b/>
          <w:bCs/>
        </w:rPr>
      </w:pPr>
      <w:r w:rsidRPr="00E72175">
        <w:rPr>
          <w:b/>
          <w:bCs/>
        </w:rPr>
        <w:t xml:space="preserve">II. </w:t>
      </w:r>
      <w:r w:rsidR="00766714">
        <w:rPr>
          <w:b/>
          <w:bCs/>
        </w:rPr>
        <w:t>Profili</w:t>
      </w:r>
      <w:r w:rsidRPr="00E72175">
        <w:rPr>
          <w:b/>
          <w:bCs/>
        </w:rPr>
        <w:t xml:space="preserve"> profesional i </w:t>
      </w:r>
      <w:r w:rsidR="005B7125">
        <w:rPr>
          <w:b/>
          <w:bCs/>
        </w:rPr>
        <w:t>individëve</w:t>
      </w:r>
      <w:r w:rsidRPr="00E72175">
        <w:rPr>
          <w:b/>
          <w:bCs/>
        </w:rPr>
        <w:t xml:space="preserve"> në përfundim të arsimit profesional në </w:t>
      </w:r>
      <w:r w:rsidR="00272B73">
        <w:rPr>
          <w:b/>
          <w:bCs/>
        </w:rPr>
        <w:t xml:space="preserve">kualifikimin </w:t>
      </w:r>
      <w:r w:rsidRPr="00E72175">
        <w:rPr>
          <w:b/>
          <w:bCs/>
        </w:rPr>
        <w:t>“</w:t>
      </w:r>
      <w:r w:rsidR="0071775B">
        <w:rPr>
          <w:b/>
          <w:bCs/>
        </w:rPr>
        <w:t>Energji e rinovueshme</w:t>
      </w:r>
      <w:r w:rsidR="00454A75">
        <w:rPr>
          <w:b/>
          <w:bCs/>
        </w:rPr>
        <w:t>-</w:t>
      </w:r>
      <w:r w:rsidR="0028321C">
        <w:rPr>
          <w:b/>
          <w:bCs/>
        </w:rPr>
        <w:t>Arsim i dyfishtë</w:t>
      </w:r>
      <w:r w:rsidRPr="00E72175">
        <w:rPr>
          <w:b/>
          <w:bCs/>
        </w:rPr>
        <w:t xml:space="preserve">”, </w:t>
      </w:r>
      <w:r w:rsidR="00E9514B" w:rsidRPr="00E72175">
        <w:rPr>
          <w:b/>
          <w:bCs/>
        </w:rPr>
        <w:t>niveli V i KSHK</w:t>
      </w:r>
      <w:r w:rsidRPr="00E72175">
        <w:rPr>
          <w:b/>
          <w:bCs/>
        </w:rPr>
        <w:t>.</w:t>
      </w:r>
    </w:p>
    <w:p w14:paraId="473FC5F1" w14:textId="36550943" w:rsidR="00D0339A" w:rsidRPr="0071775B" w:rsidRDefault="00D0339A" w:rsidP="00F75749">
      <w:pPr>
        <w:numPr>
          <w:ilvl w:val="0"/>
          <w:numId w:val="5"/>
        </w:numPr>
        <w:jc w:val="both"/>
      </w:pPr>
      <w:r w:rsidRPr="00E72175">
        <w:t xml:space="preserve">Kërkesat e pranimit të </w:t>
      </w:r>
      <w:r w:rsidR="005B7125">
        <w:t>individë</w:t>
      </w:r>
      <w:r w:rsidRPr="00E72175">
        <w:t xml:space="preserve">ve në arsimin profesional në </w:t>
      </w:r>
      <w:r w:rsidR="00272B73">
        <w:rPr>
          <w:bCs/>
        </w:rPr>
        <w:t>kualifikimin</w:t>
      </w:r>
      <w:r w:rsidRPr="0071775B">
        <w:rPr>
          <w:bCs/>
        </w:rPr>
        <w:t xml:space="preserve"> </w:t>
      </w:r>
      <w:r w:rsidR="00193FAE">
        <w:rPr>
          <w:bCs/>
        </w:rPr>
        <w:t xml:space="preserve">profesional </w:t>
      </w:r>
      <w:r w:rsidRPr="0071775B">
        <w:rPr>
          <w:bCs/>
        </w:rPr>
        <w:t>“</w:t>
      </w:r>
      <w:r w:rsidR="0071775B" w:rsidRPr="0071775B">
        <w:rPr>
          <w:bCs/>
        </w:rPr>
        <w:t>Energji e rinovueshme</w:t>
      </w:r>
      <w:r w:rsidR="00454A75">
        <w:rPr>
          <w:bCs/>
        </w:rPr>
        <w:t>-</w:t>
      </w:r>
      <w:r w:rsidR="0028321C">
        <w:rPr>
          <w:bCs/>
        </w:rPr>
        <w:t>Arsim i dyfishtë</w:t>
      </w:r>
      <w:r w:rsidRPr="0071775B">
        <w:rPr>
          <w:bCs/>
        </w:rPr>
        <w:t xml:space="preserve">”, </w:t>
      </w:r>
      <w:r w:rsidR="00E9514B" w:rsidRPr="0071775B">
        <w:rPr>
          <w:bCs/>
        </w:rPr>
        <w:t>niveli V i KSHK</w:t>
      </w:r>
    </w:p>
    <w:p w14:paraId="4037BFD4" w14:textId="7BDCE6F6" w:rsidR="00D0339A" w:rsidRPr="00E72175" w:rsidRDefault="00D0339A" w:rsidP="00F75749">
      <w:pPr>
        <w:numPr>
          <w:ilvl w:val="0"/>
          <w:numId w:val="5"/>
        </w:numPr>
        <w:jc w:val="both"/>
      </w:pPr>
      <w:r w:rsidRPr="00E72175">
        <w:t xml:space="preserve">Kompetencat profesionale të </w:t>
      </w:r>
      <w:r w:rsidR="005B7125">
        <w:t>individit</w:t>
      </w:r>
      <w:r w:rsidRPr="00E72175">
        <w:t xml:space="preserve"> në përfundim të arsimit në </w:t>
      </w:r>
      <w:r w:rsidR="00272B73">
        <w:rPr>
          <w:bCs/>
        </w:rPr>
        <w:t>kualifikimin</w:t>
      </w:r>
      <w:r w:rsidRPr="00E72175">
        <w:rPr>
          <w:bCs/>
        </w:rPr>
        <w:t xml:space="preserve"> </w:t>
      </w:r>
      <w:r w:rsidR="00193FAE">
        <w:rPr>
          <w:bCs/>
        </w:rPr>
        <w:t xml:space="preserve">profesional </w:t>
      </w:r>
      <w:r w:rsidRPr="00E72175">
        <w:rPr>
          <w:bCs/>
        </w:rPr>
        <w:t>“</w:t>
      </w:r>
      <w:r w:rsidR="002E43A7">
        <w:rPr>
          <w:bCs/>
        </w:rPr>
        <w:t>Energji e rinovueshme</w:t>
      </w:r>
      <w:r w:rsidR="00454A75">
        <w:t>-</w:t>
      </w:r>
      <w:r w:rsidR="0028321C">
        <w:t>Arsim i dyfishtë</w:t>
      </w:r>
      <w:r w:rsidRPr="00E72175">
        <w:rPr>
          <w:bCs/>
        </w:rPr>
        <w:t xml:space="preserve">”, </w:t>
      </w:r>
      <w:r w:rsidR="00E9514B" w:rsidRPr="00E72175">
        <w:rPr>
          <w:bCs/>
        </w:rPr>
        <w:t>niveli V i KSHK</w:t>
      </w:r>
    </w:p>
    <w:p w14:paraId="35C707DA" w14:textId="5466451C" w:rsidR="00436043" w:rsidRPr="00E72175" w:rsidRDefault="00D0339A" w:rsidP="00F75749">
      <w:pPr>
        <w:numPr>
          <w:ilvl w:val="0"/>
          <w:numId w:val="5"/>
        </w:numPr>
        <w:jc w:val="both"/>
      </w:pPr>
      <w:r w:rsidRPr="00E72175">
        <w:t xml:space="preserve">Mundësitë e punësimit dhe të arsimimit të mëtejshëm në përfundim të arsimit në </w:t>
      </w:r>
      <w:r w:rsidR="00272B73">
        <w:rPr>
          <w:bCs/>
        </w:rPr>
        <w:t>kualifikimin</w:t>
      </w:r>
      <w:r w:rsidR="00193FAE">
        <w:rPr>
          <w:bCs/>
        </w:rPr>
        <w:t xml:space="preserve"> profesional</w:t>
      </w:r>
      <w:r w:rsidRPr="00E72175">
        <w:rPr>
          <w:bCs/>
        </w:rPr>
        <w:t xml:space="preserve"> “</w:t>
      </w:r>
      <w:r w:rsidR="002E43A7">
        <w:rPr>
          <w:bCs/>
        </w:rPr>
        <w:t>Energji e rinovueshme</w:t>
      </w:r>
      <w:r w:rsidR="00454A75">
        <w:rPr>
          <w:bCs/>
        </w:rPr>
        <w:t>-</w:t>
      </w:r>
      <w:r w:rsidR="0028321C">
        <w:rPr>
          <w:bCs/>
        </w:rPr>
        <w:t>Arsim i dyfishtë</w:t>
      </w:r>
      <w:r w:rsidR="00436043" w:rsidRPr="00E72175">
        <w:rPr>
          <w:bCs/>
        </w:rPr>
        <w:t xml:space="preserve">”, </w:t>
      </w:r>
      <w:r w:rsidR="00E9514B" w:rsidRPr="00E72175">
        <w:rPr>
          <w:bCs/>
        </w:rPr>
        <w:t>niveli V i KSHK</w:t>
      </w:r>
    </w:p>
    <w:p w14:paraId="2F84F5E3" w14:textId="77777777" w:rsidR="00D0339A" w:rsidRPr="00E72175" w:rsidRDefault="00D0339A" w:rsidP="00D0339A">
      <w:pPr>
        <w:rPr>
          <w:b/>
          <w:bCs/>
        </w:rPr>
      </w:pPr>
    </w:p>
    <w:p w14:paraId="1AD9C814" w14:textId="3BF58337" w:rsidR="00D0339A" w:rsidRPr="00E72175" w:rsidRDefault="00D0339A" w:rsidP="00D0339A">
      <w:pPr>
        <w:numPr>
          <w:ilvl w:val="0"/>
          <w:numId w:val="2"/>
        </w:numPr>
        <w:rPr>
          <w:b/>
          <w:bCs/>
        </w:rPr>
      </w:pPr>
      <w:r w:rsidRPr="00E72175">
        <w:rPr>
          <w:b/>
          <w:bCs/>
        </w:rPr>
        <w:t xml:space="preserve">Plani mësimor për </w:t>
      </w:r>
      <w:r w:rsidR="00193FAE">
        <w:rPr>
          <w:b/>
          <w:bCs/>
        </w:rPr>
        <w:t>k</w:t>
      </w:r>
      <w:r w:rsidR="00272B73">
        <w:rPr>
          <w:b/>
          <w:bCs/>
        </w:rPr>
        <w:t>ualifikimin</w:t>
      </w:r>
      <w:r w:rsidRPr="00E72175">
        <w:rPr>
          <w:b/>
          <w:bCs/>
        </w:rPr>
        <w:t xml:space="preserve"> </w:t>
      </w:r>
      <w:r w:rsidR="00193FAE">
        <w:rPr>
          <w:b/>
          <w:bCs/>
        </w:rPr>
        <w:t xml:space="preserve">profresional </w:t>
      </w:r>
      <w:r w:rsidRPr="00E72175">
        <w:rPr>
          <w:b/>
          <w:bCs/>
        </w:rPr>
        <w:t>“</w:t>
      </w:r>
      <w:r w:rsidR="0071775B">
        <w:rPr>
          <w:b/>
          <w:bCs/>
        </w:rPr>
        <w:t>Energji e rinovueshme</w:t>
      </w:r>
      <w:r w:rsidR="00454A75">
        <w:rPr>
          <w:b/>
          <w:bCs/>
        </w:rPr>
        <w:t>-</w:t>
      </w:r>
      <w:r w:rsidR="0028321C">
        <w:rPr>
          <w:b/>
          <w:bCs/>
        </w:rPr>
        <w:t>Arsim i dyfishtë</w:t>
      </w:r>
      <w:r w:rsidRPr="00E72175">
        <w:rPr>
          <w:b/>
          <w:bCs/>
        </w:rPr>
        <w:t xml:space="preserve">”, </w:t>
      </w:r>
      <w:r w:rsidR="00E9514B" w:rsidRPr="00E72175">
        <w:rPr>
          <w:b/>
          <w:bCs/>
        </w:rPr>
        <w:t>niveli V i KSHK</w:t>
      </w:r>
      <w:r w:rsidRPr="00E72175">
        <w:rPr>
          <w:b/>
          <w:bCs/>
        </w:rPr>
        <w:t>.</w:t>
      </w:r>
    </w:p>
    <w:p w14:paraId="2FDD6D1A" w14:textId="77777777" w:rsidR="00D0339A" w:rsidRPr="00E72175" w:rsidRDefault="00D0339A" w:rsidP="00D0339A">
      <w:pPr>
        <w:ind w:left="360" w:hanging="360"/>
        <w:rPr>
          <w:b/>
          <w:bCs/>
        </w:rPr>
      </w:pPr>
    </w:p>
    <w:p w14:paraId="5CAF3D02" w14:textId="77777777" w:rsidR="00D0339A" w:rsidRPr="00E72175" w:rsidRDefault="00D0339A" w:rsidP="00D0339A">
      <w:pPr>
        <w:numPr>
          <w:ilvl w:val="0"/>
          <w:numId w:val="2"/>
        </w:numPr>
        <w:rPr>
          <w:b/>
          <w:bCs/>
        </w:rPr>
      </w:pPr>
      <w:r w:rsidRPr="00E72175">
        <w:rPr>
          <w:b/>
          <w:bCs/>
        </w:rPr>
        <w:t>Udhëzime për planin mësimor</w:t>
      </w:r>
    </w:p>
    <w:p w14:paraId="49C46944" w14:textId="77777777" w:rsidR="00D0339A" w:rsidRPr="00E72175" w:rsidRDefault="00D0339A" w:rsidP="00D0339A">
      <w:pPr>
        <w:rPr>
          <w:b/>
          <w:bCs/>
        </w:rPr>
      </w:pPr>
    </w:p>
    <w:p w14:paraId="0F0732FE" w14:textId="77777777" w:rsidR="00D0339A" w:rsidRPr="00E72175" w:rsidRDefault="00D0339A" w:rsidP="00D0339A">
      <w:pPr>
        <w:numPr>
          <w:ilvl w:val="0"/>
          <w:numId w:val="2"/>
        </w:numPr>
        <w:ind w:hanging="300"/>
        <w:rPr>
          <w:b/>
          <w:bCs/>
        </w:rPr>
      </w:pPr>
      <w:r w:rsidRPr="00E72175">
        <w:rPr>
          <w:b/>
          <w:bCs/>
        </w:rPr>
        <w:t>Udhëzime për  procesin mësimor.</w:t>
      </w:r>
    </w:p>
    <w:p w14:paraId="223BF339" w14:textId="77777777" w:rsidR="00D0339A" w:rsidRPr="00E72175" w:rsidRDefault="00D0339A" w:rsidP="00D0339A">
      <w:pPr>
        <w:ind w:left="360" w:hanging="360"/>
        <w:rPr>
          <w:b/>
          <w:bCs/>
        </w:rPr>
      </w:pPr>
    </w:p>
    <w:p w14:paraId="70EE86FA" w14:textId="7BE50F8F" w:rsidR="00D0339A" w:rsidRDefault="00D0339A" w:rsidP="00D0339A">
      <w:pPr>
        <w:pStyle w:val="Heading4"/>
        <w:keepNext/>
        <w:numPr>
          <w:ilvl w:val="0"/>
          <w:numId w:val="2"/>
        </w:numPr>
        <w:rPr>
          <w:b/>
          <w:bCs/>
        </w:rPr>
      </w:pPr>
      <w:r w:rsidRPr="00E72175">
        <w:rPr>
          <w:b/>
          <w:bCs/>
        </w:rPr>
        <w:t>Udhëzime për vlerësimin</w:t>
      </w:r>
      <w:r w:rsidR="008C3593">
        <w:rPr>
          <w:b/>
          <w:bCs/>
        </w:rPr>
        <w:t xml:space="preserve"> dhe</w:t>
      </w:r>
      <w:r w:rsidRPr="00E72175">
        <w:rPr>
          <w:b/>
          <w:bCs/>
        </w:rPr>
        <w:t xml:space="preserve"> provimet</w:t>
      </w:r>
      <w:r w:rsidR="008C3593">
        <w:rPr>
          <w:b/>
          <w:bCs/>
        </w:rPr>
        <w:t>.</w:t>
      </w:r>
    </w:p>
    <w:p w14:paraId="1686D36B" w14:textId="77777777" w:rsidR="008C3593" w:rsidRPr="00EF1AA9" w:rsidRDefault="008C3593" w:rsidP="008C3593"/>
    <w:p w14:paraId="538B5C9E" w14:textId="77777777" w:rsidR="00302F65" w:rsidRDefault="00302F65" w:rsidP="00302F65">
      <w:pPr>
        <w:pStyle w:val="Heading4"/>
        <w:keepNext/>
        <w:numPr>
          <w:ilvl w:val="0"/>
          <w:numId w:val="2"/>
        </w:numPr>
        <w:tabs>
          <w:tab w:val="clear" w:pos="540"/>
          <w:tab w:val="num" w:pos="270"/>
          <w:tab w:val="num" w:pos="360"/>
        </w:tabs>
        <w:ind w:left="270" w:firstLine="0"/>
        <w:jc w:val="both"/>
        <w:rPr>
          <w:b/>
          <w:bCs/>
        </w:rPr>
      </w:pPr>
      <w:r>
        <w:rPr>
          <w:b/>
          <w:bCs/>
        </w:rPr>
        <w:t xml:space="preserve">   </w:t>
      </w:r>
      <w:r w:rsidR="008C3593" w:rsidRPr="00EF1AA9">
        <w:rPr>
          <w:b/>
          <w:bCs/>
        </w:rPr>
        <w:t xml:space="preserve">Të dhëna për certifikatën që fitohet ne përfundim të arsimit në kualifikimin </w:t>
      </w:r>
      <w:r>
        <w:rPr>
          <w:b/>
          <w:bCs/>
        </w:rPr>
        <w:t xml:space="preserve"> </w:t>
      </w:r>
    </w:p>
    <w:p w14:paraId="03B37471" w14:textId="23B5173E" w:rsidR="008C3593" w:rsidRPr="008C3593" w:rsidRDefault="00302F65" w:rsidP="00302F65">
      <w:pPr>
        <w:pStyle w:val="Heading4"/>
        <w:keepNext/>
        <w:tabs>
          <w:tab w:val="num" w:pos="360"/>
        </w:tabs>
        <w:ind w:left="270"/>
        <w:jc w:val="both"/>
        <w:rPr>
          <w:b/>
          <w:bCs/>
        </w:rPr>
      </w:pPr>
      <w:r>
        <w:rPr>
          <w:b/>
          <w:bCs/>
        </w:rPr>
        <w:t xml:space="preserve">    </w:t>
      </w:r>
      <w:r w:rsidR="008C3593" w:rsidRPr="00EF1AA9">
        <w:rPr>
          <w:b/>
          <w:bCs/>
        </w:rPr>
        <w:t xml:space="preserve">profesional </w:t>
      </w:r>
      <w:r w:rsidR="008C3593">
        <w:rPr>
          <w:b/>
          <w:bCs/>
        </w:rPr>
        <w:t>“Energji e rinovueshme</w:t>
      </w:r>
      <w:r w:rsidR="008C3593" w:rsidRPr="00EF1AA9">
        <w:rPr>
          <w:b/>
          <w:bCs/>
        </w:rPr>
        <w:t xml:space="preserve"> – </w:t>
      </w:r>
      <w:r w:rsidR="0028321C">
        <w:rPr>
          <w:b/>
          <w:bCs/>
        </w:rPr>
        <w:t>Arsim i dyfishtë</w:t>
      </w:r>
      <w:r w:rsidR="008C3593" w:rsidRPr="00EF1AA9">
        <w:rPr>
          <w:b/>
          <w:bCs/>
        </w:rPr>
        <w:t>”, niveli V i KSHK.</w:t>
      </w:r>
    </w:p>
    <w:p w14:paraId="2BCCD221" w14:textId="77777777" w:rsidR="00D0339A" w:rsidRPr="00E72175" w:rsidRDefault="00D0339A" w:rsidP="00D0339A">
      <w:pPr>
        <w:rPr>
          <w:b/>
          <w:bCs/>
        </w:rPr>
      </w:pPr>
    </w:p>
    <w:p w14:paraId="6BA5F7B4" w14:textId="3B6E2FAF" w:rsidR="00D0339A" w:rsidRDefault="00D0339A" w:rsidP="00D0339A">
      <w:pPr>
        <w:numPr>
          <w:ilvl w:val="0"/>
          <w:numId w:val="2"/>
        </w:numPr>
        <w:rPr>
          <w:b/>
          <w:bCs/>
        </w:rPr>
      </w:pPr>
      <w:r w:rsidRPr="00E72175">
        <w:rPr>
          <w:b/>
          <w:bCs/>
        </w:rPr>
        <w:t>Përshkruesit e moduleve</w:t>
      </w:r>
      <w:r w:rsidR="009636AF">
        <w:rPr>
          <w:b/>
          <w:bCs/>
        </w:rPr>
        <w:t xml:space="preserve"> </w:t>
      </w:r>
      <w:r w:rsidR="00D000EF">
        <w:rPr>
          <w:b/>
          <w:bCs/>
        </w:rPr>
        <w:t>profesionale</w:t>
      </w:r>
      <w:r w:rsidR="008C3593">
        <w:rPr>
          <w:b/>
          <w:bCs/>
        </w:rPr>
        <w:t xml:space="preserve"> teorike/ praktike</w:t>
      </w:r>
      <w:r w:rsidR="00CF0D1B">
        <w:rPr>
          <w:b/>
          <w:bCs/>
        </w:rPr>
        <w:t>.</w:t>
      </w:r>
    </w:p>
    <w:p w14:paraId="591CABAD" w14:textId="77777777" w:rsidR="00E72175" w:rsidRDefault="00E72175" w:rsidP="00E72175">
      <w:pPr>
        <w:rPr>
          <w:b/>
          <w:bCs/>
        </w:rPr>
      </w:pPr>
    </w:p>
    <w:p w14:paraId="3BF2EC48" w14:textId="0D2821D9" w:rsidR="00E72175" w:rsidRDefault="00E72175" w:rsidP="00D0339A">
      <w:pPr>
        <w:numPr>
          <w:ilvl w:val="0"/>
          <w:numId w:val="2"/>
        </w:numPr>
        <w:rPr>
          <w:b/>
          <w:bCs/>
        </w:rPr>
      </w:pPr>
      <w:r>
        <w:rPr>
          <w:b/>
          <w:bCs/>
        </w:rPr>
        <w:t>Programi i përgjithshëm i praktikës profesionale</w:t>
      </w:r>
      <w:r w:rsidR="00DA311F">
        <w:rPr>
          <w:b/>
          <w:bCs/>
        </w:rPr>
        <w:t xml:space="preserve"> </w:t>
      </w:r>
      <w:r>
        <w:rPr>
          <w:b/>
          <w:bCs/>
        </w:rPr>
        <w:t>në biznes</w:t>
      </w:r>
      <w:r w:rsidR="00DA311F">
        <w:rPr>
          <w:b/>
          <w:bCs/>
        </w:rPr>
        <w:t>.</w:t>
      </w:r>
    </w:p>
    <w:p w14:paraId="715F573A" w14:textId="77777777" w:rsidR="007921D0" w:rsidRDefault="007921D0" w:rsidP="007921D0">
      <w:pPr>
        <w:rPr>
          <w:b/>
          <w:bCs/>
        </w:rPr>
      </w:pPr>
    </w:p>
    <w:p w14:paraId="71A23A70" w14:textId="4EC02629" w:rsidR="007921D0" w:rsidRPr="00E72175" w:rsidRDefault="007921D0" w:rsidP="00D0339A">
      <w:pPr>
        <w:numPr>
          <w:ilvl w:val="0"/>
          <w:numId w:val="2"/>
        </w:numPr>
        <w:rPr>
          <w:b/>
          <w:bCs/>
        </w:rPr>
      </w:pPr>
      <w:r>
        <w:rPr>
          <w:b/>
          <w:bCs/>
        </w:rPr>
        <w:t>Programi orientues i provim</w:t>
      </w:r>
      <w:r w:rsidR="008C3593">
        <w:rPr>
          <w:b/>
          <w:bCs/>
        </w:rPr>
        <w:t>eve</w:t>
      </w:r>
      <w:r>
        <w:rPr>
          <w:b/>
          <w:bCs/>
        </w:rPr>
        <w:t xml:space="preserve"> </w:t>
      </w:r>
      <w:r w:rsidR="007B0D86">
        <w:rPr>
          <w:b/>
          <w:bCs/>
        </w:rPr>
        <w:t>përfundimtar</w:t>
      </w:r>
      <w:r w:rsidR="008C3593">
        <w:rPr>
          <w:b/>
          <w:bCs/>
        </w:rPr>
        <w:t>e të nivelit</w:t>
      </w:r>
      <w:r w:rsidR="00DA311F">
        <w:rPr>
          <w:b/>
          <w:bCs/>
        </w:rPr>
        <w:t>.</w:t>
      </w:r>
    </w:p>
    <w:p w14:paraId="77A8C9F4" w14:textId="77777777" w:rsidR="00D0339A" w:rsidRPr="00E72175" w:rsidRDefault="00D0339A" w:rsidP="00D0339A">
      <w:pPr>
        <w:rPr>
          <w:b/>
          <w:bCs/>
        </w:rPr>
      </w:pPr>
    </w:p>
    <w:p w14:paraId="21588BCE" w14:textId="77777777" w:rsidR="00D0339A" w:rsidRPr="00E72175" w:rsidRDefault="00D0339A" w:rsidP="00D0339A">
      <w:pPr>
        <w:ind w:left="360"/>
        <w:rPr>
          <w:b/>
          <w:bCs/>
        </w:rPr>
      </w:pPr>
    </w:p>
    <w:p w14:paraId="5CF8228B" w14:textId="77777777" w:rsidR="00D0339A" w:rsidRPr="00E72175" w:rsidRDefault="00D0339A" w:rsidP="00D0339A">
      <w:pPr>
        <w:tabs>
          <w:tab w:val="left" w:pos="360"/>
        </w:tabs>
        <w:jc w:val="both"/>
        <w:rPr>
          <w:b/>
          <w:bCs/>
        </w:rPr>
      </w:pPr>
    </w:p>
    <w:p w14:paraId="36521DFE" w14:textId="77777777" w:rsidR="00D0339A" w:rsidRPr="00E72175" w:rsidRDefault="00D0339A" w:rsidP="00D0339A">
      <w:pPr>
        <w:tabs>
          <w:tab w:val="left" w:pos="360"/>
        </w:tabs>
        <w:jc w:val="both"/>
        <w:rPr>
          <w:b/>
          <w:bCs/>
        </w:rPr>
      </w:pPr>
    </w:p>
    <w:p w14:paraId="0755578B" w14:textId="77777777" w:rsidR="00D0339A" w:rsidRPr="00E72175" w:rsidRDefault="00D0339A" w:rsidP="00D0339A">
      <w:pPr>
        <w:tabs>
          <w:tab w:val="left" w:pos="360"/>
        </w:tabs>
        <w:jc w:val="both"/>
        <w:rPr>
          <w:b/>
          <w:bCs/>
        </w:rPr>
      </w:pPr>
    </w:p>
    <w:p w14:paraId="700C20CC" w14:textId="77777777" w:rsidR="009917EE" w:rsidRPr="00E72175" w:rsidRDefault="009917EE" w:rsidP="00D0339A">
      <w:pPr>
        <w:tabs>
          <w:tab w:val="left" w:pos="360"/>
        </w:tabs>
        <w:jc w:val="both"/>
        <w:rPr>
          <w:b/>
          <w:bCs/>
        </w:rPr>
      </w:pPr>
    </w:p>
    <w:p w14:paraId="1C531FE2" w14:textId="77777777" w:rsidR="009917EE" w:rsidRPr="00E72175" w:rsidRDefault="009917EE" w:rsidP="00D0339A">
      <w:pPr>
        <w:tabs>
          <w:tab w:val="left" w:pos="360"/>
        </w:tabs>
        <w:jc w:val="both"/>
        <w:rPr>
          <w:b/>
          <w:bCs/>
        </w:rPr>
      </w:pPr>
    </w:p>
    <w:p w14:paraId="3BFAD8A0" w14:textId="77777777" w:rsidR="009917EE" w:rsidRPr="00E72175" w:rsidRDefault="009917EE" w:rsidP="00D0339A">
      <w:pPr>
        <w:tabs>
          <w:tab w:val="left" w:pos="360"/>
        </w:tabs>
        <w:jc w:val="both"/>
        <w:rPr>
          <w:b/>
          <w:bCs/>
        </w:rPr>
      </w:pPr>
    </w:p>
    <w:p w14:paraId="21553C75" w14:textId="77777777" w:rsidR="009917EE" w:rsidRPr="00E72175" w:rsidRDefault="009917EE" w:rsidP="00D0339A">
      <w:pPr>
        <w:tabs>
          <w:tab w:val="left" w:pos="360"/>
        </w:tabs>
        <w:jc w:val="both"/>
        <w:rPr>
          <w:b/>
          <w:bCs/>
        </w:rPr>
      </w:pPr>
    </w:p>
    <w:p w14:paraId="5DFD0F2C" w14:textId="77777777" w:rsidR="009917EE" w:rsidRPr="00E72175" w:rsidRDefault="009917EE" w:rsidP="00D0339A">
      <w:pPr>
        <w:tabs>
          <w:tab w:val="left" w:pos="360"/>
        </w:tabs>
        <w:jc w:val="both"/>
        <w:rPr>
          <w:b/>
          <w:bCs/>
        </w:rPr>
      </w:pPr>
    </w:p>
    <w:p w14:paraId="503BED71" w14:textId="77777777" w:rsidR="009917EE" w:rsidRPr="00E72175" w:rsidRDefault="009917EE" w:rsidP="00D0339A">
      <w:pPr>
        <w:tabs>
          <w:tab w:val="left" w:pos="360"/>
        </w:tabs>
        <w:jc w:val="both"/>
        <w:rPr>
          <w:b/>
          <w:bCs/>
        </w:rPr>
      </w:pPr>
    </w:p>
    <w:p w14:paraId="2610D574" w14:textId="77777777" w:rsidR="009917EE" w:rsidRPr="00E72175" w:rsidRDefault="009917EE" w:rsidP="00D0339A">
      <w:pPr>
        <w:tabs>
          <w:tab w:val="left" w:pos="360"/>
        </w:tabs>
        <w:jc w:val="both"/>
        <w:rPr>
          <w:b/>
          <w:bCs/>
        </w:rPr>
      </w:pPr>
    </w:p>
    <w:p w14:paraId="6ED98EF7" w14:textId="77777777" w:rsidR="009917EE" w:rsidRPr="00E72175" w:rsidRDefault="009917EE" w:rsidP="00D0339A">
      <w:pPr>
        <w:tabs>
          <w:tab w:val="left" w:pos="360"/>
        </w:tabs>
        <w:jc w:val="both"/>
        <w:rPr>
          <w:b/>
          <w:bCs/>
        </w:rPr>
      </w:pPr>
    </w:p>
    <w:p w14:paraId="2B4E930A" w14:textId="77777777" w:rsidR="009917EE" w:rsidRPr="00533D58" w:rsidRDefault="009917EE" w:rsidP="00D0339A">
      <w:pPr>
        <w:tabs>
          <w:tab w:val="left" w:pos="360"/>
        </w:tabs>
        <w:jc w:val="both"/>
        <w:rPr>
          <w:b/>
          <w:bCs/>
          <w:color w:val="FF0000"/>
        </w:rPr>
      </w:pPr>
    </w:p>
    <w:p w14:paraId="006BC379" w14:textId="77777777" w:rsidR="009917EE" w:rsidRPr="00533D58" w:rsidRDefault="009917EE" w:rsidP="00D0339A">
      <w:pPr>
        <w:tabs>
          <w:tab w:val="left" w:pos="360"/>
        </w:tabs>
        <w:jc w:val="both"/>
        <w:rPr>
          <w:b/>
          <w:bCs/>
          <w:color w:val="FF0000"/>
        </w:rPr>
      </w:pPr>
    </w:p>
    <w:p w14:paraId="4136AE75" w14:textId="77777777" w:rsidR="009917EE" w:rsidRDefault="009917EE" w:rsidP="00D0339A">
      <w:pPr>
        <w:tabs>
          <w:tab w:val="left" w:pos="360"/>
        </w:tabs>
        <w:jc w:val="both"/>
        <w:rPr>
          <w:b/>
          <w:bCs/>
          <w:color w:val="FF0000"/>
        </w:rPr>
      </w:pPr>
    </w:p>
    <w:p w14:paraId="7613E0A3" w14:textId="2F12991E" w:rsidR="00454A75" w:rsidRDefault="00454A75">
      <w:pPr>
        <w:widowControl/>
        <w:autoSpaceDE/>
        <w:autoSpaceDN/>
        <w:adjustRightInd/>
        <w:rPr>
          <w:b/>
          <w:bCs/>
          <w:color w:val="FF0000"/>
        </w:rPr>
      </w:pPr>
    </w:p>
    <w:p w14:paraId="58241F37" w14:textId="77777777" w:rsidR="004C3DF5" w:rsidRDefault="004C3DF5">
      <w:pPr>
        <w:widowControl/>
        <w:autoSpaceDE/>
        <w:autoSpaceDN/>
        <w:adjustRightInd/>
        <w:rPr>
          <w:b/>
          <w:bCs/>
          <w:sz w:val="28"/>
          <w:szCs w:val="28"/>
        </w:rPr>
      </w:pPr>
    </w:p>
    <w:p w14:paraId="01369376" w14:textId="1BC55135" w:rsidR="00D0339A" w:rsidRPr="0071775B" w:rsidRDefault="00D0339A" w:rsidP="009917EE">
      <w:pPr>
        <w:jc w:val="both"/>
        <w:rPr>
          <w:b/>
          <w:bCs/>
          <w:sz w:val="28"/>
          <w:szCs w:val="28"/>
        </w:rPr>
      </w:pPr>
      <w:r w:rsidRPr="004F56F0">
        <w:rPr>
          <w:b/>
          <w:bCs/>
          <w:sz w:val="28"/>
          <w:szCs w:val="28"/>
        </w:rPr>
        <w:lastRenderedPageBreak/>
        <w:t xml:space="preserve">I. Qëllimet e arsimit profesional në </w:t>
      </w:r>
      <w:r w:rsidR="00272B73">
        <w:rPr>
          <w:b/>
          <w:bCs/>
          <w:sz w:val="28"/>
          <w:szCs w:val="28"/>
        </w:rPr>
        <w:t>kualifikimin</w:t>
      </w:r>
      <w:r w:rsidRPr="0071775B">
        <w:rPr>
          <w:b/>
          <w:bCs/>
          <w:sz w:val="28"/>
          <w:szCs w:val="28"/>
        </w:rPr>
        <w:t xml:space="preserve"> </w:t>
      </w:r>
      <w:r w:rsidR="00193FAE">
        <w:rPr>
          <w:b/>
          <w:bCs/>
          <w:sz w:val="28"/>
          <w:szCs w:val="28"/>
        </w:rPr>
        <w:t xml:space="preserve">profesional </w:t>
      </w:r>
      <w:r w:rsidRPr="0071775B">
        <w:rPr>
          <w:b/>
          <w:bCs/>
          <w:sz w:val="28"/>
          <w:szCs w:val="28"/>
        </w:rPr>
        <w:t>“</w:t>
      </w:r>
      <w:r w:rsidR="0071775B" w:rsidRPr="0071775B">
        <w:rPr>
          <w:b/>
          <w:bCs/>
          <w:sz w:val="28"/>
          <w:szCs w:val="28"/>
        </w:rPr>
        <w:t>Energji e rinovueshme</w:t>
      </w:r>
      <w:r w:rsidR="00454A75">
        <w:rPr>
          <w:b/>
          <w:bCs/>
          <w:sz w:val="28"/>
          <w:szCs w:val="28"/>
        </w:rPr>
        <w:t>-</w:t>
      </w:r>
      <w:r w:rsidR="0028321C">
        <w:rPr>
          <w:b/>
          <w:bCs/>
          <w:sz w:val="28"/>
          <w:szCs w:val="28"/>
        </w:rPr>
        <w:t>Arsim i dyfishtë</w:t>
      </w:r>
      <w:r w:rsidRPr="0071775B">
        <w:rPr>
          <w:b/>
          <w:bCs/>
          <w:sz w:val="28"/>
          <w:szCs w:val="28"/>
        </w:rPr>
        <w:t xml:space="preserve">”, </w:t>
      </w:r>
      <w:r w:rsidR="00E9514B" w:rsidRPr="0071775B">
        <w:rPr>
          <w:b/>
          <w:bCs/>
          <w:sz w:val="28"/>
          <w:szCs w:val="28"/>
        </w:rPr>
        <w:t>niveli V i KSHK</w:t>
      </w:r>
      <w:r w:rsidR="003543B0">
        <w:rPr>
          <w:b/>
          <w:bCs/>
          <w:sz w:val="28"/>
          <w:szCs w:val="28"/>
        </w:rPr>
        <w:t xml:space="preserve"> </w:t>
      </w:r>
      <w:r w:rsidR="0038608F">
        <w:rPr>
          <w:b/>
          <w:bCs/>
          <w:sz w:val="28"/>
          <w:szCs w:val="28"/>
        </w:rPr>
        <w:t>(</w:t>
      </w:r>
      <w:r w:rsidR="003543B0">
        <w:rPr>
          <w:b/>
          <w:bCs/>
          <w:sz w:val="28"/>
          <w:szCs w:val="28"/>
        </w:rPr>
        <w:t>pas të mesmes)</w:t>
      </w:r>
      <w:r w:rsidR="00864F59">
        <w:rPr>
          <w:b/>
          <w:bCs/>
          <w:sz w:val="28"/>
          <w:szCs w:val="28"/>
        </w:rPr>
        <w:t>.</w:t>
      </w:r>
      <w:r w:rsidRPr="0071775B">
        <w:rPr>
          <w:b/>
          <w:bCs/>
          <w:sz w:val="28"/>
          <w:szCs w:val="28"/>
        </w:rPr>
        <w:t xml:space="preserve"> </w:t>
      </w:r>
    </w:p>
    <w:p w14:paraId="25C3BE8E" w14:textId="77777777" w:rsidR="00D0339A" w:rsidRPr="004F56F0" w:rsidRDefault="00D0339A" w:rsidP="00D0339A">
      <w:pPr>
        <w:rPr>
          <w:sz w:val="28"/>
          <w:szCs w:val="28"/>
        </w:rPr>
      </w:pPr>
    </w:p>
    <w:p w14:paraId="7AE0B3AF" w14:textId="6C9FFA42" w:rsidR="000A74B0" w:rsidRDefault="00D0339A" w:rsidP="00754A2B">
      <w:pPr>
        <w:jc w:val="both"/>
        <w:rPr>
          <w:i/>
          <w:iCs/>
        </w:rPr>
      </w:pPr>
      <w:r w:rsidRPr="004F56F0">
        <w:t xml:space="preserve">Qëllimi kryesor i arsimit profesional në </w:t>
      </w:r>
      <w:r w:rsidR="00272B73">
        <w:rPr>
          <w:bCs/>
        </w:rPr>
        <w:t>kualifikimin</w:t>
      </w:r>
      <w:r w:rsidR="00193FAE">
        <w:rPr>
          <w:bCs/>
        </w:rPr>
        <w:t xml:space="preserve"> profesional</w:t>
      </w:r>
      <w:r w:rsidRPr="004F56F0">
        <w:rPr>
          <w:bCs/>
        </w:rPr>
        <w:t xml:space="preserve"> </w:t>
      </w:r>
      <w:r w:rsidRPr="0071775B">
        <w:rPr>
          <w:bCs/>
        </w:rPr>
        <w:t>“</w:t>
      </w:r>
      <w:r w:rsidR="0071775B" w:rsidRPr="0071775B">
        <w:rPr>
          <w:bCs/>
        </w:rPr>
        <w:t>Energji e rinovueshm</w:t>
      </w:r>
      <w:r w:rsidR="00454A75">
        <w:rPr>
          <w:bCs/>
        </w:rPr>
        <w:t>e-</w:t>
      </w:r>
      <w:r w:rsidR="0028321C">
        <w:rPr>
          <w:bCs/>
        </w:rPr>
        <w:t>Arsim i dyfishtë</w:t>
      </w:r>
      <w:r w:rsidR="00436043" w:rsidRPr="004F56F0">
        <w:rPr>
          <w:bCs/>
        </w:rPr>
        <w:t xml:space="preserve">”, </w:t>
      </w:r>
      <w:r w:rsidR="00E9514B" w:rsidRPr="004F56F0">
        <w:rPr>
          <w:bCs/>
        </w:rPr>
        <w:t>niveli V i KSHK</w:t>
      </w:r>
      <w:r w:rsidR="00436043" w:rsidRPr="004F56F0">
        <w:rPr>
          <w:bCs/>
        </w:rPr>
        <w:t>,</w:t>
      </w:r>
      <w:r w:rsidR="001D5996" w:rsidRPr="004F56F0">
        <w:rPr>
          <w:bCs/>
        </w:rPr>
        <w:t xml:space="preserve"> </w:t>
      </w:r>
      <w:r w:rsidRPr="004F56F0">
        <w:t xml:space="preserve">është </w:t>
      </w:r>
      <w:r w:rsidRPr="004F56F0">
        <w:rPr>
          <w:i/>
          <w:iCs/>
        </w:rPr>
        <w:t>“</w:t>
      </w:r>
      <w:r w:rsidRPr="004F56F0">
        <w:rPr>
          <w:b/>
          <w:i/>
          <w:iCs/>
        </w:rPr>
        <w:t xml:space="preserve">zhvillimi i personalitetit të </w:t>
      </w:r>
      <w:r w:rsidR="005B7125">
        <w:rPr>
          <w:b/>
          <w:i/>
          <w:iCs/>
        </w:rPr>
        <w:t>individë</w:t>
      </w:r>
      <w:r w:rsidRPr="004F56F0">
        <w:rPr>
          <w:b/>
          <w:i/>
          <w:iCs/>
        </w:rPr>
        <w:t>ve për të jetuar në përshtatje me botën që i rrethon dhe përgatitja e tyre për t’u punësuar në veprimtaritë profesionale që lidhen drejtpërdrejt me</w:t>
      </w:r>
      <w:r w:rsidR="00754A2B" w:rsidRPr="004F56F0">
        <w:rPr>
          <w:b/>
          <w:i/>
          <w:iCs/>
        </w:rPr>
        <w:t xml:space="preserve"> </w:t>
      </w:r>
      <w:r w:rsidR="0071775B">
        <w:rPr>
          <w:b/>
          <w:i/>
          <w:iCs/>
        </w:rPr>
        <w:t>prodhimin dhe shfrytëzimin e energjisë së rinovueshme</w:t>
      </w:r>
      <w:r w:rsidR="000A74B0">
        <w:rPr>
          <w:b/>
          <w:i/>
          <w:iCs/>
        </w:rPr>
        <w:t>”</w:t>
      </w:r>
      <w:r w:rsidRPr="004F56F0">
        <w:rPr>
          <w:b/>
          <w:i/>
          <w:iCs/>
        </w:rPr>
        <w:t>.</w:t>
      </w:r>
      <w:r w:rsidRPr="004F56F0">
        <w:rPr>
          <w:i/>
          <w:iCs/>
        </w:rPr>
        <w:t xml:space="preserve"> </w:t>
      </w:r>
    </w:p>
    <w:p w14:paraId="63E8CD2C" w14:textId="674C21DB" w:rsidR="000A74B0" w:rsidRPr="000306C2" w:rsidRDefault="00D0339A" w:rsidP="00754A2B">
      <w:pPr>
        <w:jc w:val="both"/>
      </w:pPr>
      <w:r w:rsidRPr="004F56F0">
        <w:rPr>
          <w:iCs/>
        </w:rPr>
        <w:t>P</w:t>
      </w:r>
      <w:r w:rsidRPr="004F56F0">
        <w:t xml:space="preserve">ër të realizuar këtë, shkolla profesionale u krijon </w:t>
      </w:r>
      <w:r w:rsidR="005B7125">
        <w:t>individëve</w:t>
      </w:r>
      <w:r w:rsidRPr="004F56F0">
        <w:t>:</w:t>
      </w:r>
    </w:p>
    <w:p w14:paraId="71401636" w14:textId="77777777" w:rsidR="00D0339A" w:rsidRPr="004F56F0" w:rsidRDefault="00D0339A" w:rsidP="00F75749">
      <w:pPr>
        <w:numPr>
          <w:ilvl w:val="0"/>
          <w:numId w:val="6"/>
        </w:numPr>
        <w:tabs>
          <w:tab w:val="left" w:pos="360"/>
        </w:tabs>
        <w:jc w:val="both"/>
      </w:pPr>
      <w:r w:rsidRPr="004F56F0">
        <w:t>mundësi të përshtatshme për të nxënë, pavarësisht nga gjinia, raca, besimi dhe aftësitë;</w:t>
      </w:r>
    </w:p>
    <w:p w14:paraId="42A1094E" w14:textId="77777777" w:rsidR="00D0339A" w:rsidRPr="004F56F0" w:rsidRDefault="00D0339A" w:rsidP="00F75749">
      <w:pPr>
        <w:numPr>
          <w:ilvl w:val="0"/>
          <w:numId w:val="6"/>
        </w:numPr>
        <w:tabs>
          <w:tab w:val="left" w:pos="360"/>
        </w:tabs>
        <w:jc w:val="both"/>
      </w:pPr>
      <w:r w:rsidRPr="004F56F0">
        <w:t>mundësi për të gjithë, për të zhvilluar kompetencat profesionale, të bazuara në njohuritë, shprehitë, qëndrimet dhe vlerat, të mjaftueshme për të lehtësuar punësimin dhe përparimin drejt arsimit e formimit profesional të mëtejshëm;</w:t>
      </w:r>
    </w:p>
    <w:p w14:paraId="36EEE08F" w14:textId="77777777" w:rsidR="00D0339A" w:rsidRPr="004F56F0" w:rsidRDefault="00D0339A" w:rsidP="00F75749">
      <w:pPr>
        <w:numPr>
          <w:ilvl w:val="0"/>
          <w:numId w:val="6"/>
        </w:numPr>
        <w:tabs>
          <w:tab w:val="left" w:pos="360"/>
        </w:tabs>
        <w:jc w:val="both"/>
      </w:pPr>
      <w:r w:rsidRPr="004F56F0">
        <w:t>mbështetje për t’u njohur me rregullat e sigurimit teknik e të ruajtjes së mjedisit në përputhje me standardet ndërkombëtare dhe për t’i zbatuar ato me rreptësi;</w:t>
      </w:r>
    </w:p>
    <w:p w14:paraId="0529A505" w14:textId="77777777" w:rsidR="00D0339A" w:rsidRPr="004F56F0" w:rsidRDefault="00D0339A" w:rsidP="00F75749">
      <w:pPr>
        <w:numPr>
          <w:ilvl w:val="0"/>
          <w:numId w:val="6"/>
        </w:numPr>
        <w:tabs>
          <w:tab w:val="left" w:pos="360"/>
        </w:tabs>
        <w:jc w:val="both"/>
      </w:pPr>
      <w:r w:rsidRPr="004F56F0">
        <w:t>mbështetje për t’u njohur me teknologjitë e proceset teknologjike bashkëkohore e të perspektivës, që lidhen me kualifikimin profesional përkatës;</w:t>
      </w:r>
    </w:p>
    <w:p w14:paraId="29AC66D7" w14:textId="77777777" w:rsidR="00D0339A" w:rsidRPr="004F56F0" w:rsidRDefault="00D0339A" w:rsidP="00F75749">
      <w:pPr>
        <w:numPr>
          <w:ilvl w:val="0"/>
          <w:numId w:val="6"/>
        </w:numPr>
        <w:tabs>
          <w:tab w:val="left" w:pos="360"/>
        </w:tabs>
        <w:jc w:val="both"/>
      </w:pPr>
      <w:r w:rsidRPr="004F56F0">
        <w:t>mbështetje për të zhvilluar ndjenjën e disiplinës, kuriozitetin intelektual dhe profesional, aftësitë sipërmarrëse, si dhe vlerat morale;</w:t>
      </w:r>
    </w:p>
    <w:p w14:paraId="55F21E85" w14:textId="77777777" w:rsidR="00D0339A" w:rsidRPr="004F56F0" w:rsidRDefault="00D0339A" w:rsidP="00F75749">
      <w:pPr>
        <w:numPr>
          <w:ilvl w:val="0"/>
          <w:numId w:val="6"/>
        </w:numPr>
        <w:tabs>
          <w:tab w:val="left" w:pos="360"/>
        </w:tabs>
        <w:jc w:val="both"/>
      </w:pPr>
      <w:r w:rsidRPr="004F56F0">
        <w:t>mbështetje për t’u zhvilluar psikologjikisht dhe fizikisht, për të përballuar vështirësitë që do të ndeshin gjatë veprimtarive të ardhshme profesionale;</w:t>
      </w:r>
    </w:p>
    <w:p w14:paraId="4489BB0B" w14:textId="77777777" w:rsidR="00D0339A" w:rsidRPr="004F56F0" w:rsidRDefault="00D0339A" w:rsidP="00F75749">
      <w:pPr>
        <w:numPr>
          <w:ilvl w:val="0"/>
          <w:numId w:val="6"/>
        </w:numPr>
        <w:tabs>
          <w:tab w:val="left" w:pos="360"/>
        </w:tabs>
        <w:jc w:val="both"/>
      </w:pPr>
      <w:r w:rsidRPr="004F56F0">
        <w:t>mbështetje për të zhvilluar frymën e tolerancës dhe të mirëbesimit nëpërmjet përvojës së punës.</w:t>
      </w:r>
    </w:p>
    <w:p w14:paraId="72D96FF5" w14:textId="77777777" w:rsidR="00D0339A" w:rsidRPr="004F56F0" w:rsidRDefault="00D0339A" w:rsidP="00D0339A"/>
    <w:p w14:paraId="1AA8F77A" w14:textId="3FF47C4A" w:rsidR="00D0339A" w:rsidRPr="004F56F0" w:rsidRDefault="00D0339A" w:rsidP="00D0339A">
      <w:pPr>
        <w:tabs>
          <w:tab w:val="left" w:pos="360"/>
        </w:tabs>
        <w:jc w:val="both"/>
        <w:rPr>
          <w:b/>
          <w:bCs/>
          <w:sz w:val="28"/>
          <w:szCs w:val="28"/>
        </w:rPr>
      </w:pPr>
      <w:r w:rsidRPr="004F56F0">
        <w:rPr>
          <w:b/>
          <w:bCs/>
          <w:sz w:val="28"/>
          <w:szCs w:val="28"/>
        </w:rPr>
        <w:t xml:space="preserve">II. </w:t>
      </w:r>
      <w:r w:rsidR="000306C2">
        <w:rPr>
          <w:b/>
          <w:bCs/>
          <w:sz w:val="28"/>
          <w:szCs w:val="28"/>
        </w:rPr>
        <w:t>Profili</w:t>
      </w:r>
      <w:r w:rsidRPr="004F56F0">
        <w:rPr>
          <w:b/>
          <w:bCs/>
          <w:sz w:val="28"/>
          <w:szCs w:val="28"/>
        </w:rPr>
        <w:t xml:space="preserve"> profesional i </w:t>
      </w:r>
      <w:r w:rsidR="005B7125">
        <w:rPr>
          <w:b/>
          <w:bCs/>
          <w:sz w:val="28"/>
          <w:szCs w:val="28"/>
        </w:rPr>
        <w:t>individëve</w:t>
      </w:r>
      <w:r w:rsidRPr="004F56F0">
        <w:rPr>
          <w:b/>
          <w:bCs/>
          <w:sz w:val="28"/>
          <w:szCs w:val="28"/>
        </w:rPr>
        <w:t xml:space="preserve"> </w:t>
      </w:r>
      <w:r w:rsidR="000306C2">
        <w:rPr>
          <w:b/>
          <w:bCs/>
          <w:sz w:val="28"/>
          <w:szCs w:val="28"/>
        </w:rPr>
        <w:t>që ndjekin kualifikimin</w:t>
      </w:r>
      <w:r w:rsidRPr="004F56F0">
        <w:rPr>
          <w:b/>
          <w:bCs/>
          <w:sz w:val="28"/>
          <w:szCs w:val="28"/>
        </w:rPr>
        <w:t xml:space="preserve"> profesional “</w:t>
      </w:r>
      <w:r w:rsidR="0071775B">
        <w:rPr>
          <w:b/>
          <w:bCs/>
          <w:sz w:val="28"/>
          <w:szCs w:val="28"/>
        </w:rPr>
        <w:t>Energji e rinovueshme</w:t>
      </w:r>
      <w:r w:rsidR="00CF0D1B">
        <w:rPr>
          <w:b/>
          <w:bCs/>
          <w:sz w:val="28"/>
          <w:szCs w:val="28"/>
        </w:rPr>
        <w:t>-</w:t>
      </w:r>
      <w:r w:rsidR="0028321C">
        <w:rPr>
          <w:b/>
          <w:bCs/>
          <w:sz w:val="28"/>
          <w:szCs w:val="28"/>
        </w:rPr>
        <w:t>Arsim i dyfishtë</w:t>
      </w:r>
      <w:r w:rsidR="00533D58" w:rsidRPr="004F56F0">
        <w:rPr>
          <w:b/>
          <w:bCs/>
          <w:sz w:val="28"/>
          <w:szCs w:val="28"/>
        </w:rPr>
        <w:t>”</w:t>
      </w:r>
      <w:r w:rsidRPr="004F56F0">
        <w:rPr>
          <w:b/>
          <w:bCs/>
          <w:sz w:val="28"/>
          <w:szCs w:val="28"/>
        </w:rPr>
        <w:t xml:space="preserve">, niveli </w:t>
      </w:r>
      <w:r w:rsidR="00533D58" w:rsidRPr="004F56F0">
        <w:rPr>
          <w:b/>
          <w:bCs/>
          <w:sz w:val="28"/>
          <w:szCs w:val="28"/>
        </w:rPr>
        <w:t>V</w:t>
      </w:r>
      <w:r w:rsidR="007B03E7" w:rsidRPr="004F56F0">
        <w:rPr>
          <w:b/>
          <w:bCs/>
          <w:sz w:val="28"/>
          <w:szCs w:val="28"/>
        </w:rPr>
        <w:t xml:space="preserve"> i KSHK</w:t>
      </w:r>
    </w:p>
    <w:p w14:paraId="5F2AC555" w14:textId="77777777" w:rsidR="00D0339A" w:rsidRPr="004F56F0" w:rsidRDefault="00D0339A" w:rsidP="00D0339A">
      <w:pPr>
        <w:tabs>
          <w:tab w:val="left" w:pos="720"/>
        </w:tabs>
        <w:jc w:val="both"/>
        <w:rPr>
          <w:b/>
          <w:bCs/>
        </w:rPr>
      </w:pPr>
    </w:p>
    <w:p w14:paraId="06E128B2" w14:textId="3C74A5F0" w:rsidR="00D0339A" w:rsidRPr="004F56F0" w:rsidRDefault="00D0339A" w:rsidP="00D0339A">
      <w:pPr>
        <w:numPr>
          <w:ilvl w:val="1"/>
          <w:numId w:val="1"/>
        </w:numPr>
        <w:tabs>
          <w:tab w:val="clear" w:pos="1440"/>
          <w:tab w:val="num" w:pos="270"/>
        </w:tabs>
        <w:ind w:left="270" w:hanging="270"/>
        <w:jc w:val="both"/>
        <w:rPr>
          <w:b/>
          <w:bCs/>
          <w:iCs/>
        </w:rPr>
      </w:pPr>
      <w:r w:rsidRPr="004F56F0">
        <w:rPr>
          <w:b/>
          <w:bCs/>
          <w:iCs/>
        </w:rPr>
        <w:t xml:space="preserve">Kërkesat e pranimit të </w:t>
      </w:r>
      <w:r w:rsidR="005B7125">
        <w:rPr>
          <w:b/>
          <w:bCs/>
          <w:iCs/>
        </w:rPr>
        <w:t>individë</w:t>
      </w:r>
      <w:r w:rsidRPr="004F56F0">
        <w:rPr>
          <w:b/>
          <w:bCs/>
          <w:iCs/>
        </w:rPr>
        <w:t xml:space="preserve">ve në </w:t>
      </w:r>
      <w:r w:rsidR="00272B73">
        <w:rPr>
          <w:b/>
          <w:bCs/>
        </w:rPr>
        <w:t>kualifikimin</w:t>
      </w:r>
      <w:r w:rsidRPr="004F56F0">
        <w:rPr>
          <w:b/>
          <w:bCs/>
        </w:rPr>
        <w:t xml:space="preserve"> </w:t>
      </w:r>
      <w:r w:rsidR="00193FAE">
        <w:rPr>
          <w:b/>
          <w:bCs/>
        </w:rPr>
        <w:t xml:space="preserve">profesional </w:t>
      </w:r>
      <w:r w:rsidRPr="004F56F0">
        <w:rPr>
          <w:b/>
          <w:bCs/>
        </w:rPr>
        <w:t>“</w:t>
      </w:r>
      <w:r w:rsidR="0071775B">
        <w:rPr>
          <w:b/>
          <w:bCs/>
        </w:rPr>
        <w:t>Energji e rinovueshme</w:t>
      </w:r>
      <w:r w:rsidR="00CF0D1B">
        <w:rPr>
          <w:b/>
          <w:bCs/>
        </w:rPr>
        <w:t>-</w:t>
      </w:r>
      <w:r w:rsidR="0028321C">
        <w:rPr>
          <w:b/>
          <w:bCs/>
        </w:rPr>
        <w:t>Arsim i dyfishtë</w:t>
      </w:r>
      <w:r w:rsidRPr="004F56F0">
        <w:rPr>
          <w:b/>
          <w:bCs/>
        </w:rPr>
        <w:t xml:space="preserve">”, niveli </w:t>
      </w:r>
      <w:r w:rsidR="00533D58" w:rsidRPr="004F56F0">
        <w:rPr>
          <w:b/>
          <w:bCs/>
        </w:rPr>
        <w:t>V</w:t>
      </w:r>
      <w:r w:rsidR="007B03E7" w:rsidRPr="004F56F0">
        <w:rPr>
          <w:b/>
          <w:bCs/>
        </w:rPr>
        <w:t xml:space="preserve"> i KSHK</w:t>
      </w:r>
      <w:r w:rsidR="000306C2">
        <w:rPr>
          <w:b/>
          <w:bCs/>
        </w:rPr>
        <w:t>.</w:t>
      </w:r>
    </w:p>
    <w:p w14:paraId="06E2EDD7" w14:textId="77777777" w:rsidR="00D0339A" w:rsidRPr="004F56F0" w:rsidRDefault="00D0339A" w:rsidP="00D0339A">
      <w:pPr>
        <w:jc w:val="both"/>
        <w:rPr>
          <w:b/>
          <w:bCs/>
          <w:i/>
          <w:iCs/>
        </w:rPr>
      </w:pPr>
    </w:p>
    <w:p w14:paraId="1BDEC764" w14:textId="6ABABDC6" w:rsidR="000A74B0" w:rsidRPr="004F56F0" w:rsidRDefault="00D0339A" w:rsidP="00D0339A">
      <w:pPr>
        <w:pStyle w:val="BodyText3"/>
        <w:spacing w:after="0"/>
        <w:jc w:val="both"/>
        <w:rPr>
          <w:sz w:val="24"/>
          <w:szCs w:val="24"/>
        </w:rPr>
      </w:pPr>
      <w:r w:rsidRPr="004F56F0">
        <w:rPr>
          <w:sz w:val="24"/>
          <w:szCs w:val="24"/>
        </w:rPr>
        <w:t xml:space="preserve">Në shkollat që ofrojnë arsimin profesional në </w:t>
      </w:r>
      <w:r w:rsidR="00272B73">
        <w:rPr>
          <w:sz w:val="24"/>
          <w:szCs w:val="24"/>
        </w:rPr>
        <w:t>kualifikimin profesional</w:t>
      </w:r>
      <w:r w:rsidRPr="0071775B">
        <w:rPr>
          <w:sz w:val="24"/>
          <w:szCs w:val="24"/>
        </w:rPr>
        <w:t xml:space="preserve"> “</w:t>
      </w:r>
      <w:r w:rsidR="0071775B" w:rsidRPr="0071775B">
        <w:rPr>
          <w:bCs/>
          <w:sz w:val="24"/>
          <w:szCs w:val="24"/>
        </w:rPr>
        <w:t>Energji e rinovueshme</w:t>
      </w:r>
      <w:r w:rsidR="00CF0D1B">
        <w:rPr>
          <w:bCs/>
          <w:sz w:val="24"/>
          <w:szCs w:val="24"/>
        </w:rPr>
        <w:t>-</w:t>
      </w:r>
      <w:r w:rsidR="0028321C">
        <w:rPr>
          <w:bCs/>
          <w:sz w:val="24"/>
          <w:szCs w:val="24"/>
        </w:rPr>
        <w:t>Arsim i dyfishtë</w:t>
      </w:r>
      <w:r w:rsidRPr="0071775B">
        <w:rPr>
          <w:sz w:val="24"/>
          <w:szCs w:val="24"/>
        </w:rPr>
        <w:t xml:space="preserve">” </w:t>
      </w:r>
      <w:r w:rsidR="00E9514B" w:rsidRPr="0071775B">
        <w:rPr>
          <w:sz w:val="24"/>
          <w:szCs w:val="24"/>
        </w:rPr>
        <w:t>niveli</w:t>
      </w:r>
      <w:r w:rsidR="00E9514B" w:rsidRPr="004F56F0">
        <w:rPr>
          <w:sz w:val="24"/>
          <w:szCs w:val="24"/>
        </w:rPr>
        <w:t xml:space="preserve"> V i KSHK</w:t>
      </w:r>
      <w:r w:rsidRPr="004F56F0">
        <w:rPr>
          <w:sz w:val="24"/>
          <w:szCs w:val="24"/>
        </w:rPr>
        <w:t>, kanë të drejtë të regjistrohen të gjithë të rinjtë</w:t>
      </w:r>
      <w:r w:rsidR="0038608F">
        <w:rPr>
          <w:sz w:val="24"/>
          <w:szCs w:val="24"/>
        </w:rPr>
        <w:t>/rejat</w:t>
      </w:r>
      <w:r w:rsidRPr="004F56F0">
        <w:rPr>
          <w:sz w:val="24"/>
          <w:szCs w:val="24"/>
        </w:rPr>
        <w:t xml:space="preserve"> që:</w:t>
      </w:r>
    </w:p>
    <w:p w14:paraId="7B68A30C" w14:textId="4EC1C19A" w:rsidR="00E72E0E" w:rsidRDefault="00111B0B" w:rsidP="00F75749">
      <w:pPr>
        <w:keepNext/>
        <w:widowControl/>
        <w:numPr>
          <w:ilvl w:val="0"/>
          <w:numId w:val="3"/>
        </w:numPr>
        <w:overflowPunct w:val="0"/>
        <w:jc w:val="both"/>
        <w:textAlignment w:val="baseline"/>
        <w:outlineLvl w:val="0"/>
        <w:rPr>
          <w:color w:val="auto"/>
        </w:rPr>
      </w:pPr>
      <w:bookmarkStart w:id="0" w:name="_Toc171424693"/>
      <w:bookmarkStart w:id="1" w:name="_Toc171429567"/>
      <w:bookmarkStart w:id="2" w:name="_Toc171580251"/>
      <w:bookmarkStart w:id="3" w:name="_Toc159917670"/>
      <w:bookmarkStart w:id="4" w:name="_Toc159917870"/>
      <w:r>
        <w:rPr>
          <w:color w:val="auto"/>
        </w:rPr>
        <w:t>k</w:t>
      </w:r>
      <w:r w:rsidR="003543B0" w:rsidRPr="00E52D72">
        <w:rPr>
          <w:color w:val="auto"/>
        </w:rPr>
        <w:t xml:space="preserve">anë përfunduar të paktën një kualifikim profesional të nivelit IV në KSHK </w:t>
      </w:r>
      <w:r w:rsidR="00B65AAC">
        <w:rPr>
          <w:color w:val="auto"/>
        </w:rPr>
        <w:t>në fus</w:t>
      </w:r>
      <w:r w:rsidR="00C77199">
        <w:rPr>
          <w:color w:val="auto"/>
        </w:rPr>
        <w:t xml:space="preserve">hat </w:t>
      </w:r>
      <w:r w:rsidR="003543B0" w:rsidRPr="00E52D72">
        <w:rPr>
          <w:color w:val="auto"/>
        </w:rPr>
        <w:t>Elektroteknikë</w:t>
      </w:r>
      <w:r w:rsidR="00B65AAC">
        <w:rPr>
          <w:color w:val="auto"/>
        </w:rPr>
        <w:t xml:space="preserve">, </w:t>
      </w:r>
      <w:r w:rsidR="003543B0" w:rsidRPr="00E52D72">
        <w:rPr>
          <w:color w:val="auto"/>
        </w:rPr>
        <w:t>TIK</w:t>
      </w:r>
      <w:r w:rsidR="00B65AAC">
        <w:rPr>
          <w:color w:val="auto"/>
        </w:rPr>
        <w:t>,</w:t>
      </w:r>
      <w:r w:rsidR="003543B0" w:rsidRPr="00E52D72">
        <w:rPr>
          <w:color w:val="auto"/>
        </w:rPr>
        <w:t xml:space="preserve"> </w:t>
      </w:r>
      <w:r w:rsidR="00E72E0E">
        <w:rPr>
          <w:color w:val="auto"/>
        </w:rPr>
        <w:t>Termohidraulikë</w:t>
      </w:r>
      <w:r w:rsidR="00B65AAC">
        <w:rPr>
          <w:color w:val="auto"/>
        </w:rPr>
        <w:t xml:space="preserve">, </w:t>
      </w:r>
      <w:r w:rsidR="003543B0" w:rsidRPr="00E52D72">
        <w:rPr>
          <w:color w:val="auto"/>
        </w:rPr>
        <w:t>Mekanikë</w:t>
      </w:r>
      <w:bookmarkStart w:id="5" w:name="_Toc171424694"/>
      <w:bookmarkStart w:id="6" w:name="_Toc171429568"/>
      <w:bookmarkStart w:id="7" w:name="_Toc171580252"/>
      <w:bookmarkEnd w:id="0"/>
      <w:bookmarkEnd w:id="1"/>
      <w:bookmarkEnd w:id="2"/>
      <w:r w:rsidR="00B65AAC">
        <w:rPr>
          <w:color w:val="auto"/>
        </w:rPr>
        <w:t>.</w:t>
      </w:r>
    </w:p>
    <w:p w14:paraId="5A10B555" w14:textId="2EC8D830" w:rsidR="00B65AAC" w:rsidRDefault="00111B0B" w:rsidP="00F75749">
      <w:pPr>
        <w:keepNext/>
        <w:widowControl/>
        <w:numPr>
          <w:ilvl w:val="0"/>
          <w:numId w:val="3"/>
        </w:numPr>
        <w:overflowPunct w:val="0"/>
        <w:jc w:val="both"/>
        <w:textAlignment w:val="baseline"/>
        <w:outlineLvl w:val="0"/>
        <w:rPr>
          <w:color w:val="auto"/>
        </w:rPr>
      </w:pPr>
      <w:r>
        <w:rPr>
          <w:color w:val="auto"/>
        </w:rPr>
        <w:t>k</w:t>
      </w:r>
      <w:r w:rsidR="003543B0" w:rsidRPr="00B65AAC">
        <w:rPr>
          <w:color w:val="auto"/>
        </w:rPr>
        <w:t xml:space="preserve">anë përfunduar </w:t>
      </w:r>
      <w:r w:rsidR="0098392C" w:rsidRPr="00B65AAC">
        <w:rPr>
          <w:color w:val="auto"/>
        </w:rPr>
        <w:t xml:space="preserve">arsimin e përgjithshëm në nivelin </w:t>
      </w:r>
      <w:r w:rsidR="003543B0" w:rsidRPr="00B65AAC">
        <w:rPr>
          <w:color w:val="auto"/>
        </w:rPr>
        <w:t>IV në KSHK</w:t>
      </w:r>
      <w:r w:rsidR="0098392C" w:rsidRPr="00B65AAC">
        <w:rPr>
          <w:color w:val="auto"/>
        </w:rPr>
        <w:t xml:space="preserve"> </w:t>
      </w:r>
      <w:r w:rsidR="003543B0" w:rsidRPr="00B65AAC">
        <w:rPr>
          <w:color w:val="auto"/>
        </w:rPr>
        <w:t xml:space="preserve">dhe kanë </w:t>
      </w:r>
      <w:r w:rsidR="0098392C" w:rsidRPr="00B65AAC">
        <w:rPr>
          <w:color w:val="auto"/>
        </w:rPr>
        <w:t xml:space="preserve">të paktën një vit përvojë </w:t>
      </w:r>
      <w:r w:rsidR="003543B0" w:rsidRPr="00B65AAC">
        <w:rPr>
          <w:color w:val="auto"/>
        </w:rPr>
        <w:t>pune, të vërtetuar</w:t>
      </w:r>
      <w:r w:rsidR="006F2C5B" w:rsidRPr="00B65AAC">
        <w:rPr>
          <w:color w:val="auto"/>
        </w:rPr>
        <w:t xml:space="preserve"> në </w:t>
      </w:r>
      <w:bookmarkEnd w:id="3"/>
      <w:bookmarkEnd w:id="4"/>
      <w:bookmarkEnd w:id="5"/>
      <w:bookmarkEnd w:id="6"/>
      <w:bookmarkEnd w:id="7"/>
      <w:r w:rsidR="00C77199">
        <w:rPr>
          <w:color w:val="auto"/>
        </w:rPr>
        <w:t xml:space="preserve">fushat </w:t>
      </w:r>
      <w:r w:rsidR="00B65AAC" w:rsidRPr="00E52D72">
        <w:rPr>
          <w:color w:val="auto"/>
        </w:rPr>
        <w:t>Elektroteknikë</w:t>
      </w:r>
      <w:r w:rsidR="00B65AAC">
        <w:rPr>
          <w:color w:val="auto"/>
        </w:rPr>
        <w:t xml:space="preserve">, </w:t>
      </w:r>
      <w:r w:rsidR="00B65AAC" w:rsidRPr="00E52D72">
        <w:rPr>
          <w:color w:val="auto"/>
        </w:rPr>
        <w:t>TIK</w:t>
      </w:r>
      <w:r w:rsidR="00B65AAC">
        <w:rPr>
          <w:color w:val="auto"/>
        </w:rPr>
        <w:t>,</w:t>
      </w:r>
      <w:r w:rsidR="00B65AAC" w:rsidRPr="00E52D72">
        <w:rPr>
          <w:color w:val="auto"/>
        </w:rPr>
        <w:t xml:space="preserve"> </w:t>
      </w:r>
      <w:r w:rsidR="00B65AAC">
        <w:rPr>
          <w:color w:val="auto"/>
        </w:rPr>
        <w:t xml:space="preserve">Termohidraulikë, </w:t>
      </w:r>
      <w:r w:rsidR="00B65AAC" w:rsidRPr="00E52D72">
        <w:rPr>
          <w:color w:val="auto"/>
        </w:rPr>
        <w:t>Mekanikë</w:t>
      </w:r>
      <w:r w:rsidR="00B65AAC">
        <w:rPr>
          <w:color w:val="auto"/>
        </w:rPr>
        <w:t>.</w:t>
      </w:r>
      <w:r w:rsidR="00B65AAC" w:rsidRPr="00E52D72">
        <w:rPr>
          <w:color w:val="auto"/>
        </w:rPr>
        <w:t xml:space="preserve"> </w:t>
      </w:r>
    </w:p>
    <w:p w14:paraId="3E4BB3B7" w14:textId="4E096295" w:rsidR="00D0339A" w:rsidRPr="004F56F0" w:rsidRDefault="00D0339A" w:rsidP="00F75749">
      <w:pPr>
        <w:keepNext/>
        <w:widowControl/>
        <w:numPr>
          <w:ilvl w:val="0"/>
          <w:numId w:val="4"/>
        </w:numPr>
        <w:overflowPunct w:val="0"/>
        <w:jc w:val="both"/>
        <w:textAlignment w:val="baseline"/>
        <w:outlineLvl w:val="0"/>
      </w:pPr>
      <w:r w:rsidRPr="004F56F0">
        <w:t>janë të aftë fizikisht dhe mendërisht të përballojnë kërkesat e këtij niveli të arsimit profesional.</w:t>
      </w:r>
    </w:p>
    <w:p w14:paraId="65EC6CC7" w14:textId="206E7080" w:rsidR="000A74B0" w:rsidRDefault="00E25EA3" w:rsidP="00F75749">
      <w:pPr>
        <w:widowControl/>
        <w:numPr>
          <w:ilvl w:val="0"/>
          <w:numId w:val="4"/>
        </w:numPr>
        <w:overflowPunct w:val="0"/>
        <w:jc w:val="both"/>
        <w:textAlignment w:val="baseline"/>
      </w:pPr>
      <w:r w:rsidRPr="004F56F0">
        <w:rPr>
          <w:u w:val="single"/>
        </w:rPr>
        <w:t xml:space="preserve">nëse </w:t>
      </w:r>
      <w:r w:rsidR="009917EE" w:rsidRPr="004F56F0">
        <w:rPr>
          <w:u w:val="single"/>
        </w:rPr>
        <w:t>kanë aftësi të kufizuara</w:t>
      </w:r>
      <w:r w:rsidR="009917EE" w:rsidRPr="004F56F0">
        <w:t>, shkolla krijon kushte dhe përshtat programin në përputhje me paaftësitë që shfaqin.</w:t>
      </w:r>
    </w:p>
    <w:p w14:paraId="41C96786" w14:textId="77777777" w:rsidR="000306C2" w:rsidRPr="000306C2" w:rsidRDefault="000306C2" w:rsidP="000306C2">
      <w:pPr>
        <w:jc w:val="both"/>
        <w:rPr>
          <w:color w:val="auto"/>
          <w:lang w:val="sq-AL" w:eastAsia="en-US"/>
        </w:rPr>
      </w:pPr>
      <w:r w:rsidRPr="000306C2">
        <w:rPr>
          <w:color w:val="auto"/>
          <w:lang w:val="sq-AL" w:eastAsia="en-US"/>
        </w:rPr>
        <w:t>Nëse kërkesat për të ndjekur këtë kualifikim profesional janë më të larta se kapacitetet reale të shkollave, atëherë, institucioni përgjegjës përgatit udhëzime të veçanta me kritere të posaçme pranimi.</w:t>
      </w:r>
    </w:p>
    <w:p w14:paraId="3A29AF67" w14:textId="77777777" w:rsidR="006234CA" w:rsidRPr="00533D58" w:rsidRDefault="006234CA" w:rsidP="00D0339A">
      <w:pPr>
        <w:rPr>
          <w:color w:val="FF0000"/>
        </w:rPr>
      </w:pPr>
    </w:p>
    <w:p w14:paraId="5F3065F0" w14:textId="7A000504" w:rsidR="00D0339A" w:rsidRPr="00D423E7" w:rsidRDefault="00D0339A" w:rsidP="00D0339A">
      <w:pPr>
        <w:numPr>
          <w:ilvl w:val="1"/>
          <w:numId w:val="1"/>
        </w:numPr>
        <w:tabs>
          <w:tab w:val="clear" w:pos="1440"/>
          <w:tab w:val="left" w:pos="360"/>
        </w:tabs>
        <w:ind w:left="360"/>
        <w:jc w:val="both"/>
        <w:rPr>
          <w:b/>
          <w:bCs/>
          <w:iCs/>
        </w:rPr>
      </w:pPr>
      <w:r w:rsidRPr="00E618A7">
        <w:rPr>
          <w:b/>
          <w:bCs/>
          <w:iCs/>
        </w:rPr>
        <w:t xml:space="preserve">Kompetencat profesionale të </w:t>
      </w:r>
      <w:r w:rsidR="005B7125">
        <w:rPr>
          <w:b/>
          <w:bCs/>
          <w:iCs/>
        </w:rPr>
        <w:t>individit</w:t>
      </w:r>
      <w:r w:rsidRPr="00E618A7">
        <w:rPr>
          <w:b/>
          <w:bCs/>
          <w:iCs/>
        </w:rPr>
        <w:t xml:space="preserve"> në përfundim të </w:t>
      </w:r>
      <w:r w:rsidRPr="00E618A7">
        <w:rPr>
          <w:b/>
        </w:rPr>
        <w:t>arsimit</w:t>
      </w:r>
      <w:r w:rsidRPr="00E618A7">
        <w:rPr>
          <w:b/>
          <w:bCs/>
          <w:iCs/>
        </w:rPr>
        <w:t xml:space="preserve"> në </w:t>
      </w:r>
      <w:r w:rsidR="00C82600">
        <w:rPr>
          <w:b/>
          <w:bCs/>
          <w:iCs/>
        </w:rPr>
        <w:t>kualifikimin profesional</w:t>
      </w:r>
      <w:r w:rsidRPr="00D423E7">
        <w:rPr>
          <w:b/>
          <w:bCs/>
        </w:rPr>
        <w:t xml:space="preserve"> “</w:t>
      </w:r>
      <w:r w:rsidR="00D00590">
        <w:rPr>
          <w:b/>
          <w:bCs/>
        </w:rPr>
        <w:t>Energji e rinovueshme</w:t>
      </w:r>
      <w:r w:rsidR="006F2C5B">
        <w:rPr>
          <w:b/>
          <w:bCs/>
        </w:rPr>
        <w:t>-</w:t>
      </w:r>
      <w:r w:rsidR="0028321C">
        <w:rPr>
          <w:b/>
          <w:bCs/>
        </w:rPr>
        <w:t>Arsim i dyfishtë</w:t>
      </w:r>
      <w:r w:rsidRPr="00D423E7">
        <w:rPr>
          <w:b/>
          <w:bCs/>
        </w:rPr>
        <w:t xml:space="preserve">”, </w:t>
      </w:r>
      <w:r w:rsidR="00E9514B" w:rsidRPr="00D423E7">
        <w:rPr>
          <w:b/>
          <w:bCs/>
        </w:rPr>
        <w:t>niveli V i KSHK</w:t>
      </w:r>
      <w:r w:rsidRPr="00D423E7">
        <w:rPr>
          <w:b/>
          <w:bCs/>
          <w:iCs/>
        </w:rPr>
        <w:t xml:space="preserve">. </w:t>
      </w:r>
    </w:p>
    <w:p w14:paraId="5EC386F8" w14:textId="77777777" w:rsidR="00D0339A" w:rsidRPr="00D423E7" w:rsidRDefault="00D0339A" w:rsidP="00D0339A">
      <w:pPr>
        <w:tabs>
          <w:tab w:val="left" w:pos="360"/>
        </w:tabs>
        <w:ind w:left="360"/>
        <w:jc w:val="both"/>
        <w:rPr>
          <w:b/>
          <w:bCs/>
          <w:i/>
          <w:iCs/>
        </w:rPr>
      </w:pPr>
    </w:p>
    <w:p w14:paraId="40537D87" w14:textId="7A177C81" w:rsidR="0064546E" w:rsidRDefault="00D0339A" w:rsidP="00D0339A">
      <w:pPr>
        <w:jc w:val="both"/>
      </w:pPr>
      <w:r w:rsidRPr="00D423E7">
        <w:rPr>
          <w:bCs/>
        </w:rPr>
        <w:t xml:space="preserve">Në përfundim të </w:t>
      </w:r>
      <w:r w:rsidR="00C82600">
        <w:rPr>
          <w:bCs/>
        </w:rPr>
        <w:t>kualifikimi</w:t>
      </w:r>
      <w:r w:rsidR="000306C2">
        <w:rPr>
          <w:bCs/>
        </w:rPr>
        <w:t>t</w:t>
      </w:r>
      <w:r w:rsidRPr="00D423E7">
        <w:rPr>
          <w:bCs/>
        </w:rPr>
        <w:t xml:space="preserve"> profesional </w:t>
      </w:r>
      <w:r w:rsidRPr="00D00590">
        <w:rPr>
          <w:bCs/>
        </w:rPr>
        <w:t>“</w:t>
      </w:r>
      <w:r w:rsidR="00D00590" w:rsidRPr="00D00590">
        <w:rPr>
          <w:bCs/>
        </w:rPr>
        <w:t>Energji e rinovueshme</w:t>
      </w:r>
      <w:r w:rsidR="006F2C5B">
        <w:rPr>
          <w:bCs/>
        </w:rPr>
        <w:t>-</w:t>
      </w:r>
      <w:r w:rsidR="0028321C">
        <w:rPr>
          <w:bCs/>
        </w:rPr>
        <w:t>Arsim i dyfishtë</w:t>
      </w:r>
      <w:r w:rsidRPr="00D00590">
        <w:rPr>
          <w:bCs/>
        </w:rPr>
        <w:t xml:space="preserve">”, </w:t>
      </w:r>
      <w:r w:rsidR="00E9514B" w:rsidRPr="00D00590">
        <w:rPr>
          <w:bCs/>
        </w:rPr>
        <w:t>niveli V i KSHK</w:t>
      </w:r>
      <w:r w:rsidRPr="00D00590">
        <w:rPr>
          <w:bCs/>
        </w:rPr>
        <w:t xml:space="preserve">, </w:t>
      </w:r>
      <w:r w:rsidR="005B7125">
        <w:rPr>
          <w:bCs/>
        </w:rPr>
        <w:t>individi</w:t>
      </w:r>
      <w:r w:rsidRPr="00D00590">
        <w:rPr>
          <w:bCs/>
        </w:rPr>
        <w:t xml:space="preserve"> </w:t>
      </w:r>
      <w:r w:rsidRPr="00D00590">
        <w:t xml:space="preserve">do të jetë i aftë të zhvillojё </w:t>
      </w:r>
      <w:r w:rsidR="00D423E7" w:rsidRPr="00D00590">
        <w:t xml:space="preserve">dhe </w:t>
      </w:r>
      <w:r w:rsidRPr="00D00590">
        <w:t>tё ushtrojë kompetenca</w:t>
      </w:r>
      <w:r w:rsidR="00D423E7" w:rsidRPr="00D00590">
        <w:t>t</w:t>
      </w:r>
      <w:r w:rsidR="00D423E7" w:rsidRPr="00D423E7">
        <w:t xml:space="preserve"> </w:t>
      </w:r>
      <w:r w:rsidRPr="00D423E7">
        <w:t xml:space="preserve">profesionale, si më </w:t>
      </w:r>
      <w:r w:rsidRPr="00D423E7">
        <w:lastRenderedPageBreak/>
        <w:t>poshtë:</w:t>
      </w:r>
    </w:p>
    <w:p w14:paraId="42E892CE" w14:textId="1B1CE320" w:rsidR="00797D92" w:rsidRPr="00D35D60" w:rsidRDefault="000306C2" w:rsidP="00F75749">
      <w:pPr>
        <w:widowControl/>
        <w:numPr>
          <w:ilvl w:val="0"/>
          <w:numId w:val="15"/>
        </w:numPr>
        <w:tabs>
          <w:tab w:val="left" w:pos="360"/>
          <w:tab w:val="left" w:pos="720"/>
        </w:tabs>
        <w:autoSpaceDE/>
        <w:autoSpaceDN/>
        <w:adjustRightInd/>
        <w:ind w:left="360"/>
        <w:jc w:val="both"/>
        <w:rPr>
          <w:color w:val="auto"/>
        </w:rPr>
      </w:pPr>
      <w:r w:rsidRPr="00D35D60">
        <w:rPr>
          <w:color w:val="auto"/>
        </w:rPr>
        <w:t>Të zbatojë kuadrin ligjor bazë në fushën e energjive të rinovueshme</w:t>
      </w:r>
      <w:r>
        <w:rPr>
          <w:color w:val="auto"/>
        </w:rPr>
        <w:t>.</w:t>
      </w:r>
    </w:p>
    <w:p w14:paraId="5CDA5F0E" w14:textId="05B8BC08" w:rsidR="0064546E" w:rsidRPr="00D35D60" w:rsidRDefault="000306C2" w:rsidP="00F75749">
      <w:pPr>
        <w:widowControl/>
        <w:numPr>
          <w:ilvl w:val="0"/>
          <w:numId w:val="15"/>
        </w:numPr>
        <w:tabs>
          <w:tab w:val="left" w:pos="360"/>
          <w:tab w:val="left" w:pos="720"/>
        </w:tabs>
        <w:autoSpaceDE/>
        <w:autoSpaceDN/>
        <w:adjustRightInd/>
        <w:ind w:left="360"/>
        <w:jc w:val="both"/>
        <w:rPr>
          <w:color w:val="auto"/>
        </w:rPr>
      </w:pPr>
      <w:r w:rsidRPr="00D35D60">
        <w:rPr>
          <w:color w:val="auto"/>
        </w:rPr>
        <w:t>Të zbatojë rregulloret dhe standardet teknike për sistemet fotovoltaike/sistemet e erës</w:t>
      </w:r>
      <w:r>
        <w:rPr>
          <w:color w:val="auto"/>
        </w:rPr>
        <w:t>.</w:t>
      </w:r>
    </w:p>
    <w:p w14:paraId="2894D199" w14:textId="7D45891E" w:rsidR="0064546E" w:rsidRPr="00D35D60" w:rsidRDefault="000306C2" w:rsidP="00F75749">
      <w:pPr>
        <w:pStyle w:val="ListParagraph"/>
        <w:numPr>
          <w:ilvl w:val="0"/>
          <w:numId w:val="15"/>
        </w:numPr>
        <w:tabs>
          <w:tab w:val="left" w:pos="360"/>
          <w:tab w:val="left" w:pos="540"/>
        </w:tabs>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analizojë terrenin dhe objektin ku do kryhen montimet/instalimet e sistemit fotovoltaik/</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sistemit të erës</w:t>
      </w:r>
      <w:r>
        <w:rPr>
          <w:rFonts w:ascii="Times New Roman" w:hAnsi="Times New Roman" w:cs="Times New Roman"/>
          <w:color w:val="auto"/>
          <w:sz w:val="24"/>
          <w:szCs w:val="24"/>
        </w:rPr>
        <w:t>.</w:t>
      </w:r>
    </w:p>
    <w:p w14:paraId="6F053956" w14:textId="6FAA4825" w:rsidR="0064546E" w:rsidRPr="00D35D60" w:rsidRDefault="000306C2" w:rsidP="00F75749">
      <w:pPr>
        <w:pStyle w:val="ListParagraph"/>
        <w:numPr>
          <w:ilvl w:val="0"/>
          <w:numId w:val="15"/>
        </w:numPr>
        <w:spacing w:after="0" w:line="240" w:lineRule="auto"/>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planifikojë burimet e nevojshme materiale, njerëzore dhe financiare për për realizimin e projektit të sistemit fotovoltaik/</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sistemit të erës</w:t>
      </w:r>
      <w:r>
        <w:rPr>
          <w:rFonts w:ascii="Times New Roman" w:hAnsi="Times New Roman" w:cs="Times New Roman"/>
          <w:color w:val="auto"/>
          <w:sz w:val="24"/>
          <w:szCs w:val="24"/>
        </w:rPr>
        <w:t>.</w:t>
      </w:r>
    </w:p>
    <w:p w14:paraId="367596F2" w14:textId="692C6E9E" w:rsidR="0064546E" w:rsidRPr="00D35D60" w:rsidRDefault="000306C2" w:rsidP="00F75749">
      <w:pPr>
        <w:pStyle w:val="ListParagraph"/>
        <w:numPr>
          <w:ilvl w:val="0"/>
          <w:numId w:val="15"/>
        </w:numPr>
        <w:spacing w:after="0" w:line="240" w:lineRule="auto"/>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planifikojë proceset e punës për sistemet fotovoltaike/sistemet e erës</w:t>
      </w:r>
      <w:r>
        <w:rPr>
          <w:rFonts w:ascii="Times New Roman" w:hAnsi="Times New Roman" w:cs="Times New Roman"/>
          <w:color w:val="auto"/>
          <w:sz w:val="24"/>
          <w:szCs w:val="24"/>
        </w:rPr>
        <w:t>.</w:t>
      </w:r>
    </w:p>
    <w:p w14:paraId="57C06A2B" w14:textId="729EA435" w:rsidR="00797D92" w:rsidRPr="00D35D60" w:rsidRDefault="000306C2" w:rsidP="00F75749">
      <w:pPr>
        <w:pStyle w:val="ListParagraph"/>
        <w:numPr>
          <w:ilvl w:val="0"/>
          <w:numId w:val="15"/>
        </w:numPr>
        <w:tabs>
          <w:tab w:val="left" w:pos="360"/>
          <w:tab w:val="left" w:pos="720"/>
        </w:tabs>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kryejë organizimin e punës në veprimtaritë që lidhen me sistemet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66F94577" w14:textId="7E197534" w:rsidR="00E618A7" w:rsidRPr="00D35D60" w:rsidRDefault="000306C2" w:rsidP="00F75749">
      <w:pPr>
        <w:pStyle w:val="ListParagraph"/>
        <w:numPr>
          <w:ilvl w:val="0"/>
          <w:numId w:val="15"/>
        </w:numPr>
        <w:tabs>
          <w:tab w:val="left" w:pos="360"/>
          <w:tab w:val="left" w:pos="720"/>
        </w:tabs>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plotësojë dokumenacionin administrativ për punimet në sistemet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582CA1BF" w14:textId="31B25862" w:rsidR="0064546E" w:rsidRPr="00D35D60" w:rsidRDefault="000306C2" w:rsidP="00F75749">
      <w:pPr>
        <w:pStyle w:val="ListParagraph"/>
        <w:numPr>
          <w:ilvl w:val="0"/>
          <w:numId w:val="15"/>
        </w:numPr>
        <w:tabs>
          <w:tab w:val="left" w:pos="360"/>
          <w:tab w:val="left" w:pos="720"/>
        </w:tabs>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interpretojë e përdorë dokumentacionin teknik për sistemet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5CA71E97" w14:textId="07C1BB41" w:rsidR="0064546E" w:rsidRPr="00D35D60" w:rsidRDefault="000306C2" w:rsidP="00F75749">
      <w:pPr>
        <w:pStyle w:val="ListParagraph"/>
        <w:numPr>
          <w:ilvl w:val="0"/>
          <w:numId w:val="15"/>
        </w:numPr>
        <w:tabs>
          <w:tab w:val="left" w:pos="360"/>
          <w:tab w:val="left" w:pos="720"/>
        </w:tabs>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përzgjedhë, pёrdorë dhe mirëmbajë veglat, makinat, pajisjet, instrument</w:t>
      </w:r>
      <w:r w:rsidR="009D398C">
        <w:rPr>
          <w:rFonts w:ascii="Times New Roman" w:hAnsi="Times New Roman" w:cs="Times New Roman"/>
          <w:color w:val="auto"/>
          <w:sz w:val="24"/>
          <w:szCs w:val="24"/>
        </w:rPr>
        <w:t>e</w:t>
      </w:r>
      <w:r w:rsidRPr="00D35D60">
        <w:rPr>
          <w:rFonts w:ascii="Times New Roman" w:hAnsi="Times New Roman" w:cs="Times New Roman"/>
          <w:color w:val="auto"/>
          <w:sz w:val="24"/>
          <w:szCs w:val="24"/>
        </w:rPr>
        <w:t>t dhe materialet e punës.</w:t>
      </w:r>
    </w:p>
    <w:p w14:paraId="3F2CCB32" w14:textId="21F57142" w:rsidR="0064546E" w:rsidRPr="00D35D60" w:rsidRDefault="000306C2" w:rsidP="00F75749">
      <w:pPr>
        <w:pStyle w:val="ListParagraph"/>
        <w:numPr>
          <w:ilvl w:val="0"/>
          <w:numId w:val="15"/>
        </w:numPr>
        <w:tabs>
          <w:tab w:val="left" w:pos="360"/>
          <w:tab w:val="left" w:pos="540"/>
        </w:tabs>
        <w:spacing w:after="0" w:line="240" w:lineRule="auto"/>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kryejë matje dhe kuotime për punimet në sistemet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347C1A73" w14:textId="2E3952D4" w:rsidR="0064546E" w:rsidRPr="00D35D60" w:rsidRDefault="000306C2" w:rsidP="00F75749">
      <w:pPr>
        <w:pStyle w:val="ListParagraph"/>
        <w:numPr>
          <w:ilvl w:val="0"/>
          <w:numId w:val="15"/>
        </w:numPr>
        <w:tabs>
          <w:tab w:val="left" w:pos="360"/>
          <w:tab w:val="left" w:pos="540"/>
        </w:tabs>
        <w:spacing w:after="0" w:line="240" w:lineRule="auto"/>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kryejë punime përgatitore për montimin/instalimin e sistemeve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sistemeve të erës</w:t>
      </w:r>
      <w:r>
        <w:rPr>
          <w:rFonts w:ascii="Times New Roman" w:hAnsi="Times New Roman" w:cs="Times New Roman"/>
          <w:bCs/>
          <w:color w:val="auto"/>
          <w:sz w:val="24"/>
          <w:szCs w:val="24"/>
        </w:rPr>
        <w:t>.</w:t>
      </w:r>
    </w:p>
    <w:p w14:paraId="704464AB" w14:textId="7EC66336" w:rsidR="00CF13AE" w:rsidRPr="00D35D60" w:rsidRDefault="000306C2" w:rsidP="00F75749">
      <w:pPr>
        <w:pStyle w:val="ListParagraph"/>
        <w:numPr>
          <w:ilvl w:val="0"/>
          <w:numId w:val="15"/>
        </w:numPr>
        <w:tabs>
          <w:tab w:val="left" w:pos="360"/>
          <w:tab w:val="left" w:pos="540"/>
        </w:tabs>
        <w:spacing w:after="0" w:line="240" w:lineRule="auto"/>
        <w:ind w:left="360"/>
        <w:contextualSpacing/>
        <w:jc w:val="both"/>
        <w:rPr>
          <w:rFonts w:ascii="Times New Roman" w:hAnsi="Times New Roman" w:cs="Times New Roman"/>
          <w:color w:val="auto"/>
          <w:sz w:val="24"/>
          <w:szCs w:val="24"/>
        </w:rPr>
      </w:pPr>
      <w:r w:rsidRPr="00D35D60">
        <w:rPr>
          <w:rFonts w:ascii="Times New Roman" w:hAnsi="Times New Roman" w:cs="Times New Roman"/>
          <w:bCs/>
          <w:color w:val="auto"/>
          <w:sz w:val="24"/>
          <w:szCs w:val="24"/>
        </w:rPr>
        <w:t xml:space="preserve">Të kryejë punime për montimin/ instalimin dhe vënien në funksionim të elementeve të </w:t>
      </w:r>
      <w:r w:rsidR="00864F59" w:rsidRPr="00D35D60">
        <w:rPr>
          <w:rFonts w:ascii="Times New Roman" w:hAnsi="Times New Roman" w:cs="Times New Roman"/>
          <w:color w:val="auto"/>
          <w:sz w:val="24"/>
          <w:szCs w:val="24"/>
        </w:rPr>
        <w:t>sistemit fotovoltaik</w:t>
      </w:r>
      <w:r>
        <w:rPr>
          <w:rFonts w:ascii="Times New Roman" w:hAnsi="Times New Roman" w:cs="Times New Roman"/>
          <w:color w:val="auto"/>
          <w:sz w:val="24"/>
          <w:szCs w:val="24"/>
        </w:rPr>
        <w:t>.</w:t>
      </w:r>
    </w:p>
    <w:p w14:paraId="446BA4C4" w14:textId="682B666B" w:rsidR="00CF13AE" w:rsidRPr="00D35D60" w:rsidRDefault="000306C2" w:rsidP="00F75749">
      <w:pPr>
        <w:pStyle w:val="ListParagraph"/>
        <w:numPr>
          <w:ilvl w:val="0"/>
          <w:numId w:val="15"/>
        </w:numPr>
        <w:tabs>
          <w:tab w:val="left" w:pos="360"/>
          <w:tab w:val="left" w:pos="540"/>
        </w:tabs>
        <w:spacing w:after="0" w:line="240" w:lineRule="auto"/>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 xml:space="preserve">Të kryejë punime për instalimin dhe </w:t>
      </w:r>
      <w:r w:rsidR="00864F59" w:rsidRPr="00D35D60">
        <w:rPr>
          <w:rFonts w:ascii="Times New Roman" w:hAnsi="Times New Roman" w:cs="Times New Roman"/>
          <w:bCs/>
          <w:color w:val="auto"/>
          <w:sz w:val="24"/>
          <w:szCs w:val="24"/>
        </w:rPr>
        <w:t>vënien në funksionim të elementeve/</w:t>
      </w:r>
      <w:r w:rsidR="009D398C">
        <w:rPr>
          <w:rFonts w:ascii="Times New Roman" w:hAnsi="Times New Roman" w:cs="Times New Roman"/>
          <w:bCs/>
          <w:color w:val="auto"/>
          <w:sz w:val="24"/>
          <w:szCs w:val="24"/>
        </w:rPr>
        <w:t xml:space="preserve"> </w:t>
      </w:r>
      <w:r w:rsidR="00864F59" w:rsidRPr="00D35D60">
        <w:rPr>
          <w:rFonts w:ascii="Times New Roman" w:hAnsi="Times New Roman" w:cs="Times New Roman"/>
          <w:bCs/>
          <w:color w:val="auto"/>
          <w:sz w:val="24"/>
          <w:szCs w:val="24"/>
        </w:rPr>
        <w:t xml:space="preserve">impianteve elektrike të </w:t>
      </w:r>
      <w:r w:rsidR="00864F59" w:rsidRPr="00D35D60">
        <w:rPr>
          <w:rFonts w:ascii="Times New Roman" w:hAnsi="Times New Roman" w:cs="Times New Roman"/>
          <w:color w:val="auto"/>
          <w:sz w:val="24"/>
          <w:szCs w:val="24"/>
        </w:rPr>
        <w:t>sistemit të erës</w:t>
      </w:r>
      <w:r>
        <w:rPr>
          <w:rFonts w:ascii="Times New Roman" w:hAnsi="Times New Roman" w:cs="Times New Roman"/>
          <w:color w:val="auto"/>
          <w:sz w:val="24"/>
          <w:szCs w:val="24"/>
        </w:rPr>
        <w:t>.</w:t>
      </w:r>
    </w:p>
    <w:p w14:paraId="681BDFF2" w14:textId="6404FF6F" w:rsidR="0064546E" w:rsidRPr="00D35D60" w:rsidRDefault="000306C2" w:rsidP="00F75749">
      <w:pPr>
        <w:pStyle w:val="ListParagraph"/>
        <w:numPr>
          <w:ilvl w:val="0"/>
          <w:numId w:val="15"/>
        </w:numPr>
        <w:tabs>
          <w:tab w:val="left" w:pos="360"/>
          <w:tab w:val="left" w:pos="540"/>
        </w:tabs>
        <w:spacing w:after="0" w:line="0" w:lineRule="atLeast"/>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kryejë programimin dhe konfigurimin e pajisjeve matëse, kontrolluese, monitoruese dhe komanduese të sistemeve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sistemeve të erës</w:t>
      </w:r>
      <w:r>
        <w:rPr>
          <w:rFonts w:ascii="Times New Roman" w:hAnsi="Times New Roman" w:cs="Times New Roman"/>
          <w:bCs/>
          <w:color w:val="auto"/>
          <w:sz w:val="24"/>
          <w:szCs w:val="24"/>
        </w:rPr>
        <w:t>.</w:t>
      </w:r>
    </w:p>
    <w:p w14:paraId="7B3002A0" w14:textId="2EC81E57" w:rsidR="0064546E" w:rsidRPr="00D35D60" w:rsidRDefault="000306C2" w:rsidP="00F75749">
      <w:pPr>
        <w:pStyle w:val="ListParagraph"/>
        <w:numPr>
          <w:ilvl w:val="0"/>
          <w:numId w:val="15"/>
        </w:numPr>
        <w:tabs>
          <w:tab w:val="left" w:pos="360"/>
          <w:tab w:val="left" w:pos="540"/>
        </w:tabs>
        <w:spacing w:after="0" w:line="0" w:lineRule="atLeast"/>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kryejë punime për lidhjen e sistemit fotovoltaik/</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sistemit të erës me rrjetin shpërndarës të energjisë elektrike</w:t>
      </w:r>
      <w:r>
        <w:rPr>
          <w:rFonts w:ascii="Times New Roman" w:hAnsi="Times New Roman" w:cs="Times New Roman"/>
          <w:color w:val="auto"/>
          <w:sz w:val="24"/>
          <w:szCs w:val="24"/>
        </w:rPr>
        <w:t>.</w:t>
      </w:r>
    </w:p>
    <w:p w14:paraId="7BE19E72" w14:textId="45B9CE28" w:rsidR="0064546E" w:rsidRPr="00D35D60" w:rsidRDefault="000306C2" w:rsidP="00F75749">
      <w:pPr>
        <w:pStyle w:val="ListParagraph"/>
        <w:numPr>
          <w:ilvl w:val="0"/>
          <w:numId w:val="15"/>
        </w:numPr>
        <w:tabs>
          <w:tab w:val="left" w:pos="360"/>
          <w:tab w:val="left" w:pos="540"/>
        </w:tabs>
        <w:spacing w:after="0" w:line="0" w:lineRule="atLeast"/>
        <w:ind w:left="360"/>
        <w:contextualSpacing/>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mbikëqyrë dhe monitorojë funksionimin, performancën dhe mbrojtjen e sistemit fotovoltaik/sistemit të erës</w:t>
      </w:r>
      <w:r>
        <w:rPr>
          <w:rFonts w:ascii="Times New Roman" w:hAnsi="Times New Roman" w:cs="Times New Roman"/>
          <w:bCs/>
          <w:color w:val="auto"/>
          <w:sz w:val="24"/>
          <w:szCs w:val="24"/>
        </w:rPr>
        <w:t>.</w:t>
      </w:r>
    </w:p>
    <w:p w14:paraId="7AABF2BE" w14:textId="5C833298" w:rsidR="00EA5DE6" w:rsidRPr="00D35D60" w:rsidRDefault="000306C2" w:rsidP="00F75749">
      <w:pPr>
        <w:pStyle w:val="ListParagraph"/>
        <w:numPr>
          <w:ilvl w:val="0"/>
          <w:numId w:val="15"/>
        </w:numPr>
        <w:tabs>
          <w:tab w:val="left" w:pos="360"/>
          <w:tab w:val="left" w:pos="540"/>
        </w:tabs>
        <w:spacing w:after="0" w:line="0" w:lineRule="atLeast"/>
        <w:ind w:left="360"/>
        <w:contextualSpacing/>
        <w:jc w:val="both"/>
        <w:rPr>
          <w:rFonts w:ascii="Times New Roman" w:hAnsi="Times New Roman" w:cs="Times New Roman"/>
          <w:color w:val="auto"/>
          <w:sz w:val="24"/>
          <w:szCs w:val="24"/>
        </w:rPr>
      </w:pPr>
      <w:r w:rsidRPr="00D35D60">
        <w:rPr>
          <w:rFonts w:ascii="Times New Roman" w:hAnsi="Times New Roman" w:cs="Times New Roman"/>
          <w:bCs/>
          <w:color w:val="auto"/>
          <w:sz w:val="24"/>
          <w:szCs w:val="24"/>
        </w:rPr>
        <w:t xml:space="preserve">Të kryejë punime të mirëmbajtjes së </w:t>
      </w:r>
      <w:r w:rsidR="00864F59" w:rsidRPr="00D35D60">
        <w:rPr>
          <w:rFonts w:ascii="Times New Roman" w:hAnsi="Times New Roman" w:cs="Times New Roman"/>
          <w:color w:val="auto"/>
          <w:sz w:val="24"/>
          <w:szCs w:val="24"/>
        </w:rPr>
        <w:t>sistemeve fotovoltaike/sistemeve të erës</w:t>
      </w:r>
      <w:r>
        <w:rPr>
          <w:rFonts w:ascii="Times New Roman" w:hAnsi="Times New Roman" w:cs="Times New Roman"/>
          <w:bCs/>
          <w:color w:val="auto"/>
          <w:sz w:val="24"/>
          <w:szCs w:val="24"/>
        </w:rPr>
        <w:t>.</w:t>
      </w:r>
    </w:p>
    <w:p w14:paraId="667257F4" w14:textId="25467A0E" w:rsidR="00EA5DE6" w:rsidRPr="00D35D60" w:rsidRDefault="000306C2" w:rsidP="00F75749">
      <w:pPr>
        <w:pStyle w:val="ListParagraph"/>
        <w:numPr>
          <w:ilvl w:val="0"/>
          <w:numId w:val="15"/>
        </w:numPr>
        <w:tabs>
          <w:tab w:val="left" w:pos="360"/>
          <w:tab w:val="left" w:pos="540"/>
        </w:tabs>
        <w:spacing w:after="0" w:line="0" w:lineRule="atLeast"/>
        <w:ind w:left="360"/>
        <w:contextualSpacing/>
        <w:jc w:val="both"/>
        <w:rPr>
          <w:rFonts w:ascii="Times New Roman" w:hAnsi="Times New Roman" w:cs="Times New Roman"/>
          <w:color w:val="auto"/>
          <w:sz w:val="24"/>
          <w:szCs w:val="24"/>
        </w:rPr>
      </w:pPr>
      <w:r w:rsidRPr="00D35D60">
        <w:rPr>
          <w:rFonts w:ascii="Times New Roman" w:hAnsi="Times New Roman" w:cs="Times New Roman"/>
          <w:bCs/>
          <w:color w:val="auto"/>
          <w:sz w:val="24"/>
          <w:szCs w:val="24"/>
        </w:rPr>
        <w:t>Të kryejë punime të diagnostikimit të difekteve dhe të riparimit/</w:t>
      </w:r>
      <w:r w:rsidR="009D398C">
        <w:rPr>
          <w:rFonts w:ascii="Times New Roman" w:hAnsi="Times New Roman" w:cs="Times New Roman"/>
          <w:bCs/>
          <w:color w:val="auto"/>
          <w:sz w:val="24"/>
          <w:szCs w:val="24"/>
        </w:rPr>
        <w:t xml:space="preserve"> </w:t>
      </w:r>
      <w:r w:rsidRPr="00D35D60">
        <w:rPr>
          <w:rFonts w:ascii="Times New Roman" w:hAnsi="Times New Roman" w:cs="Times New Roman"/>
          <w:bCs/>
          <w:color w:val="auto"/>
          <w:sz w:val="24"/>
          <w:szCs w:val="24"/>
        </w:rPr>
        <w:t xml:space="preserve">zëvendësimit të elementeve të </w:t>
      </w:r>
      <w:r w:rsidR="00864F59" w:rsidRPr="00D35D60">
        <w:rPr>
          <w:rFonts w:ascii="Times New Roman" w:hAnsi="Times New Roman" w:cs="Times New Roman"/>
          <w:color w:val="auto"/>
          <w:sz w:val="24"/>
          <w:szCs w:val="24"/>
        </w:rPr>
        <w:t>sistemeve fotovoltaike/</w:t>
      </w:r>
      <w:r w:rsidR="009D398C">
        <w:rPr>
          <w:rFonts w:ascii="Times New Roman" w:hAnsi="Times New Roman" w:cs="Times New Roman"/>
          <w:color w:val="auto"/>
          <w:sz w:val="24"/>
          <w:szCs w:val="24"/>
        </w:rPr>
        <w:t xml:space="preserve"> </w:t>
      </w:r>
      <w:r w:rsidR="00864F59" w:rsidRPr="00D35D60">
        <w:rPr>
          <w:rFonts w:ascii="Times New Roman" w:hAnsi="Times New Roman" w:cs="Times New Roman"/>
          <w:color w:val="auto"/>
          <w:sz w:val="24"/>
          <w:szCs w:val="24"/>
        </w:rPr>
        <w:t>sistemeve të erës</w:t>
      </w:r>
      <w:r>
        <w:rPr>
          <w:rFonts w:ascii="Times New Roman" w:hAnsi="Times New Roman" w:cs="Times New Roman"/>
          <w:color w:val="auto"/>
          <w:sz w:val="24"/>
          <w:szCs w:val="24"/>
        </w:rPr>
        <w:t>.</w:t>
      </w:r>
    </w:p>
    <w:p w14:paraId="52F12FCB" w14:textId="2FA854AE" w:rsidR="0064546E" w:rsidRPr="00D35D60" w:rsidRDefault="000306C2" w:rsidP="00F75749">
      <w:pPr>
        <w:pStyle w:val="ListParagraph"/>
        <w:numPr>
          <w:ilvl w:val="0"/>
          <w:numId w:val="15"/>
        </w:numPr>
        <w:spacing w:after="0" w:line="240" w:lineRule="auto"/>
        <w:ind w:left="360"/>
        <w:jc w:val="both"/>
        <w:rPr>
          <w:rFonts w:ascii="Times New Roman" w:hAnsi="Times New Roman" w:cs="Times New Roman"/>
          <w:b/>
          <w:smallCaps/>
          <w:color w:val="auto"/>
          <w:sz w:val="24"/>
          <w:szCs w:val="24"/>
        </w:rPr>
      </w:pPr>
      <w:r w:rsidRPr="00D35D60">
        <w:rPr>
          <w:rFonts w:ascii="Times New Roman" w:hAnsi="Times New Roman" w:cs="Times New Roman"/>
          <w:color w:val="auto"/>
          <w:sz w:val="24"/>
          <w:szCs w:val="24"/>
        </w:rPr>
        <w:t>Të plotësojë dokumentacionin teknik që lidhet me punimet në sistemet fotovoltaike/</w:t>
      </w:r>
      <w:r>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3E062E23" w14:textId="1BC53531" w:rsidR="00EA5DE6" w:rsidRPr="00D35D60" w:rsidRDefault="000306C2" w:rsidP="00F75749">
      <w:pPr>
        <w:pStyle w:val="ListParagraph"/>
        <w:numPr>
          <w:ilvl w:val="0"/>
          <w:numId w:val="15"/>
        </w:numPr>
        <w:spacing w:after="0" w:line="240" w:lineRule="auto"/>
        <w:ind w:left="360"/>
        <w:jc w:val="both"/>
        <w:rPr>
          <w:rFonts w:ascii="Times New Roman" w:hAnsi="Times New Roman" w:cs="Times New Roman"/>
          <w:b/>
          <w:smallCaps/>
          <w:color w:val="auto"/>
          <w:sz w:val="24"/>
          <w:szCs w:val="24"/>
        </w:rPr>
      </w:pPr>
      <w:r w:rsidRPr="00D35D60">
        <w:rPr>
          <w:rFonts w:ascii="Times New Roman" w:hAnsi="Times New Roman" w:cs="Times New Roman"/>
          <w:color w:val="auto"/>
          <w:sz w:val="24"/>
          <w:szCs w:val="24"/>
        </w:rPr>
        <w:t>Të kryejë llogaritjet ekonomike për punimet në sistemet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2D0D9840" w14:textId="779664ED" w:rsidR="00861600" w:rsidRPr="00D35D60" w:rsidRDefault="000306C2" w:rsidP="00F75749">
      <w:pPr>
        <w:pStyle w:val="ListParagraph"/>
        <w:numPr>
          <w:ilvl w:val="0"/>
          <w:numId w:val="15"/>
        </w:numPr>
        <w:spacing w:after="0" w:line="240" w:lineRule="auto"/>
        <w:ind w:left="360"/>
        <w:jc w:val="both"/>
        <w:rPr>
          <w:rFonts w:ascii="Times New Roman" w:hAnsi="Times New Roman" w:cs="Times New Roman"/>
          <w:b/>
          <w:smallCaps/>
          <w:color w:val="auto"/>
          <w:sz w:val="24"/>
          <w:szCs w:val="24"/>
        </w:rPr>
      </w:pPr>
      <w:r w:rsidRPr="00D35D60">
        <w:rPr>
          <w:rFonts w:ascii="Times New Roman" w:hAnsi="Times New Roman" w:cs="Times New Roman"/>
          <w:color w:val="auto"/>
          <w:sz w:val="24"/>
          <w:szCs w:val="24"/>
        </w:rPr>
        <w:t>Të plotësojë dokumentacionin financiar për punimet në sistemet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sistemet e erës</w:t>
      </w:r>
      <w:r>
        <w:rPr>
          <w:rFonts w:ascii="Times New Roman" w:hAnsi="Times New Roman" w:cs="Times New Roman"/>
          <w:color w:val="auto"/>
          <w:sz w:val="24"/>
          <w:szCs w:val="24"/>
        </w:rPr>
        <w:t>.</w:t>
      </w:r>
    </w:p>
    <w:p w14:paraId="333AAE39" w14:textId="5FAAC6EA" w:rsidR="0064546E" w:rsidRPr="00D35D60" w:rsidRDefault="000306C2" w:rsidP="00F75749">
      <w:pPr>
        <w:pStyle w:val="ListParagraph"/>
        <w:numPr>
          <w:ilvl w:val="0"/>
          <w:numId w:val="15"/>
        </w:numPr>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ofrojë këshilla teknike për klientët në lidhje me përdorimin dhe mirëmbajtjen e sistemit fotovoltaike/</w:t>
      </w:r>
      <w:r w:rsidR="009D398C">
        <w:rPr>
          <w:rFonts w:ascii="Times New Roman" w:hAnsi="Times New Roman" w:cs="Times New Roman"/>
          <w:color w:val="auto"/>
          <w:sz w:val="24"/>
          <w:szCs w:val="24"/>
        </w:rPr>
        <w:t xml:space="preserve"> </w:t>
      </w:r>
      <w:r w:rsidRPr="00D35D60">
        <w:rPr>
          <w:rFonts w:ascii="Times New Roman" w:hAnsi="Times New Roman" w:cs="Times New Roman"/>
          <w:color w:val="auto"/>
          <w:sz w:val="24"/>
          <w:szCs w:val="24"/>
        </w:rPr>
        <w:t>sistemit të erës</w:t>
      </w:r>
      <w:r>
        <w:rPr>
          <w:rFonts w:ascii="Times New Roman" w:hAnsi="Times New Roman" w:cs="Times New Roman"/>
          <w:color w:val="auto"/>
          <w:sz w:val="24"/>
          <w:szCs w:val="24"/>
        </w:rPr>
        <w:t>.</w:t>
      </w:r>
    </w:p>
    <w:p w14:paraId="327E54D0" w14:textId="359DF1B9" w:rsidR="00797D92" w:rsidRPr="00D35D60" w:rsidRDefault="000306C2" w:rsidP="00F75749">
      <w:pPr>
        <w:pStyle w:val="ListParagraph"/>
        <w:numPr>
          <w:ilvl w:val="0"/>
          <w:numId w:val="15"/>
        </w:numPr>
        <w:tabs>
          <w:tab w:val="left" w:pos="360"/>
          <w:tab w:val="left" w:pos="720"/>
        </w:tabs>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zbatojë rregullat e sigurimit teknik dhe të ruajtjes së mjedisit</w:t>
      </w:r>
      <w:r w:rsidR="009D398C">
        <w:rPr>
          <w:rFonts w:ascii="Times New Roman" w:hAnsi="Times New Roman" w:cs="Times New Roman"/>
          <w:color w:val="auto"/>
          <w:sz w:val="24"/>
          <w:szCs w:val="24"/>
        </w:rPr>
        <w:t>,</w:t>
      </w:r>
      <w:r w:rsidRPr="00D35D60">
        <w:rPr>
          <w:rFonts w:ascii="Times New Roman" w:hAnsi="Times New Roman" w:cs="Times New Roman"/>
          <w:color w:val="auto"/>
          <w:sz w:val="24"/>
          <w:szCs w:val="24"/>
        </w:rPr>
        <w:t xml:space="preserve"> gjatë punës në sistemet fotovoltaike/sistemet e erës</w:t>
      </w:r>
      <w:r>
        <w:rPr>
          <w:rFonts w:ascii="Times New Roman" w:hAnsi="Times New Roman" w:cs="Times New Roman"/>
          <w:color w:val="auto"/>
          <w:sz w:val="24"/>
          <w:szCs w:val="24"/>
        </w:rPr>
        <w:t>.</w:t>
      </w:r>
    </w:p>
    <w:p w14:paraId="6D3A8BC8" w14:textId="7AF56038" w:rsidR="0064546E" w:rsidRPr="00D35D60" w:rsidRDefault="000306C2" w:rsidP="00F75749">
      <w:pPr>
        <w:pStyle w:val="ListParagraph"/>
        <w:numPr>
          <w:ilvl w:val="0"/>
          <w:numId w:val="15"/>
        </w:numPr>
        <w:tabs>
          <w:tab w:val="left" w:pos="360"/>
          <w:tab w:val="left" w:pos="540"/>
        </w:tabs>
        <w:autoSpaceDE w:val="0"/>
        <w:autoSpaceDN w:val="0"/>
        <w:adjustRightInd w:val="0"/>
        <w:spacing w:after="0" w:line="240" w:lineRule="auto"/>
        <w:ind w:left="360"/>
        <w:jc w:val="both"/>
        <w:rPr>
          <w:rFonts w:ascii="Times New Roman" w:hAnsi="Times New Roman" w:cs="Times New Roman"/>
          <w:b/>
          <w:bCs/>
          <w:color w:val="auto"/>
          <w:sz w:val="24"/>
          <w:szCs w:val="24"/>
        </w:rPr>
      </w:pPr>
      <w:r w:rsidRPr="00D35D60">
        <w:rPr>
          <w:rFonts w:ascii="Times New Roman" w:hAnsi="Times New Roman" w:cs="Times New Roman"/>
          <w:color w:val="auto"/>
          <w:sz w:val="24"/>
          <w:szCs w:val="24"/>
        </w:rPr>
        <w:t>Të komunikojё me etikë profesionale</w:t>
      </w:r>
      <w:r>
        <w:rPr>
          <w:rFonts w:ascii="Times New Roman" w:hAnsi="Times New Roman" w:cs="Times New Roman"/>
          <w:color w:val="auto"/>
          <w:sz w:val="24"/>
          <w:szCs w:val="24"/>
        </w:rPr>
        <w:t>.</w:t>
      </w:r>
    </w:p>
    <w:p w14:paraId="7A117801" w14:textId="6D92EB48" w:rsidR="0064546E" w:rsidRPr="00D35D60" w:rsidRDefault="000306C2" w:rsidP="00F75749">
      <w:pPr>
        <w:pStyle w:val="ListParagraph"/>
        <w:numPr>
          <w:ilvl w:val="0"/>
          <w:numId w:val="15"/>
        </w:numPr>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Të angazhohet për zhvillimin e vazhduar profesional në sektorin e energjive të rinovueshme</w:t>
      </w:r>
      <w:r>
        <w:rPr>
          <w:rFonts w:ascii="Times New Roman" w:hAnsi="Times New Roman" w:cs="Times New Roman"/>
          <w:color w:val="auto"/>
          <w:sz w:val="24"/>
          <w:szCs w:val="24"/>
        </w:rPr>
        <w:t>.</w:t>
      </w:r>
    </w:p>
    <w:p w14:paraId="477133BB" w14:textId="4D63F950" w:rsidR="0064546E" w:rsidRDefault="000306C2" w:rsidP="00F75749">
      <w:pPr>
        <w:pStyle w:val="ListParagraph"/>
        <w:numPr>
          <w:ilvl w:val="0"/>
          <w:numId w:val="15"/>
        </w:numPr>
        <w:spacing w:after="0" w:line="240" w:lineRule="auto"/>
        <w:ind w:left="360"/>
        <w:jc w:val="both"/>
        <w:rPr>
          <w:rFonts w:ascii="Times New Roman" w:hAnsi="Times New Roman" w:cs="Times New Roman"/>
          <w:color w:val="auto"/>
          <w:sz w:val="24"/>
          <w:szCs w:val="24"/>
        </w:rPr>
      </w:pPr>
      <w:r w:rsidRPr="00D35D60">
        <w:rPr>
          <w:rFonts w:ascii="Times New Roman" w:hAnsi="Times New Roman" w:cs="Times New Roman"/>
          <w:color w:val="auto"/>
          <w:sz w:val="24"/>
          <w:szCs w:val="24"/>
        </w:rPr>
        <w:t xml:space="preserve">Të përdorë </w:t>
      </w:r>
      <w:r w:rsidR="00864F59" w:rsidRPr="00D35D60">
        <w:rPr>
          <w:rFonts w:ascii="Times New Roman" w:hAnsi="Times New Roman" w:cs="Times New Roman"/>
          <w:color w:val="auto"/>
          <w:sz w:val="24"/>
          <w:szCs w:val="24"/>
        </w:rPr>
        <w:t>mjete dhe programe digjitale në funksion të veprimtarisë profesionale</w:t>
      </w:r>
      <w:r>
        <w:rPr>
          <w:rFonts w:ascii="Times New Roman" w:hAnsi="Times New Roman" w:cs="Times New Roman"/>
          <w:color w:val="auto"/>
          <w:sz w:val="24"/>
          <w:szCs w:val="24"/>
        </w:rPr>
        <w:t>.</w:t>
      </w:r>
    </w:p>
    <w:p w14:paraId="65053B5E" w14:textId="77777777" w:rsidR="000306C2" w:rsidRPr="00D35D60" w:rsidRDefault="000306C2" w:rsidP="000306C2">
      <w:pPr>
        <w:pStyle w:val="ListParagraph"/>
        <w:spacing w:after="0" w:line="240" w:lineRule="auto"/>
        <w:ind w:left="360"/>
        <w:jc w:val="both"/>
        <w:rPr>
          <w:rFonts w:ascii="Times New Roman" w:hAnsi="Times New Roman" w:cs="Times New Roman"/>
          <w:color w:val="auto"/>
          <w:sz w:val="24"/>
          <w:szCs w:val="24"/>
        </w:rPr>
      </w:pPr>
    </w:p>
    <w:p w14:paraId="5F7DD3C5" w14:textId="79E7153B" w:rsidR="00D0339A" w:rsidRPr="00B47508" w:rsidRDefault="00D0339A" w:rsidP="00B47508">
      <w:pPr>
        <w:pStyle w:val="ListParagraph"/>
        <w:numPr>
          <w:ilvl w:val="1"/>
          <w:numId w:val="1"/>
        </w:numPr>
        <w:tabs>
          <w:tab w:val="clear" w:pos="1440"/>
          <w:tab w:val="left" w:pos="360"/>
          <w:tab w:val="num" w:pos="1080"/>
        </w:tabs>
        <w:spacing w:line="240" w:lineRule="auto"/>
        <w:ind w:left="360"/>
        <w:jc w:val="both"/>
        <w:rPr>
          <w:rFonts w:ascii="Times New Roman" w:hAnsi="Times New Roman" w:cs="Times New Roman"/>
          <w:b/>
          <w:bCs/>
          <w:iCs/>
          <w:sz w:val="24"/>
          <w:szCs w:val="24"/>
        </w:rPr>
      </w:pPr>
      <w:r w:rsidRPr="00B47508">
        <w:rPr>
          <w:rFonts w:ascii="Times New Roman" w:hAnsi="Times New Roman" w:cs="Times New Roman"/>
          <w:b/>
          <w:bCs/>
          <w:iCs/>
          <w:sz w:val="24"/>
          <w:szCs w:val="24"/>
        </w:rPr>
        <w:t>Mundësitë e punësimit dhe të arsimimit të mëtejshëm</w:t>
      </w:r>
      <w:r w:rsidRPr="00B47508">
        <w:rPr>
          <w:rFonts w:ascii="Times New Roman" w:hAnsi="Times New Roman" w:cs="Times New Roman"/>
          <w:sz w:val="24"/>
          <w:szCs w:val="24"/>
        </w:rPr>
        <w:t xml:space="preserve"> </w:t>
      </w:r>
      <w:r w:rsidRPr="00B47508">
        <w:rPr>
          <w:rFonts w:ascii="Times New Roman" w:hAnsi="Times New Roman" w:cs="Times New Roman"/>
          <w:b/>
          <w:sz w:val="24"/>
          <w:szCs w:val="24"/>
        </w:rPr>
        <w:t xml:space="preserve">në përfundim të arsimit profesional në </w:t>
      </w:r>
      <w:r w:rsidR="00C82600">
        <w:rPr>
          <w:rFonts w:ascii="Times New Roman" w:hAnsi="Times New Roman" w:cs="Times New Roman"/>
          <w:b/>
          <w:bCs/>
          <w:sz w:val="24"/>
          <w:szCs w:val="24"/>
        </w:rPr>
        <w:t xml:space="preserve">kualifikimin profesional </w:t>
      </w:r>
      <w:r w:rsidRPr="00B47508">
        <w:rPr>
          <w:rFonts w:ascii="Times New Roman" w:hAnsi="Times New Roman" w:cs="Times New Roman"/>
          <w:b/>
          <w:bCs/>
          <w:sz w:val="24"/>
          <w:szCs w:val="24"/>
        </w:rPr>
        <w:t>“</w:t>
      </w:r>
      <w:r w:rsidR="00D00590" w:rsidRPr="00B47508">
        <w:rPr>
          <w:rFonts w:ascii="Times New Roman" w:hAnsi="Times New Roman" w:cs="Times New Roman"/>
          <w:b/>
          <w:bCs/>
          <w:sz w:val="24"/>
          <w:szCs w:val="24"/>
        </w:rPr>
        <w:t>Energji e rinovueshme</w:t>
      </w:r>
      <w:r w:rsidR="00D35D60">
        <w:rPr>
          <w:rFonts w:ascii="Times New Roman" w:hAnsi="Times New Roman" w:cs="Times New Roman"/>
          <w:b/>
          <w:bCs/>
          <w:sz w:val="24"/>
          <w:szCs w:val="24"/>
        </w:rPr>
        <w:t>-</w:t>
      </w:r>
      <w:r w:rsidR="0028321C">
        <w:rPr>
          <w:rFonts w:ascii="Times New Roman" w:hAnsi="Times New Roman" w:cs="Times New Roman"/>
          <w:b/>
          <w:bCs/>
          <w:sz w:val="24"/>
          <w:szCs w:val="24"/>
        </w:rPr>
        <w:t>Arsim i dyfishtë</w:t>
      </w:r>
      <w:r w:rsidRPr="00B47508">
        <w:rPr>
          <w:rFonts w:ascii="Times New Roman" w:hAnsi="Times New Roman" w:cs="Times New Roman"/>
          <w:b/>
          <w:bCs/>
          <w:sz w:val="24"/>
          <w:szCs w:val="24"/>
        </w:rPr>
        <w:t xml:space="preserve">”, </w:t>
      </w:r>
      <w:r w:rsidR="00E74E6C" w:rsidRPr="00B47508">
        <w:rPr>
          <w:rFonts w:ascii="Times New Roman" w:hAnsi="Times New Roman" w:cs="Times New Roman"/>
          <w:b/>
          <w:bCs/>
          <w:sz w:val="24"/>
          <w:szCs w:val="24"/>
        </w:rPr>
        <w:t>niveli V</w:t>
      </w:r>
      <w:r w:rsidR="007B03E7" w:rsidRPr="00B47508">
        <w:rPr>
          <w:rFonts w:ascii="Times New Roman" w:hAnsi="Times New Roman" w:cs="Times New Roman"/>
          <w:b/>
          <w:bCs/>
          <w:sz w:val="24"/>
          <w:szCs w:val="24"/>
        </w:rPr>
        <w:t xml:space="preserve"> i KSHK</w:t>
      </w:r>
      <w:r w:rsidRPr="00B47508">
        <w:rPr>
          <w:rFonts w:ascii="Times New Roman" w:hAnsi="Times New Roman" w:cs="Times New Roman"/>
          <w:b/>
          <w:sz w:val="24"/>
          <w:szCs w:val="24"/>
        </w:rPr>
        <w:t>.</w:t>
      </w:r>
    </w:p>
    <w:p w14:paraId="4118847D" w14:textId="28BE7BB1" w:rsidR="000A74B0" w:rsidRPr="006234CA" w:rsidRDefault="00485A15" w:rsidP="006234CA">
      <w:pPr>
        <w:spacing w:after="80"/>
        <w:jc w:val="both"/>
      </w:pPr>
      <w:r w:rsidRPr="003C0C2B">
        <w:t xml:space="preserve">Përfundimi me sukses i arsimit profesional nё </w:t>
      </w:r>
      <w:r w:rsidR="00C82600">
        <w:rPr>
          <w:bCs/>
        </w:rPr>
        <w:t>kualifikimin</w:t>
      </w:r>
      <w:r w:rsidRPr="00D00590">
        <w:rPr>
          <w:bCs/>
        </w:rPr>
        <w:t xml:space="preserve"> </w:t>
      </w:r>
      <w:r w:rsidR="006A34B6">
        <w:rPr>
          <w:bCs/>
        </w:rPr>
        <w:t xml:space="preserve">profesional </w:t>
      </w:r>
      <w:r w:rsidRPr="00D00590">
        <w:rPr>
          <w:bCs/>
        </w:rPr>
        <w:t xml:space="preserve">“Energji e </w:t>
      </w:r>
      <w:r w:rsidRPr="00D00590">
        <w:rPr>
          <w:bCs/>
        </w:rPr>
        <w:lastRenderedPageBreak/>
        <w:t>rinovueshme</w:t>
      </w:r>
      <w:r w:rsidR="00B47508">
        <w:rPr>
          <w:bCs/>
        </w:rPr>
        <w:t>-</w:t>
      </w:r>
      <w:r w:rsidR="0028321C">
        <w:rPr>
          <w:bCs/>
        </w:rPr>
        <w:t>Arsim i dyfishtë</w:t>
      </w:r>
      <w:r w:rsidRPr="00D00590">
        <w:rPr>
          <w:bCs/>
        </w:rPr>
        <w:t>”, Niveli V i KSHK</w:t>
      </w:r>
      <w:r w:rsidRPr="00D00590">
        <w:t xml:space="preserve">, e pajis </w:t>
      </w:r>
      <w:r w:rsidR="005B7125">
        <w:t>individin</w:t>
      </w:r>
      <w:r w:rsidRPr="00D00590">
        <w:t xml:space="preserve"> me çertifikatën </w:t>
      </w:r>
      <w:r>
        <w:t>profesionale</w:t>
      </w:r>
      <w:r w:rsidR="00B47508">
        <w:t xml:space="preserve"> dhe </w:t>
      </w:r>
      <w:r w:rsidR="00B47508" w:rsidRPr="004F497A">
        <w:rPr>
          <w:color w:val="auto"/>
        </w:rPr>
        <w:t>suplementin përkatës</w:t>
      </w:r>
      <w:r w:rsidRPr="004F497A">
        <w:rPr>
          <w:color w:val="auto"/>
        </w:rPr>
        <w:t xml:space="preserve"> </w:t>
      </w:r>
      <w:r>
        <w:t xml:space="preserve">të </w:t>
      </w:r>
      <w:bookmarkStart w:id="8" w:name="_Toc159917675"/>
      <w:bookmarkStart w:id="9" w:name="_Toc159917875"/>
      <w:bookmarkStart w:id="10" w:name="_Toc171424699"/>
      <w:bookmarkStart w:id="11" w:name="_Toc171429573"/>
      <w:bookmarkStart w:id="12" w:name="_Toc171580257"/>
      <w:r>
        <w:t>operatorit në sektorin e energjisë së rinovueshme. Ai/ajo mund</w:t>
      </w:r>
      <w:r w:rsidRPr="00A33B35">
        <w:t xml:space="preserve"> t'i drejtohet tregut të punës si </w:t>
      </w:r>
      <w:bookmarkEnd w:id="8"/>
      <w:bookmarkEnd w:id="9"/>
      <w:bookmarkEnd w:id="10"/>
      <w:bookmarkEnd w:id="11"/>
      <w:bookmarkEnd w:id="12"/>
      <w:r w:rsidR="00556895" w:rsidRPr="00A33B35">
        <w:t xml:space="preserve">specialist në fushën e energjive të rinovueshme për instalim, mirëmbajtje, monitorim të impianteve fotovoltaike dhe të erës, në shtëpi, hotele, kompani private industriale, operator në stacione fotovoltaike dhe të erës, në sektorin e energjisë kudo që mund të nevojitet, si dhe të krijojë një biznesi privat, si person fizik ose juridik për </w:t>
      </w:r>
      <w:r w:rsidR="00556895">
        <w:t xml:space="preserve">montim, </w:t>
      </w:r>
      <w:r w:rsidR="00556895" w:rsidRPr="00A33B35">
        <w:t xml:space="preserve">instalim, mirëmbajtje, </w:t>
      </w:r>
      <w:r w:rsidR="00556895">
        <w:t xml:space="preserve">riparim, </w:t>
      </w:r>
      <w:r w:rsidR="00556895" w:rsidRPr="00A33B35">
        <w:t xml:space="preserve">monitorim të </w:t>
      </w:r>
      <w:r w:rsidR="00556895">
        <w:t>sistemeve</w:t>
      </w:r>
      <w:r w:rsidR="00556895" w:rsidRPr="00A33B35">
        <w:t xml:space="preserve"> fotovoltaike dhe të erës, në </w:t>
      </w:r>
      <w:r w:rsidR="00556895">
        <w:t>s</w:t>
      </w:r>
      <w:r w:rsidR="00556895" w:rsidRPr="00A33B35">
        <w:t>ektori</w:t>
      </w:r>
      <w:r w:rsidR="00556895">
        <w:t>n e</w:t>
      </w:r>
      <w:r w:rsidR="00556895" w:rsidRPr="00A33B35">
        <w:t xml:space="preserve"> energjisë.</w:t>
      </w:r>
    </w:p>
    <w:p w14:paraId="05DF6B77" w14:textId="32235F17" w:rsidR="00B47508" w:rsidRPr="00B47508" w:rsidRDefault="00B47508" w:rsidP="00B47508">
      <w:pPr>
        <w:spacing w:after="60"/>
        <w:jc w:val="both"/>
        <w:rPr>
          <w:color w:val="auto"/>
          <w:lang w:val="sq-AL" w:eastAsia="en-US"/>
        </w:rPr>
      </w:pPr>
      <w:r w:rsidRPr="00B47508">
        <w:rPr>
          <w:color w:val="auto"/>
          <w:lang w:val="sq-AL" w:eastAsia="en-US"/>
        </w:rPr>
        <w:t xml:space="preserve">Me mbarimin e arsimit profesional në </w:t>
      </w:r>
      <w:r w:rsidR="00C82600">
        <w:rPr>
          <w:color w:val="auto"/>
          <w:lang w:val="sq-AL" w:eastAsia="en-US"/>
        </w:rPr>
        <w:t>kualifikimin</w:t>
      </w:r>
      <w:r w:rsidR="006A34B6">
        <w:rPr>
          <w:color w:val="auto"/>
          <w:lang w:val="sq-AL" w:eastAsia="en-US"/>
        </w:rPr>
        <w:t xml:space="preserve"> profesional</w:t>
      </w:r>
      <w:r w:rsidRPr="00B47508">
        <w:rPr>
          <w:color w:val="auto"/>
          <w:lang w:val="sq-AL" w:eastAsia="en-US"/>
        </w:rPr>
        <w:t xml:space="preserve"> “</w:t>
      </w:r>
      <w:r>
        <w:rPr>
          <w:color w:val="auto"/>
          <w:lang w:val="sq-AL" w:eastAsia="en-US"/>
        </w:rPr>
        <w:t xml:space="preserve">Energji e </w:t>
      </w:r>
      <w:proofErr w:type="spellStart"/>
      <w:r>
        <w:rPr>
          <w:color w:val="auto"/>
          <w:lang w:val="sq-AL" w:eastAsia="en-US"/>
        </w:rPr>
        <w:t>rinovueshme</w:t>
      </w:r>
      <w:proofErr w:type="spellEnd"/>
      <w:r w:rsidRPr="00B47508">
        <w:rPr>
          <w:color w:val="auto"/>
          <w:lang w:val="sq-AL" w:eastAsia="en-US"/>
        </w:rPr>
        <w:t>-</w:t>
      </w:r>
      <w:r w:rsidR="0028321C">
        <w:rPr>
          <w:color w:val="auto"/>
          <w:lang w:val="sq-AL" w:eastAsia="en-US"/>
        </w:rPr>
        <w:t>Arsim i dyfishtë</w:t>
      </w:r>
      <w:r w:rsidRPr="00B47508">
        <w:rPr>
          <w:color w:val="auto"/>
          <w:lang w:val="sq-AL" w:eastAsia="en-US"/>
        </w:rPr>
        <w:t xml:space="preserve">”, niveli V i KSHK, </w:t>
      </w:r>
      <w:r w:rsidR="005B7125">
        <w:rPr>
          <w:color w:val="auto"/>
          <w:lang w:val="sq-AL" w:eastAsia="en-US"/>
        </w:rPr>
        <w:t>individi</w:t>
      </w:r>
      <w:r w:rsidRPr="00B47508">
        <w:rPr>
          <w:color w:val="auto"/>
          <w:lang w:val="sq-AL" w:eastAsia="en-US"/>
        </w:rPr>
        <w:t xml:space="preserve"> është i aftë të dalë në tregun e punës </w:t>
      </w:r>
      <w:r w:rsidRPr="00E52D72">
        <w:rPr>
          <w:color w:val="auto"/>
          <w:lang w:val="sq-AL" w:eastAsia="en-US"/>
        </w:rPr>
        <w:t xml:space="preserve">si </w:t>
      </w:r>
      <w:r w:rsidR="004F497A" w:rsidRPr="00E52D72">
        <w:rPr>
          <w:color w:val="auto"/>
          <w:lang w:val="sq-AL" w:eastAsia="en-US"/>
        </w:rPr>
        <w:t>teknik p</w:t>
      </w:r>
      <w:r w:rsidR="009D398C">
        <w:rPr>
          <w:color w:val="auto"/>
          <w:lang w:val="sq-AL" w:eastAsia="en-US"/>
        </w:rPr>
        <w:t>ë</w:t>
      </w:r>
      <w:r w:rsidR="004F497A" w:rsidRPr="00E52D72">
        <w:rPr>
          <w:color w:val="auto"/>
          <w:lang w:val="sq-AL" w:eastAsia="en-US"/>
        </w:rPr>
        <w:t>r energjit</w:t>
      </w:r>
      <w:r w:rsidR="00E52D72" w:rsidRPr="00E52D72">
        <w:rPr>
          <w:color w:val="auto"/>
          <w:lang w:val="sq-AL" w:eastAsia="en-US"/>
        </w:rPr>
        <w:t>ë</w:t>
      </w:r>
      <w:r w:rsidR="004F497A" w:rsidRPr="00E52D72">
        <w:rPr>
          <w:color w:val="auto"/>
          <w:lang w:val="sq-AL" w:eastAsia="en-US"/>
        </w:rPr>
        <w:t xml:space="preserve"> e </w:t>
      </w:r>
      <w:proofErr w:type="spellStart"/>
      <w:r w:rsidR="004F497A" w:rsidRPr="00E52D72">
        <w:rPr>
          <w:color w:val="auto"/>
          <w:lang w:val="sq-AL" w:eastAsia="en-US"/>
        </w:rPr>
        <w:t>rinovueshme</w:t>
      </w:r>
      <w:proofErr w:type="spellEnd"/>
      <w:r w:rsidRPr="00E52D72">
        <w:rPr>
          <w:color w:val="auto"/>
          <w:lang w:val="sq-AL" w:eastAsia="en-US"/>
        </w:rPr>
        <w:t>.</w:t>
      </w:r>
      <w:r w:rsidR="00556895">
        <w:rPr>
          <w:color w:val="auto"/>
          <w:lang w:val="sq-AL" w:eastAsia="en-US"/>
        </w:rPr>
        <w:t xml:space="preserve"> </w:t>
      </w:r>
    </w:p>
    <w:p w14:paraId="766CE496" w14:textId="449FB3ED" w:rsidR="000A74B0" w:rsidRPr="00C43F9E" w:rsidRDefault="00485A15" w:rsidP="00485A15">
      <w:pPr>
        <w:jc w:val="both"/>
        <w:rPr>
          <w:lang w:val="sq-AL"/>
        </w:rPr>
      </w:pPr>
      <w:r w:rsidRPr="00C43F9E">
        <w:rPr>
          <w:lang w:val="sq-AL"/>
        </w:rPr>
        <w:t xml:space="preserve">Me përfundimin e suksesshëm të këtij niveli kualifikimi </w:t>
      </w:r>
      <w:r w:rsidR="005B7125">
        <w:rPr>
          <w:lang w:val="sq-AL"/>
        </w:rPr>
        <w:t>individi</w:t>
      </w:r>
      <w:r w:rsidRPr="00C43F9E">
        <w:rPr>
          <w:lang w:val="sq-AL"/>
        </w:rPr>
        <w:t xml:space="preserve"> ka mundësi për vazhdimin e studimeve të larta universitare për inxhinieri në </w:t>
      </w:r>
      <w:r w:rsidR="006A34B6">
        <w:rPr>
          <w:lang w:val="sq-AL"/>
        </w:rPr>
        <w:t>fushën</w:t>
      </w:r>
      <w:r w:rsidRPr="00C43F9E">
        <w:rPr>
          <w:lang w:val="sq-AL"/>
        </w:rPr>
        <w:t xml:space="preserve"> e elektroteknikës ose të tjera.</w:t>
      </w:r>
    </w:p>
    <w:p w14:paraId="368119D8" w14:textId="77777777" w:rsidR="000A74B0" w:rsidRPr="00C43F9E" w:rsidRDefault="000A74B0" w:rsidP="00485A15">
      <w:pPr>
        <w:jc w:val="both"/>
        <w:rPr>
          <w:lang w:val="sq-AL"/>
        </w:rPr>
      </w:pPr>
    </w:p>
    <w:p w14:paraId="603AB1D3" w14:textId="3589F5D9" w:rsidR="00D0339A" w:rsidRPr="00C43F9E" w:rsidRDefault="00D0339A" w:rsidP="00CD60AF">
      <w:pPr>
        <w:ind w:right="-331"/>
        <w:rPr>
          <w:b/>
          <w:sz w:val="28"/>
          <w:szCs w:val="28"/>
          <w:lang w:val="sq-AL"/>
        </w:rPr>
      </w:pPr>
      <w:r w:rsidRPr="00C43F9E">
        <w:rPr>
          <w:b/>
          <w:sz w:val="28"/>
          <w:szCs w:val="28"/>
          <w:lang w:val="sq-AL"/>
        </w:rPr>
        <w:t xml:space="preserve">III. Plani mësimor për arsimin profesional në </w:t>
      </w:r>
      <w:r w:rsidR="00C82600">
        <w:rPr>
          <w:b/>
          <w:bCs/>
          <w:sz w:val="28"/>
          <w:szCs w:val="28"/>
          <w:lang w:val="sq-AL"/>
        </w:rPr>
        <w:t>kualifikimin profesional</w:t>
      </w:r>
      <w:r w:rsidR="00CD60AF" w:rsidRPr="00C43F9E">
        <w:rPr>
          <w:b/>
          <w:bCs/>
          <w:sz w:val="28"/>
          <w:szCs w:val="28"/>
          <w:lang w:val="sq-AL"/>
        </w:rPr>
        <w:t xml:space="preserve"> </w:t>
      </w:r>
      <w:r w:rsidRPr="00C43F9E">
        <w:rPr>
          <w:b/>
          <w:bCs/>
          <w:sz w:val="28"/>
          <w:szCs w:val="28"/>
          <w:lang w:val="sq-AL"/>
        </w:rPr>
        <w:t>“</w:t>
      </w:r>
      <w:r w:rsidR="00D00590" w:rsidRPr="00C43F9E">
        <w:rPr>
          <w:b/>
          <w:bCs/>
          <w:sz w:val="28"/>
          <w:szCs w:val="28"/>
          <w:lang w:val="sq-AL"/>
        </w:rPr>
        <w:t xml:space="preserve">Energji e </w:t>
      </w:r>
      <w:proofErr w:type="spellStart"/>
      <w:r w:rsidR="00D00590" w:rsidRPr="00C43F9E">
        <w:rPr>
          <w:b/>
          <w:bCs/>
          <w:sz w:val="28"/>
          <w:szCs w:val="28"/>
          <w:lang w:val="sq-AL"/>
        </w:rPr>
        <w:t>rinovueshme</w:t>
      </w:r>
      <w:proofErr w:type="spellEnd"/>
      <w:r w:rsidR="00CF0D1B" w:rsidRPr="00C43F9E">
        <w:rPr>
          <w:b/>
          <w:bCs/>
          <w:sz w:val="28"/>
          <w:szCs w:val="28"/>
          <w:lang w:val="sq-AL"/>
        </w:rPr>
        <w:t>-</w:t>
      </w:r>
      <w:r w:rsidR="0028321C">
        <w:rPr>
          <w:b/>
          <w:bCs/>
          <w:sz w:val="28"/>
          <w:szCs w:val="28"/>
          <w:lang w:val="sq-AL"/>
        </w:rPr>
        <w:t>Arsim i dyfishtë</w:t>
      </w:r>
      <w:r w:rsidRPr="00C43F9E">
        <w:rPr>
          <w:b/>
          <w:bCs/>
          <w:sz w:val="28"/>
          <w:szCs w:val="28"/>
          <w:lang w:val="sq-AL"/>
        </w:rPr>
        <w:t xml:space="preserve">”, niveli </w:t>
      </w:r>
      <w:r w:rsidR="00807AF4" w:rsidRPr="00C43F9E">
        <w:rPr>
          <w:b/>
          <w:bCs/>
          <w:sz w:val="28"/>
          <w:szCs w:val="28"/>
          <w:lang w:val="sq-AL"/>
        </w:rPr>
        <w:t>V</w:t>
      </w:r>
      <w:r w:rsidR="007B03E7" w:rsidRPr="00C43F9E">
        <w:rPr>
          <w:b/>
          <w:bCs/>
          <w:sz w:val="28"/>
          <w:szCs w:val="28"/>
          <w:lang w:val="sq-AL"/>
        </w:rPr>
        <w:t xml:space="preserve"> i KSHK</w:t>
      </w:r>
      <w:r w:rsidR="00CF0D1B" w:rsidRPr="00C43F9E">
        <w:rPr>
          <w:b/>
          <w:bCs/>
          <w:sz w:val="28"/>
          <w:szCs w:val="28"/>
          <w:lang w:val="sq-AL"/>
        </w:rPr>
        <w:t xml:space="preserve"> (1 vjeçar)</w:t>
      </w:r>
      <w:r w:rsidR="00CD60AF" w:rsidRPr="00C43F9E">
        <w:rPr>
          <w:b/>
          <w:bCs/>
          <w:sz w:val="28"/>
          <w:szCs w:val="28"/>
          <w:lang w:val="sq-AL"/>
        </w:rPr>
        <w:t>.</w:t>
      </w:r>
    </w:p>
    <w:p w14:paraId="31A77C3A" w14:textId="77777777" w:rsidR="00BE12BE" w:rsidRDefault="00BE12BE" w:rsidP="00D0339A">
      <w:pPr>
        <w:rPr>
          <w:b/>
          <w:bCs/>
          <w:sz w:val="28"/>
          <w:szCs w:val="28"/>
        </w:rPr>
      </w:pPr>
    </w:p>
    <w:tbl>
      <w:tblPr>
        <w:tblpPr w:leftFromText="180" w:rightFromText="180" w:vertAnchor="text" w:tblpXSpec="center" w:tblpY="1"/>
        <w:tblOverlap w:val="neve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54"/>
        <w:gridCol w:w="1681"/>
        <w:gridCol w:w="5462"/>
        <w:gridCol w:w="1278"/>
      </w:tblGrid>
      <w:tr w:rsidR="006A37E4" w:rsidRPr="006A37E4" w14:paraId="7A349E82" w14:textId="77777777" w:rsidTr="00111B0B">
        <w:trPr>
          <w:trHeight w:val="375"/>
        </w:trPr>
        <w:tc>
          <w:tcPr>
            <w:tcW w:w="9075" w:type="dxa"/>
            <w:gridSpan w:val="4"/>
            <w:tcBorders>
              <w:top w:val="single" w:sz="4" w:space="0" w:color="auto"/>
              <w:left w:val="single" w:sz="4" w:space="0" w:color="auto"/>
              <w:bottom w:val="single" w:sz="4" w:space="0" w:color="auto"/>
              <w:right w:val="single" w:sz="4" w:space="0" w:color="auto"/>
            </w:tcBorders>
            <w:shd w:val="clear" w:color="auto" w:fill="CCCCCC"/>
            <w:hideMark/>
          </w:tcPr>
          <w:p w14:paraId="172ED1D5" w14:textId="638349C5" w:rsidR="006A37E4" w:rsidRDefault="006A37E4" w:rsidP="00111B0B">
            <w:pPr>
              <w:autoSpaceDE/>
              <w:adjustRightInd/>
              <w:jc w:val="center"/>
              <w:rPr>
                <w:b/>
              </w:rPr>
            </w:pPr>
            <w:r w:rsidRPr="0069327A">
              <w:rPr>
                <w:b/>
                <w:sz w:val="28"/>
                <w:szCs w:val="28"/>
              </w:rPr>
              <w:t xml:space="preserve">Plani mësimor për </w:t>
            </w:r>
            <w:r w:rsidR="00C82600">
              <w:rPr>
                <w:b/>
                <w:bCs/>
                <w:sz w:val="28"/>
                <w:szCs w:val="28"/>
              </w:rPr>
              <w:t xml:space="preserve">kualifikimin profesional                                                      </w:t>
            </w:r>
            <w:r w:rsidRPr="0069327A">
              <w:rPr>
                <w:b/>
                <w:bCs/>
                <w:sz w:val="28"/>
                <w:szCs w:val="28"/>
              </w:rPr>
              <w:t>“</w:t>
            </w:r>
            <w:r>
              <w:rPr>
                <w:b/>
                <w:bCs/>
                <w:sz w:val="28"/>
                <w:szCs w:val="28"/>
              </w:rPr>
              <w:t>Energji e rinovueshme</w:t>
            </w:r>
            <w:r w:rsidRPr="0069327A">
              <w:rPr>
                <w:b/>
                <w:bCs/>
                <w:sz w:val="28"/>
                <w:szCs w:val="28"/>
              </w:rPr>
              <w:t xml:space="preserve">- </w:t>
            </w:r>
            <w:r w:rsidR="0028321C">
              <w:rPr>
                <w:b/>
                <w:bCs/>
                <w:sz w:val="28"/>
                <w:szCs w:val="28"/>
              </w:rPr>
              <w:t>Arsim i dyfishtë</w:t>
            </w:r>
            <w:r w:rsidRPr="0069327A">
              <w:rPr>
                <w:b/>
                <w:bCs/>
                <w:sz w:val="28"/>
                <w:szCs w:val="28"/>
              </w:rPr>
              <w:t xml:space="preserve">”, </w:t>
            </w:r>
            <w:r w:rsidR="006234CA">
              <w:rPr>
                <w:b/>
                <w:bCs/>
                <w:sz w:val="28"/>
                <w:szCs w:val="28"/>
              </w:rPr>
              <w:t xml:space="preserve"> </w:t>
            </w:r>
            <w:r w:rsidRPr="0069327A">
              <w:rPr>
                <w:b/>
                <w:bCs/>
                <w:sz w:val="28"/>
                <w:szCs w:val="28"/>
              </w:rPr>
              <w:t>niveli V i KSHK (1 vjeçar)</w:t>
            </w:r>
          </w:p>
        </w:tc>
      </w:tr>
      <w:tr w:rsidR="006A37E4" w14:paraId="731FBBB8" w14:textId="77777777" w:rsidTr="006A37E4">
        <w:trPr>
          <w:trHeight w:val="647"/>
        </w:trPr>
        <w:tc>
          <w:tcPr>
            <w:tcW w:w="654" w:type="dxa"/>
            <w:tcBorders>
              <w:top w:val="single" w:sz="4" w:space="0" w:color="auto"/>
              <w:left w:val="double" w:sz="4" w:space="0" w:color="auto"/>
              <w:bottom w:val="single" w:sz="12" w:space="0" w:color="auto"/>
              <w:right w:val="single" w:sz="12" w:space="0" w:color="auto"/>
            </w:tcBorders>
          </w:tcPr>
          <w:p w14:paraId="4FB1E207" w14:textId="77777777" w:rsidR="006A37E4" w:rsidRDefault="006A37E4" w:rsidP="00111B0B">
            <w:pPr>
              <w:jc w:val="right"/>
              <w:rPr>
                <w:b/>
              </w:rPr>
            </w:pPr>
          </w:p>
          <w:p w14:paraId="763909AC" w14:textId="77777777" w:rsidR="006A37E4" w:rsidRDefault="006A37E4" w:rsidP="00111B0B">
            <w:pPr>
              <w:jc w:val="right"/>
              <w:rPr>
                <w:b/>
              </w:rPr>
            </w:pPr>
            <w:r>
              <w:rPr>
                <w:b/>
              </w:rPr>
              <w:t>Nr</w:t>
            </w:r>
          </w:p>
        </w:tc>
        <w:tc>
          <w:tcPr>
            <w:tcW w:w="1681" w:type="dxa"/>
            <w:tcBorders>
              <w:top w:val="single" w:sz="4" w:space="0" w:color="auto"/>
              <w:left w:val="single" w:sz="12" w:space="0" w:color="auto"/>
              <w:bottom w:val="nil"/>
              <w:right w:val="single" w:sz="12" w:space="0" w:color="auto"/>
            </w:tcBorders>
          </w:tcPr>
          <w:p w14:paraId="0534F13E" w14:textId="77777777" w:rsidR="006A37E4" w:rsidRDefault="006A37E4" w:rsidP="00111B0B">
            <w:pPr>
              <w:ind w:left="1731" w:firstLine="180"/>
              <w:rPr>
                <w:b/>
              </w:rPr>
            </w:pPr>
          </w:p>
          <w:p w14:paraId="5B177E69" w14:textId="77777777" w:rsidR="006A37E4" w:rsidRDefault="006A37E4" w:rsidP="00111B0B">
            <w:pPr>
              <w:jc w:val="center"/>
              <w:rPr>
                <w:b/>
              </w:rPr>
            </w:pPr>
            <w:r>
              <w:rPr>
                <w:b/>
              </w:rPr>
              <w:t>Kodi</w:t>
            </w:r>
          </w:p>
          <w:p w14:paraId="2F596666" w14:textId="77777777" w:rsidR="006A37E4" w:rsidRDefault="006A37E4" w:rsidP="00111B0B">
            <w:pPr>
              <w:rPr>
                <w:b/>
              </w:rPr>
            </w:pPr>
          </w:p>
        </w:tc>
        <w:tc>
          <w:tcPr>
            <w:tcW w:w="5462" w:type="dxa"/>
            <w:tcBorders>
              <w:top w:val="single" w:sz="4" w:space="0" w:color="auto"/>
              <w:left w:val="single" w:sz="12" w:space="0" w:color="auto"/>
              <w:bottom w:val="single" w:sz="12" w:space="0" w:color="auto"/>
              <w:right w:val="single" w:sz="12" w:space="0" w:color="auto"/>
            </w:tcBorders>
          </w:tcPr>
          <w:p w14:paraId="13BA323F" w14:textId="77777777" w:rsidR="006A37E4" w:rsidRDefault="006A37E4" w:rsidP="00111B0B">
            <w:pPr>
              <w:jc w:val="center"/>
              <w:rPr>
                <w:b/>
              </w:rPr>
            </w:pPr>
          </w:p>
          <w:p w14:paraId="69265088" w14:textId="77777777" w:rsidR="006A37E4" w:rsidRDefault="006A37E4" w:rsidP="00111B0B">
            <w:pPr>
              <w:jc w:val="center"/>
              <w:rPr>
                <w:b/>
              </w:rPr>
            </w:pPr>
            <w:r>
              <w:rPr>
                <w:b/>
              </w:rPr>
              <w:t xml:space="preserve">Modulet dhe praktika mësimore </w:t>
            </w:r>
          </w:p>
        </w:tc>
        <w:tc>
          <w:tcPr>
            <w:tcW w:w="1278" w:type="dxa"/>
            <w:tcBorders>
              <w:top w:val="single" w:sz="4" w:space="0" w:color="auto"/>
              <w:left w:val="single" w:sz="12" w:space="0" w:color="auto"/>
              <w:bottom w:val="nil"/>
              <w:right w:val="double" w:sz="4" w:space="0" w:color="auto"/>
            </w:tcBorders>
            <w:vAlign w:val="center"/>
            <w:hideMark/>
          </w:tcPr>
          <w:p w14:paraId="7DEC73B4" w14:textId="77777777" w:rsidR="006A37E4" w:rsidRDefault="006A37E4" w:rsidP="00111B0B">
            <w:pPr>
              <w:jc w:val="center"/>
              <w:rPr>
                <w:b/>
              </w:rPr>
            </w:pPr>
            <w:r>
              <w:rPr>
                <w:b/>
              </w:rPr>
              <w:t>Orët mësimore</w:t>
            </w:r>
          </w:p>
        </w:tc>
      </w:tr>
      <w:tr w:rsidR="006A37E4" w14:paraId="7117E3BE" w14:textId="77777777" w:rsidTr="006A37E4">
        <w:tc>
          <w:tcPr>
            <w:tcW w:w="654" w:type="dxa"/>
            <w:tcBorders>
              <w:top w:val="single" w:sz="12" w:space="0" w:color="auto"/>
              <w:left w:val="double" w:sz="4" w:space="0" w:color="auto"/>
              <w:bottom w:val="single" w:sz="12" w:space="0" w:color="auto"/>
              <w:right w:val="single" w:sz="12" w:space="0" w:color="auto"/>
            </w:tcBorders>
            <w:shd w:val="clear" w:color="auto" w:fill="D9D9D9"/>
            <w:hideMark/>
          </w:tcPr>
          <w:p w14:paraId="23718173" w14:textId="77777777" w:rsidR="006A37E4" w:rsidRDefault="006A37E4" w:rsidP="00111B0B">
            <w:pPr>
              <w:jc w:val="right"/>
              <w:rPr>
                <w:b/>
              </w:rPr>
            </w:pPr>
            <w:r>
              <w:rPr>
                <w:b/>
              </w:rPr>
              <w:t>A.</w:t>
            </w:r>
          </w:p>
        </w:tc>
        <w:tc>
          <w:tcPr>
            <w:tcW w:w="1681" w:type="dxa"/>
            <w:tcBorders>
              <w:top w:val="single" w:sz="12" w:space="0" w:color="auto"/>
              <w:left w:val="single" w:sz="12" w:space="0" w:color="auto"/>
              <w:bottom w:val="single" w:sz="12" w:space="0" w:color="auto"/>
              <w:right w:val="single" w:sz="12" w:space="0" w:color="auto"/>
            </w:tcBorders>
            <w:shd w:val="clear" w:color="auto" w:fill="D9D9D9"/>
          </w:tcPr>
          <w:p w14:paraId="547FD924" w14:textId="77777777" w:rsidR="006A37E4" w:rsidRDefault="006A37E4" w:rsidP="00111B0B">
            <w:pPr>
              <w:rPr>
                <w:b/>
              </w:rPr>
            </w:pPr>
          </w:p>
        </w:tc>
        <w:tc>
          <w:tcPr>
            <w:tcW w:w="5462" w:type="dxa"/>
            <w:tcBorders>
              <w:top w:val="single" w:sz="12" w:space="0" w:color="auto"/>
              <w:left w:val="single" w:sz="12" w:space="0" w:color="auto"/>
              <w:bottom w:val="single" w:sz="12" w:space="0" w:color="auto"/>
              <w:right w:val="single" w:sz="12" w:space="0" w:color="auto"/>
            </w:tcBorders>
            <w:shd w:val="clear" w:color="auto" w:fill="D9D9D9"/>
            <w:hideMark/>
          </w:tcPr>
          <w:p w14:paraId="47BA150A" w14:textId="5C891FEC" w:rsidR="006A37E4" w:rsidRPr="00C43F9E" w:rsidRDefault="006A37E4" w:rsidP="00111B0B">
            <w:pPr>
              <w:rPr>
                <w:b/>
                <w:lang w:val="en-US"/>
              </w:rPr>
            </w:pPr>
            <w:proofErr w:type="spellStart"/>
            <w:r w:rsidRPr="00C43F9E">
              <w:rPr>
                <w:b/>
                <w:lang w:val="en-US"/>
              </w:rPr>
              <w:t>Modulet</w:t>
            </w:r>
            <w:proofErr w:type="spellEnd"/>
            <w:r w:rsidRPr="00C43F9E">
              <w:rPr>
                <w:b/>
                <w:lang w:val="en-US"/>
              </w:rPr>
              <w:t xml:space="preserve"> profesionale teorike/praktike      </w:t>
            </w:r>
            <w:r w:rsidR="006234CA" w:rsidRPr="00C43F9E">
              <w:rPr>
                <w:b/>
                <w:lang w:val="en-US"/>
              </w:rPr>
              <w:t>(</w:t>
            </w:r>
            <w:proofErr w:type="spellStart"/>
            <w:r w:rsidRPr="00C43F9E">
              <w:rPr>
                <w:lang w:val="en-US"/>
              </w:rPr>
              <w:t>Gjithsej</w:t>
            </w:r>
            <w:proofErr w:type="spellEnd"/>
            <w:r w:rsidRPr="00C43F9E">
              <w:rPr>
                <w:b/>
                <w:lang w:val="en-US"/>
              </w:rPr>
              <w:t xml:space="preserve">)                                                                                            </w:t>
            </w:r>
          </w:p>
        </w:tc>
        <w:tc>
          <w:tcPr>
            <w:tcW w:w="1278" w:type="dxa"/>
            <w:tcBorders>
              <w:top w:val="single" w:sz="12" w:space="0" w:color="auto"/>
              <w:left w:val="single" w:sz="12" w:space="0" w:color="auto"/>
              <w:bottom w:val="single" w:sz="12" w:space="0" w:color="auto"/>
              <w:right w:val="double" w:sz="4" w:space="0" w:color="auto"/>
            </w:tcBorders>
            <w:shd w:val="clear" w:color="auto" w:fill="D9D9D9"/>
            <w:hideMark/>
          </w:tcPr>
          <w:p w14:paraId="48C60E1A" w14:textId="0221584F" w:rsidR="006A37E4" w:rsidRDefault="006A37E4" w:rsidP="00111B0B">
            <w:pPr>
              <w:jc w:val="center"/>
              <w:rPr>
                <w:b/>
              </w:rPr>
            </w:pPr>
            <w:r>
              <w:rPr>
                <w:b/>
              </w:rPr>
              <w:t>3</w:t>
            </w:r>
            <w:r w:rsidR="00285F74">
              <w:rPr>
                <w:b/>
              </w:rPr>
              <w:t>6</w:t>
            </w:r>
            <w:r>
              <w:rPr>
                <w:b/>
              </w:rPr>
              <w:t>0 orë mësimore</w:t>
            </w:r>
          </w:p>
        </w:tc>
      </w:tr>
      <w:tr w:rsidR="006A37E4" w14:paraId="2A16867A" w14:textId="77777777" w:rsidTr="006A37E4">
        <w:tc>
          <w:tcPr>
            <w:tcW w:w="654" w:type="dxa"/>
            <w:tcBorders>
              <w:top w:val="single" w:sz="12" w:space="0" w:color="auto"/>
              <w:left w:val="double" w:sz="4" w:space="0" w:color="auto"/>
              <w:bottom w:val="single" w:sz="4" w:space="0" w:color="auto"/>
              <w:right w:val="single" w:sz="12" w:space="0" w:color="auto"/>
            </w:tcBorders>
            <w:hideMark/>
          </w:tcPr>
          <w:p w14:paraId="3C88EA3B" w14:textId="77777777" w:rsidR="006A37E4" w:rsidRPr="0059379E" w:rsidRDefault="006A37E4" w:rsidP="006A37E4">
            <w:pPr>
              <w:ind w:firstLine="120"/>
              <w:jc w:val="center"/>
              <w:rPr>
                <w:color w:val="auto"/>
              </w:rPr>
            </w:pPr>
            <w:r w:rsidRPr="0059379E">
              <w:rPr>
                <w:color w:val="auto"/>
              </w:rPr>
              <w:t>1</w:t>
            </w:r>
          </w:p>
        </w:tc>
        <w:tc>
          <w:tcPr>
            <w:tcW w:w="1681" w:type="dxa"/>
            <w:tcBorders>
              <w:top w:val="single" w:sz="12" w:space="0" w:color="auto"/>
              <w:left w:val="single" w:sz="12" w:space="0" w:color="auto"/>
              <w:bottom w:val="single" w:sz="4" w:space="0" w:color="auto"/>
              <w:right w:val="single" w:sz="12" w:space="0" w:color="auto"/>
            </w:tcBorders>
          </w:tcPr>
          <w:p w14:paraId="6B8EBD29" w14:textId="61D6139F" w:rsidR="006A37E4" w:rsidRPr="000C74A3" w:rsidRDefault="006A37E4" w:rsidP="006A37E4">
            <w:pPr>
              <w:widowControl/>
              <w:tabs>
                <w:tab w:val="center" w:pos="4153"/>
                <w:tab w:val="right" w:pos="8306"/>
              </w:tabs>
              <w:autoSpaceDE/>
              <w:autoSpaceDN/>
              <w:adjustRightInd/>
              <w:rPr>
                <w:bCs/>
                <w:color w:val="auto"/>
                <w:sz w:val="22"/>
                <w:szCs w:val="22"/>
              </w:rPr>
            </w:pPr>
            <w:r w:rsidRPr="000C74A3">
              <w:rPr>
                <w:color w:val="auto"/>
              </w:rPr>
              <w:t>M-11-2090-24</w:t>
            </w:r>
          </w:p>
        </w:tc>
        <w:tc>
          <w:tcPr>
            <w:tcW w:w="5462" w:type="dxa"/>
            <w:tcBorders>
              <w:top w:val="single" w:sz="12" w:space="0" w:color="auto"/>
              <w:left w:val="single" w:sz="12" w:space="0" w:color="auto"/>
              <w:bottom w:val="single" w:sz="4" w:space="0" w:color="auto"/>
              <w:right w:val="single" w:sz="12" w:space="0" w:color="auto"/>
            </w:tcBorders>
          </w:tcPr>
          <w:p w14:paraId="5DFBC507" w14:textId="299CBA02" w:rsidR="006A37E4" w:rsidRPr="006A1932" w:rsidRDefault="006A37E4" w:rsidP="006A37E4">
            <w:pPr>
              <w:widowControl/>
              <w:autoSpaceDE/>
              <w:autoSpaceDN/>
              <w:adjustRightInd/>
              <w:rPr>
                <w:color w:val="auto"/>
              </w:rPr>
            </w:pPr>
            <w:r w:rsidRPr="006A1932">
              <w:rPr>
                <w:bCs/>
                <w:color w:val="auto"/>
                <w:lang w:val="de-CH"/>
              </w:rPr>
              <w:t xml:space="preserve">Energjitë e rinovueshme </w:t>
            </w:r>
          </w:p>
        </w:tc>
        <w:tc>
          <w:tcPr>
            <w:tcW w:w="1278" w:type="dxa"/>
            <w:tcBorders>
              <w:top w:val="single" w:sz="12" w:space="0" w:color="auto"/>
              <w:left w:val="single" w:sz="12" w:space="0" w:color="auto"/>
              <w:bottom w:val="single" w:sz="4" w:space="0" w:color="auto"/>
              <w:right w:val="double" w:sz="4" w:space="0" w:color="auto"/>
            </w:tcBorders>
          </w:tcPr>
          <w:p w14:paraId="1EC2968E" w14:textId="67F4C267" w:rsidR="006A37E4" w:rsidRPr="006A1932" w:rsidRDefault="006A37E4" w:rsidP="006A37E4">
            <w:pPr>
              <w:jc w:val="center"/>
              <w:rPr>
                <w:color w:val="auto"/>
                <w:highlight w:val="green"/>
              </w:rPr>
            </w:pPr>
            <w:r w:rsidRPr="006A1932">
              <w:rPr>
                <w:color w:val="auto"/>
              </w:rPr>
              <w:t>30</w:t>
            </w:r>
          </w:p>
        </w:tc>
      </w:tr>
      <w:tr w:rsidR="006A37E4" w:rsidRPr="006A37E4" w14:paraId="4D729112" w14:textId="77777777" w:rsidTr="006A37E4">
        <w:tc>
          <w:tcPr>
            <w:tcW w:w="654" w:type="dxa"/>
            <w:tcBorders>
              <w:top w:val="single" w:sz="4" w:space="0" w:color="auto"/>
              <w:left w:val="double" w:sz="4" w:space="0" w:color="auto"/>
              <w:bottom w:val="single" w:sz="4" w:space="0" w:color="auto"/>
              <w:right w:val="single" w:sz="12" w:space="0" w:color="auto"/>
            </w:tcBorders>
            <w:hideMark/>
          </w:tcPr>
          <w:p w14:paraId="3D31B556" w14:textId="77777777" w:rsidR="006A37E4" w:rsidRPr="0059379E" w:rsidRDefault="006A37E4" w:rsidP="006A37E4">
            <w:pPr>
              <w:ind w:firstLine="120"/>
              <w:jc w:val="center"/>
              <w:rPr>
                <w:color w:val="auto"/>
              </w:rPr>
            </w:pPr>
            <w:r w:rsidRPr="0059379E">
              <w:rPr>
                <w:color w:val="auto"/>
              </w:rPr>
              <w:t>2</w:t>
            </w:r>
          </w:p>
        </w:tc>
        <w:tc>
          <w:tcPr>
            <w:tcW w:w="1681" w:type="dxa"/>
            <w:tcBorders>
              <w:top w:val="single" w:sz="4" w:space="0" w:color="auto"/>
              <w:left w:val="single" w:sz="12" w:space="0" w:color="auto"/>
              <w:bottom w:val="single" w:sz="4" w:space="0" w:color="auto"/>
              <w:right w:val="single" w:sz="12" w:space="0" w:color="auto"/>
            </w:tcBorders>
          </w:tcPr>
          <w:p w14:paraId="370674DE" w14:textId="4EF4643A" w:rsidR="006A37E4" w:rsidRPr="000C74A3" w:rsidRDefault="006A37E4" w:rsidP="006A37E4">
            <w:pPr>
              <w:rPr>
                <w:color w:val="auto"/>
                <w:sz w:val="22"/>
                <w:szCs w:val="22"/>
              </w:rPr>
            </w:pPr>
            <w:r w:rsidRPr="000C74A3">
              <w:rPr>
                <w:color w:val="auto"/>
              </w:rPr>
              <w:t>M-17-2091-</w:t>
            </w:r>
            <w:r w:rsidR="002A7C5F" w:rsidRPr="000C74A3">
              <w:rPr>
                <w:color w:val="auto"/>
              </w:rPr>
              <w:t>25</w:t>
            </w:r>
          </w:p>
        </w:tc>
        <w:tc>
          <w:tcPr>
            <w:tcW w:w="5462" w:type="dxa"/>
            <w:tcBorders>
              <w:top w:val="single" w:sz="4" w:space="0" w:color="auto"/>
              <w:left w:val="single" w:sz="12" w:space="0" w:color="auto"/>
              <w:bottom w:val="single" w:sz="4" w:space="0" w:color="auto"/>
              <w:right w:val="single" w:sz="12" w:space="0" w:color="auto"/>
            </w:tcBorders>
          </w:tcPr>
          <w:p w14:paraId="0DBE2D36" w14:textId="753643DE" w:rsidR="006A37E4" w:rsidRPr="00662035" w:rsidRDefault="00662035" w:rsidP="006A37E4">
            <w:pPr>
              <w:widowControl/>
              <w:autoSpaceDE/>
              <w:autoSpaceDN/>
              <w:adjustRightInd/>
              <w:rPr>
                <w:color w:val="EE0000"/>
              </w:rPr>
            </w:pPr>
            <w:r>
              <w:rPr>
                <w:bCs/>
                <w:color w:val="auto"/>
              </w:rPr>
              <w:t>O</w:t>
            </w:r>
            <w:r w:rsidR="006A37E4" w:rsidRPr="00662035">
              <w:rPr>
                <w:bCs/>
                <w:color w:val="auto"/>
              </w:rPr>
              <w:t xml:space="preserve">rganizimi, legjislacioni dhe sipërmarrja në sektorin e energjive të rinovueshme </w:t>
            </w:r>
          </w:p>
        </w:tc>
        <w:tc>
          <w:tcPr>
            <w:tcW w:w="1278" w:type="dxa"/>
            <w:tcBorders>
              <w:top w:val="single" w:sz="4" w:space="0" w:color="auto"/>
              <w:left w:val="single" w:sz="12" w:space="0" w:color="auto"/>
              <w:bottom w:val="single" w:sz="4" w:space="0" w:color="auto"/>
              <w:right w:val="double" w:sz="4" w:space="0" w:color="auto"/>
            </w:tcBorders>
          </w:tcPr>
          <w:p w14:paraId="53D92BCF" w14:textId="08EB9FAC" w:rsidR="006A37E4" w:rsidRPr="0059379E" w:rsidRDefault="00285F74" w:rsidP="006A37E4">
            <w:pPr>
              <w:jc w:val="center"/>
              <w:rPr>
                <w:color w:val="auto"/>
              </w:rPr>
            </w:pPr>
            <w:r w:rsidRPr="0059379E">
              <w:rPr>
                <w:color w:val="auto"/>
              </w:rPr>
              <w:t>30</w:t>
            </w:r>
          </w:p>
        </w:tc>
      </w:tr>
      <w:tr w:rsidR="006A37E4" w:rsidRPr="006A37E4" w14:paraId="2F2C5E93" w14:textId="77777777" w:rsidTr="006A37E4">
        <w:tc>
          <w:tcPr>
            <w:tcW w:w="654" w:type="dxa"/>
            <w:tcBorders>
              <w:top w:val="single" w:sz="4" w:space="0" w:color="auto"/>
              <w:left w:val="double" w:sz="4" w:space="0" w:color="auto"/>
              <w:bottom w:val="single" w:sz="4" w:space="0" w:color="auto"/>
              <w:right w:val="single" w:sz="12" w:space="0" w:color="auto"/>
            </w:tcBorders>
            <w:hideMark/>
          </w:tcPr>
          <w:p w14:paraId="3F343675" w14:textId="77777777" w:rsidR="006A37E4" w:rsidRPr="0059379E" w:rsidRDefault="006A37E4" w:rsidP="00111B0B">
            <w:pPr>
              <w:ind w:firstLine="120"/>
              <w:jc w:val="center"/>
              <w:rPr>
                <w:color w:val="auto"/>
              </w:rPr>
            </w:pPr>
            <w:r w:rsidRPr="0059379E">
              <w:rPr>
                <w:color w:val="auto"/>
              </w:rPr>
              <w:t>3</w:t>
            </w:r>
          </w:p>
        </w:tc>
        <w:tc>
          <w:tcPr>
            <w:tcW w:w="1681" w:type="dxa"/>
            <w:tcBorders>
              <w:top w:val="single" w:sz="4" w:space="0" w:color="auto"/>
              <w:left w:val="single" w:sz="12" w:space="0" w:color="auto"/>
              <w:bottom w:val="single" w:sz="4" w:space="0" w:color="auto"/>
              <w:right w:val="single" w:sz="12" w:space="0" w:color="auto"/>
            </w:tcBorders>
          </w:tcPr>
          <w:p w14:paraId="5119F4F4" w14:textId="5A80D0DD" w:rsidR="006A37E4" w:rsidRPr="000C74A3" w:rsidRDefault="006A37E4" w:rsidP="00111B0B">
            <w:pPr>
              <w:rPr>
                <w:color w:val="auto"/>
                <w:sz w:val="22"/>
                <w:szCs w:val="22"/>
              </w:rPr>
            </w:pPr>
            <w:r w:rsidRPr="000C74A3">
              <w:rPr>
                <w:color w:val="auto"/>
              </w:rPr>
              <w:t>M-11-2092-2</w:t>
            </w:r>
            <w:r w:rsidR="002A7C5F" w:rsidRPr="000C74A3">
              <w:rPr>
                <w:color w:val="auto"/>
              </w:rPr>
              <w:t>5</w:t>
            </w:r>
          </w:p>
        </w:tc>
        <w:tc>
          <w:tcPr>
            <w:tcW w:w="5462" w:type="dxa"/>
            <w:tcBorders>
              <w:top w:val="single" w:sz="4" w:space="0" w:color="auto"/>
              <w:left w:val="single" w:sz="12" w:space="0" w:color="auto"/>
              <w:bottom w:val="single" w:sz="4" w:space="0" w:color="auto"/>
              <w:right w:val="single" w:sz="12" w:space="0" w:color="auto"/>
            </w:tcBorders>
          </w:tcPr>
          <w:p w14:paraId="6BD7154C" w14:textId="1F0A9D03" w:rsidR="006A37E4" w:rsidRPr="00662035" w:rsidRDefault="006A37E4" w:rsidP="00111B0B">
            <w:pPr>
              <w:widowControl/>
              <w:autoSpaceDE/>
              <w:autoSpaceDN/>
              <w:adjustRightInd/>
              <w:rPr>
                <w:color w:val="auto"/>
              </w:rPr>
            </w:pPr>
            <w:r w:rsidRPr="00662035">
              <w:rPr>
                <w:bCs/>
                <w:color w:val="auto"/>
              </w:rPr>
              <w:t>Menaxhimi i dokumentacionit teknik për energjitë e rinovueshme</w:t>
            </w:r>
            <w:r w:rsidRPr="00662035">
              <w:rPr>
                <w:bCs/>
                <w:color w:val="auto"/>
                <w:lang w:val="de-CH"/>
              </w:rPr>
              <w:t xml:space="preserve">  </w:t>
            </w:r>
          </w:p>
        </w:tc>
        <w:tc>
          <w:tcPr>
            <w:tcW w:w="1278" w:type="dxa"/>
            <w:tcBorders>
              <w:top w:val="single" w:sz="4" w:space="0" w:color="auto"/>
              <w:left w:val="single" w:sz="12" w:space="0" w:color="auto"/>
              <w:bottom w:val="single" w:sz="4" w:space="0" w:color="auto"/>
              <w:right w:val="double" w:sz="4" w:space="0" w:color="auto"/>
            </w:tcBorders>
          </w:tcPr>
          <w:p w14:paraId="3558EA96" w14:textId="4C236017" w:rsidR="006A37E4" w:rsidRPr="0059379E" w:rsidRDefault="006A37E4" w:rsidP="00111B0B">
            <w:pPr>
              <w:jc w:val="center"/>
              <w:rPr>
                <w:color w:val="auto"/>
              </w:rPr>
            </w:pPr>
            <w:r w:rsidRPr="0059379E">
              <w:rPr>
                <w:color w:val="auto"/>
              </w:rPr>
              <w:t>30</w:t>
            </w:r>
          </w:p>
        </w:tc>
      </w:tr>
      <w:tr w:rsidR="006A37E4" w:rsidRPr="006A37E4" w14:paraId="77850D7A" w14:textId="77777777" w:rsidTr="006A37E4">
        <w:tc>
          <w:tcPr>
            <w:tcW w:w="654" w:type="dxa"/>
            <w:tcBorders>
              <w:top w:val="single" w:sz="4" w:space="0" w:color="auto"/>
              <w:left w:val="double" w:sz="4" w:space="0" w:color="auto"/>
              <w:bottom w:val="single" w:sz="4" w:space="0" w:color="auto"/>
              <w:right w:val="single" w:sz="12" w:space="0" w:color="auto"/>
            </w:tcBorders>
            <w:hideMark/>
          </w:tcPr>
          <w:p w14:paraId="5434FE53" w14:textId="77777777" w:rsidR="006A37E4" w:rsidRPr="0059379E" w:rsidRDefault="006A37E4" w:rsidP="006A37E4">
            <w:pPr>
              <w:ind w:firstLine="120"/>
              <w:jc w:val="center"/>
              <w:rPr>
                <w:color w:val="auto"/>
              </w:rPr>
            </w:pPr>
            <w:r w:rsidRPr="0059379E">
              <w:rPr>
                <w:color w:val="auto"/>
              </w:rPr>
              <w:t>4</w:t>
            </w:r>
          </w:p>
        </w:tc>
        <w:tc>
          <w:tcPr>
            <w:tcW w:w="1681" w:type="dxa"/>
            <w:tcBorders>
              <w:top w:val="single" w:sz="4" w:space="0" w:color="auto"/>
              <w:left w:val="single" w:sz="12" w:space="0" w:color="auto"/>
              <w:bottom w:val="single" w:sz="4" w:space="0" w:color="auto"/>
              <w:right w:val="single" w:sz="12" w:space="0" w:color="auto"/>
            </w:tcBorders>
          </w:tcPr>
          <w:p w14:paraId="100D9697" w14:textId="0C180C35" w:rsidR="006A37E4" w:rsidRPr="000C74A3" w:rsidRDefault="006A37E4" w:rsidP="006A37E4">
            <w:pPr>
              <w:rPr>
                <w:color w:val="auto"/>
                <w:sz w:val="22"/>
                <w:szCs w:val="22"/>
              </w:rPr>
            </w:pPr>
            <w:r w:rsidRPr="000C74A3">
              <w:rPr>
                <w:color w:val="auto"/>
              </w:rPr>
              <w:t>M-11-2093-2</w:t>
            </w:r>
            <w:r w:rsidR="000F3CEE" w:rsidRPr="000C74A3">
              <w:rPr>
                <w:color w:val="auto"/>
              </w:rPr>
              <w:t>5</w:t>
            </w:r>
          </w:p>
        </w:tc>
        <w:tc>
          <w:tcPr>
            <w:tcW w:w="5462" w:type="dxa"/>
            <w:tcBorders>
              <w:top w:val="single" w:sz="4" w:space="0" w:color="auto"/>
              <w:left w:val="single" w:sz="12" w:space="0" w:color="auto"/>
              <w:bottom w:val="single" w:sz="4" w:space="0" w:color="auto"/>
              <w:right w:val="single" w:sz="12" w:space="0" w:color="auto"/>
            </w:tcBorders>
          </w:tcPr>
          <w:p w14:paraId="7456C990" w14:textId="0F6489E4" w:rsidR="006A37E4" w:rsidRPr="00662035" w:rsidRDefault="006A37E4" w:rsidP="006A37E4">
            <w:pPr>
              <w:widowControl/>
              <w:autoSpaceDE/>
              <w:autoSpaceDN/>
              <w:adjustRightInd/>
              <w:rPr>
                <w:color w:val="auto"/>
              </w:rPr>
            </w:pPr>
            <w:r w:rsidRPr="00662035">
              <w:rPr>
                <w:color w:val="auto"/>
              </w:rPr>
              <w:t>Bazat e elektroteknikës</w:t>
            </w:r>
            <w:r w:rsidR="00662035">
              <w:rPr>
                <w:color w:val="auto"/>
              </w:rPr>
              <w:t xml:space="preserve"> </w:t>
            </w:r>
          </w:p>
        </w:tc>
        <w:tc>
          <w:tcPr>
            <w:tcW w:w="1278" w:type="dxa"/>
            <w:tcBorders>
              <w:top w:val="single" w:sz="4" w:space="0" w:color="auto"/>
              <w:left w:val="single" w:sz="12" w:space="0" w:color="auto"/>
              <w:bottom w:val="single" w:sz="4" w:space="0" w:color="auto"/>
              <w:right w:val="double" w:sz="4" w:space="0" w:color="auto"/>
            </w:tcBorders>
          </w:tcPr>
          <w:p w14:paraId="407F87AF" w14:textId="6C02388F" w:rsidR="006A37E4" w:rsidRPr="0059379E" w:rsidRDefault="00A64160" w:rsidP="006A37E4">
            <w:pPr>
              <w:jc w:val="center"/>
              <w:rPr>
                <w:color w:val="auto"/>
              </w:rPr>
            </w:pPr>
            <w:r w:rsidRPr="0059379E">
              <w:rPr>
                <w:color w:val="auto"/>
              </w:rPr>
              <w:t>45</w:t>
            </w:r>
          </w:p>
        </w:tc>
      </w:tr>
      <w:tr w:rsidR="006A37E4" w:rsidRPr="006A37E4" w14:paraId="71B3E447" w14:textId="77777777" w:rsidTr="006A37E4">
        <w:tc>
          <w:tcPr>
            <w:tcW w:w="654" w:type="dxa"/>
            <w:tcBorders>
              <w:top w:val="single" w:sz="4" w:space="0" w:color="auto"/>
              <w:left w:val="double" w:sz="4" w:space="0" w:color="auto"/>
              <w:bottom w:val="single" w:sz="4" w:space="0" w:color="auto"/>
              <w:right w:val="single" w:sz="12" w:space="0" w:color="auto"/>
            </w:tcBorders>
            <w:hideMark/>
          </w:tcPr>
          <w:p w14:paraId="4662F768" w14:textId="77777777" w:rsidR="006A37E4" w:rsidRPr="0059379E" w:rsidRDefault="006A37E4" w:rsidP="006A37E4">
            <w:pPr>
              <w:ind w:firstLine="120"/>
              <w:jc w:val="center"/>
              <w:rPr>
                <w:color w:val="auto"/>
              </w:rPr>
            </w:pPr>
            <w:r w:rsidRPr="0059379E">
              <w:rPr>
                <w:color w:val="auto"/>
              </w:rPr>
              <w:t>5</w:t>
            </w:r>
          </w:p>
        </w:tc>
        <w:tc>
          <w:tcPr>
            <w:tcW w:w="1681" w:type="dxa"/>
            <w:tcBorders>
              <w:top w:val="single" w:sz="4" w:space="0" w:color="auto"/>
              <w:left w:val="single" w:sz="12" w:space="0" w:color="auto"/>
              <w:bottom w:val="single" w:sz="4" w:space="0" w:color="auto"/>
              <w:right w:val="single" w:sz="12" w:space="0" w:color="auto"/>
            </w:tcBorders>
          </w:tcPr>
          <w:p w14:paraId="5DBA34CF" w14:textId="53AD39AC" w:rsidR="006A37E4" w:rsidRPr="000C74A3" w:rsidRDefault="006A37E4" w:rsidP="006A37E4">
            <w:pPr>
              <w:rPr>
                <w:color w:val="auto"/>
                <w:sz w:val="22"/>
                <w:szCs w:val="22"/>
              </w:rPr>
            </w:pPr>
            <w:r w:rsidRPr="000C74A3">
              <w:rPr>
                <w:color w:val="auto"/>
              </w:rPr>
              <w:t>M-11-2094-2</w:t>
            </w:r>
            <w:r w:rsidR="000F3CEE" w:rsidRPr="000C74A3">
              <w:rPr>
                <w:color w:val="auto"/>
              </w:rPr>
              <w:t>5</w:t>
            </w:r>
          </w:p>
        </w:tc>
        <w:tc>
          <w:tcPr>
            <w:tcW w:w="5462" w:type="dxa"/>
            <w:tcBorders>
              <w:top w:val="single" w:sz="4" w:space="0" w:color="auto"/>
              <w:left w:val="single" w:sz="12" w:space="0" w:color="auto"/>
              <w:bottom w:val="single" w:sz="4" w:space="0" w:color="auto"/>
              <w:right w:val="single" w:sz="12" w:space="0" w:color="auto"/>
            </w:tcBorders>
          </w:tcPr>
          <w:p w14:paraId="4B88D5D8" w14:textId="188A5ED3" w:rsidR="006A37E4" w:rsidRPr="00662035" w:rsidRDefault="006A37E4" w:rsidP="006A37E4">
            <w:pPr>
              <w:rPr>
                <w:color w:val="auto"/>
              </w:rPr>
            </w:pPr>
            <w:r w:rsidRPr="00662035">
              <w:rPr>
                <w:color w:val="auto"/>
              </w:rPr>
              <w:t xml:space="preserve">Ndërtimi dhe funksionimi i sistemeve fotovoltaike  </w:t>
            </w:r>
          </w:p>
        </w:tc>
        <w:tc>
          <w:tcPr>
            <w:tcW w:w="1278" w:type="dxa"/>
            <w:tcBorders>
              <w:top w:val="single" w:sz="4" w:space="0" w:color="auto"/>
              <w:left w:val="single" w:sz="12" w:space="0" w:color="auto"/>
              <w:bottom w:val="single" w:sz="4" w:space="0" w:color="auto"/>
              <w:right w:val="double" w:sz="4" w:space="0" w:color="auto"/>
            </w:tcBorders>
          </w:tcPr>
          <w:p w14:paraId="5B80A7D8" w14:textId="13E1FB6E" w:rsidR="006A37E4" w:rsidRPr="0059379E" w:rsidRDefault="006A37E4" w:rsidP="006A37E4">
            <w:pPr>
              <w:jc w:val="center"/>
              <w:rPr>
                <w:color w:val="auto"/>
              </w:rPr>
            </w:pPr>
            <w:r w:rsidRPr="0059379E">
              <w:rPr>
                <w:color w:val="auto"/>
              </w:rPr>
              <w:t>30</w:t>
            </w:r>
          </w:p>
        </w:tc>
      </w:tr>
      <w:tr w:rsidR="00312EFA" w14:paraId="7B031F20" w14:textId="77777777" w:rsidTr="00111B0B">
        <w:tc>
          <w:tcPr>
            <w:tcW w:w="654" w:type="dxa"/>
            <w:tcBorders>
              <w:top w:val="single" w:sz="4" w:space="0" w:color="auto"/>
              <w:left w:val="double" w:sz="4" w:space="0" w:color="auto"/>
              <w:bottom w:val="single" w:sz="4" w:space="0" w:color="auto"/>
              <w:right w:val="single" w:sz="12" w:space="0" w:color="auto"/>
            </w:tcBorders>
          </w:tcPr>
          <w:p w14:paraId="1D497DB1" w14:textId="77777777" w:rsidR="00312EFA" w:rsidRPr="0059379E" w:rsidRDefault="00312EFA" w:rsidP="00312EFA">
            <w:pPr>
              <w:ind w:firstLine="120"/>
              <w:jc w:val="center"/>
              <w:rPr>
                <w:color w:val="auto"/>
              </w:rPr>
            </w:pPr>
            <w:r w:rsidRPr="0059379E">
              <w:rPr>
                <w:color w:val="auto"/>
              </w:rPr>
              <w:t>6</w:t>
            </w:r>
          </w:p>
        </w:tc>
        <w:tc>
          <w:tcPr>
            <w:tcW w:w="1681" w:type="dxa"/>
            <w:tcBorders>
              <w:top w:val="single" w:sz="4" w:space="0" w:color="auto"/>
              <w:left w:val="single" w:sz="12" w:space="0" w:color="auto"/>
              <w:bottom w:val="single" w:sz="4" w:space="0" w:color="auto"/>
              <w:right w:val="single" w:sz="12" w:space="0" w:color="auto"/>
            </w:tcBorders>
          </w:tcPr>
          <w:p w14:paraId="2767B98E" w14:textId="1605B274" w:rsidR="00312EFA" w:rsidRPr="000C74A3" w:rsidRDefault="00312EFA" w:rsidP="00312EFA">
            <w:pPr>
              <w:rPr>
                <w:color w:val="auto"/>
                <w:sz w:val="22"/>
                <w:szCs w:val="22"/>
              </w:rPr>
            </w:pPr>
            <w:r w:rsidRPr="000C74A3">
              <w:rPr>
                <w:color w:val="auto"/>
              </w:rPr>
              <w:t>M-11-2097-2</w:t>
            </w:r>
            <w:r w:rsidR="000F3CEE" w:rsidRPr="000C74A3">
              <w:rPr>
                <w:color w:val="auto"/>
              </w:rPr>
              <w:t>5</w:t>
            </w:r>
          </w:p>
        </w:tc>
        <w:tc>
          <w:tcPr>
            <w:tcW w:w="5462" w:type="dxa"/>
            <w:tcBorders>
              <w:top w:val="single" w:sz="4" w:space="0" w:color="auto"/>
              <w:left w:val="single" w:sz="12" w:space="0" w:color="auto"/>
              <w:bottom w:val="single" w:sz="4" w:space="0" w:color="auto"/>
              <w:right w:val="single" w:sz="12" w:space="0" w:color="auto"/>
            </w:tcBorders>
          </w:tcPr>
          <w:p w14:paraId="514656A6" w14:textId="1854F599" w:rsidR="00312EFA" w:rsidRPr="00662035" w:rsidRDefault="00312EFA" w:rsidP="00E52D72">
            <w:pPr>
              <w:spacing w:before="40" w:after="40"/>
              <w:rPr>
                <w:bCs/>
                <w:color w:val="auto"/>
                <w:lang w:val="en-US"/>
              </w:rPr>
            </w:pPr>
            <w:r w:rsidRPr="00662035">
              <w:rPr>
                <w:bCs/>
                <w:color w:val="auto"/>
              </w:rPr>
              <w:t xml:space="preserve">Ndërtimi dhe funksionimi i sistemeve të erës </w:t>
            </w:r>
          </w:p>
        </w:tc>
        <w:tc>
          <w:tcPr>
            <w:tcW w:w="1278" w:type="dxa"/>
            <w:tcBorders>
              <w:top w:val="single" w:sz="4" w:space="0" w:color="auto"/>
              <w:left w:val="single" w:sz="12" w:space="0" w:color="auto"/>
              <w:bottom w:val="single" w:sz="4" w:space="0" w:color="auto"/>
              <w:right w:val="double" w:sz="4" w:space="0" w:color="auto"/>
            </w:tcBorders>
          </w:tcPr>
          <w:p w14:paraId="127704E2" w14:textId="0626C5FA" w:rsidR="00312EFA" w:rsidRPr="0059379E" w:rsidRDefault="00312EFA" w:rsidP="00312EFA">
            <w:pPr>
              <w:jc w:val="center"/>
              <w:rPr>
                <w:color w:val="auto"/>
              </w:rPr>
            </w:pPr>
            <w:r w:rsidRPr="0059379E">
              <w:rPr>
                <w:color w:val="auto"/>
              </w:rPr>
              <w:t xml:space="preserve"> 60</w:t>
            </w:r>
          </w:p>
        </w:tc>
      </w:tr>
      <w:tr w:rsidR="00312EFA" w14:paraId="495C3E52" w14:textId="77777777" w:rsidTr="00111B0B">
        <w:tc>
          <w:tcPr>
            <w:tcW w:w="654" w:type="dxa"/>
            <w:tcBorders>
              <w:top w:val="single" w:sz="4" w:space="0" w:color="auto"/>
              <w:left w:val="double" w:sz="4" w:space="0" w:color="auto"/>
              <w:bottom w:val="single" w:sz="4" w:space="0" w:color="auto"/>
              <w:right w:val="single" w:sz="12" w:space="0" w:color="auto"/>
            </w:tcBorders>
          </w:tcPr>
          <w:p w14:paraId="41CE0456" w14:textId="77777777" w:rsidR="00312EFA" w:rsidRPr="0059379E" w:rsidRDefault="00312EFA" w:rsidP="00312EFA">
            <w:pPr>
              <w:ind w:firstLine="120"/>
              <w:jc w:val="center"/>
              <w:rPr>
                <w:color w:val="auto"/>
              </w:rPr>
            </w:pPr>
            <w:r w:rsidRPr="0059379E">
              <w:rPr>
                <w:color w:val="auto"/>
              </w:rPr>
              <w:t>7</w:t>
            </w:r>
          </w:p>
        </w:tc>
        <w:tc>
          <w:tcPr>
            <w:tcW w:w="1681" w:type="dxa"/>
            <w:tcBorders>
              <w:top w:val="single" w:sz="4" w:space="0" w:color="auto"/>
              <w:left w:val="single" w:sz="12" w:space="0" w:color="auto"/>
              <w:bottom w:val="single" w:sz="4" w:space="0" w:color="auto"/>
              <w:right w:val="single" w:sz="12" w:space="0" w:color="auto"/>
            </w:tcBorders>
          </w:tcPr>
          <w:p w14:paraId="17893EDF" w14:textId="0F3271EF" w:rsidR="00312EFA" w:rsidRPr="000C74A3" w:rsidRDefault="00312EFA" w:rsidP="00312EFA">
            <w:pPr>
              <w:rPr>
                <w:color w:val="auto"/>
                <w:sz w:val="22"/>
                <w:szCs w:val="22"/>
              </w:rPr>
            </w:pPr>
            <w:r w:rsidRPr="000C74A3">
              <w:rPr>
                <w:color w:val="auto"/>
              </w:rPr>
              <w:t>M-11-2098-2</w:t>
            </w:r>
            <w:r w:rsidR="00421B97" w:rsidRPr="000C74A3">
              <w:rPr>
                <w:color w:val="auto"/>
              </w:rPr>
              <w:t>5</w:t>
            </w:r>
          </w:p>
        </w:tc>
        <w:tc>
          <w:tcPr>
            <w:tcW w:w="5462" w:type="dxa"/>
            <w:tcBorders>
              <w:top w:val="single" w:sz="4" w:space="0" w:color="auto"/>
              <w:left w:val="single" w:sz="12" w:space="0" w:color="auto"/>
              <w:bottom w:val="single" w:sz="4" w:space="0" w:color="auto"/>
              <w:right w:val="single" w:sz="12" w:space="0" w:color="auto"/>
            </w:tcBorders>
          </w:tcPr>
          <w:p w14:paraId="073DAC82" w14:textId="7E9795A6" w:rsidR="00312EFA" w:rsidRPr="00662035" w:rsidRDefault="00312EFA" w:rsidP="00312EFA">
            <w:pPr>
              <w:rPr>
                <w:color w:val="auto"/>
              </w:rPr>
            </w:pPr>
            <w:r w:rsidRPr="00662035">
              <w:rPr>
                <w:bCs/>
                <w:color w:val="auto"/>
                <w:lang w:val="en-US"/>
              </w:rPr>
              <w:t>I</w:t>
            </w:r>
            <w:r w:rsidRPr="00662035">
              <w:rPr>
                <w:bCs/>
                <w:color w:val="auto"/>
              </w:rPr>
              <w:t xml:space="preserve">nstalimi i impianteve elektrikë të sistemeve të erës </w:t>
            </w:r>
            <w:r w:rsidR="00662035">
              <w:rPr>
                <w:bCs/>
                <w:color w:val="auto"/>
              </w:rPr>
              <w:t xml:space="preserve"> </w:t>
            </w:r>
          </w:p>
        </w:tc>
        <w:tc>
          <w:tcPr>
            <w:tcW w:w="1278" w:type="dxa"/>
            <w:tcBorders>
              <w:top w:val="single" w:sz="4" w:space="0" w:color="auto"/>
              <w:left w:val="single" w:sz="12" w:space="0" w:color="auto"/>
              <w:bottom w:val="single" w:sz="4" w:space="0" w:color="auto"/>
              <w:right w:val="double" w:sz="4" w:space="0" w:color="auto"/>
            </w:tcBorders>
          </w:tcPr>
          <w:p w14:paraId="640FB33E" w14:textId="02FDB06F" w:rsidR="00312EFA" w:rsidRPr="0059379E" w:rsidRDefault="00A64160" w:rsidP="00312EFA">
            <w:pPr>
              <w:jc w:val="center"/>
              <w:rPr>
                <w:color w:val="auto"/>
              </w:rPr>
            </w:pPr>
            <w:r w:rsidRPr="0059379E">
              <w:rPr>
                <w:color w:val="auto"/>
              </w:rPr>
              <w:t>90</w:t>
            </w:r>
          </w:p>
        </w:tc>
      </w:tr>
      <w:tr w:rsidR="00312EFA" w14:paraId="775B5936" w14:textId="77777777" w:rsidTr="00111B0B">
        <w:tc>
          <w:tcPr>
            <w:tcW w:w="654" w:type="dxa"/>
            <w:tcBorders>
              <w:top w:val="single" w:sz="4" w:space="0" w:color="auto"/>
              <w:left w:val="double" w:sz="4" w:space="0" w:color="auto"/>
              <w:bottom w:val="single" w:sz="4" w:space="0" w:color="auto"/>
              <w:right w:val="single" w:sz="12" w:space="0" w:color="auto"/>
            </w:tcBorders>
          </w:tcPr>
          <w:p w14:paraId="72CF9FBC" w14:textId="77777777" w:rsidR="00312EFA" w:rsidRPr="0059379E" w:rsidRDefault="00312EFA" w:rsidP="00312EFA">
            <w:pPr>
              <w:ind w:firstLine="120"/>
              <w:jc w:val="center"/>
              <w:rPr>
                <w:color w:val="auto"/>
              </w:rPr>
            </w:pPr>
            <w:r w:rsidRPr="0059379E">
              <w:rPr>
                <w:color w:val="auto"/>
              </w:rPr>
              <w:t>8</w:t>
            </w:r>
          </w:p>
        </w:tc>
        <w:tc>
          <w:tcPr>
            <w:tcW w:w="1681" w:type="dxa"/>
            <w:tcBorders>
              <w:top w:val="single" w:sz="4" w:space="0" w:color="auto"/>
              <w:left w:val="single" w:sz="12" w:space="0" w:color="auto"/>
              <w:bottom w:val="single" w:sz="4" w:space="0" w:color="auto"/>
              <w:right w:val="single" w:sz="12" w:space="0" w:color="auto"/>
            </w:tcBorders>
          </w:tcPr>
          <w:p w14:paraId="222FE83C" w14:textId="780F81EF" w:rsidR="00312EFA" w:rsidRPr="000C74A3" w:rsidRDefault="00312EFA" w:rsidP="00312EFA">
            <w:pPr>
              <w:rPr>
                <w:color w:val="auto"/>
                <w:sz w:val="22"/>
                <w:szCs w:val="22"/>
              </w:rPr>
            </w:pPr>
            <w:r w:rsidRPr="000C74A3">
              <w:rPr>
                <w:color w:val="auto"/>
              </w:rPr>
              <w:t>M-11-2099-2</w:t>
            </w:r>
            <w:r w:rsidR="00EE7C05" w:rsidRPr="000C74A3">
              <w:rPr>
                <w:color w:val="auto"/>
              </w:rPr>
              <w:t>5</w:t>
            </w:r>
          </w:p>
        </w:tc>
        <w:tc>
          <w:tcPr>
            <w:tcW w:w="5462" w:type="dxa"/>
            <w:tcBorders>
              <w:top w:val="single" w:sz="4" w:space="0" w:color="auto"/>
              <w:left w:val="single" w:sz="12" w:space="0" w:color="auto"/>
              <w:bottom w:val="single" w:sz="4" w:space="0" w:color="auto"/>
              <w:right w:val="single" w:sz="12" w:space="0" w:color="auto"/>
            </w:tcBorders>
          </w:tcPr>
          <w:p w14:paraId="22ECFFDE" w14:textId="2B873F63" w:rsidR="00312EFA" w:rsidRPr="0059379E" w:rsidRDefault="00312EFA" w:rsidP="00312EFA">
            <w:pPr>
              <w:widowControl/>
              <w:autoSpaceDE/>
              <w:autoSpaceDN/>
              <w:adjustRightInd/>
              <w:rPr>
                <w:color w:val="auto"/>
              </w:rPr>
            </w:pPr>
            <w:r w:rsidRPr="0059379E">
              <w:rPr>
                <w:bCs/>
                <w:color w:val="auto"/>
              </w:rPr>
              <w:t>Shfrytëzimi, mirëmbajtja dhe riparimi i sistemeve të erës</w:t>
            </w:r>
            <w:r w:rsidR="00662035">
              <w:rPr>
                <w:bCs/>
                <w:color w:val="auto"/>
              </w:rPr>
              <w:t xml:space="preserve"> </w:t>
            </w:r>
          </w:p>
        </w:tc>
        <w:tc>
          <w:tcPr>
            <w:tcW w:w="1278" w:type="dxa"/>
            <w:tcBorders>
              <w:top w:val="single" w:sz="4" w:space="0" w:color="auto"/>
              <w:left w:val="single" w:sz="12" w:space="0" w:color="auto"/>
              <w:bottom w:val="single" w:sz="4" w:space="0" w:color="auto"/>
              <w:right w:val="double" w:sz="4" w:space="0" w:color="auto"/>
            </w:tcBorders>
          </w:tcPr>
          <w:p w14:paraId="7920B8B8" w14:textId="5C8514AB" w:rsidR="00312EFA" w:rsidRPr="0059379E" w:rsidRDefault="00312EFA" w:rsidP="00312EFA">
            <w:pPr>
              <w:jc w:val="center"/>
              <w:rPr>
                <w:color w:val="auto"/>
              </w:rPr>
            </w:pPr>
            <w:r w:rsidRPr="0059379E">
              <w:rPr>
                <w:color w:val="auto"/>
              </w:rPr>
              <w:t xml:space="preserve"> 45</w:t>
            </w:r>
          </w:p>
        </w:tc>
      </w:tr>
      <w:tr w:rsidR="006A37E4" w14:paraId="33946A1F" w14:textId="77777777" w:rsidTr="006A37E4">
        <w:tc>
          <w:tcPr>
            <w:tcW w:w="654" w:type="dxa"/>
            <w:tcBorders>
              <w:top w:val="single" w:sz="4" w:space="0" w:color="auto"/>
              <w:left w:val="double" w:sz="4" w:space="0" w:color="auto"/>
              <w:bottom w:val="single" w:sz="4" w:space="0" w:color="auto"/>
              <w:right w:val="single" w:sz="12" w:space="0" w:color="auto"/>
            </w:tcBorders>
          </w:tcPr>
          <w:p w14:paraId="72EC1096" w14:textId="291A4DD2" w:rsidR="006A37E4" w:rsidRPr="00400E65" w:rsidRDefault="00312EFA" w:rsidP="00111B0B">
            <w:pPr>
              <w:ind w:firstLine="120"/>
              <w:jc w:val="center"/>
            </w:pPr>
            <w:r>
              <w:t>9</w:t>
            </w:r>
          </w:p>
        </w:tc>
        <w:tc>
          <w:tcPr>
            <w:tcW w:w="1681" w:type="dxa"/>
            <w:tcBorders>
              <w:top w:val="single" w:sz="4" w:space="0" w:color="auto"/>
              <w:left w:val="single" w:sz="12" w:space="0" w:color="auto"/>
              <w:bottom w:val="single" w:sz="4" w:space="0" w:color="auto"/>
              <w:right w:val="single" w:sz="4" w:space="0" w:color="auto"/>
            </w:tcBorders>
          </w:tcPr>
          <w:p w14:paraId="65453E8E" w14:textId="45A7187C" w:rsidR="006A37E4" w:rsidRPr="000C74A3" w:rsidRDefault="00312EFA" w:rsidP="00111B0B">
            <w:pPr>
              <w:widowControl/>
              <w:autoSpaceDE/>
              <w:autoSpaceDN/>
              <w:adjustRightInd/>
              <w:rPr>
                <w:b/>
                <w:color w:val="auto"/>
              </w:rPr>
            </w:pPr>
            <w:r w:rsidRPr="000C74A3">
              <w:rPr>
                <w:b/>
                <w:color w:val="auto"/>
              </w:rPr>
              <w:t>P-11-0</w:t>
            </w:r>
            <w:r w:rsidR="002A7C5F" w:rsidRPr="000C74A3">
              <w:rPr>
                <w:b/>
                <w:color w:val="auto"/>
              </w:rPr>
              <w:t>14</w:t>
            </w:r>
            <w:r w:rsidRPr="000C74A3">
              <w:rPr>
                <w:b/>
                <w:color w:val="auto"/>
              </w:rPr>
              <w:t>-2</w:t>
            </w:r>
            <w:r w:rsidR="002A7C5F" w:rsidRPr="000C74A3">
              <w:rPr>
                <w:b/>
                <w:color w:val="auto"/>
              </w:rPr>
              <w:t>5</w:t>
            </w:r>
          </w:p>
        </w:tc>
        <w:tc>
          <w:tcPr>
            <w:tcW w:w="5462" w:type="dxa"/>
            <w:tcBorders>
              <w:top w:val="single" w:sz="4" w:space="0" w:color="auto"/>
              <w:left w:val="single" w:sz="4" w:space="0" w:color="auto"/>
              <w:bottom w:val="single" w:sz="4" w:space="0" w:color="auto"/>
              <w:right w:val="single" w:sz="12" w:space="0" w:color="auto"/>
            </w:tcBorders>
          </w:tcPr>
          <w:p w14:paraId="2C7DB55D" w14:textId="77777777" w:rsidR="006A37E4" w:rsidRPr="0069327A" w:rsidRDefault="006A37E4" w:rsidP="00111B0B">
            <w:r w:rsidRPr="0069327A">
              <w:rPr>
                <w:b/>
              </w:rPr>
              <w:t>Praktikë profesionale në biz</w:t>
            </w:r>
            <w:r w:rsidRPr="0069327A">
              <w:t>nes</w:t>
            </w:r>
          </w:p>
        </w:tc>
        <w:tc>
          <w:tcPr>
            <w:tcW w:w="1278" w:type="dxa"/>
            <w:tcBorders>
              <w:top w:val="single" w:sz="4" w:space="0" w:color="auto"/>
              <w:left w:val="single" w:sz="12" w:space="0" w:color="auto"/>
              <w:bottom w:val="single" w:sz="4" w:space="0" w:color="auto"/>
              <w:right w:val="double" w:sz="4" w:space="0" w:color="auto"/>
            </w:tcBorders>
          </w:tcPr>
          <w:p w14:paraId="6DA37A36" w14:textId="3F0AC840" w:rsidR="003462E2" w:rsidRPr="0069327A" w:rsidRDefault="006234CA" w:rsidP="00111B0B">
            <w:pPr>
              <w:jc w:val="center"/>
              <w:rPr>
                <w:b/>
              </w:rPr>
            </w:pPr>
            <w:r>
              <w:rPr>
                <w:b/>
              </w:rPr>
              <w:t>90</w:t>
            </w:r>
            <w:r w:rsidR="003462E2">
              <w:rPr>
                <w:b/>
              </w:rPr>
              <w:t>0</w:t>
            </w:r>
          </w:p>
        </w:tc>
      </w:tr>
      <w:tr w:rsidR="006A37E4" w14:paraId="564D0767" w14:textId="77777777" w:rsidTr="006A37E4">
        <w:tc>
          <w:tcPr>
            <w:tcW w:w="7797" w:type="dxa"/>
            <w:gridSpan w:val="3"/>
            <w:tcBorders>
              <w:top w:val="single" w:sz="12" w:space="0" w:color="auto"/>
              <w:left w:val="double" w:sz="4" w:space="0" w:color="auto"/>
              <w:bottom w:val="single" w:sz="12" w:space="0" w:color="auto"/>
              <w:right w:val="single" w:sz="12" w:space="0" w:color="auto"/>
            </w:tcBorders>
            <w:shd w:val="clear" w:color="auto" w:fill="D9D9D9"/>
            <w:hideMark/>
          </w:tcPr>
          <w:p w14:paraId="5FB7EE84" w14:textId="77777777" w:rsidR="006A37E4" w:rsidRDefault="006A37E4" w:rsidP="00111B0B">
            <w:pPr>
              <w:pStyle w:val="Heading3"/>
              <w:jc w:val="right"/>
              <w:rPr>
                <w:b/>
              </w:rPr>
            </w:pPr>
            <w:r>
              <w:rPr>
                <w:b/>
              </w:rPr>
              <w:t xml:space="preserve">Gjithsej </w:t>
            </w:r>
          </w:p>
        </w:tc>
        <w:tc>
          <w:tcPr>
            <w:tcW w:w="1278" w:type="dxa"/>
            <w:tcBorders>
              <w:top w:val="single" w:sz="12" w:space="0" w:color="auto"/>
              <w:left w:val="single" w:sz="12" w:space="0" w:color="auto"/>
              <w:bottom w:val="single" w:sz="12" w:space="0" w:color="auto"/>
              <w:right w:val="single" w:sz="4" w:space="0" w:color="auto"/>
            </w:tcBorders>
            <w:shd w:val="clear" w:color="auto" w:fill="D9D9D9"/>
            <w:hideMark/>
          </w:tcPr>
          <w:p w14:paraId="2E463431" w14:textId="04C15B8E" w:rsidR="006A37E4" w:rsidRDefault="006A37E4" w:rsidP="00111B0B">
            <w:pPr>
              <w:jc w:val="center"/>
              <w:rPr>
                <w:b/>
                <w:bCs/>
              </w:rPr>
            </w:pPr>
            <w:r>
              <w:rPr>
                <w:b/>
                <w:bCs/>
              </w:rPr>
              <w:t>1</w:t>
            </w:r>
            <w:r w:rsidR="006234CA">
              <w:rPr>
                <w:b/>
                <w:bCs/>
              </w:rPr>
              <w:t>26</w:t>
            </w:r>
            <w:r w:rsidR="00312EFA">
              <w:rPr>
                <w:b/>
                <w:bCs/>
              </w:rPr>
              <w:t>0</w:t>
            </w:r>
            <w:r>
              <w:rPr>
                <w:b/>
                <w:bCs/>
              </w:rPr>
              <w:t xml:space="preserve"> orë mësimore</w:t>
            </w:r>
          </w:p>
        </w:tc>
      </w:tr>
    </w:tbl>
    <w:p w14:paraId="212F43D8" w14:textId="77777777" w:rsidR="007445D1" w:rsidRDefault="007445D1" w:rsidP="00CE49F2">
      <w:pPr>
        <w:rPr>
          <w:b/>
          <w:bCs/>
          <w:sz w:val="28"/>
          <w:szCs w:val="28"/>
        </w:rPr>
      </w:pPr>
    </w:p>
    <w:p w14:paraId="5E216F48" w14:textId="5A5F9DA2" w:rsidR="00D0339A" w:rsidRPr="00C233E8" w:rsidRDefault="00CE49F2" w:rsidP="00CE49F2">
      <w:pPr>
        <w:rPr>
          <w:b/>
          <w:bCs/>
          <w:sz w:val="28"/>
          <w:szCs w:val="28"/>
        </w:rPr>
      </w:pPr>
      <w:r w:rsidRPr="00C233E8">
        <w:rPr>
          <w:b/>
          <w:bCs/>
          <w:sz w:val="28"/>
          <w:szCs w:val="28"/>
        </w:rPr>
        <w:t xml:space="preserve">IV. </w:t>
      </w:r>
      <w:r w:rsidR="00D0339A" w:rsidRPr="00C233E8">
        <w:rPr>
          <w:b/>
          <w:bCs/>
          <w:sz w:val="28"/>
          <w:szCs w:val="28"/>
        </w:rPr>
        <w:t>Udhëzime për planin mësimor</w:t>
      </w:r>
    </w:p>
    <w:p w14:paraId="43B70BD3" w14:textId="77777777" w:rsidR="00D0339A" w:rsidRPr="00C233E8" w:rsidRDefault="00D0339A" w:rsidP="00D0339A">
      <w:pPr>
        <w:rPr>
          <w:b/>
          <w:bCs/>
        </w:rPr>
      </w:pPr>
    </w:p>
    <w:p w14:paraId="6283930B" w14:textId="4A4F130C" w:rsidR="006234CA" w:rsidRPr="006234CA" w:rsidRDefault="006234CA" w:rsidP="006234CA">
      <w:pPr>
        <w:jc w:val="both"/>
        <w:rPr>
          <w:bCs/>
          <w:color w:val="auto"/>
          <w:lang w:val="sq-AL" w:eastAsia="en-US"/>
        </w:rPr>
      </w:pPr>
      <w:r w:rsidRPr="006234CA">
        <w:rPr>
          <w:bCs/>
          <w:color w:val="auto"/>
          <w:lang w:val="sq-AL" w:eastAsia="en-US"/>
        </w:rPr>
        <w:t xml:space="preserve">Kohëzgjatja e kualifikimit në </w:t>
      </w:r>
      <w:r w:rsidR="00C82600">
        <w:rPr>
          <w:bCs/>
          <w:color w:val="auto"/>
          <w:lang w:val="sq-AL" w:eastAsia="en-US"/>
        </w:rPr>
        <w:t>kualifikimin profesional</w:t>
      </w:r>
      <w:r w:rsidRPr="006234CA">
        <w:rPr>
          <w:bCs/>
          <w:color w:val="auto"/>
          <w:lang w:val="sq-AL" w:eastAsia="en-US"/>
        </w:rPr>
        <w:t xml:space="preserve"> “</w:t>
      </w:r>
      <w:r>
        <w:rPr>
          <w:color w:val="auto"/>
          <w:lang w:val="sq-AL" w:eastAsia="en-US"/>
        </w:rPr>
        <w:t xml:space="preserve">Energji e </w:t>
      </w:r>
      <w:proofErr w:type="spellStart"/>
      <w:r>
        <w:rPr>
          <w:color w:val="auto"/>
          <w:lang w:val="sq-AL" w:eastAsia="en-US"/>
        </w:rPr>
        <w:t>rinovueshme</w:t>
      </w:r>
      <w:proofErr w:type="spellEnd"/>
      <w:r w:rsidRPr="006234CA">
        <w:rPr>
          <w:color w:val="auto"/>
          <w:lang w:val="sq-AL" w:eastAsia="en-US"/>
        </w:rPr>
        <w:t>-</w:t>
      </w:r>
      <w:r w:rsidR="0028321C">
        <w:rPr>
          <w:color w:val="auto"/>
          <w:lang w:val="sq-AL" w:eastAsia="en-US"/>
        </w:rPr>
        <w:t>Arsim i dyfishtë</w:t>
      </w:r>
      <w:r w:rsidRPr="006234CA">
        <w:rPr>
          <w:color w:val="auto"/>
          <w:lang w:val="sq-AL" w:eastAsia="en-US"/>
        </w:rPr>
        <w:t>”</w:t>
      </w:r>
      <w:r w:rsidRPr="006234CA">
        <w:rPr>
          <w:bCs/>
          <w:color w:val="auto"/>
          <w:lang w:val="sq-AL" w:eastAsia="en-US"/>
        </w:rPr>
        <w:t>, niveli V i KSHK (pas të mesmes), zgjat 1 vit mësimor.</w:t>
      </w:r>
    </w:p>
    <w:p w14:paraId="6CAD0853" w14:textId="77777777" w:rsidR="006234CA" w:rsidRPr="006234CA" w:rsidRDefault="006234CA" w:rsidP="006234CA">
      <w:pPr>
        <w:jc w:val="both"/>
        <w:rPr>
          <w:bCs/>
          <w:color w:val="auto"/>
          <w:lang w:val="sq-AL" w:eastAsia="en-US"/>
        </w:rPr>
      </w:pPr>
      <w:r w:rsidRPr="006234CA">
        <w:rPr>
          <w:bCs/>
          <w:color w:val="auto"/>
          <w:lang w:val="sq-AL" w:eastAsia="en-US"/>
        </w:rPr>
        <w:t>Kohëzgjatja e vitit mësimor është 32 javë (30 javë mësimore + 2 javë provime përfundimtare)</w:t>
      </w:r>
    </w:p>
    <w:p w14:paraId="4525579B" w14:textId="77777777" w:rsidR="006234CA" w:rsidRPr="006234CA" w:rsidRDefault="006234CA" w:rsidP="006234CA">
      <w:pPr>
        <w:jc w:val="both"/>
        <w:rPr>
          <w:bCs/>
          <w:color w:val="auto"/>
          <w:lang w:val="sq-AL" w:eastAsia="en-US"/>
        </w:rPr>
      </w:pPr>
      <w:r w:rsidRPr="006234CA">
        <w:rPr>
          <w:bCs/>
          <w:color w:val="auto"/>
          <w:lang w:val="sq-AL" w:eastAsia="en-US"/>
        </w:rPr>
        <w:t>Një javë mësimore ka 5 ditë mësimore.</w:t>
      </w:r>
    </w:p>
    <w:p w14:paraId="449EAE19" w14:textId="77777777" w:rsidR="006234CA" w:rsidRPr="006234CA" w:rsidRDefault="006234CA" w:rsidP="006234CA">
      <w:pPr>
        <w:jc w:val="both"/>
        <w:rPr>
          <w:bCs/>
          <w:color w:val="auto"/>
          <w:lang w:val="sq-AL" w:eastAsia="en-US"/>
        </w:rPr>
      </w:pPr>
      <w:r w:rsidRPr="006234CA">
        <w:rPr>
          <w:bCs/>
          <w:color w:val="auto"/>
          <w:lang w:val="sq-AL" w:eastAsia="en-US"/>
        </w:rPr>
        <w:t>Një orë mësimore zgjat 45 minuta.</w:t>
      </w:r>
    </w:p>
    <w:p w14:paraId="413B553E" w14:textId="79858494" w:rsidR="006234CA" w:rsidRDefault="006234CA" w:rsidP="006234CA">
      <w:pPr>
        <w:jc w:val="both"/>
        <w:rPr>
          <w:bCs/>
          <w:color w:val="auto"/>
          <w:lang w:val="sq-AL" w:eastAsia="en-US"/>
        </w:rPr>
      </w:pPr>
      <w:bookmarkStart w:id="13" w:name="_Hlk204780320"/>
      <w:r w:rsidRPr="006234CA">
        <w:rPr>
          <w:bCs/>
          <w:color w:val="auto"/>
          <w:lang w:val="sq-AL" w:eastAsia="en-US"/>
        </w:rPr>
        <w:t xml:space="preserve">Një ditë praktike profesionale në biznes = 6 orë pune = </w:t>
      </w:r>
      <w:r w:rsidR="005A0179">
        <w:rPr>
          <w:bCs/>
          <w:color w:val="auto"/>
          <w:lang w:val="sq-AL" w:eastAsia="en-US"/>
        </w:rPr>
        <w:t xml:space="preserve">  </w:t>
      </w:r>
      <w:r w:rsidRPr="006234CA">
        <w:rPr>
          <w:bCs/>
          <w:color w:val="auto"/>
          <w:lang w:val="sq-AL" w:eastAsia="en-US"/>
        </w:rPr>
        <w:t>8 orë mësimore</w:t>
      </w:r>
      <w:r w:rsidR="005A0179">
        <w:rPr>
          <w:bCs/>
          <w:color w:val="auto"/>
          <w:lang w:val="sq-AL" w:eastAsia="en-US"/>
        </w:rPr>
        <w:t xml:space="preserve"> (16</w:t>
      </w:r>
      <w:r w:rsidR="009D398C">
        <w:rPr>
          <w:bCs/>
          <w:color w:val="auto"/>
          <w:lang w:val="sq-AL" w:eastAsia="en-US"/>
        </w:rPr>
        <w:t xml:space="preserve"> - 18</w:t>
      </w:r>
      <w:r w:rsidR="005A0179">
        <w:rPr>
          <w:bCs/>
          <w:color w:val="auto"/>
          <w:lang w:val="sq-AL" w:eastAsia="en-US"/>
        </w:rPr>
        <w:t xml:space="preserve"> vjeç)</w:t>
      </w:r>
      <w:bookmarkEnd w:id="13"/>
      <w:r w:rsidR="009D398C">
        <w:rPr>
          <w:bCs/>
          <w:color w:val="auto"/>
          <w:lang w:val="sq-AL" w:eastAsia="en-US"/>
        </w:rPr>
        <w:t>.</w:t>
      </w:r>
    </w:p>
    <w:p w14:paraId="65A1B04F" w14:textId="700210D2" w:rsidR="005A0179" w:rsidRPr="006234CA" w:rsidRDefault="005A0179" w:rsidP="005A0179">
      <w:pPr>
        <w:jc w:val="both"/>
        <w:rPr>
          <w:bCs/>
          <w:color w:val="auto"/>
          <w:lang w:val="sq-AL" w:eastAsia="en-US"/>
        </w:rPr>
      </w:pPr>
      <w:r w:rsidRPr="006234CA">
        <w:rPr>
          <w:bCs/>
          <w:color w:val="auto"/>
          <w:lang w:val="sq-AL" w:eastAsia="en-US"/>
        </w:rPr>
        <w:lastRenderedPageBreak/>
        <w:t xml:space="preserve">Një ditë praktike profesionale në biznes = </w:t>
      </w:r>
      <w:r>
        <w:rPr>
          <w:bCs/>
          <w:color w:val="auto"/>
          <w:lang w:val="sq-AL" w:eastAsia="en-US"/>
        </w:rPr>
        <w:t>8</w:t>
      </w:r>
      <w:r w:rsidRPr="006234CA">
        <w:rPr>
          <w:bCs/>
          <w:color w:val="auto"/>
          <w:lang w:val="sq-AL" w:eastAsia="en-US"/>
        </w:rPr>
        <w:t xml:space="preserve"> orë pune = </w:t>
      </w:r>
      <w:r>
        <w:rPr>
          <w:bCs/>
          <w:color w:val="auto"/>
          <w:lang w:val="sq-AL" w:eastAsia="en-US"/>
        </w:rPr>
        <w:t>10</w:t>
      </w:r>
      <w:r w:rsidRPr="006234CA">
        <w:rPr>
          <w:bCs/>
          <w:color w:val="auto"/>
          <w:lang w:val="sq-AL" w:eastAsia="en-US"/>
        </w:rPr>
        <w:t xml:space="preserve"> orë mësimore</w:t>
      </w:r>
      <w:r>
        <w:rPr>
          <w:bCs/>
          <w:color w:val="auto"/>
          <w:lang w:val="sq-AL" w:eastAsia="en-US"/>
        </w:rPr>
        <w:t xml:space="preserve"> </w:t>
      </w:r>
      <w:r w:rsidR="009D398C" w:rsidRPr="00467C3C">
        <w:rPr>
          <w:bCs/>
        </w:rPr>
        <w:t>(&gt;18 vjeç).</w:t>
      </w:r>
    </w:p>
    <w:p w14:paraId="6858A31F" w14:textId="77777777" w:rsidR="005A0179" w:rsidRPr="006234CA" w:rsidRDefault="005A0179" w:rsidP="006234CA">
      <w:pPr>
        <w:jc w:val="both"/>
        <w:rPr>
          <w:bCs/>
          <w:color w:val="auto"/>
          <w:lang w:val="sq-AL" w:eastAsia="en-US"/>
        </w:rPr>
      </w:pPr>
    </w:p>
    <w:p w14:paraId="1C41F482" w14:textId="77777777" w:rsidR="006234CA" w:rsidRPr="006234CA" w:rsidRDefault="006234CA" w:rsidP="006234CA">
      <w:pPr>
        <w:jc w:val="both"/>
        <w:rPr>
          <w:bCs/>
          <w:color w:val="auto"/>
          <w:lang w:val="sq-AL" w:eastAsia="en-US"/>
        </w:rPr>
      </w:pPr>
      <w:r w:rsidRPr="006234CA">
        <w:rPr>
          <w:bCs/>
          <w:color w:val="auto"/>
          <w:lang w:val="sq-AL" w:eastAsia="en-US"/>
        </w:rPr>
        <w:t xml:space="preserve">Modulet profesionale teorike/praktike realizohen në shkollë: </w:t>
      </w:r>
    </w:p>
    <w:p w14:paraId="294DCF8F" w14:textId="77777777" w:rsidR="006234CA" w:rsidRPr="006234CA" w:rsidRDefault="006234CA" w:rsidP="006234CA">
      <w:pPr>
        <w:jc w:val="both"/>
        <w:rPr>
          <w:bCs/>
          <w:color w:val="auto"/>
          <w:lang w:val="sq-AL" w:eastAsia="en-US"/>
        </w:rPr>
      </w:pPr>
      <w:r w:rsidRPr="006234CA">
        <w:rPr>
          <w:bCs/>
          <w:color w:val="auto"/>
          <w:lang w:val="sq-AL" w:eastAsia="en-US"/>
        </w:rPr>
        <w:t>30 javë mësimore x 2 ditë mësimore/javë x 6 orë mësimore/ditë = 360 orë mësimore</w:t>
      </w:r>
    </w:p>
    <w:p w14:paraId="29205A7F" w14:textId="77777777" w:rsidR="006234CA" w:rsidRPr="006234CA" w:rsidRDefault="006234CA" w:rsidP="006234CA">
      <w:pPr>
        <w:jc w:val="both"/>
        <w:rPr>
          <w:bCs/>
          <w:color w:val="auto"/>
          <w:lang w:val="sq-AL" w:eastAsia="en-US"/>
        </w:rPr>
      </w:pPr>
    </w:p>
    <w:p w14:paraId="593C80CB" w14:textId="77777777" w:rsidR="006234CA" w:rsidRPr="006234CA" w:rsidRDefault="006234CA" w:rsidP="006234CA">
      <w:pPr>
        <w:jc w:val="both"/>
        <w:rPr>
          <w:bCs/>
          <w:color w:val="auto"/>
          <w:lang w:val="sq-AL" w:eastAsia="en-US"/>
        </w:rPr>
      </w:pPr>
      <w:r w:rsidRPr="006234CA">
        <w:rPr>
          <w:bCs/>
          <w:color w:val="auto"/>
          <w:lang w:val="sq-AL" w:eastAsia="en-US"/>
        </w:rPr>
        <w:t>Praktika profesionale realizohet në biznes:</w:t>
      </w:r>
    </w:p>
    <w:p w14:paraId="0125D09B" w14:textId="77777777" w:rsidR="006234CA" w:rsidRPr="006234CA" w:rsidRDefault="006234CA" w:rsidP="006234CA">
      <w:pPr>
        <w:jc w:val="both"/>
        <w:rPr>
          <w:bCs/>
          <w:color w:val="auto"/>
          <w:lang w:val="sq-AL" w:eastAsia="en-US"/>
        </w:rPr>
      </w:pPr>
      <w:r w:rsidRPr="006234CA">
        <w:rPr>
          <w:bCs/>
          <w:color w:val="auto"/>
          <w:lang w:val="sq-AL" w:eastAsia="en-US"/>
        </w:rPr>
        <w:t>30 javë mësimore x 3 ditë mësimore/javë x 10 orë mësimore/ditë = 900 orë mësimore.</w:t>
      </w:r>
    </w:p>
    <w:p w14:paraId="22C06A28" w14:textId="77777777" w:rsidR="006234CA" w:rsidRPr="006234CA" w:rsidRDefault="006234CA" w:rsidP="006234CA">
      <w:pPr>
        <w:jc w:val="both"/>
        <w:rPr>
          <w:bCs/>
          <w:color w:val="auto"/>
          <w:lang w:val="sq-AL" w:eastAsia="en-US"/>
        </w:rPr>
      </w:pPr>
    </w:p>
    <w:p w14:paraId="4AB53B93" w14:textId="02304ED1" w:rsidR="006234CA" w:rsidRPr="006234CA" w:rsidRDefault="006234CA" w:rsidP="006234CA">
      <w:pPr>
        <w:jc w:val="both"/>
        <w:rPr>
          <w:bCs/>
          <w:color w:val="auto"/>
          <w:lang w:val="sq-AL" w:eastAsia="en-US"/>
        </w:rPr>
      </w:pPr>
      <w:proofErr w:type="spellStart"/>
      <w:r w:rsidRPr="006234CA">
        <w:rPr>
          <w:bCs/>
          <w:color w:val="auto"/>
          <w:lang w:val="sq-AL" w:eastAsia="en-US"/>
        </w:rPr>
        <w:t>Skeletkurrikuli</w:t>
      </w:r>
      <w:proofErr w:type="spellEnd"/>
      <w:r w:rsidRPr="006234CA">
        <w:rPr>
          <w:bCs/>
          <w:color w:val="auto"/>
          <w:lang w:val="sq-AL" w:eastAsia="en-US"/>
        </w:rPr>
        <w:t xml:space="preserve"> i arsimit profesional në </w:t>
      </w:r>
      <w:r w:rsidR="00C82600">
        <w:rPr>
          <w:bCs/>
          <w:color w:val="auto"/>
          <w:lang w:val="sq-AL" w:eastAsia="en-US"/>
        </w:rPr>
        <w:t>kualifikimin</w:t>
      </w:r>
      <w:r w:rsidRPr="006234CA">
        <w:rPr>
          <w:bCs/>
          <w:color w:val="auto"/>
          <w:lang w:val="sq-AL" w:eastAsia="en-US"/>
        </w:rPr>
        <w:t xml:space="preserve"> </w:t>
      </w:r>
      <w:r w:rsidR="000306C2">
        <w:rPr>
          <w:bCs/>
          <w:color w:val="auto"/>
          <w:lang w:val="sq-AL" w:eastAsia="en-US"/>
        </w:rPr>
        <w:t xml:space="preserve">profesional </w:t>
      </w:r>
      <w:r w:rsidRPr="006234CA">
        <w:rPr>
          <w:bCs/>
          <w:color w:val="auto"/>
          <w:lang w:val="sq-AL" w:eastAsia="en-US"/>
        </w:rPr>
        <w:t>“</w:t>
      </w:r>
      <w:r w:rsidR="00200B77">
        <w:rPr>
          <w:color w:val="auto"/>
          <w:lang w:val="sq-AL" w:eastAsia="en-US"/>
        </w:rPr>
        <w:t xml:space="preserve">Energji e </w:t>
      </w:r>
      <w:proofErr w:type="spellStart"/>
      <w:r w:rsidR="00200B77">
        <w:rPr>
          <w:color w:val="auto"/>
          <w:lang w:val="sq-AL" w:eastAsia="en-US"/>
        </w:rPr>
        <w:t>rinovueshme</w:t>
      </w:r>
      <w:proofErr w:type="spellEnd"/>
      <w:r w:rsidRPr="006234CA">
        <w:rPr>
          <w:color w:val="auto"/>
          <w:lang w:val="sq-AL" w:eastAsia="en-US"/>
        </w:rPr>
        <w:t>-</w:t>
      </w:r>
      <w:r w:rsidR="0028321C">
        <w:rPr>
          <w:color w:val="auto"/>
          <w:lang w:val="sq-AL" w:eastAsia="en-US"/>
        </w:rPr>
        <w:t>Arsim i dyfishtë</w:t>
      </w:r>
      <w:r w:rsidRPr="006234CA">
        <w:rPr>
          <w:color w:val="auto"/>
          <w:lang w:val="sq-AL" w:eastAsia="en-US"/>
        </w:rPr>
        <w:t>”</w:t>
      </w:r>
      <w:r w:rsidRPr="006234CA">
        <w:rPr>
          <w:bCs/>
          <w:color w:val="auto"/>
          <w:lang w:val="sq-AL" w:eastAsia="en-US"/>
        </w:rPr>
        <w:t xml:space="preserve">, niveli V i KSHK, përbëhet nga modulet profesionale teorike, </w:t>
      </w:r>
      <w:proofErr w:type="spellStart"/>
      <w:r w:rsidRPr="006234CA">
        <w:rPr>
          <w:bCs/>
          <w:color w:val="auto"/>
          <w:lang w:val="sq-AL" w:eastAsia="en-US"/>
        </w:rPr>
        <w:t>teoriko</w:t>
      </w:r>
      <w:proofErr w:type="spellEnd"/>
      <w:r w:rsidRPr="006234CA">
        <w:rPr>
          <w:bCs/>
          <w:color w:val="auto"/>
          <w:lang w:val="sq-AL" w:eastAsia="en-US"/>
        </w:rPr>
        <w:t xml:space="preserve">-praktike dhe praktike (përshkruesit e tyre janë pjesë e këtij </w:t>
      </w:r>
      <w:proofErr w:type="spellStart"/>
      <w:r w:rsidRPr="006234CA">
        <w:rPr>
          <w:bCs/>
          <w:color w:val="auto"/>
          <w:lang w:val="sq-AL" w:eastAsia="en-US"/>
        </w:rPr>
        <w:t>skeletkurrikuli</w:t>
      </w:r>
      <w:proofErr w:type="spellEnd"/>
      <w:r w:rsidRPr="006234CA">
        <w:rPr>
          <w:bCs/>
          <w:color w:val="auto"/>
          <w:lang w:val="sq-AL" w:eastAsia="en-US"/>
        </w:rPr>
        <w:t>), si dhe nga formati i rekomanduar i programit të praktikës profesionale të grupuar, në biznes (tregohet në faqen e fundit të këtij dokumenti).</w:t>
      </w:r>
    </w:p>
    <w:p w14:paraId="641BE1B3" w14:textId="77777777" w:rsidR="00200B77" w:rsidRPr="00C43F9E" w:rsidRDefault="00200B77" w:rsidP="006234CA">
      <w:pPr>
        <w:rPr>
          <w:bCs/>
          <w:lang w:val="sq-AL"/>
        </w:rPr>
      </w:pPr>
    </w:p>
    <w:p w14:paraId="4A897511" w14:textId="77777777" w:rsidR="00D0339A" w:rsidRPr="00707DCF" w:rsidRDefault="00D0339A" w:rsidP="00D0339A">
      <w:pPr>
        <w:rPr>
          <w:b/>
          <w:bCs/>
          <w:sz w:val="28"/>
          <w:szCs w:val="28"/>
        </w:rPr>
      </w:pPr>
      <w:r w:rsidRPr="00707DCF">
        <w:rPr>
          <w:b/>
          <w:bCs/>
          <w:sz w:val="28"/>
          <w:szCs w:val="28"/>
        </w:rPr>
        <w:t>V.  Udhëzime për procesin mësimor.</w:t>
      </w:r>
    </w:p>
    <w:p w14:paraId="165CD842" w14:textId="77777777" w:rsidR="00D0339A" w:rsidRPr="00707DCF" w:rsidRDefault="00D0339A" w:rsidP="00D0339A">
      <w:pPr>
        <w:ind w:left="360" w:hanging="360"/>
        <w:jc w:val="both"/>
        <w:rPr>
          <w:b/>
          <w:bCs/>
        </w:rPr>
      </w:pPr>
    </w:p>
    <w:p w14:paraId="7F7E41B8" w14:textId="77777777" w:rsidR="00660ABD" w:rsidRPr="00660ABD" w:rsidRDefault="00660ABD" w:rsidP="00F75749">
      <w:pPr>
        <w:numPr>
          <w:ilvl w:val="0"/>
          <w:numId w:val="32"/>
        </w:numPr>
        <w:spacing w:after="60"/>
        <w:ind w:left="360"/>
        <w:jc w:val="both"/>
        <w:rPr>
          <w:b/>
          <w:i/>
          <w:color w:val="auto"/>
          <w:lang w:val="sq-AL" w:eastAsia="en-US"/>
        </w:rPr>
      </w:pPr>
      <w:r w:rsidRPr="00660ABD">
        <w:rPr>
          <w:b/>
          <w:i/>
          <w:color w:val="auto"/>
          <w:lang w:val="sq-AL" w:eastAsia="en-US"/>
        </w:rPr>
        <w:t xml:space="preserve">Udhëzime për realizimin e procesit mësimor </w:t>
      </w:r>
      <w:proofErr w:type="spellStart"/>
      <w:r w:rsidRPr="00660ABD">
        <w:rPr>
          <w:b/>
          <w:i/>
          <w:color w:val="auto"/>
          <w:lang w:val="sq-AL" w:eastAsia="en-US"/>
        </w:rPr>
        <w:t>teoriko</w:t>
      </w:r>
      <w:proofErr w:type="spellEnd"/>
      <w:r w:rsidRPr="00660ABD">
        <w:rPr>
          <w:b/>
          <w:i/>
          <w:color w:val="auto"/>
          <w:lang w:val="sq-AL" w:eastAsia="en-US"/>
        </w:rPr>
        <w:t xml:space="preserve">-praktik në shkollë. </w:t>
      </w:r>
    </w:p>
    <w:p w14:paraId="29AC1A18" w14:textId="54E35BB9" w:rsidR="00660ABD" w:rsidRPr="00660ABD" w:rsidRDefault="00660ABD" w:rsidP="00660ABD">
      <w:pPr>
        <w:spacing w:after="60"/>
        <w:jc w:val="both"/>
        <w:rPr>
          <w:color w:val="auto"/>
          <w:lang w:val="sq-AL" w:eastAsia="en-US"/>
        </w:rPr>
      </w:pPr>
      <w:r w:rsidRPr="00660ABD">
        <w:rPr>
          <w:color w:val="auto"/>
          <w:lang w:val="sq-AL" w:eastAsia="en-US"/>
        </w:rPr>
        <w:t xml:space="preserve">Rekomandohet që modulet profesionale të realizohen në ndarje ditore 3 </w:t>
      </w:r>
      <w:proofErr w:type="spellStart"/>
      <w:r w:rsidRPr="00660ABD">
        <w:rPr>
          <w:color w:val="auto"/>
          <w:lang w:val="sq-AL" w:eastAsia="en-US"/>
        </w:rPr>
        <w:t>orëshe</w:t>
      </w:r>
      <w:proofErr w:type="spellEnd"/>
      <w:r w:rsidRPr="00660ABD">
        <w:rPr>
          <w:color w:val="auto"/>
          <w:lang w:val="sq-AL" w:eastAsia="en-US"/>
        </w:rPr>
        <w:t xml:space="preserve"> ose 6 </w:t>
      </w:r>
      <w:proofErr w:type="spellStart"/>
      <w:r w:rsidRPr="00660ABD">
        <w:rPr>
          <w:color w:val="auto"/>
          <w:lang w:val="sq-AL" w:eastAsia="en-US"/>
        </w:rPr>
        <w:t>orëshe</w:t>
      </w:r>
      <w:proofErr w:type="spellEnd"/>
      <w:r w:rsidRPr="00660ABD">
        <w:rPr>
          <w:color w:val="auto"/>
          <w:lang w:val="sq-AL" w:eastAsia="en-US"/>
        </w:rPr>
        <w:t xml:space="preserve">. Renditja e realizimit të moduleve profesionale bëhet nga vetë shkolla, duke konsideruar parimet didaktike bazë (nga më e thjeshta te më e ndërlikuara, nga niveli i ulët te më i larti, nga teoria te praktika etj.), si dhe kushtet konkrete të shkollës. Për të rritur </w:t>
      </w:r>
      <w:proofErr w:type="spellStart"/>
      <w:r w:rsidRPr="00660ABD">
        <w:rPr>
          <w:color w:val="auto"/>
          <w:lang w:val="sq-AL" w:eastAsia="en-US"/>
        </w:rPr>
        <w:t>efi</w:t>
      </w:r>
      <w:r w:rsidR="00693492">
        <w:rPr>
          <w:color w:val="auto"/>
          <w:lang w:val="sq-AL" w:eastAsia="en-US"/>
        </w:rPr>
        <w:t>c</w:t>
      </w:r>
      <w:r w:rsidR="009669A1">
        <w:rPr>
          <w:color w:val="auto"/>
          <w:lang w:val="sq-AL" w:eastAsia="en-US"/>
        </w:rPr>
        <w:t>i</w:t>
      </w:r>
      <w:r w:rsidRPr="00660ABD">
        <w:rPr>
          <w:color w:val="auto"/>
          <w:lang w:val="sq-AL" w:eastAsia="en-US"/>
        </w:rPr>
        <w:t>encën</w:t>
      </w:r>
      <w:proofErr w:type="spellEnd"/>
      <w:r w:rsidRPr="00660ABD">
        <w:rPr>
          <w:color w:val="auto"/>
          <w:lang w:val="sq-AL" w:eastAsia="en-US"/>
        </w:rPr>
        <w:t xml:space="preserve"> e procesit mësimor, mund të realizohen paralelisht dy ose më shumë module, si dhe mund të zbatohet ndarja në grupe e </w:t>
      </w:r>
      <w:r w:rsidR="005B7125">
        <w:rPr>
          <w:color w:val="auto"/>
          <w:lang w:val="sq-AL" w:eastAsia="en-US"/>
        </w:rPr>
        <w:t>individëve</w:t>
      </w:r>
      <w:r w:rsidRPr="00660ABD">
        <w:rPr>
          <w:color w:val="auto"/>
          <w:lang w:val="sq-AL" w:eastAsia="en-US"/>
        </w:rPr>
        <w:t>.</w:t>
      </w:r>
    </w:p>
    <w:p w14:paraId="4A71D413" w14:textId="2F8A4A85" w:rsidR="00660ABD" w:rsidRPr="00660ABD" w:rsidRDefault="00660ABD" w:rsidP="00660ABD">
      <w:pPr>
        <w:spacing w:after="60"/>
        <w:jc w:val="both"/>
        <w:rPr>
          <w:color w:val="auto"/>
          <w:lang w:val="sq-AL" w:eastAsia="en-US"/>
        </w:rPr>
      </w:pPr>
      <w:r w:rsidRPr="00660ABD">
        <w:rPr>
          <w:color w:val="auto"/>
          <w:lang w:val="sq-AL" w:eastAsia="en-US"/>
        </w:rPr>
        <w:t xml:space="preserve">Mësimdhënësit e moduleve profesionale duhet të përzgjedhin dhe përdorin forma dhe metoda mësimdhënieje të tilla që të nxisin maksimalisht të nxënit aktiv të </w:t>
      </w:r>
      <w:r w:rsidR="005B7125">
        <w:rPr>
          <w:color w:val="auto"/>
          <w:lang w:val="sq-AL" w:eastAsia="en-US"/>
        </w:rPr>
        <w:t>individëve</w:t>
      </w:r>
      <w:r w:rsidRPr="00660ABD">
        <w:rPr>
          <w:color w:val="auto"/>
          <w:lang w:val="sq-AL" w:eastAsia="en-US"/>
        </w:rPr>
        <w:t xml:space="preserve"> dhe të çojnë në krijimin te ata, të kompetencave të punës, të plota dhe të qëndrueshme.</w:t>
      </w:r>
    </w:p>
    <w:p w14:paraId="0BE1B014" w14:textId="270CCFC2" w:rsidR="00660ABD" w:rsidRPr="00660ABD" w:rsidRDefault="00660ABD" w:rsidP="00660ABD">
      <w:pPr>
        <w:spacing w:after="60"/>
        <w:jc w:val="both"/>
        <w:rPr>
          <w:color w:val="auto"/>
          <w:lang w:val="sq-AL" w:eastAsia="en-US"/>
        </w:rPr>
      </w:pPr>
      <w:r w:rsidRPr="00660ABD">
        <w:rPr>
          <w:color w:val="auto"/>
          <w:lang w:val="sq-AL" w:eastAsia="en-US"/>
        </w:rPr>
        <w:t xml:space="preserve">E rëndësishme është që </w:t>
      </w:r>
      <w:r w:rsidRPr="00660ABD">
        <w:rPr>
          <w:b/>
          <w:bCs/>
          <w:i/>
          <w:iCs/>
          <w:color w:val="auto"/>
          <w:lang w:val="sq-AL" w:eastAsia="en-US"/>
        </w:rPr>
        <w:t>planifikimi i mësimdhënies</w:t>
      </w:r>
      <w:r w:rsidRPr="00660ABD">
        <w:rPr>
          <w:color w:val="auto"/>
          <w:lang w:val="sq-AL" w:eastAsia="en-US"/>
        </w:rPr>
        <w:t xml:space="preserve"> të bazohet në një proces analize fillestare, i cili të marrë parasysh faktorë të tillë të rëndësishëm si, niveli i hyrjes së </w:t>
      </w:r>
      <w:r w:rsidR="005B7125">
        <w:rPr>
          <w:color w:val="auto"/>
          <w:lang w:val="sq-AL" w:eastAsia="en-US"/>
        </w:rPr>
        <w:t>individëve</w:t>
      </w:r>
      <w:r w:rsidRPr="00660ABD">
        <w:rPr>
          <w:color w:val="auto"/>
          <w:lang w:val="sq-AL" w:eastAsia="en-US"/>
        </w:rPr>
        <w:t>, përmbajtja e hollësishme e moduleve profesionale të parashikuara dhe shkalla e integrimit të teorisë me praktikën në to, objektivat konkretë që do të arrihen, mundësitë reale që ka shkolla dhe rajoni për realizimin e veprimtarive mësimore teorike dhe praktike etj. Për këtë planifikim duhet një bashkëpunim i ngushtë i të gjithë personelit mësimdhënës dhe drejtues të shkollës, si dhe lidhje e ngushtë me bizneset.</w:t>
      </w:r>
    </w:p>
    <w:p w14:paraId="6C2C9434" w14:textId="54A46BA6" w:rsidR="00660ABD" w:rsidRPr="00660ABD" w:rsidRDefault="00660ABD" w:rsidP="00660ABD">
      <w:pPr>
        <w:spacing w:after="60"/>
        <w:jc w:val="both"/>
        <w:rPr>
          <w:color w:val="auto"/>
          <w:lang w:val="sq-AL" w:eastAsia="en-US"/>
        </w:rPr>
      </w:pPr>
      <w:r w:rsidRPr="00660ABD">
        <w:rPr>
          <w:color w:val="auto"/>
          <w:lang w:val="sq-AL" w:eastAsia="en-US"/>
        </w:rPr>
        <w:t xml:space="preserve">Elementi kyç për arritjen e suksesit në një proces të nxëni, është </w:t>
      </w:r>
      <w:r w:rsidRPr="00660ABD">
        <w:rPr>
          <w:i/>
          <w:iCs/>
          <w:color w:val="auto"/>
          <w:lang w:val="sq-AL" w:eastAsia="en-US"/>
        </w:rPr>
        <w:t>motivimi</w:t>
      </w:r>
      <w:r w:rsidRPr="00660ABD">
        <w:rPr>
          <w:color w:val="auto"/>
          <w:lang w:val="sq-AL" w:eastAsia="en-US"/>
        </w:rPr>
        <w:t xml:space="preserve"> </w:t>
      </w:r>
      <w:r w:rsidRPr="00660ABD">
        <w:rPr>
          <w:i/>
          <w:iCs/>
          <w:color w:val="auto"/>
          <w:lang w:val="sq-AL" w:eastAsia="en-US"/>
        </w:rPr>
        <w:t xml:space="preserve">i </w:t>
      </w:r>
      <w:r w:rsidR="005B7125">
        <w:rPr>
          <w:i/>
          <w:iCs/>
          <w:color w:val="auto"/>
          <w:lang w:val="sq-AL" w:eastAsia="en-US"/>
        </w:rPr>
        <w:t>individëve</w:t>
      </w:r>
      <w:r w:rsidRPr="00660ABD">
        <w:rPr>
          <w:color w:val="auto"/>
          <w:lang w:val="sq-AL" w:eastAsia="en-US"/>
        </w:rPr>
        <w:t xml:space="preserve">. Njohja e vazhdueshme e </w:t>
      </w:r>
      <w:r w:rsidR="005B7125">
        <w:rPr>
          <w:color w:val="auto"/>
          <w:lang w:val="sq-AL" w:eastAsia="en-US"/>
        </w:rPr>
        <w:t>individëve</w:t>
      </w:r>
      <w:r w:rsidRPr="00660ABD">
        <w:rPr>
          <w:color w:val="auto"/>
          <w:lang w:val="sq-AL" w:eastAsia="en-US"/>
        </w:rPr>
        <w:t xml:space="preserve"> me shkallën e përmbushjes së objektivave nga ana e tyre përbën një mekanizëm të fuqishëm motivimi, i cili duhet të shihet me përparësi nga mësimdhënësit.</w:t>
      </w:r>
    </w:p>
    <w:p w14:paraId="053E7DCA" w14:textId="146FC636" w:rsidR="00660ABD" w:rsidRPr="00660ABD" w:rsidRDefault="00660ABD" w:rsidP="00660ABD">
      <w:pPr>
        <w:jc w:val="both"/>
        <w:rPr>
          <w:b/>
          <w:bCs/>
          <w:color w:val="auto"/>
          <w:lang w:val="sq-AL" w:eastAsia="en-US"/>
        </w:rPr>
      </w:pPr>
      <w:r w:rsidRPr="00660ABD">
        <w:rPr>
          <w:color w:val="auto"/>
          <w:lang w:val="sq-AL" w:eastAsia="en-US"/>
        </w:rPr>
        <w:t xml:space="preserve">Një element tjetër që ndihmon suksesin është </w:t>
      </w:r>
      <w:r w:rsidRPr="00660ABD">
        <w:rPr>
          <w:i/>
          <w:iCs/>
          <w:color w:val="auto"/>
          <w:lang w:val="sq-AL" w:eastAsia="en-US"/>
        </w:rPr>
        <w:t>integrimi i teorisë me praktikën</w:t>
      </w:r>
      <w:r w:rsidRPr="00660ABD">
        <w:rPr>
          <w:color w:val="auto"/>
          <w:lang w:val="sq-AL" w:eastAsia="en-US"/>
        </w:rPr>
        <w:t xml:space="preserve"> e profesionit. Parimi i “</w:t>
      </w:r>
      <w:r w:rsidRPr="000C246A">
        <w:rPr>
          <w:i/>
          <w:iCs/>
          <w:color w:val="auto"/>
          <w:lang w:val="sq-AL" w:eastAsia="en-US"/>
        </w:rPr>
        <w:t>të nxënit duke bërë</w:t>
      </w:r>
      <w:r w:rsidRPr="00660ABD">
        <w:rPr>
          <w:color w:val="auto"/>
          <w:lang w:val="sq-AL" w:eastAsia="en-US"/>
        </w:rPr>
        <w:t xml:space="preserve">” duhet të gjejë vendin e duhur në procesin e të </w:t>
      </w:r>
      <w:r w:rsidR="00C554B6">
        <w:rPr>
          <w:color w:val="auto"/>
          <w:lang w:val="sq-AL" w:eastAsia="en-US"/>
        </w:rPr>
        <w:t>nxënit</w:t>
      </w:r>
      <w:r w:rsidRPr="00660ABD">
        <w:rPr>
          <w:color w:val="auto"/>
          <w:lang w:val="sq-AL" w:eastAsia="en-US"/>
        </w:rPr>
        <w:t xml:space="preserve"> në shkollat profesionale që ofrojnë </w:t>
      </w:r>
      <w:r w:rsidR="00C82600">
        <w:rPr>
          <w:bCs/>
          <w:color w:val="auto"/>
          <w:lang w:val="sq-AL" w:eastAsia="en-US"/>
        </w:rPr>
        <w:t>kualifikimin profesional</w:t>
      </w:r>
      <w:r w:rsidRPr="00660ABD">
        <w:rPr>
          <w:bCs/>
          <w:color w:val="auto"/>
          <w:lang w:val="sq-AL" w:eastAsia="en-US"/>
        </w:rPr>
        <w:t xml:space="preserve"> “</w:t>
      </w:r>
      <w:r>
        <w:rPr>
          <w:bCs/>
          <w:color w:val="auto"/>
          <w:lang w:val="sq-AL" w:eastAsia="en-US"/>
        </w:rPr>
        <w:t xml:space="preserve">Energji e </w:t>
      </w:r>
      <w:proofErr w:type="spellStart"/>
      <w:r>
        <w:rPr>
          <w:bCs/>
          <w:color w:val="auto"/>
          <w:lang w:val="sq-AL" w:eastAsia="en-US"/>
        </w:rPr>
        <w:t>rinovueshme</w:t>
      </w:r>
      <w:proofErr w:type="spellEnd"/>
      <w:r w:rsidRPr="00660ABD">
        <w:rPr>
          <w:bCs/>
          <w:color w:val="auto"/>
          <w:lang w:val="sq-AL" w:eastAsia="en-US"/>
        </w:rPr>
        <w:t xml:space="preserve"> - </w:t>
      </w:r>
      <w:r w:rsidR="0028321C">
        <w:rPr>
          <w:bCs/>
          <w:color w:val="auto"/>
          <w:lang w:val="sq-AL" w:eastAsia="en-US"/>
        </w:rPr>
        <w:t>Arsim i dyfishtë</w:t>
      </w:r>
      <w:r w:rsidRPr="00660ABD">
        <w:rPr>
          <w:bCs/>
          <w:color w:val="auto"/>
          <w:lang w:val="sq-AL" w:eastAsia="en-US"/>
        </w:rPr>
        <w:t>”, niveli V i KSHK.</w:t>
      </w:r>
    </w:p>
    <w:p w14:paraId="496C5B44" w14:textId="3DF1C287" w:rsidR="00660ABD" w:rsidRPr="00660ABD" w:rsidRDefault="00660ABD" w:rsidP="00660ABD">
      <w:pPr>
        <w:jc w:val="both"/>
        <w:rPr>
          <w:color w:val="auto"/>
          <w:lang w:val="sq-AL" w:eastAsia="en-US"/>
        </w:rPr>
      </w:pPr>
      <w:r w:rsidRPr="00660ABD">
        <w:rPr>
          <w:color w:val="auto"/>
          <w:lang w:val="sq-AL" w:eastAsia="en-US"/>
        </w:rPr>
        <w:t xml:space="preserve">Mësimdhënësit duhet të përdorin metoda të tilla të </w:t>
      </w:r>
      <w:proofErr w:type="spellStart"/>
      <w:r w:rsidRPr="00660ABD">
        <w:rPr>
          <w:color w:val="auto"/>
          <w:lang w:val="sq-AL" w:eastAsia="en-US"/>
        </w:rPr>
        <w:t>të</w:t>
      </w:r>
      <w:proofErr w:type="spellEnd"/>
      <w:r w:rsidRPr="00660ABD">
        <w:rPr>
          <w:color w:val="auto"/>
          <w:lang w:val="sq-AL" w:eastAsia="en-US"/>
        </w:rPr>
        <w:t xml:space="preserve"> nxënit</w:t>
      </w:r>
      <w:r w:rsidR="00C82600">
        <w:rPr>
          <w:color w:val="auto"/>
          <w:lang w:val="sq-AL" w:eastAsia="en-US"/>
        </w:rPr>
        <w:t>,</w:t>
      </w:r>
      <w:r w:rsidRPr="00660ABD">
        <w:rPr>
          <w:color w:val="auto"/>
          <w:lang w:val="sq-AL" w:eastAsia="en-US"/>
        </w:rPr>
        <w:t xml:space="preserve"> që zhvillojnë jo vetëm njohuritë teorike, shkathtësitë dhe shprehitë praktike të </w:t>
      </w:r>
      <w:r w:rsidR="005B7125">
        <w:rPr>
          <w:color w:val="auto"/>
          <w:lang w:val="sq-AL" w:eastAsia="en-US"/>
        </w:rPr>
        <w:t>individëve</w:t>
      </w:r>
      <w:r w:rsidRPr="00660ABD">
        <w:rPr>
          <w:color w:val="auto"/>
          <w:lang w:val="sq-AL" w:eastAsia="en-US"/>
        </w:rPr>
        <w:t xml:space="preserve">, por edhe qëndrimet e tyre ndaj jetës, punës dhe shoqërisë në përgjithësi, si dhe profesionit, në veçanti. </w:t>
      </w:r>
      <w:r w:rsidRPr="00660ABD">
        <w:rPr>
          <w:i/>
          <w:iCs/>
          <w:color w:val="auto"/>
          <w:lang w:val="sq-AL" w:eastAsia="en-US"/>
        </w:rPr>
        <w:t>Puna në grup</w:t>
      </w:r>
      <w:r w:rsidRPr="00660ABD">
        <w:rPr>
          <w:color w:val="auto"/>
          <w:lang w:val="sq-AL" w:eastAsia="en-US"/>
        </w:rPr>
        <w:t xml:space="preserve"> dhe </w:t>
      </w:r>
      <w:r w:rsidRPr="00660ABD">
        <w:rPr>
          <w:i/>
          <w:iCs/>
          <w:color w:val="auto"/>
          <w:lang w:val="sq-AL" w:eastAsia="en-US"/>
        </w:rPr>
        <w:t>Detyrat praktike</w:t>
      </w:r>
      <w:r w:rsidRPr="00660ABD">
        <w:rPr>
          <w:color w:val="auto"/>
          <w:lang w:val="sq-AL" w:eastAsia="en-US"/>
        </w:rPr>
        <w:t xml:space="preserve"> janë dy nga format bazë të organizimit të mësimit (teorik ose praktik) për të zhvilluar </w:t>
      </w:r>
      <w:r w:rsidRPr="00660ABD">
        <w:rPr>
          <w:i/>
          <w:iCs/>
          <w:color w:val="auto"/>
          <w:lang w:val="sq-AL" w:eastAsia="en-US"/>
        </w:rPr>
        <w:t>kompetencat kyçe</w:t>
      </w:r>
      <w:r w:rsidRPr="00660ABD">
        <w:rPr>
          <w:color w:val="auto"/>
          <w:lang w:val="sq-AL" w:eastAsia="en-US"/>
        </w:rPr>
        <w:t>, të nevojshme për zgjidhjen e problemeve që kanë të bëjnë me veprimtarinë profesionale në veçanti dhe jetën e profesionistit të ardhshëm, në përgjithësi.</w:t>
      </w:r>
    </w:p>
    <w:p w14:paraId="5CF611F9" w14:textId="5271623C" w:rsidR="00660ABD" w:rsidRPr="00660ABD" w:rsidRDefault="00660ABD" w:rsidP="00660ABD">
      <w:pPr>
        <w:jc w:val="both"/>
        <w:rPr>
          <w:color w:val="auto"/>
          <w:lang w:val="sq-AL" w:eastAsia="en-US"/>
        </w:rPr>
      </w:pPr>
      <w:r w:rsidRPr="00660ABD">
        <w:rPr>
          <w:color w:val="auto"/>
          <w:lang w:val="sq-AL" w:eastAsia="en-US"/>
        </w:rPr>
        <w:t xml:space="preserve">Një parim tjetër që duhet respektuar nga mësimdhënësit është fakti që </w:t>
      </w:r>
      <w:r w:rsidRPr="00660ABD">
        <w:rPr>
          <w:i/>
          <w:iCs/>
          <w:color w:val="auto"/>
          <w:lang w:val="sq-AL" w:eastAsia="en-US"/>
        </w:rPr>
        <w:t>të nxënit nuk ndodh vetëm në mjediset e shkollës, por edhe jashtë tyre</w:t>
      </w:r>
      <w:r w:rsidRPr="00660ABD">
        <w:rPr>
          <w:color w:val="auto"/>
          <w:lang w:val="sq-AL" w:eastAsia="en-US"/>
        </w:rPr>
        <w:t xml:space="preserve">. Dhënia e detyrave dhe puna kërkimore e pavarur e </w:t>
      </w:r>
      <w:proofErr w:type="spellStart"/>
      <w:r w:rsidR="005B7125">
        <w:rPr>
          <w:color w:val="auto"/>
          <w:lang w:val="sq-AL" w:eastAsia="en-US"/>
        </w:rPr>
        <w:t>individiëve</w:t>
      </w:r>
      <w:proofErr w:type="spellEnd"/>
      <w:r w:rsidRPr="00660ABD">
        <w:rPr>
          <w:color w:val="auto"/>
          <w:lang w:val="sq-AL" w:eastAsia="en-US"/>
        </w:rPr>
        <w:t xml:space="preserve"> ka një ndikim të dukshëm në formimin e tyre si profesionistë të ardhshëm </w:t>
      </w:r>
      <w:r w:rsidR="00C82600">
        <w:rPr>
          <w:color w:val="auto"/>
          <w:lang w:val="sq-AL" w:eastAsia="en-US"/>
        </w:rPr>
        <w:lastRenderedPageBreak/>
        <w:t>n</w:t>
      </w:r>
      <w:r w:rsidRPr="00660ABD">
        <w:rPr>
          <w:color w:val="auto"/>
          <w:lang w:val="sq-AL" w:eastAsia="en-US"/>
        </w:rPr>
        <w:t>ë</w:t>
      </w:r>
      <w:r w:rsidR="00C82600">
        <w:rPr>
          <w:color w:val="auto"/>
          <w:lang w:val="sq-AL" w:eastAsia="en-US"/>
        </w:rPr>
        <w:t xml:space="preserve"> kualifikimin</w:t>
      </w:r>
      <w:r w:rsidRPr="00660ABD">
        <w:rPr>
          <w:color w:val="auto"/>
          <w:lang w:val="sq-AL" w:eastAsia="en-US"/>
        </w:rPr>
        <w:t xml:space="preserve"> profesional “</w:t>
      </w:r>
      <w:r>
        <w:rPr>
          <w:color w:val="auto"/>
          <w:lang w:val="sq-AL" w:eastAsia="en-US"/>
        </w:rPr>
        <w:t xml:space="preserve">Energji e </w:t>
      </w:r>
      <w:proofErr w:type="spellStart"/>
      <w:r>
        <w:rPr>
          <w:color w:val="auto"/>
          <w:lang w:val="sq-AL" w:eastAsia="en-US"/>
        </w:rPr>
        <w:t>rinovueshme</w:t>
      </w:r>
      <w:proofErr w:type="spellEnd"/>
      <w:r w:rsidRPr="00660ABD">
        <w:rPr>
          <w:color w:val="auto"/>
          <w:lang w:val="sq-AL" w:eastAsia="en-US"/>
        </w:rPr>
        <w:t>-</w:t>
      </w:r>
      <w:r w:rsidR="0028321C">
        <w:rPr>
          <w:color w:val="auto"/>
          <w:lang w:val="sq-AL" w:eastAsia="en-US"/>
        </w:rPr>
        <w:t>Arsim i dyfishtë</w:t>
      </w:r>
      <w:r w:rsidRPr="00660ABD">
        <w:rPr>
          <w:color w:val="auto"/>
          <w:lang w:val="sq-AL" w:eastAsia="en-US"/>
        </w:rPr>
        <w:t xml:space="preserve">”, Niveli V i KSHK. </w:t>
      </w:r>
    </w:p>
    <w:p w14:paraId="671C683A" w14:textId="5BDFB7BA" w:rsidR="00660ABD" w:rsidRPr="00660ABD" w:rsidRDefault="00660ABD" w:rsidP="00660ABD">
      <w:pPr>
        <w:jc w:val="both"/>
        <w:rPr>
          <w:color w:val="auto"/>
          <w:lang w:val="sq-AL" w:eastAsia="en-US"/>
        </w:rPr>
      </w:pPr>
      <w:r w:rsidRPr="00660ABD">
        <w:rPr>
          <w:color w:val="auto"/>
          <w:lang w:val="sq-AL" w:eastAsia="en-US"/>
        </w:rPr>
        <w:t xml:space="preserve">Në rastin e </w:t>
      </w:r>
      <w:r w:rsidR="005B7125">
        <w:rPr>
          <w:color w:val="auto"/>
          <w:lang w:val="sq-AL" w:eastAsia="en-US"/>
        </w:rPr>
        <w:t>individëve</w:t>
      </w:r>
      <w:r w:rsidRPr="00660ABD">
        <w:rPr>
          <w:color w:val="auto"/>
          <w:lang w:val="sq-AL" w:eastAsia="en-US"/>
        </w:rPr>
        <w:t xml:space="preserve"> me aftësi të kufizuara, mës</w:t>
      </w:r>
      <w:r w:rsidR="002A7903">
        <w:rPr>
          <w:color w:val="auto"/>
          <w:lang w:val="sq-AL" w:eastAsia="en-US"/>
        </w:rPr>
        <w:t>imdhënësit</w:t>
      </w:r>
      <w:r w:rsidRPr="00660ABD">
        <w:rPr>
          <w:color w:val="auto"/>
          <w:lang w:val="sq-AL" w:eastAsia="en-US"/>
        </w:rPr>
        <w:t xml:space="preserve"> duhet të </w:t>
      </w:r>
      <w:proofErr w:type="spellStart"/>
      <w:r w:rsidRPr="00660ABD">
        <w:rPr>
          <w:color w:val="auto"/>
          <w:lang w:val="sq-AL" w:eastAsia="en-US"/>
        </w:rPr>
        <w:t>përshtasin</w:t>
      </w:r>
      <w:proofErr w:type="spellEnd"/>
      <w:r w:rsidRPr="00660ABD">
        <w:rPr>
          <w:color w:val="auto"/>
          <w:lang w:val="sq-AL" w:eastAsia="en-US"/>
        </w:rPr>
        <w:t xml:space="preserve"> programet e lëndëve dhe përshkruesit e moduleve në përputhje me mundësitë e tyre, si dhe të krijojnë kushte për zbatimin e tyre.</w:t>
      </w:r>
    </w:p>
    <w:p w14:paraId="2F65AED6" w14:textId="77777777" w:rsidR="00660ABD" w:rsidRPr="00660ABD" w:rsidRDefault="00660ABD" w:rsidP="00660ABD">
      <w:pPr>
        <w:spacing w:after="60"/>
        <w:jc w:val="both"/>
        <w:rPr>
          <w:color w:val="auto"/>
          <w:lang w:val="sq-AL" w:eastAsia="en-US"/>
        </w:rPr>
      </w:pPr>
    </w:p>
    <w:p w14:paraId="6AF11DE8" w14:textId="77777777" w:rsidR="00660ABD" w:rsidRPr="00660ABD" w:rsidRDefault="00660ABD" w:rsidP="00F75749">
      <w:pPr>
        <w:numPr>
          <w:ilvl w:val="0"/>
          <w:numId w:val="32"/>
        </w:numPr>
        <w:spacing w:after="60"/>
        <w:ind w:left="360"/>
        <w:jc w:val="both"/>
        <w:rPr>
          <w:b/>
          <w:i/>
          <w:color w:val="auto"/>
          <w:lang w:val="sq-AL" w:eastAsia="en-US"/>
        </w:rPr>
      </w:pPr>
      <w:r w:rsidRPr="00660ABD">
        <w:rPr>
          <w:b/>
          <w:i/>
          <w:color w:val="auto"/>
          <w:lang w:val="sq-AL" w:eastAsia="en-US"/>
        </w:rPr>
        <w:t xml:space="preserve">Udhëzime për realizimin e praktikës profesionale në biznes. </w:t>
      </w:r>
    </w:p>
    <w:p w14:paraId="3F154923" w14:textId="7B9B6E77" w:rsidR="00660ABD" w:rsidRPr="00660ABD" w:rsidRDefault="00660ABD" w:rsidP="00660ABD">
      <w:pPr>
        <w:spacing w:after="60"/>
        <w:jc w:val="both"/>
        <w:rPr>
          <w:color w:val="auto"/>
          <w:lang w:val="sq-AL" w:eastAsia="en-US"/>
        </w:rPr>
      </w:pPr>
      <w:r w:rsidRPr="00660ABD">
        <w:rPr>
          <w:color w:val="auto"/>
          <w:lang w:val="sq-AL" w:eastAsia="en-US"/>
        </w:rPr>
        <w:t xml:space="preserve">Realizimin e praktikës profesionale në biznes duhet të krijojë mundësi për një zbatim të kompetencave në realitetin profesional të </w:t>
      </w:r>
      <w:r w:rsidR="00E1600C">
        <w:rPr>
          <w:color w:val="auto"/>
          <w:lang w:val="sq-AL" w:eastAsia="en-US"/>
        </w:rPr>
        <w:t xml:space="preserve">energjive të </w:t>
      </w:r>
      <w:proofErr w:type="spellStart"/>
      <w:r w:rsidR="00E1600C">
        <w:rPr>
          <w:color w:val="auto"/>
          <w:lang w:val="sq-AL" w:eastAsia="en-US"/>
        </w:rPr>
        <w:t>rinovueshme</w:t>
      </w:r>
      <w:proofErr w:type="spellEnd"/>
      <w:r w:rsidRPr="00660ABD">
        <w:rPr>
          <w:color w:val="auto"/>
          <w:lang w:val="sq-AL" w:eastAsia="en-US"/>
        </w:rPr>
        <w:t xml:space="preserve">. Biznesi duhet të caktojë personin përgjegjës (instruktorin e biznesit) për </w:t>
      </w:r>
      <w:proofErr w:type="spellStart"/>
      <w:r w:rsidRPr="00660ABD">
        <w:rPr>
          <w:color w:val="auto"/>
          <w:lang w:val="sq-AL" w:eastAsia="en-US"/>
        </w:rPr>
        <w:t>mbёshtetjen</w:t>
      </w:r>
      <w:proofErr w:type="spellEnd"/>
      <w:r w:rsidRPr="00660ABD">
        <w:rPr>
          <w:color w:val="auto"/>
          <w:lang w:val="sq-AL" w:eastAsia="en-US"/>
        </w:rPr>
        <w:t xml:space="preserve"> e </w:t>
      </w:r>
      <w:r w:rsidR="005B7125">
        <w:rPr>
          <w:color w:val="auto"/>
          <w:lang w:val="sq-AL" w:eastAsia="en-US"/>
        </w:rPr>
        <w:t>individëve</w:t>
      </w:r>
      <w:r w:rsidRPr="00660ABD">
        <w:rPr>
          <w:color w:val="auto"/>
          <w:lang w:val="sq-AL" w:eastAsia="en-US"/>
        </w:rPr>
        <w:t xml:space="preserve"> </w:t>
      </w:r>
      <w:proofErr w:type="spellStart"/>
      <w:r w:rsidRPr="00660ABD">
        <w:rPr>
          <w:color w:val="auto"/>
          <w:lang w:val="sq-AL" w:eastAsia="en-US"/>
        </w:rPr>
        <w:t>nё</w:t>
      </w:r>
      <w:proofErr w:type="spellEnd"/>
      <w:r w:rsidRPr="00660ABD">
        <w:rPr>
          <w:color w:val="auto"/>
          <w:lang w:val="sq-AL" w:eastAsia="en-US"/>
        </w:rPr>
        <w:t xml:space="preserve"> realizimin e programit të praktikës, në bashkëpunim me </w:t>
      </w:r>
      <w:r w:rsidR="002A7903" w:rsidRPr="00660ABD">
        <w:rPr>
          <w:color w:val="auto"/>
          <w:lang w:val="sq-AL" w:eastAsia="en-US"/>
        </w:rPr>
        <w:t>mës</w:t>
      </w:r>
      <w:r w:rsidR="002A7903">
        <w:rPr>
          <w:color w:val="auto"/>
          <w:lang w:val="sq-AL" w:eastAsia="en-US"/>
        </w:rPr>
        <w:t>imdhënësit</w:t>
      </w:r>
      <w:r w:rsidRPr="00660ABD">
        <w:rPr>
          <w:color w:val="auto"/>
          <w:lang w:val="sq-AL" w:eastAsia="en-US"/>
        </w:rPr>
        <w:t xml:space="preserve"> e shkollës, si dhe gjatë kohës kur ky i fundit nuk është prezent gjatë kësaj praktike. Shkolla duhet të informojë </w:t>
      </w:r>
      <w:proofErr w:type="spellStart"/>
      <w:r w:rsidRPr="00660ABD">
        <w:rPr>
          <w:color w:val="auto"/>
          <w:lang w:val="sq-AL" w:eastAsia="en-US"/>
        </w:rPr>
        <w:t>bisnesin</w:t>
      </w:r>
      <w:proofErr w:type="spellEnd"/>
      <w:r w:rsidRPr="00660ABD">
        <w:rPr>
          <w:color w:val="auto"/>
          <w:lang w:val="sq-AL" w:eastAsia="en-US"/>
        </w:rPr>
        <w:t xml:space="preserve"> për numrin e </w:t>
      </w:r>
      <w:r w:rsidR="005B7125">
        <w:rPr>
          <w:color w:val="auto"/>
          <w:lang w:val="sq-AL" w:eastAsia="en-US"/>
        </w:rPr>
        <w:t>individëve,</w:t>
      </w:r>
      <w:r w:rsidRPr="00660ABD">
        <w:rPr>
          <w:color w:val="auto"/>
          <w:lang w:val="sq-AL" w:eastAsia="en-US"/>
        </w:rPr>
        <w:t xml:space="preserve"> që do të kryejnë praktikën në këtë biznes, periudhën kohore, programin e praktikës dhe programin mësimor </w:t>
      </w:r>
      <w:proofErr w:type="spellStart"/>
      <w:r w:rsidRPr="00660ABD">
        <w:rPr>
          <w:color w:val="auto"/>
          <w:lang w:val="sq-AL" w:eastAsia="en-US"/>
        </w:rPr>
        <w:t>qё</w:t>
      </w:r>
      <w:proofErr w:type="spellEnd"/>
      <w:r w:rsidRPr="00660ABD">
        <w:rPr>
          <w:color w:val="auto"/>
          <w:lang w:val="sq-AL" w:eastAsia="en-US"/>
        </w:rPr>
        <w:t xml:space="preserve"> </w:t>
      </w:r>
      <w:proofErr w:type="spellStart"/>
      <w:r w:rsidRPr="00660ABD">
        <w:rPr>
          <w:color w:val="auto"/>
          <w:lang w:val="sq-AL" w:eastAsia="en-US"/>
        </w:rPr>
        <w:t>kanё</w:t>
      </w:r>
      <w:proofErr w:type="spellEnd"/>
      <w:r w:rsidRPr="00660ABD">
        <w:rPr>
          <w:color w:val="auto"/>
          <w:lang w:val="sq-AL" w:eastAsia="en-US"/>
        </w:rPr>
        <w:t xml:space="preserve"> kryer më parë në shkollë. Rekomandohet që </w:t>
      </w:r>
      <w:r w:rsidR="00DC676D">
        <w:rPr>
          <w:color w:val="auto"/>
          <w:lang w:val="sq-AL" w:eastAsia="en-US"/>
        </w:rPr>
        <w:t>p</w:t>
      </w:r>
      <w:r w:rsidRPr="00660ABD">
        <w:rPr>
          <w:color w:val="auto"/>
          <w:lang w:val="sq-AL" w:eastAsia="en-US"/>
        </w:rPr>
        <w:t xml:space="preserve">raktika </w:t>
      </w:r>
      <w:r w:rsidR="00DC676D">
        <w:rPr>
          <w:color w:val="auto"/>
          <w:lang w:val="sq-AL" w:eastAsia="en-US"/>
        </w:rPr>
        <w:t>p</w:t>
      </w:r>
      <w:r w:rsidRPr="00660ABD">
        <w:rPr>
          <w:color w:val="auto"/>
          <w:lang w:val="sq-AL" w:eastAsia="en-US"/>
        </w:rPr>
        <w:t xml:space="preserve">rofesionale në biznes të kryhet në blloqe javore, duke konsideruar edhe mundësitë e bizneseve. </w:t>
      </w:r>
    </w:p>
    <w:p w14:paraId="2EA3A74C" w14:textId="3035BDDC" w:rsidR="00660ABD" w:rsidRPr="00660ABD" w:rsidRDefault="00660ABD" w:rsidP="00660ABD">
      <w:pPr>
        <w:spacing w:after="60"/>
        <w:jc w:val="both"/>
        <w:rPr>
          <w:color w:val="auto"/>
          <w:lang w:val="sq-AL" w:eastAsia="en-US"/>
        </w:rPr>
      </w:pPr>
      <w:r w:rsidRPr="00660ABD">
        <w:rPr>
          <w:b/>
          <w:i/>
          <w:color w:val="auto"/>
          <w:u w:val="single"/>
          <w:lang w:val="sq-AL" w:eastAsia="en-US"/>
        </w:rPr>
        <w:t>Planifikimi i realizimit të praktikës në biznes</w:t>
      </w:r>
      <w:r w:rsidRPr="00660ABD">
        <w:rPr>
          <w:color w:val="auto"/>
          <w:lang w:val="sq-AL" w:eastAsia="en-US"/>
        </w:rPr>
        <w:t xml:space="preserve"> duhet </w:t>
      </w:r>
      <w:proofErr w:type="spellStart"/>
      <w:r w:rsidRPr="00660ABD">
        <w:rPr>
          <w:color w:val="auto"/>
          <w:lang w:val="sq-AL" w:eastAsia="en-US"/>
        </w:rPr>
        <w:t>tё</w:t>
      </w:r>
      <w:proofErr w:type="spellEnd"/>
      <w:r w:rsidRPr="00660ABD">
        <w:rPr>
          <w:color w:val="auto"/>
          <w:lang w:val="sq-AL" w:eastAsia="en-US"/>
        </w:rPr>
        <w:t xml:space="preserve"> bazohet në një proces analize fillestare duke marrë parasysh faktorë të tillë të rëndësishëm si, programi i përgjithshëm i </w:t>
      </w:r>
      <w:proofErr w:type="spellStart"/>
      <w:r w:rsidRPr="00660ABD">
        <w:rPr>
          <w:color w:val="auto"/>
          <w:lang w:val="sq-AL" w:eastAsia="en-US"/>
        </w:rPr>
        <w:t>praktikёs</w:t>
      </w:r>
      <w:proofErr w:type="spellEnd"/>
      <w:r w:rsidRPr="00660ABD">
        <w:rPr>
          <w:color w:val="auto"/>
          <w:lang w:val="sq-AL" w:eastAsia="en-US"/>
        </w:rPr>
        <w:t xml:space="preserve"> </w:t>
      </w:r>
      <w:proofErr w:type="spellStart"/>
      <w:r w:rsidRPr="00660ABD">
        <w:rPr>
          <w:color w:val="auto"/>
          <w:lang w:val="sq-AL" w:eastAsia="en-US"/>
        </w:rPr>
        <w:t>nё</w:t>
      </w:r>
      <w:proofErr w:type="spellEnd"/>
      <w:r w:rsidRPr="00660ABD">
        <w:rPr>
          <w:color w:val="auto"/>
          <w:lang w:val="sq-AL" w:eastAsia="en-US"/>
        </w:rPr>
        <w:t xml:space="preserve"> biznes, niveli i hyrjes së </w:t>
      </w:r>
      <w:r w:rsidR="0093036E">
        <w:rPr>
          <w:color w:val="auto"/>
          <w:lang w:val="sq-AL" w:eastAsia="en-US"/>
        </w:rPr>
        <w:t>individëve</w:t>
      </w:r>
      <w:r w:rsidRPr="00660ABD">
        <w:rPr>
          <w:color w:val="auto"/>
          <w:lang w:val="sq-AL" w:eastAsia="en-US"/>
        </w:rPr>
        <w:t xml:space="preserve">, përmbajtja mësimore e realizuar </w:t>
      </w:r>
      <w:proofErr w:type="spellStart"/>
      <w:r w:rsidRPr="00660ABD">
        <w:rPr>
          <w:color w:val="auto"/>
          <w:lang w:val="sq-AL" w:eastAsia="en-US"/>
        </w:rPr>
        <w:t>mё</w:t>
      </w:r>
      <w:proofErr w:type="spellEnd"/>
      <w:r w:rsidRPr="00660ABD">
        <w:rPr>
          <w:color w:val="auto"/>
          <w:lang w:val="sq-AL" w:eastAsia="en-US"/>
        </w:rPr>
        <w:t xml:space="preserve"> </w:t>
      </w:r>
      <w:proofErr w:type="spellStart"/>
      <w:r w:rsidRPr="00660ABD">
        <w:rPr>
          <w:color w:val="auto"/>
          <w:lang w:val="sq-AL" w:eastAsia="en-US"/>
        </w:rPr>
        <w:t>parё</w:t>
      </w:r>
      <w:proofErr w:type="spellEnd"/>
      <w:r w:rsidRPr="00660ABD">
        <w:rPr>
          <w:color w:val="auto"/>
          <w:lang w:val="sq-AL" w:eastAsia="en-US"/>
        </w:rPr>
        <w:t xml:space="preserve"> në shkollë, objektivat konkretë që do të arrihen në biznes, mundësitë dhe kushtet e biznesit për realizimin e praktikës së </w:t>
      </w:r>
      <w:r w:rsidR="0093036E">
        <w:rPr>
          <w:color w:val="auto"/>
          <w:lang w:val="sq-AL" w:eastAsia="en-US"/>
        </w:rPr>
        <w:t>individëve,</w:t>
      </w:r>
      <w:r w:rsidRPr="00660ABD">
        <w:rPr>
          <w:color w:val="auto"/>
          <w:lang w:val="sq-AL" w:eastAsia="en-US"/>
        </w:rPr>
        <w:t xml:space="preserve"> </w:t>
      </w:r>
      <w:proofErr w:type="spellStart"/>
      <w:r w:rsidRPr="00660ABD">
        <w:rPr>
          <w:color w:val="auto"/>
          <w:lang w:val="sq-AL" w:eastAsia="en-US"/>
        </w:rPr>
        <w:t>etj</w:t>
      </w:r>
      <w:proofErr w:type="spellEnd"/>
      <w:r w:rsidR="0093036E">
        <w:rPr>
          <w:color w:val="auto"/>
          <w:lang w:val="sq-AL" w:eastAsia="en-US"/>
        </w:rPr>
        <w:t>,</w:t>
      </w:r>
      <w:r w:rsidRPr="00660ABD">
        <w:rPr>
          <w:color w:val="auto"/>
          <w:lang w:val="sq-AL" w:eastAsia="en-US"/>
        </w:rPr>
        <w:t>. Për këtë planifikim duhet një bashkëpunim i ngushtë i koordinatorit të marrëdhënieve me biznesin, personelit mësimdhënës dhe drejtues të shkollës</w:t>
      </w:r>
      <w:r w:rsidR="00DC676D">
        <w:rPr>
          <w:color w:val="auto"/>
          <w:lang w:val="sq-AL" w:eastAsia="en-US"/>
        </w:rPr>
        <w:t>,</w:t>
      </w:r>
      <w:r w:rsidRPr="00660ABD">
        <w:rPr>
          <w:color w:val="auto"/>
          <w:lang w:val="sq-AL" w:eastAsia="en-US"/>
        </w:rPr>
        <w:t xml:space="preserve"> si dhe i përfaqësuesve të </w:t>
      </w:r>
      <w:proofErr w:type="spellStart"/>
      <w:r w:rsidRPr="00660ABD">
        <w:rPr>
          <w:color w:val="auto"/>
          <w:lang w:val="sq-AL" w:eastAsia="en-US"/>
        </w:rPr>
        <w:t>bisnesit</w:t>
      </w:r>
      <w:proofErr w:type="spellEnd"/>
      <w:r w:rsidRPr="00660ABD">
        <w:rPr>
          <w:color w:val="auto"/>
          <w:lang w:val="sq-AL" w:eastAsia="en-US"/>
        </w:rPr>
        <w:t xml:space="preserve">. </w:t>
      </w:r>
    </w:p>
    <w:p w14:paraId="5755D172" w14:textId="77777777" w:rsidR="00660ABD" w:rsidRPr="00660ABD" w:rsidRDefault="00660ABD" w:rsidP="00660ABD">
      <w:pPr>
        <w:spacing w:after="60"/>
        <w:jc w:val="both"/>
        <w:rPr>
          <w:color w:val="auto"/>
          <w:lang w:val="sq-AL" w:eastAsia="en-US"/>
        </w:rPr>
      </w:pPr>
      <w:r w:rsidRPr="00660ABD">
        <w:rPr>
          <w:color w:val="auto"/>
          <w:lang w:val="sq-AL" w:eastAsia="en-US"/>
        </w:rPr>
        <w:t>Shkolla është e detyruar që, nëpërmjet mësimdhënësit të shkollës, përgjegjës për praktikën profesionale në biznes, të mbikëqyrë dhe mbështesë realizimin e programit, bazuar në kontratat dhe marrëveshjet paraprake.</w:t>
      </w:r>
    </w:p>
    <w:p w14:paraId="1250DD28" w14:textId="69653D0D" w:rsidR="00660ABD" w:rsidRPr="00660ABD" w:rsidRDefault="00660ABD" w:rsidP="00660ABD">
      <w:pPr>
        <w:spacing w:after="60"/>
        <w:jc w:val="both"/>
        <w:rPr>
          <w:color w:val="auto"/>
          <w:lang w:val="sq-AL" w:eastAsia="en-US"/>
        </w:rPr>
      </w:pPr>
      <w:r w:rsidRPr="00660ABD">
        <w:rPr>
          <w:color w:val="auto"/>
          <w:lang w:val="sq-AL" w:eastAsia="en-US"/>
        </w:rPr>
        <w:t xml:space="preserve">Programi i detajuar i realizimit të praktikës profesionale në biznes, raportet e </w:t>
      </w:r>
      <w:proofErr w:type="spellStart"/>
      <w:r w:rsidRPr="00660ABD">
        <w:rPr>
          <w:color w:val="auto"/>
          <w:lang w:val="sq-AL" w:eastAsia="en-US"/>
        </w:rPr>
        <w:t>ecurisё</w:t>
      </w:r>
      <w:proofErr w:type="spellEnd"/>
      <w:r w:rsidRPr="00660ABD">
        <w:rPr>
          <w:color w:val="auto"/>
          <w:lang w:val="sq-AL" w:eastAsia="en-US"/>
        </w:rPr>
        <w:t xml:space="preserve"> </w:t>
      </w:r>
      <w:proofErr w:type="spellStart"/>
      <w:r w:rsidRPr="00660ABD">
        <w:rPr>
          <w:color w:val="auto"/>
          <w:lang w:val="sq-AL" w:eastAsia="en-US"/>
        </w:rPr>
        <w:t>sё</w:t>
      </w:r>
      <w:proofErr w:type="spellEnd"/>
      <w:r w:rsidRPr="00660ABD">
        <w:rPr>
          <w:color w:val="auto"/>
          <w:lang w:val="sq-AL" w:eastAsia="en-US"/>
        </w:rPr>
        <w:t xml:space="preserve"> </w:t>
      </w:r>
      <w:proofErr w:type="spellStart"/>
      <w:r w:rsidRPr="00660ABD">
        <w:rPr>
          <w:color w:val="auto"/>
          <w:lang w:val="sq-AL" w:eastAsia="en-US"/>
        </w:rPr>
        <w:t>praktikёs</w:t>
      </w:r>
      <w:proofErr w:type="spellEnd"/>
      <w:r w:rsidRPr="00660ABD">
        <w:rPr>
          <w:color w:val="auto"/>
          <w:lang w:val="sq-AL" w:eastAsia="en-US"/>
        </w:rPr>
        <w:t>, shkalla e përmbushjes së programit</w:t>
      </w:r>
      <w:r w:rsidR="00E1600C">
        <w:rPr>
          <w:color w:val="auto"/>
          <w:lang w:val="sq-AL" w:eastAsia="en-US"/>
        </w:rPr>
        <w:t>,</w:t>
      </w:r>
      <w:r w:rsidRPr="00660ABD">
        <w:rPr>
          <w:color w:val="auto"/>
          <w:lang w:val="sq-AL" w:eastAsia="en-US"/>
        </w:rPr>
        <w:t xml:space="preserve"> si dhe fletët e vlerësimit të </w:t>
      </w:r>
      <w:r w:rsidR="0093036E">
        <w:rPr>
          <w:color w:val="auto"/>
          <w:lang w:val="sq-AL" w:eastAsia="en-US"/>
        </w:rPr>
        <w:t>individëve</w:t>
      </w:r>
      <w:r w:rsidRPr="00660ABD">
        <w:rPr>
          <w:color w:val="auto"/>
          <w:lang w:val="sq-AL" w:eastAsia="en-US"/>
        </w:rPr>
        <w:t xml:space="preserve"> duhet të jenë pjesë e dokumentacionit për realizimin e kësaj praktike </w:t>
      </w:r>
      <w:proofErr w:type="spellStart"/>
      <w:r w:rsidRPr="00660ABD">
        <w:rPr>
          <w:color w:val="auto"/>
          <w:lang w:val="sq-AL" w:eastAsia="en-US"/>
        </w:rPr>
        <w:t>nё</w:t>
      </w:r>
      <w:proofErr w:type="spellEnd"/>
      <w:r w:rsidRPr="00660ABD">
        <w:rPr>
          <w:color w:val="auto"/>
          <w:lang w:val="sq-AL" w:eastAsia="en-US"/>
        </w:rPr>
        <w:t xml:space="preserve"> biznes. </w:t>
      </w:r>
    </w:p>
    <w:p w14:paraId="4340F9BC" w14:textId="1A063D64" w:rsidR="00660ABD" w:rsidRPr="00660ABD" w:rsidRDefault="00660ABD" w:rsidP="00660ABD">
      <w:pPr>
        <w:spacing w:after="60"/>
        <w:jc w:val="both"/>
        <w:rPr>
          <w:color w:val="auto"/>
          <w:lang w:val="sq-AL" w:eastAsia="en-US"/>
        </w:rPr>
      </w:pPr>
      <w:r w:rsidRPr="00660ABD">
        <w:rPr>
          <w:color w:val="auto"/>
          <w:lang w:val="sq-AL" w:eastAsia="en-US"/>
        </w:rPr>
        <w:t xml:space="preserve">Instruktori i biznesit, në bashkëpunim me </w:t>
      </w:r>
      <w:r w:rsidR="002A7903" w:rsidRPr="00660ABD">
        <w:rPr>
          <w:color w:val="auto"/>
          <w:lang w:val="sq-AL" w:eastAsia="en-US"/>
        </w:rPr>
        <w:t>mës</w:t>
      </w:r>
      <w:r w:rsidR="002A7903">
        <w:rPr>
          <w:color w:val="auto"/>
          <w:lang w:val="sq-AL" w:eastAsia="en-US"/>
        </w:rPr>
        <w:t>imdhënësin</w:t>
      </w:r>
      <w:r w:rsidRPr="00660ABD">
        <w:rPr>
          <w:color w:val="auto"/>
          <w:lang w:val="sq-AL" w:eastAsia="en-US"/>
        </w:rPr>
        <w:t xml:space="preserve"> e shkollës, duhet të përfshijë, motivojë, mbikëqyrë dhe vlerësojë </w:t>
      </w:r>
      <w:r w:rsidR="0093036E">
        <w:rPr>
          <w:color w:val="auto"/>
          <w:lang w:val="sq-AL" w:eastAsia="en-US"/>
        </w:rPr>
        <w:t>individët</w:t>
      </w:r>
      <w:r w:rsidRPr="00660ABD">
        <w:rPr>
          <w:color w:val="auto"/>
          <w:lang w:val="sq-AL" w:eastAsia="en-US"/>
        </w:rPr>
        <w:t xml:space="preserve"> në të gjitha veprimtaritë e parashikuara në program. Dhënia e përgjegjësisë në vendin e punës, puna e mbik</w:t>
      </w:r>
      <w:r w:rsidR="009D398C">
        <w:rPr>
          <w:color w:val="auto"/>
          <w:lang w:val="sq-AL" w:eastAsia="en-US"/>
        </w:rPr>
        <w:t xml:space="preserve">ëqyrur </w:t>
      </w:r>
      <w:r w:rsidRPr="00660ABD">
        <w:rPr>
          <w:color w:val="auto"/>
          <w:lang w:val="sq-AL" w:eastAsia="en-US"/>
        </w:rPr>
        <w:t xml:space="preserve">dhe pavarur duhet të jenë pjesë e realizimit të programit. </w:t>
      </w:r>
    </w:p>
    <w:p w14:paraId="3F53AA26" w14:textId="7AFBDD5C" w:rsidR="00E52D72" w:rsidRPr="00BE12BE" w:rsidRDefault="002A7903" w:rsidP="00BE12BE">
      <w:pPr>
        <w:spacing w:after="60"/>
        <w:jc w:val="both"/>
        <w:rPr>
          <w:color w:val="auto"/>
          <w:lang w:val="sq-AL" w:eastAsia="en-US"/>
        </w:rPr>
      </w:pPr>
      <w:r>
        <w:rPr>
          <w:color w:val="auto"/>
          <w:lang w:val="sq-AL" w:eastAsia="en-US"/>
        </w:rPr>
        <w:t>Individi</w:t>
      </w:r>
      <w:r w:rsidR="00660ABD" w:rsidRPr="00660ABD">
        <w:rPr>
          <w:color w:val="auto"/>
          <w:lang w:val="sq-AL" w:eastAsia="en-US"/>
        </w:rPr>
        <w:t xml:space="preserve"> duhet të dokumentojë në portofolin e tij të gjitha përvojat dhe rezultatet nga praktika profesionale në biznes, të përgatitë një raport</w:t>
      </w:r>
      <w:r w:rsidR="00E1600C">
        <w:rPr>
          <w:color w:val="auto"/>
          <w:lang w:val="sq-AL" w:eastAsia="en-US"/>
        </w:rPr>
        <w:t xml:space="preserve"> dhe </w:t>
      </w:r>
      <w:proofErr w:type="spellStart"/>
      <w:r w:rsidR="00E1600C">
        <w:rPr>
          <w:color w:val="auto"/>
          <w:lang w:val="sq-AL" w:eastAsia="en-US"/>
        </w:rPr>
        <w:t>t’a</w:t>
      </w:r>
      <w:proofErr w:type="spellEnd"/>
      <w:r w:rsidR="00E1600C">
        <w:rPr>
          <w:color w:val="auto"/>
          <w:lang w:val="sq-AL" w:eastAsia="en-US"/>
        </w:rPr>
        <w:t xml:space="preserve"> prezantojë</w:t>
      </w:r>
      <w:r w:rsidR="00660ABD" w:rsidRPr="00660ABD">
        <w:rPr>
          <w:color w:val="auto"/>
          <w:lang w:val="sq-AL" w:eastAsia="en-US"/>
        </w:rPr>
        <w:t xml:space="preserve"> në klasë, si pjesë e këtij portofoli.</w:t>
      </w:r>
    </w:p>
    <w:p w14:paraId="18DE7E13" w14:textId="77777777" w:rsidR="00B26FFF" w:rsidRPr="00C43F9E" w:rsidRDefault="00B26FFF" w:rsidP="00D0339A">
      <w:pPr>
        <w:rPr>
          <w:b/>
          <w:bCs/>
          <w:sz w:val="28"/>
          <w:szCs w:val="28"/>
          <w:lang w:val="sq-AL"/>
        </w:rPr>
      </w:pPr>
    </w:p>
    <w:p w14:paraId="114F6441" w14:textId="762C24A7" w:rsidR="00D0339A" w:rsidRPr="00707DCF" w:rsidRDefault="00D0339A" w:rsidP="00D0339A">
      <w:pPr>
        <w:rPr>
          <w:b/>
          <w:bCs/>
          <w:sz w:val="28"/>
          <w:szCs w:val="28"/>
        </w:rPr>
      </w:pPr>
      <w:r w:rsidRPr="00707DCF">
        <w:rPr>
          <w:b/>
          <w:bCs/>
          <w:sz w:val="28"/>
          <w:szCs w:val="28"/>
        </w:rPr>
        <w:t>VI.</w:t>
      </w:r>
      <w:r w:rsidRPr="00707DCF">
        <w:rPr>
          <w:sz w:val="28"/>
          <w:szCs w:val="28"/>
        </w:rPr>
        <w:t xml:space="preserve"> </w:t>
      </w:r>
      <w:r w:rsidRPr="00707DCF">
        <w:rPr>
          <w:b/>
          <w:bCs/>
          <w:sz w:val="28"/>
          <w:szCs w:val="28"/>
        </w:rPr>
        <w:t>Udhëzime për vlerësimin</w:t>
      </w:r>
      <w:r w:rsidR="000C246A">
        <w:rPr>
          <w:b/>
          <w:bCs/>
          <w:sz w:val="28"/>
          <w:szCs w:val="28"/>
        </w:rPr>
        <w:t xml:space="preserve"> dhe</w:t>
      </w:r>
      <w:r w:rsidRPr="00707DCF">
        <w:rPr>
          <w:b/>
          <w:bCs/>
          <w:sz w:val="28"/>
          <w:szCs w:val="28"/>
        </w:rPr>
        <w:t xml:space="preserve"> provimet.</w:t>
      </w:r>
    </w:p>
    <w:p w14:paraId="2DC5C8B0" w14:textId="77777777" w:rsidR="00D0339A" w:rsidRPr="00707DCF" w:rsidRDefault="00D0339A" w:rsidP="00D0339A">
      <w:pPr>
        <w:rPr>
          <w:b/>
          <w:bCs/>
        </w:rPr>
      </w:pPr>
    </w:p>
    <w:p w14:paraId="159964C2" w14:textId="44EA0700" w:rsidR="00DC676D" w:rsidRPr="00DC676D" w:rsidRDefault="00DC676D" w:rsidP="00DC676D">
      <w:pPr>
        <w:spacing w:after="60"/>
        <w:jc w:val="both"/>
        <w:rPr>
          <w:color w:val="auto"/>
          <w:lang w:val="sq-AL" w:eastAsia="en-US"/>
        </w:rPr>
      </w:pPr>
      <w:r w:rsidRPr="00DC676D">
        <w:rPr>
          <w:color w:val="auto"/>
          <w:lang w:val="sq-AL" w:eastAsia="en-US"/>
        </w:rPr>
        <w:t xml:space="preserve">Vlerësimi vjetor i </w:t>
      </w:r>
      <w:r w:rsidR="0093036E">
        <w:rPr>
          <w:color w:val="auto"/>
          <w:lang w:val="sq-AL" w:eastAsia="en-US"/>
        </w:rPr>
        <w:t>individëve</w:t>
      </w:r>
      <w:r w:rsidRPr="00DC676D">
        <w:rPr>
          <w:color w:val="auto"/>
          <w:lang w:val="sq-AL" w:eastAsia="en-US"/>
        </w:rPr>
        <w:t xml:space="preserve"> për modulet profesionale bëhet nga mësimdhënësit përkatës, me metoda dhe instrumente vlerësimi të përgatitura ose përzgjedhura nga vetë ata. Vlerësimi i </w:t>
      </w:r>
      <w:r w:rsidR="006B7D8D">
        <w:rPr>
          <w:color w:val="auto"/>
          <w:lang w:val="sq-AL" w:eastAsia="en-US"/>
        </w:rPr>
        <w:t>i</w:t>
      </w:r>
      <w:r w:rsidR="006B7D8D" w:rsidRPr="006B7D8D">
        <w:rPr>
          <w:color w:val="auto"/>
          <w:lang w:val="sq-AL" w:eastAsia="en-US"/>
        </w:rPr>
        <w:t>ndivid</w:t>
      </w:r>
      <w:r w:rsidR="006B7D8D">
        <w:rPr>
          <w:color w:val="auto"/>
          <w:lang w:val="sq-AL" w:eastAsia="en-US"/>
        </w:rPr>
        <w:t>ëve</w:t>
      </w:r>
      <w:r w:rsidRPr="00DC676D">
        <w:rPr>
          <w:color w:val="auto"/>
          <w:lang w:val="sq-AL" w:eastAsia="en-US"/>
        </w:rPr>
        <w:t xml:space="preserve"> të bëhet me nota (4 ÷ 10) për modulet profesionale, për praktikën profesionale të grupuar dhe për provimet përfundimtare.</w:t>
      </w:r>
    </w:p>
    <w:p w14:paraId="7E9A2365" w14:textId="4063B49C" w:rsidR="00DC676D" w:rsidRPr="00DC676D" w:rsidRDefault="00DC676D" w:rsidP="00E1600C">
      <w:pPr>
        <w:tabs>
          <w:tab w:val="left" w:pos="360"/>
        </w:tabs>
        <w:jc w:val="both"/>
        <w:rPr>
          <w:rFonts w:cs="Times New Roman CYR"/>
          <w:color w:val="auto"/>
          <w:lang w:val="sq-AL" w:eastAsia="en-US"/>
        </w:rPr>
      </w:pPr>
      <w:r w:rsidRPr="00DC676D">
        <w:rPr>
          <w:color w:val="auto"/>
          <w:lang w:val="sq-AL" w:eastAsia="en-US"/>
        </w:rPr>
        <w:t xml:space="preserve">Në përfundim të kualifikimit në </w:t>
      </w:r>
      <w:r w:rsidR="00C82600">
        <w:rPr>
          <w:color w:val="auto"/>
          <w:lang w:val="sq-AL" w:eastAsia="en-US"/>
        </w:rPr>
        <w:t>kualifikimin</w:t>
      </w:r>
      <w:r w:rsidRPr="00DC676D">
        <w:rPr>
          <w:color w:val="auto"/>
          <w:lang w:val="sq-AL" w:eastAsia="en-US"/>
        </w:rPr>
        <w:t xml:space="preserve"> profesional </w:t>
      </w:r>
      <w:r w:rsidRPr="00DC676D">
        <w:rPr>
          <w:bCs/>
          <w:color w:val="auto"/>
          <w:lang w:val="sq-AL" w:eastAsia="en-US"/>
        </w:rPr>
        <w:t>“</w:t>
      </w:r>
      <w:r>
        <w:rPr>
          <w:color w:val="auto"/>
          <w:lang w:val="sq-AL" w:eastAsia="en-US"/>
        </w:rPr>
        <w:t xml:space="preserve">Energji e </w:t>
      </w:r>
      <w:proofErr w:type="spellStart"/>
      <w:r>
        <w:rPr>
          <w:color w:val="auto"/>
          <w:lang w:val="sq-AL" w:eastAsia="en-US"/>
        </w:rPr>
        <w:t>rinovueshme</w:t>
      </w:r>
      <w:proofErr w:type="spellEnd"/>
      <w:r w:rsidRPr="00DC676D">
        <w:rPr>
          <w:color w:val="auto"/>
          <w:lang w:val="sq-AL" w:eastAsia="en-US"/>
        </w:rPr>
        <w:t>-</w:t>
      </w:r>
      <w:r w:rsidR="0028321C">
        <w:rPr>
          <w:color w:val="auto"/>
          <w:lang w:val="sq-AL" w:eastAsia="en-US"/>
        </w:rPr>
        <w:t>Arsim i dyfishtë</w:t>
      </w:r>
      <w:r w:rsidRPr="00DC676D">
        <w:rPr>
          <w:bCs/>
          <w:color w:val="auto"/>
          <w:lang w:val="sq-AL" w:eastAsia="en-US"/>
        </w:rPr>
        <w:t>”, niveli V i KSHK</w:t>
      </w:r>
      <w:r w:rsidRPr="00DC676D">
        <w:rPr>
          <w:i/>
          <w:iCs/>
          <w:color w:val="auto"/>
          <w:lang w:val="sq-AL" w:eastAsia="en-US"/>
        </w:rPr>
        <w:t xml:space="preserve">, </w:t>
      </w:r>
      <w:r w:rsidRPr="00DC676D">
        <w:rPr>
          <w:color w:val="auto"/>
          <w:lang w:val="sq-AL" w:eastAsia="en-US"/>
        </w:rPr>
        <w:t>pas të mesëm</w:t>
      </w:r>
      <w:r w:rsidRPr="00DC676D">
        <w:rPr>
          <w:rFonts w:cs="Times New Roman CYR"/>
          <w:color w:val="auto"/>
          <w:lang w:val="sq-AL" w:eastAsia="en-US"/>
        </w:rPr>
        <w:t xml:space="preserve">, </w:t>
      </w:r>
      <w:r w:rsidR="0093036E">
        <w:rPr>
          <w:rFonts w:cs="Times New Roman CYR"/>
          <w:color w:val="auto"/>
          <w:lang w:val="sq-AL" w:eastAsia="en-US"/>
        </w:rPr>
        <w:t>individët</w:t>
      </w:r>
      <w:r w:rsidRPr="00DC676D">
        <w:rPr>
          <w:color w:val="auto"/>
          <w:lang w:val="sq-AL" w:eastAsia="en-US"/>
        </w:rPr>
        <w:t xml:space="preserve"> i </w:t>
      </w:r>
      <w:proofErr w:type="spellStart"/>
      <w:r w:rsidRPr="00DC676D">
        <w:rPr>
          <w:color w:val="auto"/>
          <w:lang w:val="sq-AL" w:eastAsia="en-US"/>
        </w:rPr>
        <w:t>n</w:t>
      </w:r>
      <w:r w:rsidRPr="00DC676D">
        <w:rPr>
          <w:rFonts w:cs="Times New Roman CYR"/>
          <w:color w:val="auto"/>
          <w:lang w:val="sq-AL" w:eastAsia="en-US"/>
        </w:rPr>
        <w:t>ёnshtrohen</w:t>
      </w:r>
      <w:proofErr w:type="spellEnd"/>
      <w:r w:rsidRPr="00DC676D">
        <w:rPr>
          <w:rFonts w:cs="Times New Roman CYR"/>
          <w:color w:val="auto"/>
          <w:lang w:val="sq-AL" w:eastAsia="en-US"/>
        </w:rPr>
        <w:t xml:space="preserve"> provimeve përfundimtare </w:t>
      </w:r>
      <w:proofErr w:type="spellStart"/>
      <w:r w:rsidRPr="00DC676D">
        <w:rPr>
          <w:rFonts w:cs="Times New Roman CYR"/>
          <w:color w:val="auto"/>
          <w:lang w:val="sq-AL" w:eastAsia="en-US"/>
        </w:rPr>
        <w:t>tё</w:t>
      </w:r>
      <w:proofErr w:type="spellEnd"/>
      <w:r w:rsidRPr="00DC676D">
        <w:rPr>
          <w:rFonts w:cs="Times New Roman CYR"/>
          <w:color w:val="auto"/>
          <w:lang w:val="sq-AL" w:eastAsia="en-US"/>
        </w:rPr>
        <w:t xml:space="preserve"> </w:t>
      </w:r>
      <w:proofErr w:type="spellStart"/>
      <w:r w:rsidRPr="00DC676D">
        <w:rPr>
          <w:rFonts w:cs="Times New Roman CYR"/>
          <w:color w:val="auto"/>
          <w:lang w:val="sq-AL" w:eastAsia="en-US"/>
        </w:rPr>
        <w:t>mёposhtme</w:t>
      </w:r>
      <w:proofErr w:type="spellEnd"/>
      <w:r w:rsidRPr="00DC676D">
        <w:rPr>
          <w:rFonts w:cs="Times New Roman CYR"/>
          <w:color w:val="auto"/>
          <w:lang w:val="sq-AL" w:eastAsia="en-US"/>
        </w:rPr>
        <w:t xml:space="preserve"> (bazuar në programin orientues përkatës): </w:t>
      </w:r>
    </w:p>
    <w:p w14:paraId="7A4CC49C" w14:textId="77777777" w:rsidR="00DC676D" w:rsidRPr="00DC676D" w:rsidRDefault="00DC676D" w:rsidP="00F75749">
      <w:pPr>
        <w:numPr>
          <w:ilvl w:val="3"/>
          <w:numId w:val="5"/>
        </w:numPr>
        <w:tabs>
          <w:tab w:val="num" w:pos="450"/>
        </w:tabs>
        <w:ind w:left="450" w:hanging="450"/>
        <w:jc w:val="both"/>
        <w:rPr>
          <w:color w:val="auto"/>
          <w:lang w:val="sq-AL" w:eastAsia="en-US"/>
        </w:rPr>
      </w:pPr>
      <w:r w:rsidRPr="00DC676D">
        <w:rPr>
          <w:color w:val="auto"/>
          <w:lang w:val="sq-AL" w:eastAsia="en-US"/>
        </w:rPr>
        <w:t>Provimi i teorisë profesionale të integruar;</w:t>
      </w:r>
    </w:p>
    <w:p w14:paraId="6E1F9CAA" w14:textId="77777777" w:rsidR="00DC676D" w:rsidRPr="00DC676D" w:rsidRDefault="00DC676D" w:rsidP="00F75749">
      <w:pPr>
        <w:numPr>
          <w:ilvl w:val="3"/>
          <w:numId w:val="5"/>
        </w:numPr>
        <w:tabs>
          <w:tab w:val="num" w:pos="450"/>
        </w:tabs>
        <w:ind w:left="450" w:hanging="450"/>
        <w:jc w:val="both"/>
        <w:rPr>
          <w:color w:val="auto"/>
          <w:lang w:val="sq-AL" w:eastAsia="en-US"/>
        </w:rPr>
      </w:pPr>
      <w:r w:rsidRPr="00DC676D">
        <w:rPr>
          <w:color w:val="auto"/>
          <w:lang w:val="sq-AL" w:eastAsia="en-US"/>
        </w:rPr>
        <w:t>Provimi i praktikës profesionale të integruar;</w:t>
      </w:r>
    </w:p>
    <w:p w14:paraId="4DCA19AC" w14:textId="77777777" w:rsidR="00DC676D" w:rsidRPr="00DC676D" w:rsidRDefault="00DC676D" w:rsidP="00E1600C">
      <w:pPr>
        <w:jc w:val="both"/>
        <w:rPr>
          <w:color w:val="auto"/>
          <w:lang w:val="sq-AL" w:eastAsia="en-US"/>
        </w:rPr>
      </w:pPr>
    </w:p>
    <w:p w14:paraId="5D47B552" w14:textId="4C123048" w:rsidR="00DC676D" w:rsidRPr="00DC676D" w:rsidRDefault="00DC676D" w:rsidP="00DC676D">
      <w:pPr>
        <w:spacing w:after="60"/>
        <w:jc w:val="both"/>
        <w:rPr>
          <w:color w:val="auto"/>
          <w:lang w:val="sq-AL" w:eastAsia="en-US"/>
        </w:rPr>
      </w:pPr>
      <w:r w:rsidRPr="00DC676D">
        <w:rPr>
          <w:color w:val="auto"/>
          <w:lang w:val="sq-AL" w:eastAsia="en-US"/>
        </w:rPr>
        <w:lastRenderedPageBreak/>
        <w:t xml:space="preserve">Në këto provime ata vlerësohen për shkallën e përvetësimit të kompetencave profesionale (njohurive, shprehive, vlerave dhe qëndrimeve), të nevojshme për të punuar në veprimtari të ndryshme profesionale të </w:t>
      </w:r>
      <w:r w:rsidR="00C82600">
        <w:rPr>
          <w:color w:val="auto"/>
          <w:lang w:val="sq-AL" w:eastAsia="en-US"/>
        </w:rPr>
        <w:t>kualifikimit</w:t>
      </w:r>
      <w:r w:rsidRPr="00DC676D">
        <w:rPr>
          <w:color w:val="auto"/>
          <w:lang w:val="sq-AL" w:eastAsia="en-US"/>
        </w:rPr>
        <w:t xml:space="preserve"> </w:t>
      </w:r>
      <w:r w:rsidRPr="00DC676D">
        <w:rPr>
          <w:bCs/>
          <w:color w:val="auto"/>
          <w:lang w:val="sq-AL" w:eastAsia="en-US"/>
        </w:rPr>
        <w:t>“</w:t>
      </w:r>
      <w:r>
        <w:rPr>
          <w:color w:val="auto"/>
          <w:lang w:val="sq-AL" w:eastAsia="en-US"/>
        </w:rPr>
        <w:t xml:space="preserve">Energji e </w:t>
      </w:r>
      <w:proofErr w:type="spellStart"/>
      <w:r>
        <w:rPr>
          <w:color w:val="auto"/>
          <w:lang w:val="sq-AL" w:eastAsia="en-US"/>
        </w:rPr>
        <w:t>rinovueshme</w:t>
      </w:r>
      <w:proofErr w:type="spellEnd"/>
      <w:r w:rsidRPr="00DC676D">
        <w:rPr>
          <w:color w:val="auto"/>
          <w:lang w:val="sq-AL" w:eastAsia="en-US"/>
        </w:rPr>
        <w:t>–</w:t>
      </w:r>
      <w:r w:rsidR="0028321C">
        <w:rPr>
          <w:color w:val="auto"/>
          <w:lang w:val="sq-AL" w:eastAsia="en-US"/>
        </w:rPr>
        <w:t>Arsim i dyfishtë</w:t>
      </w:r>
      <w:r w:rsidRPr="00DC676D">
        <w:rPr>
          <w:bCs/>
          <w:color w:val="auto"/>
          <w:lang w:val="sq-AL" w:eastAsia="en-US"/>
        </w:rPr>
        <w:t xml:space="preserve">”, niveli V i KSHK. </w:t>
      </w:r>
    </w:p>
    <w:p w14:paraId="5BDC590E" w14:textId="77777777" w:rsidR="000C246A" w:rsidRDefault="000C246A" w:rsidP="00DC676D">
      <w:pPr>
        <w:tabs>
          <w:tab w:val="left" w:pos="360"/>
        </w:tabs>
        <w:jc w:val="both"/>
        <w:rPr>
          <w:color w:val="auto"/>
          <w:lang w:val="sq-AL" w:eastAsia="en-US"/>
        </w:rPr>
      </w:pPr>
    </w:p>
    <w:p w14:paraId="5737E88A" w14:textId="6D53E810" w:rsidR="000C246A" w:rsidRPr="000C246A" w:rsidRDefault="000C246A" w:rsidP="000C246A">
      <w:pPr>
        <w:jc w:val="both"/>
        <w:rPr>
          <w:b/>
          <w:bCs/>
          <w:sz w:val="28"/>
          <w:szCs w:val="28"/>
          <w:lang w:val="am-ET"/>
        </w:rPr>
      </w:pPr>
      <w:r w:rsidRPr="00CE3DAC">
        <w:rPr>
          <w:b/>
          <w:bCs/>
          <w:sz w:val="28"/>
          <w:szCs w:val="28"/>
          <w:lang w:val="am-ET"/>
        </w:rPr>
        <w:t xml:space="preserve">VII. Të dhëna për certifikatën që fitohet në përfundim </w:t>
      </w:r>
      <w:r w:rsidRPr="00713D74">
        <w:rPr>
          <w:b/>
          <w:bCs/>
          <w:sz w:val="28"/>
          <w:szCs w:val="28"/>
          <w:lang w:val="am-ET"/>
        </w:rPr>
        <w:t xml:space="preserve">të kualifikimit profesional </w:t>
      </w:r>
      <w:r>
        <w:rPr>
          <w:b/>
          <w:bCs/>
          <w:sz w:val="28"/>
          <w:szCs w:val="28"/>
          <w:lang w:val="am-ET"/>
        </w:rPr>
        <w:t>“</w:t>
      </w:r>
      <w:proofErr w:type="spellStart"/>
      <w:r>
        <w:rPr>
          <w:b/>
          <w:bCs/>
          <w:sz w:val="28"/>
          <w:szCs w:val="28"/>
          <w:lang w:val="en-US"/>
        </w:rPr>
        <w:t>Energji</w:t>
      </w:r>
      <w:proofErr w:type="spellEnd"/>
      <w:r>
        <w:rPr>
          <w:b/>
          <w:bCs/>
          <w:sz w:val="28"/>
          <w:szCs w:val="28"/>
          <w:lang w:val="en-US"/>
        </w:rPr>
        <w:t xml:space="preserve"> e </w:t>
      </w:r>
      <w:proofErr w:type="spellStart"/>
      <w:r>
        <w:rPr>
          <w:b/>
          <w:bCs/>
          <w:sz w:val="28"/>
          <w:szCs w:val="28"/>
          <w:lang w:val="en-US"/>
        </w:rPr>
        <w:t>rinovueshme</w:t>
      </w:r>
      <w:proofErr w:type="spellEnd"/>
      <w:r>
        <w:rPr>
          <w:b/>
          <w:bCs/>
          <w:sz w:val="28"/>
          <w:szCs w:val="28"/>
          <w:lang w:val="en-US"/>
        </w:rPr>
        <w:t>-</w:t>
      </w:r>
      <w:r w:rsidR="0028321C">
        <w:rPr>
          <w:b/>
          <w:bCs/>
          <w:sz w:val="28"/>
          <w:szCs w:val="28"/>
          <w:lang w:val="en-US"/>
        </w:rPr>
        <w:t xml:space="preserve">Arsim </w:t>
      </w:r>
      <w:proofErr w:type="spellStart"/>
      <w:r w:rsidR="0028321C">
        <w:rPr>
          <w:b/>
          <w:bCs/>
          <w:sz w:val="28"/>
          <w:szCs w:val="28"/>
          <w:lang w:val="en-US"/>
        </w:rPr>
        <w:t>i</w:t>
      </w:r>
      <w:proofErr w:type="spellEnd"/>
      <w:r w:rsidR="0028321C">
        <w:rPr>
          <w:b/>
          <w:bCs/>
          <w:sz w:val="28"/>
          <w:szCs w:val="28"/>
          <w:lang w:val="en-US"/>
        </w:rPr>
        <w:t xml:space="preserve"> </w:t>
      </w:r>
      <w:proofErr w:type="spellStart"/>
      <w:r w:rsidR="0028321C">
        <w:rPr>
          <w:b/>
          <w:bCs/>
          <w:sz w:val="28"/>
          <w:szCs w:val="28"/>
          <w:lang w:val="en-US"/>
        </w:rPr>
        <w:t>dyfishtë</w:t>
      </w:r>
      <w:proofErr w:type="spellEnd"/>
      <w:r>
        <w:rPr>
          <w:b/>
          <w:bCs/>
          <w:sz w:val="28"/>
          <w:szCs w:val="28"/>
          <w:lang w:val="am-ET"/>
        </w:rPr>
        <w:t>”</w:t>
      </w:r>
      <w:r w:rsidRPr="00CE3DAC">
        <w:rPr>
          <w:b/>
          <w:bCs/>
          <w:sz w:val="28"/>
          <w:szCs w:val="28"/>
          <w:lang w:val="am-ET"/>
        </w:rPr>
        <w:t>, niveli V i KSHK</w:t>
      </w:r>
    </w:p>
    <w:p w14:paraId="5CFED83C" w14:textId="77777777" w:rsidR="000C246A" w:rsidRDefault="000C246A" w:rsidP="00DC676D">
      <w:pPr>
        <w:tabs>
          <w:tab w:val="left" w:pos="360"/>
        </w:tabs>
        <w:jc w:val="both"/>
        <w:rPr>
          <w:color w:val="auto"/>
          <w:lang w:val="sq-AL" w:eastAsia="en-US"/>
        </w:rPr>
      </w:pPr>
    </w:p>
    <w:p w14:paraId="230402D4" w14:textId="2F514CDF" w:rsidR="00DC676D" w:rsidRPr="00DC676D" w:rsidRDefault="00DC676D" w:rsidP="00DC676D">
      <w:pPr>
        <w:tabs>
          <w:tab w:val="left" w:pos="360"/>
        </w:tabs>
        <w:jc w:val="both"/>
        <w:rPr>
          <w:color w:val="auto"/>
          <w:lang w:val="sq-AL" w:eastAsia="en-US"/>
        </w:rPr>
      </w:pPr>
      <w:r w:rsidRPr="00DC676D">
        <w:rPr>
          <w:color w:val="auto"/>
          <w:lang w:val="sq-AL" w:eastAsia="en-US"/>
        </w:rPr>
        <w:t xml:space="preserve">Me përfundimin e </w:t>
      </w:r>
      <w:proofErr w:type="spellStart"/>
      <w:r w:rsidRPr="00DC676D">
        <w:rPr>
          <w:color w:val="auto"/>
          <w:lang w:val="sq-AL" w:eastAsia="en-US"/>
        </w:rPr>
        <w:t>sukseshëm</w:t>
      </w:r>
      <w:proofErr w:type="spellEnd"/>
      <w:r w:rsidRPr="00DC676D">
        <w:rPr>
          <w:color w:val="auto"/>
          <w:lang w:val="sq-AL" w:eastAsia="en-US"/>
        </w:rPr>
        <w:t xml:space="preserve"> të këtij kualifikimi profesional, </w:t>
      </w:r>
      <w:r w:rsidR="0093036E">
        <w:rPr>
          <w:color w:val="auto"/>
          <w:lang w:val="sq-AL" w:eastAsia="en-US"/>
        </w:rPr>
        <w:t>individët</w:t>
      </w:r>
      <w:r w:rsidRPr="00DC676D">
        <w:rPr>
          <w:color w:val="auto"/>
          <w:lang w:val="sq-AL" w:eastAsia="en-US"/>
        </w:rPr>
        <w:t xml:space="preserve"> marrin Certifikatën profesionale të nivelit dhe </w:t>
      </w:r>
      <w:proofErr w:type="spellStart"/>
      <w:r w:rsidRPr="00DC676D">
        <w:rPr>
          <w:color w:val="auto"/>
          <w:lang w:val="sq-AL" w:eastAsia="en-US"/>
        </w:rPr>
        <w:t>Suplementin</w:t>
      </w:r>
      <w:proofErr w:type="spellEnd"/>
      <w:r w:rsidRPr="00DC676D">
        <w:rPr>
          <w:color w:val="auto"/>
          <w:lang w:val="sq-AL" w:eastAsia="en-US"/>
        </w:rPr>
        <w:t xml:space="preserve"> përkatës për këtë </w:t>
      </w:r>
      <w:r w:rsidR="000947AD">
        <w:rPr>
          <w:color w:val="auto"/>
          <w:lang w:val="sq-AL" w:eastAsia="en-US"/>
        </w:rPr>
        <w:t>kualifikim</w:t>
      </w:r>
      <w:r w:rsidRPr="00DC676D">
        <w:rPr>
          <w:color w:val="auto"/>
          <w:lang w:val="sq-AL" w:eastAsia="en-US"/>
        </w:rPr>
        <w:t xml:space="preserve"> profesional, të cilat njihen në territorin e Republikës së Shqipërisë</w:t>
      </w:r>
      <w:r w:rsidRPr="00C43F9E">
        <w:rPr>
          <w:color w:val="auto"/>
          <w:lang w:val="sq-AL" w:eastAsia="en-US"/>
        </w:rPr>
        <w:t xml:space="preserve">. Sipas modelit të miratuar nga Ministria përgjegjëse e AFP-së, këto dëshmi përmbajnë: </w:t>
      </w:r>
      <w:r w:rsidRPr="00DC676D">
        <w:rPr>
          <w:color w:val="auto"/>
          <w:lang w:val="sq-AL" w:eastAsia="en-US"/>
        </w:rPr>
        <w:t xml:space="preserve">  </w:t>
      </w:r>
    </w:p>
    <w:p w14:paraId="6BED320A" w14:textId="3FD8A49E" w:rsidR="00DC676D" w:rsidRPr="00DC676D" w:rsidRDefault="00DC676D" w:rsidP="00DC676D">
      <w:pPr>
        <w:rPr>
          <w:color w:val="auto"/>
          <w:lang w:val="sq-AL" w:eastAsia="en-US"/>
        </w:rPr>
      </w:pPr>
      <w:r w:rsidRPr="00DC676D">
        <w:rPr>
          <w:color w:val="auto"/>
          <w:lang w:val="sq-AL" w:eastAsia="en-US"/>
        </w:rPr>
        <w:t xml:space="preserve">a) Të dhënat për </w:t>
      </w:r>
      <w:r w:rsidR="002A7903">
        <w:rPr>
          <w:color w:val="auto"/>
          <w:lang w:val="sq-AL" w:eastAsia="en-US"/>
        </w:rPr>
        <w:t>individin</w:t>
      </w:r>
      <w:r w:rsidRPr="00DC676D">
        <w:rPr>
          <w:color w:val="auto"/>
          <w:lang w:val="sq-AL" w:eastAsia="en-US"/>
        </w:rPr>
        <w:t>, shkollën, vitin e përfundimit, kualifikimin e fituar</w:t>
      </w:r>
      <w:r>
        <w:rPr>
          <w:color w:val="auto"/>
          <w:lang w:val="sq-AL" w:eastAsia="en-US"/>
        </w:rPr>
        <w:t>,</w:t>
      </w:r>
      <w:r w:rsidRPr="00DC676D">
        <w:rPr>
          <w:color w:val="auto"/>
          <w:lang w:val="sq-AL" w:eastAsia="en-US"/>
        </w:rPr>
        <w:t xml:space="preserve"> </w:t>
      </w:r>
      <w:proofErr w:type="spellStart"/>
      <w:r w:rsidRPr="00DC676D">
        <w:rPr>
          <w:color w:val="auto"/>
          <w:lang w:val="sq-AL" w:eastAsia="en-US"/>
        </w:rPr>
        <w:t>etj</w:t>
      </w:r>
      <w:proofErr w:type="spellEnd"/>
      <w:r>
        <w:rPr>
          <w:color w:val="auto"/>
          <w:lang w:val="sq-AL" w:eastAsia="en-US"/>
        </w:rPr>
        <w:t>,</w:t>
      </w:r>
      <w:r w:rsidRPr="00DC676D">
        <w:rPr>
          <w:color w:val="auto"/>
          <w:lang w:val="sq-AL" w:eastAsia="en-US"/>
        </w:rPr>
        <w:t>.</w:t>
      </w:r>
    </w:p>
    <w:p w14:paraId="05A59E3A" w14:textId="56405688" w:rsidR="00DC676D" w:rsidRPr="00DC676D" w:rsidRDefault="00DC676D" w:rsidP="00DC676D">
      <w:pPr>
        <w:rPr>
          <w:color w:val="auto"/>
          <w:lang w:val="sq-AL" w:eastAsia="en-US"/>
        </w:rPr>
      </w:pPr>
      <w:r w:rsidRPr="00DC676D">
        <w:rPr>
          <w:color w:val="auto"/>
          <w:lang w:val="sq-AL" w:eastAsia="en-US"/>
        </w:rPr>
        <w:t xml:space="preserve">b) Të dhëna për rezultatet (notat) e </w:t>
      </w:r>
      <w:proofErr w:type="spellStart"/>
      <w:r w:rsidRPr="00DC676D">
        <w:rPr>
          <w:color w:val="auto"/>
          <w:lang w:val="sq-AL" w:eastAsia="en-US"/>
        </w:rPr>
        <w:t>arrritura</w:t>
      </w:r>
      <w:proofErr w:type="spellEnd"/>
      <w:r w:rsidRPr="00DC676D">
        <w:rPr>
          <w:color w:val="auto"/>
          <w:lang w:val="sq-AL" w:eastAsia="en-US"/>
        </w:rPr>
        <w:t xml:space="preserve"> nga </w:t>
      </w:r>
      <w:r w:rsidR="0093036E">
        <w:rPr>
          <w:color w:val="auto"/>
          <w:lang w:val="sq-AL" w:eastAsia="en-US"/>
        </w:rPr>
        <w:t>individi</w:t>
      </w:r>
      <w:r w:rsidRPr="00DC676D">
        <w:rPr>
          <w:color w:val="auto"/>
          <w:lang w:val="sq-AL" w:eastAsia="en-US"/>
        </w:rPr>
        <w:t>:</w:t>
      </w:r>
    </w:p>
    <w:p w14:paraId="3DB3BC76" w14:textId="77777777" w:rsidR="00DC676D" w:rsidRPr="00DC676D" w:rsidRDefault="00DC676D" w:rsidP="00F75749">
      <w:pPr>
        <w:numPr>
          <w:ilvl w:val="0"/>
          <w:numId w:val="33"/>
        </w:numPr>
        <w:rPr>
          <w:color w:val="auto"/>
          <w:lang w:val="sq-AL" w:eastAsia="en-US"/>
        </w:rPr>
      </w:pPr>
      <w:r w:rsidRPr="00DC676D">
        <w:rPr>
          <w:color w:val="auto"/>
          <w:lang w:val="sq-AL" w:eastAsia="en-US"/>
        </w:rPr>
        <w:t>rezultatet në modulet profesionale;</w:t>
      </w:r>
    </w:p>
    <w:p w14:paraId="3351C6D8" w14:textId="77777777" w:rsidR="00DC676D" w:rsidRPr="00DC676D" w:rsidRDefault="00DC676D" w:rsidP="00F75749">
      <w:pPr>
        <w:numPr>
          <w:ilvl w:val="0"/>
          <w:numId w:val="33"/>
        </w:numPr>
        <w:rPr>
          <w:color w:val="auto"/>
          <w:lang w:val="sq-AL" w:eastAsia="en-US"/>
        </w:rPr>
      </w:pPr>
      <w:r w:rsidRPr="00DC676D">
        <w:rPr>
          <w:color w:val="auto"/>
          <w:lang w:val="sq-AL" w:eastAsia="en-US"/>
        </w:rPr>
        <w:t>rezultatin e praktikës profesionale në biznes;</w:t>
      </w:r>
    </w:p>
    <w:p w14:paraId="63462D59" w14:textId="77777777" w:rsidR="00DC676D" w:rsidRPr="00DC676D" w:rsidRDefault="00DC676D" w:rsidP="00F75749">
      <w:pPr>
        <w:numPr>
          <w:ilvl w:val="0"/>
          <w:numId w:val="33"/>
        </w:numPr>
        <w:rPr>
          <w:color w:val="auto"/>
          <w:lang w:val="sq-AL" w:eastAsia="en-US"/>
        </w:rPr>
      </w:pPr>
      <w:r w:rsidRPr="00DC676D">
        <w:rPr>
          <w:color w:val="auto"/>
          <w:lang w:val="sq-AL" w:eastAsia="en-US"/>
        </w:rPr>
        <w:t>rezultatet e dy provimeve përfundimtare të Nivelit V të KSHK.</w:t>
      </w:r>
    </w:p>
    <w:p w14:paraId="211CFEE8" w14:textId="77777777" w:rsidR="00D0339A" w:rsidRPr="00707DCF" w:rsidRDefault="00D0339A" w:rsidP="00D0339A">
      <w:pPr>
        <w:jc w:val="both"/>
      </w:pPr>
    </w:p>
    <w:p w14:paraId="7A68D76D" w14:textId="25872479" w:rsidR="003462E2" w:rsidRDefault="003462E2">
      <w:pPr>
        <w:widowControl/>
        <w:autoSpaceDE/>
        <w:autoSpaceDN/>
        <w:adjustRightInd/>
      </w:pPr>
    </w:p>
    <w:p w14:paraId="7D603A15" w14:textId="77777777" w:rsidR="00DC676D" w:rsidRDefault="00DC676D">
      <w:pPr>
        <w:widowControl/>
        <w:autoSpaceDE/>
        <w:autoSpaceDN/>
        <w:adjustRightInd/>
        <w:rPr>
          <w:b/>
          <w:sz w:val="28"/>
          <w:szCs w:val="28"/>
        </w:rPr>
      </w:pPr>
      <w:r>
        <w:rPr>
          <w:b/>
          <w:sz w:val="28"/>
          <w:szCs w:val="28"/>
        </w:rPr>
        <w:br w:type="page"/>
      </w:r>
    </w:p>
    <w:p w14:paraId="608B0992" w14:textId="692F2262" w:rsidR="00131962" w:rsidRDefault="00D000EF" w:rsidP="00131962">
      <w:pPr>
        <w:rPr>
          <w:b/>
          <w:sz w:val="28"/>
          <w:szCs w:val="28"/>
        </w:rPr>
      </w:pPr>
      <w:r>
        <w:rPr>
          <w:b/>
          <w:sz w:val="28"/>
          <w:szCs w:val="28"/>
        </w:rPr>
        <w:lastRenderedPageBreak/>
        <w:t>VI</w:t>
      </w:r>
      <w:r w:rsidR="000C246A">
        <w:rPr>
          <w:b/>
          <w:sz w:val="28"/>
          <w:szCs w:val="28"/>
        </w:rPr>
        <w:t>I</w:t>
      </w:r>
      <w:r>
        <w:rPr>
          <w:b/>
          <w:sz w:val="28"/>
          <w:szCs w:val="28"/>
        </w:rPr>
        <w:t>I</w:t>
      </w:r>
      <w:r w:rsidR="00131962">
        <w:rPr>
          <w:b/>
          <w:sz w:val="28"/>
          <w:szCs w:val="28"/>
        </w:rPr>
        <w:t>. Përshkruesit e moduleve profesionale teorike/praktike</w:t>
      </w:r>
    </w:p>
    <w:p w14:paraId="50FB15FB" w14:textId="400FA929" w:rsidR="00131962" w:rsidRDefault="00131962" w:rsidP="00131962">
      <w:pPr>
        <w:rPr>
          <w:b/>
          <w:color w:val="FF0000"/>
        </w:rPr>
      </w:pPr>
    </w:p>
    <w:p w14:paraId="7DB90A7C" w14:textId="1CF00C6A" w:rsidR="00F03703" w:rsidRPr="00F03703" w:rsidRDefault="00F03703" w:rsidP="00F03703">
      <w:pPr>
        <w:outlineLvl w:val="2"/>
        <w:rPr>
          <w:b/>
          <w:lang w:val="pt-BR"/>
        </w:rPr>
      </w:pPr>
      <w:r w:rsidRPr="00F03703">
        <w:rPr>
          <w:b/>
          <w:highlight w:val="lightGray"/>
          <w:lang w:val="es-MX"/>
        </w:rPr>
        <w:t xml:space="preserve">1. </w:t>
      </w:r>
      <w:proofErr w:type="spellStart"/>
      <w:r w:rsidRPr="00F03703">
        <w:rPr>
          <w:b/>
          <w:highlight w:val="lightGray"/>
          <w:lang w:val="es-MX"/>
        </w:rPr>
        <w:t>Moduli</w:t>
      </w:r>
      <w:proofErr w:type="spellEnd"/>
      <w:r w:rsidRPr="00F03703">
        <w:rPr>
          <w:b/>
          <w:highlight w:val="lightGray"/>
          <w:lang w:val="es-MX"/>
        </w:rPr>
        <w:t xml:space="preserve"> “</w:t>
      </w:r>
      <w:proofErr w:type="spellStart"/>
      <w:r w:rsidRPr="00F03703">
        <w:rPr>
          <w:b/>
          <w:highlight w:val="lightGray"/>
          <w:lang w:val="es-MX"/>
        </w:rPr>
        <w:t>Energjitë</w:t>
      </w:r>
      <w:proofErr w:type="spellEnd"/>
      <w:r w:rsidRPr="00F03703">
        <w:rPr>
          <w:b/>
          <w:highlight w:val="lightGray"/>
          <w:lang w:val="es-MX"/>
        </w:rPr>
        <w:t xml:space="preserve"> e </w:t>
      </w:r>
      <w:proofErr w:type="spellStart"/>
      <w:r w:rsidRPr="00F03703">
        <w:rPr>
          <w:b/>
          <w:highlight w:val="lightGray"/>
          <w:lang w:val="es-MX"/>
        </w:rPr>
        <w:t>rinovueshme</w:t>
      </w:r>
      <w:proofErr w:type="spellEnd"/>
      <w:r w:rsidRPr="00F03703">
        <w:rPr>
          <w:b/>
          <w:highlight w:val="lightGray"/>
          <w:lang w:val="es-MX"/>
        </w:rPr>
        <w:t>”</w:t>
      </w:r>
      <w:r w:rsidRPr="00F03703">
        <w:rPr>
          <w:b/>
          <w:lang w:val="es-MX"/>
        </w:rPr>
        <w:t xml:space="preserve">  </w:t>
      </w:r>
    </w:p>
    <w:p w14:paraId="3ED43527" w14:textId="77777777" w:rsidR="00F03703" w:rsidRPr="00B769C6" w:rsidRDefault="00F03703" w:rsidP="00F03703">
      <w:pPr>
        <w:rPr>
          <w:highlight w:val="yellow"/>
          <w:lang w:val="es-MX"/>
        </w:rPr>
      </w:pPr>
    </w:p>
    <w:p w14:paraId="404D790E" w14:textId="1886CE8E" w:rsidR="00F03703" w:rsidRPr="00F03703" w:rsidRDefault="00C82600" w:rsidP="00F03703">
      <w:pPr>
        <w:rPr>
          <w:b/>
          <w:lang w:val="es-MX"/>
        </w:rPr>
      </w:pPr>
      <w:bookmarkStart w:id="14" w:name="_Hlk204001382"/>
      <w:bookmarkStart w:id="15" w:name="_Hlk204781288"/>
      <w:proofErr w:type="spellStart"/>
      <w:r>
        <w:rPr>
          <w:b/>
          <w:lang w:val="es-MX"/>
        </w:rPr>
        <w:t>Kualifikim</w:t>
      </w:r>
      <w:r w:rsidR="00F03703" w:rsidRPr="00F03703">
        <w:rPr>
          <w:b/>
          <w:lang w:val="es-MX"/>
        </w:rPr>
        <w:t>i</w:t>
      </w:r>
      <w:proofErr w:type="spellEnd"/>
      <w:r w:rsidR="00B26FFF">
        <w:rPr>
          <w:b/>
          <w:lang w:val="es-MX"/>
        </w:rPr>
        <w:t xml:space="preserve"> profesional</w:t>
      </w:r>
      <w:r w:rsidR="00F03703" w:rsidRPr="00F03703">
        <w:rPr>
          <w:b/>
          <w:lang w:val="es-MX"/>
        </w:rPr>
        <w:t>:</w:t>
      </w:r>
      <w:bookmarkEnd w:id="14"/>
      <w:r w:rsidR="00F03703" w:rsidRPr="00F03703">
        <w:rPr>
          <w:b/>
          <w:lang w:val="es-MX"/>
        </w:rPr>
        <w:t xml:space="preserve"> </w:t>
      </w:r>
      <w:r w:rsidR="0028321C">
        <w:rPr>
          <w:b/>
          <w:lang w:val="es-MX"/>
        </w:rPr>
        <w:t>“</w:t>
      </w:r>
      <w:proofErr w:type="spellStart"/>
      <w:r w:rsidR="00F03703" w:rsidRPr="00F03703">
        <w:rPr>
          <w:b/>
          <w:lang w:val="es-MX"/>
        </w:rPr>
        <w:t>Energji</w:t>
      </w:r>
      <w:proofErr w:type="spellEnd"/>
      <w:r w:rsidR="00F03703" w:rsidRPr="00F03703">
        <w:rPr>
          <w:b/>
          <w:lang w:val="es-MX"/>
        </w:rPr>
        <w:t xml:space="preserve"> e </w:t>
      </w:r>
      <w:proofErr w:type="spellStart"/>
      <w:r w:rsidR="00F03703"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7729F436" w14:textId="2A8A30A2" w:rsidR="00F03703" w:rsidRPr="00F03703" w:rsidRDefault="00F03703" w:rsidP="00F03703">
      <w:pPr>
        <w:rPr>
          <w:b/>
          <w:lang w:val="es-MX"/>
        </w:rPr>
      </w:pPr>
      <w:r w:rsidRPr="00F03703">
        <w:rPr>
          <w:b/>
          <w:lang w:val="es-MX"/>
        </w:rPr>
        <w:t>Niveli: V i KSHK</w:t>
      </w:r>
    </w:p>
    <w:bookmarkEnd w:id="15"/>
    <w:p w14:paraId="1F8AAB90" w14:textId="77777777" w:rsidR="00F03703" w:rsidRPr="00F03703" w:rsidRDefault="00F03703" w:rsidP="00F03703">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162"/>
        <w:gridCol w:w="108"/>
        <w:gridCol w:w="810"/>
        <w:gridCol w:w="4410"/>
        <w:gridCol w:w="1847"/>
      </w:tblGrid>
      <w:tr w:rsidR="00183781" w:rsidRPr="00183781" w14:paraId="48700C39" w14:textId="77777777" w:rsidTr="00111B0B">
        <w:tc>
          <w:tcPr>
            <w:tcW w:w="9245" w:type="dxa"/>
            <w:gridSpan w:val="6"/>
            <w:tcBorders>
              <w:top w:val="single" w:sz="4" w:space="0" w:color="auto"/>
              <w:left w:val="nil"/>
              <w:bottom w:val="single" w:sz="4" w:space="0" w:color="auto"/>
              <w:right w:val="nil"/>
            </w:tcBorders>
          </w:tcPr>
          <w:p w14:paraId="25E4752D" w14:textId="45D5D56E" w:rsidR="00F03703" w:rsidRPr="00183781" w:rsidRDefault="00F03703" w:rsidP="00111B0B">
            <w:pPr>
              <w:widowControl/>
              <w:tabs>
                <w:tab w:val="center" w:pos="4153"/>
                <w:tab w:val="right" w:pos="8306"/>
              </w:tabs>
              <w:autoSpaceDE/>
              <w:autoSpaceDN/>
              <w:adjustRightInd/>
              <w:jc w:val="center"/>
              <w:rPr>
                <w:i/>
                <w:lang w:val="es-MX"/>
              </w:rPr>
            </w:pPr>
            <w:r w:rsidRPr="00183781">
              <w:rPr>
                <w:i/>
                <w:lang w:val="es-MX"/>
              </w:rPr>
              <w:t>PËRSHKRUESI I MODULIT</w:t>
            </w:r>
          </w:p>
        </w:tc>
      </w:tr>
      <w:tr w:rsidR="00183781" w:rsidRPr="00183781" w14:paraId="2149A40D" w14:textId="77777777" w:rsidTr="006A1932">
        <w:tc>
          <w:tcPr>
            <w:tcW w:w="2070" w:type="dxa"/>
            <w:gridSpan w:val="2"/>
            <w:tcBorders>
              <w:top w:val="single" w:sz="4" w:space="0" w:color="auto"/>
              <w:bottom w:val="single" w:sz="6" w:space="0" w:color="auto"/>
              <w:right w:val="single" w:sz="4" w:space="0" w:color="auto"/>
            </w:tcBorders>
          </w:tcPr>
          <w:p w14:paraId="0D91CE7C" w14:textId="77777777" w:rsidR="00F03703" w:rsidRPr="00183781" w:rsidRDefault="00F03703" w:rsidP="00111B0B">
            <w:pPr>
              <w:rPr>
                <w:b/>
                <w:lang w:val="es-MX"/>
              </w:rPr>
            </w:pPr>
            <w:r w:rsidRPr="00183781">
              <w:rPr>
                <w:b/>
                <w:lang w:val="es-MX"/>
              </w:rPr>
              <w:t xml:space="preserve">Titulli </w:t>
            </w:r>
            <w:proofErr w:type="spellStart"/>
            <w:r w:rsidRPr="00183781">
              <w:rPr>
                <w:b/>
                <w:lang w:val="es-MX"/>
              </w:rPr>
              <w:t>dhe</w:t>
            </w:r>
            <w:proofErr w:type="spellEnd"/>
            <w:r w:rsidRPr="00183781">
              <w:rPr>
                <w:b/>
                <w:lang w:val="es-MX"/>
              </w:rPr>
              <w:t xml:space="preserve"> </w:t>
            </w:r>
            <w:proofErr w:type="spellStart"/>
            <w:r w:rsidRPr="00183781">
              <w:rPr>
                <w:b/>
                <w:lang w:val="es-MX"/>
              </w:rPr>
              <w:t>kodi</w:t>
            </w:r>
            <w:proofErr w:type="spellEnd"/>
          </w:p>
        </w:tc>
        <w:tc>
          <w:tcPr>
            <w:tcW w:w="5328" w:type="dxa"/>
            <w:gridSpan w:val="3"/>
            <w:tcBorders>
              <w:top w:val="single" w:sz="4" w:space="0" w:color="auto"/>
              <w:left w:val="single" w:sz="4" w:space="0" w:color="auto"/>
              <w:bottom w:val="single" w:sz="6" w:space="0" w:color="auto"/>
              <w:right w:val="single" w:sz="4" w:space="0" w:color="auto"/>
            </w:tcBorders>
          </w:tcPr>
          <w:p w14:paraId="35B649B4" w14:textId="407856ED" w:rsidR="00F03703" w:rsidRPr="00E52D72" w:rsidRDefault="00F03703" w:rsidP="00F03703">
            <w:pPr>
              <w:rPr>
                <w:b/>
                <w:lang w:val="es-MX"/>
              </w:rPr>
            </w:pPr>
            <w:r w:rsidRPr="00E52D72">
              <w:rPr>
                <w:b/>
                <w:lang w:val="es-MX"/>
              </w:rPr>
              <w:t>ENERGJITË E RINOVUESHME</w:t>
            </w:r>
          </w:p>
          <w:p w14:paraId="2DAB347A" w14:textId="4D5AF6AE" w:rsidR="00F03703" w:rsidRPr="00E52D72" w:rsidRDefault="00F03703" w:rsidP="00111B0B">
            <w:pPr>
              <w:jc w:val="center"/>
              <w:rPr>
                <w:b/>
                <w:lang w:val="es-MX"/>
              </w:rPr>
            </w:pPr>
          </w:p>
        </w:tc>
        <w:tc>
          <w:tcPr>
            <w:tcW w:w="1847" w:type="dxa"/>
            <w:tcBorders>
              <w:top w:val="single" w:sz="4" w:space="0" w:color="auto"/>
              <w:left w:val="single" w:sz="4" w:space="0" w:color="auto"/>
              <w:bottom w:val="single" w:sz="4" w:space="0" w:color="auto"/>
              <w:right w:val="nil"/>
            </w:tcBorders>
          </w:tcPr>
          <w:p w14:paraId="1C090676" w14:textId="77777777" w:rsidR="00F03703" w:rsidRPr="00E52D72" w:rsidRDefault="00F03703" w:rsidP="00111B0B">
            <w:pPr>
              <w:widowControl/>
              <w:tabs>
                <w:tab w:val="center" w:pos="4153"/>
                <w:tab w:val="right" w:pos="8306"/>
              </w:tabs>
              <w:autoSpaceDE/>
              <w:autoSpaceDN/>
              <w:adjustRightInd/>
              <w:jc w:val="center"/>
              <w:rPr>
                <w:b/>
                <w:bCs/>
                <w:lang w:val="en-US"/>
              </w:rPr>
            </w:pPr>
            <w:r w:rsidRPr="00E52D72">
              <w:rPr>
                <w:b/>
                <w:bCs/>
              </w:rPr>
              <w:t>M-11-2090-24</w:t>
            </w:r>
          </w:p>
        </w:tc>
      </w:tr>
      <w:tr w:rsidR="00183781" w:rsidRPr="00183781" w14:paraId="1B318D7F" w14:textId="77777777" w:rsidTr="00111B0B">
        <w:tc>
          <w:tcPr>
            <w:tcW w:w="1908" w:type="dxa"/>
            <w:tcBorders>
              <w:top w:val="nil"/>
              <w:bottom w:val="nil"/>
            </w:tcBorders>
          </w:tcPr>
          <w:p w14:paraId="21274FA1" w14:textId="77777777" w:rsidR="00F03703" w:rsidRPr="00183781" w:rsidRDefault="00F03703" w:rsidP="00111B0B">
            <w:pPr>
              <w:rPr>
                <w:b/>
              </w:rPr>
            </w:pPr>
            <w:r w:rsidRPr="00183781">
              <w:rPr>
                <w:b/>
              </w:rPr>
              <w:t>Qëllimi i modulit</w:t>
            </w:r>
          </w:p>
          <w:p w14:paraId="7C26A335" w14:textId="77777777" w:rsidR="00F03703" w:rsidRPr="00183781" w:rsidRDefault="00F03703" w:rsidP="00111B0B">
            <w:pPr>
              <w:rPr>
                <w:b/>
              </w:rPr>
            </w:pPr>
          </w:p>
        </w:tc>
        <w:tc>
          <w:tcPr>
            <w:tcW w:w="270" w:type="dxa"/>
            <w:gridSpan w:val="2"/>
            <w:tcBorders>
              <w:top w:val="nil"/>
              <w:bottom w:val="nil"/>
            </w:tcBorders>
          </w:tcPr>
          <w:p w14:paraId="715032A5" w14:textId="77777777" w:rsidR="00F03703" w:rsidRPr="00183781" w:rsidRDefault="00F03703" w:rsidP="00111B0B">
            <w:pPr>
              <w:rPr>
                <w:b/>
                <w:highlight w:val="yellow"/>
              </w:rPr>
            </w:pPr>
          </w:p>
          <w:p w14:paraId="2CB3D0AA" w14:textId="77777777" w:rsidR="00F03703" w:rsidRPr="00183781" w:rsidRDefault="00F03703" w:rsidP="00111B0B">
            <w:pPr>
              <w:rPr>
                <w:b/>
                <w:highlight w:val="yellow"/>
              </w:rPr>
            </w:pPr>
          </w:p>
        </w:tc>
        <w:tc>
          <w:tcPr>
            <w:tcW w:w="7067" w:type="dxa"/>
            <w:gridSpan w:val="3"/>
            <w:tcBorders>
              <w:top w:val="nil"/>
              <w:bottom w:val="nil"/>
            </w:tcBorders>
          </w:tcPr>
          <w:p w14:paraId="0958D2D1" w14:textId="0B44D302" w:rsidR="00F03703" w:rsidRPr="00E52D72" w:rsidRDefault="00F03703" w:rsidP="005655DB">
            <w:pPr>
              <w:jc w:val="both"/>
              <w:outlineLvl w:val="0"/>
            </w:pPr>
            <w:r w:rsidRPr="00E52D72">
              <w:t xml:space="preserve">Një modul </w:t>
            </w:r>
            <w:r w:rsidR="004F497A" w:rsidRPr="00E52D72">
              <w:t xml:space="preserve">teorik, </w:t>
            </w:r>
            <w:r w:rsidRPr="00E52D72">
              <w:t xml:space="preserve">që i njeh </w:t>
            </w:r>
            <w:r w:rsidR="0093036E">
              <w:t>individët</w:t>
            </w:r>
            <w:r w:rsidRPr="00E52D72">
              <w:t xml:space="preserve"> me</w:t>
            </w:r>
            <w:r w:rsidRPr="00326B7A">
              <w:t xml:space="preserve"> kuptimin llojet dhe veçoritë e energjive</w:t>
            </w:r>
            <w:r w:rsidR="00183781" w:rsidRPr="00326B7A">
              <w:t xml:space="preserve"> të rinovueshme, si dhe i aftëson ata për të analizuar </w:t>
            </w:r>
            <w:r w:rsidRPr="00326B7A">
              <w:t xml:space="preserve">përparësitë </w:t>
            </w:r>
            <w:r w:rsidR="00544348" w:rsidRPr="00326B7A">
              <w:t xml:space="preserve">dhe prirjet e zhvillimit të </w:t>
            </w:r>
            <w:r w:rsidRPr="00326B7A">
              <w:t>energji</w:t>
            </w:r>
            <w:r w:rsidR="00183781" w:rsidRPr="00326B7A">
              <w:t>ve të</w:t>
            </w:r>
            <w:r w:rsidRPr="00326B7A">
              <w:t xml:space="preserve"> rinovueshme</w:t>
            </w:r>
            <w:r w:rsidR="00183781" w:rsidRPr="00326B7A">
              <w:t>.</w:t>
            </w:r>
          </w:p>
          <w:p w14:paraId="2F9C5339" w14:textId="77777777" w:rsidR="00F03703" w:rsidRPr="00E52D72" w:rsidRDefault="00F03703" w:rsidP="00111B0B">
            <w:pPr>
              <w:outlineLvl w:val="0"/>
            </w:pPr>
          </w:p>
        </w:tc>
      </w:tr>
      <w:tr w:rsidR="00183781" w:rsidRPr="00183781" w14:paraId="24E5CCCE" w14:textId="77777777" w:rsidTr="00111B0B">
        <w:trPr>
          <w:trHeight w:val="660"/>
        </w:trPr>
        <w:tc>
          <w:tcPr>
            <w:tcW w:w="1908" w:type="dxa"/>
            <w:tcBorders>
              <w:top w:val="single" w:sz="6" w:space="0" w:color="auto"/>
              <w:bottom w:val="single" w:sz="6" w:space="0" w:color="auto"/>
            </w:tcBorders>
          </w:tcPr>
          <w:p w14:paraId="570E082B" w14:textId="77777777" w:rsidR="00F03703" w:rsidRPr="00183781" w:rsidRDefault="00F03703" w:rsidP="00111B0B">
            <w:pPr>
              <w:rPr>
                <w:b/>
              </w:rPr>
            </w:pPr>
            <w:r w:rsidRPr="00183781">
              <w:rPr>
                <w:b/>
              </w:rPr>
              <w:t>Kohëzgjatja e modulit</w:t>
            </w:r>
          </w:p>
          <w:p w14:paraId="505C3AF4" w14:textId="77777777" w:rsidR="00F03703" w:rsidRPr="00183781" w:rsidRDefault="00F03703" w:rsidP="00111B0B">
            <w:pPr>
              <w:rPr>
                <w:b/>
              </w:rPr>
            </w:pPr>
          </w:p>
        </w:tc>
        <w:tc>
          <w:tcPr>
            <w:tcW w:w="270" w:type="dxa"/>
            <w:gridSpan w:val="2"/>
            <w:tcBorders>
              <w:top w:val="single" w:sz="6" w:space="0" w:color="auto"/>
              <w:bottom w:val="single" w:sz="6" w:space="0" w:color="auto"/>
            </w:tcBorders>
          </w:tcPr>
          <w:p w14:paraId="7D4E7A9A" w14:textId="77777777" w:rsidR="00F03703" w:rsidRPr="00183781" w:rsidRDefault="00F03703" w:rsidP="00111B0B">
            <w:pPr>
              <w:rPr>
                <w:b/>
                <w:highlight w:val="yellow"/>
              </w:rPr>
            </w:pPr>
          </w:p>
        </w:tc>
        <w:tc>
          <w:tcPr>
            <w:tcW w:w="7067" w:type="dxa"/>
            <w:gridSpan w:val="3"/>
            <w:tcBorders>
              <w:top w:val="single" w:sz="6" w:space="0" w:color="auto"/>
              <w:bottom w:val="single" w:sz="6" w:space="0" w:color="auto"/>
            </w:tcBorders>
          </w:tcPr>
          <w:p w14:paraId="46C26F97" w14:textId="77777777" w:rsidR="00F03703" w:rsidRPr="00E52D72" w:rsidRDefault="00F03703" w:rsidP="00111B0B">
            <w:pPr>
              <w:rPr>
                <w:b/>
              </w:rPr>
            </w:pPr>
            <w:r w:rsidRPr="00E52D72">
              <w:t>30 orë mësimore</w:t>
            </w:r>
          </w:p>
          <w:p w14:paraId="2C3FC142" w14:textId="77777777" w:rsidR="00F03703" w:rsidRPr="00E52D72" w:rsidRDefault="00F03703" w:rsidP="00111B0B">
            <w:pPr>
              <w:rPr>
                <w:b/>
              </w:rPr>
            </w:pPr>
          </w:p>
        </w:tc>
      </w:tr>
      <w:tr w:rsidR="00183781" w:rsidRPr="00183781" w14:paraId="5A7BD9C5" w14:textId="77777777" w:rsidTr="00111B0B">
        <w:tc>
          <w:tcPr>
            <w:tcW w:w="1908" w:type="dxa"/>
            <w:tcBorders>
              <w:top w:val="single" w:sz="6" w:space="0" w:color="auto"/>
              <w:bottom w:val="single" w:sz="4" w:space="0" w:color="auto"/>
            </w:tcBorders>
          </w:tcPr>
          <w:p w14:paraId="1EEECDC9" w14:textId="77777777" w:rsidR="00F03703" w:rsidRPr="00183781" w:rsidRDefault="00F03703" w:rsidP="00111B0B">
            <w:pPr>
              <w:rPr>
                <w:b/>
              </w:rPr>
            </w:pPr>
            <w:r w:rsidRPr="00183781">
              <w:rPr>
                <w:b/>
              </w:rPr>
              <w:t xml:space="preserve">Niveli i parapëlqyer </w:t>
            </w:r>
          </w:p>
          <w:p w14:paraId="4A594E6B" w14:textId="77777777" w:rsidR="00F03703" w:rsidRPr="00183781" w:rsidRDefault="00F03703" w:rsidP="00111B0B">
            <w:pPr>
              <w:rPr>
                <w:b/>
              </w:rPr>
            </w:pPr>
            <w:r w:rsidRPr="00183781">
              <w:rPr>
                <w:b/>
              </w:rPr>
              <w:t>për pranim</w:t>
            </w:r>
          </w:p>
          <w:p w14:paraId="5F2233C3" w14:textId="77777777" w:rsidR="00F03703" w:rsidRPr="00183781" w:rsidRDefault="00F03703" w:rsidP="00111B0B">
            <w:pPr>
              <w:rPr>
                <w:b/>
              </w:rPr>
            </w:pPr>
          </w:p>
        </w:tc>
        <w:tc>
          <w:tcPr>
            <w:tcW w:w="270" w:type="dxa"/>
            <w:gridSpan w:val="2"/>
            <w:tcBorders>
              <w:top w:val="single" w:sz="6" w:space="0" w:color="auto"/>
              <w:bottom w:val="single" w:sz="4" w:space="0" w:color="auto"/>
            </w:tcBorders>
          </w:tcPr>
          <w:p w14:paraId="3E28B853" w14:textId="77777777" w:rsidR="00F03703" w:rsidRPr="00183781" w:rsidRDefault="00F03703" w:rsidP="00111B0B">
            <w:pPr>
              <w:rPr>
                <w:b/>
                <w:highlight w:val="yellow"/>
              </w:rPr>
            </w:pPr>
          </w:p>
        </w:tc>
        <w:tc>
          <w:tcPr>
            <w:tcW w:w="7067" w:type="dxa"/>
            <w:gridSpan w:val="3"/>
            <w:tcBorders>
              <w:top w:val="single" w:sz="6" w:space="0" w:color="auto"/>
              <w:bottom w:val="single" w:sz="4" w:space="0" w:color="auto"/>
            </w:tcBorders>
          </w:tcPr>
          <w:p w14:paraId="315134D6" w14:textId="3A1C75ED" w:rsidR="00183781" w:rsidRDefault="0093036E" w:rsidP="005655DB">
            <w:pPr>
              <w:jc w:val="both"/>
            </w:pPr>
            <w:r>
              <w:t>Individët</w:t>
            </w:r>
            <w:r w:rsidR="00183781">
              <w:t xml:space="preserve"> k</w:t>
            </w:r>
            <w:r w:rsidR="00183781" w:rsidRPr="00321F35">
              <w:t>anë përfunduar të paktën një kualifikim profesional të nivelit IV në KSHK në</w:t>
            </w:r>
            <w:r w:rsidR="00595C67" w:rsidRPr="00321F35">
              <w:t xml:space="preserve"> </w:t>
            </w:r>
            <w:r w:rsidR="00595C67" w:rsidRPr="00595C67">
              <w:t>fushat Elektroteknikë, TIK ose Mekanikë / ose kanë përfunduar arsimin e mes</w:t>
            </w:r>
            <w:r w:rsidR="008C3593">
              <w:t>ë</w:t>
            </w:r>
            <w:r w:rsidR="00595C67" w:rsidRPr="00595C67">
              <w:t>m t</w:t>
            </w:r>
            <w:r w:rsidR="008C3593">
              <w:t>ë</w:t>
            </w:r>
            <w:r w:rsidR="00595C67" w:rsidRPr="00595C67">
              <w:t xml:space="preserve"> përgjithshëm në nivelin IV në KSHK dhe kanë të paktën një vit përvojë pune, të vërtetuar, në fushat Elektroteknikë, Elektronike, TIK, Termohidraulike ose Mekanikë.</w:t>
            </w:r>
          </w:p>
          <w:p w14:paraId="3B3424FD" w14:textId="5366FEFE" w:rsidR="00F03703" w:rsidRPr="00183781" w:rsidRDefault="00F03703" w:rsidP="00111B0B"/>
        </w:tc>
      </w:tr>
      <w:tr w:rsidR="008E4F8C" w:rsidRPr="008E4F8C" w14:paraId="22729EFA" w14:textId="77777777" w:rsidTr="00F03703">
        <w:tblPrEx>
          <w:tblBorders>
            <w:bottom w:val="none" w:sz="0" w:space="0" w:color="auto"/>
          </w:tblBorders>
        </w:tblPrEx>
        <w:trPr>
          <w:trHeight w:val="350"/>
        </w:trPr>
        <w:tc>
          <w:tcPr>
            <w:tcW w:w="1908" w:type="dxa"/>
            <w:tcBorders>
              <w:top w:val="single" w:sz="4" w:space="0" w:color="auto"/>
              <w:left w:val="nil"/>
              <w:bottom w:val="nil"/>
              <w:right w:val="nil"/>
            </w:tcBorders>
          </w:tcPr>
          <w:p w14:paraId="5C5E4EEE" w14:textId="4B06126B" w:rsidR="00F03703" w:rsidRPr="008E4F8C" w:rsidRDefault="00F03703" w:rsidP="00111B0B">
            <w:pPr>
              <w:rPr>
                <w:b/>
              </w:rPr>
            </w:pPr>
            <w:r w:rsidRPr="008E4F8C">
              <w:rPr>
                <w:b/>
              </w:rPr>
              <w:t>Rezultatet e të nxënit (RN) dhe pro</w:t>
            </w:r>
            <w:r w:rsidR="000C246A">
              <w:rPr>
                <w:b/>
              </w:rPr>
              <w:t>c</w:t>
            </w:r>
            <w:r w:rsidRPr="008E4F8C">
              <w:rPr>
                <w:b/>
              </w:rPr>
              <w:t>edurat e vlerësimit</w:t>
            </w:r>
          </w:p>
        </w:tc>
        <w:tc>
          <w:tcPr>
            <w:tcW w:w="270" w:type="dxa"/>
            <w:gridSpan w:val="2"/>
            <w:tcBorders>
              <w:top w:val="single" w:sz="4" w:space="0" w:color="auto"/>
              <w:left w:val="nil"/>
              <w:bottom w:val="nil"/>
              <w:right w:val="nil"/>
            </w:tcBorders>
          </w:tcPr>
          <w:p w14:paraId="2906DDAC" w14:textId="77777777" w:rsidR="00F03703" w:rsidRPr="008E4F8C" w:rsidRDefault="00F03703" w:rsidP="00111B0B">
            <w:pPr>
              <w:rPr>
                <w:b/>
              </w:rPr>
            </w:pPr>
          </w:p>
        </w:tc>
        <w:tc>
          <w:tcPr>
            <w:tcW w:w="810" w:type="dxa"/>
            <w:tcBorders>
              <w:top w:val="single" w:sz="4" w:space="0" w:color="auto"/>
              <w:left w:val="nil"/>
              <w:bottom w:val="nil"/>
              <w:right w:val="nil"/>
            </w:tcBorders>
          </w:tcPr>
          <w:p w14:paraId="0772E7D4" w14:textId="77777777" w:rsidR="00F03703" w:rsidRPr="008E4F8C" w:rsidRDefault="00F03703" w:rsidP="00111B0B">
            <w:pPr>
              <w:outlineLvl w:val="5"/>
              <w:rPr>
                <w:b/>
              </w:rPr>
            </w:pPr>
            <w:r w:rsidRPr="008E4F8C">
              <w:rPr>
                <w:b/>
              </w:rPr>
              <w:t>RN 1</w:t>
            </w:r>
          </w:p>
        </w:tc>
        <w:tc>
          <w:tcPr>
            <w:tcW w:w="6257" w:type="dxa"/>
            <w:gridSpan w:val="2"/>
            <w:tcBorders>
              <w:top w:val="single" w:sz="4" w:space="0" w:color="auto"/>
              <w:left w:val="nil"/>
              <w:bottom w:val="nil"/>
              <w:right w:val="nil"/>
            </w:tcBorders>
          </w:tcPr>
          <w:p w14:paraId="5E346969" w14:textId="4E01C105" w:rsidR="00F03703" w:rsidRPr="008E4F8C" w:rsidRDefault="0093036E" w:rsidP="00111B0B">
            <w:pPr>
              <w:rPr>
                <w:b/>
              </w:rPr>
            </w:pPr>
            <w:r>
              <w:rPr>
                <w:b/>
              </w:rPr>
              <w:t>Individi</w:t>
            </w:r>
            <w:r w:rsidR="00F03703" w:rsidRPr="008E4F8C">
              <w:rPr>
                <w:b/>
              </w:rPr>
              <w:t xml:space="preserve"> përshkruan kuptimin për energjinë, llojet dhe veçoritë e energjive.</w:t>
            </w:r>
          </w:p>
          <w:p w14:paraId="1BBCC03B" w14:textId="77777777" w:rsidR="00F03703" w:rsidRPr="008E4F8C" w:rsidRDefault="00F03703" w:rsidP="00111B0B">
            <w:pPr>
              <w:rPr>
                <w:b/>
                <w:i/>
              </w:rPr>
            </w:pPr>
            <w:r w:rsidRPr="008E4F8C">
              <w:rPr>
                <w:b/>
                <w:i/>
              </w:rPr>
              <w:t>Kriteret e vlerësimit:</w:t>
            </w:r>
          </w:p>
          <w:p w14:paraId="33275E2B" w14:textId="165C3EA4" w:rsidR="00F03703" w:rsidRPr="008E4F8C" w:rsidRDefault="0093036E" w:rsidP="00111B0B">
            <w:pPr>
              <w:tabs>
                <w:tab w:val="left" w:pos="360"/>
              </w:tabs>
            </w:pPr>
            <w:r>
              <w:t>Individi</w:t>
            </w:r>
            <w:r w:rsidR="00F03703" w:rsidRPr="008E4F8C">
              <w:t xml:space="preserve"> duhet të jetë i aftë:</w:t>
            </w:r>
          </w:p>
          <w:p w14:paraId="08545D15" w14:textId="3043930E" w:rsidR="00F03703" w:rsidRPr="00326B7A" w:rsidRDefault="008E4F8C" w:rsidP="00F75749">
            <w:pPr>
              <w:numPr>
                <w:ilvl w:val="0"/>
                <w:numId w:val="7"/>
              </w:numPr>
              <w:tabs>
                <w:tab w:val="left" w:pos="777"/>
              </w:tabs>
              <w:adjustRightInd/>
              <w:spacing w:before="2"/>
              <w:rPr>
                <w:rFonts w:eastAsia="Calibri"/>
                <w:lang w:val="de-DE"/>
              </w:rPr>
            </w:pPr>
            <w:r w:rsidRPr="00326B7A">
              <w:rPr>
                <w:rFonts w:eastAsia="SimSun"/>
                <w:lang w:val="de-DE" w:eastAsia="en-GB"/>
              </w:rPr>
              <w:t>të shpjegojë kuptimin e termit “energji”</w:t>
            </w:r>
            <w:r w:rsidR="00D31CD0" w:rsidRPr="00326B7A">
              <w:rPr>
                <w:rFonts w:eastAsia="SimSun"/>
                <w:lang w:val="de-DE" w:eastAsia="en-GB"/>
              </w:rPr>
              <w:t>;</w:t>
            </w:r>
          </w:p>
          <w:p w14:paraId="2FC89BB7" w14:textId="1A9C237C" w:rsidR="005E18C2" w:rsidRPr="00326B7A" w:rsidRDefault="005E18C2" w:rsidP="00F75749">
            <w:pPr>
              <w:numPr>
                <w:ilvl w:val="0"/>
                <w:numId w:val="7"/>
              </w:numPr>
              <w:tabs>
                <w:tab w:val="left" w:pos="777"/>
              </w:tabs>
              <w:adjustRightInd/>
              <w:spacing w:before="2"/>
              <w:rPr>
                <w:rFonts w:eastAsia="Calibri"/>
                <w:lang w:val="de-DE"/>
              </w:rPr>
            </w:pPr>
            <w:r w:rsidRPr="00326B7A">
              <w:rPr>
                <w:rFonts w:eastAsia="Calibri"/>
                <w:lang w:val="de-DE"/>
              </w:rPr>
              <w:t>të tregojë marrëdhëniet midis energjisë</w:t>
            </w:r>
            <w:r w:rsidR="00D31CD0" w:rsidRPr="00326B7A">
              <w:rPr>
                <w:rFonts w:eastAsia="Calibri"/>
                <w:lang w:val="de-DE"/>
              </w:rPr>
              <w:t>, fuqisë</w:t>
            </w:r>
            <w:r w:rsidRPr="00326B7A">
              <w:rPr>
                <w:rFonts w:eastAsia="Calibri"/>
                <w:lang w:val="de-DE"/>
              </w:rPr>
              <w:t xml:space="preserve"> dhe punës</w:t>
            </w:r>
            <w:r w:rsidR="00D31CD0" w:rsidRPr="00326B7A">
              <w:rPr>
                <w:rFonts w:eastAsia="Calibri"/>
                <w:lang w:val="de-DE"/>
              </w:rPr>
              <w:t>;</w:t>
            </w:r>
          </w:p>
          <w:p w14:paraId="2783B0B8" w14:textId="22A732E2" w:rsidR="00F03703" w:rsidRPr="00326B7A" w:rsidRDefault="008E4F8C" w:rsidP="00F75749">
            <w:pPr>
              <w:numPr>
                <w:ilvl w:val="0"/>
                <w:numId w:val="7"/>
              </w:numPr>
              <w:tabs>
                <w:tab w:val="left" w:pos="777"/>
              </w:tabs>
              <w:adjustRightInd/>
              <w:spacing w:before="2"/>
              <w:rPr>
                <w:rFonts w:eastAsia="Calibri"/>
                <w:lang w:val="de-DE"/>
              </w:rPr>
            </w:pPr>
            <w:r w:rsidRPr="00326B7A">
              <w:rPr>
                <w:rFonts w:eastAsia="Calibri"/>
                <w:lang w:val="de-DE"/>
              </w:rPr>
              <w:t>të</w:t>
            </w:r>
            <w:r w:rsidRPr="00326B7A">
              <w:rPr>
                <w:rFonts w:eastAsia="Calibri"/>
                <w:spacing w:val="-3"/>
                <w:lang w:val="de-DE"/>
              </w:rPr>
              <w:t xml:space="preserve"> </w:t>
            </w:r>
            <w:r w:rsidRPr="00326B7A">
              <w:rPr>
                <w:rFonts w:eastAsia="Calibri"/>
                <w:lang w:val="de-DE"/>
              </w:rPr>
              <w:t>përshkruajë</w:t>
            </w:r>
            <w:r w:rsidRPr="00326B7A">
              <w:rPr>
                <w:rFonts w:eastAsia="Calibri"/>
                <w:spacing w:val="-2"/>
                <w:lang w:val="de-DE"/>
              </w:rPr>
              <w:t xml:space="preserve"> </w:t>
            </w:r>
            <w:r w:rsidRPr="00326B7A">
              <w:rPr>
                <w:rFonts w:eastAsia="Calibri"/>
                <w:lang w:val="de-DE"/>
              </w:rPr>
              <w:t>madhësitë</w:t>
            </w:r>
            <w:r w:rsidRPr="00326B7A">
              <w:rPr>
                <w:rFonts w:eastAsia="Calibri"/>
                <w:spacing w:val="-1"/>
                <w:lang w:val="de-DE"/>
              </w:rPr>
              <w:t xml:space="preserve"> </w:t>
            </w:r>
            <w:r w:rsidRPr="00326B7A">
              <w:rPr>
                <w:rFonts w:eastAsia="Calibri"/>
                <w:lang w:val="de-DE"/>
              </w:rPr>
              <w:t>që</w:t>
            </w:r>
            <w:r w:rsidRPr="00326B7A">
              <w:rPr>
                <w:rFonts w:eastAsia="Calibri"/>
                <w:spacing w:val="-2"/>
                <w:lang w:val="de-DE"/>
              </w:rPr>
              <w:t xml:space="preserve"> </w:t>
            </w:r>
            <w:r w:rsidRPr="00326B7A">
              <w:rPr>
                <w:rFonts w:eastAsia="Calibri"/>
                <w:lang w:val="de-DE"/>
              </w:rPr>
              <w:t>e</w:t>
            </w:r>
            <w:r w:rsidRPr="00326B7A">
              <w:rPr>
                <w:rFonts w:eastAsia="Calibri"/>
                <w:spacing w:val="-1"/>
                <w:lang w:val="de-DE"/>
              </w:rPr>
              <w:t xml:space="preserve"> </w:t>
            </w:r>
            <w:r w:rsidRPr="00326B7A">
              <w:rPr>
                <w:rFonts w:eastAsia="Calibri"/>
                <w:lang w:val="de-DE"/>
              </w:rPr>
              <w:t>karakterizojnë</w:t>
            </w:r>
            <w:r w:rsidRPr="00326B7A">
              <w:rPr>
                <w:rFonts w:eastAsia="Calibri"/>
                <w:spacing w:val="-7"/>
                <w:lang w:val="de-DE"/>
              </w:rPr>
              <w:t xml:space="preserve"> energjinë</w:t>
            </w:r>
            <w:r w:rsidR="00D31CD0" w:rsidRPr="00326B7A">
              <w:rPr>
                <w:rFonts w:eastAsia="Calibri"/>
                <w:spacing w:val="-7"/>
                <w:lang w:val="de-DE"/>
              </w:rPr>
              <w:t>;</w:t>
            </w:r>
          </w:p>
          <w:p w14:paraId="021F3E44" w14:textId="32D2C027" w:rsidR="00F03703" w:rsidRPr="008E4F8C" w:rsidRDefault="008E4F8C" w:rsidP="00F75749">
            <w:pPr>
              <w:numPr>
                <w:ilvl w:val="0"/>
                <w:numId w:val="7"/>
              </w:numPr>
              <w:tabs>
                <w:tab w:val="left" w:pos="777"/>
              </w:tabs>
              <w:adjustRightInd/>
              <w:spacing w:before="19" w:line="220" w:lineRule="auto"/>
              <w:rPr>
                <w:rFonts w:eastAsia="Calibri"/>
              </w:rPr>
            </w:pPr>
            <w:r w:rsidRPr="008E4F8C">
              <w:rPr>
                <w:rFonts w:eastAsia="Calibri"/>
              </w:rPr>
              <w:t>të</w:t>
            </w:r>
            <w:r w:rsidRPr="008E4F8C">
              <w:rPr>
                <w:rFonts w:eastAsia="Calibri"/>
                <w:spacing w:val="-3"/>
              </w:rPr>
              <w:t xml:space="preserve"> </w:t>
            </w:r>
            <w:r w:rsidRPr="008E4F8C">
              <w:rPr>
                <w:rFonts w:eastAsia="Calibri"/>
              </w:rPr>
              <w:t>listojë</w:t>
            </w:r>
            <w:r w:rsidRPr="008E4F8C">
              <w:rPr>
                <w:rFonts w:eastAsia="Calibri"/>
                <w:spacing w:val="-2"/>
              </w:rPr>
              <w:t xml:space="preserve"> llojet e energjisë</w:t>
            </w:r>
            <w:r w:rsidRPr="008E4F8C">
              <w:rPr>
                <w:rFonts w:eastAsia="Calibri"/>
              </w:rPr>
              <w:t>;</w:t>
            </w:r>
          </w:p>
          <w:p w14:paraId="03A46BC2" w14:textId="5F1664EB" w:rsidR="00F03703" w:rsidRPr="008E4F8C" w:rsidRDefault="008E4F8C" w:rsidP="00F75749">
            <w:pPr>
              <w:numPr>
                <w:ilvl w:val="0"/>
                <w:numId w:val="7"/>
              </w:numPr>
              <w:tabs>
                <w:tab w:val="left" w:pos="777"/>
              </w:tabs>
              <w:adjustRightInd/>
              <w:spacing w:before="2"/>
              <w:rPr>
                <w:rFonts w:eastAsia="Calibri"/>
              </w:rPr>
            </w:pPr>
            <w:r w:rsidRPr="008E4F8C">
              <w:rPr>
                <w:rFonts w:eastAsia="SimSun"/>
                <w:lang w:eastAsia="en-GB"/>
              </w:rPr>
              <w:t xml:space="preserve">të shpjegojë </w:t>
            </w:r>
            <w:r w:rsidR="005E18C2">
              <w:rPr>
                <w:rFonts w:eastAsia="SimSun"/>
                <w:lang w:eastAsia="en-GB"/>
              </w:rPr>
              <w:t xml:space="preserve">veçoritë e </w:t>
            </w:r>
            <w:r w:rsidRPr="008E4F8C">
              <w:t>energji</w:t>
            </w:r>
            <w:r w:rsidR="005E18C2">
              <w:t>s</w:t>
            </w:r>
            <w:r w:rsidRPr="008E4F8C">
              <w:t>ë kinetike;</w:t>
            </w:r>
          </w:p>
          <w:p w14:paraId="55C695AB" w14:textId="6332E481" w:rsidR="00F03703" w:rsidRPr="008E4F8C" w:rsidRDefault="008E4F8C" w:rsidP="00F75749">
            <w:pPr>
              <w:numPr>
                <w:ilvl w:val="0"/>
                <w:numId w:val="7"/>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5E18C2">
              <w:rPr>
                <w:rFonts w:eastAsia="SimSun"/>
                <w:lang w:eastAsia="en-GB"/>
              </w:rPr>
              <w:t xml:space="preserve">veçoritë e </w:t>
            </w:r>
            <w:r w:rsidR="005E18C2" w:rsidRPr="008E4F8C">
              <w:t>energji</w:t>
            </w:r>
            <w:r w:rsidR="005E18C2">
              <w:t>s</w:t>
            </w:r>
            <w:r w:rsidR="005E18C2" w:rsidRPr="008E4F8C">
              <w:t xml:space="preserve">ë </w:t>
            </w:r>
            <w:r w:rsidRPr="008E4F8C">
              <w:t>potenciale</w:t>
            </w:r>
            <w:r w:rsidRPr="008E4F8C">
              <w:rPr>
                <w:rFonts w:eastAsia="Calibri"/>
              </w:rPr>
              <w:t>;</w:t>
            </w:r>
          </w:p>
          <w:p w14:paraId="3E68A7B0" w14:textId="41293D53" w:rsidR="00F03703" w:rsidRPr="005E18C2" w:rsidRDefault="008E4F8C" w:rsidP="00F75749">
            <w:pPr>
              <w:numPr>
                <w:ilvl w:val="0"/>
                <w:numId w:val="7"/>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5E18C2">
              <w:rPr>
                <w:rFonts w:eastAsia="SimSun"/>
                <w:lang w:eastAsia="en-GB"/>
              </w:rPr>
              <w:t xml:space="preserve">veçoritë e </w:t>
            </w:r>
            <w:r w:rsidR="005E18C2" w:rsidRPr="008E4F8C">
              <w:t>energji</w:t>
            </w:r>
            <w:r w:rsidR="005E18C2">
              <w:t>s</w:t>
            </w:r>
            <w:r w:rsidR="005E18C2" w:rsidRPr="008E4F8C">
              <w:t>ë</w:t>
            </w:r>
            <w:r w:rsidRPr="008E4F8C">
              <w:t xml:space="preserve"> term</w:t>
            </w:r>
            <w:r w:rsidR="005E18C2">
              <w:t>ike</w:t>
            </w:r>
            <w:r w:rsidRPr="008E4F8C">
              <w:t>;</w:t>
            </w:r>
          </w:p>
          <w:p w14:paraId="66225D7C" w14:textId="36048202" w:rsidR="005E18C2" w:rsidRPr="008E4F8C" w:rsidRDefault="005E18C2" w:rsidP="00F75749">
            <w:pPr>
              <w:numPr>
                <w:ilvl w:val="0"/>
                <w:numId w:val="7"/>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mekanike;</w:t>
            </w:r>
          </w:p>
          <w:p w14:paraId="483E42BC" w14:textId="77777777" w:rsidR="00D31CD0" w:rsidRDefault="00D31CD0" w:rsidP="00F75749">
            <w:pPr>
              <w:numPr>
                <w:ilvl w:val="0"/>
                <w:numId w:val="7"/>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Pr>
                <w:rFonts w:eastAsia="SimSun"/>
                <w:lang w:eastAsia="en-GB"/>
              </w:rPr>
              <w:t xml:space="preserve">veçoritë e </w:t>
            </w:r>
            <w:r w:rsidRPr="008E4F8C">
              <w:t>energji</w:t>
            </w:r>
            <w:r>
              <w:t>s</w:t>
            </w:r>
            <w:r w:rsidRPr="008E4F8C">
              <w:t>ë elektrike</w:t>
            </w:r>
            <w:r w:rsidRPr="008E4F8C">
              <w:rPr>
                <w:rFonts w:eastAsia="Calibri"/>
              </w:rPr>
              <w:t>;</w:t>
            </w:r>
          </w:p>
          <w:p w14:paraId="17930888" w14:textId="77777777" w:rsidR="00D31CD0" w:rsidRPr="005E18C2" w:rsidRDefault="00D31CD0" w:rsidP="00F75749">
            <w:pPr>
              <w:numPr>
                <w:ilvl w:val="0"/>
                <w:numId w:val="7"/>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kimike;</w:t>
            </w:r>
          </w:p>
          <w:p w14:paraId="326F8251" w14:textId="7EBB01E6" w:rsidR="00D31CD0" w:rsidRPr="00D31CD0" w:rsidRDefault="00D31CD0" w:rsidP="00F75749">
            <w:pPr>
              <w:numPr>
                <w:ilvl w:val="0"/>
                <w:numId w:val="7"/>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bërthamore</w:t>
            </w:r>
          </w:p>
          <w:p w14:paraId="6AA2C183" w14:textId="10589C43" w:rsidR="005E18C2" w:rsidRPr="005E18C2" w:rsidRDefault="008E4F8C" w:rsidP="00F75749">
            <w:pPr>
              <w:numPr>
                <w:ilvl w:val="0"/>
                <w:numId w:val="7"/>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5E18C2">
              <w:rPr>
                <w:rFonts w:eastAsia="SimSun"/>
                <w:lang w:eastAsia="en-GB"/>
              </w:rPr>
              <w:t xml:space="preserve">veçoritë e </w:t>
            </w:r>
            <w:r w:rsidR="005E18C2" w:rsidRPr="008E4F8C">
              <w:t>energji</w:t>
            </w:r>
            <w:r w:rsidR="005E18C2">
              <w:t>s</w:t>
            </w:r>
            <w:r w:rsidR="005E18C2" w:rsidRPr="008E4F8C">
              <w:t>ë</w:t>
            </w:r>
            <w:r w:rsidRPr="008E4F8C">
              <w:t xml:space="preserve"> </w:t>
            </w:r>
            <w:r w:rsidR="005E18C2">
              <w:t>së dritës;</w:t>
            </w:r>
          </w:p>
          <w:p w14:paraId="4FF5EF0B" w14:textId="0041262E" w:rsidR="00F03703" w:rsidRPr="005E18C2" w:rsidRDefault="005E18C2" w:rsidP="00F75749">
            <w:pPr>
              <w:numPr>
                <w:ilvl w:val="0"/>
                <w:numId w:val="7"/>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së rrezatimit</w:t>
            </w:r>
            <w:r w:rsidR="008E4F8C" w:rsidRPr="008E4F8C">
              <w:t>;</w:t>
            </w:r>
          </w:p>
          <w:p w14:paraId="5E6250E8" w14:textId="6744D31B" w:rsidR="005E18C2" w:rsidRPr="00D31CD0" w:rsidRDefault="005E18C2" w:rsidP="00F75749">
            <w:pPr>
              <w:numPr>
                <w:ilvl w:val="0"/>
                <w:numId w:val="7"/>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së tingullit;</w:t>
            </w:r>
          </w:p>
          <w:p w14:paraId="5663AB11" w14:textId="2780FCB5" w:rsidR="00D31CD0" w:rsidRPr="008E4F8C" w:rsidRDefault="00D31CD0" w:rsidP="00F75749">
            <w:pPr>
              <w:numPr>
                <w:ilvl w:val="0"/>
                <w:numId w:val="7"/>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gravitacionale;</w:t>
            </w:r>
          </w:p>
          <w:p w14:paraId="3EF3C324" w14:textId="20EC6785" w:rsidR="00F03703" w:rsidRPr="008E4F8C" w:rsidRDefault="008E4F8C" w:rsidP="00F75749">
            <w:pPr>
              <w:numPr>
                <w:ilvl w:val="0"/>
                <w:numId w:val="7"/>
              </w:numPr>
              <w:tabs>
                <w:tab w:val="left" w:pos="777"/>
              </w:tabs>
              <w:adjustRightInd/>
              <w:spacing w:before="2"/>
              <w:rPr>
                <w:rFonts w:eastAsia="Calibri"/>
              </w:rPr>
            </w:pPr>
            <w:r w:rsidRPr="008E4F8C">
              <w:rPr>
                <w:rFonts w:eastAsia="Calibri"/>
              </w:rPr>
              <w:t>të</w:t>
            </w:r>
            <w:r w:rsidRPr="008E4F8C">
              <w:rPr>
                <w:rFonts w:eastAsia="Calibri"/>
                <w:spacing w:val="-3"/>
              </w:rPr>
              <w:t xml:space="preserve"> </w:t>
            </w:r>
            <w:r w:rsidRPr="008E4F8C">
              <w:rPr>
                <w:rFonts w:eastAsia="Calibri"/>
              </w:rPr>
              <w:t>përshkuajë</w:t>
            </w:r>
            <w:r w:rsidRPr="008E4F8C">
              <w:rPr>
                <w:rFonts w:eastAsia="Calibri"/>
                <w:spacing w:val="-1"/>
              </w:rPr>
              <w:t xml:space="preserve"> </w:t>
            </w:r>
            <w:r w:rsidRPr="008E4F8C">
              <w:t>vetitë e energjisë;</w:t>
            </w:r>
            <w:r w:rsidRPr="008E4F8C">
              <w:rPr>
                <w:rFonts w:eastAsia="SimSun"/>
                <w:lang w:eastAsia="en-GB"/>
              </w:rPr>
              <w:t xml:space="preserve"> </w:t>
            </w:r>
          </w:p>
          <w:p w14:paraId="28921745" w14:textId="61DBC681" w:rsidR="00F03703" w:rsidRPr="008E4F8C" w:rsidRDefault="008E4F8C" w:rsidP="00F75749">
            <w:pPr>
              <w:numPr>
                <w:ilvl w:val="0"/>
                <w:numId w:val="7"/>
              </w:numPr>
              <w:tabs>
                <w:tab w:val="left" w:pos="777"/>
              </w:tabs>
              <w:adjustRightInd/>
              <w:spacing w:before="2"/>
              <w:rPr>
                <w:rFonts w:eastAsia="Calibri"/>
              </w:rPr>
            </w:pPr>
            <w:r w:rsidRPr="008E4F8C">
              <w:rPr>
                <w:rFonts w:eastAsia="Calibri"/>
              </w:rPr>
              <w:t>të</w:t>
            </w:r>
            <w:r w:rsidRPr="008E4F8C">
              <w:rPr>
                <w:rFonts w:eastAsia="Calibri"/>
                <w:spacing w:val="-3"/>
              </w:rPr>
              <w:t xml:space="preserve"> </w:t>
            </w:r>
            <w:r w:rsidR="00D31CD0">
              <w:rPr>
                <w:rFonts w:eastAsia="Calibri"/>
              </w:rPr>
              <w:t>analizojë</w:t>
            </w:r>
            <w:r w:rsidRPr="008E4F8C">
              <w:t xml:space="preserve"> ruajtjen e energjisë;</w:t>
            </w:r>
          </w:p>
          <w:p w14:paraId="079367B8" w14:textId="521CD325" w:rsidR="00F03703" w:rsidRPr="00D31CD0" w:rsidRDefault="008E4F8C" w:rsidP="00F75749">
            <w:pPr>
              <w:numPr>
                <w:ilvl w:val="0"/>
                <w:numId w:val="7"/>
              </w:numPr>
              <w:tabs>
                <w:tab w:val="left" w:pos="777"/>
              </w:tabs>
              <w:adjustRightInd/>
              <w:spacing w:before="2"/>
              <w:rPr>
                <w:rFonts w:eastAsia="Calibri"/>
              </w:rPr>
            </w:pPr>
            <w:r w:rsidRPr="008E4F8C">
              <w:rPr>
                <w:rFonts w:eastAsia="SimSun"/>
                <w:lang w:eastAsia="en-GB"/>
              </w:rPr>
              <w:t xml:space="preserve">të </w:t>
            </w:r>
            <w:r w:rsidR="00D31CD0">
              <w:rPr>
                <w:rFonts w:eastAsia="SimSun"/>
                <w:lang w:eastAsia="en-GB"/>
              </w:rPr>
              <w:t>analizojë</w:t>
            </w:r>
            <w:r w:rsidRPr="008E4F8C">
              <w:rPr>
                <w:rFonts w:eastAsia="Calibri"/>
              </w:rPr>
              <w:t xml:space="preserve"> t</w:t>
            </w:r>
            <w:r w:rsidRPr="008E4F8C">
              <w:t>ransferimi</w:t>
            </w:r>
            <w:r w:rsidR="00D31CD0">
              <w:t xml:space="preserve">n </w:t>
            </w:r>
            <w:r w:rsidRPr="008E4F8C">
              <w:t xml:space="preserve">dhe </w:t>
            </w:r>
            <w:r w:rsidR="00D31CD0">
              <w:t>shndërrimin</w:t>
            </w:r>
            <w:r w:rsidRPr="008E4F8C">
              <w:t xml:space="preserve"> e energjisë;</w:t>
            </w:r>
          </w:p>
          <w:p w14:paraId="36DD1EDD" w14:textId="475B34AE" w:rsidR="00D31CD0" w:rsidRDefault="00D31CD0" w:rsidP="00F75749">
            <w:pPr>
              <w:numPr>
                <w:ilvl w:val="0"/>
                <w:numId w:val="7"/>
              </w:numPr>
              <w:tabs>
                <w:tab w:val="left" w:pos="777"/>
              </w:tabs>
              <w:adjustRightInd/>
              <w:spacing w:before="2"/>
              <w:rPr>
                <w:rFonts w:eastAsia="Calibri"/>
              </w:rPr>
            </w:pPr>
            <w:r>
              <w:rPr>
                <w:rFonts w:eastAsia="Calibri"/>
              </w:rPr>
              <w:t>të japë shembuj të shndërrimeve të energjisë nga njëri lloj, në një lloj tjetër;</w:t>
            </w:r>
          </w:p>
          <w:p w14:paraId="661CD4B6" w14:textId="465F723D" w:rsidR="00D31CD0" w:rsidRPr="008E4F8C" w:rsidRDefault="00D31CD0" w:rsidP="00F75749">
            <w:pPr>
              <w:numPr>
                <w:ilvl w:val="0"/>
                <w:numId w:val="7"/>
              </w:numPr>
              <w:tabs>
                <w:tab w:val="left" w:pos="777"/>
              </w:tabs>
              <w:adjustRightInd/>
              <w:spacing w:before="2"/>
              <w:rPr>
                <w:rFonts w:eastAsia="Calibri"/>
              </w:rPr>
            </w:pPr>
            <w:r>
              <w:rPr>
                <w:rFonts w:eastAsia="Calibri"/>
              </w:rPr>
              <w:t>të shpjegojë kuptimin e “humbjes” së energjisë;</w:t>
            </w:r>
          </w:p>
          <w:p w14:paraId="0077C6AE" w14:textId="3142BD2C" w:rsidR="00D31CD0" w:rsidRDefault="008E4F8C" w:rsidP="00F75749">
            <w:pPr>
              <w:numPr>
                <w:ilvl w:val="0"/>
                <w:numId w:val="7"/>
              </w:numPr>
              <w:tabs>
                <w:tab w:val="left" w:pos="777"/>
              </w:tabs>
              <w:adjustRightInd/>
              <w:spacing w:before="2"/>
              <w:rPr>
                <w:rFonts w:eastAsia="Calibri"/>
              </w:rPr>
            </w:pPr>
            <w:r w:rsidRPr="008E4F8C">
              <w:rPr>
                <w:rFonts w:eastAsia="SimSun"/>
                <w:lang w:eastAsia="en-GB"/>
              </w:rPr>
              <w:lastRenderedPageBreak/>
              <w:t>të shpjegojë</w:t>
            </w:r>
            <w:r w:rsidRPr="008E4F8C">
              <w:rPr>
                <w:rFonts w:eastAsia="Calibri"/>
              </w:rPr>
              <w:t xml:space="preserve"> </w:t>
            </w:r>
            <w:r w:rsidR="00D31CD0">
              <w:rPr>
                <w:rFonts w:eastAsia="Calibri"/>
              </w:rPr>
              <w:t>kuptimin për “efi</w:t>
            </w:r>
            <w:r w:rsidR="00693492">
              <w:rPr>
                <w:rFonts w:eastAsia="Calibri"/>
              </w:rPr>
              <w:t>c</w:t>
            </w:r>
            <w:r w:rsidR="009669A1">
              <w:rPr>
                <w:rFonts w:eastAsia="Calibri"/>
              </w:rPr>
              <w:t>i</w:t>
            </w:r>
            <w:r w:rsidR="00D31CD0">
              <w:rPr>
                <w:rFonts w:eastAsia="Calibri"/>
              </w:rPr>
              <w:t>encën” e energjisë</w:t>
            </w:r>
            <w:r w:rsidR="009D398C">
              <w:rPr>
                <w:rFonts w:eastAsia="Calibri"/>
              </w:rPr>
              <w:t>;</w:t>
            </w:r>
          </w:p>
          <w:p w14:paraId="3CFEB36B" w14:textId="4CC23062" w:rsidR="00F03703" w:rsidRPr="00D31CD0" w:rsidRDefault="00D31CD0" w:rsidP="00F75749">
            <w:pPr>
              <w:numPr>
                <w:ilvl w:val="0"/>
                <w:numId w:val="7"/>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Pr>
                <w:rFonts w:eastAsia="Calibri"/>
              </w:rPr>
              <w:t xml:space="preserve">kuptimin </w:t>
            </w:r>
            <w:r w:rsidR="007D4591">
              <w:rPr>
                <w:rFonts w:eastAsia="Calibri"/>
              </w:rPr>
              <w:t xml:space="preserve">dhe të llogarisë </w:t>
            </w:r>
            <w:r>
              <w:rPr>
                <w:rFonts w:eastAsia="Calibri"/>
              </w:rPr>
              <w:t>“rendimentin” në shndërrimet e en</w:t>
            </w:r>
            <w:r w:rsidR="007D4591">
              <w:rPr>
                <w:rFonts w:eastAsia="Calibri"/>
              </w:rPr>
              <w:t>er</w:t>
            </w:r>
            <w:r>
              <w:rPr>
                <w:rFonts w:eastAsia="Calibri"/>
              </w:rPr>
              <w:t>gjisë</w:t>
            </w:r>
            <w:r w:rsidR="00ED00AA">
              <w:t>.</w:t>
            </w:r>
          </w:p>
          <w:p w14:paraId="1235E4D8" w14:textId="77777777" w:rsidR="00F03703" w:rsidRPr="008E4F8C" w:rsidRDefault="00F03703" w:rsidP="00111B0B">
            <w:pPr>
              <w:tabs>
                <w:tab w:val="left" w:pos="360"/>
              </w:tabs>
              <w:autoSpaceDE/>
              <w:autoSpaceDN/>
              <w:adjustRightInd/>
              <w:rPr>
                <w:b/>
                <w:i/>
              </w:rPr>
            </w:pPr>
            <w:r w:rsidRPr="008E4F8C">
              <w:rPr>
                <w:b/>
                <w:i/>
              </w:rPr>
              <w:t>Instrumentet e vlerësimit:</w:t>
            </w:r>
          </w:p>
          <w:p w14:paraId="3898E532" w14:textId="72621DA3" w:rsidR="00F03703" w:rsidRPr="008E4F8C" w:rsidRDefault="00F03703" w:rsidP="00F75749">
            <w:pPr>
              <w:widowControl/>
              <w:numPr>
                <w:ilvl w:val="0"/>
                <w:numId w:val="7"/>
              </w:numPr>
              <w:autoSpaceDE/>
              <w:autoSpaceDN/>
              <w:adjustRightInd/>
            </w:pPr>
            <w:r w:rsidRPr="008E4F8C">
              <w:t>Pyetje - përgjigje me gojë</w:t>
            </w:r>
            <w:r w:rsidR="0037459A">
              <w:t>.</w:t>
            </w:r>
            <w:r w:rsidRPr="008E4F8C">
              <w:t xml:space="preserve"> </w:t>
            </w:r>
          </w:p>
          <w:p w14:paraId="603C8055" w14:textId="117937E6" w:rsidR="00F03703" w:rsidRPr="0037459A" w:rsidRDefault="00F03703" w:rsidP="00F75749">
            <w:pPr>
              <w:widowControl/>
              <w:numPr>
                <w:ilvl w:val="0"/>
                <w:numId w:val="7"/>
              </w:numPr>
              <w:autoSpaceDE/>
              <w:autoSpaceDN/>
              <w:adjustRightInd/>
            </w:pPr>
            <w:r w:rsidRPr="008E4F8C">
              <w:t>Detyra me shkrim</w:t>
            </w:r>
            <w:r w:rsidR="0037459A">
              <w:t>.</w:t>
            </w:r>
          </w:p>
          <w:p w14:paraId="5C9D87E1" w14:textId="2DB84699" w:rsidR="0037459A" w:rsidRPr="008E4F8C" w:rsidRDefault="0037459A" w:rsidP="00F75749">
            <w:pPr>
              <w:widowControl/>
              <w:numPr>
                <w:ilvl w:val="0"/>
                <w:numId w:val="7"/>
              </w:numPr>
              <w:autoSpaceDE/>
              <w:autoSpaceDN/>
              <w:adjustRightInd/>
            </w:pPr>
            <w:r>
              <w:t>Bashkëbisedim profesional.</w:t>
            </w:r>
          </w:p>
        </w:tc>
      </w:tr>
    </w:tbl>
    <w:p w14:paraId="2249A74D" w14:textId="77777777" w:rsidR="00F03703" w:rsidRPr="00B769C6" w:rsidRDefault="00F03703" w:rsidP="00F03703">
      <w:pPr>
        <w:rPr>
          <w:lang w:val="sv-SE"/>
        </w:rPr>
      </w:pPr>
    </w:p>
    <w:tbl>
      <w:tblPr>
        <w:tblW w:w="7293" w:type="dxa"/>
        <w:tblInd w:w="1951" w:type="dxa"/>
        <w:tblLook w:val="0000" w:firstRow="0" w:lastRow="0" w:firstColumn="0" w:lastColumn="0" w:noHBand="0" w:noVBand="0"/>
      </w:tblPr>
      <w:tblGrid>
        <w:gridCol w:w="851"/>
        <w:gridCol w:w="6442"/>
      </w:tblGrid>
      <w:tr w:rsidR="007D4591" w:rsidRPr="007D4591" w14:paraId="52ED368F" w14:textId="77777777" w:rsidTr="00111B0B">
        <w:tc>
          <w:tcPr>
            <w:tcW w:w="851" w:type="dxa"/>
          </w:tcPr>
          <w:p w14:paraId="7EA3FD93" w14:textId="77777777" w:rsidR="00F03703" w:rsidRPr="007D4591" w:rsidRDefault="00F03703" w:rsidP="00111B0B">
            <w:pPr>
              <w:numPr>
                <w:ilvl w:val="12"/>
                <w:numId w:val="0"/>
              </w:numPr>
              <w:rPr>
                <w:b/>
                <w:lang w:val="de-CH"/>
              </w:rPr>
            </w:pPr>
            <w:r w:rsidRPr="007D4591">
              <w:rPr>
                <w:b/>
                <w:lang w:val="de-CH"/>
              </w:rPr>
              <w:t xml:space="preserve">RN 2 </w:t>
            </w:r>
          </w:p>
        </w:tc>
        <w:tc>
          <w:tcPr>
            <w:tcW w:w="6442" w:type="dxa"/>
          </w:tcPr>
          <w:p w14:paraId="7443F0FA" w14:textId="06E5AA66" w:rsidR="00F03703" w:rsidRPr="00914EE2" w:rsidRDefault="0093036E" w:rsidP="00111B0B">
            <w:pPr>
              <w:tabs>
                <w:tab w:val="left" w:pos="360"/>
              </w:tabs>
              <w:rPr>
                <w:b/>
                <w:i/>
                <w:lang w:val="de-CH"/>
              </w:rPr>
            </w:pPr>
            <w:r>
              <w:rPr>
                <w:rFonts w:cstheme="minorHAnsi"/>
                <w:b/>
                <w:lang w:val="de-CH"/>
              </w:rPr>
              <w:t>Individi</w:t>
            </w:r>
            <w:r w:rsidR="00F03703" w:rsidRPr="00914EE2">
              <w:rPr>
                <w:rFonts w:cstheme="minorHAnsi"/>
                <w:b/>
                <w:lang w:val="de-CH"/>
              </w:rPr>
              <w:t xml:space="preserve"> analizon llojet, veçoritë</w:t>
            </w:r>
            <w:r w:rsidR="00183781" w:rsidRPr="00914EE2">
              <w:rPr>
                <w:rFonts w:cstheme="minorHAnsi"/>
                <w:b/>
                <w:lang w:val="de-CH"/>
              </w:rPr>
              <w:t xml:space="preserve"> dhe</w:t>
            </w:r>
            <w:r w:rsidR="00F03703" w:rsidRPr="00914EE2">
              <w:rPr>
                <w:rFonts w:cstheme="minorHAnsi"/>
                <w:b/>
                <w:lang w:val="de-CH"/>
              </w:rPr>
              <w:t xml:space="preserve"> përparësitë e</w:t>
            </w:r>
            <w:r w:rsidR="007D4591" w:rsidRPr="00914EE2">
              <w:rPr>
                <w:rFonts w:cstheme="minorHAnsi"/>
                <w:b/>
                <w:lang w:val="de-CH"/>
              </w:rPr>
              <w:t xml:space="preserve"> energjisë së rinovueshme</w:t>
            </w:r>
            <w:r w:rsidR="004F497A">
              <w:rPr>
                <w:rFonts w:cstheme="minorHAnsi"/>
                <w:b/>
                <w:lang w:val="de-CH"/>
              </w:rPr>
              <w:t>.</w:t>
            </w:r>
          </w:p>
          <w:p w14:paraId="6D809B55" w14:textId="77777777" w:rsidR="00F03703" w:rsidRPr="00914EE2" w:rsidRDefault="00F03703" w:rsidP="00111B0B">
            <w:pPr>
              <w:tabs>
                <w:tab w:val="left" w:pos="360"/>
              </w:tabs>
              <w:rPr>
                <w:b/>
                <w:i/>
                <w:lang w:val="de-CH"/>
              </w:rPr>
            </w:pPr>
            <w:r w:rsidRPr="00914EE2">
              <w:rPr>
                <w:b/>
                <w:i/>
                <w:lang w:val="de-CH"/>
              </w:rPr>
              <w:t>Kriteret e vlerësimit:</w:t>
            </w:r>
          </w:p>
          <w:p w14:paraId="79D3F719" w14:textId="1F8A4B5C" w:rsidR="00F03703" w:rsidRPr="00914EE2" w:rsidRDefault="0093036E" w:rsidP="00111B0B">
            <w:pPr>
              <w:tabs>
                <w:tab w:val="left" w:pos="360"/>
              </w:tabs>
              <w:rPr>
                <w:b/>
                <w:i/>
                <w:lang w:val="de-CH"/>
              </w:rPr>
            </w:pPr>
            <w:r>
              <w:rPr>
                <w:lang w:val="de-CH"/>
              </w:rPr>
              <w:t>Individi</w:t>
            </w:r>
            <w:r w:rsidR="00F03703" w:rsidRPr="00914EE2">
              <w:rPr>
                <w:lang w:val="de-CH"/>
              </w:rPr>
              <w:t xml:space="preserve"> duhet të jetë i aftë:</w:t>
            </w:r>
          </w:p>
          <w:p w14:paraId="32DF0CAC" w14:textId="4DF5A225" w:rsidR="007D4591" w:rsidRPr="00914EE2" w:rsidRDefault="00524998"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t</w:t>
            </w:r>
            <w:r w:rsidR="007D4591" w:rsidRPr="00914EE2">
              <w:rPr>
                <w:rFonts w:eastAsia="Calibri"/>
                <w:lang w:val="de-CH"/>
              </w:rPr>
              <w:t>regojë çfarë janë “burimet e energjisë”;</w:t>
            </w:r>
          </w:p>
          <w:p w14:paraId="130598FC" w14:textId="16DBCE9C" w:rsidR="007D4591" w:rsidRPr="00914EE2" w:rsidRDefault="00524998"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w:t>
            </w:r>
            <w:r w:rsidR="007D4591" w:rsidRPr="00914EE2">
              <w:rPr>
                <w:rFonts w:eastAsia="Calibri"/>
                <w:lang w:val="de-CH"/>
              </w:rPr>
              <w:t xml:space="preserve">ë japë shembuj të burimeve të energjisë; </w:t>
            </w:r>
          </w:p>
          <w:p w14:paraId="37158882" w14:textId="4E7E9C45" w:rsidR="007D4591" w:rsidRPr="00914EE2" w:rsidRDefault="007D459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shpjegojë kuptimin për termin “energji e rinovueshme”</w:t>
            </w:r>
            <w:r w:rsidR="00120B8A" w:rsidRPr="00914EE2">
              <w:rPr>
                <w:rFonts w:eastAsia="Calibri"/>
                <w:lang w:val="de-CH"/>
              </w:rPr>
              <w:t xml:space="preserve"> (energji e ripërtëritshme)</w:t>
            </w:r>
            <w:r w:rsidR="000C246A">
              <w:rPr>
                <w:rFonts w:eastAsia="Calibri"/>
                <w:lang w:val="de-CH"/>
              </w:rPr>
              <w:t>;</w:t>
            </w:r>
          </w:p>
          <w:p w14:paraId="0307C349" w14:textId="65A91B69" w:rsidR="008042C9" w:rsidRPr="00914EE2" w:rsidRDefault="00120B8A"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w:t>
            </w:r>
            <w:r w:rsidR="008042C9" w:rsidRPr="00914EE2">
              <w:rPr>
                <w:rFonts w:eastAsia="Calibri"/>
                <w:lang w:val="de-CH"/>
              </w:rPr>
              <w:t xml:space="preserve">ë </w:t>
            </w:r>
            <w:r w:rsidR="006A1932">
              <w:rPr>
                <w:rFonts w:eastAsia="Calibri"/>
                <w:lang w:val="de-CH"/>
              </w:rPr>
              <w:t>përshkruajë</w:t>
            </w:r>
            <w:r w:rsidR="008042C9" w:rsidRPr="00914EE2">
              <w:rPr>
                <w:rFonts w:eastAsia="Calibri"/>
                <w:lang w:val="de-CH"/>
              </w:rPr>
              <w:t xml:space="preserve"> dallimin midis “energjisë së rinovueshme” dhe “energjisë së pashtershme”</w:t>
            </w:r>
            <w:r w:rsidR="000C246A">
              <w:rPr>
                <w:rFonts w:eastAsia="Calibri"/>
                <w:lang w:val="de-CH"/>
              </w:rPr>
              <w:t>;</w:t>
            </w:r>
          </w:p>
          <w:p w14:paraId="53BB7796" w14:textId="47659127" w:rsidR="00F03703" w:rsidRPr="00914EE2" w:rsidRDefault="00F03703"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w:t>
            </w:r>
            <w:r w:rsidRPr="00914EE2">
              <w:rPr>
                <w:rFonts w:eastAsia="Calibri"/>
                <w:spacing w:val="-3"/>
                <w:lang w:val="de-CH"/>
              </w:rPr>
              <w:t xml:space="preserve"> </w:t>
            </w:r>
            <w:r w:rsidRPr="00914EE2">
              <w:rPr>
                <w:rFonts w:eastAsia="Calibri"/>
                <w:lang w:val="de-CH"/>
              </w:rPr>
              <w:t>list</w:t>
            </w:r>
            <w:r w:rsidR="00524998" w:rsidRPr="00914EE2">
              <w:rPr>
                <w:rFonts w:eastAsia="Calibri"/>
                <w:lang w:val="de-CH"/>
              </w:rPr>
              <w:t>o</w:t>
            </w:r>
            <w:r w:rsidRPr="00914EE2">
              <w:rPr>
                <w:rFonts w:eastAsia="Calibri"/>
                <w:lang w:val="de-CH"/>
              </w:rPr>
              <w:t xml:space="preserve">jë llojet e </w:t>
            </w:r>
            <w:r w:rsidR="00120B8A" w:rsidRPr="00914EE2">
              <w:rPr>
                <w:rFonts w:eastAsia="Calibri"/>
                <w:lang w:val="de-CH"/>
              </w:rPr>
              <w:t xml:space="preserve">burimeve të </w:t>
            </w:r>
            <w:r w:rsidRPr="00914EE2">
              <w:rPr>
                <w:rFonts w:eastAsia="Calibri"/>
                <w:lang w:val="de-CH"/>
              </w:rPr>
              <w:t>energjisë së rinovueshme</w:t>
            </w:r>
            <w:r w:rsidRPr="00914EE2">
              <w:rPr>
                <w:rFonts w:eastAsia="Calibri"/>
                <w:spacing w:val="-2"/>
                <w:lang w:val="de-CH"/>
              </w:rPr>
              <w:t>;</w:t>
            </w:r>
          </w:p>
          <w:p w14:paraId="518EA410" w14:textId="6452F6E4"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w:t>
            </w:r>
            <w:r w:rsidRPr="00914EE2">
              <w:rPr>
                <w:rFonts w:eastAsia="Calibri"/>
                <w:spacing w:val="-3"/>
                <w:lang w:val="de-CH"/>
              </w:rPr>
              <w:t xml:space="preserve"> </w:t>
            </w:r>
            <w:r w:rsidRPr="00914EE2">
              <w:rPr>
                <w:rFonts w:eastAsia="Calibri"/>
                <w:lang w:val="de-CH"/>
              </w:rPr>
              <w:t>analizojë</w:t>
            </w:r>
            <w:r w:rsidRPr="00914EE2">
              <w:rPr>
                <w:rFonts w:eastAsia="Calibri"/>
                <w:spacing w:val="-1"/>
                <w:lang w:val="de-CH"/>
              </w:rPr>
              <w:t xml:space="preserve"> karakteristikat e energjisë së rinovueshme;</w:t>
            </w:r>
          </w:p>
          <w:p w14:paraId="59E798EC" w14:textId="1D99852F" w:rsidR="00F03703" w:rsidRPr="00914EE2" w:rsidRDefault="00F03703"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 xml:space="preserve">të </w:t>
            </w:r>
            <w:r w:rsidR="00120B8A" w:rsidRPr="00914EE2">
              <w:rPr>
                <w:rFonts w:eastAsia="Calibri"/>
                <w:lang w:val="de-CH"/>
              </w:rPr>
              <w:t xml:space="preserve">përshkruajë veçoritë dhe përparësitë e shfrytëzimit të </w:t>
            </w:r>
            <w:r w:rsidRPr="00914EE2">
              <w:rPr>
                <w:rFonts w:eastAsia="Calibri"/>
                <w:lang w:val="de-CH"/>
              </w:rPr>
              <w:t xml:space="preserve"> e</w:t>
            </w:r>
            <w:r w:rsidRPr="00914EE2">
              <w:rPr>
                <w:lang w:val="de-CH"/>
              </w:rPr>
              <w:t>nergji</w:t>
            </w:r>
            <w:r w:rsidR="00120B8A" w:rsidRPr="00914EE2">
              <w:rPr>
                <w:lang w:val="de-CH"/>
              </w:rPr>
              <w:t>s</w:t>
            </w:r>
            <w:r w:rsidRPr="00914EE2">
              <w:rPr>
                <w:lang w:val="de-CH"/>
              </w:rPr>
              <w:t>ë diellore</w:t>
            </w:r>
            <w:r w:rsidRPr="00914EE2">
              <w:rPr>
                <w:rFonts w:eastAsia="Calibri"/>
                <w:lang w:val="de-CH"/>
              </w:rPr>
              <w:t>;</w:t>
            </w:r>
          </w:p>
          <w:p w14:paraId="68E5C3B0" w14:textId="4CDD9A8C"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përshkruajë veçoritë dhe përparësitë e shfrytëzimit të  e</w:t>
            </w:r>
            <w:r w:rsidRPr="00914EE2">
              <w:rPr>
                <w:lang w:val="de-CH"/>
              </w:rPr>
              <w:t>nergjisë së erës</w:t>
            </w:r>
            <w:r w:rsidRPr="00914EE2">
              <w:rPr>
                <w:rFonts w:eastAsia="Calibri"/>
                <w:lang w:val="de-CH"/>
              </w:rPr>
              <w:t>;</w:t>
            </w:r>
          </w:p>
          <w:p w14:paraId="5191374A" w14:textId="65807D91"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përshkruajë veçoritë dhe përparësitë e shfrytëzimit të  e</w:t>
            </w:r>
            <w:r w:rsidRPr="00914EE2">
              <w:rPr>
                <w:lang w:val="de-CH"/>
              </w:rPr>
              <w:t>nergjisë ujore</w:t>
            </w:r>
            <w:r w:rsidRPr="00914EE2">
              <w:rPr>
                <w:rFonts w:eastAsia="Calibri"/>
                <w:lang w:val="de-CH"/>
              </w:rPr>
              <w:t>;</w:t>
            </w:r>
          </w:p>
          <w:p w14:paraId="4B02F17E" w14:textId="38C0BEF2"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përshkruajë veçoritë dhe përparësitë e shfrytëzimit të  e</w:t>
            </w:r>
            <w:r w:rsidRPr="00914EE2">
              <w:rPr>
                <w:lang w:val="de-CH"/>
              </w:rPr>
              <w:t>nergjisë së biomasës</w:t>
            </w:r>
            <w:r w:rsidRPr="00914EE2">
              <w:rPr>
                <w:rFonts w:eastAsia="Calibri"/>
                <w:lang w:val="de-CH"/>
              </w:rPr>
              <w:t>;</w:t>
            </w:r>
          </w:p>
          <w:p w14:paraId="4AF73FEC" w14:textId="0A3CD034"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përshkruajë veçoritë dhe përparësitë e shfrytëzimit të  e</w:t>
            </w:r>
            <w:r w:rsidRPr="00914EE2">
              <w:rPr>
                <w:lang w:val="de-CH"/>
              </w:rPr>
              <w:t>nergjisë gjeotermike</w:t>
            </w:r>
            <w:r w:rsidRPr="00914EE2">
              <w:rPr>
                <w:rFonts w:eastAsia="Calibri"/>
                <w:lang w:val="de-CH"/>
              </w:rPr>
              <w:t>;</w:t>
            </w:r>
          </w:p>
          <w:p w14:paraId="7995CFC2" w14:textId="70D05AFC"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të renditë vështirësitë në shfrytëzimin e burimeve të ndryshme të energjisë së rinovueshme;</w:t>
            </w:r>
          </w:p>
          <w:p w14:paraId="0C8A6CA4" w14:textId="0805288F" w:rsidR="000B1CD1" w:rsidRPr="00914EE2" w:rsidRDefault="000B1CD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 xml:space="preserve">të </w:t>
            </w:r>
            <w:r w:rsidR="0037459A" w:rsidRPr="00914EE2">
              <w:rPr>
                <w:rFonts w:eastAsia="Calibri"/>
                <w:lang w:val="de-CH"/>
              </w:rPr>
              <w:t>shpjegojë kuptimin e zhvillimit të qëndrueshëm</w:t>
            </w:r>
            <w:r w:rsidR="000C246A">
              <w:rPr>
                <w:rFonts w:eastAsia="Calibri"/>
                <w:lang w:val="de-CH"/>
              </w:rPr>
              <w:t>;</w:t>
            </w:r>
          </w:p>
          <w:p w14:paraId="30D80B41" w14:textId="7B95B9E7" w:rsidR="00524998" w:rsidRPr="00914EE2" w:rsidRDefault="00524998"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 xml:space="preserve">të shpjegojë </w:t>
            </w:r>
            <w:r w:rsidRPr="00914EE2">
              <w:rPr>
                <w:lang w:val="de-CH"/>
              </w:rPr>
              <w:t>ndikimin</w:t>
            </w:r>
            <w:r w:rsidR="000B1CD1" w:rsidRPr="00914EE2">
              <w:rPr>
                <w:lang w:val="de-CH"/>
              </w:rPr>
              <w:t xml:space="preserve"> që ka shfrytëzimi i energjisë së rinovueshme</w:t>
            </w:r>
            <w:r w:rsidRPr="00914EE2">
              <w:rPr>
                <w:lang w:val="de-CH"/>
              </w:rPr>
              <w:t xml:space="preserve"> në mjedis</w:t>
            </w:r>
            <w:r w:rsidR="006A1932">
              <w:rPr>
                <w:lang w:val="de-CH"/>
              </w:rPr>
              <w:t xml:space="preserve"> </w:t>
            </w:r>
            <w:r w:rsidR="000B1CD1" w:rsidRPr="00914EE2">
              <w:rPr>
                <w:lang w:val="de-CH"/>
              </w:rPr>
              <w:t>dhe në zhvillimin e qëndrueshëm</w:t>
            </w:r>
            <w:r w:rsidR="000C246A">
              <w:rPr>
                <w:lang w:val="de-CH"/>
              </w:rPr>
              <w:t>;</w:t>
            </w:r>
          </w:p>
          <w:p w14:paraId="21DE1F00" w14:textId="7F6DD501" w:rsidR="007D4591" w:rsidRPr="00914EE2" w:rsidRDefault="007D4591"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spacing w:val="-1"/>
                <w:lang w:val="de-CH"/>
              </w:rPr>
              <w:t>të analizojë marrëdhëniet mid</w:t>
            </w:r>
            <w:r w:rsidR="00524998" w:rsidRPr="00914EE2">
              <w:rPr>
                <w:rFonts w:eastAsia="Calibri"/>
                <w:spacing w:val="-1"/>
                <w:lang w:val="de-CH"/>
              </w:rPr>
              <w:t>i</w:t>
            </w:r>
            <w:r w:rsidRPr="00914EE2">
              <w:rPr>
                <w:rFonts w:eastAsia="Calibri"/>
                <w:spacing w:val="-1"/>
                <w:lang w:val="de-CH"/>
              </w:rPr>
              <w:t>s energjive të rinovueshme, mbrotjes së mjedisit dhe zhvillimit të qëndrueshëm</w:t>
            </w:r>
            <w:r w:rsidR="00524998" w:rsidRPr="00914EE2">
              <w:rPr>
                <w:rFonts w:eastAsia="Calibri"/>
                <w:spacing w:val="-1"/>
                <w:lang w:val="de-CH"/>
              </w:rPr>
              <w:t>;</w:t>
            </w:r>
          </w:p>
          <w:p w14:paraId="279B8701" w14:textId="5EA7BBBF" w:rsidR="00F03703" w:rsidRPr="00914EE2" w:rsidRDefault="00F03703" w:rsidP="00F75749">
            <w:pPr>
              <w:widowControl/>
              <w:numPr>
                <w:ilvl w:val="0"/>
                <w:numId w:val="28"/>
              </w:numPr>
              <w:tabs>
                <w:tab w:val="left" w:pos="867"/>
                <w:tab w:val="left" w:pos="868"/>
              </w:tabs>
              <w:autoSpaceDE/>
              <w:autoSpaceDN/>
              <w:adjustRightInd/>
              <w:ind w:left="465" w:hanging="352"/>
              <w:jc w:val="both"/>
              <w:rPr>
                <w:rFonts w:eastAsia="Calibri"/>
                <w:lang w:val="de-CH"/>
              </w:rPr>
            </w:pPr>
            <w:r w:rsidRPr="00914EE2">
              <w:rPr>
                <w:rFonts w:eastAsia="Calibri"/>
                <w:lang w:val="de-CH"/>
              </w:rPr>
              <w:t xml:space="preserve">të </w:t>
            </w:r>
            <w:r w:rsidR="0037459A" w:rsidRPr="00914EE2">
              <w:rPr>
                <w:rFonts w:eastAsia="Calibri"/>
                <w:lang w:val="de-CH"/>
              </w:rPr>
              <w:t>analizo</w:t>
            </w:r>
            <w:r w:rsidRPr="00914EE2">
              <w:rPr>
                <w:rFonts w:eastAsia="Calibri"/>
                <w:lang w:val="de-CH"/>
              </w:rPr>
              <w:t>jë</w:t>
            </w:r>
            <w:r w:rsidRPr="00914EE2">
              <w:rPr>
                <w:lang w:val="de-CH"/>
              </w:rPr>
              <w:t xml:space="preserve"> përparësitë mjedisore të energjisë së rinovueshme</w:t>
            </w:r>
            <w:r w:rsidRPr="00914EE2">
              <w:rPr>
                <w:rFonts w:eastAsia="Calibri"/>
                <w:lang w:val="de-CH"/>
              </w:rPr>
              <w:t>;</w:t>
            </w:r>
          </w:p>
          <w:p w14:paraId="1497061C" w14:textId="4A32ED65" w:rsidR="00F03703" w:rsidRPr="00E52D72" w:rsidRDefault="00F03703" w:rsidP="00F75749">
            <w:pPr>
              <w:widowControl/>
              <w:numPr>
                <w:ilvl w:val="0"/>
                <w:numId w:val="28"/>
              </w:numPr>
              <w:tabs>
                <w:tab w:val="left" w:pos="867"/>
                <w:tab w:val="left" w:pos="868"/>
              </w:tabs>
              <w:autoSpaceDE/>
              <w:autoSpaceDN/>
              <w:adjustRightInd/>
              <w:ind w:left="465" w:hanging="352"/>
              <w:jc w:val="both"/>
              <w:rPr>
                <w:rFonts w:eastAsia="Calibri"/>
                <w:sz w:val="22"/>
                <w:szCs w:val="22"/>
                <w:lang w:val="de-CH"/>
              </w:rPr>
            </w:pPr>
            <w:r w:rsidRPr="000C246A">
              <w:rPr>
                <w:rFonts w:eastAsia="Calibri"/>
                <w:spacing w:val="-1"/>
                <w:lang w:val="de-CH"/>
              </w:rPr>
              <w:t xml:space="preserve">të </w:t>
            </w:r>
            <w:r w:rsidR="0037459A" w:rsidRPr="000C246A">
              <w:rPr>
                <w:rFonts w:eastAsia="Calibri"/>
                <w:spacing w:val="-1"/>
                <w:lang w:val="de-CH"/>
              </w:rPr>
              <w:t>analiz</w:t>
            </w:r>
            <w:r w:rsidRPr="000C246A">
              <w:rPr>
                <w:rFonts w:eastAsia="Calibri"/>
                <w:spacing w:val="-1"/>
                <w:lang w:val="de-CH"/>
              </w:rPr>
              <w:t>ojë përparësitë ekon</w:t>
            </w:r>
            <w:r w:rsidR="007D4591" w:rsidRPr="000C246A">
              <w:rPr>
                <w:rFonts w:eastAsia="Calibri"/>
                <w:spacing w:val="-1"/>
                <w:lang w:val="de-CH"/>
              </w:rPr>
              <w:t>o</w:t>
            </w:r>
            <w:r w:rsidRPr="000C246A">
              <w:rPr>
                <w:rFonts w:eastAsia="Calibri"/>
                <w:spacing w:val="-1"/>
                <w:lang w:val="de-CH"/>
              </w:rPr>
              <w:t>mike të energjisë së rinovueshme</w:t>
            </w:r>
            <w:r w:rsidR="00ED00AA">
              <w:rPr>
                <w:rFonts w:eastAsia="Calibri"/>
                <w:sz w:val="22"/>
                <w:szCs w:val="22"/>
                <w:lang w:val="de-CH"/>
              </w:rPr>
              <w:t>.</w:t>
            </w:r>
          </w:p>
          <w:p w14:paraId="00D2245C" w14:textId="77777777" w:rsidR="00F03703" w:rsidRPr="007D4591" w:rsidRDefault="00F03703" w:rsidP="00111B0B">
            <w:pPr>
              <w:tabs>
                <w:tab w:val="left" w:pos="360"/>
              </w:tabs>
              <w:autoSpaceDE/>
              <w:autoSpaceDN/>
              <w:adjustRightInd/>
              <w:rPr>
                <w:b/>
                <w:i/>
              </w:rPr>
            </w:pPr>
            <w:r w:rsidRPr="007D4591">
              <w:rPr>
                <w:b/>
                <w:i/>
              </w:rPr>
              <w:t>Instrumentet e vlerësimit:</w:t>
            </w:r>
          </w:p>
          <w:p w14:paraId="18C99C24" w14:textId="5574901A" w:rsidR="00F03703" w:rsidRPr="0037459A" w:rsidRDefault="0037459A" w:rsidP="00F75749">
            <w:pPr>
              <w:widowControl/>
              <w:numPr>
                <w:ilvl w:val="0"/>
                <w:numId w:val="7"/>
              </w:numPr>
              <w:autoSpaceDE/>
              <w:autoSpaceDN/>
              <w:adjustRightInd/>
            </w:pPr>
            <w:r>
              <w:t>Pyetje – përgjigje me gojë.</w:t>
            </w:r>
          </w:p>
          <w:p w14:paraId="5DF1ADC5" w14:textId="2137CEF6" w:rsidR="0037459A" w:rsidRPr="007D4591" w:rsidRDefault="0037459A" w:rsidP="00F75749">
            <w:pPr>
              <w:widowControl/>
              <w:numPr>
                <w:ilvl w:val="0"/>
                <w:numId w:val="7"/>
              </w:numPr>
              <w:autoSpaceDE/>
              <w:autoSpaceDN/>
              <w:adjustRightInd/>
            </w:pPr>
            <w:r>
              <w:t>Detyra me shkrim.</w:t>
            </w:r>
          </w:p>
          <w:p w14:paraId="0977C5D5" w14:textId="73C905B1" w:rsidR="00F03703" w:rsidRPr="007D4591" w:rsidRDefault="00F03703" w:rsidP="00F75749">
            <w:pPr>
              <w:widowControl/>
              <w:numPr>
                <w:ilvl w:val="0"/>
                <w:numId w:val="7"/>
              </w:numPr>
              <w:autoSpaceDE/>
              <w:autoSpaceDN/>
              <w:adjustRightInd/>
            </w:pPr>
            <w:r w:rsidRPr="007D4591">
              <w:t>Bashk</w:t>
            </w:r>
            <w:r w:rsidR="0037459A">
              <w:t>ë</w:t>
            </w:r>
            <w:r w:rsidRPr="007D4591">
              <w:t>bisedim profesional</w:t>
            </w:r>
            <w:r w:rsidR="0037459A">
              <w:t>.</w:t>
            </w:r>
          </w:p>
        </w:tc>
      </w:tr>
    </w:tbl>
    <w:p w14:paraId="0E1A8694" w14:textId="77777777" w:rsidR="00E52D72" w:rsidRPr="00B769C6" w:rsidRDefault="00E52D72" w:rsidP="00F03703">
      <w:pPr>
        <w:rPr>
          <w:highlight w:val="yellow"/>
        </w:rPr>
      </w:pPr>
    </w:p>
    <w:tbl>
      <w:tblPr>
        <w:tblW w:w="7293" w:type="dxa"/>
        <w:tblInd w:w="1951" w:type="dxa"/>
        <w:tblLook w:val="0000" w:firstRow="0" w:lastRow="0" w:firstColumn="0" w:lastColumn="0" w:noHBand="0" w:noVBand="0"/>
      </w:tblPr>
      <w:tblGrid>
        <w:gridCol w:w="851"/>
        <w:gridCol w:w="6442"/>
      </w:tblGrid>
      <w:tr w:rsidR="0037459A" w:rsidRPr="0037459A" w14:paraId="6EB8A6AD" w14:textId="77777777" w:rsidTr="00111B0B">
        <w:tc>
          <w:tcPr>
            <w:tcW w:w="851" w:type="dxa"/>
          </w:tcPr>
          <w:p w14:paraId="1766D401" w14:textId="77777777" w:rsidR="00F03703" w:rsidRPr="0037459A" w:rsidRDefault="00F03703" w:rsidP="00111B0B">
            <w:pPr>
              <w:numPr>
                <w:ilvl w:val="12"/>
                <w:numId w:val="0"/>
              </w:numPr>
              <w:rPr>
                <w:b/>
                <w:lang w:val="de-CH"/>
              </w:rPr>
            </w:pPr>
            <w:r w:rsidRPr="0037459A">
              <w:rPr>
                <w:b/>
                <w:lang w:val="de-CH"/>
              </w:rPr>
              <w:t xml:space="preserve">RN 3 </w:t>
            </w:r>
          </w:p>
        </w:tc>
        <w:tc>
          <w:tcPr>
            <w:tcW w:w="6442" w:type="dxa"/>
          </w:tcPr>
          <w:p w14:paraId="5EDFDD3D" w14:textId="1B66A22B" w:rsidR="00F03703" w:rsidRPr="00914EE2" w:rsidRDefault="0093036E" w:rsidP="000C246A">
            <w:pPr>
              <w:jc w:val="both"/>
              <w:rPr>
                <w:rFonts w:cstheme="minorHAnsi"/>
                <w:b/>
                <w:lang w:val="de-CH"/>
              </w:rPr>
            </w:pPr>
            <w:r>
              <w:rPr>
                <w:rFonts w:cstheme="minorHAnsi"/>
                <w:b/>
                <w:lang w:val="de-CH"/>
              </w:rPr>
              <w:t>Individi</w:t>
            </w:r>
            <w:r w:rsidR="00F03703" w:rsidRPr="00914EE2">
              <w:rPr>
                <w:rFonts w:cstheme="minorHAnsi"/>
                <w:b/>
                <w:lang w:val="de-CH"/>
              </w:rPr>
              <w:t xml:space="preserve"> përshkruan prirjet e zhvillimit të </w:t>
            </w:r>
            <w:r w:rsidR="0037459A" w:rsidRPr="00914EE2">
              <w:rPr>
                <w:rFonts w:cstheme="minorHAnsi"/>
                <w:b/>
                <w:lang w:val="de-CH"/>
              </w:rPr>
              <w:t xml:space="preserve">energjive të rinovueshme </w:t>
            </w:r>
            <w:r w:rsidR="00F03703" w:rsidRPr="00914EE2">
              <w:rPr>
                <w:rFonts w:cstheme="minorHAnsi"/>
                <w:b/>
                <w:lang w:val="de-CH"/>
              </w:rPr>
              <w:t>në botë dhe në Shqipëri</w:t>
            </w:r>
            <w:r w:rsidR="00183781" w:rsidRPr="00914EE2">
              <w:rPr>
                <w:rFonts w:cstheme="minorHAnsi"/>
                <w:b/>
                <w:lang w:val="de-CH"/>
              </w:rPr>
              <w:t>.</w:t>
            </w:r>
          </w:p>
          <w:p w14:paraId="4D3753D0" w14:textId="77777777" w:rsidR="00F03703" w:rsidRPr="0037459A" w:rsidRDefault="00F03703" w:rsidP="00111B0B">
            <w:pPr>
              <w:rPr>
                <w:b/>
                <w:i/>
                <w:lang w:val="de-CH"/>
              </w:rPr>
            </w:pPr>
            <w:r w:rsidRPr="0037459A">
              <w:rPr>
                <w:b/>
                <w:i/>
                <w:lang w:val="de-CH"/>
              </w:rPr>
              <w:t>Kriteret e vlerësimit:</w:t>
            </w:r>
          </w:p>
          <w:p w14:paraId="5E97268E" w14:textId="3C8ECCA6" w:rsidR="00F03703" w:rsidRPr="0037459A" w:rsidRDefault="0093036E" w:rsidP="00111B0B">
            <w:pPr>
              <w:numPr>
                <w:ilvl w:val="12"/>
                <w:numId w:val="0"/>
              </w:numPr>
              <w:rPr>
                <w:lang w:val="de-CH"/>
              </w:rPr>
            </w:pPr>
            <w:r>
              <w:rPr>
                <w:lang w:val="de-CH"/>
              </w:rPr>
              <w:t>Individi</w:t>
            </w:r>
            <w:r w:rsidR="00F03703" w:rsidRPr="0037459A">
              <w:rPr>
                <w:lang w:val="de-CH"/>
              </w:rPr>
              <w:t xml:space="preserve"> duhet të jetë i aftë:</w:t>
            </w:r>
          </w:p>
          <w:p w14:paraId="47A4BF41" w14:textId="54D53C2C" w:rsidR="0037459A" w:rsidRPr="00914EE2" w:rsidRDefault="006A62CF" w:rsidP="00F75749">
            <w:pPr>
              <w:keepNext/>
              <w:widowControl/>
              <w:numPr>
                <w:ilvl w:val="0"/>
                <w:numId w:val="7"/>
              </w:numPr>
              <w:overflowPunct w:val="0"/>
              <w:jc w:val="both"/>
              <w:textAlignment w:val="baseline"/>
              <w:outlineLvl w:val="0"/>
              <w:rPr>
                <w:lang w:val="de-CH"/>
              </w:rPr>
            </w:pPr>
            <w:r w:rsidRPr="00914EE2">
              <w:rPr>
                <w:lang w:val="de-CH"/>
              </w:rPr>
              <w:lastRenderedPageBreak/>
              <w:t>të analizojë ndikimin e përdorimit të energjive të rinovueshme në zhvillimet globale, ekonomike dhe sociale</w:t>
            </w:r>
            <w:r w:rsidR="00CF2631">
              <w:rPr>
                <w:lang w:val="de-CH"/>
              </w:rPr>
              <w:t>;</w:t>
            </w:r>
          </w:p>
          <w:p w14:paraId="67AF072D" w14:textId="6DCE8855" w:rsidR="00F03703"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 xml:space="preserve">të përshkruajë prirjet globale </w:t>
            </w:r>
            <w:r w:rsidR="006F3605" w:rsidRPr="00914EE2">
              <w:rPr>
                <w:lang w:val="de-CH"/>
              </w:rPr>
              <w:t xml:space="preserve">dhe rajonale </w:t>
            </w:r>
            <w:r w:rsidRPr="00914EE2">
              <w:rPr>
                <w:lang w:val="de-CH"/>
              </w:rPr>
              <w:t>në zhvillimin e energjive të rinovueshme;</w:t>
            </w:r>
          </w:p>
          <w:p w14:paraId="02D8DE1D" w14:textId="29219AA5" w:rsidR="0037459A"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të tregojë nismat dhe marrëveshjet kryesore ndërkombëtare në mbështetje të zhvillimit të burimeve të energjisë së rinovueshme;</w:t>
            </w:r>
          </w:p>
          <w:p w14:paraId="5B71456A" w14:textId="1FD68222" w:rsidR="006A62CF"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të përshkruajë veçoritë e prodhimit, shpërndarjes dhe shfrytëzimit të llojeve të ndryshme të energjive të rinovueshme;</w:t>
            </w:r>
          </w:p>
          <w:p w14:paraId="40B33146" w14:textId="40C6B848" w:rsidR="00F03703"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të argumentojë rolin e përparimeve teknologjike, veçanërisht të dixhitalizimit, në zhvillimin e energjive të rinovueshme;</w:t>
            </w:r>
          </w:p>
          <w:p w14:paraId="03C1CC00" w14:textId="03E76E7C" w:rsidR="00D47AE9"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 xml:space="preserve">të përshkruajë treguesit, veçoritë dhe prirjet e përdorimit të burimeve të energjive të rinovueshme në </w:t>
            </w:r>
            <w:r w:rsidR="006F3605" w:rsidRPr="00914EE2">
              <w:rPr>
                <w:lang w:val="de-CH"/>
              </w:rPr>
              <w:t>S</w:t>
            </w:r>
            <w:r w:rsidRPr="00914EE2">
              <w:rPr>
                <w:lang w:val="de-CH"/>
              </w:rPr>
              <w:t>hqipëri;</w:t>
            </w:r>
          </w:p>
          <w:p w14:paraId="357621CC" w14:textId="6A9772A1" w:rsidR="00F03703"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të përshkruajë strategjinë, politikat</w:t>
            </w:r>
            <w:r w:rsidR="00C2343E" w:rsidRPr="00914EE2">
              <w:rPr>
                <w:lang w:val="de-CH"/>
              </w:rPr>
              <w:t>, planin e zhvillimit</w:t>
            </w:r>
            <w:r w:rsidRPr="00914EE2">
              <w:rPr>
                <w:lang w:val="de-CH"/>
              </w:rPr>
              <w:t xml:space="preserve"> dhe nismat për zhvillimin e energjive të rinovueshme në </w:t>
            </w:r>
            <w:r w:rsidR="006F3605" w:rsidRPr="00914EE2">
              <w:rPr>
                <w:lang w:val="de-CH"/>
              </w:rPr>
              <w:t>S</w:t>
            </w:r>
            <w:r w:rsidRPr="00914EE2">
              <w:rPr>
                <w:lang w:val="de-CH"/>
              </w:rPr>
              <w:t>hqipëri;</w:t>
            </w:r>
          </w:p>
          <w:p w14:paraId="39C551A9" w14:textId="41B364ED" w:rsidR="00F03703" w:rsidRPr="00914EE2" w:rsidRDefault="006A62CF" w:rsidP="00F75749">
            <w:pPr>
              <w:keepNext/>
              <w:widowControl/>
              <w:numPr>
                <w:ilvl w:val="0"/>
                <w:numId w:val="7"/>
              </w:numPr>
              <w:overflowPunct w:val="0"/>
              <w:jc w:val="both"/>
              <w:textAlignment w:val="baseline"/>
              <w:outlineLvl w:val="0"/>
              <w:rPr>
                <w:lang w:val="de-CH"/>
              </w:rPr>
            </w:pPr>
            <w:r w:rsidRPr="00914EE2">
              <w:rPr>
                <w:lang w:val="de-CH"/>
              </w:rPr>
              <w:t>të analizojë rolin që ka zhvillimi teknologjik dhe zhvillimi i burimeve njerëzore për sektorin e burimeve të energjisë së rinovueshme</w:t>
            </w:r>
            <w:r w:rsidR="00ED00AA">
              <w:rPr>
                <w:lang w:val="de-CH"/>
              </w:rPr>
              <w:t>.</w:t>
            </w:r>
          </w:p>
          <w:p w14:paraId="5800DDE3" w14:textId="77777777" w:rsidR="00F03703" w:rsidRPr="0037459A" w:rsidRDefault="00F03703" w:rsidP="00111B0B">
            <w:pPr>
              <w:rPr>
                <w:b/>
                <w:i/>
              </w:rPr>
            </w:pPr>
            <w:r w:rsidRPr="0037459A">
              <w:rPr>
                <w:b/>
                <w:i/>
              </w:rPr>
              <w:t>Instrumentet e vlerësimit:</w:t>
            </w:r>
          </w:p>
          <w:p w14:paraId="344D279B" w14:textId="175206B6" w:rsidR="00F03703" w:rsidRPr="0037459A" w:rsidRDefault="00F03703" w:rsidP="00F75749">
            <w:pPr>
              <w:widowControl/>
              <w:numPr>
                <w:ilvl w:val="0"/>
                <w:numId w:val="7"/>
              </w:numPr>
              <w:autoSpaceDE/>
              <w:autoSpaceDN/>
              <w:adjustRightInd/>
            </w:pPr>
            <w:r w:rsidRPr="0037459A">
              <w:t>Pyetje - përgjigje me gojë</w:t>
            </w:r>
            <w:r w:rsidR="00D47AE9">
              <w:t>.</w:t>
            </w:r>
            <w:r w:rsidRPr="0037459A">
              <w:t xml:space="preserve"> </w:t>
            </w:r>
          </w:p>
          <w:p w14:paraId="415F4DC7" w14:textId="77777777" w:rsidR="00F03703" w:rsidRPr="00D47AE9" w:rsidRDefault="00F03703" w:rsidP="00F75749">
            <w:pPr>
              <w:widowControl/>
              <w:numPr>
                <w:ilvl w:val="0"/>
                <w:numId w:val="7"/>
              </w:numPr>
              <w:autoSpaceDE/>
              <w:autoSpaceDN/>
              <w:adjustRightInd/>
            </w:pPr>
            <w:r w:rsidRPr="0037459A">
              <w:t>Detyra me shkrim</w:t>
            </w:r>
            <w:r w:rsidR="00D47AE9">
              <w:t>.</w:t>
            </w:r>
          </w:p>
          <w:p w14:paraId="0EF52C7E" w14:textId="1F4E7B6C" w:rsidR="00D47AE9" w:rsidRPr="0037459A" w:rsidRDefault="00D47AE9" w:rsidP="00F75749">
            <w:pPr>
              <w:widowControl/>
              <w:numPr>
                <w:ilvl w:val="0"/>
                <w:numId w:val="7"/>
              </w:numPr>
              <w:autoSpaceDE/>
              <w:autoSpaceDN/>
              <w:adjustRightInd/>
            </w:pPr>
            <w:r>
              <w:t>Bashkëbisedim profesional.</w:t>
            </w:r>
          </w:p>
        </w:tc>
      </w:tr>
    </w:tbl>
    <w:p w14:paraId="3CDF30EF" w14:textId="77777777" w:rsidR="00F03703" w:rsidRDefault="00F03703" w:rsidP="00F03703">
      <w:pPr>
        <w:rPr>
          <w:b/>
          <w:lang w:val="es-MX"/>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F03703" w:rsidRPr="00C43F9E" w14:paraId="41B4D7DA" w14:textId="77777777" w:rsidTr="00111B0B">
        <w:tc>
          <w:tcPr>
            <w:tcW w:w="2178" w:type="dxa"/>
          </w:tcPr>
          <w:p w14:paraId="596524DA" w14:textId="77777777" w:rsidR="00F03703" w:rsidRPr="005420D0" w:rsidRDefault="00F03703" w:rsidP="00111B0B">
            <w:pPr>
              <w:numPr>
                <w:ilvl w:val="12"/>
                <w:numId w:val="0"/>
              </w:numPr>
              <w:rPr>
                <w:lang w:val="de-DE"/>
              </w:rPr>
            </w:pPr>
            <w:r w:rsidRPr="005420D0">
              <w:rPr>
                <w:b/>
                <w:lang w:val="de-DE"/>
              </w:rPr>
              <w:t>Udhëzime për zbatimin e modulit</w:t>
            </w:r>
          </w:p>
        </w:tc>
        <w:tc>
          <w:tcPr>
            <w:tcW w:w="270" w:type="dxa"/>
          </w:tcPr>
          <w:p w14:paraId="1843ABD8" w14:textId="77777777" w:rsidR="00F03703" w:rsidRPr="005420D0" w:rsidRDefault="00F03703" w:rsidP="00111B0B">
            <w:pPr>
              <w:numPr>
                <w:ilvl w:val="12"/>
                <w:numId w:val="0"/>
              </w:numPr>
              <w:rPr>
                <w:lang w:val="de-DE"/>
              </w:rPr>
            </w:pPr>
          </w:p>
        </w:tc>
        <w:tc>
          <w:tcPr>
            <w:tcW w:w="6795" w:type="dxa"/>
          </w:tcPr>
          <w:p w14:paraId="77243F7A" w14:textId="6E943DE5" w:rsidR="00F03703" w:rsidRPr="000A74B0" w:rsidRDefault="00F03703" w:rsidP="00F75749">
            <w:pPr>
              <w:pStyle w:val="ListParagraph"/>
              <w:widowControl w:val="0"/>
              <w:numPr>
                <w:ilvl w:val="0"/>
                <w:numId w:val="12"/>
              </w:numPr>
              <w:tabs>
                <w:tab w:val="left" w:pos="596"/>
                <w:tab w:val="left" w:pos="597"/>
              </w:tabs>
              <w:autoSpaceDE w:val="0"/>
              <w:autoSpaceDN w:val="0"/>
              <w:spacing w:after="0" w:line="237" w:lineRule="auto"/>
              <w:ind w:right="48"/>
              <w:jc w:val="both"/>
              <w:rPr>
                <w:rFonts w:ascii="Times New Roman" w:hAnsi="Times New Roman" w:cs="Times New Roman"/>
                <w:sz w:val="24"/>
                <w:szCs w:val="24"/>
                <w:lang w:val="de-DE"/>
              </w:rPr>
            </w:pPr>
            <w:r w:rsidRPr="00A83948">
              <w:rPr>
                <w:rFonts w:ascii="Times New Roman" w:hAnsi="Times New Roman" w:cs="Times New Roman"/>
                <w:sz w:val="24"/>
                <w:szCs w:val="24"/>
                <w:lang w:val="de-DE"/>
              </w:rPr>
              <w:t>Ky</w:t>
            </w:r>
            <w:r w:rsidRPr="00A83948">
              <w:rPr>
                <w:rFonts w:ascii="Times New Roman" w:hAnsi="Times New Roman" w:cs="Times New Roman"/>
                <w:spacing w:val="5"/>
                <w:sz w:val="24"/>
                <w:szCs w:val="24"/>
                <w:lang w:val="de-DE"/>
              </w:rPr>
              <w:t xml:space="preserve"> </w:t>
            </w:r>
            <w:r w:rsidRPr="00A83948">
              <w:rPr>
                <w:rFonts w:ascii="Times New Roman" w:hAnsi="Times New Roman" w:cs="Times New Roman"/>
                <w:sz w:val="24"/>
                <w:szCs w:val="24"/>
                <w:lang w:val="de-DE"/>
              </w:rPr>
              <w:t>modul</w:t>
            </w:r>
            <w:r w:rsidRPr="00A83948">
              <w:rPr>
                <w:rFonts w:ascii="Times New Roman" w:hAnsi="Times New Roman" w:cs="Times New Roman"/>
                <w:spacing w:val="11"/>
                <w:sz w:val="24"/>
                <w:szCs w:val="24"/>
                <w:lang w:val="de-DE"/>
              </w:rPr>
              <w:t xml:space="preserve"> </w:t>
            </w:r>
            <w:r w:rsidRPr="00A83948">
              <w:rPr>
                <w:rFonts w:ascii="Times New Roman" w:hAnsi="Times New Roman" w:cs="Times New Roman"/>
                <w:sz w:val="24"/>
                <w:szCs w:val="24"/>
                <w:lang w:val="de-DE"/>
              </w:rPr>
              <w:t>duhet</w:t>
            </w:r>
            <w:r w:rsidRPr="00A83948">
              <w:rPr>
                <w:rFonts w:ascii="Times New Roman" w:hAnsi="Times New Roman" w:cs="Times New Roman"/>
                <w:spacing w:val="8"/>
                <w:sz w:val="24"/>
                <w:szCs w:val="24"/>
                <w:lang w:val="de-DE"/>
              </w:rPr>
              <w:t xml:space="preserve"> </w:t>
            </w:r>
            <w:r w:rsidRPr="00A83948">
              <w:rPr>
                <w:rFonts w:ascii="Times New Roman" w:hAnsi="Times New Roman" w:cs="Times New Roman"/>
                <w:sz w:val="24"/>
                <w:szCs w:val="24"/>
                <w:lang w:val="de-DE"/>
              </w:rPr>
              <w:t>të</w:t>
            </w:r>
            <w:r w:rsidRPr="00A83948">
              <w:rPr>
                <w:rFonts w:ascii="Times New Roman" w:hAnsi="Times New Roman" w:cs="Times New Roman"/>
                <w:spacing w:val="10"/>
                <w:sz w:val="24"/>
                <w:szCs w:val="24"/>
                <w:lang w:val="de-DE"/>
              </w:rPr>
              <w:t xml:space="preserve"> </w:t>
            </w:r>
            <w:r w:rsidRPr="00A83948">
              <w:rPr>
                <w:rFonts w:ascii="Times New Roman" w:hAnsi="Times New Roman" w:cs="Times New Roman"/>
                <w:sz w:val="24"/>
                <w:szCs w:val="24"/>
                <w:lang w:val="de-DE"/>
              </w:rPr>
              <w:t>realizohet</w:t>
            </w:r>
            <w:r w:rsidRPr="00A83948">
              <w:rPr>
                <w:rFonts w:ascii="Times New Roman" w:hAnsi="Times New Roman" w:cs="Times New Roman"/>
                <w:spacing w:val="11"/>
                <w:sz w:val="24"/>
                <w:szCs w:val="24"/>
                <w:lang w:val="de-DE"/>
              </w:rPr>
              <w:t xml:space="preserve"> </w:t>
            </w:r>
            <w:r w:rsidRPr="00A83948">
              <w:rPr>
                <w:rFonts w:ascii="Times New Roman" w:hAnsi="Times New Roman" w:cs="Times New Roman"/>
                <w:sz w:val="24"/>
                <w:szCs w:val="24"/>
                <w:lang w:val="de-DE"/>
              </w:rPr>
              <w:t>në</w:t>
            </w:r>
            <w:r w:rsidRPr="00A83948">
              <w:rPr>
                <w:rFonts w:ascii="Times New Roman" w:hAnsi="Times New Roman" w:cs="Times New Roman"/>
                <w:spacing w:val="10"/>
                <w:sz w:val="24"/>
                <w:szCs w:val="24"/>
                <w:lang w:val="de-DE"/>
              </w:rPr>
              <w:t xml:space="preserve"> </w:t>
            </w:r>
            <w:r w:rsidRPr="00A83948">
              <w:rPr>
                <w:rFonts w:ascii="Times New Roman" w:hAnsi="Times New Roman" w:cs="Times New Roman"/>
                <w:sz w:val="24"/>
                <w:szCs w:val="24"/>
                <w:lang w:val="de-DE"/>
              </w:rPr>
              <w:t>klas</w:t>
            </w:r>
            <w:r w:rsidR="006A62CF" w:rsidRPr="00A83948">
              <w:rPr>
                <w:rFonts w:ascii="Times New Roman" w:hAnsi="Times New Roman" w:cs="Times New Roman"/>
                <w:sz w:val="24"/>
                <w:szCs w:val="24"/>
                <w:lang w:val="de-DE"/>
              </w:rPr>
              <w:t xml:space="preserve">ë mësimore dhe në </w:t>
            </w:r>
            <w:r w:rsidR="006A62CF" w:rsidRPr="000A74B0">
              <w:rPr>
                <w:rFonts w:ascii="Times New Roman" w:hAnsi="Times New Roman" w:cs="Times New Roman"/>
                <w:sz w:val="24"/>
                <w:szCs w:val="24"/>
                <w:lang w:val="de-DE"/>
              </w:rPr>
              <w:t>objekte ku prodhohet energji e rinovueshme</w:t>
            </w:r>
            <w:r w:rsidRPr="000A74B0">
              <w:rPr>
                <w:rFonts w:ascii="Times New Roman" w:hAnsi="Times New Roman" w:cs="Times New Roman"/>
                <w:sz w:val="24"/>
                <w:szCs w:val="24"/>
                <w:lang w:val="de-DE"/>
              </w:rPr>
              <w:t>.</w:t>
            </w:r>
          </w:p>
          <w:p w14:paraId="22BB6C41" w14:textId="1FABF789" w:rsidR="006A62CF" w:rsidRPr="000A74B0" w:rsidRDefault="006A62CF" w:rsidP="00F75749">
            <w:pPr>
              <w:pStyle w:val="ListParagraph"/>
              <w:widowControl w:val="0"/>
              <w:numPr>
                <w:ilvl w:val="0"/>
                <w:numId w:val="12"/>
              </w:numPr>
              <w:tabs>
                <w:tab w:val="left" w:pos="596"/>
                <w:tab w:val="left" w:pos="597"/>
              </w:tabs>
              <w:autoSpaceDE w:val="0"/>
              <w:autoSpaceDN w:val="0"/>
              <w:spacing w:before="1" w:after="0" w:line="240" w:lineRule="auto"/>
              <w:ind w:right="48"/>
              <w:jc w:val="both"/>
              <w:rPr>
                <w:rFonts w:ascii="Times New Roman" w:hAnsi="Times New Roman" w:cs="Times New Roman"/>
                <w:sz w:val="24"/>
                <w:szCs w:val="24"/>
                <w:lang w:val="de-DE"/>
              </w:rPr>
            </w:pPr>
            <w:r w:rsidRPr="000A74B0">
              <w:rPr>
                <w:rFonts w:ascii="Times New Roman" w:hAnsi="Times New Roman" w:cs="Times New Roman"/>
                <w:sz w:val="24"/>
                <w:szCs w:val="24"/>
                <w:lang w:val="de-DE"/>
              </w:rPr>
              <w:t>M</w:t>
            </w:r>
            <w:r w:rsidR="002A7903" w:rsidRPr="002A7903">
              <w:rPr>
                <w:rFonts w:ascii="Times New Roman" w:hAnsi="Times New Roman" w:cs="Times New Roman"/>
                <w:sz w:val="24"/>
                <w:szCs w:val="24"/>
                <w:lang w:val="de-DE"/>
              </w:rPr>
              <w:t>ësimdhënësi</w:t>
            </w:r>
            <w:r w:rsidRPr="000A74B0">
              <w:rPr>
                <w:rFonts w:ascii="Times New Roman" w:hAnsi="Times New Roman" w:cs="Times New Roman"/>
                <w:sz w:val="24"/>
                <w:szCs w:val="24"/>
                <w:lang w:val="de-DE"/>
              </w:rPr>
              <w:t xml:space="preserve"> duhet të zbatojë sa më shumë të jetë e mundur veprimtari që konkretizojnë dhe ilustrojnë </w:t>
            </w:r>
            <w:r w:rsidR="00A83948" w:rsidRPr="000A74B0">
              <w:rPr>
                <w:rFonts w:ascii="Times New Roman" w:hAnsi="Times New Roman" w:cs="Times New Roman"/>
                <w:sz w:val="24"/>
                <w:szCs w:val="24"/>
                <w:lang w:val="de-DE"/>
              </w:rPr>
              <w:t>konceptet dhe njohuritë që trajtohen në modul.</w:t>
            </w:r>
          </w:p>
          <w:p w14:paraId="44A42C7F" w14:textId="06F8B916" w:rsidR="00F03703" w:rsidRPr="000A74B0" w:rsidRDefault="006F0673" w:rsidP="00F75749">
            <w:pPr>
              <w:pStyle w:val="ListParagraph"/>
              <w:widowControl w:val="0"/>
              <w:numPr>
                <w:ilvl w:val="0"/>
                <w:numId w:val="12"/>
              </w:numPr>
              <w:tabs>
                <w:tab w:val="left" w:pos="596"/>
                <w:tab w:val="left" w:pos="597"/>
              </w:tabs>
              <w:autoSpaceDE w:val="0"/>
              <w:autoSpaceDN w:val="0"/>
              <w:spacing w:before="1" w:after="0" w:line="240" w:lineRule="auto"/>
              <w:ind w:right="48"/>
              <w:jc w:val="both"/>
              <w:rPr>
                <w:rFonts w:ascii="Times New Roman" w:hAnsi="Times New Roman" w:cs="Times New Roman"/>
                <w:sz w:val="24"/>
                <w:szCs w:val="24"/>
                <w:lang w:val="de-DE"/>
              </w:rPr>
            </w:pPr>
            <w:r>
              <w:rPr>
                <w:rFonts w:ascii="Times New Roman" w:hAnsi="Times New Roman" w:cs="Times New Roman"/>
                <w:sz w:val="24"/>
                <w:szCs w:val="24"/>
                <w:lang w:val="de-DE"/>
              </w:rPr>
              <w:t>Individët</w:t>
            </w:r>
            <w:r w:rsidR="00F03703" w:rsidRPr="000A74B0">
              <w:rPr>
                <w:rFonts w:ascii="Times New Roman" w:hAnsi="Times New Roman" w:cs="Times New Roman"/>
                <w:sz w:val="24"/>
                <w:szCs w:val="24"/>
                <w:lang w:val="de-DE"/>
              </w:rPr>
              <w:t xml:space="preserve"> duhet të angazhohen sa më shumë në veprimtari mësimore</w:t>
            </w:r>
            <w:r w:rsidR="006A62CF" w:rsidRPr="000A74B0">
              <w:rPr>
                <w:rFonts w:ascii="Times New Roman" w:hAnsi="Times New Roman" w:cs="Times New Roman"/>
                <w:sz w:val="24"/>
                <w:szCs w:val="24"/>
                <w:lang w:val="de-DE"/>
              </w:rPr>
              <w:t xml:space="preserve"> që lidhen me </w:t>
            </w:r>
            <w:r w:rsidR="00A83948" w:rsidRPr="000A74B0">
              <w:rPr>
                <w:rFonts w:ascii="Times New Roman" w:hAnsi="Times New Roman" w:cs="Times New Roman"/>
                <w:sz w:val="24"/>
                <w:szCs w:val="24"/>
                <w:lang w:val="de-DE"/>
              </w:rPr>
              <w:t>analizën e veçorive</w:t>
            </w:r>
            <w:r w:rsidR="006A62CF" w:rsidRPr="000A74B0">
              <w:rPr>
                <w:rFonts w:ascii="Times New Roman" w:hAnsi="Times New Roman" w:cs="Times New Roman"/>
                <w:sz w:val="24"/>
                <w:szCs w:val="24"/>
                <w:lang w:val="de-DE"/>
              </w:rPr>
              <w:t xml:space="preserve"> të energjive të rinovueshme</w:t>
            </w:r>
            <w:r w:rsidR="00F03703" w:rsidRPr="000A74B0">
              <w:rPr>
                <w:rFonts w:ascii="Times New Roman" w:hAnsi="Times New Roman" w:cs="Times New Roman"/>
                <w:sz w:val="24"/>
                <w:szCs w:val="24"/>
                <w:lang w:val="de-DE"/>
              </w:rPr>
              <w:t>.</w:t>
            </w:r>
          </w:p>
          <w:p w14:paraId="694BE3AB" w14:textId="369211CE" w:rsidR="00F03703" w:rsidRPr="000A74B0" w:rsidRDefault="00F03703" w:rsidP="00F75749">
            <w:pPr>
              <w:pStyle w:val="ListParagraph"/>
              <w:widowControl w:val="0"/>
              <w:numPr>
                <w:ilvl w:val="0"/>
                <w:numId w:val="12"/>
              </w:numPr>
              <w:tabs>
                <w:tab w:val="left" w:pos="596"/>
                <w:tab w:val="left" w:pos="597"/>
              </w:tabs>
              <w:autoSpaceDE w:val="0"/>
              <w:autoSpaceDN w:val="0"/>
              <w:spacing w:before="6" w:after="0" w:line="276" w:lineRule="exact"/>
              <w:ind w:right="48"/>
              <w:jc w:val="both"/>
              <w:rPr>
                <w:rFonts w:ascii="Times New Roman" w:hAnsi="Times New Roman" w:cs="Times New Roman"/>
                <w:sz w:val="24"/>
                <w:szCs w:val="24"/>
                <w:lang w:val="de-DE"/>
              </w:rPr>
            </w:pPr>
            <w:r w:rsidRPr="000A74B0">
              <w:rPr>
                <w:rFonts w:ascii="Times New Roman" w:hAnsi="Times New Roman" w:cs="Times New Roman"/>
                <w:sz w:val="24"/>
                <w:szCs w:val="24"/>
                <w:lang w:val="de-DE"/>
              </w:rPr>
              <w:t xml:space="preserve">Gjatë vlerësimit të </w:t>
            </w:r>
            <w:r w:rsidR="006F0673">
              <w:rPr>
                <w:rFonts w:ascii="Times New Roman" w:hAnsi="Times New Roman" w:cs="Times New Roman"/>
                <w:sz w:val="24"/>
                <w:szCs w:val="24"/>
                <w:lang w:val="de-DE"/>
              </w:rPr>
              <w:t>individëve</w:t>
            </w:r>
            <w:r w:rsidRPr="000A74B0">
              <w:rPr>
                <w:rFonts w:ascii="Times New Roman" w:hAnsi="Times New Roman" w:cs="Times New Roman"/>
                <w:sz w:val="24"/>
                <w:szCs w:val="24"/>
                <w:lang w:val="de-DE"/>
              </w:rPr>
              <w:t>, duhet të vihet theksi t</w:t>
            </w:r>
            <w:r w:rsidR="00A83948" w:rsidRPr="000A74B0">
              <w:rPr>
                <w:rFonts w:ascii="Times New Roman" w:hAnsi="Times New Roman" w:cs="Times New Roman"/>
                <w:sz w:val="24"/>
                <w:szCs w:val="24"/>
                <w:lang w:val="de-DE"/>
              </w:rPr>
              <w:t xml:space="preserve">e argumentimi </w:t>
            </w:r>
            <w:r w:rsidRPr="000A74B0">
              <w:rPr>
                <w:rFonts w:ascii="Times New Roman" w:hAnsi="Times New Roman" w:cs="Times New Roman"/>
                <w:sz w:val="24"/>
                <w:szCs w:val="24"/>
                <w:lang w:val="de-DE"/>
              </w:rPr>
              <w:t>i njohurive dhe aftësive të fituar</w:t>
            </w:r>
            <w:r w:rsidR="00A83948" w:rsidRPr="000A74B0">
              <w:rPr>
                <w:rFonts w:ascii="Times New Roman" w:hAnsi="Times New Roman" w:cs="Times New Roman"/>
                <w:sz w:val="24"/>
                <w:szCs w:val="24"/>
                <w:lang w:val="de-DE"/>
              </w:rPr>
              <w:t>a.</w:t>
            </w:r>
          </w:p>
          <w:p w14:paraId="1F6A07AA" w14:textId="4B166160" w:rsidR="00F03703" w:rsidRPr="005420D0" w:rsidRDefault="00F03703" w:rsidP="00F75749">
            <w:pPr>
              <w:widowControl/>
              <w:numPr>
                <w:ilvl w:val="0"/>
                <w:numId w:val="12"/>
              </w:numPr>
              <w:overflowPunct w:val="0"/>
              <w:jc w:val="both"/>
              <w:textAlignment w:val="baseline"/>
              <w:rPr>
                <w:lang w:val="de-DE"/>
              </w:rPr>
            </w:pPr>
            <w:r w:rsidRPr="000A74B0">
              <w:rPr>
                <w:lang w:val="de-DE"/>
              </w:rPr>
              <w:t xml:space="preserve">Realizimi i pranueshëm i modulit do të konsiderohet arritja e kënaqshme e të gjitha kritereve të vlerësimit të specifikuara për çdo rezultat të të </w:t>
            </w:r>
            <w:r w:rsidR="00A83948" w:rsidRPr="000A74B0">
              <w:rPr>
                <w:lang w:val="de-DE"/>
              </w:rPr>
              <w:t>nxënit</w:t>
            </w:r>
            <w:r w:rsidRPr="000A74B0">
              <w:rPr>
                <w:lang w:val="de-DE"/>
              </w:rPr>
              <w:t>.</w:t>
            </w:r>
          </w:p>
        </w:tc>
      </w:tr>
    </w:tbl>
    <w:p w14:paraId="51C9B0E4" w14:textId="77777777" w:rsidR="00F03703" w:rsidRPr="00B769C6" w:rsidRDefault="00F03703" w:rsidP="00F03703">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A83948" w:rsidRPr="00C43F9E" w14:paraId="7874DBE0" w14:textId="77777777" w:rsidTr="00111B0B">
        <w:tc>
          <w:tcPr>
            <w:tcW w:w="2178" w:type="dxa"/>
          </w:tcPr>
          <w:p w14:paraId="41940DD8" w14:textId="77777777" w:rsidR="00F03703" w:rsidRPr="00A83948" w:rsidRDefault="00F03703" w:rsidP="00111B0B">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67E3EA56" w14:textId="77777777" w:rsidR="00F03703" w:rsidRPr="00A83948" w:rsidRDefault="00F03703" w:rsidP="00111B0B">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tc>
        <w:tc>
          <w:tcPr>
            <w:tcW w:w="270" w:type="dxa"/>
          </w:tcPr>
          <w:p w14:paraId="2DA1E166" w14:textId="77777777" w:rsidR="00F03703" w:rsidRPr="00A83948" w:rsidRDefault="00F03703" w:rsidP="00111B0B">
            <w:pPr>
              <w:numPr>
                <w:ilvl w:val="12"/>
                <w:numId w:val="0"/>
              </w:numPr>
              <w:rPr>
                <w:lang w:val="es-MX"/>
              </w:rPr>
            </w:pPr>
          </w:p>
        </w:tc>
        <w:tc>
          <w:tcPr>
            <w:tcW w:w="6795" w:type="dxa"/>
          </w:tcPr>
          <w:p w14:paraId="3650DF12" w14:textId="223E69A3" w:rsidR="00F03703" w:rsidRPr="00A83948" w:rsidRDefault="00F03703" w:rsidP="00CF2631">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64D04582" w14:textId="24E57E3D" w:rsidR="00A05B8D" w:rsidRPr="000A74B0" w:rsidRDefault="00A05B8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proofErr w:type="spellStart"/>
            <w:r w:rsidRPr="000A74B0">
              <w:rPr>
                <w:rFonts w:ascii="Times New Roman" w:hAnsi="Times New Roman" w:cs="Times New Roman"/>
                <w:sz w:val="24"/>
                <w:szCs w:val="24"/>
                <w:lang w:val="es-MX"/>
              </w:rPr>
              <w:t>Klasë</w:t>
            </w:r>
            <w:proofErr w:type="spellEnd"/>
            <w:r w:rsidRPr="000A74B0">
              <w:rPr>
                <w:rFonts w:ascii="Times New Roman" w:hAnsi="Times New Roman" w:cs="Times New Roman"/>
                <w:sz w:val="24"/>
                <w:szCs w:val="24"/>
                <w:lang w:val="es-MX"/>
              </w:rPr>
              <w:t xml:space="preserve"> </w:t>
            </w:r>
            <w:proofErr w:type="spellStart"/>
            <w:r w:rsidRPr="000A74B0">
              <w:rPr>
                <w:rFonts w:ascii="Times New Roman" w:hAnsi="Times New Roman" w:cs="Times New Roman"/>
                <w:sz w:val="24"/>
                <w:szCs w:val="24"/>
                <w:lang w:val="es-MX"/>
              </w:rPr>
              <w:t>mësimore</w:t>
            </w:r>
            <w:proofErr w:type="spellEnd"/>
            <w:r w:rsidRPr="000A74B0">
              <w:rPr>
                <w:rFonts w:ascii="Times New Roman" w:hAnsi="Times New Roman" w:cs="Times New Roman"/>
                <w:sz w:val="24"/>
                <w:szCs w:val="24"/>
                <w:lang w:val="es-MX"/>
              </w:rPr>
              <w:t xml:space="preserve"> </w:t>
            </w:r>
            <w:proofErr w:type="spellStart"/>
            <w:r w:rsidRPr="000A74B0">
              <w:rPr>
                <w:rFonts w:ascii="Times New Roman" w:hAnsi="Times New Roman" w:cs="Times New Roman"/>
                <w:sz w:val="24"/>
                <w:szCs w:val="24"/>
                <w:lang w:val="es-MX"/>
              </w:rPr>
              <w:t>për</w:t>
            </w:r>
            <w:proofErr w:type="spellEnd"/>
            <w:r w:rsidRPr="000A74B0">
              <w:rPr>
                <w:rFonts w:ascii="Times New Roman" w:hAnsi="Times New Roman" w:cs="Times New Roman"/>
                <w:sz w:val="24"/>
                <w:szCs w:val="24"/>
                <w:lang w:val="es-MX"/>
              </w:rPr>
              <w:t xml:space="preserve"> </w:t>
            </w:r>
            <w:proofErr w:type="spellStart"/>
            <w:r w:rsidRPr="000A74B0">
              <w:rPr>
                <w:rFonts w:ascii="Times New Roman" w:hAnsi="Times New Roman" w:cs="Times New Roman"/>
                <w:sz w:val="24"/>
                <w:szCs w:val="24"/>
                <w:lang w:val="es-MX"/>
              </w:rPr>
              <w:t>mësimin</w:t>
            </w:r>
            <w:proofErr w:type="spellEnd"/>
            <w:r w:rsidRPr="000A74B0">
              <w:rPr>
                <w:rFonts w:ascii="Times New Roman" w:hAnsi="Times New Roman" w:cs="Times New Roman"/>
                <w:sz w:val="24"/>
                <w:szCs w:val="24"/>
                <w:lang w:val="es-MX"/>
              </w:rPr>
              <w:t xml:space="preserve"> </w:t>
            </w:r>
            <w:proofErr w:type="spellStart"/>
            <w:r w:rsidRPr="000A74B0">
              <w:rPr>
                <w:rFonts w:ascii="Times New Roman" w:hAnsi="Times New Roman" w:cs="Times New Roman"/>
                <w:sz w:val="24"/>
                <w:szCs w:val="24"/>
                <w:lang w:val="es-MX"/>
              </w:rPr>
              <w:t>teorik</w:t>
            </w:r>
            <w:proofErr w:type="spellEnd"/>
            <w:r w:rsidR="000A74B0" w:rsidRPr="000A74B0">
              <w:rPr>
                <w:rFonts w:ascii="Times New Roman" w:hAnsi="Times New Roman" w:cs="Times New Roman"/>
                <w:sz w:val="24"/>
                <w:szCs w:val="24"/>
                <w:lang w:val="es-MX"/>
              </w:rPr>
              <w:t xml:space="preserve">, me </w:t>
            </w:r>
            <w:proofErr w:type="spellStart"/>
            <w:r w:rsidR="000A74B0">
              <w:rPr>
                <w:rFonts w:ascii="Times New Roman" w:hAnsi="Times New Roman" w:cs="Times New Roman"/>
                <w:sz w:val="24"/>
                <w:szCs w:val="24"/>
                <w:lang w:val="es-MX"/>
              </w:rPr>
              <w:t>m</w:t>
            </w:r>
            <w:r w:rsidRPr="000A74B0">
              <w:rPr>
                <w:rFonts w:ascii="Times New Roman" w:hAnsi="Times New Roman" w:cs="Times New Roman"/>
                <w:sz w:val="24"/>
                <w:szCs w:val="24"/>
                <w:lang w:val="es-MX"/>
              </w:rPr>
              <w:t>jete</w:t>
            </w:r>
            <w:proofErr w:type="spellEnd"/>
            <w:r w:rsidRPr="000A74B0">
              <w:rPr>
                <w:rFonts w:ascii="Times New Roman" w:hAnsi="Times New Roman" w:cs="Times New Roman"/>
                <w:sz w:val="24"/>
                <w:szCs w:val="24"/>
                <w:lang w:val="es-MX"/>
              </w:rPr>
              <w:t xml:space="preserve"> </w:t>
            </w:r>
            <w:proofErr w:type="spellStart"/>
            <w:r w:rsidRPr="000A74B0">
              <w:rPr>
                <w:rFonts w:ascii="Times New Roman" w:hAnsi="Times New Roman" w:cs="Times New Roman"/>
                <w:sz w:val="24"/>
                <w:szCs w:val="24"/>
                <w:lang w:val="es-MX"/>
              </w:rPr>
              <w:t>ilustruese</w:t>
            </w:r>
            <w:proofErr w:type="spellEnd"/>
            <w:r w:rsidRPr="000A74B0">
              <w:rPr>
                <w:rFonts w:ascii="Times New Roman" w:hAnsi="Times New Roman" w:cs="Times New Roman"/>
                <w:sz w:val="24"/>
                <w:szCs w:val="24"/>
                <w:lang w:val="es-MX"/>
              </w:rPr>
              <w:t xml:space="preserve"> </w:t>
            </w:r>
            <w:proofErr w:type="spellStart"/>
            <w:r w:rsidRPr="000A74B0">
              <w:rPr>
                <w:rFonts w:ascii="Times New Roman" w:hAnsi="Times New Roman" w:cs="Times New Roman"/>
                <w:sz w:val="24"/>
                <w:szCs w:val="24"/>
                <w:lang w:val="es-MX"/>
              </w:rPr>
              <w:t>didaktike</w:t>
            </w:r>
            <w:proofErr w:type="spellEnd"/>
            <w:r w:rsidRPr="000A74B0">
              <w:rPr>
                <w:rFonts w:ascii="Times New Roman" w:hAnsi="Times New Roman" w:cs="Times New Roman"/>
                <w:sz w:val="24"/>
                <w:szCs w:val="24"/>
                <w:lang w:val="es-MX"/>
              </w:rPr>
              <w:t>.</w:t>
            </w:r>
          </w:p>
          <w:p w14:paraId="4CBA9FD9" w14:textId="77777777" w:rsidR="00A05B8D" w:rsidRDefault="00A05B8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Video </w:t>
            </w:r>
            <w:proofErr w:type="spellStart"/>
            <w:r>
              <w:rPr>
                <w:rFonts w:ascii="Times New Roman" w:hAnsi="Times New Roman" w:cs="Times New Roman"/>
                <w:sz w:val="24"/>
                <w:szCs w:val="24"/>
                <w:lang w:val="es-MX"/>
              </w:rPr>
              <w:t>ilustruese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prodhimit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shfrytëzimit</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energjive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rinovueshme</w:t>
            </w:r>
            <w:proofErr w:type="spellEnd"/>
            <w:r>
              <w:rPr>
                <w:rFonts w:ascii="Times New Roman" w:hAnsi="Times New Roman" w:cs="Times New Roman"/>
                <w:sz w:val="24"/>
                <w:szCs w:val="24"/>
                <w:lang w:val="es-MX"/>
              </w:rPr>
              <w:t>.</w:t>
            </w:r>
          </w:p>
          <w:p w14:paraId="3FDB40AA" w14:textId="4D45BE22" w:rsidR="00F97F65" w:rsidRDefault="00F97F65" w:rsidP="00F75749">
            <w:pPr>
              <w:pStyle w:val="ListParagraph"/>
              <w:widowControl w:val="0"/>
              <w:numPr>
                <w:ilvl w:val="0"/>
                <w:numId w:val="13"/>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proofErr w:type="spellStart"/>
            <w:r>
              <w:rPr>
                <w:rFonts w:ascii="Times New Roman" w:hAnsi="Times New Roman" w:cs="Times New Roman"/>
                <w:sz w:val="24"/>
                <w:szCs w:val="24"/>
                <w:lang w:val="es-MX"/>
              </w:rPr>
              <w:t>Dokumente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strategjike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ligjore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për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energjitë</w:t>
            </w:r>
            <w:proofErr w:type="spellEnd"/>
            <w:r>
              <w:rPr>
                <w:rFonts w:ascii="Times New Roman" w:hAnsi="Times New Roman" w:cs="Times New Roman"/>
                <w:sz w:val="24"/>
                <w:szCs w:val="24"/>
                <w:lang w:val="es-MX"/>
              </w:rPr>
              <w:t xml:space="preserve"> e </w:t>
            </w:r>
            <w:proofErr w:type="spellStart"/>
            <w:r>
              <w:rPr>
                <w:rFonts w:ascii="Times New Roman" w:hAnsi="Times New Roman" w:cs="Times New Roman"/>
                <w:sz w:val="24"/>
                <w:szCs w:val="24"/>
                <w:lang w:val="es-MX"/>
              </w:rPr>
              <w:t>rinovueshme</w:t>
            </w:r>
            <w:proofErr w:type="spellEnd"/>
            <w:r>
              <w:rPr>
                <w:rFonts w:ascii="Times New Roman" w:hAnsi="Times New Roman" w:cs="Times New Roman"/>
                <w:sz w:val="24"/>
                <w:szCs w:val="24"/>
                <w:lang w:val="es-MX"/>
              </w:rPr>
              <w:t>.</w:t>
            </w:r>
          </w:p>
          <w:p w14:paraId="76A44C1D" w14:textId="77777777" w:rsidR="00A05B8D" w:rsidRDefault="00A05B8D" w:rsidP="00F75749">
            <w:pPr>
              <w:pStyle w:val="ListParagraph"/>
              <w:widowControl w:val="0"/>
              <w:numPr>
                <w:ilvl w:val="0"/>
                <w:numId w:val="13"/>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proofErr w:type="spellStart"/>
            <w:r>
              <w:rPr>
                <w:rFonts w:ascii="Times New Roman" w:hAnsi="Times New Roman" w:cs="Times New Roman"/>
                <w:sz w:val="24"/>
                <w:szCs w:val="24"/>
                <w:lang w:val="es-MX"/>
              </w:rPr>
              <w:t>Materiale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shkruara</w:t>
            </w:r>
            <w:proofErr w:type="spellEnd"/>
            <w:r>
              <w:rPr>
                <w:rFonts w:ascii="Times New Roman" w:hAnsi="Times New Roman" w:cs="Times New Roman"/>
                <w:sz w:val="24"/>
                <w:szCs w:val="24"/>
                <w:lang w:val="es-MX"/>
              </w:rPr>
              <w:t xml:space="preserve"> </w:t>
            </w:r>
            <w:proofErr w:type="spellStart"/>
            <w:r w:rsidR="00F97F65">
              <w:rPr>
                <w:rFonts w:ascii="Times New Roman" w:hAnsi="Times New Roman" w:cs="Times New Roman"/>
                <w:sz w:val="24"/>
                <w:szCs w:val="24"/>
                <w:lang w:val="es-MX"/>
              </w:rPr>
              <w:t>në</w:t>
            </w:r>
            <w:proofErr w:type="spellEnd"/>
            <w:r w:rsidR="00F97F65">
              <w:rPr>
                <w:rFonts w:ascii="Times New Roman" w:hAnsi="Times New Roman" w:cs="Times New Roman"/>
                <w:sz w:val="24"/>
                <w:szCs w:val="24"/>
                <w:lang w:val="es-MX"/>
              </w:rPr>
              <w:t xml:space="preserve"> </w:t>
            </w:r>
            <w:proofErr w:type="spellStart"/>
            <w:r w:rsidR="00F97F65">
              <w:rPr>
                <w:rFonts w:ascii="Times New Roman" w:hAnsi="Times New Roman" w:cs="Times New Roman"/>
                <w:sz w:val="24"/>
                <w:szCs w:val="24"/>
                <w:lang w:val="es-MX"/>
              </w:rPr>
              <w:t>mbështetje</w:t>
            </w:r>
            <w:proofErr w:type="spellEnd"/>
            <w:r w:rsidR="00F97F65">
              <w:rPr>
                <w:rFonts w:ascii="Times New Roman" w:hAnsi="Times New Roman" w:cs="Times New Roman"/>
                <w:sz w:val="24"/>
                <w:szCs w:val="24"/>
                <w:lang w:val="es-MX"/>
              </w:rPr>
              <w:t xml:space="preserve"> </w:t>
            </w:r>
            <w:proofErr w:type="spellStart"/>
            <w:r w:rsidR="00F97F65">
              <w:rPr>
                <w:rFonts w:ascii="Times New Roman" w:hAnsi="Times New Roman" w:cs="Times New Roman"/>
                <w:sz w:val="24"/>
                <w:szCs w:val="24"/>
                <w:lang w:val="es-MX"/>
              </w:rPr>
              <w:t>të</w:t>
            </w:r>
            <w:proofErr w:type="spellEnd"/>
            <w:r w:rsidR="00F97F65">
              <w:rPr>
                <w:rFonts w:ascii="Times New Roman" w:hAnsi="Times New Roman" w:cs="Times New Roman"/>
                <w:sz w:val="24"/>
                <w:szCs w:val="24"/>
                <w:lang w:val="es-MX"/>
              </w:rPr>
              <w:t xml:space="preserve"> </w:t>
            </w:r>
            <w:proofErr w:type="spellStart"/>
            <w:r w:rsidR="00F97F65">
              <w:rPr>
                <w:rFonts w:ascii="Times New Roman" w:hAnsi="Times New Roman" w:cs="Times New Roman"/>
                <w:sz w:val="24"/>
                <w:szCs w:val="24"/>
                <w:lang w:val="es-MX"/>
              </w:rPr>
              <w:t>çështjeve</w:t>
            </w:r>
            <w:proofErr w:type="spellEnd"/>
            <w:r w:rsidR="00F97F65">
              <w:rPr>
                <w:rFonts w:ascii="Times New Roman" w:hAnsi="Times New Roman" w:cs="Times New Roman"/>
                <w:sz w:val="24"/>
                <w:szCs w:val="24"/>
                <w:lang w:val="es-MX"/>
              </w:rPr>
              <w:t xml:space="preserve"> </w:t>
            </w:r>
            <w:proofErr w:type="spellStart"/>
            <w:r w:rsidR="000A74B0">
              <w:rPr>
                <w:rFonts w:ascii="Times New Roman" w:hAnsi="Times New Roman" w:cs="Times New Roman"/>
                <w:sz w:val="24"/>
                <w:szCs w:val="24"/>
                <w:lang w:val="es-MX"/>
              </w:rPr>
              <w:t>të</w:t>
            </w:r>
            <w:proofErr w:type="spellEnd"/>
            <w:r w:rsidR="00F97F65">
              <w:rPr>
                <w:rFonts w:ascii="Times New Roman" w:hAnsi="Times New Roman" w:cs="Times New Roman"/>
                <w:sz w:val="24"/>
                <w:szCs w:val="24"/>
                <w:lang w:val="es-MX"/>
              </w:rPr>
              <w:t xml:space="preserve"> </w:t>
            </w:r>
            <w:proofErr w:type="spellStart"/>
            <w:r w:rsidR="00F97F65">
              <w:rPr>
                <w:rFonts w:ascii="Times New Roman" w:hAnsi="Times New Roman" w:cs="Times New Roman"/>
                <w:sz w:val="24"/>
                <w:szCs w:val="24"/>
                <w:lang w:val="es-MX"/>
              </w:rPr>
              <w:t>modul</w:t>
            </w:r>
            <w:r w:rsidR="00E9223A">
              <w:rPr>
                <w:rFonts w:ascii="Times New Roman" w:hAnsi="Times New Roman" w:cs="Times New Roman"/>
                <w:sz w:val="24"/>
                <w:szCs w:val="24"/>
                <w:lang w:val="es-MX"/>
              </w:rPr>
              <w:t>it</w:t>
            </w:r>
            <w:proofErr w:type="spellEnd"/>
            <w:r w:rsidR="00E9223A">
              <w:rPr>
                <w:rFonts w:ascii="Times New Roman" w:hAnsi="Times New Roman" w:cs="Times New Roman"/>
                <w:sz w:val="24"/>
                <w:szCs w:val="24"/>
                <w:lang w:val="es-MX"/>
              </w:rPr>
              <w:t>.</w:t>
            </w:r>
          </w:p>
          <w:p w14:paraId="578A8749" w14:textId="1C9CC023" w:rsidR="00DB5491" w:rsidRPr="00A83948" w:rsidRDefault="00DB5491" w:rsidP="00DB5491">
            <w:pPr>
              <w:pStyle w:val="ListParagraph"/>
              <w:widowControl w:val="0"/>
              <w:tabs>
                <w:tab w:val="left" w:pos="596"/>
                <w:tab w:val="left" w:pos="597"/>
              </w:tabs>
              <w:autoSpaceDE w:val="0"/>
              <w:autoSpaceDN w:val="0"/>
              <w:spacing w:after="0" w:line="237" w:lineRule="auto"/>
              <w:ind w:left="360" w:right="41"/>
              <w:rPr>
                <w:rFonts w:ascii="Times New Roman" w:hAnsi="Times New Roman" w:cs="Times New Roman"/>
                <w:sz w:val="24"/>
                <w:szCs w:val="24"/>
                <w:lang w:val="es-MX"/>
              </w:rPr>
            </w:pPr>
          </w:p>
        </w:tc>
      </w:tr>
    </w:tbl>
    <w:p w14:paraId="362410D8" w14:textId="77777777" w:rsidR="00F03703" w:rsidRDefault="00F03703" w:rsidP="00F03703">
      <w:pPr>
        <w:rPr>
          <w:b/>
          <w:lang w:val="es-MX"/>
        </w:rPr>
      </w:pPr>
    </w:p>
    <w:p w14:paraId="6B672748" w14:textId="77777777" w:rsidR="00E52D72" w:rsidRDefault="00E52D72" w:rsidP="00F03703">
      <w:pPr>
        <w:outlineLvl w:val="2"/>
        <w:rPr>
          <w:b/>
          <w:highlight w:val="lightGray"/>
          <w:lang w:val="es-MX"/>
        </w:rPr>
      </w:pPr>
    </w:p>
    <w:p w14:paraId="0D3EF64C" w14:textId="77777777" w:rsidR="00E52D72" w:rsidRDefault="00E52D72" w:rsidP="00F03703">
      <w:pPr>
        <w:outlineLvl w:val="2"/>
        <w:rPr>
          <w:b/>
          <w:highlight w:val="lightGray"/>
          <w:lang w:val="es-MX"/>
        </w:rPr>
      </w:pPr>
    </w:p>
    <w:p w14:paraId="21FE1DCD" w14:textId="6F5AE638" w:rsidR="00F03703" w:rsidRPr="00183781" w:rsidRDefault="00F03703" w:rsidP="00F03703">
      <w:pPr>
        <w:outlineLvl w:val="2"/>
        <w:rPr>
          <w:b/>
          <w:lang w:val="pt-BR"/>
        </w:rPr>
      </w:pPr>
      <w:r w:rsidRPr="00183781">
        <w:rPr>
          <w:b/>
          <w:highlight w:val="lightGray"/>
          <w:lang w:val="es-MX"/>
        </w:rPr>
        <w:t xml:space="preserve">2. </w:t>
      </w:r>
      <w:proofErr w:type="spellStart"/>
      <w:r w:rsidRPr="00183781">
        <w:rPr>
          <w:b/>
          <w:highlight w:val="lightGray"/>
          <w:lang w:val="es-MX"/>
        </w:rPr>
        <w:t>Moduli</w:t>
      </w:r>
      <w:proofErr w:type="spellEnd"/>
      <w:r w:rsidRPr="00183781">
        <w:rPr>
          <w:b/>
          <w:highlight w:val="lightGray"/>
          <w:lang w:val="es-MX"/>
        </w:rPr>
        <w:t xml:space="preserve"> “</w:t>
      </w:r>
      <w:proofErr w:type="spellStart"/>
      <w:r w:rsidRPr="00183781">
        <w:rPr>
          <w:b/>
          <w:highlight w:val="lightGray"/>
          <w:lang w:val="es-MX"/>
        </w:rPr>
        <w:t>Organizimi</w:t>
      </w:r>
      <w:proofErr w:type="spellEnd"/>
      <w:r w:rsidRPr="00183781">
        <w:rPr>
          <w:b/>
          <w:highlight w:val="lightGray"/>
          <w:lang w:val="es-MX"/>
        </w:rPr>
        <w:t xml:space="preserve">, </w:t>
      </w:r>
      <w:proofErr w:type="spellStart"/>
      <w:r w:rsidRPr="00183781">
        <w:rPr>
          <w:b/>
          <w:highlight w:val="lightGray"/>
          <w:lang w:val="es-MX"/>
        </w:rPr>
        <w:t>legjislacioni</w:t>
      </w:r>
      <w:proofErr w:type="spellEnd"/>
      <w:r w:rsidRPr="00183781">
        <w:rPr>
          <w:b/>
          <w:highlight w:val="lightGray"/>
          <w:lang w:val="es-MX"/>
        </w:rPr>
        <w:t xml:space="preserve"> </w:t>
      </w:r>
      <w:proofErr w:type="spellStart"/>
      <w:r w:rsidRPr="00183781">
        <w:rPr>
          <w:b/>
          <w:highlight w:val="lightGray"/>
          <w:lang w:val="es-MX"/>
        </w:rPr>
        <w:t>dhe</w:t>
      </w:r>
      <w:proofErr w:type="spellEnd"/>
      <w:r w:rsidRPr="00183781">
        <w:rPr>
          <w:b/>
          <w:highlight w:val="lightGray"/>
          <w:lang w:val="es-MX"/>
        </w:rPr>
        <w:t xml:space="preserve"> </w:t>
      </w:r>
      <w:proofErr w:type="spellStart"/>
      <w:r w:rsidRPr="00183781">
        <w:rPr>
          <w:b/>
          <w:highlight w:val="lightGray"/>
          <w:lang w:val="es-MX"/>
        </w:rPr>
        <w:t>sipërmarrja</w:t>
      </w:r>
      <w:proofErr w:type="spellEnd"/>
      <w:r w:rsidRPr="00183781">
        <w:rPr>
          <w:b/>
          <w:highlight w:val="lightGray"/>
          <w:lang w:val="es-MX"/>
        </w:rPr>
        <w:t xml:space="preserve"> </w:t>
      </w:r>
      <w:proofErr w:type="spellStart"/>
      <w:r w:rsidRPr="00183781">
        <w:rPr>
          <w:b/>
          <w:highlight w:val="lightGray"/>
          <w:lang w:val="es-MX"/>
        </w:rPr>
        <w:t>në</w:t>
      </w:r>
      <w:proofErr w:type="spellEnd"/>
      <w:r w:rsidRPr="00183781">
        <w:rPr>
          <w:b/>
          <w:highlight w:val="lightGray"/>
          <w:lang w:val="es-MX"/>
        </w:rPr>
        <w:t xml:space="preserve"> </w:t>
      </w:r>
      <w:proofErr w:type="spellStart"/>
      <w:r w:rsidRPr="00183781">
        <w:rPr>
          <w:b/>
          <w:highlight w:val="lightGray"/>
          <w:lang w:val="es-MX"/>
        </w:rPr>
        <w:t>sektorin</w:t>
      </w:r>
      <w:proofErr w:type="spellEnd"/>
      <w:r w:rsidRPr="00183781">
        <w:rPr>
          <w:b/>
          <w:highlight w:val="lightGray"/>
          <w:lang w:val="es-MX"/>
        </w:rPr>
        <w:t xml:space="preserve"> e </w:t>
      </w:r>
      <w:proofErr w:type="spellStart"/>
      <w:r w:rsidRPr="00183781">
        <w:rPr>
          <w:b/>
          <w:highlight w:val="lightGray"/>
          <w:lang w:val="es-MX"/>
        </w:rPr>
        <w:t>energjive</w:t>
      </w:r>
      <w:proofErr w:type="spellEnd"/>
      <w:r w:rsidRPr="00183781">
        <w:rPr>
          <w:b/>
          <w:highlight w:val="lightGray"/>
          <w:lang w:val="es-MX"/>
        </w:rPr>
        <w:t xml:space="preserve"> </w:t>
      </w:r>
      <w:proofErr w:type="spellStart"/>
      <w:r w:rsidRPr="00183781">
        <w:rPr>
          <w:b/>
          <w:highlight w:val="lightGray"/>
          <w:lang w:val="es-MX"/>
        </w:rPr>
        <w:t>të</w:t>
      </w:r>
      <w:proofErr w:type="spellEnd"/>
      <w:r w:rsidRPr="00183781">
        <w:rPr>
          <w:b/>
          <w:highlight w:val="lightGray"/>
          <w:lang w:val="es-MX"/>
        </w:rPr>
        <w:t xml:space="preserve"> </w:t>
      </w:r>
      <w:proofErr w:type="spellStart"/>
      <w:r w:rsidRPr="00183781">
        <w:rPr>
          <w:b/>
          <w:highlight w:val="lightGray"/>
          <w:lang w:val="es-MX"/>
        </w:rPr>
        <w:t>rinovueshme</w:t>
      </w:r>
      <w:proofErr w:type="spellEnd"/>
      <w:r w:rsidRPr="00183781">
        <w:rPr>
          <w:b/>
          <w:highlight w:val="lightGray"/>
          <w:lang w:val="es-MX"/>
        </w:rPr>
        <w:t>”</w:t>
      </w:r>
      <w:r w:rsidRPr="00183781">
        <w:rPr>
          <w:b/>
          <w:lang w:val="es-MX"/>
        </w:rPr>
        <w:t xml:space="preserve">  </w:t>
      </w:r>
    </w:p>
    <w:p w14:paraId="2CCA183E" w14:textId="77777777" w:rsidR="00F03703" w:rsidRPr="00183781" w:rsidRDefault="00F03703" w:rsidP="00F03703">
      <w:pPr>
        <w:rPr>
          <w:lang w:val="es-MX"/>
        </w:rPr>
      </w:pPr>
    </w:p>
    <w:p w14:paraId="60B9F74A" w14:textId="1CB4C6C6" w:rsidR="00B26FFF" w:rsidRPr="00F03703" w:rsidRDefault="00B26FFF" w:rsidP="00B26FFF">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 xml:space="preserve">: </w:t>
      </w:r>
      <w:r w:rsidR="0028321C">
        <w:rPr>
          <w:b/>
          <w:lang w:val="es-MX"/>
        </w:rPr>
        <w:t>“</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5950BB88" w14:textId="3D2A7425" w:rsidR="00B26FFF" w:rsidRPr="00F03703" w:rsidRDefault="00B26FFF" w:rsidP="00B26FFF">
      <w:pPr>
        <w:rPr>
          <w:b/>
          <w:lang w:val="es-MX"/>
        </w:rPr>
      </w:pPr>
      <w:r w:rsidRPr="00F03703">
        <w:rPr>
          <w:b/>
          <w:lang w:val="es-MX"/>
        </w:rPr>
        <w:t>Niveli: V i KSHK</w:t>
      </w:r>
    </w:p>
    <w:p w14:paraId="048F4CF6" w14:textId="77777777" w:rsidR="00F03703" w:rsidRDefault="00F03703" w:rsidP="00F03703">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477E2D" w:rsidRPr="00477E2D" w14:paraId="6A44569D" w14:textId="77777777" w:rsidTr="00111B0B">
        <w:tc>
          <w:tcPr>
            <w:tcW w:w="9245" w:type="dxa"/>
            <w:gridSpan w:val="5"/>
            <w:tcBorders>
              <w:top w:val="single" w:sz="4" w:space="0" w:color="auto"/>
              <w:left w:val="nil"/>
              <w:bottom w:val="single" w:sz="4" w:space="0" w:color="auto"/>
              <w:right w:val="nil"/>
            </w:tcBorders>
          </w:tcPr>
          <w:p w14:paraId="088826C7" w14:textId="590494E2" w:rsidR="00F03703" w:rsidRPr="00477E2D" w:rsidRDefault="00F03703" w:rsidP="00111B0B">
            <w:pPr>
              <w:widowControl/>
              <w:tabs>
                <w:tab w:val="center" w:pos="4153"/>
                <w:tab w:val="right" w:pos="8306"/>
              </w:tabs>
              <w:autoSpaceDE/>
              <w:autoSpaceDN/>
              <w:adjustRightInd/>
              <w:jc w:val="center"/>
              <w:rPr>
                <w:i/>
                <w:lang w:val="es-MX"/>
              </w:rPr>
            </w:pPr>
            <w:r w:rsidRPr="00477E2D">
              <w:rPr>
                <w:i/>
                <w:lang w:val="es-MX"/>
              </w:rPr>
              <w:t>P</w:t>
            </w:r>
            <w:r w:rsidR="00183781" w:rsidRPr="00477E2D">
              <w:rPr>
                <w:i/>
                <w:lang w:val="es-MX"/>
              </w:rPr>
              <w:t>Ë</w:t>
            </w:r>
            <w:r w:rsidRPr="00477E2D">
              <w:rPr>
                <w:i/>
                <w:lang w:val="es-MX"/>
              </w:rPr>
              <w:t>RSHKRUESI I MODULIT</w:t>
            </w:r>
          </w:p>
        </w:tc>
      </w:tr>
      <w:tr w:rsidR="00477E2D" w:rsidRPr="00477E2D" w14:paraId="2ED0EDB4" w14:textId="77777777" w:rsidTr="00DB5491">
        <w:tc>
          <w:tcPr>
            <w:tcW w:w="1908" w:type="dxa"/>
            <w:tcBorders>
              <w:top w:val="single" w:sz="4" w:space="0" w:color="auto"/>
              <w:bottom w:val="single" w:sz="6" w:space="0" w:color="auto"/>
              <w:right w:val="single" w:sz="4" w:space="0" w:color="auto"/>
            </w:tcBorders>
          </w:tcPr>
          <w:p w14:paraId="5ABBB953" w14:textId="77777777" w:rsidR="00F03703" w:rsidRPr="00477E2D" w:rsidRDefault="00F03703" w:rsidP="00111B0B">
            <w:pPr>
              <w:rPr>
                <w:b/>
                <w:lang w:val="es-MX"/>
              </w:rPr>
            </w:pPr>
            <w:r w:rsidRPr="00477E2D">
              <w:rPr>
                <w:b/>
                <w:lang w:val="es-MX"/>
              </w:rPr>
              <w:t xml:space="preserve">Titulli </w:t>
            </w:r>
            <w:proofErr w:type="spellStart"/>
            <w:r w:rsidRPr="00477E2D">
              <w:rPr>
                <w:b/>
                <w:lang w:val="es-MX"/>
              </w:rPr>
              <w:t>dhe</w:t>
            </w:r>
            <w:proofErr w:type="spellEnd"/>
            <w:r w:rsidRPr="00477E2D">
              <w:rPr>
                <w:b/>
                <w:lang w:val="es-MX"/>
              </w:rPr>
              <w:t xml:space="preserve"> </w:t>
            </w:r>
            <w:proofErr w:type="spellStart"/>
            <w:r w:rsidRPr="00477E2D">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67D620BA" w14:textId="1CB25E48" w:rsidR="00F03703" w:rsidRPr="00BE12BE" w:rsidRDefault="00F03703" w:rsidP="00111B0B">
            <w:pPr>
              <w:rPr>
                <w:b/>
                <w:lang w:val="es-MX"/>
              </w:rPr>
            </w:pPr>
            <w:r w:rsidRPr="00BE12BE">
              <w:rPr>
                <w:b/>
                <w:lang w:val="es-MX"/>
              </w:rPr>
              <w:t>ORGANIZIMI, LEGJISLACIONI DHE SIPËRMARRJA NË SEKTORIN E ENERGJIVE TË RINOVUESHME</w:t>
            </w:r>
          </w:p>
          <w:p w14:paraId="6EC17B64" w14:textId="0BD790AE" w:rsidR="00183781" w:rsidRPr="00BE12BE" w:rsidRDefault="00183781" w:rsidP="00111B0B">
            <w:pPr>
              <w:rPr>
                <w:b/>
                <w:lang w:val="es-MX"/>
              </w:rPr>
            </w:pPr>
          </w:p>
        </w:tc>
        <w:tc>
          <w:tcPr>
            <w:tcW w:w="1847" w:type="dxa"/>
            <w:tcBorders>
              <w:top w:val="single" w:sz="4" w:space="0" w:color="auto"/>
              <w:left w:val="single" w:sz="4" w:space="0" w:color="auto"/>
              <w:bottom w:val="single" w:sz="4" w:space="0" w:color="auto"/>
              <w:right w:val="nil"/>
            </w:tcBorders>
          </w:tcPr>
          <w:p w14:paraId="0FA7AE28" w14:textId="6401F2C3" w:rsidR="00F03703" w:rsidRPr="00BE12BE" w:rsidRDefault="00F03703" w:rsidP="00111B0B">
            <w:pPr>
              <w:widowControl/>
              <w:tabs>
                <w:tab w:val="center" w:pos="4153"/>
                <w:tab w:val="right" w:pos="8306"/>
              </w:tabs>
              <w:autoSpaceDE/>
              <w:autoSpaceDN/>
              <w:adjustRightInd/>
              <w:jc w:val="center"/>
              <w:rPr>
                <w:b/>
                <w:bCs/>
                <w:lang w:val="en-US"/>
              </w:rPr>
            </w:pPr>
            <w:r w:rsidRPr="00BE12BE">
              <w:rPr>
                <w:b/>
                <w:bCs/>
              </w:rPr>
              <w:t>M-1</w:t>
            </w:r>
            <w:r w:rsidR="00DA311F" w:rsidRPr="00BE12BE">
              <w:rPr>
                <w:b/>
                <w:bCs/>
              </w:rPr>
              <w:t>7</w:t>
            </w:r>
            <w:r w:rsidRPr="00BE12BE">
              <w:rPr>
                <w:b/>
                <w:bCs/>
              </w:rPr>
              <w:t>-2091-</w:t>
            </w:r>
            <w:r w:rsidR="002A7C5F" w:rsidRPr="002A7C5F">
              <w:rPr>
                <w:b/>
                <w:bCs/>
                <w:color w:val="auto"/>
              </w:rPr>
              <w:t>25</w:t>
            </w:r>
          </w:p>
        </w:tc>
      </w:tr>
      <w:tr w:rsidR="00477E2D" w:rsidRPr="00477E2D" w14:paraId="445329BA" w14:textId="77777777" w:rsidTr="00111B0B">
        <w:tc>
          <w:tcPr>
            <w:tcW w:w="1908" w:type="dxa"/>
            <w:tcBorders>
              <w:top w:val="nil"/>
              <w:bottom w:val="nil"/>
            </w:tcBorders>
          </w:tcPr>
          <w:p w14:paraId="203BDC92" w14:textId="77777777" w:rsidR="00F03703" w:rsidRPr="00477E2D" w:rsidRDefault="00F03703" w:rsidP="00111B0B">
            <w:pPr>
              <w:rPr>
                <w:b/>
              </w:rPr>
            </w:pPr>
            <w:r w:rsidRPr="00477E2D">
              <w:rPr>
                <w:b/>
              </w:rPr>
              <w:t>Qëllimi i modulit</w:t>
            </w:r>
          </w:p>
          <w:p w14:paraId="3389A023" w14:textId="77777777" w:rsidR="00F03703" w:rsidRPr="00477E2D" w:rsidRDefault="00F03703" w:rsidP="00111B0B">
            <w:pPr>
              <w:rPr>
                <w:b/>
              </w:rPr>
            </w:pPr>
          </w:p>
        </w:tc>
        <w:tc>
          <w:tcPr>
            <w:tcW w:w="270" w:type="dxa"/>
            <w:tcBorders>
              <w:top w:val="nil"/>
              <w:bottom w:val="nil"/>
            </w:tcBorders>
          </w:tcPr>
          <w:p w14:paraId="41D1230D" w14:textId="77777777" w:rsidR="00F03703" w:rsidRPr="00BE12BE" w:rsidRDefault="00F03703" w:rsidP="00111B0B">
            <w:pPr>
              <w:rPr>
                <w:b/>
              </w:rPr>
            </w:pPr>
          </w:p>
          <w:p w14:paraId="0F3A7661" w14:textId="77777777" w:rsidR="00F03703" w:rsidRPr="00BE12BE" w:rsidRDefault="00F03703" w:rsidP="00111B0B">
            <w:pPr>
              <w:rPr>
                <w:b/>
              </w:rPr>
            </w:pPr>
          </w:p>
        </w:tc>
        <w:tc>
          <w:tcPr>
            <w:tcW w:w="7067" w:type="dxa"/>
            <w:gridSpan w:val="3"/>
            <w:tcBorders>
              <w:top w:val="nil"/>
              <w:bottom w:val="nil"/>
            </w:tcBorders>
          </w:tcPr>
          <w:p w14:paraId="4C172835" w14:textId="0935ABE9" w:rsidR="00F03703" w:rsidRPr="00326B7A" w:rsidRDefault="00F03703" w:rsidP="005655DB">
            <w:pPr>
              <w:jc w:val="both"/>
              <w:outlineLvl w:val="0"/>
            </w:pPr>
            <w:r w:rsidRPr="00BE12BE">
              <w:t xml:space="preserve">Një modul </w:t>
            </w:r>
            <w:r w:rsidR="004F497A" w:rsidRPr="00BE12BE">
              <w:t xml:space="preserve">teoriko praktik, </w:t>
            </w:r>
            <w:r w:rsidRPr="00BE12BE">
              <w:t xml:space="preserve">që </w:t>
            </w:r>
            <w:r w:rsidR="00544348" w:rsidRPr="00BE12BE">
              <w:t>i njeh</w:t>
            </w:r>
            <w:r w:rsidRPr="00BE12BE">
              <w:t xml:space="preserve"> </w:t>
            </w:r>
            <w:r w:rsidR="0093036E">
              <w:t>individët</w:t>
            </w:r>
            <w:r w:rsidRPr="00BE12BE">
              <w:t xml:space="preserve"> me </w:t>
            </w:r>
            <w:r w:rsidR="009000A1" w:rsidRPr="00BE12BE">
              <w:t>procedurat e strukturat dhe procedurat e organizimit</w:t>
            </w:r>
            <w:r w:rsidRPr="00BE12BE">
              <w:t xml:space="preserve"> të</w:t>
            </w:r>
            <w:r w:rsidRPr="00326B7A">
              <w:t xml:space="preserve"> veprimtarive në sektorin të energjive të rinovueshme</w:t>
            </w:r>
            <w:r w:rsidR="009000A1" w:rsidRPr="00326B7A">
              <w:t>, me kuadrin ligjor dhe rregullues, si dhe me aspektet ekonomike dhe të sipërmarrjes</w:t>
            </w:r>
            <w:r w:rsidR="00DB5491">
              <w:t>,</w:t>
            </w:r>
            <w:r w:rsidR="009000A1" w:rsidRPr="00326B7A">
              <w:t xml:space="preserve"> </w:t>
            </w:r>
            <w:r w:rsidRPr="00326B7A">
              <w:t>që lidhen me veprimtaritë në sektorin e energjive të rinovueshme</w:t>
            </w:r>
            <w:r w:rsidR="009000A1" w:rsidRPr="00326B7A">
              <w:t>.</w:t>
            </w:r>
          </w:p>
          <w:p w14:paraId="25EE5C2E" w14:textId="01D7BA6A" w:rsidR="00183781" w:rsidRPr="00BE12BE" w:rsidRDefault="00183781" w:rsidP="00111B0B"/>
        </w:tc>
      </w:tr>
      <w:tr w:rsidR="00477E2D" w:rsidRPr="00477E2D" w14:paraId="17E17E52" w14:textId="77777777" w:rsidTr="00111B0B">
        <w:trPr>
          <w:trHeight w:val="660"/>
        </w:trPr>
        <w:tc>
          <w:tcPr>
            <w:tcW w:w="1908" w:type="dxa"/>
            <w:tcBorders>
              <w:top w:val="single" w:sz="6" w:space="0" w:color="auto"/>
              <w:bottom w:val="single" w:sz="6" w:space="0" w:color="auto"/>
            </w:tcBorders>
          </w:tcPr>
          <w:p w14:paraId="45749651" w14:textId="77777777" w:rsidR="00F03703" w:rsidRPr="00477E2D" w:rsidRDefault="00F03703" w:rsidP="00111B0B">
            <w:pPr>
              <w:rPr>
                <w:b/>
              </w:rPr>
            </w:pPr>
            <w:r w:rsidRPr="00477E2D">
              <w:rPr>
                <w:b/>
              </w:rPr>
              <w:t>Kohëzgjatja e modulit</w:t>
            </w:r>
          </w:p>
          <w:p w14:paraId="24B781C9" w14:textId="77777777" w:rsidR="00F03703" w:rsidRPr="00477E2D" w:rsidRDefault="00F03703" w:rsidP="00111B0B">
            <w:pPr>
              <w:rPr>
                <w:b/>
              </w:rPr>
            </w:pPr>
          </w:p>
        </w:tc>
        <w:tc>
          <w:tcPr>
            <w:tcW w:w="270" w:type="dxa"/>
            <w:tcBorders>
              <w:top w:val="single" w:sz="6" w:space="0" w:color="auto"/>
              <w:bottom w:val="single" w:sz="6" w:space="0" w:color="auto"/>
            </w:tcBorders>
          </w:tcPr>
          <w:p w14:paraId="2EFAC620" w14:textId="77777777" w:rsidR="00F03703" w:rsidRPr="00BE12BE" w:rsidRDefault="00F03703" w:rsidP="00111B0B">
            <w:pPr>
              <w:rPr>
                <w:b/>
              </w:rPr>
            </w:pPr>
          </w:p>
        </w:tc>
        <w:tc>
          <w:tcPr>
            <w:tcW w:w="7067" w:type="dxa"/>
            <w:gridSpan w:val="3"/>
            <w:tcBorders>
              <w:top w:val="single" w:sz="6" w:space="0" w:color="auto"/>
              <w:bottom w:val="single" w:sz="6" w:space="0" w:color="auto"/>
            </w:tcBorders>
          </w:tcPr>
          <w:p w14:paraId="658F85C0" w14:textId="16ECEF4D" w:rsidR="00F03703" w:rsidRPr="00BE12BE" w:rsidRDefault="001347E0" w:rsidP="00111B0B">
            <w:pPr>
              <w:rPr>
                <w:b/>
              </w:rPr>
            </w:pPr>
            <w:r w:rsidRPr="00BE12BE">
              <w:t>30</w:t>
            </w:r>
            <w:r w:rsidR="00F03703" w:rsidRPr="00BE12BE">
              <w:t xml:space="preserve"> orë mësimore</w:t>
            </w:r>
          </w:p>
          <w:p w14:paraId="4E0B0592" w14:textId="77777777" w:rsidR="00F03703" w:rsidRPr="00BE12BE" w:rsidRDefault="00F03703" w:rsidP="00111B0B">
            <w:pPr>
              <w:rPr>
                <w:b/>
              </w:rPr>
            </w:pPr>
          </w:p>
        </w:tc>
      </w:tr>
      <w:tr w:rsidR="00477E2D" w:rsidRPr="00477E2D" w14:paraId="34B9A543" w14:textId="77777777" w:rsidTr="00111B0B">
        <w:tc>
          <w:tcPr>
            <w:tcW w:w="1908" w:type="dxa"/>
            <w:tcBorders>
              <w:top w:val="single" w:sz="6" w:space="0" w:color="auto"/>
              <w:bottom w:val="single" w:sz="4" w:space="0" w:color="auto"/>
            </w:tcBorders>
          </w:tcPr>
          <w:p w14:paraId="40B7BFD2" w14:textId="77777777" w:rsidR="00F03703" w:rsidRPr="00477E2D" w:rsidRDefault="00F03703" w:rsidP="00111B0B">
            <w:pPr>
              <w:rPr>
                <w:b/>
              </w:rPr>
            </w:pPr>
            <w:r w:rsidRPr="00477E2D">
              <w:rPr>
                <w:b/>
              </w:rPr>
              <w:t xml:space="preserve">Niveli i parapëlqyer </w:t>
            </w:r>
          </w:p>
          <w:p w14:paraId="64469F52" w14:textId="77777777" w:rsidR="00F03703" w:rsidRPr="00477E2D" w:rsidRDefault="00F03703" w:rsidP="00111B0B">
            <w:pPr>
              <w:rPr>
                <w:b/>
              </w:rPr>
            </w:pPr>
            <w:r w:rsidRPr="00477E2D">
              <w:rPr>
                <w:b/>
              </w:rPr>
              <w:t>për pranim</w:t>
            </w:r>
          </w:p>
          <w:p w14:paraId="045B0A4C" w14:textId="77777777" w:rsidR="00F03703" w:rsidRPr="00477E2D" w:rsidRDefault="00F03703" w:rsidP="00111B0B">
            <w:pPr>
              <w:rPr>
                <w:b/>
              </w:rPr>
            </w:pPr>
          </w:p>
        </w:tc>
        <w:tc>
          <w:tcPr>
            <w:tcW w:w="270" w:type="dxa"/>
            <w:tcBorders>
              <w:top w:val="single" w:sz="6" w:space="0" w:color="auto"/>
              <w:bottom w:val="single" w:sz="4" w:space="0" w:color="auto"/>
            </w:tcBorders>
          </w:tcPr>
          <w:p w14:paraId="33A6C29A" w14:textId="77777777" w:rsidR="00F03703" w:rsidRPr="00477E2D" w:rsidRDefault="00F03703" w:rsidP="00111B0B">
            <w:pPr>
              <w:rPr>
                <w:b/>
                <w:highlight w:val="yellow"/>
              </w:rPr>
            </w:pPr>
          </w:p>
        </w:tc>
        <w:tc>
          <w:tcPr>
            <w:tcW w:w="7067" w:type="dxa"/>
            <w:gridSpan w:val="3"/>
            <w:tcBorders>
              <w:top w:val="single" w:sz="6" w:space="0" w:color="auto"/>
              <w:bottom w:val="single" w:sz="4" w:space="0" w:color="auto"/>
            </w:tcBorders>
          </w:tcPr>
          <w:p w14:paraId="190FCBC2" w14:textId="621107A6" w:rsidR="00183781" w:rsidRPr="00477E2D" w:rsidRDefault="0093036E" w:rsidP="005655DB">
            <w:pPr>
              <w:jc w:val="both"/>
            </w:pPr>
            <w:r>
              <w:t>Individët</w:t>
            </w:r>
            <w:r w:rsidR="00183781" w:rsidRPr="00477E2D">
              <w:t xml:space="preserve"> kanë përfunduar të paktën një kualifikim profesional të nivelit IV në KSHK në </w:t>
            </w:r>
            <w:r w:rsidR="00595C67">
              <w:t>fushat</w:t>
            </w:r>
            <w:r w:rsidR="00183781" w:rsidRPr="00477E2D">
              <w:t xml:space="preserve"> Elektroteknikë, TIK ose Mekanikë / ose kanë përfunduar arsimin e </w:t>
            </w:r>
            <w:r w:rsidR="004F497A">
              <w:t>mes</w:t>
            </w:r>
            <w:r w:rsidR="008C3593">
              <w:t>ë</w:t>
            </w:r>
            <w:r w:rsidR="004F497A">
              <w:t>m t</w:t>
            </w:r>
            <w:r w:rsidR="008C3593">
              <w:t>ë</w:t>
            </w:r>
            <w:r w:rsidR="004F497A">
              <w:t xml:space="preserve"> </w:t>
            </w:r>
            <w:r w:rsidR="00183781" w:rsidRPr="00477E2D">
              <w:t xml:space="preserve">përgjithshëm në nivelin IV në KSHK dhe kanë të paktën një vit përvojë pune, të vërtetuar, në fushat </w:t>
            </w:r>
            <w:r w:rsidR="00595C67">
              <w:t>E</w:t>
            </w:r>
            <w:r w:rsidR="00183781" w:rsidRPr="00477E2D">
              <w:t xml:space="preserve">lektroteknikë, </w:t>
            </w:r>
            <w:r w:rsidR="00595C67">
              <w:t>E</w:t>
            </w:r>
            <w:r w:rsidR="00183781" w:rsidRPr="00477E2D">
              <w:t>lektronike, TIK</w:t>
            </w:r>
            <w:r w:rsidR="004F497A" w:rsidRPr="00E52D72">
              <w:t xml:space="preserve">, </w:t>
            </w:r>
            <w:r w:rsidR="00595C67">
              <w:t>T</w:t>
            </w:r>
            <w:r w:rsidR="004F497A" w:rsidRPr="00E52D72">
              <w:t>ermohidraulike</w:t>
            </w:r>
            <w:r w:rsidR="00183781" w:rsidRPr="00477E2D">
              <w:t xml:space="preserve"> ose </w:t>
            </w:r>
            <w:r w:rsidR="00595C67">
              <w:t>M</w:t>
            </w:r>
            <w:r w:rsidR="00183781" w:rsidRPr="00477E2D">
              <w:t>ekanikë.</w:t>
            </w:r>
          </w:p>
          <w:p w14:paraId="1F84623E" w14:textId="1364B210" w:rsidR="00F03703" w:rsidRPr="00477E2D" w:rsidRDefault="00F03703" w:rsidP="00111B0B"/>
        </w:tc>
      </w:tr>
      <w:tr w:rsidR="009000A1" w:rsidRPr="009000A1" w14:paraId="151D27BB" w14:textId="77777777" w:rsidTr="00111B0B">
        <w:tblPrEx>
          <w:tblBorders>
            <w:bottom w:val="none" w:sz="0" w:space="0" w:color="auto"/>
          </w:tblBorders>
        </w:tblPrEx>
        <w:trPr>
          <w:trHeight w:val="350"/>
        </w:trPr>
        <w:tc>
          <w:tcPr>
            <w:tcW w:w="1908" w:type="dxa"/>
            <w:tcBorders>
              <w:top w:val="single" w:sz="4" w:space="0" w:color="auto"/>
              <w:left w:val="nil"/>
              <w:bottom w:val="nil"/>
              <w:right w:val="nil"/>
            </w:tcBorders>
          </w:tcPr>
          <w:p w14:paraId="5105D2C8" w14:textId="129BCD20" w:rsidR="00F03703" w:rsidRPr="009000A1" w:rsidRDefault="00F03703" w:rsidP="00111B0B">
            <w:pPr>
              <w:rPr>
                <w:b/>
              </w:rPr>
            </w:pPr>
            <w:r w:rsidRPr="009000A1">
              <w:rPr>
                <w:b/>
              </w:rPr>
              <w:t>Rezultatet e të nxënit (RN) dhe pro</w:t>
            </w:r>
            <w:r w:rsidR="000C246A">
              <w:rPr>
                <w:b/>
              </w:rPr>
              <w:t>c</w:t>
            </w:r>
            <w:r w:rsidRPr="009000A1">
              <w:rPr>
                <w:b/>
              </w:rPr>
              <w:t>edurat e vlerësimit</w:t>
            </w:r>
          </w:p>
        </w:tc>
        <w:tc>
          <w:tcPr>
            <w:tcW w:w="270" w:type="dxa"/>
            <w:tcBorders>
              <w:top w:val="single" w:sz="4" w:space="0" w:color="auto"/>
              <w:left w:val="nil"/>
              <w:bottom w:val="nil"/>
              <w:right w:val="nil"/>
            </w:tcBorders>
          </w:tcPr>
          <w:p w14:paraId="67741B85" w14:textId="77777777" w:rsidR="00F03703" w:rsidRPr="009000A1" w:rsidRDefault="00F03703" w:rsidP="00111B0B">
            <w:pPr>
              <w:rPr>
                <w:b/>
              </w:rPr>
            </w:pPr>
          </w:p>
        </w:tc>
        <w:tc>
          <w:tcPr>
            <w:tcW w:w="810" w:type="dxa"/>
            <w:tcBorders>
              <w:top w:val="single" w:sz="4" w:space="0" w:color="auto"/>
              <w:left w:val="nil"/>
              <w:bottom w:val="nil"/>
              <w:right w:val="nil"/>
            </w:tcBorders>
          </w:tcPr>
          <w:p w14:paraId="6C50A77D" w14:textId="77777777" w:rsidR="00F03703" w:rsidRPr="009000A1" w:rsidRDefault="00F03703" w:rsidP="00111B0B">
            <w:pPr>
              <w:outlineLvl w:val="5"/>
              <w:rPr>
                <w:b/>
              </w:rPr>
            </w:pPr>
            <w:r w:rsidRPr="009000A1">
              <w:rPr>
                <w:b/>
              </w:rPr>
              <w:t>RN 1</w:t>
            </w:r>
          </w:p>
        </w:tc>
        <w:tc>
          <w:tcPr>
            <w:tcW w:w="6256" w:type="dxa"/>
            <w:gridSpan w:val="2"/>
            <w:tcBorders>
              <w:top w:val="single" w:sz="4" w:space="0" w:color="auto"/>
              <w:left w:val="nil"/>
              <w:bottom w:val="nil"/>
              <w:right w:val="nil"/>
            </w:tcBorders>
          </w:tcPr>
          <w:p w14:paraId="6D364F02" w14:textId="562B8CCC" w:rsidR="00F03703" w:rsidRPr="009000A1" w:rsidRDefault="0093036E" w:rsidP="006D64AA">
            <w:pPr>
              <w:jc w:val="both"/>
              <w:rPr>
                <w:b/>
                <w:i/>
              </w:rPr>
            </w:pPr>
            <w:r w:rsidRPr="0093036E">
              <w:rPr>
                <w:b/>
                <w:bCs/>
              </w:rPr>
              <w:t>Individi</w:t>
            </w:r>
            <w:r w:rsidR="00F03703" w:rsidRPr="0093036E">
              <w:rPr>
                <w:b/>
                <w:bCs/>
              </w:rPr>
              <w:t xml:space="preserve"> </w:t>
            </w:r>
            <w:r w:rsidR="00F03703" w:rsidRPr="009000A1">
              <w:rPr>
                <w:b/>
              </w:rPr>
              <w:t>përshkruan organizimin e veprimtarive në sektorin e</w:t>
            </w:r>
            <w:r w:rsidR="00183781" w:rsidRPr="009000A1">
              <w:rPr>
                <w:b/>
              </w:rPr>
              <w:t xml:space="preserve"> energjive të rinovueshme.</w:t>
            </w:r>
            <w:r w:rsidR="00F03703" w:rsidRPr="009000A1">
              <w:rPr>
                <w:b/>
              </w:rPr>
              <w:t xml:space="preserve"> </w:t>
            </w:r>
          </w:p>
          <w:p w14:paraId="5781EF72" w14:textId="77777777" w:rsidR="00F03703" w:rsidRPr="009000A1" w:rsidRDefault="00F03703" w:rsidP="00111B0B">
            <w:pPr>
              <w:rPr>
                <w:b/>
                <w:i/>
              </w:rPr>
            </w:pPr>
            <w:r w:rsidRPr="009000A1">
              <w:rPr>
                <w:b/>
                <w:i/>
              </w:rPr>
              <w:t>Kriteret e vlerësimit:</w:t>
            </w:r>
          </w:p>
          <w:p w14:paraId="2ECBBBA9" w14:textId="2DBF4E74" w:rsidR="00F03703" w:rsidRPr="009000A1" w:rsidRDefault="0093036E" w:rsidP="00111B0B">
            <w:pPr>
              <w:tabs>
                <w:tab w:val="left" w:pos="360"/>
              </w:tabs>
            </w:pPr>
            <w:r>
              <w:t>Individi</w:t>
            </w:r>
            <w:r w:rsidR="00F03703" w:rsidRPr="009000A1">
              <w:t xml:space="preserve"> duhet të jetë i aftë:</w:t>
            </w:r>
          </w:p>
          <w:p w14:paraId="58EB14AA" w14:textId="69DE259C" w:rsidR="00F03703" w:rsidRPr="009000A1" w:rsidRDefault="00605B7D" w:rsidP="00F75749">
            <w:pPr>
              <w:numPr>
                <w:ilvl w:val="0"/>
                <w:numId w:val="7"/>
              </w:numPr>
              <w:tabs>
                <w:tab w:val="left" w:pos="777"/>
              </w:tabs>
              <w:adjustRightInd/>
              <w:spacing w:before="2"/>
              <w:jc w:val="both"/>
              <w:rPr>
                <w:rFonts w:eastAsia="Calibri"/>
              </w:rPr>
            </w:pPr>
            <w:r w:rsidRPr="009000A1">
              <w:rPr>
                <w:rFonts w:eastAsia="Calibri"/>
              </w:rPr>
              <w:t>të</w:t>
            </w:r>
            <w:r w:rsidRPr="009000A1">
              <w:rPr>
                <w:rFonts w:eastAsia="Calibri"/>
                <w:spacing w:val="-3"/>
              </w:rPr>
              <w:t xml:space="preserve"> </w:t>
            </w:r>
            <w:r>
              <w:rPr>
                <w:rFonts w:eastAsia="Calibri"/>
              </w:rPr>
              <w:t>renditë</w:t>
            </w:r>
            <w:r w:rsidRPr="009000A1">
              <w:rPr>
                <w:rFonts w:eastAsia="Calibri"/>
                <w:spacing w:val="-2"/>
              </w:rPr>
              <w:t xml:space="preserve"> </w:t>
            </w:r>
            <w:r w:rsidRPr="009000A1">
              <w:t xml:space="preserve">palët kryesore të interesuara </w:t>
            </w:r>
            <w:r>
              <w:t>për</w:t>
            </w:r>
            <w:r w:rsidRPr="009000A1">
              <w:t xml:space="preserve"> sektori</w:t>
            </w:r>
            <w:r>
              <w:t>n e</w:t>
            </w:r>
            <w:r w:rsidRPr="009000A1">
              <w:t xml:space="preserve"> energji</w:t>
            </w:r>
            <w:r>
              <w:t>ve të</w:t>
            </w:r>
            <w:r w:rsidRPr="009000A1">
              <w:t xml:space="preserve"> rinovueshme;</w:t>
            </w:r>
          </w:p>
          <w:p w14:paraId="4D84A888" w14:textId="61530DDE" w:rsidR="00F03703" w:rsidRPr="009000A1" w:rsidRDefault="00605B7D" w:rsidP="00F75749">
            <w:pPr>
              <w:numPr>
                <w:ilvl w:val="0"/>
                <w:numId w:val="7"/>
              </w:numPr>
              <w:tabs>
                <w:tab w:val="left" w:pos="777"/>
              </w:tabs>
              <w:adjustRightInd/>
              <w:spacing w:before="2"/>
              <w:jc w:val="both"/>
              <w:rPr>
                <w:rFonts w:eastAsia="Calibri"/>
              </w:rPr>
            </w:pPr>
            <w:r w:rsidRPr="009000A1">
              <w:rPr>
                <w:rFonts w:eastAsia="Calibri"/>
              </w:rPr>
              <w:t>të</w:t>
            </w:r>
            <w:r w:rsidRPr="009000A1">
              <w:rPr>
                <w:rFonts w:eastAsia="Calibri"/>
                <w:spacing w:val="-3"/>
              </w:rPr>
              <w:t xml:space="preserve"> </w:t>
            </w:r>
            <w:r w:rsidRPr="009000A1">
              <w:rPr>
                <w:rFonts w:eastAsia="Calibri"/>
              </w:rPr>
              <w:t>përshkruajë rolin e o</w:t>
            </w:r>
            <w:r w:rsidRPr="009000A1">
              <w:t>rganeve qeveritare, kompani</w:t>
            </w:r>
            <w:r>
              <w:t>ve të</w:t>
            </w:r>
            <w:r w:rsidRPr="009000A1">
              <w:t xml:space="preserve"> sektorit privat</w:t>
            </w:r>
            <w:r w:rsidRPr="009000A1">
              <w:rPr>
                <w:rFonts w:eastAsia="Calibri"/>
                <w:spacing w:val="-2"/>
              </w:rPr>
              <w:t>, i</w:t>
            </w:r>
            <w:r w:rsidRPr="009000A1">
              <w:t>nstitucione</w:t>
            </w:r>
            <w:r>
              <w:t>ve</w:t>
            </w:r>
            <w:r w:rsidRPr="009000A1">
              <w:t xml:space="preserve"> financiare</w:t>
            </w:r>
            <w:r w:rsidRPr="009000A1">
              <w:rPr>
                <w:rFonts w:eastAsia="Calibri"/>
                <w:spacing w:val="-2"/>
              </w:rPr>
              <w:t xml:space="preserve">, </w:t>
            </w:r>
            <w:r>
              <w:t>enteve</w:t>
            </w:r>
            <w:r w:rsidRPr="009000A1">
              <w:t xml:space="preserve"> kërkimore, organizata</w:t>
            </w:r>
            <w:r>
              <w:t>ve</w:t>
            </w:r>
            <w:r w:rsidRPr="009000A1">
              <w:t xml:space="preserve"> joqeveritare, komunitete</w:t>
            </w:r>
            <w:r>
              <w:t>ve</w:t>
            </w:r>
            <w:r w:rsidRPr="009000A1">
              <w:t xml:space="preserve"> lokale dhe palë</w:t>
            </w:r>
            <w:r>
              <w:t>ve të tjera të</w:t>
            </w:r>
            <w:r w:rsidRPr="009000A1">
              <w:t xml:space="preserve"> interesuara</w:t>
            </w:r>
            <w:r w:rsidRPr="009000A1">
              <w:rPr>
                <w:rFonts w:eastAsia="Calibri"/>
                <w:spacing w:val="-2"/>
              </w:rPr>
              <w:t xml:space="preserve"> për</w:t>
            </w:r>
            <w:r>
              <w:rPr>
                <w:rFonts w:eastAsia="Calibri"/>
                <w:spacing w:val="-2"/>
              </w:rPr>
              <w:t xml:space="preserve"> energjitë e rinovueshme</w:t>
            </w:r>
            <w:r w:rsidR="006D64AA">
              <w:rPr>
                <w:rFonts w:eastAsia="Calibri"/>
                <w:spacing w:val="-2"/>
              </w:rPr>
              <w:t>;</w:t>
            </w:r>
            <w:r w:rsidRPr="009000A1">
              <w:rPr>
                <w:rFonts w:eastAsia="Calibri"/>
                <w:spacing w:val="-2"/>
              </w:rPr>
              <w:t xml:space="preserve"> </w:t>
            </w:r>
          </w:p>
          <w:p w14:paraId="75423D06" w14:textId="678D2358" w:rsidR="00F03703" w:rsidRPr="009000A1" w:rsidRDefault="00605B7D" w:rsidP="00F75749">
            <w:pPr>
              <w:numPr>
                <w:ilvl w:val="0"/>
                <w:numId w:val="7"/>
              </w:numPr>
              <w:tabs>
                <w:tab w:val="left" w:pos="777"/>
              </w:tabs>
              <w:adjustRightInd/>
              <w:spacing w:before="2"/>
              <w:jc w:val="both"/>
              <w:rPr>
                <w:rFonts w:eastAsia="Calibri"/>
              </w:rPr>
            </w:pPr>
            <w:r w:rsidRPr="009000A1">
              <w:rPr>
                <w:rFonts w:eastAsia="Calibri"/>
              </w:rPr>
              <w:t>të</w:t>
            </w:r>
            <w:r w:rsidRPr="009000A1">
              <w:rPr>
                <w:rFonts w:eastAsia="Calibri"/>
                <w:spacing w:val="-3"/>
              </w:rPr>
              <w:t xml:space="preserve"> </w:t>
            </w:r>
            <w:r w:rsidRPr="009000A1">
              <w:rPr>
                <w:rFonts w:eastAsia="Calibri"/>
              </w:rPr>
              <w:t>përshkruajë</w:t>
            </w:r>
            <w:r w:rsidRPr="009000A1">
              <w:rPr>
                <w:rFonts w:eastAsia="Calibri"/>
                <w:spacing w:val="-2"/>
              </w:rPr>
              <w:t xml:space="preserve"> </w:t>
            </w:r>
            <w:r w:rsidRPr="009000A1">
              <w:rPr>
                <w:rFonts w:eastAsia="Calibri"/>
              </w:rPr>
              <w:t xml:space="preserve">fazat </w:t>
            </w:r>
            <w:r>
              <w:rPr>
                <w:rFonts w:eastAsia="Calibri"/>
              </w:rPr>
              <w:t>dhe procedurat që lidhen me, prodhimin, shpërndarjen dhe shfrytëzimin e burimeve të energjisë së rinovueshme</w:t>
            </w:r>
            <w:r w:rsidRPr="009000A1">
              <w:t>;</w:t>
            </w:r>
          </w:p>
          <w:p w14:paraId="38A99E94" w14:textId="7429A3B1" w:rsidR="0061749E" w:rsidRPr="0061749E" w:rsidRDefault="00605B7D" w:rsidP="00F75749">
            <w:pPr>
              <w:numPr>
                <w:ilvl w:val="0"/>
                <w:numId w:val="7"/>
              </w:numPr>
              <w:tabs>
                <w:tab w:val="left" w:pos="777"/>
              </w:tabs>
              <w:adjustRightInd/>
              <w:spacing w:before="2"/>
              <w:jc w:val="both"/>
              <w:rPr>
                <w:rFonts w:eastAsia="Calibri"/>
              </w:rPr>
            </w:pPr>
            <w:r w:rsidRPr="0061749E">
              <w:rPr>
                <w:rFonts w:eastAsia="Calibri"/>
              </w:rPr>
              <w:t>të</w:t>
            </w:r>
            <w:r w:rsidRPr="0061749E">
              <w:rPr>
                <w:rFonts w:eastAsia="Calibri"/>
                <w:spacing w:val="-3"/>
              </w:rPr>
              <w:t xml:space="preserve"> </w:t>
            </w:r>
            <w:r w:rsidRPr="0061749E">
              <w:rPr>
                <w:rFonts w:eastAsia="Calibri"/>
              </w:rPr>
              <w:t>përshkruajë</w:t>
            </w:r>
            <w:r w:rsidRPr="0061749E">
              <w:rPr>
                <w:rFonts w:eastAsia="Calibri"/>
                <w:spacing w:val="-2"/>
              </w:rPr>
              <w:t xml:space="preserve"> strukturat tipike të organizimit të sipërmarrjeve për </w:t>
            </w:r>
            <w:r>
              <w:rPr>
                <w:rFonts w:eastAsia="Calibri"/>
                <w:spacing w:val="-2"/>
              </w:rPr>
              <w:t xml:space="preserve">ndërtimin e sistemeve të </w:t>
            </w:r>
            <w:r w:rsidRPr="0061749E">
              <w:rPr>
                <w:rFonts w:eastAsia="Calibri"/>
                <w:spacing w:val="-2"/>
              </w:rPr>
              <w:t>prodhimi</w:t>
            </w:r>
            <w:r>
              <w:rPr>
                <w:rFonts w:eastAsia="Calibri"/>
                <w:spacing w:val="-2"/>
              </w:rPr>
              <w:t>t të</w:t>
            </w:r>
            <w:r w:rsidRPr="0061749E">
              <w:rPr>
                <w:rFonts w:eastAsia="Calibri"/>
                <w:spacing w:val="-2"/>
              </w:rPr>
              <w:t xml:space="preserve"> energjive të rinovueshme</w:t>
            </w:r>
            <w:r>
              <w:rPr>
                <w:rFonts w:eastAsia="Calibri"/>
                <w:spacing w:val="-2"/>
              </w:rPr>
              <w:t>;</w:t>
            </w:r>
          </w:p>
          <w:p w14:paraId="7DB0167E" w14:textId="208D85DD" w:rsidR="0061749E" w:rsidRPr="0061749E" w:rsidRDefault="00605B7D" w:rsidP="00F75749">
            <w:pPr>
              <w:numPr>
                <w:ilvl w:val="0"/>
                <w:numId w:val="7"/>
              </w:numPr>
              <w:tabs>
                <w:tab w:val="left" w:pos="777"/>
              </w:tabs>
              <w:adjustRightInd/>
              <w:spacing w:before="2"/>
              <w:jc w:val="both"/>
              <w:rPr>
                <w:rFonts w:eastAsia="Calibri"/>
              </w:rPr>
            </w:pPr>
            <w:r w:rsidRPr="0061749E">
              <w:rPr>
                <w:rFonts w:eastAsia="Calibri"/>
              </w:rPr>
              <w:t>të</w:t>
            </w:r>
            <w:r w:rsidRPr="0061749E">
              <w:rPr>
                <w:rFonts w:eastAsia="Calibri"/>
                <w:spacing w:val="-3"/>
              </w:rPr>
              <w:t xml:space="preserve"> </w:t>
            </w:r>
            <w:r w:rsidRPr="0061749E">
              <w:rPr>
                <w:rFonts w:eastAsia="Calibri"/>
              </w:rPr>
              <w:t>përshkruajë</w:t>
            </w:r>
            <w:r w:rsidRPr="0061749E">
              <w:rPr>
                <w:rFonts w:eastAsia="Calibri"/>
                <w:spacing w:val="-2"/>
              </w:rPr>
              <w:t xml:space="preserve"> strukturat tipike të organizimit të sipërmarrjeve për </w:t>
            </w:r>
            <w:r>
              <w:rPr>
                <w:rFonts w:eastAsia="Calibri"/>
                <w:spacing w:val="-2"/>
              </w:rPr>
              <w:t xml:space="preserve">shfrytëzimin, mirëmbajtjen dhe riparimin </w:t>
            </w:r>
            <w:r w:rsidRPr="0061749E">
              <w:rPr>
                <w:rFonts w:eastAsia="Calibri"/>
                <w:spacing w:val="-2"/>
              </w:rPr>
              <w:t xml:space="preserve">e </w:t>
            </w:r>
            <w:r>
              <w:rPr>
                <w:rFonts w:eastAsia="Calibri"/>
                <w:spacing w:val="-2"/>
              </w:rPr>
              <w:t xml:space="preserve">burimeve të </w:t>
            </w:r>
            <w:r w:rsidRPr="0061749E">
              <w:rPr>
                <w:rFonts w:eastAsia="Calibri"/>
                <w:spacing w:val="-2"/>
              </w:rPr>
              <w:t>energjive të rinovueshme</w:t>
            </w:r>
            <w:r>
              <w:rPr>
                <w:rFonts w:eastAsia="Calibri"/>
                <w:spacing w:val="-2"/>
              </w:rPr>
              <w:t>;</w:t>
            </w:r>
          </w:p>
          <w:p w14:paraId="6A904ECA" w14:textId="2A78AE4B" w:rsidR="00605B7D" w:rsidRPr="004652A2" w:rsidRDefault="00605B7D" w:rsidP="00F75749">
            <w:pPr>
              <w:numPr>
                <w:ilvl w:val="0"/>
                <w:numId w:val="7"/>
              </w:numPr>
              <w:tabs>
                <w:tab w:val="left" w:pos="777"/>
              </w:tabs>
              <w:adjustRightInd/>
              <w:spacing w:before="2"/>
              <w:jc w:val="both"/>
              <w:rPr>
                <w:rFonts w:eastAsia="Calibri"/>
              </w:rPr>
            </w:pPr>
            <w:r w:rsidRPr="0061749E">
              <w:rPr>
                <w:rFonts w:eastAsia="Calibri"/>
              </w:rPr>
              <w:t>të</w:t>
            </w:r>
            <w:r w:rsidRPr="0061749E">
              <w:rPr>
                <w:rFonts w:eastAsia="Calibri"/>
                <w:spacing w:val="-3"/>
              </w:rPr>
              <w:t xml:space="preserve"> </w:t>
            </w:r>
            <w:r w:rsidRPr="0061749E">
              <w:rPr>
                <w:rFonts w:eastAsia="Calibri"/>
              </w:rPr>
              <w:t>përshkruajë</w:t>
            </w:r>
            <w:r w:rsidRPr="0061749E">
              <w:rPr>
                <w:rFonts w:eastAsia="Calibri"/>
                <w:spacing w:val="-2"/>
              </w:rPr>
              <w:t xml:space="preserve"> strukturat tipike të organizimit të </w:t>
            </w:r>
            <w:r>
              <w:rPr>
                <w:rFonts w:eastAsia="Calibri"/>
                <w:spacing w:val="-2"/>
              </w:rPr>
              <w:t>enteve</w:t>
            </w:r>
            <w:r w:rsidRPr="0061749E">
              <w:rPr>
                <w:rFonts w:eastAsia="Calibri"/>
                <w:spacing w:val="-2"/>
              </w:rPr>
              <w:t xml:space="preserve"> për </w:t>
            </w:r>
            <w:r>
              <w:rPr>
                <w:rFonts w:eastAsia="Calibri"/>
                <w:spacing w:val="-2"/>
              </w:rPr>
              <w:t>monitorimin dhe vlerësimin e</w:t>
            </w:r>
            <w:r w:rsidRPr="0061749E">
              <w:rPr>
                <w:rFonts w:eastAsia="Calibri"/>
                <w:spacing w:val="-2"/>
              </w:rPr>
              <w:t xml:space="preserve"> </w:t>
            </w:r>
            <w:r>
              <w:rPr>
                <w:rFonts w:eastAsia="Calibri"/>
                <w:spacing w:val="-2"/>
              </w:rPr>
              <w:t xml:space="preserve">burimeve të </w:t>
            </w:r>
            <w:r w:rsidRPr="0061749E">
              <w:rPr>
                <w:rFonts w:eastAsia="Calibri"/>
                <w:spacing w:val="-2"/>
              </w:rPr>
              <w:t>energjive të rinovueshme</w:t>
            </w:r>
            <w:r>
              <w:rPr>
                <w:rFonts w:eastAsia="Calibri"/>
                <w:spacing w:val="-2"/>
              </w:rPr>
              <w:t>;</w:t>
            </w:r>
          </w:p>
          <w:p w14:paraId="7CA2309C" w14:textId="618A1DE6" w:rsidR="004652A2" w:rsidRPr="00FA2488" w:rsidRDefault="004652A2" w:rsidP="00F75749">
            <w:pPr>
              <w:numPr>
                <w:ilvl w:val="0"/>
                <w:numId w:val="7"/>
              </w:numPr>
              <w:tabs>
                <w:tab w:val="left" w:pos="777"/>
              </w:tabs>
              <w:adjustRightInd/>
              <w:spacing w:before="2"/>
              <w:jc w:val="both"/>
              <w:rPr>
                <w:rFonts w:eastAsia="Calibri"/>
              </w:rPr>
            </w:pPr>
            <w:r>
              <w:rPr>
                <w:rFonts w:eastAsia="Calibri"/>
                <w:spacing w:val="-2"/>
              </w:rPr>
              <w:lastRenderedPageBreak/>
              <w:t>të përshkruajë kushtet e punës dhe kërkesat për teknikun e sisteme</w:t>
            </w:r>
            <w:r w:rsidR="000D0D7A">
              <w:rPr>
                <w:rFonts w:eastAsia="Calibri"/>
                <w:spacing w:val="-2"/>
              </w:rPr>
              <w:t>ve</w:t>
            </w:r>
            <w:r>
              <w:rPr>
                <w:rFonts w:eastAsia="Calibri"/>
                <w:spacing w:val="-2"/>
              </w:rPr>
              <w:t xml:space="preserve"> fotovoltaike dhe</w:t>
            </w:r>
            <w:r w:rsidR="000D0D7A">
              <w:rPr>
                <w:rFonts w:eastAsia="Calibri"/>
                <w:spacing w:val="-2"/>
              </w:rPr>
              <w:t xml:space="preserve"> të</w:t>
            </w:r>
            <w:r>
              <w:rPr>
                <w:rFonts w:eastAsia="Calibri"/>
                <w:spacing w:val="-2"/>
              </w:rPr>
              <w:t xml:space="preserve"> sisteme</w:t>
            </w:r>
            <w:r w:rsidR="000D0D7A">
              <w:rPr>
                <w:rFonts w:eastAsia="Calibri"/>
                <w:spacing w:val="-2"/>
              </w:rPr>
              <w:t>ve të</w:t>
            </w:r>
            <w:r>
              <w:rPr>
                <w:rFonts w:eastAsia="Calibri"/>
                <w:spacing w:val="-2"/>
              </w:rPr>
              <w:t xml:space="preserve"> erës;</w:t>
            </w:r>
          </w:p>
          <w:p w14:paraId="369E0B5B" w14:textId="42A39CAB" w:rsidR="00FA2488" w:rsidRPr="006F3605" w:rsidRDefault="00FA2488" w:rsidP="00F75749">
            <w:pPr>
              <w:numPr>
                <w:ilvl w:val="0"/>
                <w:numId w:val="7"/>
              </w:numPr>
              <w:tabs>
                <w:tab w:val="left" w:pos="777"/>
              </w:tabs>
              <w:adjustRightInd/>
              <w:spacing w:before="2"/>
              <w:jc w:val="both"/>
              <w:rPr>
                <w:rFonts w:eastAsia="Calibri"/>
              </w:rPr>
            </w:pPr>
            <w:r>
              <w:rPr>
                <w:rFonts w:eastAsia="Calibri"/>
                <w:spacing w:val="-2"/>
              </w:rPr>
              <w:t>të analizojë formatet e kontratave të punës që lidhen për teknikun e energjive të rinovueshme;</w:t>
            </w:r>
          </w:p>
          <w:p w14:paraId="3F1636B2" w14:textId="5A0C6F84" w:rsidR="006F3605" w:rsidRPr="006F3605" w:rsidRDefault="006F3605" w:rsidP="00F75749">
            <w:pPr>
              <w:numPr>
                <w:ilvl w:val="0"/>
                <w:numId w:val="7"/>
              </w:numPr>
              <w:tabs>
                <w:tab w:val="left" w:pos="777"/>
              </w:tabs>
              <w:adjustRightInd/>
              <w:spacing w:before="2"/>
              <w:jc w:val="both"/>
              <w:rPr>
                <w:rFonts w:eastAsia="Calibri"/>
              </w:rPr>
            </w:pPr>
            <w:r>
              <w:rPr>
                <w:rFonts w:eastAsia="Calibri"/>
                <w:spacing w:val="-2"/>
              </w:rPr>
              <w:t xml:space="preserve">të përshkruajë detyrat dhe funksionet e teknikut për sistemet fotovoltaike dhe </w:t>
            </w:r>
            <w:r w:rsidR="004652A2">
              <w:rPr>
                <w:rFonts w:eastAsia="Calibri"/>
                <w:spacing w:val="-2"/>
              </w:rPr>
              <w:t xml:space="preserve">për </w:t>
            </w:r>
            <w:r>
              <w:rPr>
                <w:rFonts w:eastAsia="Calibri"/>
                <w:spacing w:val="-2"/>
              </w:rPr>
              <w:t>sistemet e erës;</w:t>
            </w:r>
          </w:p>
          <w:p w14:paraId="72770F91" w14:textId="414B056F" w:rsidR="006F3605" w:rsidRPr="000D0D7A" w:rsidRDefault="006F3605" w:rsidP="00F75749">
            <w:pPr>
              <w:numPr>
                <w:ilvl w:val="0"/>
                <w:numId w:val="7"/>
              </w:numPr>
              <w:tabs>
                <w:tab w:val="left" w:pos="777"/>
              </w:tabs>
              <w:adjustRightInd/>
              <w:spacing w:before="2"/>
              <w:jc w:val="both"/>
              <w:rPr>
                <w:rFonts w:eastAsia="Calibri"/>
              </w:rPr>
            </w:pPr>
            <w:r>
              <w:rPr>
                <w:rFonts w:eastAsia="Calibri"/>
              </w:rPr>
              <w:t xml:space="preserve">të </w:t>
            </w:r>
            <w:r w:rsidR="004652A2">
              <w:rPr>
                <w:rFonts w:eastAsia="Calibri"/>
              </w:rPr>
              <w:t xml:space="preserve">tregojë mundësitë </w:t>
            </w:r>
            <w:r w:rsidR="0037167A">
              <w:rPr>
                <w:rFonts w:eastAsia="Calibri"/>
              </w:rPr>
              <w:t xml:space="preserve">dhe format </w:t>
            </w:r>
            <w:r w:rsidR="004652A2">
              <w:rPr>
                <w:rFonts w:eastAsia="Calibri"/>
              </w:rPr>
              <w:t xml:space="preserve">e zhvillimit të karrierës së </w:t>
            </w:r>
            <w:r w:rsidR="004652A2">
              <w:rPr>
                <w:rFonts w:eastAsia="Calibri"/>
                <w:spacing w:val="-2"/>
              </w:rPr>
              <w:t>teknik</w:t>
            </w:r>
            <w:r w:rsidR="000D0D7A">
              <w:rPr>
                <w:rFonts w:eastAsia="Calibri"/>
                <w:spacing w:val="-2"/>
              </w:rPr>
              <w:t xml:space="preserve">ut </w:t>
            </w:r>
            <w:r w:rsidR="004652A2">
              <w:rPr>
                <w:rFonts w:eastAsia="Calibri"/>
                <w:spacing w:val="-2"/>
              </w:rPr>
              <w:t>për sistemet fotovoltaike dhe për sistemet e erës;</w:t>
            </w:r>
          </w:p>
          <w:p w14:paraId="32A4B56C" w14:textId="659A7B7D" w:rsidR="000D0D7A" w:rsidRPr="00FA2488" w:rsidRDefault="000D0D7A" w:rsidP="00F75749">
            <w:pPr>
              <w:numPr>
                <w:ilvl w:val="0"/>
                <w:numId w:val="7"/>
              </w:numPr>
              <w:tabs>
                <w:tab w:val="left" w:pos="777"/>
              </w:tabs>
              <w:adjustRightInd/>
              <w:spacing w:before="2"/>
              <w:jc w:val="both"/>
              <w:rPr>
                <w:rFonts w:eastAsia="Calibri"/>
              </w:rPr>
            </w:pPr>
            <w:r>
              <w:rPr>
                <w:rFonts w:eastAsia="Calibri"/>
              </w:rPr>
              <w:t>të argumentojë rëndësinë e pjesmarrjes në veprimtaritë për zhvillimin e vazhdueshëm profesional të teknikut</w:t>
            </w:r>
            <w:r>
              <w:rPr>
                <w:rFonts w:eastAsia="Calibri"/>
                <w:spacing w:val="-2"/>
              </w:rPr>
              <w:t xml:space="preserve"> për sistemet fotovoltaike dhe për sistemet e erës;</w:t>
            </w:r>
            <w:r>
              <w:rPr>
                <w:rFonts w:eastAsia="Calibri"/>
              </w:rPr>
              <w:t xml:space="preserve"> </w:t>
            </w:r>
          </w:p>
          <w:p w14:paraId="2C89F9A6" w14:textId="42421B26" w:rsidR="00FA2488" w:rsidRDefault="00FA2488" w:rsidP="00F75749">
            <w:pPr>
              <w:numPr>
                <w:ilvl w:val="0"/>
                <w:numId w:val="7"/>
              </w:numPr>
              <w:tabs>
                <w:tab w:val="left" w:pos="777"/>
              </w:tabs>
              <w:adjustRightInd/>
              <w:spacing w:before="2"/>
              <w:jc w:val="both"/>
              <w:rPr>
                <w:rFonts w:eastAsia="Calibri"/>
              </w:rPr>
            </w:pPr>
            <w:r>
              <w:rPr>
                <w:rFonts w:eastAsia="Calibri"/>
              </w:rPr>
              <w:t xml:space="preserve">të analizojë </w:t>
            </w:r>
            <w:r w:rsidR="00A20942">
              <w:rPr>
                <w:rFonts w:eastAsia="Calibri"/>
              </w:rPr>
              <w:t xml:space="preserve">rregullat dhe dokumentet administrative tipike për veprimtaritë </w:t>
            </w:r>
            <w:r w:rsidR="005859F7">
              <w:rPr>
                <w:rFonts w:eastAsia="Calibri"/>
              </w:rPr>
              <w:t>n</w:t>
            </w:r>
            <w:r w:rsidR="00A20942">
              <w:rPr>
                <w:rFonts w:eastAsia="Calibri"/>
              </w:rPr>
              <w:t>ë sektorin e energjive të rinovueshme</w:t>
            </w:r>
            <w:r w:rsidR="006D64AA">
              <w:rPr>
                <w:rFonts w:eastAsia="Calibri"/>
              </w:rPr>
              <w:t>;</w:t>
            </w:r>
          </w:p>
          <w:p w14:paraId="40761E03" w14:textId="0F3DBDEC" w:rsidR="000D0D7A" w:rsidRPr="0061749E" w:rsidRDefault="000D0D7A" w:rsidP="00F75749">
            <w:pPr>
              <w:numPr>
                <w:ilvl w:val="0"/>
                <w:numId w:val="7"/>
              </w:numPr>
              <w:tabs>
                <w:tab w:val="left" w:pos="777"/>
              </w:tabs>
              <w:adjustRightInd/>
              <w:spacing w:before="2"/>
              <w:jc w:val="both"/>
              <w:rPr>
                <w:rFonts w:eastAsia="Calibri"/>
              </w:rPr>
            </w:pPr>
            <w:r>
              <w:rPr>
                <w:rFonts w:eastAsia="Calibri"/>
              </w:rPr>
              <w:t>të analizojë rregullat e komunikimit dhe të etikës profesionale në veprimtaritë që lidhen me energjitë e rinovueshme.</w:t>
            </w:r>
          </w:p>
          <w:p w14:paraId="3433A2DF" w14:textId="77777777" w:rsidR="00F03703" w:rsidRPr="009000A1" w:rsidRDefault="00F03703" w:rsidP="00111B0B">
            <w:pPr>
              <w:tabs>
                <w:tab w:val="left" w:pos="360"/>
              </w:tabs>
              <w:autoSpaceDE/>
              <w:autoSpaceDN/>
              <w:adjustRightInd/>
              <w:rPr>
                <w:b/>
                <w:i/>
              </w:rPr>
            </w:pPr>
            <w:r w:rsidRPr="009000A1">
              <w:rPr>
                <w:b/>
                <w:i/>
              </w:rPr>
              <w:t>Instrumentet e vlerësimit:</w:t>
            </w:r>
          </w:p>
          <w:p w14:paraId="3BFC248C" w14:textId="37908075" w:rsidR="00F03703" w:rsidRPr="009000A1" w:rsidRDefault="00F03703" w:rsidP="00F75749">
            <w:pPr>
              <w:widowControl/>
              <w:numPr>
                <w:ilvl w:val="0"/>
                <w:numId w:val="7"/>
              </w:numPr>
              <w:autoSpaceDE/>
              <w:autoSpaceDN/>
              <w:adjustRightInd/>
            </w:pPr>
            <w:r w:rsidRPr="009000A1">
              <w:t>Pyetje - përgjigje me gojë</w:t>
            </w:r>
            <w:r w:rsidR="00605B7D">
              <w:t>.</w:t>
            </w:r>
            <w:r w:rsidRPr="009000A1">
              <w:t xml:space="preserve"> </w:t>
            </w:r>
          </w:p>
          <w:p w14:paraId="46FE72DB" w14:textId="6FDACA51" w:rsidR="00F03703" w:rsidRPr="00605B7D" w:rsidRDefault="00F03703" w:rsidP="00F75749">
            <w:pPr>
              <w:widowControl/>
              <w:numPr>
                <w:ilvl w:val="0"/>
                <w:numId w:val="7"/>
              </w:numPr>
              <w:autoSpaceDE/>
              <w:autoSpaceDN/>
              <w:adjustRightInd/>
            </w:pPr>
            <w:r w:rsidRPr="009000A1">
              <w:t>Detyra me shkrim</w:t>
            </w:r>
            <w:r w:rsidR="00605B7D">
              <w:t>.</w:t>
            </w:r>
          </w:p>
          <w:p w14:paraId="5312D90A" w14:textId="2D59FA0F" w:rsidR="00605B7D" w:rsidRPr="009000A1" w:rsidRDefault="00605B7D" w:rsidP="00F75749">
            <w:pPr>
              <w:widowControl/>
              <w:numPr>
                <w:ilvl w:val="0"/>
                <w:numId w:val="7"/>
              </w:numPr>
              <w:autoSpaceDE/>
              <w:autoSpaceDN/>
              <w:adjustRightInd/>
            </w:pPr>
            <w:r>
              <w:t>Bashkëbisedim profesional.</w:t>
            </w:r>
          </w:p>
        </w:tc>
      </w:tr>
    </w:tbl>
    <w:p w14:paraId="1A89F545" w14:textId="77777777" w:rsidR="00F03703" w:rsidRPr="00B769C6" w:rsidRDefault="00F03703" w:rsidP="00F03703">
      <w:pPr>
        <w:rPr>
          <w:lang w:val="sv-SE"/>
        </w:rPr>
      </w:pPr>
    </w:p>
    <w:tbl>
      <w:tblPr>
        <w:tblW w:w="7293" w:type="dxa"/>
        <w:tblInd w:w="1951" w:type="dxa"/>
        <w:tblLook w:val="0000" w:firstRow="0" w:lastRow="0" w:firstColumn="0" w:lastColumn="0" w:noHBand="0" w:noVBand="0"/>
      </w:tblPr>
      <w:tblGrid>
        <w:gridCol w:w="851"/>
        <w:gridCol w:w="6442"/>
      </w:tblGrid>
      <w:tr w:rsidR="00041841" w:rsidRPr="00041841" w14:paraId="28609314" w14:textId="77777777" w:rsidTr="00111B0B">
        <w:tc>
          <w:tcPr>
            <w:tcW w:w="851" w:type="dxa"/>
          </w:tcPr>
          <w:p w14:paraId="399324B8" w14:textId="77777777" w:rsidR="00F03703" w:rsidRPr="00041841" w:rsidRDefault="00F03703" w:rsidP="00111B0B">
            <w:pPr>
              <w:numPr>
                <w:ilvl w:val="12"/>
                <w:numId w:val="0"/>
              </w:numPr>
              <w:rPr>
                <w:b/>
                <w:lang w:val="de-CH"/>
              </w:rPr>
            </w:pPr>
            <w:r w:rsidRPr="00041841">
              <w:rPr>
                <w:b/>
                <w:lang w:val="de-CH"/>
              </w:rPr>
              <w:t xml:space="preserve">RN 2 </w:t>
            </w:r>
          </w:p>
        </w:tc>
        <w:tc>
          <w:tcPr>
            <w:tcW w:w="6442" w:type="dxa"/>
          </w:tcPr>
          <w:p w14:paraId="5CF479B7" w14:textId="7417B2DC" w:rsidR="00F03703" w:rsidRPr="00914EE2" w:rsidRDefault="006F0673" w:rsidP="00111B0B">
            <w:pPr>
              <w:tabs>
                <w:tab w:val="left" w:pos="360"/>
              </w:tabs>
              <w:rPr>
                <w:rFonts w:cstheme="minorHAnsi"/>
                <w:b/>
                <w:lang w:val="de-CH"/>
              </w:rPr>
            </w:pPr>
            <w:r w:rsidRPr="006F0673">
              <w:rPr>
                <w:b/>
                <w:bCs/>
              </w:rPr>
              <w:t>Individi</w:t>
            </w:r>
            <w:r w:rsidR="00F03703" w:rsidRPr="00914EE2">
              <w:rPr>
                <w:rFonts w:cstheme="minorHAnsi"/>
                <w:b/>
                <w:lang w:val="de-CH"/>
              </w:rPr>
              <w:t xml:space="preserve"> interpreton kuadrin ligjor</w:t>
            </w:r>
            <w:r w:rsidR="00DB5491">
              <w:rPr>
                <w:rFonts w:cstheme="minorHAnsi"/>
                <w:b/>
                <w:lang w:val="de-CH"/>
              </w:rPr>
              <w:t>,</w:t>
            </w:r>
            <w:r w:rsidR="00F03703" w:rsidRPr="00914EE2">
              <w:rPr>
                <w:rFonts w:cstheme="minorHAnsi"/>
                <w:b/>
                <w:lang w:val="de-CH"/>
              </w:rPr>
              <w:t xml:space="preserve"> që vepron në sektorin e</w:t>
            </w:r>
            <w:r w:rsidR="00183781" w:rsidRPr="00914EE2">
              <w:rPr>
                <w:rFonts w:cstheme="minorHAnsi"/>
                <w:b/>
                <w:lang w:val="de-CH"/>
              </w:rPr>
              <w:t xml:space="preserve"> energjive të rinovueshme.</w:t>
            </w:r>
            <w:r w:rsidR="00F03703" w:rsidRPr="00914EE2">
              <w:rPr>
                <w:rFonts w:cstheme="minorHAnsi"/>
                <w:b/>
                <w:lang w:val="de-CH"/>
              </w:rPr>
              <w:t xml:space="preserve"> </w:t>
            </w:r>
          </w:p>
          <w:p w14:paraId="29EE3746" w14:textId="77777777" w:rsidR="00F03703" w:rsidRPr="00914EE2" w:rsidRDefault="00F03703" w:rsidP="00111B0B">
            <w:pPr>
              <w:tabs>
                <w:tab w:val="left" w:pos="360"/>
              </w:tabs>
              <w:rPr>
                <w:b/>
                <w:i/>
                <w:lang w:val="de-CH"/>
              </w:rPr>
            </w:pPr>
            <w:r w:rsidRPr="00914EE2">
              <w:rPr>
                <w:b/>
                <w:i/>
                <w:lang w:val="de-CH"/>
              </w:rPr>
              <w:t>Kriteret e vlerësimit:</w:t>
            </w:r>
          </w:p>
          <w:p w14:paraId="32CB5172" w14:textId="417C8D3B" w:rsidR="00F03703" w:rsidRPr="00914EE2" w:rsidRDefault="006F0673" w:rsidP="00111B0B">
            <w:pPr>
              <w:tabs>
                <w:tab w:val="left" w:pos="360"/>
              </w:tabs>
              <w:rPr>
                <w:b/>
                <w:i/>
                <w:lang w:val="de-CH"/>
              </w:rPr>
            </w:pPr>
            <w:r>
              <w:t>Individi</w:t>
            </w:r>
            <w:r w:rsidR="00F03703" w:rsidRPr="00914EE2">
              <w:rPr>
                <w:lang w:val="de-CH"/>
              </w:rPr>
              <w:t xml:space="preserve"> duhet të jetë i aftë:</w:t>
            </w:r>
          </w:p>
          <w:p w14:paraId="579B5345" w14:textId="1AD03D10" w:rsidR="00041841"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 xml:space="preserve">të argumontojë rëndësinë e kuadrit ligjor për zhvillimin dhe rregullimin e veprimtarive në në sektorin e energjive të rinovueshme; </w:t>
            </w:r>
          </w:p>
          <w:p w14:paraId="0618A568" w14:textId="38F067EE" w:rsidR="00FA2488" w:rsidRPr="00914EE2" w:rsidRDefault="00FA2488"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të interpretojë Kodin e Punës së Republikës së Shqipërisë;</w:t>
            </w:r>
          </w:p>
          <w:p w14:paraId="3D005429" w14:textId="7DECF24E" w:rsidR="00F03703"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të</w:t>
            </w:r>
            <w:r w:rsidRPr="00914EE2">
              <w:rPr>
                <w:rFonts w:eastAsia="Calibri"/>
                <w:spacing w:val="-3"/>
                <w:lang w:val="de-CH"/>
              </w:rPr>
              <w:t xml:space="preserve"> </w:t>
            </w:r>
            <w:r w:rsidRPr="00914EE2">
              <w:rPr>
                <w:rFonts w:eastAsia="Calibri"/>
                <w:lang w:val="de-CH"/>
              </w:rPr>
              <w:t>interpretojë ligjin/ligjet që trajtojnë sektorin e energjive të rinovueshme</w:t>
            </w:r>
            <w:r w:rsidRPr="00914EE2">
              <w:rPr>
                <w:lang w:val="de-CH"/>
              </w:rPr>
              <w:t>;</w:t>
            </w:r>
          </w:p>
          <w:p w14:paraId="6B04B193" w14:textId="3281C553" w:rsidR="006F3605"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të</w:t>
            </w:r>
            <w:r w:rsidRPr="00914EE2">
              <w:rPr>
                <w:rFonts w:eastAsia="Calibri"/>
                <w:spacing w:val="-3"/>
                <w:lang w:val="de-CH"/>
              </w:rPr>
              <w:t xml:space="preserve"> interpretojë aktet nënligjore dhe dokument</w:t>
            </w:r>
            <w:r w:rsidR="009E55EC">
              <w:rPr>
                <w:rFonts w:eastAsia="Calibri"/>
                <w:spacing w:val="-3"/>
                <w:lang w:val="de-CH"/>
              </w:rPr>
              <w:t>e</w:t>
            </w:r>
            <w:r w:rsidRPr="00914EE2">
              <w:rPr>
                <w:rFonts w:eastAsia="Calibri"/>
                <w:spacing w:val="-3"/>
                <w:lang w:val="de-CH"/>
              </w:rPr>
              <w:t xml:space="preserve">t e tjerë që rregullojnë </w:t>
            </w:r>
            <w:r w:rsidR="0037167A" w:rsidRPr="00914EE2">
              <w:rPr>
                <w:rFonts w:eastAsia="Calibri"/>
                <w:spacing w:val="-3"/>
                <w:lang w:val="de-CH"/>
              </w:rPr>
              <w:t xml:space="preserve">regjistrimin, </w:t>
            </w:r>
            <w:r w:rsidRPr="00914EE2">
              <w:rPr>
                <w:rFonts w:eastAsia="Calibri"/>
                <w:spacing w:val="-3"/>
                <w:lang w:val="de-CH"/>
              </w:rPr>
              <w:t>liçensimin dhe funksionimin e veprimtarive që lidhen me sektorin e energjive të rinovueshme</w:t>
            </w:r>
            <w:r w:rsidR="006D64AA">
              <w:rPr>
                <w:rFonts w:eastAsia="Calibri"/>
                <w:spacing w:val="-3"/>
                <w:lang w:val="de-CH"/>
              </w:rPr>
              <w:t>;</w:t>
            </w:r>
          </w:p>
          <w:p w14:paraId="0D8CDEEE" w14:textId="77CF663E" w:rsidR="00041841"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spacing w:val="-3"/>
                <w:lang w:val="de-CH"/>
              </w:rPr>
              <w:t>të interpretojë aktet nënligjore dhe dokument</w:t>
            </w:r>
            <w:r w:rsidR="009E55EC">
              <w:rPr>
                <w:rFonts w:eastAsia="Calibri"/>
                <w:spacing w:val="-3"/>
                <w:lang w:val="de-CH"/>
              </w:rPr>
              <w:t>e</w:t>
            </w:r>
            <w:r w:rsidRPr="00914EE2">
              <w:rPr>
                <w:rFonts w:eastAsia="Calibri"/>
                <w:spacing w:val="-3"/>
                <w:lang w:val="de-CH"/>
              </w:rPr>
              <w:t>t e tjerë që rregullojnë efi</w:t>
            </w:r>
            <w:r w:rsidR="00BD37C6">
              <w:rPr>
                <w:rFonts w:eastAsia="Calibri"/>
                <w:spacing w:val="-3"/>
                <w:lang w:val="de-CH"/>
              </w:rPr>
              <w:t>c</w:t>
            </w:r>
            <w:r w:rsidR="009669A1">
              <w:rPr>
                <w:rFonts w:eastAsia="Calibri"/>
                <w:spacing w:val="-3"/>
                <w:lang w:val="de-CH"/>
              </w:rPr>
              <w:t>ie</w:t>
            </w:r>
            <w:r w:rsidRPr="00914EE2">
              <w:rPr>
                <w:rFonts w:eastAsia="Calibri"/>
                <w:spacing w:val="-3"/>
                <w:lang w:val="de-CH"/>
              </w:rPr>
              <w:t>ncën e përdorimit të energjive të rinovueshme;</w:t>
            </w:r>
          </w:p>
          <w:p w14:paraId="04C8BB40" w14:textId="60037F80" w:rsidR="00C2343E"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të</w:t>
            </w:r>
            <w:r w:rsidRPr="00914EE2">
              <w:rPr>
                <w:rFonts w:eastAsia="Calibri"/>
                <w:spacing w:val="-3"/>
                <w:lang w:val="de-CH"/>
              </w:rPr>
              <w:t xml:space="preserve"> interpretojë aktet nënligjore dhe dokument</w:t>
            </w:r>
            <w:r w:rsidR="009E55EC">
              <w:rPr>
                <w:rFonts w:eastAsia="Calibri"/>
                <w:spacing w:val="-3"/>
                <w:lang w:val="de-CH"/>
              </w:rPr>
              <w:t>e</w:t>
            </w:r>
            <w:r w:rsidRPr="00914EE2">
              <w:rPr>
                <w:rFonts w:eastAsia="Calibri"/>
                <w:spacing w:val="-3"/>
                <w:lang w:val="de-CH"/>
              </w:rPr>
              <w:t>t e tjerë që rregullojnë monitorimin e veprimtarive që lidhen me sektorin e energjive të rinovueshme;</w:t>
            </w:r>
          </w:p>
          <w:p w14:paraId="28BD3C3F" w14:textId="13D681D3" w:rsidR="00C2343E"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 xml:space="preserve">të </w:t>
            </w:r>
            <w:r w:rsidRPr="00914EE2">
              <w:rPr>
                <w:rFonts w:eastAsia="Calibri"/>
                <w:spacing w:val="-3"/>
                <w:lang w:val="de-CH"/>
              </w:rPr>
              <w:t>interpretojë aktet, marrëveshjet dhe detyrimet ndërkombëtare që lidhen me sektorin e energjive të rinovueshme;</w:t>
            </w:r>
          </w:p>
          <w:p w14:paraId="569AB0DF" w14:textId="2E942391" w:rsidR="00C2343E"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të</w:t>
            </w:r>
            <w:r w:rsidRPr="00914EE2">
              <w:rPr>
                <w:rFonts w:eastAsia="Calibri"/>
                <w:spacing w:val="-3"/>
                <w:lang w:val="de-CH"/>
              </w:rPr>
              <w:t xml:space="preserve"> analizojë rregullat dhe standardet ndërkombëtare që lidhen me prodhimin, shpërndarjen dhe shfrytëzimin e energjive të rinovueshme;</w:t>
            </w:r>
            <w:r w:rsidRPr="00914EE2">
              <w:rPr>
                <w:rFonts w:eastAsia="Calibri"/>
                <w:lang w:val="de-CH"/>
              </w:rPr>
              <w:t xml:space="preserve"> </w:t>
            </w:r>
          </w:p>
          <w:p w14:paraId="0782EAEB" w14:textId="2E871C64" w:rsidR="00F03703" w:rsidRPr="00914EE2" w:rsidRDefault="004652A2" w:rsidP="00F75749">
            <w:pPr>
              <w:widowControl/>
              <w:numPr>
                <w:ilvl w:val="0"/>
                <w:numId w:val="28"/>
              </w:numPr>
              <w:tabs>
                <w:tab w:val="left" w:pos="867"/>
                <w:tab w:val="left" w:pos="868"/>
              </w:tabs>
              <w:autoSpaceDE/>
              <w:autoSpaceDN/>
              <w:adjustRightInd/>
              <w:ind w:left="335" w:hanging="335"/>
              <w:jc w:val="both"/>
              <w:rPr>
                <w:rFonts w:eastAsia="Calibri"/>
                <w:lang w:val="de-CH"/>
              </w:rPr>
            </w:pPr>
            <w:r w:rsidRPr="00914EE2">
              <w:rPr>
                <w:rFonts w:eastAsia="Calibri"/>
                <w:lang w:val="de-CH"/>
              </w:rPr>
              <w:t>të</w:t>
            </w:r>
            <w:r w:rsidRPr="00914EE2">
              <w:rPr>
                <w:rFonts w:eastAsia="Calibri"/>
                <w:spacing w:val="-3"/>
                <w:lang w:val="de-CH"/>
              </w:rPr>
              <w:t xml:space="preserve"> </w:t>
            </w:r>
            <w:r w:rsidRPr="00914EE2">
              <w:rPr>
                <w:rFonts w:eastAsia="Calibri"/>
                <w:lang w:val="de-CH"/>
              </w:rPr>
              <w:t xml:space="preserve">përshkruajë </w:t>
            </w:r>
            <w:r w:rsidR="006F3605" w:rsidRPr="00914EE2">
              <w:rPr>
                <w:rFonts w:eastAsia="Calibri"/>
                <w:lang w:val="de-CH"/>
              </w:rPr>
              <w:t xml:space="preserve">marrëveshjet për </w:t>
            </w:r>
            <w:r w:rsidR="00F03703" w:rsidRPr="00914EE2">
              <w:rPr>
                <w:rFonts w:eastAsia="Calibri"/>
                <w:lang w:val="de-CH"/>
              </w:rPr>
              <w:t>t</w:t>
            </w:r>
            <w:r w:rsidR="00F03703" w:rsidRPr="00914EE2">
              <w:rPr>
                <w:lang w:val="de-CH"/>
              </w:rPr>
              <w:t xml:space="preserve">arifat e furnizimit dhe </w:t>
            </w:r>
            <w:r w:rsidR="006F3605" w:rsidRPr="00914EE2">
              <w:rPr>
                <w:lang w:val="de-CH"/>
              </w:rPr>
              <w:t xml:space="preserve">çmimet e blerjes së </w:t>
            </w:r>
            <w:r w:rsidR="00F03703" w:rsidRPr="00914EE2">
              <w:rPr>
                <w:lang w:val="de-CH"/>
              </w:rPr>
              <w:t xml:space="preserve">energjisë elektrike </w:t>
            </w:r>
            <w:r w:rsidR="006F3605" w:rsidRPr="00914EE2">
              <w:rPr>
                <w:lang w:val="de-CH"/>
              </w:rPr>
              <w:t>të prodhuar me burime të energjisë së rinovueshme</w:t>
            </w:r>
            <w:r w:rsidR="00DB5491">
              <w:rPr>
                <w:lang w:val="de-CH"/>
              </w:rPr>
              <w:t>.</w:t>
            </w:r>
          </w:p>
          <w:p w14:paraId="62BD9D4A" w14:textId="77777777" w:rsidR="00F03703" w:rsidRPr="00041841" w:rsidRDefault="00F03703" w:rsidP="00111B0B">
            <w:pPr>
              <w:tabs>
                <w:tab w:val="left" w:pos="360"/>
              </w:tabs>
              <w:autoSpaceDE/>
              <w:autoSpaceDN/>
              <w:adjustRightInd/>
              <w:rPr>
                <w:b/>
                <w:i/>
              </w:rPr>
            </w:pPr>
            <w:r w:rsidRPr="00041841">
              <w:rPr>
                <w:b/>
                <w:i/>
              </w:rPr>
              <w:t>Instrumentet e vlerësimit:</w:t>
            </w:r>
          </w:p>
          <w:p w14:paraId="00CA68B4" w14:textId="77777777" w:rsidR="006F3605" w:rsidRPr="009000A1" w:rsidRDefault="006F3605" w:rsidP="00F75749">
            <w:pPr>
              <w:widowControl/>
              <w:numPr>
                <w:ilvl w:val="0"/>
                <w:numId w:val="7"/>
              </w:numPr>
              <w:autoSpaceDE/>
              <w:autoSpaceDN/>
              <w:adjustRightInd/>
            </w:pPr>
            <w:r w:rsidRPr="009000A1">
              <w:t>Pyetje - përgjigje me gojë</w:t>
            </w:r>
            <w:r>
              <w:t>.</w:t>
            </w:r>
            <w:r w:rsidRPr="009000A1">
              <w:t xml:space="preserve"> </w:t>
            </w:r>
          </w:p>
          <w:p w14:paraId="701F716B" w14:textId="77777777" w:rsidR="006F3605" w:rsidRPr="00605B7D" w:rsidRDefault="006F3605" w:rsidP="00F75749">
            <w:pPr>
              <w:widowControl/>
              <w:numPr>
                <w:ilvl w:val="0"/>
                <w:numId w:val="7"/>
              </w:numPr>
              <w:autoSpaceDE/>
              <w:autoSpaceDN/>
              <w:adjustRightInd/>
            </w:pPr>
            <w:r w:rsidRPr="009000A1">
              <w:lastRenderedPageBreak/>
              <w:t>Detyra me shkrim</w:t>
            </w:r>
            <w:r>
              <w:t>.</w:t>
            </w:r>
          </w:p>
          <w:p w14:paraId="1F480124" w14:textId="0C2B245A" w:rsidR="00F03703" w:rsidRPr="00041841" w:rsidRDefault="006F3605" w:rsidP="00F75749">
            <w:pPr>
              <w:widowControl/>
              <w:numPr>
                <w:ilvl w:val="0"/>
                <w:numId w:val="7"/>
              </w:numPr>
              <w:autoSpaceDE/>
              <w:autoSpaceDN/>
              <w:adjustRightInd/>
            </w:pPr>
            <w:r>
              <w:t>Bashkëbisedim profesional</w:t>
            </w:r>
            <w:r w:rsidR="0037167A">
              <w:t>.</w:t>
            </w:r>
          </w:p>
        </w:tc>
      </w:tr>
    </w:tbl>
    <w:p w14:paraId="1BF7274E" w14:textId="77777777" w:rsidR="00F03703" w:rsidRPr="00B769C6" w:rsidRDefault="00F03703" w:rsidP="00F03703">
      <w:pPr>
        <w:rPr>
          <w:highlight w:val="yellow"/>
        </w:rPr>
      </w:pPr>
    </w:p>
    <w:tbl>
      <w:tblPr>
        <w:tblW w:w="7293" w:type="dxa"/>
        <w:tblInd w:w="1951" w:type="dxa"/>
        <w:tblLook w:val="0000" w:firstRow="0" w:lastRow="0" w:firstColumn="0" w:lastColumn="0" w:noHBand="0" w:noVBand="0"/>
      </w:tblPr>
      <w:tblGrid>
        <w:gridCol w:w="851"/>
        <w:gridCol w:w="6442"/>
      </w:tblGrid>
      <w:tr w:rsidR="00FA2488" w:rsidRPr="00FA2488" w14:paraId="64C5A0A9" w14:textId="77777777" w:rsidTr="00111B0B">
        <w:tc>
          <w:tcPr>
            <w:tcW w:w="851" w:type="dxa"/>
          </w:tcPr>
          <w:p w14:paraId="73ABA849" w14:textId="77777777" w:rsidR="00F03703" w:rsidRPr="00FA2488" w:rsidRDefault="00F03703" w:rsidP="00111B0B">
            <w:pPr>
              <w:numPr>
                <w:ilvl w:val="12"/>
                <w:numId w:val="0"/>
              </w:numPr>
              <w:rPr>
                <w:b/>
                <w:color w:val="auto"/>
                <w:lang w:val="de-CH"/>
              </w:rPr>
            </w:pPr>
            <w:r w:rsidRPr="00FA2488">
              <w:rPr>
                <w:b/>
                <w:color w:val="auto"/>
                <w:lang w:val="de-CH"/>
              </w:rPr>
              <w:t xml:space="preserve">RN 3 </w:t>
            </w:r>
          </w:p>
        </w:tc>
        <w:tc>
          <w:tcPr>
            <w:tcW w:w="6442" w:type="dxa"/>
          </w:tcPr>
          <w:p w14:paraId="1B63E744" w14:textId="127194ED" w:rsidR="00F03703" w:rsidRPr="00914EE2" w:rsidRDefault="006F0673" w:rsidP="006D64AA">
            <w:pPr>
              <w:jc w:val="both"/>
              <w:rPr>
                <w:b/>
                <w:i/>
                <w:color w:val="auto"/>
                <w:lang w:val="de-CH"/>
              </w:rPr>
            </w:pPr>
            <w:r w:rsidRPr="006F0673">
              <w:rPr>
                <w:rFonts w:cstheme="minorHAnsi"/>
                <w:b/>
                <w:color w:val="auto"/>
                <w:lang w:val="de-CH"/>
              </w:rPr>
              <w:t>Individi</w:t>
            </w:r>
            <w:r w:rsidR="00F03703" w:rsidRPr="00914EE2">
              <w:rPr>
                <w:rFonts w:cstheme="minorHAnsi"/>
                <w:b/>
                <w:color w:val="auto"/>
                <w:lang w:val="de-CH"/>
              </w:rPr>
              <w:t xml:space="preserve"> kryen llogaritjet ekonomike</w:t>
            </w:r>
            <w:r w:rsidR="00DB5491">
              <w:rPr>
                <w:rFonts w:cstheme="minorHAnsi"/>
                <w:b/>
                <w:color w:val="auto"/>
                <w:lang w:val="de-CH"/>
              </w:rPr>
              <w:t>,</w:t>
            </w:r>
            <w:r w:rsidR="00F03703" w:rsidRPr="00914EE2">
              <w:rPr>
                <w:rFonts w:cstheme="minorHAnsi"/>
                <w:b/>
                <w:color w:val="auto"/>
                <w:lang w:val="de-CH"/>
              </w:rPr>
              <w:t xml:space="preserve"> që lidhen me veprimtaritë në sektorin e </w:t>
            </w:r>
            <w:r w:rsidR="00183781" w:rsidRPr="00914EE2">
              <w:rPr>
                <w:rFonts w:cstheme="minorHAnsi"/>
                <w:b/>
                <w:color w:val="auto"/>
                <w:lang w:val="de-CH"/>
              </w:rPr>
              <w:t>energjive të rinovueshme.</w:t>
            </w:r>
            <w:r w:rsidR="00F03703" w:rsidRPr="00914EE2">
              <w:rPr>
                <w:rFonts w:cstheme="minorHAnsi"/>
                <w:b/>
                <w:color w:val="auto"/>
                <w:lang w:val="de-CH"/>
              </w:rPr>
              <w:t xml:space="preserve"> </w:t>
            </w:r>
          </w:p>
          <w:p w14:paraId="62ABE129" w14:textId="77777777" w:rsidR="00F03703" w:rsidRPr="00FA2488" w:rsidRDefault="00F03703" w:rsidP="00111B0B">
            <w:pPr>
              <w:rPr>
                <w:b/>
                <w:i/>
                <w:color w:val="auto"/>
                <w:lang w:val="de-CH"/>
              </w:rPr>
            </w:pPr>
            <w:r w:rsidRPr="00FA2488">
              <w:rPr>
                <w:b/>
                <w:i/>
                <w:color w:val="auto"/>
                <w:lang w:val="de-CH"/>
              </w:rPr>
              <w:t>Kriteret e vlerësimit:</w:t>
            </w:r>
          </w:p>
          <w:p w14:paraId="76E9CA57" w14:textId="211962EF" w:rsidR="00F03703" w:rsidRPr="00FA2488" w:rsidRDefault="006F0673" w:rsidP="00111B0B">
            <w:pPr>
              <w:numPr>
                <w:ilvl w:val="12"/>
                <w:numId w:val="0"/>
              </w:numPr>
              <w:rPr>
                <w:color w:val="auto"/>
                <w:lang w:val="de-CH"/>
              </w:rPr>
            </w:pPr>
            <w:r>
              <w:t>Individi</w:t>
            </w:r>
            <w:r w:rsidR="00F03703" w:rsidRPr="00FA2488">
              <w:rPr>
                <w:color w:val="auto"/>
                <w:lang w:val="de-CH"/>
              </w:rPr>
              <w:t xml:space="preserve"> duhet të jetë i aftë:</w:t>
            </w:r>
          </w:p>
          <w:p w14:paraId="2DAD300B" w14:textId="6F297A76" w:rsidR="00FA2488" w:rsidRPr="00914EE2" w:rsidRDefault="000D0D7A" w:rsidP="00F75749">
            <w:pPr>
              <w:keepNext/>
              <w:widowControl/>
              <w:numPr>
                <w:ilvl w:val="0"/>
                <w:numId w:val="7"/>
              </w:numPr>
              <w:overflowPunct w:val="0"/>
              <w:jc w:val="both"/>
              <w:textAlignment w:val="baseline"/>
              <w:outlineLvl w:val="0"/>
              <w:rPr>
                <w:lang w:val="de-CH"/>
              </w:rPr>
            </w:pPr>
            <w:r w:rsidRPr="00914EE2">
              <w:rPr>
                <w:lang w:val="de-CH"/>
              </w:rPr>
              <w:t>të shpjegojë kuptimin e “kostos” së produkteve dhe shërbimeve;</w:t>
            </w:r>
          </w:p>
          <w:p w14:paraId="157AE99D" w14:textId="40368621" w:rsidR="00FA2488" w:rsidRPr="00914EE2" w:rsidRDefault="000D0D7A" w:rsidP="00F75749">
            <w:pPr>
              <w:keepNext/>
              <w:widowControl/>
              <w:numPr>
                <w:ilvl w:val="0"/>
                <w:numId w:val="7"/>
              </w:numPr>
              <w:overflowPunct w:val="0"/>
              <w:jc w:val="both"/>
              <w:textAlignment w:val="baseline"/>
              <w:outlineLvl w:val="0"/>
              <w:rPr>
                <w:lang w:val="de-CH"/>
              </w:rPr>
            </w:pPr>
            <w:r w:rsidRPr="00914EE2">
              <w:rPr>
                <w:lang w:val="de-CH"/>
              </w:rPr>
              <w:t>të shpjegojë kuptimin e “çmimit” të produkteve dhe shërbimeve;</w:t>
            </w:r>
          </w:p>
          <w:p w14:paraId="56BF998B" w14:textId="323FEAFF" w:rsidR="0037167A" w:rsidRPr="00914EE2" w:rsidRDefault="000D0D7A" w:rsidP="00F75749">
            <w:pPr>
              <w:keepNext/>
              <w:widowControl/>
              <w:numPr>
                <w:ilvl w:val="0"/>
                <w:numId w:val="7"/>
              </w:numPr>
              <w:overflowPunct w:val="0"/>
              <w:jc w:val="both"/>
              <w:textAlignment w:val="baseline"/>
              <w:outlineLvl w:val="0"/>
              <w:rPr>
                <w:lang w:val="de-CH"/>
              </w:rPr>
            </w:pPr>
            <w:r w:rsidRPr="00914EE2">
              <w:rPr>
                <w:lang w:val="de-CH"/>
              </w:rPr>
              <w:t>të shpjegojë kuptimin e “të ardhurave” dhe “fitimit” nga shitja e produkteve dhe shërbimeve;</w:t>
            </w:r>
          </w:p>
          <w:p w14:paraId="671520A3" w14:textId="65EC281F" w:rsidR="00FA2488" w:rsidRDefault="000D0D7A" w:rsidP="00F75749">
            <w:pPr>
              <w:keepNext/>
              <w:widowControl/>
              <w:numPr>
                <w:ilvl w:val="0"/>
                <w:numId w:val="7"/>
              </w:numPr>
              <w:overflowPunct w:val="0"/>
              <w:jc w:val="both"/>
              <w:textAlignment w:val="baseline"/>
              <w:outlineLvl w:val="0"/>
            </w:pPr>
            <w:r>
              <w:t>të shpjegojë kuptimin e “taksave” dhe “tatimeve”;</w:t>
            </w:r>
          </w:p>
          <w:p w14:paraId="76ED08D8" w14:textId="3A8A2B62" w:rsidR="00FA2488" w:rsidRDefault="000D0D7A" w:rsidP="00F75749">
            <w:pPr>
              <w:keepNext/>
              <w:widowControl/>
              <w:numPr>
                <w:ilvl w:val="0"/>
                <w:numId w:val="7"/>
              </w:numPr>
              <w:overflowPunct w:val="0"/>
              <w:jc w:val="both"/>
              <w:textAlignment w:val="baseline"/>
              <w:outlineLvl w:val="0"/>
            </w:pPr>
            <w:r>
              <w:t>të rendisë llojet e kostove në veprimtaritë që lidhen me energjitë e rinovueshme;</w:t>
            </w:r>
          </w:p>
          <w:p w14:paraId="6C1BE825" w14:textId="01C1C64C" w:rsidR="0037167A" w:rsidRDefault="000D0D7A" w:rsidP="00F75749">
            <w:pPr>
              <w:keepNext/>
              <w:widowControl/>
              <w:numPr>
                <w:ilvl w:val="0"/>
                <w:numId w:val="7"/>
              </w:numPr>
              <w:overflowPunct w:val="0"/>
              <w:jc w:val="both"/>
              <w:textAlignment w:val="baseline"/>
              <w:outlineLvl w:val="0"/>
            </w:pPr>
            <w:r>
              <w:t>të analizojë kostot për investimet kapitale në sektorin e energjive të rinovueshme;</w:t>
            </w:r>
          </w:p>
          <w:p w14:paraId="6747509D" w14:textId="5352103D" w:rsidR="0037167A" w:rsidRDefault="000D0D7A" w:rsidP="00F75749">
            <w:pPr>
              <w:keepNext/>
              <w:widowControl/>
              <w:numPr>
                <w:ilvl w:val="0"/>
                <w:numId w:val="7"/>
              </w:numPr>
              <w:overflowPunct w:val="0"/>
              <w:jc w:val="both"/>
              <w:textAlignment w:val="baseline"/>
              <w:outlineLvl w:val="0"/>
            </w:pPr>
            <w:r>
              <w:t>të analizojë kostot për shpenzimet administrative në sektorin e energjive të rinovueshme;</w:t>
            </w:r>
          </w:p>
          <w:p w14:paraId="7B36ECB2" w14:textId="5296405E" w:rsidR="00AE7C36" w:rsidRDefault="000D0D7A" w:rsidP="00F75749">
            <w:pPr>
              <w:keepNext/>
              <w:widowControl/>
              <w:numPr>
                <w:ilvl w:val="0"/>
                <w:numId w:val="7"/>
              </w:numPr>
              <w:overflowPunct w:val="0"/>
              <w:jc w:val="both"/>
              <w:textAlignment w:val="baseline"/>
              <w:outlineLvl w:val="0"/>
            </w:pPr>
            <w:r>
              <w:t>të analizojë kostot e operimit dhe të mirëmbajtjes në sektorin e energjive të rinovueshme;</w:t>
            </w:r>
          </w:p>
          <w:p w14:paraId="6D4EB7BB" w14:textId="0FB5289B" w:rsidR="00AE7C36" w:rsidRDefault="000D0D7A" w:rsidP="00F75749">
            <w:pPr>
              <w:keepNext/>
              <w:widowControl/>
              <w:numPr>
                <w:ilvl w:val="0"/>
                <w:numId w:val="7"/>
              </w:numPr>
              <w:overflowPunct w:val="0"/>
              <w:jc w:val="both"/>
              <w:textAlignment w:val="baseline"/>
              <w:outlineLvl w:val="0"/>
            </w:pPr>
            <w:r>
              <w:t>të analizojë kostot për burimet njerëzore në sektorin e energjive të rinovueshme;</w:t>
            </w:r>
          </w:p>
          <w:p w14:paraId="768A4628" w14:textId="2E83B812" w:rsidR="00AE7C36" w:rsidRDefault="000D0D7A" w:rsidP="00F75749">
            <w:pPr>
              <w:keepNext/>
              <w:widowControl/>
              <w:numPr>
                <w:ilvl w:val="0"/>
                <w:numId w:val="7"/>
              </w:numPr>
              <w:overflowPunct w:val="0"/>
              <w:jc w:val="both"/>
              <w:textAlignment w:val="baseline"/>
              <w:outlineLvl w:val="0"/>
            </w:pPr>
            <w:r>
              <w:t>të analizojë kostot për takstat dhe tatimet në sektorin e energjive të rinovueshme;</w:t>
            </w:r>
          </w:p>
          <w:p w14:paraId="02C3867C" w14:textId="317C424E" w:rsidR="00AE7C36" w:rsidRDefault="000D0D7A" w:rsidP="00F75749">
            <w:pPr>
              <w:keepNext/>
              <w:widowControl/>
              <w:numPr>
                <w:ilvl w:val="0"/>
                <w:numId w:val="7"/>
              </w:numPr>
              <w:overflowPunct w:val="0"/>
              <w:jc w:val="both"/>
              <w:textAlignment w:val="baseline"/>
              <w:outlineLvl w:val="0"/>
            </w:pPr>
            <w:r>
              <w:t xml:space="preserve">të hartojë një plan biznesi të thjeshtë, për veprimtaritë në sektorin e energjive të rinovueshme; </w:t>
            </w:r>
          </w:p>
          <w:p w14:paraId="0DD4462D" w14:textId="77777777" w:rsidR="00F37A46" w:rsidRDefault="000D0D7A" w:rsidP="00F75749">
            <w:pPr>
              <w:keepNext/>
              <w:widowControl/>
              <w:numPr>
                <w:ilvl w:val="0"/>
                <w:numId w:val="7"/>
              </w:numPr>
              <w:overflowPunct w:val="0"/>
              <w:jc w:val="both"/>
              <w:textAlignment w:val="baseline"/>
              <w:outlineLvl w:val="0"/>
            </w:pPr>
            <w:r>
              <w:t xml:space="preserve">të llogaritë çmimin </w:t>
            </w:r>
            <w:r w:rsidR="00F37A46">
              <w:t>e shërbimeve/produkteve të ofruara;</w:t>
            </w:r>
          </w:p>
          <w:p w14:paraId="7981A7C5" w14:textId="3F7994A2" w:rsidR="00AE7C36" w:rsidRDefault="00F37A46" w:rsidP="00F75749">
            <w:pPr>
              <w:keepNext/>
              <w:widowControl/>
              <w:numPr>
                <w:ilvl w:val="0"/>
                <w:numId w:val="7"/>
              </w:numPr>
              <w:overflowPunct w:val="0"/>
              <w:jc w:val="both"/>
              <w:textAlignment w:val="baseline"/>
              <w:outlineLvl w:val="0"/>
            </w:pPr>
            <w:r>
              <w:t xml:space="preserve">të plotësojë dokumentacionin financiar </w:t>
            </w:r>
            <w:r w:rsidR="000D0D7A">
              <w:t>dhe të përgatitë faturat financiare për produktet/shërbimet e ofruara;</w:t>
            </w:r>
          </w:p>
          <w:p w14:paraId="33BB5BD1" w14:textId="76E0034B" w:rsidR="00AE7C36" w:rsidRDefault="000D0D7A" w:rsidP="00F75749">
            <w:pPr>
              <w:keepNext/>
              <w:widowControl/>
              <w:numPr>
                <w:ilvl w:val="0"/>
                <w:numId w:val="7"/>
              </w:numPr>
              <w:overflowPunct w:val="0"/>
              <w:jc w:val="both"/>
              <w:textAlignment w:val="baseline"/>
              <w:outlineLvl w:val="0"/>
            </w:pPr>
            <w:r>
              <w:t>të përgatitë oferta për produket/shërbimet që ofrohen;</w:t>
            </w:r>
          </w:p>
          <w:p w14:paraId="1FF7583F" w14:textId="64ECECA8" w:rsidR="00AE7C36" w:rsidRDefault="000D0D7A" w:rsidP="00F75749">
            <w:pPr>
              <w:keepNext/>
              <w:widowControl/>
              <w:numPr>
                <w:ilvl w:val="0"/>
                <w:numId w:val="7"/>
              </w:numPr>
              <w:overflowPunct w:val="0"/>
              <w:jc w:val="both"/>
              <w:textAlignment w:val="baseline"/>
              <w:outlineLvl w:val="0"/>
            </w:pPr>
            <w:r>
              <w:t>të analizojë burimet e financimit të veprimtarive që lidhen me sektorin e energjive të rinovueshme;</w:t>
            </w:r>
          </w:p>
          <w:p w14:paraId="5042832F" w14:textId="4CEEA136" w:rsidR="00AE7C36" w:rsidRDefault="000D0D7A" w:rsidP="00F75749">
            <w:pPr>
              <w:keepNext/>
              <w:widowControl/>
              <w:numPr>
                <w:ilvl w:val="0"/>
                <w:numId w:val="7"/>
              </w:numPr>
              <w:overflowPunct w:val="0"/>
              <w:jc w:val="both"/>
              <w:textAlignment w:val="baseline"/>
              <w:outlineLvl w:val="0"/>
            </w:pPr>
            <w:r>
              <w:t>të përshkruajë teknikat e marketingut të produkteve /shërbimeve në sektorin e energjive të rinovueshme</w:t>
            </w:r>
            <w:r w:rsidR="00ED00AA">
              <w:t>.</w:t>
            </w:r>
          </w:p>
          <w:p w14:paraId="23331132" w14:textId="77777777" w:rsidR="00F03703" w:rsidRPr="00FA2488" w:rsidRDefault="00F03703" w:rsidP="00111B0B">
            <w:pPr>
              <w:rPr>
                <w:b/>
                <w:i/>
                <w:color w:val="auto"/>
              </w:rPr>
            </w:pPr>
            <w:r w:rsidRPr="00FA2488">
              <w:rPr>
                <w:b/>
                <w:i/>
                <w:color w:val="auto"/>
              </w:rPr>
              <w:t>Instrumentet e vlerësimit:</w:t>
            </w:r>
          </w:p>
          <w:p w14:paraId="79275E0A" w14:textId="59B91096" w:rsidR="00F03703" w:rsidRPr="00FA2488" w:rsidRDefault="00F03703" w:rsidP="00F75749">
            <w:pPr>
              <w:widowControl/>
              <w:numPr>
                <w:ilvl w:val="0"/>
                <w:numId w:val="7"/>
              </w:numPr>
              <w:autoSpaceDE/>
              <w:autoSpaceDN/>
              <w:adjustRightInd/>
              <w:rPr>
                <w:color w:val="auto"/>
              </w:rPr>
            </w:pPr>
            <w:r w:rsidRPr="00FA2488">
              <w:rPr>
                <w:color w:val="auto"/>
              </w:rPr>
              <w:t>Pyetje - përgjigje me gojë</w:t>
            </w:r>
            <w:r w:rsidR="000D0D7A">
              <w:t>.</w:t>
            </w:r>
          </w:p>
          <w:p w14:paraId="569DE03A" w14:textId="2BBE3352" w:rsidR="00F03703" w:rsidRPr="000D0D7A" w:rsidRDefault="00F03703" w:rsidP="00F75749">
            <w:pPr>
              <w:widowControl/>
              <w:numPr>
                <w:ilvl w:val="0"/>
                <w:numId w:val="7"/>
              </w:numPr>
              <w:autoSpaceDE/>
              <w:autoSpaceDN/>
              <w:adjustRightInd/>
            </w:pPr>
            <w:r w:rsidRPr="00FA2488">
              <w:rPr>
                <w:color w:val="auto"/>
              </w:rPr>
              <w:t>Detyra me shkrim</w:t>
            </w:r>
            <w:r w:rsidR="000D0D7A">
              <w:t>.</w:t>
            </w:r>
          </w:p>
          <w:p w14:paraId="764F8C48" w14:textId="7169B596" w:rsidR="000D0D7A" w:rsidRPr="00FA2488" w:rsidRDefault="000D0D7A" w:rsidP="00F75749">
            <w:pPr>
              <w:widowControl/>
              <w:numPr>
                <w:ilvl w:val="0"/>
                <w:numId w:val="7"/>
              </w:numPr>
              <w:autoSpaceDE/>
              <w:autoSpaceDN/>
              <w:adjustRightInd/>
              <w:rPr>
                <w:color w:val="auto"/>
              </w:rPr>
            </w:pPr>
            <w:r>
              <w:t>Bashkëbisedim profesional.</w:t>
            </w:r>
          </w:p>
        </w:tc>
      </w:tr>
    </w:tbl>
    <w:p w14:paraId="5DA6B965" w14:textId="77777777" w:rsidR="000D0D7A" w:rsidRDefault="000D0D7A" w:rsidP="000D0D7A">
      <w:pPr>
        <w:rPr>
          <w:b/>
          <w:lang w:val="es-MX"/>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0D0D7A" w:rsidRPr="00C43F9E" w14:paraId="3E415808" w14:textId="77777777" w:rsidTr="00111B0B">
        <w:tc>
          <w:tcPr>
            <w:tcW w:w="2178" w:type="dxa"/>
          </w:tcPr>
          <w:p w14:paraId="60234682" w14:textId="77777777" w:rsidR="000D0D7A" w:rsidRPr="005420D0" w:rsidRDefault="000D0D7A" w:rsidP="00111B0B">
            <w:pPr>
              <w:numPr>
                <w:ilvl w:val="12"/>
                <w:numId w:val="0"/>
              </w:numPr>
              <w:rPr>
                <w:lang w:val="de-DE"/>
              </w:rPr>
            </w:pPr>
            <w:r w:rsidRPr="005420D0">
              <w:rPr>
                <w:b/>
                <w:lang w:val="de-DE"/>
              </w:rPr>
              <w:t>Udhëzime për zbatimin e modulit</w:t>
            </w:r>
          </w:p>
        </w:tc>
        <w:tc>
          <w:tcPr>
            <w:tcW w:w="270" w:type="dxa"/>
          </w:tcPr>
          <w:p w14:paraId="4454DBDE" w14:textId="77777777" w:rsidR="000D0D7A" w:rsidRPr="005420D0" w:rsidRDefault="000D0D7A" w:rsidP="00111B0B">
            <w:pPr>
              <w:numPr>
                <w:ilvl w:val="12"/>
                <w:numId w:val="0"/>
              </w:numPr>
              <w:rPr>
                <w:lang w:val="de-DE"/>
              </w:rPr>
            </w:pPr>
          </w:p>
        </w:tc>
        <w:tc>
          <w:tcPr>
            <w:tcW w:w="6795" w:type="dxa"/>
          </w:tcPr>
          <w:p w14:paraId="0683AA0B" w14:textId="77777777" w:rsidR="000D0D7A" w:rsidRPr="00822D13" w:rsidRDefault="000D0D7A" w:rsidP="00F75749">
            <w:pPr>
              <w:pStyle w:val="ListParagraph"/>
              <w:widowControl w:val="0"/>
              <w:numPr>
                <w:ilvl w:val="0"/>
                <w:numId w:val="12"/>
              </w:numPr>
              <w:tabs>
                <w:tab w:val="left" w:pos="596"/>
                <w:tab w:val="left" w:pos="597"/>
              </w:tabs>
              <w:autoSpaceDE w:val="0"/>
              <w:autoSpaceDN w:val="0"/>
              <w:spacing w:after="0" w:line="237" w:lineRule="auto"/>
              <w:jc w:val="both"/>
              <w:rPr>
                <w:rFonts w:ascii="Times New Roman" w:hAnsi="Times New Roman" w:cs="Times New Roman"/>
                <w:sz w:val="24"/>
                <w:szCs w:val="24"/>
                <w:lang w:val="de-DE"/>
              </w:rPr>
            </w:pPr>
            <w:r w:rsidRPr="00822D13">
              <w:rPr>
                <w:rFonts w:ascii="Times New Roman" w:hAnsi="Times New Roman" w:cs="Times New Roman"/>
                <w:sz w:val="24"/>
                <w:szCs w:val="24"/>
                <w:lang w:val="de-DE"/>
              </w:rPr>
              <w:t>Ky</w:t>
            </w:r>
            <w:r w:rsidRPr="00822D13">
              <w:rPr>
                <w:rFonts w:ascii="Times New Roman" w:hAnsi="Times New Roman" w:cs="Times New Roman"/>
                <w:spacing w:val="5"/>
                <w:sz w:val="24"/>
                <w:szCs w:val="24"/>
                <w:lang w:val="de-DE"/>
              </w:rPr>
              <w:t xml:space="preserve"> </w:t>
            </w:r>
            <w:r w:rsidRPr="00822D13">
              <w:rPr>
                <w:rFonts w:ascii="Times New Roman" w:hAnsi="Times New Roman" w:cs="Times New Roman"/>
                <w:sz w:val="24"/>
                <w:szCs w:val="24"/>
                <w:lang w:val="de-DE"/>
              </w:rPr>
              <w:t>modul</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duhet</w:t>
            </w:r>
            <w:r w:rsidRPr="00822D13">
              <w:rPr>
                <w:rFonts w:ascii="Times New Roman" w:hAnsi="Times New Roman" w:cs="Times New Roman"/>
                <w:spacing w:val="8"/>
                <w:sz w:val="24"/>
                <w:szCs w:val="24"/>
                <w:lang w:val="de-DE"/>
              </w:rPr>
              <w:t xml:space="preserve"> </w:t>
            </w:r>
            <w:r w:rsidRPr="00822D13">
              <w:rPr>
                <w:rFonts w:ascii="Times New Roman" w:hAnsi="Times New Roman" w:cs="Times New Roman"/>
                <w:sz w:val="24"/>
                <w:szCs w:val="24"/>
                <w:lang w:val="de-DE"/>
              </w:rPr>
              <w:t>të</w:t>
            </w:r>
            <w:r w:rsidRPr="00822D13">
              <w:rPr>
                <w:rFonts w:ascii="Times New Roman" w:hAnsi="Times New Roman" w:cs="Times New Roman"/>
                <w:spacing w:val="10"/>
                <w:sz w:val="24"/>
                <w:szCs w:val="24"/>
                <w:lang w:val="de-DE"/>
              </w:rPr>
              <w:t xml:space="preserve"> </w:t>
            </w:r>
            <w:r w:rsidRPr="00822D13">
              <w:rPr>
                <w:rFonts w:ascii="Times New Roman" w:hAnsi="Times New Roman" w:cs="Times New Roman"/>
                <w:sz w:val="24"/>
                <w:szCs w:val="24"/>
                <w:lang w:val="de-DE"/>
              </w:rPr>
              <w:t>realizohet</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në</w:t>
            </w:r>
            <w:r w:rsidRPr="00822D13">
              <w:rPr>
                <w:rFonts w:ascii="Times New Roman" w:hAnsi="Times New Roman" w:cs="Times New Roman"/>
                <w:spacing w:val="10"/>
                <w:sz w:val="24"/>
                <w:szCs w:val="24"/>
                <w:lang w:val="de-DE"/>
              </w:rPr>
              <w:t xml:space="preserve"> </w:t>
            </w:r>
            <w:r w:rsidRPr="00822D13">
              <w:rPr>
                <w:rFonts w:ascii="Times New Roman" w:hAnsi="Times New Roman" w:cs="Times New Roman"/>
                <w:sz w:val="24"/>
                <w:szCs w:val="24"/>
                <w:lang w:val="de-DE"/>
              </w:rPr>
              <w:t>klasë mësimore dhe në objekte ku prodhohet energji e rinovueshme.</w:t>
            </w:r>
          </w:p>
          <w:p w14:paraId="041F2C09" w14:textId="5B6A4283" w:rsidR="000D0D7A" w:rsidRPr="00DB07BB" w:rsidRDefault="000D0D7A" w:rsidP="00F75749">
            <w:pPr>
              <w:pStyle w:val="ListParagraph"/>
              <w:widowControl w:val="0"/>
              <w:numPr>
                <w:ilvl w:val="0"/>
                <w:numId w:val="12"/>
              </w:numPr>
              <w:tabs>
                <w:tab w:val="left" w:pos="596"/>
                <w:tab w:val="left" w:pos="597"/>
              </w:tabs>
              <w:autoSpaceDE w:val="0"/>
              <w:autoSpaceDN w:val="0"/>
              <w:spacing w:after="0" w:line="240" w:lineRule="auto"/>
              <w:jc w:val="both"/>
              <w:rPr>
                <w:rFonts w:ascii="Times New Roman" w:hAnsi="Times New Roman" w:cs="Times New Roman"/>
                <w:sz w:val="24"/>
                <w:szCs w:val="24"/>
                <w:lang w:val="de-DE"/>
              </w:rPr>
            </w:pPr>
            <w:r w:rsidRPr="00822D13">
              <w:rPr>
                <w:rFonts w:ascii="Times New Roman" w:hAnsi="Times New Roman" w:cs="Times New Roman"/>
                <w:sz w:val="24"/>
                <w:szCs w:val="24"/>
                <w:lang w:val="de-DE"/>
              </w:rPr>
              <w:t>Mës</w:t>
            </w:r>
            <w:r w:rsidR="008C3593">
              <w:rPr>
                <w:rFonts w:ascii="Times New Roman" w:hAnsi="Times New Roman" w:cs="Times New Roman"/>
                <w:sz w:val="24"/>
                <w:szCs w:val="24"/>
                <w:lang w:val="de-DE"/>
              </w:rPr>
              <w:t>imdhënësi</w:t>
            </w:r>
            <w:r w:rsidRPr="00822D13">
              <w:rPr>
                <w:rFonts w:ascii="Times New Roman" w:hAnsi="Times New Roman" w:cs="Times New Roman"/>
                <w:sz w:val="24"/>
                <w:szCs w:val="24"/>
                <w:lang w:val="de-DE"/>
              </w:rPr>
              <w:t xml:space="preserve"> duhet të zbatojë sa më shumë të jetë e mundur veprimtari që konkretizojnë dhe ilustrojnë konceptet dhe </w:t>
            </w:r>
            <w:r w:rsidRPr="00DB07BB">
              <w:rPr>
                <w:rFonts w:ascii="Times New Roman" w:hAnsi="Times New Roman" w:cs="Times New Roman"/>
                <w:sz w:val="24"/>
                <w:szCs w:val="24"/>
                <w:lang w:val="de-DE"/>
              </w:rPr>
              <w:t>njohuritë themelore që trajtohen në modul.</w:t>
            </w:r>
          </w:p>
          <w:p w14:paraId="3AE9060C" w14:textId="79F3C216" w:rsidR="000D0D7A" w:rsidRPr="00DB07BB" w:rsidRDefault="006F0673" w:rsidP="00F75749">
            <w:pPr>
              <w:pStyle w:val="ListParagraph"/>
              <w:widowControl w:val="0"/>
              <w:numPr>
                <w:ilvl w:val="0"/>
                <w:numId w:val="12"/>
              </w:numPr>
              <w:tabs>
                <w:tab w:val="left" w:pos="596"/>
                <w:tab w:val="left" w:pos="597"/>
              </w:tabs>
              <w:autoSpaceDE w:val="0"/>
              <w:autoSpaceDN w:val="0"/>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Individiët</w:t>
            </w:r>
            <w:r w:rsidR="000D0D7A" w:rsidRPr="00DB07BB">
              <w:rPr>
                <w:rFonts w:ascii="Times New Roman" w:hAnsi="Times New Roman" w:cs="Times New Roman"/>
                <w:sz w:val="24"/>
                <w:szCs w:val="24"/>
                <w:lang w:val="de-DE"/>
              </w:rPr>
              <w:t xml:space="preserve"> duhet të angazhohen sa më shumë në veprimtari mësimore që lidhen me</w:t>
            </w:r>
            <w:r w:rsidR="00822D13" w:rsidRPr="00DB07BB">
              <w:rPr>
                <w:rFonts w:ascii="Times New Roman" w:hAnsi="Times New Roman" w:cs="Times New Roman"/>
                <w:sz w:val="24"/>
                <w:szCs w:val="24"/>
                <w:lang w:val="de-DE"/>
              </w:rPr>
              <w:t xml:space="preserve"> aspekte të organizimit,</w:t>
            </w:r>
            <w:r w:rsidR="000D0D7A" w:rsidRPr="00DB07BB">
              <w:rPr>
                <w:rFonts w:ascii="Times New Roman" w:hAnsi="Times New Roman" w:cs="Times New Roman"/>
                <w:sz w:val="24"/>
                <w:szCs w:val="24"/>
                <w:lang w:val="de-DE"/>
              </w:rPr>
              <w:t xml:space="preserve"> kuadri</w:t>
            </w:r>
            <w:r w:rsidR="00822D13" w:rsidRPr="00DB07BB">
              <w:rPr>
                <w:rFonts w:ascii="Times New Roman" w:hAnsi="Times New Roman" w:cs="Times New Roman"/>
                <w:sz w:val="24"/>
                <w:szCs w:val="24"/>
                <w:lang w:val="de-DE"/>
              </w:rPr>
              <w:t>t</w:t>
            </w:r>
            <w:r w:rsidR="000D0D7A" w:rsidRPr="00DB07BB">
              <w:rPr>
                <w:rFonts w:ascii="Times New Roman" w:hAnsi="Times New Roman" w:cs="Times New Roman"/>
                <w:sz w:val="24"/>
                <w:szCs w:val="24"/>
                <w:lang w:val="de-DE"/>
              </w:rPr>
              <w:t xml:space="preserve"> ligjor</w:t>
            </w:r>
            <w:r w:rsidR="00822D13" w:rsidRPr="00DB07BB">
              <w:rPr>
                <w:rFonts w:ascii="Times New Roman" w:hAnsi="Times New Roman" w:cs="Times New Roman"/>
                <w:sz w:val="24"/>
                <w:szCs w:val="24"/>
                <w:lang w:val="de-DE"/>
              </w:rPr>
              <w:t xml:space="preserve">, ekonomisë dhe sipërmarrjes në sektorin e </w:t>
            </w:r>
            <w:r w:rsidR="000D0D7A" w:rsidRPr="00DB07BB">
              <w:rPr>
                <w:rFonts w:ascii="Times New Roman" w:hAnsi="Times New Roman" w:cs="Times New Roman"/>
                <w:sz w:val="24"/>
                <w:szCs w:val="24"/>
                <w:lang w:val="de-DE"/>
              </w:rPr>
              <w:t xml:space="preserve">energjive të </w:t>
            </w:r>
            <w:r w:rsidR="000D0D7A" w:rsidRPr="00DB07BB">
              <w:rPr>
                <w:rFonts w:ascii="Times New Roman" w:hAnsi="Times New Roman" w:cs="Times New Roman"/>
                <w:sz w:val="24"/>
                <w:szCs w:val="24"/>
                <w:lang w:val="de-DE"/>
              </w:rPr>
              <w:lastRenderedPageBreak/>
              <w:t>rinovueshme.</w:t>
            </w:r>
          </w:p>
          <w:p w14:paraId="1899DDB8" w14:textId="16844ED9" w:rsidR="000D0D7A" w:rsidRPr="00822D13" w:rsidRDefault="000D0D7A" w:rsidP="00F75749">
            <w:pPr>
              <w:pStyle w:val="ListParagraph"/>
              <w:widowControl w:val="0"/>
              <w:numPr>
                <w:ilvl w:val="0"/>
                <w:numId w:val="12"/>
              </w:numPr>
              <w:tabs>
                <w:tab w:val="left" w:pos="596"/>
                <w:tab w:val="left" w:pos="597"/>
              </w:tabs>
              <w:autoSpaceDE w:val="0"/>
              <w:autoSpaceDN w:val="0"/>
              <w:spacing w:after="0" w:line="276" w:lineRule="exact"/>
              <w:jc w:val="both"/>
              <w:rPr>
                <w:rFonts w:ascii="Times New Roman" w:hAnsi="Times New Roman" w:cs="Times New Roman"/>
                <w:sz w:val="24"/>
                <w:szCs w:val="24"/>
                <w:lang w:val="de-DE"/>
              </w:rPr>
            </w:pPr>
            <w:r w:rsidRPr="00DB07BB">
              <w:rPr>
                <w:rFonts w:ascii="Times New Roman" w:hAnsi="Times New Roman" w:cs="Times New Roman"/>
                <w:sz w:val="24"/>
                <w:szCs w:val="24"/>
                <w:lang w:val="de-DE"/>
              </w:rPr>
              <w:t xml:space="preserve">Gjatë vlerësimit të </w:t>
            </w:r>
            <w:r w:rsidR="006F0673">
              <w:rPr>
                <w:rFonts w:ascii="Times New Roman" w:hAnsi="Times New Roman" w:cs="Times New Roman"/>
                <w:sz w:val="24"/>
                <w:szCs w:val="24"/>
                <w:lang w:val="de-DE"/>
              </w:rPr>
              <w:t>individëve</w:t>
            </w:r>
            <w:r w:rsidRPr="00822D13">
              <w:rPr>
                <w:rFonts w:ascii="Times New Roman" w:hAnsi="Times New Roman" w:cs="Times New Roman"/>
                <w:sz w:val="24"/>
                <w:szCs w:val="24"/>
                <w:lang w:val="de-DE"/>
              </w:rPr>
              <w:t>,</w:t>
            </w:r>
            <w:r w:rsidRPr="00822D13">
              <w:rPr>
                <w:rFonts w:ascii="Times New Roman" w:hAnsi="Times New Roman" w:cs="Times New Roman"/>
                <w:spacing w:val="9"/>
                <w:sz w:val="24"/>
                <w:szCs w:val="24"/>
                <w:lang w:val="de-DE"/>
              </w:rPr>
              <w:t xml:space="preserve"> </w:t>
            </w:r>
            <w:r w:rsidRPr="00822D13">
              <w:rPr>
                <w:rFonts w:ascii="Times New Roman" w:hAnsi="Times New Roman" w:cs="Times New Roman"/>
                <w:sz w:val="24"/>
                <w:szCs w:val="24"/>
                <w:lang w:val="de-DE"/>
              </w:rPr>
              <w:t>duhet</w:t>
            </w:r>
            <w:r w:rsidRPr="00822D13">
              <w:rPr>
                <w:rFonts w:ascii="Times New Roman" w:hAnsi="Times New Roman" w:cs="Times New Roman"/>
                <w:spacing w:val="7"/>
                <w:sz w:val="24"/>
                <w:szCs w:val="24"/>
                <w:lang w:val="de-DE"/>
              </w:rPr>
              <w:t xml:space="preserve"> </w:t>
            </w:r>
            <w:r w:rsidRPr="00822D13">
              <w:rPr>
                <w:rFonts w:ascii="Times New Roman" w:hAnsi="Times New Roman" w:cs="Times New Roman"/>
                <w:sz w:val="24"/>
                <w:szCs w:val="24"/>
                <w:lang w:val="de-DE"/>
              </w:rPr>
              <w:t>të</w:t>
            </w:r>
            <w:r w:rsidRPr="00822D13">
              <w:rPr>
                <w:rFonts w:ascii="Times New Roman" w:hAnsi="Times New Roman" w:cs="Times New Roman"/>
                <w:spacing w:val="8"/>
                <w:sz w:val="24"/>
                <w:szCs w:val="24"/>
                <w:lang w:val="de-DE"/>
              </w:rPr>
              <w:t xml:space="preserve"> </w:t>
            </w:r>
            <w:r w:rsidRPr="00822D13">
              <w:rPr>
                <w:rFonts w:ascii="Times New Roman" w:hAnsi="Times New Roman" w:cs="Times New Roman"/>
                <w:sz w:val="24"/>
                <w:szCs w:val="24"/>
                <w:lang w:val="de-DE"/>
              </w:rPr>
              <w:t>vihet</w:t>
            </w:r>
            <w:r w:rsidRPr="00822D13">
              <w:rPr>
                <w:rFonts w:ascii="Times New Roman" w:hAnsi="Times New Roman" w:cs="Times New Roman"/>
                <w:spacing w:val="10"/>
                <w:sz w:val="24"/>
                <w:szCs w:val="24"/>
                <w:lang w:val="de-DE"/>
              </w:rPr>
              <w:t xml:space="preserve"> </w:t>
            </w:r>
            <w:r w:rsidRPr="00822D13">
              <w:rPr>
                <w:rFonts w:ascii="Times New Roman" w:hAnsi="Times New Roman" w:cs="Times New Roman"/>
                <w:sz w:val="24"/>
                <w:szCs w:val="24"/>
                <w:lang w:val="de-DE"/>
              </w:rPr>
              <w:t>theksi</w:t>
            </w:r>
            <w:r w:rsidRPr="00822D13">
              <w:rPr>
                <w:rFonts w:ascii="Times New Roman" w:hAnsi="Times New Roman" w:cs="Times New Roman"/>
                <w:spacing w:val="7"/>
                <w:sz w:val="24"/>
                <w:szCs w:val="24"/>
                <w:lang w:val="de-DE"/>
              </w:rPr>
              <w:t xml:space="preserve"> </w:t>
            </w:r>
            <w:r w:rsidRPr="00822D13">
              <w:rPr>
                <w:rFonts w:ascii="Times New Roman" w:hAnsi="Times New Roman" w:cs="Times New Roman"/>
                <w:sz w:val="24"/>
                <w:szCs w:val="24"/>
                <w:lang w:val="de-DE"/>
              </w:rPr>
              <w:t>te argumentimi i</w:t>
            </w:r>
            <w:r w:rsidRPr="00822D13">
              <w:rPr>
                <w:rFonts w:ascii="Times New Roman" w:hAnsi="Times New Roman" w:cs="Times New Roman"/>
                <w:spacing w:val="13"/>
                <w:sz w:val="24"/>
                <w:szCs w:val="24"/>
                <w:lang w:val="de-DE"/>
              </w:rPr>
              <w:t xml:space="preserve"> </w:t>
            </w:r>
            <w:r w:rsidRPr="00822D13">
              <w:rPr>
                <w:rFonts w:ascii="Times New Roman" w:hAnsi="Times New Roman" w:cs="Times New Roman"/>
                <w:sz w:val="24"/>
                <w:szCs w:val="24"/>
                <w:lang w:val="de-DE"/>
              </w:rPr>
              <w:t>njohurive</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dhe</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aftësive</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të</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fituara.</w:t>
            </w:r>
          </w:p>
          <w:p w14:paraId="61DB89C6" w14:textId="77777777" w:rsidR="000D0D7A" w:rsidRPr="005420D0" w:rsidRDefault="000D0D7A" w:rsidP="00F75749">
            <w:pPr>
              <w:widowControl/>
              <w:numPr>
                <w:ilvl w:val="0"/>
                <w:numId w:val="12"/>
              </w:numPr>
              <w:overflowPunct w:val="0"/>
              <w:jc w:val="both"/>
              <w:textAlignment w:val="baseline"/>
              <w:rPr>
                <w:lang w:val="de-DE"/>
              </w:rPr>
            </w:pPr>
            <w:r w:rsidRPr="00822D13">
              <w:rPr>
                <w:lang w:val="de-DE"/>
              </w:rPr>
              <w:t>Realizimi i pranueshëm i modulit do të konsiderohet arritja e kënaqshme e të gjitha kritereve të vlerësimit të specifikuara për çdo rezultat të të nxënit.</w:t>
            </w:r>
          </w:p>
        </w:tc>
      </w:tr>
    </w:tbl>
    <w:p w14:paraId="6BDB0258" w14:textId="77777777" w:rsidR="000D0D7A" w:rsidRPr="00B769C6" w:rsidRDefault="000D0D7A" w:rsidP="000D0D7A">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D0D7A" w:rsidRPr="00C43F9E" w14:paraId="3B573478" w14:textId="77777777" w:rsidTr="00111B0B">
        <w:tc>
          <w:tcPr>
            <w:tcW w:w="2178" w:type="dxa"/>
          </w:tcPr>
          <w:p w14:paraId="4BF5E932" w14:textId="77777777" w:rsidR="000D0D7A" w:rsidRPr="00A83948" w:rsidRDefault="000D0D7A" w:rsidP="00111B0B">
            <w:pPr>
              <w:numPr>
                <w:ilvl w:val="12"/>
                <w:numId w:val="0"/>
              </w:numPr>
              <w:rPr>
                <w:b/>
                <w:lang w:val="es-MX"/>
              </w:rPr>
            </w:pPr>
            <w:proofErr w:type="spellStart"/>
            <w:r w:rsidRPr="00A83948">
              <w:rPr>
                <w:b/>
                <w:lang w:val="es-MX"/>
              </w:rPr>
              <w:t>Kushtet</w:t>
            </w:r>
            <w:proofErr w:type="spellEnd"/>
            <w:r w:rsidRPr="00A83948">
              <w:rPr>
                <w:b/>
                <w:lang w:val="es-MX"/>
              </w:rPr>
              <w:t xml:space="preserve"> e</w:t>
            </w:r>
          </w:p>
          <w:p w14:paraId="34000D7D" w14:textId="77777777" w:rsidR="000D0D7A" w:rsidRPr="00A83948" w:rsidRDefault="000D0D7A" w:rsidP="00111B0B">
            <w:pPr>
              <w:numPr>
                <w:ilvl w:val="12"/>
                <w:numId w:val="0"/>
              </w:numPr>
              <w:rPr>
                <w:lang w:val="es-MX"/>
              </w:rPr>
            </w:pPr>
            <w:r w:rsidRPr="00A83948">
              <w:rPr>
                <w:b/>
                <w:lang w:val="es-MX"/>
              </w:rPr>
              <w:t xml:space="preserve">e </w:t>
            </w:r>
            <w:proofErr w:type="spellStart"/>
            <w:r w:rsidRPr="00A83948">
              <w:rPr>
                <w:b/>
                <w:lang w:val="es-MX"/>
              </w:rPr>
              <w:t>domosdoshme</w:t>
            </w:r>
            <w:proofErr w:type="spellEnd"/>
            <w:r w:rsidRPr="00A83948">
              <w:rPr>
                <w:b/>
                <w:lang w:val="es-MX"/>
              </w:rPr>
              <w:t xml:space="preserve"> </w:t>
            </w:r>
            <w:proofErr w:type="spellStart"/>
            <w:r w:rsidRPr="00A83948">
              <w:rPr>
                <w:b/>
                <w:lang w:val="es-MX"/>
              </w:rPr>
              <w:t>për</w:t>
            </w:r>
            <w:proofErr w:type="spellEnd"/>
            <w:r w:rsidRPr="00A83948">
              <w:rPr>
                <w:b/>
                <w:lang w:val="es-MX"/>
              </w:rPr>
              <w:t xml:space="preserve"> </w:t>
            </w:r>
            <w:proofErr w:type="spellStart"/>
            <w:r w:rsidRPr="00A83948">
              <w:rPr>
                <w:b/>
                <w:lang w:val="es-MX"/>
              </w:rPr>
              <w:t>realizimin</w:t>
            </w:r>
            <w:proofErr w:type="spellEnd"/>
            <w:r w:rsidRPr="00A83948">
              <w:rPr>
                <w:b/>
                <w:lang w:val="es-MX"/>
              </w:rPr>
              <w:t xml:space="preserve"> e </w:t>
            </w:r>
            <w:proofErr w:type="spellStart"/>
            <w:r w:rsidRPr="00A83948">
              <w:rPr>
                <w:b/>
                <w:lang w:val="es-MX"/>
              </w:rPr>
              <w:t>modulit</w:t>
            </w:r>
            <w:proofErr w:type="spellEnd"/>
          </w:p>
        </w:tc>
        <w:tc>
          <w:tcPr>
            <w:tcW w:w="270" w:type="dxa"/>
          </w:tcPr>
          <w:p w14:paraId="01124496" w14:textId="77777777" w:rsidR="000D0D7A" w:rsidRPr="00A83948" w:rsidRDefault="000D0D7A" w:rsidP="00111B0B">
            <w:pPr>
              <w:numPr>
                <w:ilvl w:val="12"/>
                <w:numId w:val="0"/>
              </w:numPr>
              <w:rPr>
                <w:lang w:val="es-MX"/>
              </w:rPr>
            </w:pPr>
          </w:p>
        </w:tc>
        <w:tc>
          <w:tcPr>
            <w:tcW w:w="6795" w:type="dxa"/>
          </w:tcPr>
          <w:p w14:paraId="34DDEF9B" w14:textId="77777777" w:rsidR="000D0D7A" w:rsidRPr="00A83948" w:rsidRDefault="000D0D7A" w:rsidP="006D64AA">
            <w:pPr>
              <w:numPr>
                <w:ilvl w:val="12"/>
                <w:numId w:val="0"/>
              </w:numPr>
              <w:jc w:val="both"/>
              <w:rPr>
                <w:lang w:val="es-MX"/>
              </w:rPr>
            </w:pPr>
            <w:r w:rsidRPr="00A83948">
              <w:rPr>
                <w:lang w:val="es-MX"/>
              </w:rPr>
              <w:t xml:space="preserve">Për </w:t>
            </w:r>
            <w:proofErr w:type="spellStart"/>
            <w:r w:rsidRPr="00A83948">
              <w:rPr>
                <w:lang w:val="es-MX"/>
              </w:rPr>
              <w:t>realizimin</w:t>
            </w:r>
            <w:proofErr w:type="spellEnd"/>
            <w:r w:rsidRPr="00A83948">
              <w:rPr>
                <w:lang w:val="es-MX"/>
              </w:rPr>
              <w:t xml:space="preserve"> si </w:t>
            </w:r>
            <w:proofErr w:type="spellStart"/>
            <w:r w:rsidRPr="00A83948">
              <w:rPr>
                <w:lang w:val="es-MX"/>
              </w:rPr>
              <w:t>duhet</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modulit</w:t>
            </w:r>
            <w:proofErr w:type="spellEnd"/>
            <w:r w:rsidRPr="00A83948">
              <w:rPr>
                <w:lang w:val="es-MX"/>
              </w:rPr>
              <w:t xml:space="preserve"> </w:t>
            </w:r>
            <w:proofErr w:type="spellStart"/>
            <w:r w:rsidRPr="00A83948">
              <w:rPr>
                <w:lang w:val="es-MX"/>
              </w:rPr>
              <w:t>është</w:t>
            </w:r>
            <w:proofErr w:type="spellEnd"/>
            <w:r w:rsidRPr="00A83948">
              <w:rPr>
                <w:lang w:val="es-MX"/>
              </w:rPr>
              <w:t xml:space="preserve"> e </w:t>
            </w:r>
            <w:proofErr w:type="spellStart"/>
            <w:r w:rsidRPr="00A83948">
              <w:rPr>
                <w:lang w:val="es-MX"/>
              </w:rPr>
              <w:t>domosdoshme</w:t>
            </w:r>
            <w:proofErr w:type="spellEnd"/>
            <w:r w:rsidRPr="00A83948">
              <w:rPr>
                <w:lang w:val="es-MX"/>
              </w:rPr>
              <w:t xml:space="preserve"> </w:t>
            </w:r>
            <w:proofErr w:type="spellStart"/>
            <w:r w:rsidRPr="00A83948">
              <w:rPr>
                <w:lang w:val="es-MX"/>
              </w:rPr>
              <w:t>të</w:t>
            </w:r>
            <w:proofErr w:type="spellEnd"/>
            <w:r w:rsidRPr="00A83948">
              <w:rPr>
                <w:lang w:val="es-MX"/>
              </w:rPr>
              <w:t xml:space="preserve"> </w:t>
            </w:r>
            <w:proofErr w:type="spellStart"/>
            <w:r w:rsidRPr="00A83948">
              <w:rPr>
                <w:lang w:val="es-MX"/>
              </w:rPr>
              <w:t>sigurohen</w:t>
            </w:r>
            <w:proofErr w:type="spellEnd"/>
            <w:r w:rsidRPr="00A83948">
              <w:rPr>
                <w:lang w:val="es-MX"/>
              </w:rPr>
              <w:t xml:space="preserve"> </w:t>
            </w:r>
            <w:proofErr w:type="spellStart"/>
            <w:r w:rsidRPr="00A83948">
              <w:rPr>
                <w:lang w:val="es-MX"/>
              </w:rPr>
              <w:t>mjediset</w:t>
            </w:r>
            <w:proofErr w:type="spellEnd"/>
            <w:r w:rsidRPr="00A83948">
              <w:rPr>
                <w:lang w:val="es-MX"/>
              </w:rPr>
              <w:t xml:space="preserve">, </w:t>
            </w:r>
            <w:proofErr w:type="spellStart"/>
            <w:r w:rsidRPr="00A83948">
              <w:rPr>
                <w:lang w:val="es-MX"/>
              </w:rPr>
              <w:t>veglat</w:t>
            </w:r>
            <w:proofErr w:type="spellEnd"/>
            <w:r w:rsidRPr="00A83948">
              <w:rPr>
                <w:lang w:val="es-MX"/>
              </w:rPr>
              <w:t xml:space="preserve">, </w:t>
            </w:r>
            <w:proofErr w:type="spellStart"/>
            <w:r w:rsidRPr="00A83948">
              <w:rPr>
                <w:lang w:val="es-MX"/>
              </w:rPr>
              <w:t>pajisjet</w:t>
            </w:r>
            <w:proofErr w:type="spellEnd"/>
            <w:r w:rsidRPr="00A83948">
              <w:rPr>
                <w:lang w:val="es-MX"/>
              </w:rPr>
              <w:t xml:space="preserve"> </w:t>
            </w:r>
            <w:proofErr w:type="spellStart"/>
            <w:r w:rsidRPr="00A83948">
              <w:rPr>
                <w:lang w:val="es-MX"/>
              </w:rPr>
              <w:t>dhe</w:t>
            </w:r>
            <w:proofErr w:type="spellEnd"/>
            <w:r w:rsidRPr="00A83948">
              <w:rPr>
                <w:lang w:val="es-MX"/>
              </w:rPr>
              <w:t xml:space="preserve"> </w:t>
            </w:r>
            <w:proofErr w:type="spellStart"/>
            <w:r w:rsidRPr="00A83948">
              <w:rPr>
                <w:lang w:val="es-MX"/>
              </w:rPr>
              <w:t>materialet</w:t>
            </w:r>
            <w:proofErr w:type="spellEnd"/>
            <w:r w:rsidRPr="00A83948">
              <w:rPr>
                <w:lang w:val="es-MX"/>
              </w:rPr>
              <w:t xml:space="preserve"> e </w:t>
            </w:r>
            <w:proofErr w:type="spellStart"/>
            <w:r w:rsidRPr="00A83948">
              <w:rPr>
                <w:lang w:val="es-MX"/>
              </w:rPr>
              <w:t>mëposhtme</w:t>
            </w:r>
            <w:proofErr w:type="spellEnd"/>
            <w:r w:rsidRPr="00A83948">
              <w:rPr>
                <w:lang w:val="es-MX"/>
              </w:rPr>
              <w:t>:</w:t>
            </w:r>
          </w:p>
          <w:p w14:paraId="413DE13B" w14:textId="77777777" w:rsidR="000D0D7A" w:rsidRDefault="000D0D7A" w:rsidP="00F75749">
            <w:pPr>
              <w:pStyle w:val="ListParagraph"/>
              <w:widowControl w:val="0"/>
              <w:numPr>
                <w:ilvl w:val="0"/>
                <w:numId w:val="13"/>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proofErr w:type="spellStart"/>
            <w:r>
              <w:rPr>
                <w:rFonts w:ascii="Times New Roman" w:hAnsi="Times New Roman" w:cs="Times New Roman"/>
                <w:sz w:val="24"/>
                <w:szCs w:val="24"/>
                <w:lang w:val="es-MX"/>
              </w:rPr>
              <w:t>Klasë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mësimore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për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mësimin</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teorik</w:t>
            </w:r>
            <w:proofErr w:type="spellEnd"/>
            <w:r>
              <w:rPr>
                <w:rFonts w:ascii="Times New Roman" w:hAnsi="Times New Roman" w:cs="Times New Roman"/>
                <w:sz w:val="24"/>
                <w:szCs w:val="24"/>
                <w:lang w:val="es-MX"/>
              </w:rPr>
              <w:t>.</w:t>
            </w:r>
          </w:p>
          <w:p w14:paraId="7DF66431" w14:textId="2E63EF61" w:rsidR="000D0D7A" w:rsidRDefault="000D0D7A" w:rsidP="00F75749">
            <w:pPr>
              <w:pStyle w:val="ListParagraph"/>
              <w:widowControl w:val="0"/>
              <w:numPr>
                <w:ilvl w:val="0"/>
                <w:numId w:val="13"/>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proofErr w:type="spellStart"/>
            <w:r>
              <w:rPr>
                <w:rFonts w:ascii="Times New Roman" w:hAnsi="Times New Roman" w:cs="Times New Roman"/>
                <w:sz w:val="24"/>
                <w:szCs w:val="24"/>
                <w:lang w:val="es-MX"/>
              </w:rPr>
              <w:t>Mjete</w:t>
            </w:r>
            <w:proofErr w:type="spellEnd"/>
            <w:r>
              <w:rPr>
                <w:rFonts w:ascii="Times New Roman" w:hAnsi="Times New Roman" w:cs="Times New Roman"/>
                <w:sz w:val="24"/>
                <w:szCs w:val="24"/>
                <w:lang w:val="es-MX"/>
              </w:rPr>
              <w:t xml:space="preserve"> </w:t>
            </w:r>
            <w:proofErr w:type="spellStart"/>
            <w:r w:rsidR="00DB07BB">
              <w:rPr>
                <w:rFonts w:ascii="Times New Roman" w:hAnsi="Times New Roman" w:cs="Times New Roman"/>
                <w:sz w:val="24"/>
                <w:szCs w:val="24"/>
                <w:lang w:val="es-MX"/>
              </w:rPr>
              <w:t>dhe</w:t>
            </w:r>
            <w:proofErr w:type="spellEnd"/>
            <w:r w:rsidR="00DB07BB">
              <w:rPr>
                <w:rFonts w:ascii="Times New Roman" w:hAnsi="Times New Roman" w:cs="Times New Roman"/>
                <w:sz w:val="24"/>
                <w:szCs w:val="24"/>
                <w:lang w:val="es-MX"/>
              </w:rPr>
              <w:t xml:space="preserve"> </w:t>
            </w:r>
            <w:proofErr w:type="spellStart"/>
            <w:r w:rsidR="00DB07BB">
              <w:rPr>
                <w:rFonts w:ascii="Times New Roman" w:hAnsi="Times New Roman" w:cs="Times New Roman"/>
                <w:sz w:val="24"/>
                <w:szCs w:val="24"/>
                <w:lang w:val="es-MX"/>
              </w:rPr>
              <w:t>materiale</w:t>
            </w:r>
            <w:proofErr w:type="spellEnd"/>
            <w:r w:rsidR="00DB07BB">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ilustruese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didaktike</w:t>
            </w:r>
            <w:proofErr w:type="spellEnd"/>
            <w:r>
              <w:rPr>
                <w:rFonts w:ascii="Times New Roman" w:hAnsi="Times New Roman" w:cs="Times New Roman"/>
                <w:sz w:val="24"/>
                <w:szCs w:val="24"/>
                <w:lang w:val="es-MX"/>
              </w:rPr>
              <w:t>.</w:t>
            </w:r>
          </w:p>
          <w:p w14:paraId="5FF79DA0" w14:textId="054F03C8" w:rsidR="000D0D7A" w:rsidRDefault="000D0D7A"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Dokumente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strategjike</w:t>
            </w:r>
            <w:proofErr w:type="spellEnd"/>
            <w:r w:rsidR="00DB07BB">
              <w:rPr>
                <w:rFonts w:ascii="Times New Roman" w:hAnsi="Times New Roman" w:cs="Times New Roman"/>
                <w:sz w:val="24"/>
                <w:szCs w:val="24"/>
                <w:lang w:val="es-MX"/>
              </w:rPr>
              <w:t>,</w:t>
            </w:r>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ligjore</w:t>
            </w:r>
            <w:proofErr w:type="spellEnd"/>
            <w:r>
              <w:rPr>
                <w:rFonts w:ascii="Times New Roman" w:hAnsi="Times New Roman" w:cs="Times New Roman"/>
                <w:sz w:val="24"/>
                <w:szCs w:val="24"/>
                <w:lang w:val="es-MX"/>
              </w:rPr>
              <w:t xml:space="preserve"> </w:t>
            </w:r>
            <w:proofErr w:type="spellStart"/>
            <w:r w:rsidR="00DB07BB">
              <w:rPr>
                <w:rFonts w:ascii="Times New Roman" w:hAnsi="Times New Roman" w:cs="Times New Roman"/>
                <w:sz w:val="24"/>
                <w:szCs w:val="24"/>
                <w:lang w:val="es-MX"/>
              </w:rPr>
              <w:t>dhe</w:t>
            </w:r>
            <w:proofErr w:type="spellEnd"/>
            <w:r w:rsidR="00DB07BB">
              <w:rPr>
                <w:rFonts w:ascii="Times New Roman" w:hAnsi="Times New Roman" w:cs="Times New Roman"/>
                <w:sz w:val="24"/>
                <w:szCs w:val="24"/>
                <w:lang w:val="es-MX"/>
              </w:rPr>
              <w:t xml:space="preserve"> </w:t>
            </w:r>
            <w:proofErr w:type="spellStart"/>
            <w:r w:rsidR="00DB07BB">
              <w:rPr>
                <w:rFonts w:ascii="Times New Roman" w:hAnsi="Times New Roman" w:cs="Times New Roman"/>
                <w:sz w:val="24"/>
                <w:szCs w:val="24"/>
                <w:lang w:val="es-MX"/>
              </w:rPr>
              <w:t>nënligjore</w:t>
            </w:r>
            <w:proofErr w:type="spellEnd"/>
            <w:r w:rsidR="00DB07BB">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për</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energjitë</w:t>
            </w:r>
            <w:proofErr w:type="spellEnd"/>
            <w:r>
              <w:rPr>
                <w:rFonts w:ascii="Times New Roman" w:hAnsi="Times New Roman" w:cs="Times New Roman"/>
                <w:sz w:val="24"/>
                <w:szCs w:val="24"/>
                <w:lang w:val="es-MX"/>
              </w:rPr>
              <w:t xml:space="preserve"> e </w:t>
            </w:r>
            <w:proofErr w:type="spellStart"/>
            <w:r>
              <w:rPr>
                <w:rFonts w:ascii="Times New Roman" w:hAnsi="Times New Roman" w:cs="Times New Roman"/>
                <w:sz w:val="24"/>
                <w:szCs w:val="24"/>
                <w:lang w:val="es-MX"/>
              </w:rPr>
              <w:t>rinovueshme</w:t>
            </w:r>
            <w:proofErr w:type="spellEnd"/>
            <w:r>
              <w:rPr>
                <w:rFonts w:ascii="Times New Roman" w:hAnsi="Times New Roman" w:cs="Times New Roman"/>
                <w:sz w:val="24"/>
                <w:szCs w:val="24"/>
                <w:lang w:val="es-MX"/>
              </w:rPr>
              <w:t>.</w:t>
            </w:r>
          </w:p>
          <w:p w14:paraId="7B84738D" w14:textId="576ADE55" w:rsidR="00DB07BB" w:rsidRDefault="00DB07BB"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sz w:val="24"/>
                <w:szCs w:val="24"/>
                <w:lang w:val="es-MX"/>
              </w:rPr>
            </w:pPr>
            <w:proofErr w:type="spellStart"/>
            <w:r>
              <w:rPr>
                <w:rFonts w:ascii="Times New Roman" w:hAnsi="Times New Roman" w:cs="Times New Roman"/>
                <w:sz w:val="24"/>
                <w:szCs w:val="24"/>
                <w:lang w:val="es-MX"/>
              </w:rPr>
              <w:t>Formate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dokumentacionit</w:t>
            </w:r>
            <w:proofErr w:type="spellEnd"/>
            <w:r>
              <w:rPr>
                <w:rFonts w:ascii="Times New Roman" w:hAnsi="Times New Roman" w:cs="Times New Roman"/>
                <w:sz w:val="24"/>
                <w:szCs w:val="24"/>
                <w:lang w:val="es-MX"/>
              </w:rPr>
              <w:t xml:space="preserve"> financiar </w:t>
            </w:r>
            <w:proofErr w:type="spellStart"/>
            <w:r>
              <w:rPr>
                <w:rFonts w:ascii="Times New Roman" w:hAnsi="Times New Roman" w:cs="Times New Roman"/>
                <w:sz w:val="24"/>
                <w:szCs w:val="24"/>
                <w:lang w:val="es-MX"/>
              </w:rPr>
              <w:t>dhe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administrativ</w:t>
            </w:r>
            <w:proofErr w:type="spellEnd"/>
            <w:r>
              <w:rPr>
                <w:rFonts w:ascii="Times New Roman" w:hAnsi="Times New Roman" w:cs="Times New Roman"/>
                <w:sz w:val="24"/>
                <w:szCs w:val="24"/>
                <w:lang w:val="es-MX"/>
              </w:rPr>
              <w:t>.</w:t>
            </w:r>
          </w:p>
          <w:p w14:paraId="08BE3907" w14:textId="77777777" w:rsidR="000D0D7A" w:rsidRDefault="000D0D7A" w:rsidP="00F75749">
            <w:pPr>
              <w:pStyle w:val="ListParagraph"/>
              <w:widowControl w:val="0"/>
              <w:numPr>
                <w:ilvl w:val="0"/>
                <w:numId w:val="13"/>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proofErr w:type="spellStart"/>
            <w:r>
              <w:rPr>
                <w:rFonts w:ascii="Times New Roman" w:hAnsi="Times New Roman" w:cs="Times New Roman"/>
                <w:sz w:val="24"/>
                <w:szCs w:val="24"/>
                <w:lang w:val="es-MX"/>
              </w:rPr>
              <w:t>Materiale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shkruara</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në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mbështetje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çështjeve</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që</w:t>
            </w:r>
            <w:proofErr w:type="spellEnd"/>
            <w:r>
              <w:rPr>
                <w:rFonts w:ascii="Times New Roman" w:hAnsi="Times New Roman" w:cs="Times New Roman"/>
                <w:sz w:val="24"/>
                <w:szCs w:val="24"/>
                <w:lang w:val="es-MX"/>
              </w:rPr>
              <w:t xml:space="preserve"> </w:t>
            </w:r>
            <w:proofErr w:type="spellStart"/>
            <w:r>
              <w:rPr>
                <w:rFonts w:ascii="Times New Roman" w:hAnsi="Times New Roman" w:cs="Times New Roman"/>
                <w:sz w:val="24"/>
                <w:szCs w:val="24"/>
                <w:lang w:val="es-MX"/>
              </w:rPr>
              <w:t>trajtohen</w:t>
            </w:r>
            <w:proofErr w:type="spellEnd"/>
            <w:r>
              <w:rPr>
                <w:rFonts w:ascii="Times New Roman" w:hAnsi="Times New Roman" w:cs="Times New Roman"/>
                <w:sz w:val="24"/>
                <w:szCs w:val="24"/>
                <w:lang w:val="es-MX"/>
              </w:rPr>
              <w:t xml:space="preserve"> në modul.</w:t>
            </w:r>
          </w:p>
          <w:p w14:paraId="3966E475" w14:textId="77777777" w:rsidR="00DB07BB" w:rsidRPr="00A83948" w:rsidRDefault="00DB07BB" w:rsidP="00DB07BB">
            <w:pPr>
              <w:pStyle w:val="ListParagraph"/>
              <w:widowControl w:val="0"/>
              <w:tabs>
                <w:tab w:val="left" w:pos="596"/>
                <w:tab w:val="left" w:pos="597"/>
              </w:tabs>
              <w:autoSpaceDE w:val="0"/>
              <w:autoSpaceDN w:val="0"/>
              <w:spacing w:after="0" w:line="237" w:lineRule="auto"/>
              <w:ind w:left="360" w:right="1201"/>
              <w:rPr>
                <w:rFonts w:ascii="Times New Roman" w:hAnsi="Times New Roman" w:cs="Times New Roman"/>
                <w:sz w:val="24"/>
                <w:szCs w:val="24"/>
                <w:lang w:val="es-MX"/>
              </w:rPr>
            </w:pPr>
          </w:p>
        </w:tc>
      </w:tr>
    </w:tbl>
    <w:p w14:paraId="0FBB6CB2" w14:textId="77777777" w:rsidR="000D0D7A" w:rsidRDefault="000D0D7A" w:rsidP="00F03703">
      <w:pPr>
        <w:rPr>
          <w:b/>
          <w:lang w:val="es-MX"/>
        </w:rPr>
      </w:pPr>
    </w:p>
    <w:p w14:paraId="1C788EC8" w14:textId="77777777" w:rsidR="000D0D7A" w:rsidRDefault="000D0D7A" w:rsidP="00F03703">
      <w:pPr>
        <w:rPr>
          <w:b/>
          <w:lang w:val="es-MX"/>
        </w:rPr>
      </w:pPr>
    </w:p>
    <w:p w14:paraId="08559538" w14:textId="77777777" w:rsidR="00F03703" w:rsidRDefault="00F03703" w:rsidP="00F03703">
      <w:pPr>
        <w:rPr>
          <w:b/>
          <w:lang w:val="es-MX"/>
        </w:rPr>
      </w:pPr>
    </w:p>
    <w:p w14:paraId="0F82437F" w14:textId="77777777" w:rsidR="00E9223A" w:rsidRDefault="00E9223A" w:rsidP="00F03703">
      <w:pPr>
        <w:rPr>
          <w:b/>
          <w:lang w:val="es-MX"/>
        </w:rPr>
      </w:pPr>
    </w:p>
    <w:p w14:paraId="01F139CA" w14:textId="77777777" w:rsidR="00E9223A" w:rsidRDefault="00E9223A" w:rsidP="00F03703">
      <w:pPr>
        <w:rPr>
          <w:b/>
          <w:lang w:val="es-MX"/>
        </w:rPr>
      </w:pPr>
    </w:p>
    <w:p w14:paraId="7CA4DEA8" w14:textId="77777777" w:rsidR="00E9223A" w:rsidRDefault="00E9223A" w:rsidP="00F03703">
      <w:pPr>
        <w:rPr>
          <w:b/>
          <w:lang w:val="es-MX"/>
        </w:rPr>
      </w:pPr>
    </w:p>
    <w:p w14:paraId="5964FD44" w14:textId="77777777" w:rsidR="00E9223A" w:rsidRDefault="00E9223A" w:rsidP="00F03703">
      <w:pPr>
        <w:rPr>
          <w:b/>
          <w:lang w:val="es-MX"/>
        </w:rPr>
      </w:pPr>
    </w:p>
    <w:p w14:paraId="64685B1E" w14:textId="77777777" w:rsidR="00E9223A" w:rsidRDefault="00E9223A" w:rsidP="00F03703">
      <w:pPr>
        <w:rPr>
          <w:b/>
          <w:lang w:val="es-MX"/>
        </w:rPr>
      </w:pPr>
    </w:p>
    <w:p w14:paraId="4C08D3C9" w14:textId="77777777" w:rsidR="00E9223A" w:rsidRDefault="00E9223A" w:rsidP="00F03703">
      <w:pPr>
        <w:rPr>
          <w:b/>
          <w:lang w:val="es-MX"/>
        </w:rPr>
      </w:pPr>
    </w:p>
    <w:p w14:paraId="7EECA57A" w14:textId="77777777" w:rsidR="00E9223A" w:rsidRDefault="00E9223A" w:rsidP="00F03703">
      <w:pPr>
        <w:rPr>
          <w:b/>
          <w:lang w:val="es-MX"/>
        </w:rPr>
      </w:pPr>
    </w:p>
    <w:p w14:paraId="1342760D" w14:textId="77777777" w:rsidR="00E9223A" w:rsidRDefault="00E9223A" w:rsidP="00F03703">
      <w:pPr>
        <w:rPr>
          <w:b/>
          <w:lang w:val="es-MX"/>
        </w:rPr>
      </w:pPr>
    </w:p>
    <w:p w14:paraId="59B2E388" w14:textId="77777777" w:rsidR="00E9223A" w:rsidRDefault="00E9223A" w:rsidP="00F03703">
      <w:pPr>
        <w:rPr>
          <w:b/>
          <w:lang w:val="es-MX"/>
        </w:rPr>
      </w:pPr>
    </w:p>
    <w:p w14:paraId="40383518" w14:textId="77777777" w:rsidR="00E9223A" w:rsidRDefault="00E9223A" w:rsidP="00F03703">
      <w:pPr>
        <w:rPr>
          <w:b/>
          <w:lang w:val="es-MX"/>
        </w:rPr>
      </w:pPr>
    </w:p>
    <w:p w14:paraId="57BD4172" w14:textId="77777777" w:rsidR="00E9223A" w:rsidRDefault="00E9223A" w:rsidP="00F03703">
      <w:pPr>
        <w:rPr>
          <w:b/>
          <w:lang w:val="es-MX"/>
        </w:rPr>
      </w:pPr>
    </w:p>
    <w:p w14:paraId="05FEFD82" w14:textId="77777777" w:rsidR="00E9223A" w:rsidRDefault="00E9223A" w:rsidP="00F03703">
      <w:pPr>
        <w:rPr>
          <w:b/>
          <w:lang w:val="es-MX"/>
        </w:rPr>
      </w:pPr>
    </w:p>
    <w:p w14:paraId="7570A8A5" w14:textId="77777777" w:rsidR="00E9223A" w:rsidRDefault="00E9223A" w:rsidP="00F03703">
      <w:pPr>
        <w:rPr>
          <w:b/>
          <w:lang w:val="es-MX"/>
        </w:rPr>
      </w:pPr>
    </w:p>
    <w:p w14:paraId="4BA80E23" w14:textId="77777777" w:rsidR="00E9223A" w:rsidRDefault="00E9223A" w:rsidP="00F03703">
      <w:pPr>
        <w:rPr>
          <w:b/>
          <w:lang w:val="es-MX"/>
        </w:rPr>
      </w:pPr>
    </w:p>
    <w:p w14:paraId="098E2648" w14:textId="77777777" w:rsidR="00E9223A" w:rsidRDefault="00E9223A" w:rsidP="00F03703">
      <w:pPr>
        <w:rPr>
          <w:b/>
          <w:lang w:val="es-MX"/>
        </w:rPr>
      </w:pPr>
    </w:p>
    <w:p w14:paraId="3C865048" w14:textId="77777777" w:rsidR="00E9223A" w:rsidRDefault="00E9223A" w:rsidP="00F03703">
      <w:pPr>
        <w:rPr>
          <w:b/>
          <w:lang w:val="es-MX"/>
        </w:rPr>
      </w:pPr>
    </w:p>
    <w:p w14:paraId="5357D11E" w14:textId="77777777" w:rsidR="00E9223A" w:rsidRDefault="00E9223A" w:rsidP="00F03703">
      <w:pPr>
        <w:rPr>
          <w:b/>
          <w:lang w:val="es-MX"/>
        </w:rPr>
      </w:pPr>
    </w:p>
    <w:p w14:paraId="3A9A94BE" w14:textId="77777777" w:rsidR="00E9223A" w:rsidRDefault="00E9223A" w:rsidP="00F03703">
      <w:pPr>
        <w:rPr>
          <w:b/>
          <w:lang w:val="es-MX"/>
        </w:rPr>
      </w:pPr>
    </w:p>
    <w:p w14:paraId="298BF322" w14:textId="77777777" w:rsidR="00E9223A" w:rsidRDefault="00E9223A" w:rsidP="00F03703">
      <w:pPr>
        <w:rPr>
          <w:b/>
          <w:lang w:val="es-MX"/>
        </w:rPr>
      </w:pPr>
    </w:p>
    <w:p w14:paraId="54B1CDCE" w14:textId="77777777" w:rsidR="00E9223A" w:rsidRDefault="00E9223A" w:rsidP="00F03703">
      <w:pPr>
        <w:rPr>
          <w:b/>
          <w:lang w:val="es-MX"/>
        </w:rPr>
      </w:pPr>
    </w:p>
    <w:p w14:paraId="300BF759" w14:textId="77777777" w:rsidR="00E9223A" w:rsidRDefault="00E9223A" w:rsidP="00F03703">
      <w:pPr>
        <w:rPr>
          <w:b/>
          <w:lang w:val="es-MX"/>
        </w:rPr>
      </w:pPr>
    </w:p>
    <w:p w14:paraId="2A0A3B9D" w14:textId="77777777" w:rsidR="00E9223A" w:rsidRDefault="00E9223A" w:rsidP="00F03703">
      <w:pPr>
        <w:rPr>
          <w:b/>
          <w:lang w:val="es-MX"/>
        </w:rPr>
      </w:pPr>
    </w:p>
    <w:p w14:paraId="6E48C391" w14:textId="77777777" w:rsidR="00E9223A" w:rsidRDefault="00E9223A" w:rsidP="00F03703">
      <w:pPr>
        <w:rPr>
          <w:b/>
          <w:lang w:val="es-MX"/>
        </w:rPr>
      </w:pPr>
    </w:p>
    <w:p w14:paraId="695B03AD" w14:textId="77777777" w:rsidR="00E9223A" w:rsidRDefault="00E9223A" w:rsidP="00F03703">
      <w:pPr>
        <w:rPr>
          <w:b/>
          <w:lang w:val="es-MX"/>
        </w:rPr>
      </w:pPr>
    </w:p>
    <w:p w14:paraId="610B3212" w14:textId="77777777" w:rsidR="00E9223A" w:rsidRDefault="00E9223A" w:rsidP="00F03703">
      <w:pPr>
        <w:rPr>
          <w:b/>
          <w:lang w:val="es-MX"/>
        </w:rPr>
      </w:pPr>
    </w:p>
    <w:p w14:paraId="0767BD6D" w14:textId="77777777" w:rsidR="00E9223A" w:rsidRDefault="00E9223A" w:rsidP="00F03703">
      <w:pPr>
        <w:rPr>
          <w:b/>
          <w:lang w:val="es-MX"/>
        </w:rPr>
      </w:pPr>
    </w:p>
    <w:p w14:paraId="2B7BB0C5" w14:textId="77777777" w:rsidR="00E9223A" w:rsidRDefault="00E9223A" w:rsidP="00F03703">
      <w:pPr>
        <w:rPr>
          <w:b/>
          <w:lang w:val="es-MX"/>
        </w:rPr>
      </w:pPr>
    </w:p>
    <w:p w14:paraId="053E41C6" w14:textId="77777777" w:rsidR="00E9223A" w:rsidRDefault="00E9223A" w:rsidP="00F03703">
      <w:pPr>
        <w:rPr>
          <w:b/>
          <w:lang w:val="es-MX"/>
        </w:rPr>
      </w:pPr>
    </w:p>
    <w:p w14:paraId="03CA2D93" w14:textId="77777777" w:rsidR="00DB5491" w:rsidRDefault="00DB5491">
      <w:pPr>
        <w:widowControl/>
        <w:autoSpaceDE/>
        <w:autoSpaceDN/>
        <w:adjustRightInd/>
        <w:rPr>
          <w:b/>
          <w:highlight w:val="lightGray"/>
          <w:lang w:val="es-MX"/>
        </w:rPr>
      </w:pPr>
      <w:r>
        <w:rPr>
          <w:b/>
          <w:highlight w:val="lightGray"/>
          <w:lang w:val="es-MX"/>
        </w:rPr>
        <w:br w:type="page"/>
      </w:r>
    </w:p>
    <w:p w14:paraId="564A3DC4" w14:textId="54636297" w:rsidR="00F03703" w:rsidRPr="00412E83" w:rsidRDefault="00F03703" w:rsidP="00F03703">
      <w:pPr>
        <w:outlineLvl w:val="2"/>
        <w:rPr>
          <w:b/>
          <w:lang w:val="pt-BR"/>
        </w:rPr>
      </w:pPr>
      <w:r w:rsidRPr="00412E83">
        <w:rPr>
          <w:b/>
          <w:highlight w:val="lightGray"/>
          <w:lang w:val="es-MX"/>
        </w:rPr>
        <w:lastRenderedPageBreak/>
        <w:t xml:space="preserve">3. </w:t>
      </w:r>
      <w:proofErr w:type="spellStart"/>
      <w:r w:rsidRPr="00412E83">
        <w:rPr>
          <w:b/>
          <w:highlight w:val="lightGray"/>
          <w:lang w:val="es-MX"/>
        </w:rPr>
        <w:t>Moduli</w:t>
      </w:r>
      <w:proofErr w:type="spellEnd"/>
      <w:r w:rsidRPr="00412E83">
        <w:rPr>
          <w:b/>
          <w:highlight w:val="lightGray"/>
          <w:lang w:val="es-MX"/>
        </w:rPr>
        <w:t xml:space="preserve"> “</w:t>
      </w:r>
      <w:proofErr w:type="spellStart"/>
      <w:r w:rsidRPr="00412E83">
        <w:rPr>
          <w:b/>
          <w:highlight w:val="lightGray"/>
          <w:lang w:val="es-MX"/>
        </w:rPr>
        <w:t>Menaxhimi</w:t>
      </w:r>
      <w:proofErr w:type="spellEnd"/>
      <w:r w:rsidRPr="00412E83">
        <w:rPr>
          <w:b/>
          <w:highlight w:val="lightGray"/>
          <w:lang w:val="es-MX"/>
        </w:rPr>
        <w:t xml:space="preserve"> i </w:t>
      </w:r>
      <w:proofErr w:type="spellStart"/>
      <w:r w:rsidRPr="00412E83">
        <w:rPr>
          <w:b/>
          <w:highlight w:val="lightGray"/>
          <w:lang w:val="es-MX"/>
        </w:rPr>
        <w:t>dokumentacionit</w:t>
      </w:r>
      <w:proofErr w:type="spellEnd"/>
      <w:r w:rsidRPr="00412E83">
        <w:rPr>
          <w:b/>
          <w:highlight w:val="lightGray"/>
          <w:lang w:val="es-MX"/>
        </w:rPr>
        <w:t xml:space="preserve"> </w:t>
      </w:r>
      <w:proofErr w:type="spellStart"/>
      <w:r w:rsidRPr="00412E83">
        <w:rPr>
          <w:b/>
          <w:highlight w:val="lightGray"/>
          <w:lang w:val="es-MX"/>
        </w:rPr>
        <w:t>teknik</w:t>
      </w:r>
      <w:proofErr w:type="spellEnd"/>
      <w:r w:rsidRPr="00412E83">
        <w:rPr>
          <w:b/>
          <w:highlight w:val="lightGray"/>
          <w:lang w:val="es-MX"/>
        </w:rPr>
        <w:t xml:space="preserve"> </w:t>
      </w:r>
      <w:proofErr w:type="spellStart"/>
      <w:r w:rsidRPr="00412E83">
        <w:rPr>
          <w:b/>
          <w:highlight w:val="lightGray"/>
          <w:lang w:val="es-MX"/>
        </w:rPr>
        <w:t>për</w:t>
      </w:r>
      <w:proofErr w:type="spellEnd"/>
      <w:r w:rsidRPr="00412E83">
        <w:rPr>
          <w:b/>
          <w:highlight w:val="lightGray"/>
          <w:lang w:val="es-MX"/>
        </w:rPr>
        <w:t xml:space="preserve"> </w:t>
      </w:r>
      <w:proofErr w:type="spellStart"/>
      <w:r w:rsidRPr="00412E83">
        <w:rPr>
          <w:b/>
          <w:highlight w:val="lightGray"/>
          <w:lang w:val="es-MX"/>
        </w:rPr>
        <w:t>energjitë</w:t>
      </w:r>
      <w:proofErr w:type="spellEnd"/>
      <w:r w:rsidRPr="00412E83">
        <w:rPr>
          <w:b/>
          <w:highlight w:val="lightGray"/>
          <w:lang w:val="es-MX"/>
        </w:rPr>
        <w:t xml:space="preserve"> e </w:t>
      </w:r>
      <w:proofErr w:type="spellStart"/>
      <w:r w:rsidRPr="00412E83">
        <w:rPr>
          <w:b/>
          <w:highlight w:val="lightGray"/>
          <w:lang w:val="es-MX"/>
        </w:rPr>
        <w:t>rinovueshme</w:t>
      </w:r>
      <w:proofErr w:type="spellEnd"/>
      <w:r w:rsidR="00412E83">
        <w:rPr>
          <w:b/>
          <w:highlight w:val="lightGray"/>
          <w:lang w:val="es-MX"/>
        </w:rPr>
        <w:t>”.</w:t>
      </w:r>
      <w:r w:rsidRPr="00412E83">
        <w:rPr>
          <w:b/>
          <w:lang w:val="es-MX"/>
        </w:rPr>
        <w:t xml:space="preserve">  </w:t>
      </w:r>
    </w:p>
    <w:p w14:paraId="7930596C" w14:textId="77777777" w:rsidR="00F03703" w:rsidRPr="00183781" w:rsidRDefault="00F03703" w:rsidP="00F03703">
      <w:pPr>
        <w:rPr>
          <w:lang w:val="pt-BR"/>
        </w:rPr>
      </w:pPr>
    </w:p>
    <w:p w14:paraId="4CAAE172" w14:textId="4689E41E" w:rsidR="00B26FFF" w:rsidRPr="00F03703" w:rsidRDefault="00B26FFF" w:rsidP="00B26FFF">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w:t>
      </w:r>
      <w:r w:rsidR="0028321C">
        <w:rPr>
          <w:b/>
          <w:lang w:val="es-MX"/>
        </w:rPr>
        <w:t xml:space="preserve"> “</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5297B2B2" w14:textId="2D954EAD" w:rsidR="00B26FFF" w:rsidRPr="00F03703" w:rsidRDefault="00B26FFF" w:rsidP="00B26FFF">
      <w:pPr>
        <w:rPr>
          <w:b/>
          <w:lang w:val="es-MX"/>
        </w:rPr>
      </w:pPr>
      <w:r w:rsidRPr="00F03703">
        <w:rPr>
          <w:b/>
          <w:lang w:val="es-MX"/>
        </w:rPr>
        <w:t>Niveli: V i KSHK</w:t>
      </w:r>
    </w:p>
    <w:p w14:paraId="4B2C7122" w14:textId="77777777" w:rsidR="00F03703" w:rsidRPr="00183781" w:rsidRDefault="00F03703" w:rsidP="00F03703">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128AF" w:rsidRPr="00B128AF" w14:paraId="413B10ED" w14:textId="77777777" w:rsidTr="00111B0B">
        <w:tc>
          <w:tcPr>
            <w:tcW w:w="9245" w:type="dxa"/>
            <w:gridSpan w:val="5"/>
            <w:tcBorders>
              <w:top w:val="single" w:sz="4" w:space="0" w:color="auto"/>
              <w:left w:val="nil"/>
              <w:bottom w:val="single" w:sz="4" w:space="0" w:color="auto"/>
              <w:right w:val="nil"/>
            </w:tcBorders>
          </w:tcPr>
          <w:p w14:paraId="02FD0F28" w14:textId="31B89F23" w:rsidR="00F03703" w:rsidRPr="00B128AF" w:rsidRDefault="00F03703" w:rsidP="00111B0B">
            <w:pPr>
              <w:widowControl/>
              <w:tabs>
                <w:tab w:val="center" w:pos="4153"/>
                <w:tab w:val="right" w:pos="8306"/>
              </w:tabs>
              <w:autoSpaceDE/>
              <w:autoSpaceDN/>
              <w:adjustRightInd/>
              <w:jc w:val="center"/>
              <w:rPr>
                <w:i/>
                <w:color w:val="auto"/>
                <w:lang w:val="es-MX"/>
              </w:rPr>
            </w:pPr>
            <w:r w:rsidRPr="00B128AF">
              <w:rPr>
                <w:i/>
                <w:color w:val="auto"/>
                <w:lang w:val="es-MX"/>
              </w:rPr>
              <w:t>P</w:t>
            </w:r>
            <w:r w:rsidR="00183781" w:rsidRPr="00B128AF">
              <w:rPr>
                <w:i/>
                <w:color w:val="auto"/>
                <w:lang w:val="es-MX"/>
              </w:rPr>
              <w:t>Ë</w:t>
            </w:r>
            <w:r w:rsidRPr="00B128AF">
              <w:rPr>
                <w:i/>
                <w:color w:val="auto"/>
                <w:lang w:val="es-MX"/>
              </w:rPr>
              <w:t>RSHKRUESI I MODULIT</w:t>
            </w:r>
          </w:p>
        </w:tc>
      </w:tr>
      <w:tr w:rsidR="00B128AF" w:rsidRPr="00B128AF" w14:paraId="4CD0D8F3" w14:textId="77777777" w:rsidTr="00ED00AA">
        <w:tc>
          <w:tcPr>
            <w:tcW w:w="1908" w:type="dxa"/>
            <w:tcBorders>
              <w:top w:val="single" w:sz="4" w:space="0" w:color="auto"/>
              <w:bottom w:val="single" w:sz="6" w:space="0" w:color="auto"/>
              <w:right w:val="single" w:sz="4" w:space="0" w:color="auto"/>
            </w:tcBorders>
          </w:tcPr>
          <w:p w14:paraId="12053210" w14:textId="77777777" w:rsidR="00F03703" w:rsidRPr="00B128AF" w:rsidRDefault="00F03703" w:rsidP="00111B0B">
            <w:pPr>
              <w:rPr>
                <w:b/>
                <w:color w:val="auto"/>
                <w:lang w:val="es-MX"/>
              </w:rPr>
            </w:pPr>
            <w:r w:rsidRPr="00B128AF">
              <w:rPr>
                <w:b/>
                <w:color w:val="auto"/>
                <w:lang w:val="es-MX"/>
              </w:rPr>
              <w:t xml:space="preserve">Titulli </w:t>
            </w:r>
            <w:proofErr w:type="spellStart"/>
            <w:r w:rsidRPr="00B128AF">
              <w:rPr>
                <w:b/>
                <w:color w:val="auto"/>
                <w:lang w:val="es-MX"/>
              </w:rPr>
              <w:t>dhe</w:t>
            </w:r>
            <w:proofErr w:type="spellEnd"/>
            <w:r w:rsidRPr="00B128AF">
              <w:rPr>
                <w:b/>
                <w:color w:val="auto"/>
                <w:lang w:val="es-MX"/>
              </w:rPr>
              <w:t xml:space="preserve"> </w:t>
            </w:r>
            <w:proofErr w:type="spellStart"/>
            <w:r w:rsidRPr="00B128AF">
              <w:rPr>
                <w:b/>
                <w:color w:val="auto"/>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189408A6" w14:textId="77777777" w:rsidR="00F03703" w:rsidRPr="00BE12BE" w:rsidRDefault="00F03703" w:rsidP="00111B0B">
            <w:pPr>
              <w:rPr>
                <w:b/>
                <w:color w:val="auto"/>
                <w:lang w:val="es-MX"/>
              </w:rPr>
            </w:pPr>
            <w:r w:rsidRPr="00BE12BE">
              <w:rPr>
                <w:b/>
                <w:color w:val="auto"/>
                <w:lang w:val="es-MX"/>
              </w:rPr>
              <w:t>MENAXHIMI I DOKUMENTACIONIT TEKNIK PËR ENERGJITË E RINOVUESHME</w:t>
            </w:r>
          </w:p>
          <w:p w14:paraId="6C5E51BF" w14:textId="12BDDB55" w:rsidR="00183781" w:rsidRPr="00BE12BE" w:rsidRDefault="00183781" w:rsidP="00111B0B">
            <w:pPr>
              <w:rPr>
                <w:b/>
                <w:color w:val="auto"/>
                <w:lang w:val="es-MX"/>
              </w:rPr>
            </w:pPr>
          </w:p>
        </w:tc>
        <w:tc>
          <w:tcPr>
            <w:tcW w:w="1847" w:type="dxa"/>
            <w:tcBorders>
              <w:top w:val="single" w:sz="4" w:space="0" w:color="auto"/>
              <w:left w:val="single" w:sz="4" w:space="0" w:color="auto"/>
              <w:bottom w:val="single" w:sz="4" w:space="0" w:color="auto"/>
              <w:right w:val="nil"/>
            </w:tcBorders>
          </w:tcPr>
          <w:p w14:paraId="79730697" w14:textId="43178836" w:rsidR="00F03703" w:rsidRPr="00BE12BE" w:rsidRDefault="00F03703" w:rsidP="00111B0B">
            <w:pPr>
              <w:widowControl/>
              <w:tabs>
                <w:tab w:val="center" w:pos="4153"/>
                <w:tab w:val="right" w:pos="8306"/>
              </w:tabs>
              <w:autoSpaceDE/>
              <w:autoSpaceDN/>
              <w:adjustRightInd/>
              <w:jc w:val="center"/>
              <w:rPr>
                <w:b/>
                <w:bCs/>
                <w:color w:val="auto"/>
                <w:lang w:val="en-US"/>
              </w:rPr>
            </w:pPr>
            <w:r w:rsidRPr="00BE12BE">
              <w:rPr>
                <w:b/>
                <w:bCs/>
                <w:color w:val="auto"/>
              </w:rPr>
              <w:t>M-11-2092-</w:t>
            </w:r>
            <w:r w:rsidR="000F3CEE" w:rsidRPr="000F3CEE">
              <w:rPr>
                <w:b/>
                <w:bCs/>
                <w:color w:val="auto"/>
              </w:rPr>
              <w:t>25</w:t>
            </w:r>
          </w:p>
        </w:tc>
      </w:tr>
      <w:tr w:rsidR="00B128AF" w:rsidRPr="00B128AF" w14:paraId="58CBA44F" w14:textId="77777777" w:rsidTr="00111B0B">
        <w:tc>
          <w:tcPr>
            <w:tcW w:w="1908" w:type="dxa"/>
            <w:tcBorders>
              <w:top w:val="nil"/>
              <w:bottom w:val="nil"/>
            </w:tcBorders>
          </w:tcPr>
          <w:p w14:paraId="031FB321" w14:textId="77777777" w:rsidR="00F03703" w:rsidRPr="00B128AF" w:rsidRDefault="00F03703" w:rsidP="00111B0B">
            <w:pPr>
              <w:rPr>
                <w:b/>
                <w:color w:val="auto"/>
              </w:rPr>
            </w:pPr>
            <w:r w:rsidRPr="00B128AF">
              <w:rPr>
                <w:b/>
                <w:color w:val="auto"/>
              </w:rPr>
              <w:t>Qëllimi i modulit</w:t>
            </w:r>
          </w:p>
          <w:p w14:paraId="7227AC16" w14:textId="77777777" w:rsidR="00F03703" w:rsidRPr="00B128AF" w:rsidRDefault="00F03703" w:rsidP="00111B0B">
            <w:pPr>
              <w:rPr>
                <w:b/>
                <w:color w:val="auto"/>
              </w:rPr>
            </w:pPr>
          </w:p>
        </w:tc>
        <w:tc>
          <w:tcPr>
            <w:tcW w:w="270" w:type="dxa"/>
            <w:tcBorders>
              <w:top w:val="nil"/>
              <w:bottom w:val="nil"/>
            </w:tcBorders>
          </w:tcPr>
          <w:p w14:paraId="7701C38C" w14:textId="77777777" w:rsidR="00F03703" w:rsidRPr="00B128AF" w:rsidRDefault="00F03703" w:rsidP="00111B0B">
            <w:pPr>
              <w:rPr>
                <w:b/>
                <w:color w:val="auto"/>
                <w:highlight w:val="yellow"/>
              </w:rPr>
            </w:pPr>
          </w:p>
          <w:p w14:paraId="19B7D6DC" w14:textId="77777777" w:rsidR="00F03703" w:rsidRPr="00B128AF" w:rsidRDefault="00F03703" w:rsidP="00111B0B">
            <w:pPr>
              <w:rPr>
                <w:b/>
                <w:color w:val="auto"/>
                <w:highlight w:val="yellow"/>
              </w:rPr>
            </w:pPr>
          </w:p>
        </w:tc>
        <w:tc>
          <w:tcPr>
            <w:tcW w:w="7067" w:type="dxa"/>
            <w:gridSpan w:val="3"/>
            <w:tcBorders>
              <w:top w:val="nil"/>
              <w:bottom w:val="nil"/>
            </w:tcBorders>
          </w:tcPr>
          <w:p w14:paraId="62753AA7" w14:textId="3C51C2C5" w:rsidR="00F03703" w:rsidRPr="00BE12BE" w:rsidRDefault="00F03703" w:rsidP="005655DB">
            <w:pPr>
              <w:jc w:val="both"/>
              <w:outlineLvl w:val="0"/>
              <w:rPr>
                <w:color w:val="auto"/>
              </w:rPr>
            </w:pPr>
            <w:r w:rsidRPr="00BE12BE">
              <w:rPr>
                <w:color w:val="auto"/>
              </w:rPr>
              <w:t xml:space="preserve">Një modul që </w:t>
            </w:r>
            <w:r w:rsidR="00B128AF" w:rsidRPr="00BE12BE">
              <w:rPr>
                <w:color w:val="auto"/>
              </w:rPr>
              <w:t xml:space="preserve">i njeh </w:t>
            </w:r>
            <w:r w:rsidR="006F0673">
              <w:rPr>
                <w:color w:val="auto"/>
              </w:rPr>
              <w:t>individët</w:t>
            </w:r>
            <w:r w:rsidRPr="00BE12BE">
              <w:rPr>
                <w:color w:val="auto"/>
              </w:rPr>
              <w:t xml:space="preserve"> </w:t>
            </w:r>
            <w:r w:rsidR="00B128AF" w:rsidRPr="00BE12BE">
              <w:rPr>
                <w:color w:val="auto"/>
              </w:rPr>
              <w:t>me</w:t>
            </w:r>
            <w:r w:rsidRPr="00BE12BE">
              <w:rPr>
                <w:color w:val="auto"/>
              </w:rPr>
              <w:t xml:space="preserve"> rregulla</w:t>
            </w:r>
            <w:r w:rsidR="00B128AF" w:rsidRPr="00BE12BE">
              <w:rPr>
                <w:color w:val="auto"/>
              </w:rPr>
              <w:t>t</w:t>
            </w:r>
            <w:r w:rsidRPr="00BE12BE">
              <w:rPr>
                <w:color w:val="auto"/>
              </w:rPr>
              <w:t xml:space="preserve"> dhe simbolet e vizatimit teknik</w:t>
            </w:r>
            <w:r w:rsidR="00B128AF" w:rsidRPr="00BE12BE">
              <w:rPr>
                <w:color w:val="auto"/>
              </w:rPr>
              <w:t xml:space="preserve"> dhe skicimit, me llojet e dokumentacionit teknik që përdoren në sektorin e energjive të rinovueshme</w:t>
            </w:r>
            <w:r w:rsidRPr="00BE12BE">
              <w:rPr>
                <w:color w:val="auto"/>
              </w:rPr>
              <w:t xml:space="preserve">, </w:t>
            </w:r>
            <w:r w:rsidR="00B128AF" w:rsidRPr="00BE12BE">
              <w:rPr>
                <w:color w:val="auto"/>
              </w:rPr>
              <w:t>si dhe i aftëson ata që të kryejnë vizatime me kompjuter, skicime të thjeshta dhe të interpretojnë dokumentacionin teknik përkatës</w:t>
            </w:r>
            <w:r w:rsidRPr="00BE12BE">
              <w:rPr>
                <w:color w:val="auto"/>
              </w:rPr>
              <w:t>.</w:t>
            </w:r>
          </w:p>
          <w:p w14:paraId="3CBA7948" w14:textId="26068050" w:rsidR="00412E83" w:rsidRPr="00BE12BE" w:rsidRDefault="00412E83" w:rsidP="00111B0B">
            <w:pPr>
              <w:outlineLvl w:val="0"/>
              <w:rPr>
                <w:color w:val="auto"/>
              </w:rPr>
            </w:pPr>
          </w:p>
        </w:tc>
      </w:tr>
      <w:tr w:rsidR="00B128AF" w:rsidRPr="00B128AF" w14:paraId="0DBC808D" w14:textId="77777777" w:rsidTr="00111B0B">
        <w:trPr>
          <w:trHeight w:val="660"/>
        </w:trPr>
        <w:tc>
          <w:tcPr>
            <w:tcW w:w="1908" w:type="dxa"/>
            <w:tcBorders>
              <w:top w:val="single" w:sz="6" w:space="0" w:color="auto"/>
              <w:bottom w:val="single" w:sz="6" w:space="0" w:color="auto"/>
            </w:tcBorders>
          </w:tcPr>
          <w:p w14:paraId="176B4CC8" w14:textId="77777777" w:rsidR="00F03703" w:rsidRPr="00B128AF" w:rsidRDefault="00F03703" w:rsidP="00111B0B">
            <w:pPr>
              <w:rPr>
                <w:b/>
                <w:color w:val="auto"/>
              </w:rPr>
            </w:pPr>
            <w:r w:rsidRPr="00B128AF">
              <w:rPr>
                <w:b/>
                <w:color w:val="auto"/>
              </w:rPr>
              <w:t>Kohëzgjatja e modulit</w:t>
            </w:r>
          </w:p>
          <w:p w14:paraId="0A6D6595" w14:textId="77777777" w:rsidR="00F03703" w:rsidRPr="00B128AF" w:rsidRDefault="00F03703" w:rsidP="00111B0B">
            <w:pPr>
              <w:rPr>
                <w:b/>
                <w:color w:val="auto"/>
              </w:rPr>
            </w:pPr>
          </w:p>
        </w:tc>
        <w:tc>
          <w:tcPr>
            <w:tcW w:w="270" w:type="dxa"/>
            <w:tcBorders>
              <w:top w:val="single" w:sz="6" w:space="0" w:color="auto"/>
              <w:bottom w:val="single" w:sz="6" w:space="0" w:color="auto"/>
            </w:tcBorders>
          </w:tcPr>
          <w:p w14:paraId="21DEBF33" w14:textId="77777777" w:rsidR="00F03703" w:rsidRPr="00B128AF" w:rsidRDefault="00F03703" w:rsidP="00111B0B">
            <w:pPr>
              <w:rPr>
                <w:b/>
                <w:color w:val="auto"/>
                <w:highlight w:val="yellow"/>
              </w:rPr>
            </w:pPr>
          </w:p>
        </w:tc>
        <w:tc>
          <w:tcPr>
            <w:tcW w:w="7067" w:type="dxa"/>
            <w:gridSpan w:val="3"/>
            <w:tcBorders>
              <w:top w:val="single" w:sz="6" w:space="0" w:color="auto"/>
              <w:bottom w:val="single" w:sz="6" w:space="0" w:color="auto"/>
            </w:tcBorders>
          </w:tcPr>
          <w:p w14:paraId="7959D899" w14:textId="11EF815E" w:rsidR="00F03703" w:rsidRPr="00BE12BE" w:rsidRDefault="001347E0" w:rsidP="00111B0B">
            <w:pPr>
              <w:rPr>
                <w:b/>
                <w:color w:val="auto"/>
              </w:rPr>
            </w:pPr>
            <w:r w:rsidRPr="00BE12BE">
              <w:rPr>
                <w:color w:val="auto"/>
              </w:rPr>
              <w:t>30</w:t>
            </w:r>
            <w:r w:rsidR="00F03703" w:rsidRPr="00BE12BE">
              <w:rPr>
                <w:color w:val="auto"/>
              </w:rPr>
              <w:t xml:space="preserve"> orë mësimore</w:t>
            </w:r>
          </w:p>
          <w:p w14:paraId="06D753F5" w14:textId="77777777" w:rsidR="00F03703" w:rsidRPr="00BE12BE" w:rsidRDefault="00F03703" w:rsidP="00111B0B">
            <w:pPr>
              <w:rPr>
                <w:b/>
                <w:color w:val="auto"/>
              </w:rPr>
            </w:pPr>
          </w:p>
        </w:tc>
      </w:tr>
      <w:tr w:rsidR="00F03703" w:rsidRPr="00B769C6" w14:paraId="06935E23" w14:textId="77777777" w:rsidTr="00111B0B">
        <w:tc>
          <w:tcPr>
            <w:tcW w:w="1908" w:type="dxa"/>
            <w:tcBorders>
              <w:top w:val="single" w:sz="6" w:space="0" w:color="auto"/>
              <w:bottom w:val="single" w:sz="4" w:space="0" w:color="auto"/>
            </w:tcBorders>
          </w:tcPr>
          <w:p w14:paraId="139C4A96" w14:textId="77777777" w:rsidR="00F03703" w:rsidRPr="00B769C6" w:rsidRDefault="00F03703" w:rsidP="00111B0B">
            <w:pPr>
              <w:rPr>
                <w:b/>
              </w:rPr>
            </w:pPr>
            <w:r w:rsidRPr="00B769C6">
              <w:rPr>
                <w:b/>
              </w:rPr>
              <w:t xml:space="preserve">Niveli i parapëlqyer </w:t>
            </w:r>
          </w:p>
          <w:p w14:paraId="6DE61A28" w14:textId="77777777" w:rsidR="00F03703" w:rsidRPr="00B769C6" w:rsidRDefault="00F03703" w:rsidP="00111B0B">
            <w:pPr>
              <w:rPr>
                <w:b/>
              </w:rPr>
            </w:pPr>
            <w:r w:rsidRPr="00B769C6">
              <w:rPr>
                <w:b/>
              </w:rPr>
              <w:t>për pranim</w:t>
            </w:r>
          </w:p>
          <w:p w14:paraId="2F865D2E" w14:textId="77777777" w:rsidR="00F03703" w:rsidRPr="00B769C6" w:rsidRDefault="00F03703" w:rsidP="00111B0B">
            <w:pPr>
              <w:rPr>
                <w:b/>
              </w:rPr>
            </w:pPr>
          </w:p>
        </w:tc>
        <w:tc>
          <w:tcPr>
            <w:tcW w:w="270" w:type="dxa"/>
            <w:tcBorders>
              <w:top w:val="single" w:sz="6" w:space="0" w:color="auto"/>
              <w:bottom w:val="single" w:sz="4" w:space="0" w:color="auto"/>
            </w:tcBorders>
          </w:tcPr>
          <w:p w14:paraId="50B16FDF" w14:textId="77777777" w:rsidR="00F03703" w:rsidRPr="00B769C6" w:rsidRDefault="00F03703" w:rsidP="00111B0B">
            <w:pPr>
              <w:rPr>
                <w:b/>
                <w:highlight w:val="yellow"/>
              </w:rPr>
            </w:pPr>
          </w:p>
        </w:tc>
        <w:tc>
          <w:tcPr>
            <w:tcW w:w="7067" w:type="dxa"/>
            <w:gridSpan w:val="3"/>
            <w:tcBorders>
              <w:top w:val="single" w:sz="6" w:space="0" w:color="auto"/>
              <w:bottom w:val="single" w:sz="4" w:space="0" w:color="auto"/>
            </w:tcBorders>
          </w:tcPr>
          <w:p w14:paraId="79AD419E" w14:textId="2431886F" w:rsidR="00183781" w:rsidRDefault="006F0673" w:rsidP="005655DB">
            <w:pPr>
              <w:jc w:val="both"/>
            </w:pPr>
            <w:r>
              <w:t>Individët</w:t>
            </w:r>
            <w:r w:rsidR="00183781">
              <w:t xml:space="preserve"> k</w:t>
            </w:r>
            <w:r w:rsidR="00183781" w:rsidRPr="00321F35">
              <w:t xml:space="preserve">anë përfunduar të paktën një kualifikim profesional të nivelit IV në KSHK në </w:t>
            </w:r>
            <w:r w:rsidR="00595C67">
              <w:t>fushat</w:t>
            </w:r>
            <w:r w:rsidR="00183781" w:rsidRPr="00321F35">
              <w:t xml:space="preserve"> Elektroteknikë, TIK ose Mekanikë / ose kanë përfunduar arsimin e</w:t>
            </w:r>
            <w:r w:rsidR="006D64AA">
              <w:t xml:space="preserve"> mesëm të</w:t>
            </w:r>
            <w:r w:rsidR="00183781" w:rsidRPr="00321F35">
              <w:t xml:space="preserve"> përgjithshëm në nivelin IV në KSHK dhe kanë të paktën një vit përvojë pune, të vërtetuar, </w:t>
            </w:r>
            <w:r w:rsidR="00183781">
              <w:t xml:space="preserve">në </w:t>
            </w:r>
            <w:r w:rsidR="00183781" w:rsidRPr="00321F35">
              <w:t xml:space="preserve">fushat </w:t>
            </w:r>
            <w:r w:rsidR="00595C67">
              <w:t>E</w:t>
            </w:r>
            <w:r w:rsidR="00183781" w:rsidRPr="00321F35">
              <w:t xml:space="preserve">lektroteknikë, </w:t>
            </w:r>
            <w:r w:rsidR="00595C67">
              <w:t>E</w:t>
            </w:r>
            <w:r w:rsidR="00183781" w:rsidRPr="00321F35">
              <w:t>lektronike, TIK</w:t>
            </w:r>
            <w:r w:rsidR="00BE12BE">
              <w:t xml:space="preserve">, </w:t>
            </w:r>
            <w:r w:rsidR="00595C67">
              <w:t>T</w:t>
            </w:r>
            <w:r w:rsidR="00BE12BE">
              <w:t>ermohidraulikë</w:t>
            </w:r>
            <w:r w:rsidR="00183781" w:rsidRPr="00321F35">
              <w:t xml:space="preserve"> ose </w:t>
            </w:r>
            <w:r w:rsidR="00595C67">
              <w:t>M</w:t>
            </w:r>
            <w:r w:rsidR="00183781" w:rsidRPr="00321F35">
              <w:t>ekanikë</w:t>
            </w:r>
            <w:r w:rsidR="00183781">
              <w:t>.</w:t>
            </w:r>
          </w:p>
          <w:p w14:paraId="421DA6C3" w14:textId="0E0890F2" w:rsidR="00F03703" w:rsidRPr="001F0ED0" w:rsidRDefault="00F03703" w:rsidP="00111B0B"/>
        </w:tc>
      </w:tr>
      <w:tr w:rsidR="00F03703" w:rsidRPr="00B769C6" w14:paraId="0F02D2A8" w14:textId="77777777" w:rsidTr="00111B0B">
        <w:tblPrEx>
          <w:tblBorders>
            <w:bottom w:val="none" w:sz="0" w:space="0" w:color="auto"/>
          </w:tblBorders>
        </w:tblPrEx>
        <w:trPr>
          <w:trHeight w:val="350"/>
        </w:trPr>
        <w:tc>
          <w:tcPr>
            <w:tcW w:w="1908" w:type="dxa"/>
            <w:tcBorders>
              <w:top w:val="single" w:sz="4" w:space="0" w:color="auto"/>
              <w:left w:val="nil"/>
              <w:bottom w:val="nil"/>
              <w:right w:val="nil"/>
            </w:tcBorders>
          </w:tcPr>
          <w:p w14:paraId="5E8F0947" w14:textId="03BE55E4" w:rsidR="00F03703" w:rsidRPr="00B769C6" w:rsidRDefault="00F03703" w:rsidP="00111B0B">
            <w:pPr>
              <w:rPr>
                <w:b/>
              </w:rPr>
            </w:pPr>
            <w:r w:rsidRPr="00B769C6">
              <w:rPr>
                <w:b/>
              </w:rPr>
              <w:t>Rezultatet e të nxënit (RN) dhe pro</w:t>
            </w:r>
            <w:r w:rsidR="000C246A">
              <w:rPr>
                <w:b/>
              </w:rPr>
              <w:t>c</w:t>
            </w:r>
            <w:r w:rsidRPr="00B769C6">
              <w:rPr>
                <w:b/>
              </w:rPr>
              <w:t>edurat e vlerësimit</w:t>
            </w:r>
          </w:p>
        </w:tc>
        <w:tc>
          <w:tcPr>
            <w:tcW w:w="270" w:type="dxa"/>
            <w:tcBorders>
              <w:top w:val="single" w:sz="4" w:space="0" w:color="auto"/>
              <w:left w:val="nil"/>
              <w:bottom w:val="nil"/>
              <w:right w:val="nil"/>
            </w:tcBorders>
          </w:tcPr>
          <w:p w14:paraId="3063DB36" w14:textId="77777777" w:rsidR="00F03703" w:rsidRPr="00B769C6" w:rsidRDefault="00F03703" w:rsidP="00111B0B">
            <w:pPr>
              <w:rPr>
                <w:b/>
              </w:rPr>
            </w:pPr>
          </w:p>
        </w:tc>
        <w:tc>
          <w:tcPr>
            <w:tcW w:w="810" w:type="dxa"/>
            <w:tcBorders>
              <w:top w:val="single" w:sz="4" w:space="0" w:color="auto"/>
              <w:left w:val="nil"/>
              <w:bottom w:val="nil"/>
              <w:right w:val="nil"/>
            </w:tcBorders>
          </w:tcPr>
          <w:p w14:paraId="01DD681C" w14:textId="77777777" w:rsidR="00F03703" w:rsidRPr="00D97CF7" w:rsidRDefault="00F03703" w:rsidP="00111B0B">
            <w:pPr>
              <w:outlineLvl w:val="5"/>
              <w:rPr>
                <w:b/>
                <w:color w:val="auto"/>
              </w:rPr>
            </w:pPr>
            <w:r w:rsidRPr="00D97CF7">
              <w:rPr>
                <w:b/>
                <w:color w:val="auto"/>
              </w:rPr>
              <w:t>RN 1</w:t>
            </w:r>
          </w:p>
        </w:tc>
        <w:tc>
          <w:tcPr>
            <w:tcW w:w="6256" w:type="dxa"/>
            <w:gridSpan w:val="2"/>
            <w:tcBorders>
              <w:top w:val="single" w:sz="4" w:space="0" w:color="auto"/>
              <w:left w:val="nil"/>
              <w:bottom w:val="nil"/>
              <w:right w:val="nil"/>
            </w:tcBorders>
          </w:tcPr>
          <w:p w14:paraId="25EFA435" w14:textId="0530FA03" w:rsidR="00F03703" w:rsidRDefault="006F0673" w:rsidP="006D64AA">
            <w:pPr>
              <w:jc w:val="both"/>
              <w:rPr>
                <w:b/>
                <w:i/>
                <w:color w:val="0000FF"/>
              </w:rPr>
            </w:pPr>
            <w:r w:rsidRPr="006F0673">
              <w:rPr>
                <w:b/>
                <w:bCs/>
              </w:rPr>
              <w:t>Individi</w:t>
            </w:r>
            <w:r w:rsidR="00F03703" w:rsidRPr="00557B90">
              <w:rPr>
                <w:b/>
                <w:bCs/>
              </w:rPr>
              <w:t xml:space="preserve"> interpreton rregullat dhe simbolet e vizatimit teknik</w:t>
            </w:r>
            <w:r w:rsidR="00D97CF7">
              <w:rPr>
                <w:b/>
                <w:bCs/>
              </w:rPr>
              <w:t xml:space="preserve"> dhe skicimit</w:t>
            </w:r>
            <w:r w:rsidR="00412E83">
              <w:rPr>
                <w:b/>
                <w:bCs/>
              </w:rPr>
              <w:t>.</w:t>
            </w:r>
            <w:r w:rsidR="00F03703" w:rsidRPr="00557B90">
              <w:rPr>
                <w:b/>
                <w:color w:val="0000FF"/>
              </w:rPr>
              <w:t xml:space="preserve"> </w:t>
            </w:r>
          </w:p>
          <w:p w14:paraId="757B5B45" w14:textId="77777777" w:rsidR="00F03703" w:rsidRPr="00EF4D5B" w:rsidRDefault="00F03703" w:rsidP="00111B0B">
            <w:pPr>
              <w:rPr>
                <w:b/>
                <w:i/>
                <w:color w:val="auto"/>
              </w:rPr>
            </w:pPr>
            <w:r w:rsidRPr="00EF4D5B">
              <w:rPr>
                <w:b/>
                <w:i/>
                <w:color w:val="auto"/>
              </w:rPr>
              <w:t>Kriteret e vlerësimit:</w:t>
            </w:r>
          </w:p>
          <w:p w14:paraId="18696AFE" w14:textId="42B9A6A7" w:rsidR="00F03703" w:rsidRPr="00EF4D5B" w:rsidRDefault="006F0673" w:rsidP="00111B0B">
            <w:pPr>
              <w:tabs>
                <w:tab w:val="left" w:pos="360"/>
              </w:tabs>
              <w:rPr>
                <w:color w:val="auto"/>
              </w:rPr>
            </w:pPr>
            <w:r w:rsidRPr="006F0673">
              <w:rPr>
                <w:color w:val="auto"/>
              </w:rPr>
              <w:t>Individi</w:t>
            </w:r>
            <w:r w:rsidR="00F03703" w:rsidRPr="00EF4D5B">
              <w:rPr>
                <w:color w:val="auto"/>
              </w:rPr>
              <w:t xml:space="preserve"> duhet të jetë i aftë:</w:t>
            </w:r>
          </w:p>
          <w:p w14:paraId="70E90E57" w14:textId="3D90BDB3" w:rsidR="007A4719"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argumentojë rëndësinë e vizatimit teknik në veprimtarinë e teknikut të energjisë së rinovueshme</w:t>
            </w:r>
            <w:r w:rsidR="006D64AA">
              <w:rPr>
                <w:rFonts w:eastAsia="Calibri"/>
                <w:color w:val="auto"/>
              </w:rPr>
              <w:t>;</w:t>
            </w:r>
          </w:p>
          <w:p w14:paraId="1AEB98E8" w14:textId="5A3D3307" w:rsidR="00F03703"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përshkruajë l</w:t>
            </w:r>
            <w:r w:rsidRPr="00EF4D5B">
              <w:rPr>
                <w:color w:val="auto"/>
              </w:rPr>
              <w:t>lojet e vizatimeve teknike dhe përdorimet e tyre;</w:t>
            </w:r>
          </w:p>
          <w:p w14:paraId="6A2DFD34" w14:textId="7E9307B0" w:rsidR="007A4719"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përshkruajë rregullat bazë të vizatimeve teknike;</w:t>
            </w:r>
          </w:p>
          <w:p w14:paraId="6E441395" w14:textId="5761EC2F" w:rsidR="00EF4D5B"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tregojë veçoritë e skicimit kundrejt vizatimit teknik;</w:t>
            </w:r>
          </w:p>
          <w:p w14:paraId="41535D8B" w14:textId="1D49593A" w:rsidR="007A4719"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tregojë veçoritë e formateve të vizatimit teknik;</w:t>
            </w:r>
          </w:p>
          <w:p w14:paraId="3592E2C6" w14:textId="36E90501" w:rsidR="00EF4D5B"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tregojë veçoritë e shkrimit teknik;</w:t>
            </w:r>
          </w:p>
          <w:p w14:paraId="541C93AB" w14:textId="29336369" w:rsidR="00EF4D5B" w:rsidRPr="00EF4D5B" w:rsidRDefault="00EF4D5B" w:rsidP="00F75749">
            <w:pPr>
              <w:keepNext/>
              <w:numPr>
                <w:ilvl w:val="0"/>
                <w:numId w:val="7"/>
              </w:numPr>
              <w:tabs>
                <w:tab w:val="left" w:pos="777"/>
              </w:tabs>
              <w:overflowPunct w:val="0"/>
              <w:spacing w:before="2"/>
              <w:jc w:val="both"/>
              <w:textAlignment w:val="baseline"/>
              <w:outlineLvl w:val="0"/>
              <w:rPr>
                <w:color w:val="auto"/>
              </w:rPr>
            </w:pPr>
            <w:r w:rsidRPr="00EF4D5B">
              <w:rPr>
                <w:rFonts w:eastAsia="SimSun"/>
                <w:color w:val="auto"/>
                <w:lang w:eastAsia="en-GB"/>
              </w:rPr>
              <w:t xml:space="preserve">të shpjegojë </w:t>
            </w:r>
            <w:r w:rsidRPr="00EF4D5B">
              <w:rPr>
                <w:rFonts w:eastAsia="SimSun"/>
                <w:color w:val="auto"/>
              </w:rPr>
              <w:t>l</w:t>
            </w:r>
            <w:r w:rsidRPr="00EF4D5B">
              <w:rPr>
                <w:color w:val="auto"/>
              </w:rPr>
              <w:t>lojet e vijave, veçoritë dhe përdorimet e tyre në vizatimet teknike;</w:t>
            </w:r>
          </w:p>
          <w:p w14:paraId="0C07DE3C" w14:textId="776A1D25" w:rsidR="007A4719"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 shpjegojë kuptimin për shkallët e vizatimit teknik;</w:t>
            </w:r>
          </w:p>
          <w:p w14:paraId="5B55B381" w14:textId="0116FE56" w:rsidR="00F03703" w:rsidRPr="00EF4D5B" w:rsidRDefault="00EF4D5B" w:rsidP="00F75749">
            <w:pPr>
              <w:numPr>
                <w:ilvl w:val="0"/>
                <w:numId w:val="7"/>
              </w:numPr>
              <w:tabs>
                <w:tab w:val="left" w:pos="777"/>
              </w:tabs>
              <w:adjustRightInd/>
              <w:spacing w:before="2"/>
              <w:jc w:val="both"/>
              <w:rPr>
                <w:rFonts w:eastAsia="Calibri"/>
                <w:color w:val="auto"/>
              </w:rPr>
            </w:pPr>
            <w:r w:rsidRPr="00EF4D5B">
              <w:rPr>
                <w:rFonts w:eastAsia="Calibri"/>
                <w:color w:val="auto"/>
              </w:rPr>
              <w:t>të</w:t>
            </w:r>
            <w:r w:rsidRPr="00EF4D5B">
              <w:rPr>
                <w:rFonts w:eastAsia="Calibri"/>
                <w:color w:val="auto"/>
                <w:spacing w:val="-3"/>
              </w:rPr>
              <w:t xml:space="preserve"> </w:t>
            </w:r>
            <w:r w:rsidRPr="00EF4D5B">
              <w:rPr>
                <w:rFonts w:eastAsia="Calibri"/>
                <w:color w:val="auto"/>
              </w:rPr>
              <w:t>listojë simbolet kryesore të vizatimit teknik, kuptimin dhe përdorimet e tyre;</w:t>
            </w:r>
          </w:p>
          <w:p w14:paraId="40B081DF" w14:textId="4B554BB2" w:rsidR="007A4719"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color w:val="auto"/>
              </w:rPr>
              <w:t xml:space="preserve">të </w:t>
            </w:r>
            <w:r w:rsidRPr="00EF4D5B">
              <w:rPr>
                <w:rFonts w:eastAsia="Calibri"/>
                <w:color w:val="auto"/>
              </w:rPr>
              <w:t>përshkuajë</w:t>
            </w:r>
            <w:r w:rsidRPr="00EF4D5B">
              <w:rPr>
                <w:color w:val="auto"/>
              </w:rPr>
              <w:t xml:space="preserve"> projeksionet dhe pamjet në vizatimet teknike;</w:t>
            </w:r>
          </w:p>
          <w:p w14:paraId="7FBAC2ED" w14:textId="1A2C744E" w:rsidR="007A4719"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color w:val="auto"/>
              </w:rPr>
              <w:t>të përshkruajë prerjet dhe seksionet në vizatimet teknike;</w:t>
            </w:r>
          </w:p>
          <w:p w14:paraId="7FAA0188" w14:textId="000ADCC9" w:rsidR="00F03703"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color w:val="auto"/>
              </w:rPr>
              <w:t>detajet seksionale;</w:t>
            </w:r>
          </w:p>
          <w:p w14:paraId="2D45A91E" w14:textId="0531A6CC" w:rsidR="00EF4D5B"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color w:val="auto"/>
              </w:rPr>
              <w:t>të tregojë veçoritë e vendosjes së përmasave në vizatimet teknike dhe skicimet;</w:t>
            </w:r>
          </w:p>
          <w:p w14:paraId="55020ADA" w14:textId="20087FFE" w:rsidR="00EF4D5B"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rFonts w:eastAsia="Calibri"/>
                <w:color w:val="auto"/>
              </w:rPr>
              <w:t>të shpjegojë paraqitjet aksonometrike të trupave gjeometrike;</w:t>
            </w:r>
          </w:p>
          <w:p w14:paraId="609557CB" w14:textId="33F53A2C" w:rsidR="00EF4D5B"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rFonts w:eastAsia="Calibri"/>
                <w:color w:val="auto"/>
              </w:rPr>
              <w:t xml:space="preserve">të tregojë çfarë janë shënimet në vizatimet teknike dhe </w:t>
            </w:r>
            <w:r w:rsidRPr="00EF4D5B">
              <w:rPr>
                <w:rFonts w:eastAsia="Calibri"/>
                <w:color w:val="auto"/>
              </w:rPr>
              <w:lastRenderedPageBreak/>
              <w:t>skicat;</w:t>
            </w:r>
          </w:p>
          <w:p w14:paraId="1DDFE341" w14:textId="1609ADA2" w:rsidR="00EF4D5B"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rFonts w:eastAsia="Calibri"/>
                <w:color w:val="auto"/>
              </w:rPr>
              <w:t>të analizojë vizatimet e punës dhe vizatimet përmbledhëse;</w:t>
            </w:r>
          </w:p>
          <w:p w14:paraId="78C27D06" w14:textId="5BC6F33B" w:rsidR="00EF4D5B"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rFonts w:eastAsia="Calibri"/>
                <w:color w:val="auto"/>
              </w:rPr>
              <w:t>të tregojë veçoritë e vizatimeve skematike;</w:t>
            </w:r>
          </w:p>
          <w:p w14:paraId="69615583" w14:textId="6FA903D6" w:rsidR="00EF4D5B" w:rsidRPr="00EF4D5B" w:rsidRDefault="00EF4D5B" w:rsidP="00F75749">
            <w:pPr>
              <w:numPr>
                <w:ilvl w:val="0"/>
                <w:numId w:val="7"/>
              </w:numPr>
              <w:tabs>
                <w:tab w:val="left" w:pos="777"/>
              </w:tabs>
              <w:adjustRightInd/>
              <w:spacing w:before="19" w:line="220" w:lineRule="auto"/>
              <w:jc w:val="both"/>
              <w:rPr>
                <w:rFonts w:eastAsia="Calibri"/>
                <w:color w:val="auto"/>
              </w:rPr>
            </w:pPr>
            <w:r w:rsidRPr="00EF4D5B">
              <w:rPr>
                <w:rFonts w:eastAsia="Calibri"/>
                <w:color w:val="auto"/>
              </w:rPr>
              <w:t>të tregojë veçoritë e skemave elektrike dhe skemave kinematike;</w:t>
            </w:r>
          </w:p>
          <w:p w14:paraId="58EFB575" w14:textId="0ED1B3E8" w:rsidR="00EF4D5B" w:rsidRDefault="00EF4D5B" w:rsidP="00F75749">
            <w:pPr>
              <w:numPr>
                <w:ilvl w:val="0"/>
                <w:numId w:val="7"/>
              </w:numPr>
              <w:tabs>
                <w:tab w:val="left" w:pos="777"/>
              </w:tabs>
              <w:adjustRightInd/>
              <w:spacing w:before="19" w:line="220" w:lineRule="auto"/>
              <w:jc w:val="both"/>
              <w:rPr>
                <w:rFonts w:eastAsia="Calibri"/>
                <w:color w:val="auto"/>
              </w:rPr>
            </w:pPr>
            <w:r w:rsidRPr="00EF4D5B">
              <w:rPr>
                <w:rFonts w:eastAsia="Calibri"/>
                <w:color w:val="auto"/>
              </w:rPr>
              <w:t>të interpretojë bllok-skemat, skemat elektrike</w:t>
            </w:r>
            <w:r w:rsidR="00085290">
              <w:rPr>
                <w:rFonts w:eastAsia="Calibri"/>
                <w:color w:val="auto"/>
              </w:rPr>
              <w:t>, skemat ndërtimore</w:t>
            </w:r>
            <w:r w:rsidRPr="00EF4D5B">
              <w:rPr>
                <w:rFonts w:eastAsia="Calibri"/>
                <w:color w:val="auto"/>
              </w:rPr>
              <w:t xml:space="preserve"> dhe skemat kinematike që përdoren në sistemet fotovoltaike dhe sistemet e erës</w:t>
            </w:r>
            <w:r w:rsidR="006D64AA">
              <w:rPr>
                <w:rFonts w:eastAsia="Calibri"/>
                <w:color w:val="auto"/>
              </w:rPr>
              <w:t>;</w:t>
            </w:r>
          </w:p>
          <w:p w14:paraId="32AD0A5D" w14:textId="7D1152AA" w:rsidR="008B2302" w:rsidRPr="00EF4D5B" w:rsidRDefault="008B2302" w:rsidP="00F75749">
            <w:pPr>
              <w:keepNext/>
              <w:widowControl/>
              <w:numPr>
                <w:ilvl w:val="0"/>
                <w:numId w:val="7"/>
              </w:numPr>
              <w:overflowPunct w:val="0"/>
              <w:jc w:val="both"/>
              <w:textAlignment w:val="baseline"/>
              <w:outlineLvl w:val="0"/>
              <w:rPr>
                <w:color w:val="auto"/>
              </w:rPr>
            </w:pPr>
            <w:r>
              <w:rPr>
                <w:color w:val="auto"/>
              </w:rPr>
              <w:t>të realizojë skica dhe skema të thjeshta për sistemet fotovoltaike dhe sistemet e erës</w:t>
            </w:r>
            <w:r w:rsidR="00DB5491">
              <w:rPr>
                <w:color w:val="auto"/>
              </w:rPr>
              <w:t>.</w:t>
            </w:r>
          </w:p>
          <w:p w14:paraId="6647566C" w14:textId="77777777" w:rsidR="00F03703" w:rsidRPr="00EF4D5B" w:rsidRDefault="00F03703" w:rsidP="00111B0B">
            <w:pPr>
              <w:tabs>
                <w:tab w:val="left" w:pos="360"/>
              </w:tabs>
              <w:autoSpaceDE/>
              <w:autoSpaceDN/>
              <w:adjustRightInd/>
              <w:rPr>
                <w:b/>
                <w:i/>
                <w:color w:val="auto"/>
              </w:rPr>
            </w:pPr>
            <w:r w:rsidRPr="00EF4D5B">
              <w:rPr>
                <w:b/>
                <w:i/>
                <w:color w:val="auto"/>
              </w:rPr>
              <w:t>Instrumentet e vlerësimit:</w:t>
            </w:r>
          </w:p>
          <w:p w14:paraId="140158FC" w14:textId="77777777" w:rsidR="00EF4D5B" w:rsidRPr="00EF4D5B" w:rsidRDefault="00F03703" w:rsidP="00F75749">
            <w:pPr>
              <w:widowControl/>
              <w:numPr>
                <w:ilvl w:val="0"/>
                <w:numId w:val="7"/>
              </w:numPr>
              <w:autoSpaceDE/>
              <w:autoSpaceDN/>
              <w:adjustRightInd/>
              <w:rPr>
                <w:color w:val="auto"/>
              </w:rPr>
            </w:pPr>
            <w:r w:rsidRPr="00EF4D5B">
              <w:rPr>
                <w:color w:val="auto"/>
              </w:rPr>
              <w:t>Pyetje - përgjigje me gojë</w:t>
            </w:r>
            <w:r w:rsidR="00EF4D5B" w:rsidRPr="00EF4D5B">
              <w:rPr>
                <w:color w:val="auto"/>
              </w:rPr>
              <w:t>.</w:t>
            </w:r>
          </w:p>
          <w:p w14:paraId="4ACD76E1" w14:textId="77777777" w:rsidR="00F03703" w:rsidRPr="00EF4D5B" w:rsidRDefault="00F03703" w:rsidP="00F75749">
            <w:pPr>
              <w:widowControl/>
              <w:numPr>
                <w:ilvl w:val="0"/>
                <w:numId w:val="7"/>
              </w:numPr>
              <w:autoSpaceDE/>
              <w:autoSpaceDN/>
              <w:adjustRightInd/>
              <w:rPr>
                <w:color w:val="auto"/>
              </w:rPr>
            </w:pPr>
            <w:r w:rsidRPr="00EF4D5B">
              <w:rPr>
                <w:color w:val="auto"/>
              </w:rPr>
              <w:t>Detyra me shkrim</w:t>
            </w:r>
            <w:r w:rsidR="00EF4D5B" w:rsidRPr="00EF4D5B">
              <w:rPr>
                <w:color w:val="auto"/>
              </w:rPr>
              <w:t>.</w:t>
            </w:r>
          </w:p>
          <w:p w14:paraId="66F98F7E" w14:textId="184736EC" w:rsidR="00EF4D5B" w:rsidRPr="00B769C6" w:rsidRDefault="00EF4D5B" w:rsidP="00F75749">
            <w:pPr>
              <w:widowControl/>
              <w:numPr>
                <w:ilvl w:val="0"/>
                <w:numId w:val="7"/>
              </w:numPr>
              <w:autoSpaceDE/>
              <w:autoSpaceDN/>
              <w:adjustRightInd/>
              <w:rPr>
                <w:color w:val="0000FF"/>
              </w:rPr>
            </w:pPr>
            <w:r w:rsidRPr="00EF4D5B">
              <w:rPr>
                <w:color w:val="auto"/>
              </w:rPr>
              <w:t>Bashkëbisedim profesional.</w:t>
            </w:r>
          </w:p>
        </w:tc>
      </w:tr>
    </w:tbl>
    <w:p w14:paraId="7A58307F" w14:textId="77777777" w:rsidR="00F03703" w:rsidRPr="00B769C6" w:rsidRDefault="00F03703" w:rsidP="00F03703">
      <w:pPr>
        <w:rPr>
          <w:lang w:val="sv-SE"/>
        </w:rPr>
      </w:pPr>
    </w:p>
    <w:tbl>
      <w:tblPr>
        <w:tblW w:w="7293" w:type="dxa"/>
        <w:tblInd w:w="1951" w:type="dxa"/>
        <w:tblLook w:val="0000" w:firstRow="0" w:lastRow="0" w:firstColumn="0" w:lastColumn="0" w:noHBand="0" w:noVBand="0"/>
      </w:tblPr>
      <w:tblGrid>
        <w:gridCol w:w="851"/>
        <w:gridCol w:w="6442"/>
      </w:tblGrid>
      <w:tr w:rsidR="00EF4D5B" w:rsidRPr="00EF4D5B" w14:paraId="14184FA9" w14:textId="77777777" w:rsidTr="00111B0B">
        <w:tc>
          <w:tcPr>
            <w:tcW w:w="851" w:type="dxa"/>
          </w:tcPr>
          <w:p w14:paraId="2449848E" w14:textId="77777777" w:rsidR="00F03703" w:rsidRPr="00EF4D5B" w:rsidRDefault="00F03703" w:rsidP="00111B0B">
            <w:pPr>
              <w:numPr>
                <w:ilvl w:val="12"/>
                <w:numId w:val="0"/>
              </w:numPr>
              <w:rPr>
                <w:b/>
                <w:color w:val="auto"/>
                <w:lang w:val="de-CH"/>
              </w:rPr>
            </w:pPr>
            <w:r w:rsidRPr="00EF4D5B">
              <w:rPr>
                <w:b/>
                <w:color w:val="auto"/>
                <w:lang w:val="de-CH"/>
              </w:rPr>
              <w:t xml:space="preserve">RN 2 </w:t>
            </w:r>
          </w:p>
        </w:tc>
        <w:tc>
          <w:tcPr>
            <w:tcW w:w="6442" w:type="dxa"/>
          </w:tcPr>
          <w:p w14:paraId="336EFE59" w14:textId="5885D4F0" w:rsidR="00F03703" w:rsidRPr="00EF4D5B" w:rsidRDefault="006F0673" w:rsidP="00111B0B">
            <w:pPr>
              <w:tabs>
                <w:tab w:val="left" w:pos="360"/>
              </w:tabs>
              <w:rPr>
                <w:b/>
                <w:i/>
                <w:color w:val="auto"/>
              </w:rPr>
            </w:pPr>
            <w:r w:rsidRPr="006F0673">
              <w:rPr>
                <w:rFonts w:cstheme="minorHAnsi"/>
                <w:b/>
                <w:color w:val="auto"/>
              </w:rPr>
              <w:t>Individi</w:t>
            </w:r>
            <w:r w:rsidR="00F03703" w:rsidRPr="00EF4D5B">
              <w:rPr>
                <w:rFonts w:cstheme="minorHAnsi"/>
                <w:b/>
                <w:color w:val="auto"/>
              </w:rPr>
              <w:t xml:space="preserve"> vizaton me ndihmën e kompjuterit</w:t>
            </w:r>
            <w:r w:rsidR="00943C1C" w:rsidRPr="00EF4D5B">
              <w:rPr>
                <w:rFonts w:cstheme="minorHAnsi"/>
                <w:b/>
                <w:color w:val="auto"/>
              </w:rPr>
              <w:t>.</w:t>
            </w:r>
            <w:r w:rsidR="00F03703" w:rsidRPr="00EF4D5B">
              <w:rPr>
                <w:rFonts w:cstheme="minorHAnsi"/>
                <w:b/>
                <w:color w:val="auto"/>
              </w:rPr>
              <w:t xml:space="preserve"> </w:t>
            </w:r>
          </w:p>
          <w:p w14:paraId="4420701A" w14:textId="77777777" w:rsidR="00F03703" w:rsidRPr="00EF4D5B" w:rsidRDefault="00F03703" w:rsidP="00111B0B">
            <w:pPr>
              <w:tabs>
                <w:tab w:val="left" w:pos="360"/>
              </w:tabs>
              <w:rPr>
                <w:b/>
                <w:i/>
                <w:color w:val="auto"/>
              </w:rPr>
            </w:pPr>
            <w:r w:rsidRPr="00EF4D5B">
              <w:rPr>
                <w:b/>
                <w:i/>
                <w:color w:val="auto"/>
              </w:rPr>
              <w:t>Kriteret e vlerësimit:</w:t>
            </w:r>
          </w:p>
          <w:p w14:paraId="2B797222" w14:textId="71DF3537" w:rsidR="00F03703" w:rsidRPr="00EF4D5B" w:rsidRDefault="006F0673" w:rsidP="00111B0B">
            <w:pPr>
              <w:tabs>
                <w:tab w:val="left" w:pos="360"/>
              </w:tabs>
              <w:rPr>
                <w:b/>
                <w:i/>
                <w:color w:val="auto"/>
              </w:rPr>
            </w:pPr>
            <w:r>
              <w:t>Individi</w:t>
            </w:r>
            <w:r w:rsidRPr="008E4F8C">
              <w:t xml:space="preserve"> </w:t>
            </w:r>
            <w:r w:rsidR="00F03703" w:rsidRPr="00EF4D5B">
              <w:rPr>
                <w:color w:val="auto"/>
              </w:rPr>
              <w:t>duhet të jetë i aftë:</w:t>
            </w:r>
          </w:p>
          <w:p w14:paraId="2A784A84" w14:textId="1DEF746B" w:rsidR="00EF4D5B" w:rsidRDefault="008B2302" w:rsidP="00F75749">
            <w:pPr>
              <w:widowControl/>
              <w:numPr>
                <w:ilvl w:val="0"/>
                <w:numId w:val="28"/>
              </w:numPr>
              <w:tabs>
                <w:tab w:val="left" w:pos="867"/>
                <w:tab w:val="left" w:pos="868"/>
              </w:tabs>
              <w:autoSpaceDE/>
              <w:autoSpaceDN/>
              <w:adjustRightInd/>
              <w:ind w:left="333" w:hanging="352"/>
              <w:jc w:val="both"/>
              <w:rPr>
                <w:rFonts w:eastAsia="Calibri"/>
                <w:color w:val="auto"/>
              </w:rPr>
            </w:pPr>
            <w:r>
              <w:rPr>
                <w:rFonts w:eastAsia="Calibri"/>
                <w:color w:val="auto"/>
              </w:rPr>
              <w:t>t</w:t>
            </w:r>
            <w:r w:rsidR="00EF4D5B">
              <w:rPr>
                <w:rFonts w:eastAsia="Calibri"/>
                <w:color w:val="auto"/>
              </w:rPr>
              <w:t>ë argumentojë përparësitë e vizatimit me ndihmën e kompjuterit (CAD)</w:t>
            </w:r>
            <w:r w:rsidR="006D64AA">
              <w:rPr>
                <w:rFonts w:eastAsia="Calibri"/>
                <w:color w:val="auto"/>
              </w:rPr>
              <w:t>;</w:t>
            </w:r>
          </w:p>
          <w:p w14:paraId="6D1C5046" w14:textId="066F284D" w:rsidR="00F03703" w:rsidRPr="00EF4D5B" w:rsidRDefault="00F03703" w:rsidP="00F75749">
            <w:pPr>
              <w:widowControl/>
              <w:numPr>
                <w:ilvl w:val="0"/>
                <w:numId w:val="28"/>
              </w:numPr>
              <w:tabs>
                <w:tab w:val="left" w:pos="867"/>
                <w:tab w:val="left" w:pos="868"/>
              </w:tabs>
              <w:autoSpaceDE/>
              <w:autoSpaceDN/>
              <w:adjustRightInd/>
              <w:ind w:left="333" w:hanging="352"/>
              <w:jc w:val="both"/>
              <w:rPr>
                <w:rFonts w:eastAsia="Calibri"/>
                <w:color w:val="auto"/>
              </w:rPr>
            </w:pPr>
            <w:r w:rsidRPr="00EF4D5B">
              <w:rPr>
                <w:rFonts w:eastAsia="Calibri"/>
                <w:color w:val="auto"/>
              </w:rPr>
              <w:t>të</w:t>
            </w:r>
            <w:r w:rsidRPr="00EF4D5B">
              <w:rPr>
                <w:rFonts w:eastAsia="Calibri"/>
                <w:color w:val="auto"/>
                <w:spacing w:val="-3"/>
              </w:rPr>
              <w:t xml:space="preserve"> </w:t>
            </w:r>
            <w:r w:rsidR="006B69F3">
              <w:rPr>
                <w:rFonts w:eastAsia="Calibri"/>
                <w:color w:val="auto"/>
                <w:spacing w:val="-3"/>
              </w:rPr>
              <w:t>përzgjedhë</w:t>
            </w:r>
            <w:r w:rsidRPr="00EF4D5B">
              <w:rPr>
                <w:rFonts w:eastAsia="Calibri"/>
                <w:color w:val="auto"/>
                <w:spacing w:val="-3"/>
              </w:rPr>
              <w:t xml:space="preserve"> </w:t>
            </w:r>
            <w:r w:rsidRPr="006B69F3">
              <w:rPr>
                <w:rFonts w:eastAsia="Calibri"/>
                <w:i/>
                <w:iCs/>
                <w:color w:val="auto"/>
                <w:spacing w:val="-3"/>
              </w:rPr>
              <w:t>s</w:t>
            </w:r>
            <w:r w:rsidRPr="006B69F3">
              <w:rPr>
                <w:i/>
                <w:iCs/>
                <w:color w:val="auto"/>
              </w:rPr>
              <w:t>oft</w:t>
            </w:r>
            <w:r w:rsidR="006B69F3" w:rsidRPr="006B69F3">
              <w:rPr>
                <w:i/>
                <w:iCs/>
                <w:color w:val="auto"/>
              </w:rPr>
              <w:t>ware</w:t>
            </w:r>
            <w:r w:rsidR="006B69F3">
              <w:rPr>
                <w:color w:val="auto"/>
              </w:rPr>
              <w:t>-t (programet)</w:t>
            </w:r>
            <w:r w:rsidRPr="00EF4D5B">
              <w:rPr>
                <w:color w:val="auto"/>
              </w:rPr>
              <w:t xml:space="preserve"> </w:t>
            </w:r>
            <w:r w:rsidR="006B69F3">
              <w:rPr>
                <w:color w:val="auto"/>
              </w:rPr>
              <w:t>e</w:t>
            </w:r>
            <w:r w:rsidRPr="00EF4D5B">
              <w:rPr>
                <w:color w:val="auto"/>
              </w:rPr>
              <w:t xml:space="preserve"> duhur</w:t>
            </w:r>
            <w:r w:rsidR="006B69F3">
              <w:rPr>
                <w:color w:val="auto"/>
              </w:rPr>
              <w:t>a</w:t>
            </w:r>
            <w:r w:rsidRPr="00EF4D5B">
              <w:rPr>
                <w:color w:val="auto"/>
              </w:rPr>
              <w:t xml:space="preserve"> për CAD</w:t>
            </w:r>
            <w:r w:rsidR="006B69F3">
              <w:rPr>
                <w:color w:val="auto"/>
              </w:rPr>
              <w:t xml:space="preserve"> në sektorin e energjive të rinovueshme</w:t>
            </w:r>
            <w:r w:rsidRPr="00EF4D5B">
              <w:rPr>
                <w:rFonts w:eastAsia="Calibri"/>
                <w:color w:val="auto"/>
              </w:rPr>
              <w:t>;</w:t>
            </w:r>
          </w:p>
          <w:p w14:paraId="72F5BC1B" w14:textId="350D9021" w:rsidR="006B69F3" w:rsidRPr="00914EE2" w:rsidRDefault="00F03703" w:rsidP="00F75749">
            <w:pPr>
              <w:widowControl/>
              <w:numPr>
                <w:ilvl w:val="0"/>
                <w:numId w:val="28"/>
              </w:numPr>
              <w:tabs>
                <w:tab w:val="left" w:pos="867"/>
                <w:tab w:val="left" w:pos="868"/>
              </w:tabs>
              <w:autoSpaceDE/>
              <w:autoSpaceDN/>
              <w:adjustRightInd/>
              <w:ind w:left="333" w:hanging="352"/>
              <w:jc w:val="both"/>
              <w:rPr>
                <w:rFonts w:eastAsia="Calibri"/>
                <w:color w:val="auto"/>
                <w:lang w:val="en-US"/>
              </w:rPr>
            </w:pPr>
            <w:proofErr w:type="spellStart"/>
            <w:r w:rsidRPr="00914EE2">
              <w:rPr>
                <w:rFonts w:eastAsia="Calibri"/>
                <w:color w:val="auto"/>
                <w:lang w:val="en-US"/>
              </w:rPr>
              <w:t>të</w:t>
            </w:r>
            <w:proofErr w:type="spellEnd"/>
            <w:r w:rsidRPr="00914EE2">
              <w:rPr>
                <w:rFonts w:eastAsia="Calibri"/>
                <w:color w:val="auto"/>
                <w:spacing w:val="-3"/>
                <w:lang w:val="en-US"/>
              </w:rPr>
              <w:t xml:space="preserve"> </w:t>
            </w:r>
            <w:proofErr w:type="spellStart"/>
            <w:r w:rsidR="006B69F3" w:rsidRPr="00914EE2">
              <w:rPr>
                <w:rFonts w:eastAsia="Calibri"/>
                <w:color w:val="auto"/>
                <w:spacing w:val="-3"/>
                <w:lang w:val="en-US"/>
              </w:rPr>
              <w:t>kryejë</w:t>
            </w:r>
            <w:proofErr w:type="spellEnd"/>
            <w:r w:rsidR="006B69F3" w:rsidRPr="00914EE2">
              <w:rPr>
                <w:rFonts w:eastAsia="Calibri"/>
                <w:color w:val="auto"/>
                <w:spacing w:val="-3"/>
                <w:lang w:val="en-US"/>
              </w:rPr>
              <w:t xml:space="preserve"> </w:t>
            </w:r>
            <w:proofErr w:type="spellStart"/>
            <w:r w:rsidR="006B69F3" w:rsidRPr="00914EE2">
              <w:rPr>
                <w:rFonts w:eastAsia="Calibri"/>
                <w:color w:val="auto"/>
                <w:spacing w:val="-3"/>
                <w:lang w:val="en-US"/>
              </w:rPr>
              <w:t>veprimet</w:t>
            </w:r>
            <w:proofErr w:type="spellEnd"/>
            <w:r w:rsidR="006B69F3" w:rsidRPr="00914EE2">
              <w:rPr>
                <w:rFonts w:eastAsia="Calibri"/>
                <w:color w:val="auto"/>
                <w:spacing w:val="-3"/>
                <w:lang w:val="en-US"/>
              </w:rPr>
              <w:t xml:space="preserve"> </w:t>
            </w:r>
            <w:proofErr w:type="spellStart"/>
            <w:r w:rsidR="006B69F3" w:rsidRPr="00914EE2">
              <w:rPr>
                <w:rFonts w:eastAsia="Calibri"/>
                <w:color w:val="auto"/>
                <w:spacing w:val="-3"/>
                <w:lang w:val="en-US"/>
              </w:rPr>
              <w:t>themelore</w:t>
            </w:r>
            <w:proofErr w:type="spellEnd"/>
            <w:r w:rsidR="006B69F3" w:rsidRPr="00914EE2">
              <w:rPr>
                <w:rFonts w:eastAsia="Calibri"/>
                <w:color w:val="auto"/>
                <w:spacing w:val="-3"/>
                <w:lang w:val="en-US"/>
              </w:rPr>
              <w:t xml:space="preserve"> </w:t>
            </w:r>
            <w:proofErr w:type="spellStart"/>
            <w:r w:rsidR="006B69F3" w:rsidRPr="00914EE2">
              <w:rPr>
                <w:rFonts w:eastAsia="Calibri"/>
                <w:color w:val="auto"/>
                <w:spacing w:val="-3"/>
                <w:lang w:val="en-US"/>
              </w:rPr>
              <w:t>për</w:t>
            </w:r>
            <w:proofErr w:type="spellEnd"/>
            <w:r w:rsidR="006B69F3" w:rsidRPr="00914EE2">
              <w:rPr>
                <w:rFonts w:eastAsia="Calibri"/>
                <w:color w:val="auto"/>
                <w:spacing w:val="-3"/>
                <w:lang w:val="en-US"/>
              </w:rPr>
              <w:t xml:space="preserve"> CAD</w:t>
            </w:r>
            <w:r w:rsidR="008B2302" w:rsidRPr="00914EE2">
              <w:rPr>
                <w:rFonts w:eastAsia="Calibri"/>
                <w:color w:val="auto"/>
                <w:spacing w:val="-3"/>
                <w:lang w:val="en-US"/>
              </w:rPr>
              <w:t>;</w:t>
            </w:r>
          </w:p>
          <w:p w14:paraId="72408A08" w14:textId="493A984E" w:rsidR="00F03703" w:rsidRPr="00914EE2"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lang w:val="en-US"/>
              </w:rPr>
            </w:pPr>
            <w:proofErr w:type="spellStart"/>
            <w:r w:rsidRPr="00914EE2">
              <w:rPr>
                <w:color w:val="auto"/>
                <w:lang w:val="en-US"/>
              </w:rPr>
              <w:t>të</w:t>
            </w:r>
            <w:proofErr w:type="spellEnd"/>
            <w:r w:rsidRPr="00914EE2">
              <w:rPr>
                <w:color w:val="auto"/>
                <w:lang w:val="en-US"/>
              </w:rPr>
              <w:t xml:space="preserve"> </w:t>
            </w:r>
            <w:proofErr w:type="spellStart"/>
            <w:r w:rsidRPr="00914EE2">
              <w:rPr>
                <w:color w:val="auto"/>
                <w:lang w:val="en-US"/>
              </w:rPr>
              <w:t>përdorë</w:t>
            </w:r>
            <w:proofErr w:type="spellEnd"/>
            <w:r w:rsidRPr="00914EE2">
              <w:rPr>
                <w:color w:val="auto"/>
                <w:lang w:val="en-US"/>
              </w:rPr>
              <w:t xml:space="preserve"> </w:t>
            </w:r>
            <w:proofErr w:type="spellStart"/>
            <w:r w:rsidR="00F03703" w:rsidRPr="00914EE2">
              <w:rPr>
                <w:color w:val="auto"/>
                <w:lang w:val="en-US"/>
              </w:rPr>
              <w:t>mjetet</w:t>
            </w:r>
            <w:proofErr w:type="spellEnd"/>
            <w:r w:rsidR="00F03703" w:rsidRPr="00914EE2">
              <w:rPr>
                <w:color w:val="auto"/>
                <w:lang w:val="en-US"/>
              </w:rPr>
              <w:t xml:space="preserve"> </w:t>
            </w:r>
            <w:r w:rsidRPr="00914EE2">
              <w:rPr>
                <w:color w:val="auto"/>
                <w:lang w:val="en-US"/>
              </w:rPr>
              <w:t>(</w:t>
            </w:r>
            <w:r w:rsidRPr="00914EE2">
              <w:rPr>
                <w:i/>
                <w:iCs/>
                <w:color w:val="auto"/>
                <w:lang w:val="en-US"/>
              </w:rPr>
              <w:t>tools</w:t>
            </w:r>
            <w:r w:rsidRPr="00914EE2">
              <w:rPr>
                <w:color w:val="auto"/>
                <w:lang w:val="en-US"/>
              </w:rPr>
              <w:t xml:space="preserve">) </w:t>
            </w:r>
            <w:proofErr w:type="spellStart"/>
            <w:r w:rsidR="00F03703" w:rsidRPr="00914EE2">
              <w:rPr>
                <w:color w:val="auto"/>
                <w:lang w:val="en-US"/>
              </w:rPr>
              <w:t>bazë</w:t>
            </w:r>
            <w:proofErr w:type="spellEnd"/>
            <w:r w:rsidRPr="00914EE2">
              <w:rPr>
                <w:color w:val="auto"/>
                <w:lang w:val="en-US"/>
              </w:rPr>
              <w:t xml:space="preserve"> </w:t>
            </w:r>
            <w:proofErr w:type="spellStart"/>
            <w:r w:rsidRPr="00914EE2">
              <w:rPr>
                <w:color w:val="auto"/>
                <w:lang w:val="en-US"/>
              </w:rPr>
              <w:t>për</w:t>
            </w:r>
            <w:proofErr w:type="spellEnd"/>
            <w:r w:rsidRPr="00914EE2">
              <w:rPr>
                <w:color w:val="auto"/>
                <w:lang w:val="en-US"/>
              </w:rPr>
              <w:t xml:space="preserve"> CAD</w:t>
            </w:r>
            <w:r w:rsidR="00F03703" w:rsidRPr="00914EE2">
              <w:rPr>
                <w:color w:val="auto"/>
                <w:lang w:val="en-US"/>
              </w:rPr>
              <w:t>;</w:t>
            </w:r>
          </w:p>
          <w:p w14:paraId="30FC57CF" w14:textId="32D409E7" w:rsidR="00F03703" w:rsidRPr="00914EE2" w:rsidRDefault="00F03703" w:rsidP="00F75749">
            <w:pPr>
              <w:widowControl/>
              <w:numPr>
                <w:ilvl w:val="0"/>
                <w:numId w:val="28"/>
              </w:numPr>
              <w:tabs>
                <w:tab w:val="left" w:pos="867"/>
                <w:tab w:val="left" w:pos="868"/>
              </w:tabs>
              <w:autoSpaceDE/>
              <w:autoSpaceDN/>
              <w:adjustRightInd/>
              <w:ind w:left="333" w:hanging="352"/>
              <w:jc w:val="both"/>
              <w:rPr>
                <w:rFonts w:eastAsia="Calibri"/>
                <w:color w:val="auto"/>
                <w:lang w:val="en-US"/>
              </w:rPr>
            </w:pPr>
            <w:proofErr w:type="spellStart"/>
            <w:r w:rsidRPr="00914EE2">
              <w:rPr>
                <w:rFonts w:eastAsia="Calibri"/>
                <w:color w:val="auto"/>
                <w:lang w:val="en-US"/>
              </w:rPr>
              <w:t>të</w:t>
            </w:r>
            <w:proofErr w:type="spellEnd"/>
            <w:r w:rsidRPr="00914EE2">
              <w:rPr>
                <w:rFonts w:eastAsia="Calibri"/>
                <w:color w:val="auto"/>
                <w:spacing w:val="-3"/>
                <w:lang w:val="en-US"/>
              </w:rPr>
              <w:t xml:space="preserve"> </w:t>
            </w:r>
            <w:proofErr w:type="spellStart"/>
            <w:r w:rsidR="006B69F3" w:rsidRPr="00914EE2">
              <w:rPr>
                <w:rFonts w:eastAsia="Calibri"/>
                <w:color w:val="auto"/>
                <w:spacing w:val="-3"/>
                <w:lang w:val="en-US"/>
              </w:rPr>
              <w:t>përzgjedhë</w:t>
            </w:r>
            <w:proofErr w:type="spellEnd"/>
            <w:r w:rsidR="006B69F3" w:rsidRPr="00914EE2">
              <w:rPr>
                <w:rFonts w:eastAsia="Calibri"/>
                <w:color w:val="auto"/>
                <w:spacing w:val="-3"/>
                <w:lang w:val="en-US"/>
              </w:rPr>
              <w:t xml:space="preserve"> </w:t>
            </w:r>
            <w:proofErr w:type="spellStart"/>
            <w:r w:rsidRPr="00914EE2">
              <w:rPr>
                <w:rFonts w:eastAsia="Calibri"/>
                <w:color w:val="auto"/>
                <w:lang w:val="en-US"/>
              </w:rPr>
              <w:t>menutë</w:t>
            </w:r>
            <w:proofErr w:type="spellEnd"/>
            <w:r w:rsidRPr="00914EE2">
              <w:rPr>
                <w:rFonts w:eastAsia="Calibri"/>
                <w:color w:val="auto"/>
                <w:lang w:val="en-US"/>
              </w:rPr>
              <w:t xml:space="preserve"> e </w:t>
            </w:r>
            <w:proofErr w:type="spellStart"/>
            <w:r w:rsidRPr="00914EE2">
              <w:rPr>
                <w:color w:val="auto"/>
                <w:lang w:val="en-US"/>
              </w:rPr>
              <w:t>ndërfaqes</w:t>
            </w:r>
            <w:proofErr w:type="spellEnd"/>
            <w:r w:rsidRPr="00914EE2">
              <w:rPr>
                <w:rFonts w:eastAsia="Calibri"/>
                <w:color w:val="auto"/>
                <w:lang w:val="en-US"/>
              </w:rPr>
              <w:t xml:space="preserve"> </w:t>
            </w:r>
            <w:proofErr w:type="spellStart"/>
            <w:r w:rsidRPr="00914EE2">
              <w:rPr>
                <w:rFonts w:eastAsia="Calibri"/>
                <w:color w:val="auto"/>
                <w:lang w:val="en-US"/>
              </w:rPr>
              <w:t>së</w:t>
            </w:r>
            <w:proofErr w:type="spellEnd"/>
            <w:r w:rsidRPr="00914EE2">
              <w:rPr>
                <w:rFonts w:eastAsia="Calibri"/>
                <w:color w:val="auto"/>
                <w:lang w:val="en-US"/>
              </w:rPr>
              <w:t xml:space="preserve"> </w:t>
            </w:r>
            <w:proofErr w:type="spellStart"/>
            <w:r w:rsidRPr="00914EE2">
              <w:rPr>
                <w:rFonts w:eastAsia="Calibri"/>
                <w:color w:val="auto"/>
                <w:lang w:val="en-US"/>
              </w:rPr>
              <w:t>punës</w:t>
            </w:r>
            <w:proofErr w:type="spellEnd"/>
            <w:r w:rsidRPr="00914EE2">
              <w:rPr>
                <w:rFonts w:eastAsia="Calibri"/>
                <w:color w:val="auto"/>
                <w:lang w:val="en-US"/>
              </w:rPr>
              <w:t>;</w:t>
            </w:r>
          </w:p>
          <w:p w14:paraId="2A3CFC95" w14:textId="342E885F" w:rsidR="006B69F3"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rPr>
            </w:pPr>
            <w:r>
              <w:rPr>
                <w:rFonts w:eastAsia="Calibri"/>
                <w:color w:val="auto"/>
              </w:rPr>
              <w:t>të përzgjedhë formatet e vizatimit;</w:t>
            </w:r>
          </w:p>
          <w:p w14:paraId="433A5EF9" w14:textId="7654B712" w:rsidR="006B69F3"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rPr>
            </w:pPr>
            <w:r>
              <w:rPr>
                <w:rFonts w:eastAsia="Calibri"/>
                <w:color w:val="auto"/>
              </w:rPr>
              <w:t>të përzgjedhë shkallët e vizatimit;</w:t>
            </w:r>
          </w:p>
          <w:p w14:paraId="53D7262D" w14:textId="4A8EC96B" w:rsidR="006B69F3" w:rsidRPr="00EF4D5B"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rPr>
            </w:pPr>
            <w:r>
              <w:rPr>
                <w:rFonts w:eastAsia="Calibri"/>
                <w:color w:val="auto"/>
              </w:rPr>
              <w:t>të realizojë shkrimin teknik;</w:t>
            </w:r>
          </w:p>
          <w:p w14:paraId="3A19BFFE" w14:textId="08E7398F" w:rsidR="006B69F3" w:rsidRPr="006B69F3" w:rsidRDefault="00F03703" w:rsidP="00F75749">
            <w:pPr>
              <w:widowControl/>
              <w:numPr>
                <w:ilvl w:val="0"/>
                <w:numId w:val="28"/>
              </w:numPr>
              <w:tabs>
                <w:tab w:val="left" w:pos="867"/>
                <w:tab w:val="left" w:pos="868"/>
              </w:tabs>
              <w:autoSpaceDE/>
              <w:autoSpaceDN/>
              <w:adjustRightInd/>
              <w:ind w:left="333" w:hanging="352"/>
              <w:jc w:val="both"/>
              <w:rPr>
                <w:rFonts w:eastAsia="Calibri"/>
                <w:color w:val="auto"/>
              </w:rPr>
            </w:pPr>
            <w:r w:rsidRPr="00EF4D5B">
              <w:rPr>
                <w:rFonts w:eastAsia="Calibri"/>
                <w:color w:val="auto"/>
              </w:rPr>
              <w:t>të kryejë vi</w:t>
            </w:r>
            <w:r w:rsidR="006B69F3">
              <w:rPr>
                <w:rFonts w:eastAsia="Calibri"/>
                <w:color w:val="auto"/>
              </w:rPr>
              <w:t>z</w:t>
            </w:r>
            <w:r w:rsidRPr="00EF4D5B">
              <w:rPr>
                <w:rFonts w:eastAsia="Calibri"/>
                <w:color w:val="auto"/>
              </w:rPr>
              <w:t xml:space="preserve">atime të </w:t>
            </w:r>
            <w:r w:rsidRPr="00EF4D5B">
              <w:rPr>
                <w:color w:val="auto"/>
              </w:rPr>
              <w:t>vija</w:t>
            </w:r>
            <w:r w:rsidR="006B69F3">
              <w:rPr>
                <w:color w:val="auto"/>
              </w:rPr>
              <w:t>ve</w:t>
            </w:r>
            <w:r w:rsidRPr="00EF4D5B">
              <w:rPr>
                <w:color w:val="auto"/>
              </w:rPr>
              <w:t xml:space="preserve"> të </w:t>
            </w:r>
            <w:r w:rsidR="006B69F3">
              <w:rPr>
                <w:color w:val="auto"/>
              </w:rPr>
              <w:t>llojeve të ndryshme;</w:t>
            </w:r>
          </w:p>
          <w:p w14:paraId="263FCCCD" w14:textId="7D3F2E61" w:rsidR="006B69F3" w:rsidRPr="006B69F3"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rPr>
            </w:pPr>
            <w:r>
              <w:rPr>
                <w:color w:val="auto"/>
              </w:rPr>
              <w:t>të ndërtojë figura dhe trupa gjeometrike të ndryshme;</w:t>
            </w:r>
          </w:p>
          <w:p w14:paraId="587B7E6B" w14:textId="51261DB8" w:rsidR="006B69F3"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rPr>
            </w:pPr>
            <w:r>
              <w:rPr>
                <w:rFonts w:eastAsia="Calibri"/>
                <w:color w:val="auto"/>
              </w:rPr>
              <w:t>të kryejë dimensionimin dhe kuotimin;</w:t>
            </w:r>
          </w:p>
          <w:p w14:paraId="768A485D" w14:textId="0DABB28C" w:rsidR="006B69F3" w:rsidRPr="006B69F3" w:rsidRDefault="006B69F3" w:rsidP="00F75749">
            <w:pPr>
              <w:widowControl/>
              <w:numPr>
                <w:ilvl w:val="0"/>
                <w:numId w:val="28"/>
              </w:numPr>
              <w:tabs>
                <w:tab w:val="left" w:pos="867"/>
                <w:tab w:val="left" w:pos="868"/>
              </w:tabs>
              <w:autoSpaceDE/>
              <w:autoSpaceDN/>
              <w:adjustRightInd/>
              <w:ind w:left="333" w:hanging="352"/>
              <w:jc w:val="both"/>
              <w:rPr>
                <w:rFonts w:eastAsia="Calibri"/>
                <w:color w:val="auto"/>
              </w:rPr>
            </w:pPr>
            <w:r>
              <w:rPr>
                <w:rFonts w:eastAsia="Calibri"/>
                <w:color w:val="auto"/>
              </w:rPr>
              <w:t>të përzgjedhë dhe përdorë simbolet në vizatim;</w:t>
            </w:r>
          </w:p>
          <w:p w14:paraId="2496CFCB" w14:textId="77777777" w:rsidR="00F03703" w:rsidRPr="00EF4D5B" w:rsidRDefault="00F03703" w:rsidP="00F75749">
            <w:pPr>
              <w:widowControl/>
              <w:numPr>
                <w:ilvl w:val="0"/>
                <w:numId w:val="28"/>
              </w:numPr>
              <w:tabs>
                <w:tab w:val="left" w:pos="867"/>
                <w:tab w:val="left" w:pos="868"/>
              </w:tabs>
              <w:autoSpaceDE/>
              <w:autoSpaceDN/>
              <w:adjustRightInd/>
              <w:ind w:left="333" w:hanging="352"/>
              <w:jc w:val="both"/>
              <w:rPr>
                <w:rFonts w:eastAsia="Calibri"/>
                <w:color w:val="auto"/>
              </w:rPr>
            </w:pPr>
            <w:r w:rsidRPr="00EF4D5B">
              <w:rPr>
                <w:color w:val="auto"/>
              </w:rPr>
              <w:t>t</w:t>
            </w:r>
            <w:r w:rsidRPr="00EF4D5B">
              <w:rPr>
                <w:rFonts w:eastAsia="Calibri"/>
                <w:color w:val="auto"/>
              </w:rPr>
              <w:t xml:space="preserve">ë kryejë </w:t>
            </w:r>
            <w:r w:rsidRPr="00EF4D5B">
              <w:rPr>
                <w:color w:val="auto"/>
              </w:rPr>
              <w:t>modifikimin e objekteve, “</w:t>
            </w:r>
            <w:r w:rsidRPr="008B2302">
              <w:rPr>
                <w:i/>
                <w:iCs/>
                <w:color w:val="auto"/>
              </w:rPr>
              <w:t>move</w:t>
            </w:r>
            <w:r w:rsidRPr="00EF4D5B">
              <w:rPr>
                <w:color w:val="auto"/>
              </w:rPr>
              <w:t>” dhe “</w:t>
            </w:r>
            <w:r w:rsidRPr="008B2302">
              <w:rPr>
                <w:i/>
                <w:iCs/>
                <w:color w:val="auto"/>
              </w:rPr>
              <w:t>scale</w:t>
            </w:r>
            <w:r w:rsidRPr="00EF4D5B">
              <w:rPr>
                <w:color w:val="auto"/>
              </w:rPr>
              <w:t>”</w:t>
            </w:r>
            <w:r w:rsidRPr="00EF4D5B">
              <w:rPr>
                <w:rFonts w:eastAsia="Calibri"/>
                <w:color w:val="auto"/>
              </w:rPr>
              <w:t xml:space="preserve"> </w:t>
            </w:r>
          </w:p>
          <w:p w14:paraId="2F818FEE" w14:textId="2CBDB6C6" w:rsidR="00F03703" w:rsidRDefault="00F03703" w:rsidP="00F75749">
            <w:pPr>
              <w:keepNext/>
              <w:widowControl/>
              <w:numPr>
                <w:ilvl w:val="0"/>
                <w:numId w:val="21"/>
              </w:numPr>
              <w:overflowPunct w:val="0"/>
              <w:ind w:left="346" w:hanging="357"/>
              <w:jc w:val="both"/>
              <w:textAlignment w:val="baseline"/>
              <w:outlineLvl w:val="0"/>
              <w:rPr>
                <w:color w:val="auto"/>
              </w:rPr>
            </w:pPr>
            <w:r w:rsidRPr="00EF4D5B">
              <w:rPr>
                <w:color w:val="auto"/>
              </w:rPr>
              <w:t xml:space="preserve">të </w:t>
            </w:r>
            <w:r w:rsidR="00085290">
              <w:rPr>
                <w:color w:val="auto"/>
              </w:rPr>
              <w:t>realizojë</w:t>
            </w:r>
            <w:r w:rsidRPr="00EF4D5B">
              <w:rPr>
                <w:color w:val="auto"/>
              </w:rPr>
              <w:t xml:space="preserve"> përdorimin e shtresave;</w:t>
            </w:r>
          </w:p>
          <w:p w14:paraId="5EDE0C58" w14:textId="3C15AE2D" w:rsidR="008B2302" w:rsidRPr="00EF4D5B" w:rsidRDefault="008B2302" w:rsidP="00F75749">
            <w:pPr>
              <w:keepNext/>
              <w:widowControl/>
              <w:numPr>
                <w:ilvl w:val="0"/>
                <w:numId w:val="21"/>
              </w:numPr>
              <w:overflowPunct w:val="0"/>
              <w:ind w:left="346" w:hanging="357"/>
              <w:jc w:val="both"/>
              <w:textAlignment w:val="baseline"/>
              <w:outlineLvl w:val="0"/>
              <w:rPr>
                <w:color w:val="auto"/>
              </w:rPr>
            </w:pPr>
            <w:r w:rsidRPr="00EF4D5B">
              <w:rPr>
                <w:color w:val="auto"/>
              </w:rPr>
              <w:t>të kryejë vizatime dy dimensionale</w:t>
            </w:r>
            <w:r>
              <w:rPr>
                <w:color w:val="auto"/>
              </w:rPr>
              <w:t xml:space="preserve"> </w:t>
            </w:r>
            <w:r w:rsidRPr="00EF4D5B">
              <w:rPr>
                <w:color w:val="auto"/>
              </w:rPr>
              <w:t xml:space="preserve">të </w:t>
            </w:r>
            <w:r>
              <w:rPr>
                <w:color w:val="auto"/>
              </w:rPr>
              <w:t>bllok-</w:t>
            </w:r>
            <w:r w:rsidRPr="00EF4D5B">
              <w:rPr>
                <w:color w:val="auto"/>
              </w:rPr>
              <w:t>skemave</w:t>
            </w:r>
            <w:r>
              <w:rPr>
                <w:color w:val="auto"/>
              </w:rPr>
              <w:t>;</w:t>
            </w:r>
          </w:p>
          <w:p w14:paraId="1CC42CBF" w14:textId="77777777" w:rsidR="008B2302" w:rsidRPr="00EF4D5B" w:rsidRDefault="008B2302" w:rsidP="00F75749">
            <w:pPr>
              <w:keepNext/>
              <w:widowControl/>
              <w:numPr>
                <w:ilvl w:val="0"/>
                <w:numId w:val="21"/>
              </w:numPr>
              <w:overflowPunct w:val="0"/>
              <w:ind w:left="346" w:hanging="357"/>
              <w:jc w:val="both"/>
              <w:textAlignment w:val="baseline"/>
              <w:outlineLvl w:val="0"/>
              <w:rPr>
                <w:color w:val="auto"/>
              </w:rPr>
            </w:pPr>
            <w:r w:rsidRPr="00EF4D5B">
              <w:rPr>
                <w:color w:val="auto"/>
              </w:rPr>
              <w:t>të kryejë vizatime dy dimensionale</w:t>
            </w:r>
            <w:r>
              <w:rPr>
                <w:color w:val="auto"/>
              </w:rPr>
              <w:t xml:space="preserve"> </w:t>
            </w:r>
            <w:r w:rsidRPr="00EF4D5B">
              <w:rPr>
                <w:color w:val="auto"/>
              </w:rPr>
              <w:t>të skemave elektrike;</w:t>
            </w:r>
          </w:p>
          <w:p w14:paraId="502FDE17" w14:textId="22E68FAB" w:rsidR="00F03703" w:rsidRDefault="00F03703" w:rsidP="00F75749">
            <w:pPr>
              <w:keepNext/>
              <w:widowControl/>
              <w:numPr>
                <w:ilvl w:val="0"/>
                <w:numId w:val="21"/>
              </w:numPr>
              <w:overflowPunct w:val="0"/>
              <w:ind w:left="346" w:hanging="357"/>
              <w:jc w:val="both"/>
              <w:textAlignment w:val="baseline"/>
              <w:outlineLvl w:val="0"/>
              <w:rPr>
                <w:color w:val="auto"/>
              </w:rPr>
            </w:pPr>
            <w:r w:rsidRPr="00EF4D5B">
              <w:rPr>
                <w:color w:val="auto"/>
              </w:rPr>
              <w:t>të kryejë vizatime dy dimensionale</w:t>
            </w:r>
            <w:r w:rsidR="008B2302">
              <w:rPr>
                <w:color w:val="auto"/>
              </w:rPr>
              <w:t xml:space="preserve"> të skemave kinematike</w:t>
            </w:r>
            <w:r w:rsidR="00DB5491">
              <w:rPr>
                <w:color w:val="auto"/>
              </w:rPr>
              <w:t>.</w:t>
            </w:r>
          </w:p>
          <w:p w14:paraId="48562A43" w14:textId="77777777" w:rsidR="00F03703" w:rsidRPr="00EF4D5B" w:rsidRDefault="00F03703" w:rsidP="00111B0B">
            <w:pPr>
              <w:tabs>
                <w:tab w:val="left" w:pos="360"/>
              </w:tabs>
              <w:autoSpaceDE/>
              <w:autoSpaceDN/>
              <w:adjustRightInd/>
              <w:rPr>
                <w:b/>
                <w:i/>
                <w:color w:val="auto"/>
              </w:rPr>
            </w:pPr>
            <w:r w:rsidRPr="00EF4D5B">
              <w:rPr>
                <w:b/>
                <w:i/>
                <w:color w:val="auto"/>
              </w:rPr>
              <w:t>Instrumentet e vlerësimit:</w:t>
            </w:r>
          </w:p>
          <w:p w14:paraId="2CA01805" w14:textId="0B63007E" w:rsidR="00F03703" w:rsidRPr="00EF4D5B" w:rsidRDefault="00F03703" w:rsidP="00F75749">
            <w:pPr>
              <w:widowControl/>
              <w:numPr>
                <w:ilvl w:val="0"/>
                <w:numId w:val="7"/>
              </w:numPr>
              <w:autoSpaceDE/>
              <w:autoSpaceDN/>
              <w:adjustRightInd/>
              <w:rPr>
                <w:color w:val="auto"/>
              </w:rPr>
            </w:pPr>
            <w:r w:rsidRPr="00EF4D5B">
              <w:rPr>
                <w:color w:val="auto"/>
              </w:rPr>
              <w:t>Pyetje - përgjigje me gojë</w:t>
            </w:r>
            <w:r w:rsidR="008B2302">
              <w:rPr>
                <w:color w:val="auto"/>
              </w:rPr>
              <w:t>.</w:t>
            </w:r>
            <w:r w:rsidRPr="00EF4D5B">
              <w:rPr>
                <w:color w:val="auto"/>
              </w:rPr>
              <w:t xml:space="preserve"> </w:t>
            </w:r>
          </w:p>
          <w:p w14:paraId="52192F1B" w14:textId="77777777" w:rsidR="00F03703" w:rsidRDefault="00F03703" w:rsidP="00F75749">
            <w:pPr>
              <w:widowControl/>
              <w:numPr>
                <w:ilvl w:val="0"/>
                <w:numId w:val="7"/>
              </w:numPr>
              <w:autoSpaceDE/>
              <w:autoSpaceDN/>
              <w:adjustRightInd/>
              <w:rPr>
                <w:color w:val="auto"/>
              </w:rPr>
            </w:pPr>
            <w:r w:rsidRPr="00EF4D5B">
              <w:rPr>
                <w:color w:val="auto"/>
              </w:rPr>
              <w:t xml:space="preserve">Detyra </w:t>
            </w:r>
            <w:r w:rsidR="008B2302">
              <w:rPr>
                <w:color w:val="auto"/>
              </w:rPr>
              <w:t>në kompjuter.</w:t>
            </w:r>
            <w:r w:rsidRPr="00EF4D5B">
              <w:rPr>
                <w:color w:val="auto"/>
              </w:rPr>
              <w:t xml:space="preserve"> </w:t>
            </w:r>
          </w:p>
          <w:p w14:paraId="14C63CD4" w14:textId="104CA603" w:rsidR="008B2302" w:rsidRPr="00EF4D5B" w:rsidRDefault="008B2302" w:rsidP="00F75749">
            <w:pPr>
              <w:widowControl/>
              <w:numPr>
                <w:ilvl w:val="0"/>
                <w:numId w:val="7"/>
              </w:numPr>
              <w:autoSpaceDE/>
              <w:autoSpaceDN/>
              <w:adjustRightInd/>
              <w:rPr>
                <w:color w:val="auto"/>
              </w:rPr>
            </w:pPr>
            <w:r>
              <w:rPr>
                <w:color w:val="auto"/>
              </w:rPr>
              <w:t>Bashkëbisedim profesional.</w:t>
            </w:r>
          </w:p>
        </w:tc>
      </w:tr>
    </w:tbl>
    <w:p w14:paraId="03B4B42E" w14:textId="77777777" w:rsidR="00F03703" w:rsidRPr="00B769C6" w:rsidRDefault="00F03703" w:rsidP="00F03703">
      <w:pPr>
        <w:rPr>
          <w:highlight w:val="yellow"/>
        </w:rPr>
      </w:pPr>
    </w:p>
    <w:tbl>
      <w:tblPr>
        <w:tblW w:w="7293" w:type="dxa"/>
        <w:tblInd w:w="1951" w:type="dxa"/>
        <w:tblLook w:val="0000" w:firstRow="0" w:lastRow="0" w:firstColumn="0" w:lastColumn="0" w:noHBand="0" w:noVBand="0"/>
      </w:tblPr>
      <w:tblGrid>
        <w:gridCol w:w="851"/>
        <w:gridCol w:w="6442"/>
      </w:tblGrid>
      <w:tr w:rsidR="00085290" w:rsidRPr="00085290" w14:paraId="7382138B" w14:textId="77777777" w:rsidTr="00111B0B">
        <w:tc>
          <w:tcPr>
            <w:tcW w:w="851" w:type="dxa"/>
          </w:tcPr>
          <w:p w14:paraId="4670FB83" w14:textId="77777777" w:rsidR="00F03703" w:rsidRPr="00085290" w:rsidRDefault="00F03703" w:rsidP="00111B0B">
            <w:pPr>
              <w:numPr>
                <w:ilvl w:val="12"/>
                <w:numId w:val="0"/>
              </w:numPr>
              <w:rPr>
                <w:b/>
                <w:color w:val="auto"/>
                <w:lang w:val="de-CH"/>
              </w:rPr>
            </w:pPr>
            <w:r w:rsidRPr="00085290">
              <w:rPr>
                <w:b/>
                <w:color w:val="auto"/>
                <w:lang w:val="de-CH"/>
              </w:rPr>
              <w:t xml:space="preserve">RN 3 </w:t>
            </w:r>
          </w:p>
        </w:tc>
        <w:tc>
          <w:tcPr>
            <w:tcW w:w="6442" w:type="dxa"/>
          </w:tcPr>
          <w:p w14:paraId="689629AC" w14:textId="4B581731" w:rsidR="00943C1C" w:rsidRPr="00085290" w:rsidRDefault="006F0673" w:rsidP="00111B0B">
            <w:pPr>
              <w:rPr>
                <w:rFonts w:cstheme="minorHAnsi"/>
                <w:b/>
                <w:color w:val="auto"/>
              </w:rPr>
            </w:pPr>
            <w:r w:rsidRPr="006F0673">
              <w:rPr>
                <w:rFonts w:cstheme="minorHAnsi"/>
                <w:b/>
                <w:color w:val="auto"/>
              </w:rPr>
              <w:t>Individi</w:t>
            </w:r>
            <w:r w:rsidR="00F03703" w:rsidRPr="00085290">
              <w:rPr>
                <w:rFonts w:cstheme="minorHAnsi"/>
                <w:b/>
                <w:color w:val="auto"/>
              </w:rPr>
              <w:t xml:space="preserve"> interpreton dokumentacion</w:t>
            </w:r>
            <w:r w:rsidR="00DF3376">
              <w:rPr>
                <w:rFonts w:cstheme="minorHAnsi"/>
                <w:b/>
                <w:color w:val="auto"/>
              </w:rPr>
              <w:t>in</w:t>
            </w:r>
            <w:r w:rsidR="00F03703" w:rsidRPr="00085290">
              <w:rPr>
                <w:rFonts w:cstheme="minorHAnsi"/>
                <w:b/>
                <w:color w:val="auto"/>
              </w:rPr>
              <w:t xml:space="preserve"> teknik që lidhet me </w:t>
            </w:r>
            <w:r w:rsidR="00943C1C" w:rsidRPr="00085290">
              <w:rPr>
                <w:rFonts w:cstheme="minorHAnsi"/>
                <w:b/>
                <w:color w:val="auto"/>
              </w:rPr>
              <w:t>energjitë e rinovueshme</w:t>
            </w:r>
            <w:r w:rsidR="00DB5491">
              <w:rPr>
                <w:rFonts w:cstheme="minorHAnsi"/>
                <w:b/>
                <w:color w:val="auto"/>
              </w:rPr>
              <w:t>.</w:t>
            </w:r>
          </w:p>
          <w:p w14:paraId="776DB045" w14:textId="395763A3" w:rsidR="00F03703" w:rsidRPr="00326B7A" w:rsidRDefault="00F03703" w:rsidP="00111B0B">
            <w:pPr>
              <w:rPr>
                <w:b/>
                <w:i/>
                <w:color w:val="auto"/>
              </w:rPr>
            </w:pPr>
            <w:r w:rsidRPr="00326B7A">
              <w:rPr>
                <w:b/>
                <w:i/>
                <w:color w:val="auto"/>
              </w:rPr>
              <w:t>Kriteret e vlerësimit:</w:t>
            </w:r>
          </w:p>
          <w:p w14:paraId="4610458C" w14:textId="22153B07" w:rsidR="00F03703" w:rsidRPr="00326B7A" w:rsidRDefault="006F0673" w:rsidP="00111B0B">
            <w:pPr>
              <w:numPr>
                <w:ilvl w:val="12"/>
                <w:numId w:val="0"/>
              </w:numPr>
              <w:rPr>
                <w:color w:val="auto"/>
              </w:rPr>
            </w:pPr>
            <w:r w:rsidRPr="006F0673">
              <w:rPr>
                <w:color w:val="auto"/>
              </w:rPr>
              <w:t xml:space="preserve">Individi </w:t>
            </w:r>
            <w:r w:rsidR="00F03703" w:rsidRPr="00326B7A">
              <w:rPr>
                <w:color w:val="auto"/>
              </w:rPr>
              <w:t>duhet të jetë i aftë:</w:t>
            </w:r>
          </w:p>
          <w:p w14:paraId="4C4B86F0" w14:textId="123D3849" w:rsidR="00085290" w:rsidRPr="00326B7A" w:rsidRDefault="006D64AA" w:rsidP="00F75749">
            <w:pPr>
              <w:keepNext/>
              <w:widowControl/>
              <w:numPr>
                <w:ilvl w:val="0"/>
                <w:numId w:val="7"/>
              </w:numPr>
              <w:overflowPunct w:val="0"/>
              <w:jc w:val="both"/>
              <w:textAlignment w:val="baseline"/>
              <w:outlineLvl w:val="0"/>
              <w:rPr>
                <w:color w:val="auto"/>
              </w:rPr>
            </w:pPr>
            <w:r>
              <w:rPr>
                <w:color w:val="auto"/>
              </w:rPr>
              <w:lastRenderedPageBreak/>
              <w:t>t</w:t>
            </w:r>
            <w:r w:rsidR="00085290" w:rsidRPr="00326B7A">
              <w:rPr>
                <w:color w:val="auto"/>
              </w:rPr>
              <w:t>ë argumentojë rëndësinë që kanë dokumentet teknike në veprimtaritë që lidhen me energjitë e rinovueshme;</w:t>
            </w:r>
          </w:p>
          <w:p w14:paraId="1939488F" w14:textId="4366C029" w:rsidR="00085290" w:rsidRPr="00326B7A" w:rsidRDefault="006D64AA" w:rsidP="00F75749">
            <w:pPr>
              <w:keepNext/>
              <w:widowControl/>
              <w:numPr>
                <w:ilvl w:val="0"/>
                <w:numId w:val="7"/>
              </w:numPr>
              <w:overflowPunct w:val="0"/>
              <w:jc w:val="both"/>
              <w:textAlignment w:val="baseline"/>
              <w:outlineLvl w:val="0"/>
              <w:rPr>
                <w:color w:val="auto"/>
              </w:rPr>
            </w:pPr>
            <w:r>
              <w:rPr>
                <w:color w:val="auto"/>
              </w:rPr>
              <w:t>t</w:t>
            </w:r>
            <w:r w:rsidR="00085290" w:rsidRPr="00326B7A">
              <w:rPr>
                <w:color w:val="auto"/>
              </w:rPr>
              <w:t>ë klasifikojë llojet e dokumenteve teknike që përdoren në sektorin e energjive të rinovueshme dhe të tregojë përdorimet e tyre;</w:t>
            </w:r>
          </w:p>
          <w:p w14:paraId="7C422948" w14:textId="48CE73E0" w:rsidR="00085290" w:rsidRPr="00326B7A" w:rsidRDefault="006D64AA" w:rsidP="00F75749">
            <w:pPr>
              <w:keepNext/>
              <w:widowControl/>
              <w:numPr>
                <w:ilvl w:val="0"/>
                <w:numId w:val="7"/>
              </w:numPr>
              <w:overflowPunct w:val="0"/>
              <w:jc w:val="both"/>
              <w:textAlignment w:val="baseline"/>
              <w:outlineLvl w:val="0"/>
              <w:rPr>
                <w:color w:val="auto"/>
              </w:rPr>
            </w:pPr>
            <w:r>
              <w:rPr>
                <w:color w:val="auto"/>
              </w:rPr>
              <w:t>t</w:t>
            </w:r>
            <w:r w:rsidR="00085290" w:rsidRPr="00326B7A">
              <w:rPr>
                <w:color w:val="auto"/>
              </w:rPr>
              <w:t xml:space="preserve">ë tregojë lehtësirat </w:t>
            </w:r>
            <w:r w:rsidR="007E67AE" w:rsidRPr="00326B7A">
              <w:rPr>
                <w:color w:val="auto"/>
              </w:rPr>
              <w:t xml:space="preserve">dhe përparësitë </w:t>
            </w:r>
            <w:r w:rsidR="00085290" w:rsidRPr="00326B7A">
              <w:rPr>
                <w:color w:val="auto"/>
              </w:rPr>
              <w:t>që mundësojnë burimet dixhitale të informacioneve teknike për energjitë e rinovueshme</w:t>
            </w:r>
            <w:r w:rsidR="007E67AE" w:rsidRPr="00326B7A">
              <w:rPr>
                <w:color w:val="auto"/>
              </w:rPr>
              <w:t>;</w:t>
            </w:r>
          </w:p>
          <w:p w14:paraId="660F134E" w14:textId="41FB4C55" w:rsidR="00085290" w:rsidRDefault="006D64AA" w:rsidP="00F75749">
            <w:pPr>
              <w:keepNext/>
              <w:widowControl/>
              <w:numPr>
                <w:ilvl w:val="0"/>
                <w:numId w:val="7"/>
              </w:numPr>
              <w:overflowPunct w:val="0"/>
              <w:jc w:val="both"/>
              <w:textAlignment w:val="baseline"/>
              <w:outlineLvl w:val="0"/>
              <w:rPr>
                <w:color w:val="auto"/>
              </w:rPr>
            </w:pPr>
            <w:r>
              <w:rPr>
                <w:color w:val="auto"/>
              </w:rPr>
              <w:t>t</w:t>
            </w:r>
            <w:r w:rsidR="00085290">
              <w:rPr>
                <w:color w:val="auto"/>
              </w:rPr>
              <w:t xml:space="preserve">ë interpretojë </w:t>
            </w:r>
            <w:r w:rsidR="007E67AE">
              <w:rPr>
                <w:color w:val="auto"/>
              </w:rPr>
              <w:t>elementet e projektit të sistemit fotovoltaike;</w:t>
            </w:r>
          </w:p>
          <w:p w14:paraId="4B12DD92" w14:textId="48B2738F" w:rsidR="007E67AE" w:rsidRDefault="006D64AA" w:rsidP="00F75749">
            <w:pPr>
              <w:keepNext/>
              <w:widowControl/>
              <w:numPr>
                <w:ilvl w:val="0"/>
                <w:numId w:val="7"/>
              </w:numPr>
              <w:overflowPunct w:val="0"/>
              <w:jc w:val="both"/>
              <w:textAlignment w:val="baseline"/>
              <w:outlineLvl w:val="0"/>
              <w:rPr>
                <w:color w:val="auto"/>
              </w:rPr>
            </w:pPr>
            <w:r>
              <w:rPr>
                <w:color w:val="auto"/>
              </w:rPr>
              <w:t>t</w:t>
            </w:r>
            <w:r w:rsidR="007E67AE">
              <w:rPr>
                <w:color w:val="auto"/>
              </w:rPr>
              <w:t>ë interpretojë elementet e projektit të sistemit të erës;</w:t>
            </w:r>
          </w:p>
          <w:p w14:paraId="1EB0AC0B" w14:textId="4E5D808E" w:rsidR="007E67AE" w:rsidRDefault="006D64AA" w:rsidP="00F75749">
            <w:pPr>
              <w:keepNext/>
              <w:widowControl/>
              <w:numPr>
                <w:ilvl w:val="0"/>
                <w:numId w:val="7"/>
              </w:numPr>
              <w:overflowPunct w:val="0"/>
              <w:jc w:val="both"/>
              <w:textAlignment w:val="baseline"/>
              <w:outlineLvl w:val="0"/>
              <w:rPr>
                <w:color w:val="auto"/>
              </w:rPr>
            </w:pPr>
            <w:r>
              <w:rPr>
                <w:color w:val="auto"/>
              </w:rPr>
              <w:t>t</w:t>
            </w:r>
            <w:r w:rsidR="007E67AE">
              <w:rPr>
                <w:color w:val="auto"/>
              </w:rPr>
              <w:t>ë interpretojë katalogët e pajisjeve të sistemeve fotovoltaike dhe sistemeve të erës;</w:t>
            </w:r>
          </w:p>
          <w:p w14:paraId="7759B389" w14:textId="41017260" w:rsidR="007E67AE" w:rsidRDefault="006D64AA" w:rsidP="00F75749">
            <w:pPr>
              <w:keepNext/>
              <w:widowControl/>
              <w:numPr>
                <w:ilvl w:val="0"/>
                <w:numId w:val="7"/>
              </w:numPr>
              <w:overflowPunct w:val="0"/>
              <w:jc w:val="both"/>
              <w:textAlignment w:val="baseline"/>
              <w:outlineLvl w:val="0"/>
              <w:rPr>
                <w:color w:val="auto"/>
              </w:rPr>
            </w:pPr>
            <w:r>
              <w:rPr>
                <w:color w:val="auto"/>
              </w:rPr>
              <w:t>t</w:t>
            </w:r>
            <w:r w:rsidR="007E67AE">
              <w:rPr>
                <w:color w:val="auto"/>
              </w:rPr>
              <w:t>ë përcaktojë specifikimet teknike të pajisjeve të sistemeve fotovoltaike dhe sistemeve të erës</w:t>
            </w:r>
            <w:r w:rsidR="00F37A46">
              <w:rPr>
                <w:color w:val="auto"/>
              </w:rPr>
              <w:t>, bazuar në katalogët përkatës;</w:t>
            </w:r>
          </w:p>
          <w:p w14:paraId="23FF2C8F" w14:textId="2A5DF3D7" w:rsidR="00F37A46" w:rsidRDefault="006D64AA" w:rsidP="00F75749">
            <w:pPr>
              <w:keepNext/>
              <w:widowControl/>
              <w:numPr>
                <w:ilvl w:val="0"/>
                <w:numId w:val="7"/>
              </w:numPr>
              <w:overflowPunct w:val="0"/>
              <w:jc w:val="both"/>
              <w:textAlignment w:val="baseline"/>
              <w:outlineLvl w:val="0"/>
              <w:rPr>
                <w:color w:val="auto"/>
              </w:rPr>
            </w:pPr>
            <w:r>
              <w:rPr>
                <w:color w:val="auto"/>
              </w:rPr>
              <w:t>t</w:t>
            </w:r>
            <w:r w:rsidR="00F37A46">
              <w:rPr>
                <w:color w:val="auto"/>
              </w:rPr>
              <w:t>ë interpretojë manualet e montimit, instalimit</w:t>
            </w:r>
            <w:r w:rsidR="004126E2">
              <w:rPr>
                <w:color w:val="auto"/>
              </w:rPr>
              <w:t xml:space="preserve">, </w:t>
            </w:r>
            <w:r w:rsidR="00F37A46">
              <w:rPr>
                <w:color w:val="auto"/>
              </w:rPr>
              <w:t>konfigurimit</w:t>
            </w:r>
            <w:r w:rsidR="004126E2">
              <w:rPr>
                <w:color w:val="auto"/>
              </w:rPr>
              <w:t xml:space="preserve"> dhe vënies në funksionim</w:t>
            </w:r>
            <w:r w:rsidR="00F37A46">
              <w:rPr>
                <w:color w:val="auto"/>
              </w:rPr>
              <w:t xml:space="preserve"> të pajisjeve dhe elementeve të sistemeve fotovoltaike dhe sistemeve të erës;</w:t>
            </w:r>
          </w:p>
          <w:p w14:paraId="02249CEC" w14:textId="17161B0A" w:rsidR="00F37A46" w:rsidRDefault="006D64AA" w:rsidP="00F75749">
            <w:pPr>
              <w:keepNext/>
              <w:widowControl/>
              <w:numPr>
                <w:ilvl w:val="0"/>
                <w:numId w:val="7"/>
              </w:numPr>
              <w:overflowPunct w:val="0"/>
              <w:jc w:val="both"/>
              <w:textAlignment w:val="baseline"/>
              <w:outlineLvl w:val="0"/>
              <w:rPr>
                <w:color w:val="auto"/>
              </w:rPr>
            </w:pPr>
            <w:r>
              <w:rPr>
                <w:color w:val="auto"/>
              </w:rPr>
              <w:t>t</w:t>
            </w:r>
            <w:r w:rsidR="00F37A46">
              <w:rPr>
                <w:color w:val="auto"/>
              </w:rPr>
              <w:t>ë interpretojë manualet e përdorimit, mirëmbajtjes dhe riparimit të sistemeve fotovoltaike dhe sistemeve të erës;</w:t>
            </w:r>
          </w:p>
          <w:p w14:paraId="0F0CE667" w14:textId="230732FC" w:rsidR="004126E2" w:rsidRDefault="006D64AA" w:rsidP="00F75749">
            <w:pPr>
              <w:keepNext/>
              <w:widowControl/>
              <w:numPr>
                <w:ilvl w:val="0"/>
                <w:numId w:val="7"/>
              </w:numPr>
              <w:overflowPunct w:val="0"/>
              <w:jc w:val="both"/>
              <w:textAlignment w:val="baseline"/>
              <w:outlineLvl w:val="0"/>
              <w:rPr>
                <w:color w:val="auto"/>
              </w:rPr>
            </w:pPr>
            <w:r>
              <w:rPr>
                <w:color w:val="auto"/>
              </w:rPr>
              <w:t>t</w:t>
            </w:r>
            <w:r w:rsidR="004126E2">
              <w:rPr>
                <w:color w:val="auto"/>
              </w:rPr>
              <w:t>ë interpretojë rregulloret e mbrojtjes në punë dhe ruajtjes së mjedisit që veprojnë në sektorin e energjive të rinovueshme;</w:t>
            </w:r>
          </w:p>
          <w:p w14:paraId="384CBEBB" w14:textId="1869772F" w:rsidR="00F37A46" w:rsidRDefault="006D64AA" w:rsidP="00F75749">
            <w:pPr>
              <w:keepNext/>
              <w:widowControl/>
              <w:numPr>
                <w:ilvl w:val="0"/>
                <w:numId w:val="7"/>
              </w:numPr>
              <w:overflowPunct w:val="0"/>
              <w:jc w:val="both"/>
              <w:textAlignment w:val="baseline"/>
              <w:outlineLvl w:val="0"/>
              <w:rPr>
                <w:color w:val="auto"/>
              </w:rPr>
            </w:pPr>
            <w:r>
              <w:rPr>
                <w:color w:val="auto"/>
              </w:rPr>
              <w:t>t</w:t>
            </w:r>
            <w:r w:rsidR="00F37A46">
              <w:rPr>
                <w:color w:val="auto"/>
              </w:rPr>
              <w:t>ë përdorë burimet dixhitale për marrje informacioni teknik në lidhje me sistemet fotovoltaike dhe sistemet e erës;</w:t>
            </w:r>
          </w:p>
          <w:p w14:paraId="2144C850" w14:textId="2FB86D12" w:rsidR="00085290" w:rsidRPr="00085290" w:rsidRDefault="006D64AA" w:rsidP="00F75749">
            <w:pPr>
              <w:keepNext/>
              <w:widowControl/>
              <w:numPr>
                <w:ilvl w:val="0"/>
                <w:numId w:val="7"/>
              </w:numPr>
              <w:overflowPunct w:val="0"/>
              <w:jc w:val="both"/>
              <w:textAlignment w:val="baseline"/>
              <w:outlineLvl w:val="0"/>
              <w:rPr>
                <w:rFonts w:eastAsia="SimSun"/>
                <w:color w:val="auto"/>
                <w:lang w:eastAsia="en-GB"/>
              </w:rPr>
            </w:pPr>
            <w:r>
              <w:rPr>
                <w:rFonts w:eastAsia="SimSun"/>
                <w:color w:val="auto"/>
                <w:lang w:eastAsia="en-GB"/>
              </w:rPr>
              <w:t>t</w:t>
            </w:r>
            <w:r w:rsidR="00F37A46">
              <w:rPr>
                <w:rFonts w:eastAsia="SimSun"/>
                <w:color w:val="auto"/>
                <w:lang w:eastAsia="en-GB"/>
              </w:rPr>
              <w:t xml:space="preserve">ë plotësojë raportet dhe dokumentacionin </w:t>
            </w:r>
            <w:r w:rsidR="004126E2">
              <w:rPr>
                <w:rFonts w:eastAsia="SimSun"/>
                <w:color w:val="auto"/>
                <w:lang w:eastAsia="en-GB"/>
              </w:rPr>
              <w:t xml:space="preserve">e nevojshëm teknik që ka të bëjë me montimin, instalimin, konfigurimin, vënien në funksionim, shfrytëzimin, mirëmbajtjen dhe riparimin e </w:t>
            </w:r>
            <w:r w:rsidR="004126E2">
              <w:rPr>
                <w:color w:val="auto"/>
              </w:rPr>
              <w:t>sistemeve fotovoltaike dhe sistemeve të erës</w:t>
            </w:r>
            <w:r w:rsidR="00DB5491">
              <w:rPr>
                <w:color w:val="auto"/>
              </w:rPr>
              <w:t>.</w:t>
            </w:r>
            <w:r w:rsidR="004126E2">
              <w:rPr>
                <w:rFonts w:eastAsia="SimSun"/>
                <w:color w:val="auto"/>
                <w:lang w:eastAsia="en-GB"/>
              </w:rPr>
              <w:t xml:space="preserve"> </w:t>
            </w:r>
          </w:p>
          <w:p w14:paraId="76F4A61C" w14:textId="77777777" w:rsidR="00F03703" w:rsidRPr="00085290" w:rsidRDefault="00F03703" w:rsidP="00111B0B">
            <w:pPr>
              <w:rPr>
                <w:b/>
                <w:i/>
                <w:color w:val="auto"/>
              </w:rPr>
            </w:pPr>
            <w:r w:rsidRPr="00085290">
              <w:rPr>
                <w:b/>
                <w:i/>
                <w:color w:val="auto"/>
              </w:rPr>
              <w:t>Instrumentet e vlerësimit:</w:t>
            </w:r>
          </w:p>
          <w:p w14:paraId="22956819" w14:textId="77777777" w:rsidR="00F03703" w:rsidRPr="00085290" w:rsidRDefault="00F03703" w:rsidP="00F75749">
            <w:pPr>
              <w:widowControl/>
              <w:numPr>
                <w:ilvl w:val="0"/>
                <w:numId w:val="7"/>
              </w:numPr>
              <w:autoSpaceDE/>
              <w:autoSpaceDN/>
              <w:adjustRightInd/>
              <w:rPr>
                <w:color w:val="auto"/>
              </w:rPr>
            </w:pPr>
            <w:r w:rsidRPr="00085290">
              <w:rPr>
                <w:color w:val="auto"/>
              </w:rPr>
              <w:t xml:space="preserve">Pyetje - përgjigje me gojë </w:t>
            </w:r>
          </w:p>
          <w:p w14:paraId="5CC7040F" w14:textId="77777777" w:rsidR="00F03703" w:rsidRDefault="00F03703" w:rsidP="00F75749">
            <w:pPr>
              <w:widowControl/>
              <w:numPr>
                <w:ilvl w:val="0"/>
                <w:numId w:val="7"/>
              </w:numPr>
              <w:autoSpaceDE/>
              <w:autoSpaceDN/>
              <w:adjustRightInd/>
              <w:rPr>
                <w:color w:val="auto"/>
              </w:rPr>
            </w:pPr>
            <w:r w:rsidRPr="00085290">
              <w:rPr>
                <w:color w:val="auto"/>
              </w:rPr>
              <w:t>Detyra me shkrim</w:t>
            </w:r>
          </w:p>
          <w:p w14:paraId="58C75E86" w14:textId="447E3AD4" w:rsidR="004126E2" w:rsidRPr="00085290" w:rsidRDefault="004126E2" w:rsidP="00F75749">
            <w:pPr>
              <w:widowControl/>
              <w:numPr>
                <w:ilvl w:val="0"/>
                <w:numId w:val="7"/>
              </w:numPr>
              <w:autoSpaceDE/>
              <w:autoSpaceDN/>
              <w:adjustRightInd/>
              <w:rPr>
                <w:color w:val="auto"/>
              </w:rPr>
            </w:pPr>
            <w:r>
              <w:rPr>
                <w:color w:val="auto"/>
              </w:rPr>
              <w:t>Bashkëbisedim profesional.</w:t>
            </w:r>
          </w:p>
        </w:tc>
      </w:tr>
    </w:tbl>
    <w:p w14:paraId="5EC479CB" w14:textId="77777777" w:rsidR="00F03703" w:rsidRDefault="00F03703" w:rsidP="00F03703">
      <w:pPr>
        <w:rPr>
          <w:b/>
          <w:lang w:val="es-MX"/>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F03703" w:rsidRPr="00C43F9E" w14:paraId="2C2E9C5D" w14:textId="77777777" w:rsidTr="00111B0B">
        <w:tc>
          <w:tcPr>
            <w:tcW w:w="2178" w:type="dxa"/>
          </w:tcPr>
          <w:p w14:paraId="3281576F" w14:textId="77777777" w:rsidR="00F03703" w:rsidRPr="005420D0" w:rsidRDefault="00F03703" w:rsidP="00111B0B">
            <w:pPr>
              <w:numPr>
                <w:ilvl w:val="12"/>
                <w:numId w:val="0"/>
              </w:numPr>
              <w:rPr>
                <w:lang w:val="de-DE"/>
              </w:rPr>
            </w:pPr>
            <w:r w:rsidRPr="005420D0">
              <w:rPr>
                <w:b/>
                <w:lang w:val="de-DE"/>
              </w:rPr>
              <w:t>Udhëzime për zbatimin e modulit</w:t>
            </w:r>
          </w:p>
        </w:tc>
        <w:tc>
          <w:tcPr>
            <w:tcW w:w="270" w:type="dxa"/>
          </w:tcPr>
          <w:p w14:paraId="27040C60" w14:textId="77777777" w:rsidR="00F03703" w:rsidRPr="005420D0" w:rsidRDefault="00F03703" w:rsidP="00111B0B">
            <w:pPr>
              <w:numPr>
                <w:ilvl w:val="12"/>
                <w:numId w:val="0"/>
              </w:numPr>
              <w:rPr>
                <w:lang w:val="de-DE"/>
              </w:rPr>
            </w:pPr>
          </w:p>
        </w:tc>
        <w:tc>
          <w:tcPr>
            <w:tcW w:w="6795" w:type="dxa"/>
          </w:tcPr>
          <w:p w14:paraId="615B8A8D" w14:textId="14254128" w:rsidR="00F03703" w:rsidRPr="00161D74" w:rsidRDefault="00F03703" w:rsidP="00F75749">
            <w:pPr>
              <w:pStyle w:val="ListParagraph"/>
              <w:widowControl w:val="0"/>
              <w:numPr>
                <w:ilvl w:val="0"/>
                <w:numId w:val="12"/>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 xml:space="preserve">Ky modul duhet të realizohet në </w:t>
            </w:r>
            <w:r w:rsidR="004126E2" w:rsidRPr="00161D74">
              <w:rPr>
                <w:rFonts w:ascii="Times New Roman" w:hAnsi="Times New Roman" w:cs="Times New Roman"/>
                <w:color w:val="auto"/>
                <w:sz w:val="24"/>
                <w:szCs w:val="24"/>
                <w:lang w:val="de-DE"/>
              </w:rPr>
              <w:t>klasë dhe në laboratorin e TIK.</w:t>
            </w:r>
          </w:p>
          <w:p w14:paraId="08DCCD44" w14:textId="76550DB1" w:rsidR="004126E2" w:rsidRPr="00161D74" w:rsidRDefault="004126E2" w:rsidP="00F75749">
            <w:pPr>
              <w:pStyle w:val="ListParagraph"/>
              <w:widowControl w:val="0"/>
              <w:numPr>
                <w:ilvl w:val="0"/>
                <w:numId w:val="12"/>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Mës</w:t>
            </w:r>
            <w:r w:rsidR="008C3593">
              <w:rPr>
                <w:rFonts w:ascii="Times New Roman" w:hAnsi="Times New Roman" w:cs="Times New Roman"/>
                <w:color w:val="auto"/>
                <w:sz w:val="24"/>
                <w:szCs w:val="24"/>
                <w:lang w:val="de-DE"/>
              </w:rPr>
              <w:t>imdhënësi</w:t>
            </w:r>
            <w:r w:rsidRPr="00161D74">
              <w:rPr>
                <w:rFonts w:ascii="Times New Roman" w:hAnsi="Times New Roman" w:cs="Times New Roman"/>
                <w:color w:val="auto"/>
                <w:sz w:val="24"/>
                <w:szCs w:val="24"/>
                <w:lang w:val="de-DE"/>
              </w:rPr>
              <w:t xml:space="preserve"> duhet të përdorë sa më shumë të jetë e mundur ilustrime dhe konkretizime të njohurive dhe procedurave që përmban moduli.</w:t>
            </w:r>
          </w:p>
          <w:p w14:paraId="0FDF2E99" w14:textId="020EB4FE" w:rsidR="00F03703" w:rsidRPr="00161D74" w:rsidRDefault="006F0673" w:rsidP="00F75749">
            <w:pPr>
              <w:pStyle w:val="ListParagraph"/>
              <w:widowControl w:val="0"/>
              <w:numPr>
                <w:ilvl w:val="0"/>
                <w:numId w:val="12"/>
              </w:numPr>
              <w:tabs>
                <w:tab w:val="left" w:pos="596"/>
                <w:tab w:val="left" w:pos="597"/>
              </w:tabs>
              <w:autoSpaceDE w:val="0"/>
              <w:autoSpaceDN w:val="0"/>
              <w:spacing w:before="1" w:after="0" w:line="240" w:lineRule="auto"/>
              <w:ind w:right="41"/>
              <w:jc w:val="both"/>
              <w:rPr>
                <w:rFonts w:ascii="Times New Roman" w:hAnsi="Times New Roman" w:cs="Times New Roman"/>
                <w:color w:val="auto"/>
                <w:sz w:val="24"/>
                <w:szCs w:val="24"/>
                <w:lang w:val="de-DE"/>
              </w:rPr>
            </w:pPr>
            <w:r w:rsidRPr="006F0673">
              <w:rPr>
                <w:rFonts w:ascii="Times New Roman" w:hAnsi="Times New Roman" w:cs="Times New Roman"/>
                <w:color w:val="auto"/>
                <w:sz w:val="24"/>
                <w:szCs w:val="24"/>
                <w:lang w:val="de-DE"/>
              </w:rPr>
              <w:t>Individ</w:t>
            </w:r>
            <w:r>
              <w:rPr>
                <w:rFonts w:ascii="Times New Roman" w:hAnsi="Times New Roman" w:cs="Times New Roman"/>
                <w:color w:val="auto"/>
                <w:sz w:val="24"/>
                <w:szCs w:val="24"/>
                <w:lang w:val="de-DE"/>
              </w:rPr>
              <w:t>ët</w:t>
            </w:r>
            <w:r w:rsidR="00F03703" w:rsidRPr="00161D74">
              <w:rPr>
                <w:rFonts w:ascii="Times New Roman" w:hAnsi="Times New Roman" w:cs="Times New Roman"/>
                <w:color w:val="auto"/>
                <w:sz w:val="24"/>
                <w:szCs w:val="24"/>
                <w:lang w:val="de-DE"/>
              </w:rPr>
              <w:t xml:space="preserve"> duhet të </w:t>
            </w:r>
            <w:r w:rsidR="0015315D" w:rsidRPr="00161D74">
              <w:rPr>
                <w:rFonts w:ascii="Times New Roman" w:hAnsi="Times New Roman" w:cs="Times New Roman"/>
                <w:color w:val="auto"/>
                <w:sz w:val="24"/>
                <w:szCs w:val="24"/>
                <w:lang w:val="de-DE"/>
              </w:rPr>
              <w:t xml:space="preserve">zbatojnë </w:t>
            </w:r>
            <w:r w:rsidR="00F03703" w:rsidRPr="00161D74">
              <w:rPr>
                <w:rFonts w:ascii="Times New Roman" w:hAnsi="Times New Roman" w:cs="Times New Roman"/>
                <w:color w:val="auto"/>
                <w:sz w:val="24"/>
                <w:szCs w:val="24"/>
                <w:lang w:val="de-DE"/>
              </w:rPr>
              <w:t xml:space="preserve">sa më shumë veprimtari </w:t>
            </w:r>
            <w:r w:rsidR="004126E2" w:rsidRPr="00161D74">
              <w:rPr>
                <w:rFonts w:ascii="Times New Roman" w:hAnsi="Times New Roman" w:cs="Times New Roman"/>
                <w:color w:val="auto"/>
                <w:sz w:val="24"/>
                <w:szCs w:val="24"/>
                <w:lang w:val="de-DE"/>
              </w:rPr>
              <w:t>konkrete</w:t>
            </w:r>
            <w:r w:rsidR="0015315D" w:rsidRPr="00161D74">
              <w:rPr>
                <w:rFonts w:ascii="Times New Roman" w:hAnsi="Times New Roman" w:cs="Times New Roman"/>
                <w:color w:val="auto"/>
                <w:sz w:val="24"/>
                <w:szCs w:val="24"/>
                <w:lang w:val="de-DE"/>
              </w:rPr>
              <w:t xml:space="preserve"> dhe detyra praktike</w:t>
            </w:r>
            <w:r w:rsidR="004126E2" w:rsidRPr="00161D74">
              <w:rPr>
                <w:rFonts w:ascii="Times New Roman" w:hAnsi="Times New Roman" w:cs="Times New Roman"/>
                <w:color w:val="auto"/>
                <w:sz w:val="24"/>
                <w:szCs w:val="24"/>
                <w:lang w:val="de-DE"/>
              </w:rPr>
              <w:t xml:space="preserve"> për interpretimin dhe plotësimin e dokumentacionit teknik, si dhe për përdorimin e CAD në realizimin e vizatimeve teknike që lidhen me </w:t>
            </w:r>
            <w:r w:rsidR="0015315D" w:rsidRPr="00161D74">
              <w:rPr>
                <w:rFonts w:ascii="Times New Roman" w:hAnsi="Times New Roman" w:cs="Times New Roman"/>
                <w:color w:val="auto"/>
                <w:sz w:val="24"/>
                <w:szCs w:val="24"/>
                <w:lang w:val="de-DE"/>
              </w:rPr>
              <w:t>sistemet fotovoltaike dhe sistemet e erës. Ata duhet të angazhohen në bashkëbisedime profesionale në lidhje me çështjet që trajtohen në modul.</w:t>
            </w:r>
          </w:p>
          <w:p w14:paraId="000B623A" w14:textId="0E8DBAC4" w:rsidR="00F03703" w:rsidRPr="00161D74" w:rsidRDefault="00F03703" w:rsidP="00F75749">
            <w:pPr>
              <w:pStyle w:val="ListParagraph"/>
              <w:widowControl w:val="0"/>
              <w:numPr>
                <w:ilvl w:val="0"/>
                <w:numId w:val="12"/>
              </w:numPr>
              <w:tabs>
                <w:tab w:val="left" w:pos="596"/>
                <w:tab w:val="left" w:pos="597"/>
              </w:tabs>
              <w:autoSpaceDE w:val="0"/>
              <w:autoSpaceDN w:val="0"/>
              <w:spacing w:before="6" w:after="0" w:line="276" w:lineRule="exact"/>
              <w:ind w:right="41"/>
              <w:jc w:val="both"/>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 xml:space="preserve">Gjatë </w:t>
            </w:r>
            <w:r w:rsidRPr="006F0673">
              <w:rPr>
                <w:rFonts w:ascii="Times New Roman" w:hAnsi="Times New Roman" w:cs="Times New Roman"/>
                <w:color w:val="auto"/>
                <w:sz w:val="24"/>
                <w:szCs w:val="24"/>
                <w:lang w:val="de-DE"/>
              </w:rPr>
              <w:t xml:space="preserve">vlerësimit të </w:t>
            </w:r>
            <w:r w:rsidR="006F0673">
              <w:rPr>
                <w:rFonts w:ascii="Times New Roman" w:hAnsi="Times New Roman" w:cs="Times New Roman"/>
                <w:sz w:val="24"/>
                <w:szCs w:val="24"/>
              </w:rPr>
              <w:t>i</w:t>
            </w:r>
            <w:r w:rsidR="006F0673" w:rsidRPr="006F0673">
              <w:rPr>
                <w:rFonts w:ascii="Times New Roman" w:hAnsi="Times New Roman" w:cs="Times New Roman"/>
                <w:sz w:val="24"/>
                <w:szCs w:val="24"/>
              </w:rPr>
              <w:t>ndividëve</w:t>
            </w:r>
            <w:r w:rsidRPr="006F0673">
              <w:rPr>
                <w:rFonts w:ascii="Times New Roman" w:hAnsi="Times New Roman" w:cs="Times New Roman"/>
                <w:color w:val="auto"/>
                <w:sz w:val="24"/>
                <w:szCs w:val="24"/>
                <w:lang w:val="de-DE"/>
              </w:rPr>
              <w:t>, duhet të vihet theksi të demonstrimi praktik i njohurive</w:t>
            </w:r>
            <w:r w:rsidRPr="00161D74">
              <w:rPr>
                <w:rFonts w:ascii="Times New Roman" w:hAnsi="Times New Roman" w:cs="Times New Roman"/>
                <w:color w:val="auto"/>
                <w:sz w:val="24"/>
                <w:szCs w:val="24"/>
                <w:lang w:val="de-DE"/>
              </w:rPr>
              <w:t xml:space="preserve"> dhe aftësive të fituar</w:t>
            </w:r>
            <w:r w:rsidR="0015315D" w:rsidRPr="00161D74">
              <w:rPr>
                <w:rFonts w:ascii="Times New Roman" w:hAnsi="Times New Roman" w:cs="Times New Roman"/>
                <w:color w:val="auto"/>
                <w:sz w:val="24"/>
                <w:szCs w:val="24"/>
                <w:lang w:val="de-DE"/>
              </w:rPr>
              <w:t>a</w:t>
            </w:r>
            <w:r w:rsidR="006D64AA">
              <w:rPr>
                <w:rFonts w:ascii="Times New Roman" w:hAnsi="Times New Roman" w:cs="Times New Roman"/>
                <w:color w:val="auto"/>
                <w:sz w:val="24"/>
                <w:szCs w:val="24"/>
                <w:lang w:val="de-DE"/>
              </w:rPr>
              <w:t>.</w:t>
            </w:r>
          </w:p>
          <w:p w14:paraId="4FC3F8DA" w14:textId="00657F27" w:rsidR="00F03703" w:rsidRPr="00161D74" w:rsidRDefault="00F03703" w:rsidP="00F75749">
            <w:pPr>
              <w:widowControl/>
              <w:numPr>
                <w:ilvl w:val="0"/>
                <w:numId w:val="12"/>
              </w:numPr>
              <w:overflowPunct w:val="0"/>
              <w:ind w:right="41"/>
              <w:jc w:val="both"/>
              <w:textAlignment w:val="baseline"/>
              <w:rPr>
                <w:color w:val="auto"/>
                <w:lang w:val="de-DE"/>
              </w:rPr>
            </w:pPr>
            <w:r w:rsidRPr="00161D74">
              <w:rPr>
                <w:color w:val="auto"/>
                <w:lang w:val="de-DE"/>
              </w:rPr>
              <w:t xml:space="preserve">Realizimi i pranueshëm i modulit do të konsiderohet arritja e kënaqshme e të gjitha kritereve të vlerësimit të specifikuara për çdo rezultat të të </w:t>
            </w:r>
            <w:r w:rsidR="0015315D" w:rsidRPr="00161D74">
              <w:rPr>
                <w:color w:val="auto"/>
                <w:lang w:val="de-DE"/>
              </w:rPr>
              <w:t>nxëni</w:t>
            </w:r>
            <w:r w:rsidRPr="00161D74">
              <w:rPr>
                <w:color w:val="auto"/>
                <w:lang w:val="de-DE"/>
              </w:rPr>
              <w:t>t.</w:t>
            </w:r>
          </w:p>
        </w:tc>
      </w:tr>
    </w:tbl>
    <w:p w14:paraId="133162BF" w14:textId="77777777" w:rsidR="00F03703" w:rsidRPr="00B769C6" w:rsidRDefault="00F03703" w:rsidP="00F03703">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15315D" w:rsidRPr="00C43F9E" w14:paraId="04928900" w14:textId="77777777" w:rsidTr="00111B0B">
        <w:tc>
          <w:tcPr>
            <w:tcW w:w="2178" w:type="dxa"/>
          </w:tcPr>
          <w:p w14:paraId="68A5ED63" w14:textId="77777777" w:rsidR="00F03703" w:rsidRPr="0015315D" w:rsidRDefault="00F03703" w:rsidP="00111B0B">
            <w:pPr>
              <w:numPr>
                <w:ilvl w:val="12"/>
                <w:numId w:val="0"/>
              </w:numPr>
              <w:rPr>
                <w:b/>
                <w:color w:val="auto"/>
                <w:lang w:val="es-MX"/>
              </w:rPr>
            </w:pPr>
            <w:proofErr w:type="spellStart"/>
            <w:r w:rsidRPr="0015315D">
              <w:rPr>
                <w:b/>
                <w:color w:val="auto"/>
                <w:lang w:val="es-MX"/>
              </w:rPr>
              <w:t>Kushtet</w:t>
            </w:r>
            <w:proofErr w:type="spellEnd"/>
            <w:r w:rsidRPr="0015315D">
              <w:rPr>
                <w:b/>
                <w:color w:val="auto"/>
                <w:lang w:val="es-MX"/>
              </w:rPr>
              <w:t xml:space="preserve"> e</w:t>
            </w:r>
          </w:p>
          <w:p w14:paraId="4090CB0D" w14:textId="77777777" w:rsidR="00F03703" w:rsidRPr="0015315D" w:rsidRDefault="00F03703" w:rsidP="00111B0B">
            <w:pPr>
              <w:numPr>
                <w:ilvl w:val="12"/>
                <w:numId w:val="0"/>
              </w:numPr>
              <w:rPr>
                <w:color w:val="auto"/>
                <w:lang w:val="es-MX"/>
              </w:rPr>
            </w:pPr>
            <w:r w:rsidRPr="0015315D">
              <w:rPr>
                <w:b/>
                <w:color w:val="auto"/>
                <w:lang w:val="es-MX"/>
              </w:rPr>
              <w:t xml:space="preserve">e </w:t>
            </w:r>
            <w:proofErr w:type="spellStart"/>
            <w:r w:rsidRPr="0015315D">
              <w:rPr>
                <w:b/>
                <w:color w:val="auto"/>
                <w:lang w:val="es-MX"/>
              </w:rPr>
              <w:t>domosdoshme</w:t>
            </w:r>
            <w:proofErr w:type="spellEnd"/>
            <w:r w:rsidRPr="0015315D">
              <w:rPr>
                <w:b/>
                <w:color w:val="auto"/>
                <w:lang w:val="es-MX"/>
              </w:rPr>
              <w:t xml:space="preserve"> </w:t>
            </w:r>
            <w:proofErr w:type="spellStart"/>
            <w:r w:rsidRPr="0015315D">
              <w:rPr>
                <w:b/>
                <w:color w:val="auto"/>
                <w:lang w:val="es-MX"/>
              </w:rPr>
              <w:t>për</w:t>
            </w:r>
            <w:proofErr w:type="spellEnd"/>
            <w:r w:rsidRPr="0015315D">
              <w:rPr>
                <w:b/>
                <w:color w:val="auto"/>
                <w:lang w:val="es-MX"/>
              </w:rPr>
              <w:t xml:space="preserve"> </w:t>
            </w:r>
            <w:proofErr w:type="spellStart"/>
            <w:r w:rsidRPr="0015315D">
              <w:rPr>
                <w:b/>
                <w:color w:val="auto"/>
                <w:lang w:val="es-MX"/>
              </w:rPr>
              <w:t>realizimin</w:t>
            </w:r>
            <w:proofErr w:type="spellEnd"/>
            <w:r w:rsidRPr="0015315D">
              <w:rPr>
                <w:b/>
                <w:color w:val="auto"/>
                <w:lang w:val="es-MX"/>
              </w:rPr>
              <w:t xml:space="preserve"> e </w:t>
            </w:r>
            <w:proofErr w:type="spellStart"/>
            <w:r w:rsidRPr="0015315D">
              <w:rPr>
                <w:b/>
                <w:color w:val="auto"/>
                <w:lang w:val="es-MX"/>
              </w:rPr>
              <w:t>modulit</w:t>
            </w:r>
            <w:proofErr w:type="spellEnd"/>
          </w:p>
        </w:tc>
        <w:tc>
          <w:tcPr>
            <w:tcW w:w="270" w:type="dxa"/>
          </w:tcPr>
          <w:p w14:paraId="0DCA94A2" w14:textId="77777777" w:rsidR="00F03703" w:rsidRPr="0015315D" w:rsidRDefault="00F03703" w:rsidP="00111B0B">
            <w:pPr>
              <w:numPr>
                <w:ilvl w:val="12"/>
                <w:numId w:val="0"/>
              </w:numPr>
              <w:rPr>
                <w:color w:val="auto"/>
                <w:lang w:val="es-MX"/>
              </w:rPr>
            </w:pPr>
          </w:p>
        </w:tc>
        <w:tc>
          <w:tcPr>
            <w:tcW w:w="6795" w:type="dxa"/>
          </w:tcPr>
          <w:p w14:paraId="2FB4B556" w14:textId="5FF86520" w:rsidR="00F03703" w:rsidRPr="0015315D" w:rsidRDefault="00F03703" w:rsidP="006D64AA">
            <w:pPr>
              <w:numPr>
                <w:ilvl w:val="12"/>
                <w:numId w:val="0"/>
              </w:numPr>
              <w:jc w:val="both"/>
              <w:rPr>
                <w:color w:val="auto"/>
                <w:lang w:val="es-MX"/>
              </w:rPr>
            </w:pPr>
            <w:r w:rsidRPr="0015315D">
              <w:rPr>
                <w:color w:val="auto"/>
                <w:lang w:val="es-MX"/>
              </w:rPr>
              <w:t xml:space="preserve">Për </w:t>
            </w:r>
            <w:proofErr w:type="spellStart"/>
            <w:r w:rsidRPr="0015315D">
              <w:rPr>
                <w:color w:val="auto"/>
                <w:lang w:val="es-MX"/>
              </w:rPr>
              <w:t>realizimin</w:t>
            </w:r>
            <w:proofErr w:type="spellEnd"/>
            <w:r w:rsidRPr="0015315D">
              <w:rPr>
                <w:color w:val="auto"/>
                <w:lang w:val="es-MX"/>
              </w:rPr>
              <w:t xml:space="preserve"> si </w:t>
            </w:r>
            <w:proofErr w:type="spellStart"/>
            <w:r w:rsidRPr="0015315D">
              <w:rPr>
                <w:color w:val="auto"/>
                <w:lang w:val="es-MX"/>
              </w:rPr>
              <w:t>duhet</w:t>
            </w:r>
            <w:proofErr w:type="spellEnd"/>
            <w:r w:rsidRPr="0015315D">
              <w:rPr>
                <w:color w:val="auto"/>
                <w:lang w:val="es-MX"/>
              </w:rPr>
              <w:t xml:space="preserve"> </w:t>
            </w:r>
            <w:proofErr w:type="spellStart"/>
            <w:r w:rsidRPr="0015315D">
              <w:rPr>
                <w:color w:val="auto"/>
                <w:lang w:val="es-MX"/>
              </w:rPr>
              <w:t>të</w:t>
            </w:r>
            <w:proofErr w:type="spellEnd"/>
            <w:r w:rsidRPr="0015315D">
              <w:rPr>
                <w:color w:val="auto"/>
                <w:lang w:val="es-MX"/>
              </w:rPr>
              <w:t xml:space="preserve"> </w:t>
            </w:r>
            <w:proofErr w:type="spellStart"/>
            <w:r w:rsidRPr="0015315D">
              <w:rPr>
                <w:color w:val="auto"/>
                <w:lang w:val="es-MX"/>
              </w:rPr>
              <w:t>modulit</w:t>
            </w:r>
            <w:proofErr w:type="spellEnd"/>
            <w:r w:rsidRPr="0015315D">
              <w:rPr>
                <w:color w:val="auto"/>
                <w:lang w:val="es-MX"/>
              </w:rPr>
              <w:t xml:space="preserve"> </w:t>
            </w:r>
            <w:proofErr w:type="spellStart"/>
            <w:r w:rsidRPr="0015315D">
              <w:rPr>
                <w:color w:val="auto"/>
                <w:lang w:val="es-MX"/>
              </w:rPr>
              <w:t>është</w:t>
            </w:r>
            <w:proofErr w:type="spellEnd"/>
            <w:r w:rsidRPr="0015315D">
              <w:rPr>
                <w:color w:val="auto"/>
                <w:lang w:val="es-MX"/>
              </w:rPr>
              <w:t xml:space="preserve"> e </w:t>
            </w:r>
            <w:proofErr w:type="spellStart"/>
            <w:r w:rsidRPr="0015315D">
              <w:rPr>
                <w:color w:val="auto"/>
                <w:lang w:val="es-MX"/>
              </w:rPr>
              <w:t>domosdoshme</w:t>
            </w:r>
            <w:proofErr w:type="spellEnd"/>
            <w:r w:rsidRPr="0015315D">
              <w:rPr>
                <w:color w:val="auto"/>
                <w:lang w:val="es-MX"/>
              </w:rPr>
              <w:t xml:space="preserve"> </w:t>
            </w:r>
            <w:proofErr w:type="spellStart"/>
            <w:r w:rsidRPr="0015315D">
              <w:rPr>
                <w:color w:val="auto"/>
                <w:lang w:val="es-MX"/>
              </w:rPr>
              <w:t>të</w:t>
            </w:r>
            <w:proofErr w:type="spellEnd"/>
            <w:r w:rsidRPr="0015315D">
              <w:rPr>
                <w:color w:val="auto"/>
                <w:lang w:val="es-MX"/>
              </w:rPr>
              <w:t xml:space="preserve"> </w:t>
            </w:r>
            <w:proofErr w:type="spellStart"/>
            <w:r w:rsidRPr="0015315D">
              <w:rPr>
                <w:color w:val="auto"/>
                <w:lang w:val="es-MX"/>
              </w:rPr>
              <w:t>sigurohen</w:t>
            </w:r>
            <w:proofErr w:type="spellEnd"/>
            <w:r w:rsidRPr="0015315D">
              <w:rPr>
                <w:color w:val="auto"/>
                <w:lang w:val="es-MX"/>
              </w:rPr>
              <w:t xml:space="preserve"> </w:t>
            </w:r>
            <w:proofErr w:type="spellStart"/>
            <w:r w:rsidRPr="0015315D">
              <w:rPr>
                <w:color w:val="auto"/>
                <w:lang w:val="es-MX"/>
              </w:rPr>
              <w:t>mjediset</w:t>
            </w:r>
            <w:proofErr w:type="spellEnd"/>
            <w:r w:rsidRPr="0015315D">
              <w:rPr>
                <w:color w:val="auto"/>
                <w:lang w:val="es-MX"/>
              </w:rPr>
              <w:t xml:space="preserve">, </w:t>
            </w:r>
            <w:proofErr w:type="spellStart"/>
            <w:r w:rsidRPr="0015315D">
              <w:rPr>
                <w:color w:val="auto"/>
                <w:lang w:val="es-MX"/>
              </w:rPr>
              <w:t>veglat</w:t>
            </w:r>
            <w:proofErr w:type="spellEnd"/>
            <w:r w:rsidRPr="0015315D">
              <w:rPr>
                <w:color w:val="auto"/>
                <w:lang w:val="es-MX"/>
              </w:rPr>
              <w:t xml:space="preserve">, </w:t>
            </w:r>
            <w:proofErr w:type="spellStart"/>
            <w:r w:rsidRPr="0015315D">
              <w:rPr>
                <w:color w:val="auto"/>
                <w:lang w:val="es-MX"/>
              </w:rPr>
              <w:t>pajisjet</w:t>
            </w:r>
            <w:proofErr w:type="spellEnd"/>
            <w:r w:rsidRPr="0015315D">
              <w:rPr>
                <w:color w:val="auto"/>
                <w:lang w:val="es-MX"/>
              </w:rPr>
              <w:t xml:space="preserve"> </w:t>
            </w:r>
            <w:proofErr w:type="spellStart"/>
            <w:r w:rsidRPr="0015315D">
              <w:rPr>
                <w:color w:val="auto"/>
                <w:lang w:val="es-MX"/>
              </w:rPr>
              <w:t>dhe</w:t>
            </w:r>
            <w:proofErr w:type="spellEnd"/>
            <w:r w:rsidRPr="0015315D">
              <w:rPr>
                <w:color w:val="auto"/>
                <w:lang w:val="es-MX"/>
              </w:rPr>
              <w:t xml:space="preserve"> </w:t>
            </w:r>
            <w:proofErr w:type="spellStart"/>
            <w:r w:rsidRPr="0015315D">
              <w:rPr>
                <w:color w:val="auto"/>
                <w:lang w:val="es-MX"/>
              </w:rPr>
              <w:t>materialet</w:t>
            </w:r>
            <w:proofErr w:type="spellEnd"/>
            <w:r w:rsidRPr="0015315D">
              <w:rPr>
                <w:color w:val="auto"/>
                <w:lang w:val="es-MX"/>
              </w:rPr>
              <w:t xml:space="preserve"> e </w:t>
            </w:r>
            <w:proofErr w:type="spellStart"/>
            <w:r w:rsidRPr="0015315D">
              <w:rPr>
                <w:color w:val="auto"/>
                <w:lang w:val="es-MX"/>
              </w:rPr>
              <w:t>mëposhtme</w:t>
            </w:r>
            <w:proofErr w:type="spellEnd"/>
            <w:r w:rsidRPr="0015315D">
              <w:rPr>
                <w:color w:val="auto"/>
                <w:lang w:val="es-MX"/>
              </w:rPr>
              <w:t>:</w:t>
            </w:r>
          </w:p>
          <w:p w14:paraId="273BFDCB" w14:textId="2F8676AC" w:rsidR="0015315D" w:rsidRPr="0015315D" w:rsidRDefault="0015315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Pr>
                <w:rFonts w:ascii="Times New Roman" w:hAnsi="Times New Roman" w:cs="Times New Roman"/>
                <w:color w:val="auto"/>
                <w:sz w:val="24"/>
                <w:szCs w:val="24"/>
                <w:lang w:val="es-MX"/>
              </w:rPr>
              <w:t>Klasë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mësimore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dhe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kabinet</w:t>
            </w:r>
            <w:proofErr w:type="spellEnd"/>
            <w:r>
              <w:rPr>
                <w:rFonts w:ascii="Times New Roman" w:hAnsi="Times New Roman" w:cs="Times New Roman"/>
                <w:color w:val="auto"/>
                <w:sz w:val="24"/>
                <w:szCs w:val="24"/>
                <w:lang w:val="es-MX"/>
              </w:rPr>
              <w:t xml:space="preserve"> i TIK me </w:t>
            </w:r>
            <w:proofErr w:type="spellStart"/>
            <w:r>
              <w:rPr>
                <w:rFonts w:ascii="Times New Roman" w:hAnsi="Times New Roman" w:cs="Times New Roman"/>
                <w:color w:val="auto"/>
                <w:sz w:val="24"/>
                <w:szCs w:val="24"/>
                <w:lang w:val="es-MX"/>
              </w:rPr>
              <w:t>lidhje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interneti</w:t>
            </w:r>
            <w:proofErr w:type="spellEnd"/>
            <w:r>
              <w:rPr>
                <w:rFonts w:ascii="Times New Roman" w:hAnsi="Times New Roman" w:cs="Times New Roman"/>
                <w:color w:val="auto"/>
                <w:sz w:val="24"/>
                <w:szCs w:val="24"/>
                <w:lang w:val="es-MX"/>
              </w:rPr>
              <w:t xml:space="preserve">, i </w:t>
            </w:r>
            <w:proofErr w:type="spellStart"/>
            <w:r>
              <w:rPr>
                <w:rFonts w:ascii="Times New Roman" w:hAnsi="Times New Roman" w:cs="Times New Roman"/>
                <w:color w:val="auto"/>
                <w:sz w:val="24"/>
                <w:szCs w:val="24"/>
                <w:lang w:val="es-MX"/>
              </w:rPr>
              <w:t>pajisur</w:t>
            </w:r>
            <w:proofErr w:type="spellEnd"/>
            <w:r>
              <w:rPr>
                <w:rFonts w:ascii="Times New Roman" w:hAnsi="Times New Roman" w:cs="Times New Roman"/>
                <w:color w:val="auto"/>
                <w:sz w:val="24"/>
                <w:szCs w:val="24"/>
                <w:lang w:val="es-MX"/>
              </w:rPr>
              <w:t xml:space="preserve"> </w:t>
            </w:r>
            <w:r w:rsidRPr="0015315D">
              <w:rPr>
                <w:rFonts w:ascii="Times New Roman" w:hAnsi="Times New Roman" w:cs="Times New Roman"/>
                <w:color w:val="auto"/>
                <w:sz w:val="24"/>
                <w:szCs w:val="24"/>
                <w:lang w:val="es-MX"/>
              </w:rPr>
              <w:t xml:space="preserve">me </w:t>
            </w:r>
            <w:proofErr w:type="spellStart"/>
            <w:r w:rsidRPr="0015315D">
              <w:rPr>
                <w:rFonts w:ascii="Times New Roman" w:hAnsi="Times New Roman" w:cs="Times New Roman"/>
                <w:color w:val="auto"/>
                <w:sz w:val="24"/>
                <w:szCs w:val="24"/>
                <w:lang w:val="es-MX"/>
              </w:rPr>
              <w:t>kompjutera</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që</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përmbajnë</w:t>
            </w:r>
            <w:proofErr w:type="spellEnd"/>
            <w:r w:rsidRPr="0015315D">
              <w:rPr>
                <w:rFonts w:ascii="Times New Roman" w:hAnsi="Times New Roman" w:cs="Times New Roman"/>
                <w:color w:val="auto"/>
                <w:sz w:val="24"/>
                <w:szCs w:val="24"/>
                <w:lang w:val="es-MX"/>
              </w:rPr>
              <w:t xml:space="preserve"> programe </w:t>
            </w:r>
            <w:proofErr w:type="spellStart"/>
            <w:r w:rsidRPr="0015315D">
              <w:rPr>
                <w:rFonts w:ascii="Times New Roman" w:hAnsi="Times New Roman" w:cs="Times New Roman"/>
                <w:color w:val="auto"/>
                <w:sz w:val="24"/>
                <w:szCs w:val="24"/>
                <w:lang w:val="es-MX"/>
              </w:rPr>
              <w:t>për</w:t>
            </w:r>
            <w:proofErr w:type="spellEnd"/>
            <w:r w:rsidRPr="0015315D">
              <w:rPr>
                <w:rFonts w:ascii="Times New Roman" w:hAnsi="Times New Roman" w:cs="Times New Roman"/>
                <w:color w:val="auto"/>
                <w:sz w:val="24"/>
                <w:szCs w:val="24"/>
                <w:lang w:val="es-MX"/>
              </w:rPr>
              <w:t xml:space="preserve"> CAD, si </w:t>
            </w:r>
            <w:proofErr w:type="spellStart"/>
            <w:r w:rsidRPr="0015315D">
              <w:rPr>
                <w:rFonts w:ascii="Times New Roman" w:hAnsi="Times New Roman" w:cs="Times New Roman"/>
                <w:color w:val="auto"/>
                <w:sz w:val="24"/>
                <w:szCs w:val="24"/>
                <w:lang w:val="es-MX"/>
              </w:rPr>
              <w:t>dhe</w:t>
            </w:r>
            <w:proofErr w:type="spellEnd"/>
            <w:r w:rsidRPr="0015315D">
              <w:rPr>
                <w:rFonts w:ascii="Times New Roman" w:hAnsi="Times New Roman" w:cs="Times New Roman"/>
                <w:color w:val="auto"/>
                <w:sz w:val="24"/>
                <w:szCs w:val="24"/>
                <w:lang w:val="es-MX"/>
              </w:rPr>
              <w:t xml:space="preserve"> me </w:t>
            </w:r>
            <w:proofErr w:type="spellStart"/>
            <w:r w:rsidRPr="0015315D">
              <w:rPr>
                <w:rFonts w:ascii="Times New Roman" w:hAnsi="Times New Roman" w:cs="Times New Roman"/>
                <w:color w:val="auto"/>
                <w:sz w:val="24"/>
                <w:szCs w:val="24"/>
                <w:lang w:val="es-MX"/>
              </w:rPr>
              <w:t>printera</w:t>
            </w:r>
            <w:proofErr w:type="spellEnd"/>
            <w:r w:rsidRPr="0015315D">
              <w:rPr>
                <w:rFonts w:ascii="Times New Roman" w:hAnsi="Times New Roman" w:cs="Times New Roman"/>
                <w:color w:val="auto"/>
                <w:sz w:val="24"/>
                <w:szCs w:val="24"/>
                <w:lang w:val="es-MX"/>
              </w:rPr>
              <w:t>.</w:t>
            </w:r>
          </w:p>
          <w:p w14:paraId="3A3B74B2" w14:textId="3C7D871E" w:rsidR="0015315D" w:rsidRPr="0015315D" w:rsidRDefault="0015315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r w:rsidRPr="0015315D">
              <w:rPr>
                <w:rFonts w:ascii="Times New Roman" w:hAnsi="Times New Roman" w:cs="Times New Roman"/>
                <w:color w:val="auto"/>
                <w:sz w:val="24"/>
                <w:szCs w:val="24"/>
                <w:lang w:val="es-MX"/>
              </w:rPr>
              <w:t xml:space="preserve">Manual </w:t>
            </w:r>
            <w:proofErr w:type="spellStart"/>
            <w:r w:rsidRPr="0015315D">
              <w:rPr>
                <w:rFonts w:ascii="Times New Roman" w:hAnsi="Times New Roman" w:cs="Times New Roman"/>
                <w:color w:val="auto"/>
                <w:sz w:val="24"/>
                <w:szCs w:val="24"/>
                <w:lang w:val="es-MX"/>
              </w:rPr>
              <w:t>përdorimi</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të</w:t>
            </w:r>
            <w:proofErr w:type="spellEnd"/>
            <w:r w:rsidRPr="0015315D">
              <w:rPr>
                <w:rFonts w:ascii="Times New Roman" w:hAnsi="Times New Roman" w:cs="Times New Roman"/>
                <w:color w:val="auto"/>
                <w:sz w:val="24"/>
                <w:szCs w:val="24"/>
                <w:lang w:val="es-MX"/>
              </w:rPr>
              <w:t xml:space="preserve"> CAD.</w:t>
            </w:r>
          </w:p>
          <w:p w14:paraId="6780DE2D" w14:textId="13DDA94A" w:rsidR="0015315D" w:rsidRPr="0015315D" w:rsidRDefault="0015315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sidRPr="0015315D">
              <w:rPr>
                <w:rFonts w:ascii="Times New Roman" w:hAnsi="Times New Roman" w:cs="Times New Roman"/>
                <w:color w:val="auto"/>
                <w:sz w:val="24"/>
                <w:szCs w:val="24"/>
                <w:lang w:val="es-MX"/>
              </w:rPr>
              <w:t>Materiale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kancelarie</w:t>
            </w:r>
            <w:proofErr w:type="spellEnd"/>
            <w:r w:rsidRPr="0015315D">
              <w:rPr>
                <w:rFonts w:ascii="Times New Roman" w:hAnsi="Times New Roman" w:cs="Times New Roman"/>
                <w:color w:val="auto"/>
                <w:sz w:val="24"/>
                <w:szCs w:val="24"/>
                <w:lang w:val="es-MX"/>
              </w:rPr>
              <w:t>.</w:t>
            </w:r>
          </w:p>
          <w:p w14:paraId="50DFEA37" w14:textId="604BC6EA" w:rsidR="0015315D" w:rsidRPr="0015315D" w:rsidRDefault="0015315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sidRPr="0015315D">
              <w:rPr>
                <w:rFonts w:ascii="Times New Roman" w:hAnsi="Times New Roman" w:cs="Times New Roman"/>
                <w:color w:val="auto"/>
                <w:sz w:val="24"/>
                <w:szCs w:val="24"/>
                <w:lang w:val="es-MX"/>
              </w:rPr>
              <w:t>Projekte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skema</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bllok-skema</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dhe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skica</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për</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sistemet</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fotovoltaike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dhe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sistemet</w:t>
            </w:r>
            <w:proofErr w:type="spellEnd"/>
            <w:r w:rsidRPr="0015315D">
              <w:rPr>
                <w:rFonts w:ascii="Times New Roman" w:hAnsi="Times New Roman" w:cs="Times New Roman"/>
                <w:color w:val="auto"/>
                <w:sz w:val="24"/>
                <w:szCs w:val="24"/>
                <w:lang w:val="es-MX"/>
              </w:rPr>
              <w:t xml:space="preserve"> e </w:t>
            </w:r>
            <w:proofErr w:type="spellStart"/>
            <w:r w:rsidRPr="0015315D">
              <w:rPr>
                <w:rFonts w:ascii="Times New Roman" w:hAnsi="Times New Roman" w:cs="Times New Roman"/>
                <w:color w:val="auto"/>
                <w:sz w:val="24"/>
                <w:szCs w:val="24"/>
                <w:lang w:val="es-MX"/>
              </w:rPr>
              <w:t>erës</w:t>
            </w:r>
            <w:proofErr w:type="spellEnd"/>
            <w:r w:rsidRPr="0015315D">
              <w:rPr>
                <w:rFonts w:ascii="Times New Roman" w:hAnsi="Times New Roman" w:cs="Times New Roman"/>
                <w:color w:val="auto"/>
                <w:sz w:val="24"/>
                <w:szCs w:val="24"/>
                <w:lang w:val="es-MX"/>
              </w:rPr>
              <w:t>.</w:t>
            </w:r>
          </w:p>
          <w:p w14:paraId="051618B3" w14:textId="6B0C6528" w:rsidR="0015315D" w:rsidRPr="0015315D" w:rsidRDefault="0015315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sidRPr="0015315D">
              <w:rPr>
                <w:rFonts w:ascii="Times New Roman" w:hAnsi="Times New Roman" w:cs="Times New Roman"/>
                <w:color w:val="auto"/>
                <w:sz w:val="24"/>
                <w:szCs w:val="24"/>
                <w:lang w:val="es-MX"/>
              </w:rPr>
              <w:t>Manuale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për</w:t>
            </w:r>
            <w:proofErr w:type="spellEnd"/>
            <w:r w:rsidRPr="0015315D">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montimin</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instalimin</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konfigurimin</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vënien</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në</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funksionim</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shfrytëzimin</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mirëmbajtjen</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dhe</w:t>
            </w:r>
            <w:proofErr w:type="spellEnd"/>
            <w:r w:rsidRPr="006D64AA">
              <w:rPr>
                <w:rFonts w:ascii="Times New Roman" w:hAnsi="Times New Roman" w:cs="Times New Roman"/>
                <w:color w:val="auto"/>
                <w:sz w:val="24"/>
                <w:szCs w:val="24"/>
                <w:lang w:val="es-MX"/>
              </w:rPr>
              <w:t xml:space="preserve"> </w:t>
            </w:r>
            <w:proofErr w:type="spellStart"/>
            <w:r w:rsidRPr="006D64AA">
              <w:rPr>
                <w:rFonts w:ascii="Times New Roman" w:hAnsi="Times New Roman" w:cs="Times New Roman"/>
                <w:color w:val="auto"/>
                <w:sz w:val="24"/>
                <w:szCs w:val="24"/>
                <w:lang w:val="es-MX"/>
              </w:rPr>
              <w:t>riparimin</w:t>
            </w:r>
            <w:proofErr w:type="spellEnd"/>
            <w:r w:rsidRPr="006D64AA">
              <w:rPr>
                <w:rFonts w:ascii="Times New Roman" w:hAnsi="Times New Roman" w:cs="Times New Roman"/>
                <w:color w:val="auto"/>
                <w:sz w:val="24"/>
                <w:szCs w:val="24"/>
                <w:lang w:val="es-MX"/>
              </w:rPr>
              <w:t xml:space="preserve"> e </w:t>
            </w:r>
            <w:proofErr w:type="spellStart"/>
            <w:r w:rsidRPr="00914EE2">
              <w:rPr>
                <w:rFonts w:ascii="Times New Roman" w:hAnsi="Times New Roman" w:cs="Times New Roman"/>
                <w:color w:val="auto"/>
                <w:sz w:val="24"/>
                <w:szCs w:val="24"/>
                <w:lang w:val="es-MX"/>
              </w:rPr>
              <w:t>sistemeve</w:t>
            </w:r>
            <w:proofErr w:type="spellEnd"/>
            <w:r w:rsidRPr="00914EE2">
              <w:rPr>
                <w:rFonts w:ascii="Times New Roman" w:hAnsi="Times New Roman" w:cs="Times New Roman"/>
                <w:color w:val="auto"/>
                <w:sz w:val="24"/>
                <w:szCs w:val="24"/>
                <w:lang w:val="es-MX"/>
              </w:rPr>
              <w:t xml:space="preserve"> </w:t>
            </w:r>
            <w:proofErr w:type="spellStart"/>
            <w:r w:rsidRPr="00914EE2">
              <w:rPr>
                <w:rFonts w:ascii="Times New Roman" w:hAnsi="Times New Roman" w:cs="Times New Roman"/>
                <w:color w:val="auto"/>
                <w:sz w:val="24"/>
                <w:szCs w:val="24"/>
                <w:lang w:val="es-MX"/>
              </w:rPr>
              <w:t>fotovoltaike</w:t>
            </w:r>
            <w:proofErr w:type="spellEnd"/>
            <w:r w:rsidRPr="00914EE2">
              <w:rPr>
                <w:rFonts w:ascii="Times New Roman" w:hAnsi="Times New Roman" w:cs="Times New Roman"/>
                <w:color w:val="auto"/>
                <w:sz w:val="24"/>
                <w:szCs w:val="24"/>
                <w:lang w:val="es-MX"/>
              </w:rPr>
              <w:t xml:space="preserve"> </w:t>
            </w:r>
            <w:proofErr w:type="spellStart"/>
            <w:r w:rsidRPr="00914EE2">
              <w:rPr>
                <w:rFonts w:ascii="Times New Roman" w:hAnsi="Times New Roman" w:cs="Times New Roman"/>
                <w:color w:val="auto"/>
                <w:sz w:val="24"/>
                <w:szCs w:val="24"/>
                <w:lang w:val="es-MX"/>
              </w:rPr>
              <w:t>dhe</w:t>
            </w:r>
            <w:proofErr w:type="spellEnd"/>
            <w:r w:rsidRPr="00914EE2">
              <w:rPr>
                <w:rFonts w:ascii="Times New Roman" w:hAnsi="Times New Roman" w:cs="Times New Roman"/>
                <w:color w:val="auto"/>
                <w:sz w:val="24"/>
                <w:szCs w:val="24"/>
                <w:lang w:val="es-MX"/>
              </w:rPr>
              <w:t xml:space="preserve"> </w:t>
            </w:r>
            <w:proofErr w:type="spellStart"/>
            <w:r w:rsidRPr="00914EE2">
              <w:rPr>
                <w:rFonts w:ascii="Times New Roman" w:hAnsi="Times New Roman" w:cs="Times New Roman"/>
                <w:color w:val="auto"/>
                <w:sz w:val="24"/>
                <w:szCs w:val="24"/>
                <w:lang w:val="es-MX"/>
              </w:rPr>
              <w:t>sistemeve</w:t>
            </w:r>
            <w:proofErr w:type="spellEnd"/>
            <w:r w:rsidRPr="00914EE2">
              <w:rPr>
                <w:rFonts w:ascii="Times New Roman" w:hAnsi="Times New Roman" w:cs="Times New Roman"/>
                <w:color w:val="auto"/>
                <w:sz w:val="24"/>
                <w:szCs w:val="24"/>
                <w:lang w:val="es-MX"/>
              </w:rPr>
              <w:t xml:space="preserve"> </w:t>
            </w:r>
            <w:proofErr w:type="spellStart"/>
            <w:r w:rsidRPr="00914EE2">
              <w:rPr>
                <w:rFonts w:ascii="Times New Roman" w:hAnsi="Times New Roman" w:cs="Times New Roman"/>
                <w:color w:val="auto"/>
                <w:sz w:val="24"/>
                <w:szCs w:val="24"/>
                <w:lang w:val="es-MX"/>
              </w:rPr>
              <w:t>të</w:t>
            </w:r>
            <w:proofErr w:type="spellEnd"/>
            <w:r w:rsidRPr="00914EE2">
              <w:rPr>
                <w:rFonts w:ascii="Times New Roman" w:hAnsi="Times New Roman" w:cs="Times New Roman"/>
                <w:color w:val="auto"/>
                <w:sz w:val="24"/>
                <w:szCs w:val="24"/>
                <w:lang w:val="es-MX"/>
              </w:rPr>
              <w:t xml:space="preserve"> </w:t>
            </w:r>
            <w:proofErr w:type="spellStart"/>
            <w:r w:rsidRPr="00914EE2">
              <w:rPr>
                <w:rFonts w:ascii="Times New Roman" w:hAnsi="Times New Roman" w:cs="Times New Roman"/>
                <w:color w:val="auto"/>
                <w:sz w:val="24"/>
                <w:szCs w:val="24"/>
                <w:lang w:val="es-MX"/>
              </w:rPr>
              <w:t>erës</w:t>
            </w:r>
            <w:proofErr w:type="spellEnd"/>
            <w:r w:rsidRPr="00914EE2">
              <w:rPr>
                <w:rFonts w:ascii="Times New Roman" w:hAnsi="Times New Roman" w:cs="Times New Roman"/>
                <w:color w:val="auto"/>
                <w:sz w:val="24"/>
                <w:szCs w:val="24"/>
                <w:lang w:val="es-MX"/>
              </w:rPr>
              <w:t>.</w:t>
            </w:r>
            <w:r w:rsidRPr="0015315D">
              <w:rPr>
                <w:rFonts w:ascii="Times New Roman" w:hAnsi="Times New Roman" w:cs="Times New Roman"/>
                <w:color w:val="auto"/>
                <w:sz w:val="24"/>
                <w:szCs w:val="24"/>
                <w:lang w:val="es-MX"/>
              </w:rPr>
              <w:t xml:space="preserve"> </w:t>
            </w:r>
          </w:p>
          <w:p w14:paraId="61B56F35" w14:textId="53574A1E" w:rsidR="0015315D" w:rsidRDefault="0015315D"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sidRPr="0015315D">
              <w:rPr>
                <w:rFonts w:ascii="Times New Roman" w:hAnsi="Times New Roman" w:cs="Times New Roman"/>
                <w:color w:val="auto"/>
                <w:sz w:val="24"/>
                <w:szCs w:val="24"/>
                <w:lang w:val="es-MX"/>
              </w:rPr>
              <w:t>Katalogë</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të</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pajisjeve</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të</w:t>
            </w:r>
            <w:proofErr w:type="spellEnd"/>
            <w:r w:rsidRPr="0015315D">
              <w:rPr>
                <w:rFonts w:ascii="Times New Roman" w:hAnsi="Times New Roman" w:cs="Times New Roman"/>
                <w:color w:val="auto"/>
                <w:sz w:val="24"/>
                <w:szCs w:val="24"/>
                <w:lang w:val="es-MX"/>
              </w:rPr>
              <w:t xml:space="preserve"> </w:t>
            </w:r>
            <w:proofErr w:type="spellStart"/>
            <w:r w:rsidRPr="0015315D">
              <w:rPr>
                <w:rFonts w:ascii="Times New Roman" w:hAnsi="Times New Roman" w:cs="Times New Roman"/>
                <w:color w:val="auto"/>
                <w:sz w:val="24"/>
                <w:szCs w:val="24"/>
                <w:lang w:val="es-MX"/>
              </w:rPr>
              <w:t>sistemeve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fotovoltaike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dhe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sistemeve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erës</w:t>
            </w:r>
            <w:proofErr w:type="spellEnd"/>
            <w:r>
              <w:rPr>
                <w:rFonts w:ascii="Times New Roman" w:hAnsi="Times New Roman" w:cs="Times New Roman"/>
                <w:color w:val="auto"/>
                <w:sz w:val="24"/>
                <w:szCs w:val="24"/>
                <w:lang w:val="es-MX"/>
              </w:rPr>
              <w:t>.</w:t>
            </w:r>
          </w:p>
          <w:p w14:paraId="38B1AF94" w14:textId="40BD81A0" w:rsidR="00161D74" w:rsidRDefault="00161D74"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Pr>
                <w:rFonts w:ascii="Times New Roman" w:hAnsi="Times New Roman" w:cs="Times New Roman"/>
                <w:color w:val="auto"/>
                <w:sz w:val="24"/>
                <w:szCs w:val="24"/>
                <w:lang w:val="es-MX"/>
              </w:rPr>
              <w:t>Rregullore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sigurimit</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teknik</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dhe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mbrojtjes</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së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mjedisit</w:t>
            </w:r>
            <w:proofErr w:type="spellEnd"/>
            <w:r>
              <w:rPr>
                <w:rFonts w:ascii="Times New Roman" w:hAnsi="Times New Roman" w:cs="Times New Roman"/>
                <w:color w:val="auto"/>
                <w:sz w:val="24"/>
                <w:szCs w:val="24"/>
                <w:lang w:val="es-MX"/>
              </w:rPr>
              <w:t>.</w:t>
            </w:r>
          </w:p>
          <w:p w14:paraId="69C97276" w14:textId="7B23A264" w:rsidR="00161D74" w:rsidRDefault="00161D74" w:rsidP="00F75749">
            <w:pPr>
              <w:pStyle w:val="ListParagraph"/>
              <w:widowControl w:val="0"/>
              <w:numPr>
                <w:ilvl w:val="0"/>
                <w:numId w:val="13"/>
              </w:numPr>
              <w:tabs>
                <w:tab w:val="left" w:pos="596"/>
                <w:tab w:val="left" w:pos="597"/>
              </w:tabs>
              <w:autoSpaceDE w:val="0"/>
              <w:autoSpaceDN w:val="0"/>
              <w:spacing w:after="0" w:line="237" w:lineRule="auto"/>
              <w:ind w:right="41"/>
              <w:jc w:val="both"/>
              <w:rPr>
                <w:rFonts w:ascii="Times New Roman" w:hAnsi="Times New Roman" w:cs="Times New Roman"/>
                <w:color w:val="auto"/>
                <w:sz w:val="24"/>
                <w:szCs w:val="24"/>
                <w:lang w:val="es-MX"/>
              </w:rPr>
            </w:pPr>
            <w:proofErr w:type="spellStart"/>
            <w:r>
              <w:rPr>
                <w:rFonts w:ascii="Times New Roman" w:hAnsi="Times New Roman" w:cs="Times New Roman"/>
                <w:color w:val="auto"/>
                <w:sz w:val="24"/>
                <w:szCs w:val="24"/>
                <w:lang w:val="es-MX"/>
              </w:rPr>
              <w:t>Formate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dokumentacionit</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teknik</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që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përdoren</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në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sektorin</w:t>
            </w:r>
            <w:proofErr w:type="spellEnd"/>
            <w:r>
              <w:rPr>
                <w:rFonts w:ascii="Times New Roman" w:hAnsi="Times New Roman" w:cs="Times New Roman"/>
                <w:color w:val="auto"/>
                <w:sz w:val="24"/>
                <w:szCs w:val="24"/>
                <w:lang w:val="es-MX"/>
              </w:rPr>
              <w:t xml:space="preserve"> e </w:t>
            </w:r>
            <w:proofErr w:type="spellStart"/>
            <w:r>
              <w:rPr>
                <w:rFonts w:ascii="Times New Roman" w:hAnsi="Times New Roman" w:cs="Times New Roman"/>
                <w:color w:val="auto"/>
                <w:sz w:val="24"/>
                <w:szCs w:val="24"/>
                <w:lang w:val="es-MX"/>
              </w:rPr>
              <w:t>energjisë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së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rinovueshme</w:t>
            </w:r>
            <w:proofErr w:type="spellEnd"/>
            <w:r>
              <w:rPr>
                <w:rFonts w:ascii="Times New Roman" w:hAnsi="Times New Roman" w:cs="Times New Roman"/>
                <w:color w:val="auto"/>
                <w:sz w:val="24"/>
                <w:szCs w:val="24"/>
                <w:lang w:val="es-MX"/>
              </w:rPr>
              <w:t>.</w:t>
            </w:r>
          </w:p>
          <w:p w14:paraId="5797BD1E" w14:textId="77777777" w:rsidR="00F03703" w:rsidRDefault="00161D74" w:rsidP="00F75749">
            <w:pPr>
              <w:pStyle w:val="ListParagraph"/>
              <w:widowControl w:val="0"/>
              <w:numPr>
                <w:ilvl w:val="0"/>
                <w:numId w:val="13"/>
              </w:numPr>
              <w:tabs>
                <w:tab w:val="left" w:pos="596"/>
                <w:tab w:val="left" w:pos="597"/>
              </w:tabs>
              <w:autoSpaceDE w:val="0"/>
              <w:autoSpaceDN w:val="0"/>
              <w:spacing w:after="0" w:line="237" w:lineRule="auto"/>
              <w:jc w:val="both"/>
              <w:rPr>
                <w:rFonts w:ascii="Times New Roman" w:hAnsi="Times New Roman" w:cs="Times New Roman"/>
                <w:color w:val="auto"/>
                <w:sz w:val="24"/>
                <w:szCs w:val="24"/>
                <w:lang w:val="es-MX"/>
              </w:rPr>
            </w:pPr>
            <w:proofErr w:type="spellStart"/>
            <w:r>
              <w:rPr>
                <w:rFonts w:ascii="Times New Roman" w:hAnsi="Times New Roman" w:cs="Times New Roman"/>
                <w:color w:val="auto"/>
                <w:sz w:val="24"/>
                <w:szCs w:val="24"/>
                <w:lang w:val="es-MX"/>
              </w:rPr>
              <w:t>Materiale</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të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shkruara</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në</w:t>
            </w:r>
            <w:proofErr w:type="spellEnd"/>
            <w:r>
              <w:rPr>
                <w:rFonts w:ascii="Times New Roman" w:hAnsi="Times New Roman" w:cs="Times New Roman"/>
                <w:color w:val="auto"/>
                <w:sz w:val="24"/>
                <w:szCs w:val="24"/>
                <w:lang w:val="es-MX"/>
              </w:rPr>
              <w:t xml:space="preserve"> </w:t>
            </w:r>
            <w:proofErr w:type="spellStart"/>
            <w:r>
              <w:rPr>
                <w:rFonts w:ascii="Times New Roman" w:hAnsi="Times New Roman" w:cs="Times New Roman"/>
                <w:color w:val="auto"/>
                <w:sz w:val="24"/>
                <w:szCs w:val="24"/>
                <w:lang w:val="es-MX"/>
              </w:rPr>
              <w:t>mbështetje</w:t>
            </w:r>
            <w:proofErr w:type="spellEnd"/>
            <w:r>
              <w:rPr>
                <w:rFonts w:ascii="Times New Roman" w:hAnsi="Times New Roman" w:cs="Times New Roman"/>
                <w:color w:val="auto"/>
                <w:sz w:val="24"/>
                <w:szCs w:val="24"/>
                <w:lang w:val="es-MX"/>
              </w:rPr>
              <w:t xml:space="preserve"> të modulit.</w:t>
            </w:r>
          </w:p>
          <w:p w14:paraId="3CDCFAE9" w14:textId="21F8667F" w:rsidR="00161D74" w:rsidRPr="0015315D" w:rsidRDefault="00161D74" w:rsidP="00161D74">
            <w:pPr>
              <w:pStyle w:val="ListParagraph"/>
              <w:widowControl w:val="0"/>
              <w:tabs>
                <w:tab w:val="left" w:pos="596"/>
                <w:tab w:val="left" w:pos="597"/>
              </w:tabs>
              <w:autoSpaceDE w:val="0"/>
              <w:autoSpaceDN w:val="0"/>
              <w:spacing w:after="0" w:line="237" w:lineRule="auto"/>
              <w:ind w:left="360"/>
              <w:rPr>
                <w:rFonts w:ascii="Times New Roman" w:hAnsi="Times New Roman" w:cs="Times New Roman"/>
                <w:color w:val="auto"/>
                <w:sz w:val="24"/>
                <w:szCs w:val="24"/>
                <w:lang w:val="es-MX"/>
              </w:rPr>
            </w:pPr>
          </w:p>
        </w:tc>
      </w:tr>
    </w:tbl>
    <w:p w14:paraId="049E7C00" w14:textId="77777777" w:rsidR="00F03703" w:rsidRDefault="00F03703" w:rsidP="00F03703">
      <w:pPr>
        <w:rPr>
          <w:b/>
          <w:lang w:val="es-MX"/>
        </w:rPr>
      </w:pPr>
    </w:p>
    <w:p w14:paraId="4F07CBEA" w14:textId="77777777" w:rsidR="00F03703" w:rsidRDefault="00F03703" w:rsidP="00F03703">
      <w:pPr>
        <w:rPr>
          <w:b/>
          <w:lang w:val="es-MX"/>
        </w:rPr>
      </w:pPr>
    </w:p>
    <w:p w14:paraId="706E05C6" w14:textId="47E0600F" w:rsidR="00F03703" w:rsidRPr="00914EE2" w:rsidRDefault="00F03703" w:rsidP="00131962">
      <w:pPr>
        <w:rPr>
          <w:b/>
          <w:color w:val="FF0000"/>
          <w:lang w:val="es-MX"/>
        </w:rPr>
      </w:pPr>
    </w:p>
    <w:p w14:paraId="05D20548" w14:textId="652148DC" w:rsidR="00F03703" w:rsidRPr="00914EE2" w:rsidRDefault="00F03703" w:rsidP="00131962">
      <w:pPr>
        <w:rPr>
          <w:b/>
          <w:color w:val="FF0000"/>
          <w:lang w:val="es-MX"/>
        </w:rPr>
      </w:pPr>
    </w:p>
    <w:p w14:paraId="48F5187B" w14:textId="77777777" w:rsidR="00F03703" w:rsidRPr="00914EE2" w:rsidRDefault="00F03703" w:rsidP="00131962">
      <w:pPr>
        <w:rPr>
          <w:b/>
          <w:color w:val="FF0000"/>
          <w:lang w:val="es-MX"/>
        </w:rPr>
      </w:pPr>
    </w:p>
    <w:p w14:paraId="5F2403C2" w14:textId="77777777" w:rsidR="009B5919" w:rsidRPr="00914EE2" w:rsidRDefault="009B5919" w:rsidP="00131962">
      <w:pPr>
        <w:rPr>
          <w:b/>
          <w:color w:val="FF0000"/>
          <w:lang w:val="es-MX"/>
        </w:rPr>
      </w:pPr>
    </w:p>
    <w:p w14:paraId="16FB64BB" w14:textId="77777777" w:rsidR="00E9223A" w:rsidRPr="00914EE2" w:rsidRDefault="00E9223A" w:rsidP="00131962">
      <w:pPr>
        <w:rPr>
          <w:b/>
          <w:color w:val="FF0000"/>
          <w:lang w:val="es-MX"/>
        </w:rPr>
      </w:pPr>
    </w:p>
    <w:p w14:paraId="46877050" w14:textId="77777777" w:rsidR="00E9223A" w:rsidRPr="00914EE2" w:rsidRDefault="00E9223A" w:rsidP="00131962">
      <w:pPr>
        <w:rPr>
          <w:b/>
          <w:color w:val="FF0000"/>
          <w:lang w:val="es-MX"/>
        </w:rPr>
      </w:pPr>
    </w:p>
    <w:p w14:paraId="12B509EF" w14:textId="77777777" w:rsidR="00E9223A" w:rsidRPr="00914EE2" w:rsidRDefault="00E9223A" w:rsidP="00131962">
      <w:pPr>
        <w:rPr>
          <w:b/>
          <w:color w:val="FF0000"/>
          <w:lang w:val="es-MX"/>
        </w:rPr>
      </w:pPr>
    </w:p>
    <w:p w14:paraId="41E4F4EF" w14:textId="77777777" w:rsidR="00E9223A" w:rsidRPr="00914EE2" w:rsidRDefault="00E9223A" w:rsidP="00131962">
      <w:pPr>
        <w:rPr>
          <w:b/>
          <w:color w:val="FF0000"/>
          <w:lang w:val="es-MX"/>
        </w:rPr>
      </w:pPr>
    </w:p>
    <w:p w14:paraId="042036A5" w14:textId="77777777" w:rsidR="00E9223A" w:rsidRPr="00914EE2" w:rsidRDefault="00E9223A" w:rsidP="00131962">
      <w:pPr>
        <w:rPr>
          <w:b/>
          <w:color w:val="FF0000"/>
          <w:lang w:val="es-MX"/>
        </w:rPr>
      </w:pPr>
    </w:p>
    <w:p w14:paraId="52C733AA" w14:textId="77777777" w:rsidR="00E9223A" w:rsidRPr="00914EE2" w:rsidRDefault="00E9223A" w:rsidP="00131962">
      <w:pPr>
        <w:rPr>
          <w:b/>
          <w:color w:val="FF0000"/>
          <w:lang w:val="es-MX"/>
        </w:rPr>
      </w:pPr>
    </w:p>
    <w:p w14:paraId="4863C3BB" w14:textId="77777777" w:rsidR="00E9223A" w:rsidRPr="00914EE2" w:rsidRDefault="00E9223A" w:rsidP="00131962">
      <w:pPr>
        <w:rPr>
          <w:b/>
          <w:color w:val="FF0000"/>
          <w:lang w:val="es-MX"/>
        </w:rPr>
      </w:pPr>
    </w:p>
    <w:p w14:paraId="056B4FF7" w14:textId="77777777" w:rsidR="00E9223A" w:rsidRPr="00914EE2" w:rsidRDefault="00E9223A" w:rsidP="00131962">
      <w:pPr>
        <w:rPr>
          <w:b/>
          <w:color w:val="FF0000"/>
          <w:lang w:val="es-MX"/>
        </w:rPr>
      </w:pPr>
    </w:p>
    <w:p w14:paraId="4AB9AFB7" w14:textId="77777777" w:rsidR="00E9223A" w:rsidRPr="00914EE2" w:rsidRDefault="00E9223A" w:rsidP="00131962">
      <w:pPr>
        <w:rPr>
          <w:b/>
          <w:color w:val="FF0000"/>
          <w:lang w:val="es-MX"/>
        </w:rPr>
      </w:pPr>
    </w:p>
    <w:p w14:paraId="483E235A" w14:textId="77777777" w:rsidR="00E9223A" w:rsidRPr="00914EE2" w:rsidRDefault="00E9223A" w:rsidP="00131962">
      <w:pPr>
        <w:rPr>
          <w:b/>
          <w:color w:val="FF0000"/>
          <w:lang w:val="es-MX"/>
        </w:rPr>
      </w:pPr>
    </w:p>
    <w:p w14:paraId="14365A00" w14:textId="77777777" w:rsidR="00E9223A" w:rsidRPr="00914EE2" w:rsidRDefault="00E9223A" w:rsidP="00131962">
      <w:pPr>
        <w:rPr>
          <w:b/>
          <w:color w:val="FF0000"/>
          <w:lang w:val="es-MX"/>
        </w:rPr>
      </w:pPr>
    </w:p>
    <w:p w14:paraId="7A5DBD98" w14:textId="77777777" w:rsidR="00E9223A" w:rsidRPr="00914EE2" w:rsidRDefault="00E9223A" w:rsidP="00131962">
      <w:pPr>
        <w:rPr>
          <w:b/>
          <w:color w:val="FF0000"/>
          <w:lang w:val="es-MX"/>
        </w:rPr>
      </w:pPr>
    </w:p>
    <w:p w14:paraId="13697E28" w14:textId="77777777" w:rsidR="00E9223A" w:rsidRPr="00914EE2" w:rsidRDefault="00E9223A" w:rsidP="00131962">
      <w:pPr>
        <w:rPr>
          <w:b/>
          <w:color w:val="FF0000"/>
          <w:lang w:val="es-MX"/>
        </w:rPr>
      </w:pPr>
    </w:p>
    <w:p w14:paraId="5B7F1AFB" w14:textId="77777777" w:rsidR="00E9223A" w:rsidRPr="00914EE2" w:rsidRDefault="00E9223A" w:rsidP="00131962">
      <w:pPr>
        <w:rPr>
          <w:b/>
          <w:color w:val="FF0000"/>
          <w:lang w:val="es-MX"/>
        </w:rPr>
      </w:pPr>
    </w:p>
    <w:p w14:paraId="0E468EA1" w14:textId="77777777" w:rsidR="00E9223A" w:rsidRPr="00914EE2" w:rsidRDefault="00E9223A" w:rsidP="00131962">
      <w:pPr>
        <w:rPr>
          <w:b/>
          <w:color w:val="FF0000"/>
          <w:lang w:val="es-MX"/>
        </w:rPr>
      </w:pPr>
    </w:p>
    <w:p w14:paraId="2E1CEF06" w14:textId="77777777" w:rsidR="00E9223A" w:rsidRPr="00914EE2" w:rsidRDefault="00E9223A" w:rsidP="00131962">
      <w:pPr>
        <w:rPr>
          <w:b/>
          <w:color w:val="FF0000"/>
          <w:lang w:val="es-MX"/>
        </w:rPr>
      </w:pPr>
    </w:p>
    <w:p w14:paraId="590AD744" w14:textId="77777777" w:rsidR="00E9223A" w:rsidRPr="00914EE2" w:rsidRDefault="00E9223A" w:rsidP="00131962">
      <w:pPr>
        <w:rPr>
          <w:b/>
          <w:color w:val="FF0000"/>
          <w:lang w:val="es-MX"/>
        </w:rPr>
      </w:pPr>
    </w:p>
    <w:p w14:paraId="346A7271" w14:textId="77777777" w:rsidR="00E9223A" w:rsidRPr="00914EE2" w:rsidRDefault="00E9223A" w:rsidP="00131962">
      <w:pPr>
        <w:rPr>
          <w:b/>
          <w:color w:val="FF0000"/>
          <w:lang w:val="es-MX"/>
        </w:rPr>
      </w:pPr>
    </w:p>
    <w:p w14:paraId="297188E7" w14:textId="77777777" w:rsidR="00E9223A" w:rsidRPr="00914EE2" w:rsidRDefault="00E9223A" w:rsidP="00131962">
      <w:pPr>
        <w:rPr>
          <w:b/>
          <w:color w:val="FF0000"/>
          <w:lang w:val="es-MX"/>
        </w:rPr>
      </w:pPr>
    </w:p>
    <w:p w14:paraId="581A041E" w14:textId="77777777" w:rsidR="00E9223A" w:rsidRPr="00914EE2" w:rsidRDefault="00E9223A" w:rsidP="00131962">
      <w:pPr>
        <w:rPr>
          <w:b/>
          <w:color w:val="FF0000"/>
          <w:lang w:val="es-MX"/>
        </w:rPr>
      </w:pPr>
    </w:p>
    <w:p w14:paraId="6131FCF8" w14:textId="77777777" w:rsidR="00E9223A" w:rsidRPr="00914EE2" w:rsidRDefault="00E9223A" w:rsidP="00131962">
      <w:pPr>
        <w:rPr>
          <w:b/>
          <w:color w:val="FF0000"/>
          <w:lang w:val="es-MX"/>
        </w:rPr>
      </w:pPr>
    </w:p>
    <w:p w14:paraId="25380891" w14:textId="77777777" w:rsidR="00E9223A" w:rsidRPr="00914EE2" w:rsidRDefault="00E9223A" w:rsidP="00131962">
      <w:pPr>
        <w:rPr>
          <w:b/>
          <w:color w:val="FF0000"/>
          <w:lang w:val="es-MX"/>
        </w:rPr>
      </w:pPr>
    </w:p>
    <w:p w14:paraId="2339178C" w14:textId="77777777" w:rsidR="00E9223A" w:rsidRPr="00914EE2" w:rsidRDefault="00E9223A" w:rsidP="00131962">
      <w:pPr>
        <w:rPr>
          <w:b/>
          <w:color w:val="FF0000"/>
          <w:lang w:val="es-MX"/>
        </w:rPr>
      </w:pPr>
    </w:p>
    <w:p w14:paraId="6F92DBE8" w14:textId="77777777" w:rsidR="00E9223A" w:rsidRPr="00914EE2" w:rsidRDefault="00E9223A" w:rsidP="00131962">
      <w:pPr>
        <w:rPr>
          <w:b/>
          <w:color w:val="FF0000"/>
          <w:lang w:val="es-MX"/>
        </w:rPr>
      </w:pPr>
    </w:p>
    <w:p w14:paraId="18F344B1" w14:textId="77777777" w:rsidR="003543B0" w:rsidRPr="003543B0" w:rsidRDefault="003543B0" w:rsidP="003543B0">
      <w:pPr>
        <w:outlineLvl w:val="2"/>
        <w:rPr>
          <w:b/>
          <w:lang w:val="pt-BR"/>
        </w:rPr>
      </w:pPr>
      <w:r w:rsidRPr="00B343B1">
        <w:rPr>
          <w:b/>
          <w:highlight w:val="lightGray"/>
          <w:lang w:val="es-MX"/>
        </w:rPr>
        <w:lastRenderedPageBreak/>
        <w:t xml:space="preserve">4. </w:t>
      </w:r>
      <w:proofErr w:type="spellStart"/>
      <w:r w:rsidRPr="00B343B1">
        <w:rPr>
          <w:b/>
          <w:highlight w:val="lightGray"/>
          <w:lang w:val="es-MX"/>
        </w:rPr>
        <w:t>Moduli</w:t>
      </w:r>
      <w:proofErr w:type="spellEnd"/>
      <w:r w:rsidRPr="00B343B1">
        <w:rPr>
          <w:b/>
          <w:highlight w:val="lightGray"/>
          <w:lang w:val="es-MX"/>
        </w:rPr>
        <w:t xml:space="preserve"> “</w:t>
      </w:r>
      <w:proofErr w:type="spellStart"/>
      <w:r w:rsidRPr="00B343B1">
        <w:rPr>
          <w:b/>
          <w:highlight w:val="lightGray"/>
          <w:lang w:val="es-MX"/>
        </w:rPr>
        <w:t>Bazat</w:t>
      </w:r>
      <w:proofErr w:type="spellEnd"/>
      <w:r w:rsidRPr="00B343B1">
        <w:rPr>
          <w:b/>
          <w:highlight w:val="lightGray"/>
          <w:lang w:val="es-MX"/>
        </w:rPr>
        <w:t xml:space="preserve"> e </w:t>
      </w:r>
      <w:proofErr w:type="spellStart"/>
      <w:r w:rsidRPr="00B343B1">
        <w:rPr>
          <w:b/>
          <w:highlight w:val="lightGray"/>
          <w:lang w:val="es-MX"/>
        </w:rPr>
        <w:t>elektroteknikës</w:t>
      </w:r>
      <w:proofErr w:type="spellEnd"/>
      <w:r w:rsidRPr="00B343B1">
        <w:rPr>
          <w:b/>
          <w:highlight w:val="lightGray"/>
          <w:lang w:val="es-MX"/>
        </w:rPr>
        <w:t>”</w:t>
      </w:r>
      <w:r w:rsidRPr="003543B0">
        <w:rPr>
          <w:b/>
          <w:lang w:val="es-MX"/>
        </w:rPr>
        <w:t xml:space="preserve">  </w:t>
      </w:r>
    </w:p>
    <w:p w14:paraId="3B676B2D" w14:textId="205E755B" w:rsidR="003543B0" w:rsidRPr="003543B0" w:rsidRDefault="003543B0" w:rsidP="003543B0">
      <w:pPr>
        <w:rPr>
          <w:b/>
          <w:lang w:val="es-MX"/>
        </w:rPr>
      </w:pPr>
    </w:p>
    <w:p w14:paraId="538715A8" w14:textId="7B72ADF2" w:rsidR="00B26FFF" w:rsidRPr="00F03703" w:rsidRDefault="00B26FFF" w:rsidP="00B26FFF">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 xml:space="preserve">: </w:t>
      </w:r>
      <w:r w:rsidR="0028321C">
        <w:rPr>
          <w:b/>
          <w:lang w:val="es-MX"/>
        </w:rPr>
        <w:t>“</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0056B1B1" w14:textId="1FB0ABDE" w:rsidR="00B26FFF" w:rsidRPr="00F03703" w:rsidRDefault="00B26FFF" w:rsidP="00B26FFF">
      <w:pPr>
        <w:rPr>
          <w:b/>
          <w:lang w:val="es-MX"/>
        </w:rPr>
      </w:pPr>
      <w:r w:rsidRPr="00F03703">
        <w:rPr>
          <w:b/>
          <w:lang w:val="es-MX"/>
        </w:rPr>
        <w:t>Niveli: V i KSHK</w:t>
      </w:r>
    </w:p>
    <w:p w14:paraId="4703643A" w14:textId="77777777" w:rsidR="003543B0" w:rsidRPr="003543B0" w:rsidRDefault="003543B0" w:rsidP="003543B0">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3543B0" w:rsidRPr="0098392C" w14:paraId="0221EC26" w14:textId="77777777" w:rsidTr="003543B0">
        <w:tc>
          <w:tcPr>
            <w:tcW w:w="9245" w:type="dxa"/>
            <w:gridSpan w:val="5"/>
            <w:tcBorders>
              <w:top w:val="single" w:sz="4" w:space="0" w:color="auto"/>
              <w:left w:val="nil"/>
              <w:bottom w:val="single" w:sz="4" w:space="0" w:color="auto"/>
              <w:right w:val="nil"/>
            </w:tcBorders>
          </w:tcPr>
          <w:p w14:paraId="6828D936" w14:textId="00D17CC0" w:rsidR="003543B0" w:rsidRPr="0098392C" w:rsidRDefault="003543B0" w:rsidP="003543B0">
            <w:pPr>
              <w:widowControl/>
              <w:tabs>
                <w:tab w:val="center" w:pos="4153"/>
                <w:tab w:val="right" w:pos="8306"/>
              </w:tabs>
              <w:autoSpaceDE/>
              <w:autoSpaceDN/>
              <w:adjustRightInd/>
              <w:jc w:val="center"/>
              <w:rPr>
                <w:i/>
                <w:lang w:val="es-MX"/>
              </w:rPr>
            </w:pPr>
            <w:r w:rsidRPr="0098392C">
              <w:rPr>
                <w:i/>
                <w:lang w:val="es-MX"/>
              </w:rPr>
              <w:t>PËRSHKRUESI I MODULIT</w:t>
            </w:r>
          </w:p>
        </w:tc>
      </w:tr>
      <w:tr w:rsidR="003543B0" w:rsidRPr="0098392C" w14:paraId="7F5A0A44" w14:textId="77777777" w:rsidTr="00DB5491">
        <w:tc>
          <w:tcPr>
            <w:tcW w:w="1908" w:type="dxa"/>
            <w:tcBorders>
              <w:top w:val="single" w:sz="4" w:space="0" w:color="auto"/>
              <w:bottom w:val="single" w:sz="6" w:space="0" w:color="auto"/>
              <w:right w:val="single" w:sz="4" w:space="0" w:color="auto"/>
            </w:tcBorders>
          </w:tcPr>
          <w:p w14:paraId="6A6D271F" w14:textId="77777777" w:rsidR="003543B0" w:rsidRPr="0098392C" w:rsidRDefault="003543B0" w:rsidP="003543B0">
            <w:pPr>
              <w:rPr>
                <w:b/>
                <w:lang w:val="es-MX"/>
              </w:rPr>
            </w:pPr>
            <w:r w:rsidRPr="0098392C">
              <w:rPr>
                <w:b/>
                <w:lang w:val="es-MX"/>
              </w:rPr>
              <w:t xml:space="preserve">Titulli </w:t>
            </w:r>
            <w:proofErr w:type="spellStart"/>
            <w:r w:rsidRPr="0098392C">
              <w:rPr>
                <w:b/>
                <w:lang w:val="es-MX"/>
              </w:rPr>
              <w:t>dhe</w:t>
            </w:r>
            <w:proofErr w:type="spellEnd"/>
            <w:r w:rsidRPr="0098392C">
              <w:rPr>
                <w:b/>
                <w:lang w:val="es-MX"/>
              </w:rPr>
              <w:t xml:space="preserve"> </w:t>
            </w:r>
            <w:proofErr w:type="spellStart"/>
            <w:r w:rsidRPr="0098392C">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7FAB77F6" w14:textId="4C45D053" w:rsidR="003543B0" w:rsidRPr="00BE12BE" w:rsidRDefault="003543B0" w:rsidP="00E9223A">
            <w:pPr>
              <w:rPr>
                <w:b/>
                <w:lang w:val="es-MX"/>
              </w:rPr>
            </w:pPr>
            <w:r w:rsidRPr="00BE12BE">
              <w:rPr>
                <w:b/>
                <w:lang w:val="es-MX"/>
              </w:rPr>
              <w:t>BAZAT E ELEKTROTEKNIK</w:t>
            </w:r>
            <w:r w:rsidR="0098392C" w:rsidRPr="00BE12BE">
              <w:rPr>
                <w:b/>
                <w:lang w:val="es-MX"/>
              </w:rPr>
              <w:t>Ë</w:t>
            </w:r>
            <w:r w:rsidRPr="00BE12BE">
              <w:rPr>
                <w:b/>
                <w:lang w:val="es-MX"/>
              </w:rPr>
              <w:t>S</w:t>
            </w:r>
          </w:p>
          <w:p w14:paraId="7882CEBD" w14:textId="77777777" w:rsidR="003543B0" w:rsidRPr="00BE12BE" w:rsidRDefault="003543B0" w:rsidP="003543B0">
            <w:pPr>
              <w:jc w:val="center"/>
              <w:rPr>
                <w:b/>
                <w:lang w:val="es-MX"/>
              </w:rPr>
            </w:pPr>
          </w:p>
        </w:tc>
        <w:tc>
          <w:tcPr>
            <w:tcW w:w="1847" w:type="dxa"/>
            <w:tcBorders>
              <w:top w:val="single" w:sz="4" w:space="0" w:color="auto"/>
              <w:left w:val="single" w:sz="4" w:space="0" w:color="auto"/>
              <w:bottom w:val="single" w:sz="4" w:space="0" w:color="auto"/>
              <w:right w:val="nil"/>
            </w:tcBorders>
          </w:tcPr>
          <w:p w14:paraId="4D4230E1" w14:textId="56B43302" w:rsidR="003543B0" w:rsidRPr="000F3CEE" w:rsidRDefault="003543B0" w:rsidP="003543B0">
            <w:pPr>
              <w:widowControl/>
              <w:tabs>
                <w:tab w:val="center" w:pos="4153"/>
                <w:tab w:val="right" w:pos="8306"/>
              </w:tabs>
              <w:autoSpaceDE/>
              <w:autoSpaceDN/>
              <w:adjustRightInd/>
              <w:jc w:val="center"/>
              <w:rPr>
                <w:b/>
                <w:color w:val="auto"/>
                <w:lang w:val="en-US"/>
              </w:rPr>
            </w:pPr>
            <w:r w:rsidRPr="000F3CEE">
              <w:rPr>
                <w:b/>
                <w:color w:val="auto"/>
              </w:rPr>
              <w:t>M-11-2093-</w:t>
            </w:r>
            <w:r w:rsidR="000F3CEE" w:rsidRPr="000F3CEE">
              <w:rPr>
                <w:b/>
                <w:color w:val="auto"/>
              </w:rPr>
              <w:t>25</w:t>
            </w:r>
          </w:p>
        </w:tc>
      </w:tr>
      <w:tr w:rsidR="003543B0" w:rsidRPr="0098392C" w14:paraId="6FB0435B" w14:textId="77777777" w:rsidTr="003543B0">
        <w:tc>
          <w:tcPr>
            <w:tcW w:w="1908" w:type="dxa"/>
            <w:tcBorders>
              <w:top w:val="nil"/>
              <w:bottom w:val="nil"/>
            </w:tcBorders>
          </w:tcPr>
          <w:p w14:paraId="3C48CD70" w14:textId="77777777" w:rsidR="003543B0" w:rsidRPr="0098392C" w:rsidRDefault="003543B0" w:rsidP="003543B0">
            <w:pPr>
              <w:rPr>
                <w:b/>
              </w:rPr>
            </w:pPr>
            <w:r w:rsidRPr="0098392C">
              <w:rPr>
                <w:b/>
              </w:rPr>
              <w:t>Qëllimi i modulit</w:t>
            </w:r>
          </w:p>
          <w:p w14:paraId="4FFE098B" w14:textId="77777777" w:rsidR="003543B0" w:rsidRPr="0098392C" w:rsidRDefault="003543B0" w:rsidP="003543B0">
            <w:pPr>
              <w:rPr>
                <w:b/>
              </w:rPr>
            </w:pPr>
          </w:p>
        </w:tc>
        <w:tc>
          <w:tcPr>
            <w:tcW w:w="270" w:type="dxa"/>
            <w:tcBorders>
              <w:top w:val="nil"/>
              <w:bottom w:val="nil"/>
            </w:tcBorders>
          </w:tcPr>
          <w:p w14:paraId="5FC0FAC0" w14:textId="77777777" w:rsidR="003543B0" w:rsidRPr="0098392C" w:rsidRDefault="003543B0" w:rsidP="003543B0">
            <w:pPr>
              <w:rPr>
                <w:b/>
              </w:rPr>
            </w:pPr>
          </w:p>
          <w:p w14:paraId="09608F1D" w14:textId="77777777" w:rsidR="003543B0" w:rsidRPr="0098392C" w:rsidRDefault="003543B0" w:rsidP="003543B0">
            <w:pPr>
              <w:rPr>
                <w:b/>
              </w:rPr>
            </w:pPr>
          </w:p>
        </w:tc>
        <w:tc>
          <w:tcPr>
            <w:tcW w:w="7067" w:type="dxa"/>
            <w:gridSpan w:val="3"/>
            <w:tcBorders>
              <w:top w:val="nil"/>
              <w:bottom w:val="nil"/>
            </w:tcBorders>
          </w:tcPr>
          <w:p w14:paraId="5172305A" w14:textId="7CCE70BB" w:rsidR="003543B0" w:rsidRPr="000F3CEE" w:rsidRDefault="003543B0" w:rsidP="005655DB">
            <w:pPr>
              <w:jc w:val="both"/>
              <w:outlineLvl w:val="0"/>
              <w:rPr>
                <w:color w:val="auto"/>
              </w:rPr>
            </w:pPr>
            <w:r w:rsidRPr="000F3CEE">
              <w:rPr>
                <w:color w:val="auto"/>
              </w:rPr>
              <w:t>Një modul që</w:t>
            </w:r>
            <w:r w:rsidR="0098392C" w:rsidRPr="000F3CEE">
              <w:rPr>
                <w:color w:val="auto"/>
              </w:rPr>
              <w:t xml:space="preserve"> i njeh </w:t>
            </w:r>
            <w:r w:rsidR="006F0673">
              <w:rPr>
                <w:color w:val="auto"/>
              </w:rPr>
              <w:t>individët</w:t>
            </w:r>
            <w:r w:rsidRPr="000F3CEE">
              <w:rPr>
                <w:color w:val="auto"/>
              </w:rPr>
              <w:t xml:space="preserve"> </w:t>
            </w:r>
            <w:r w:rsidR="0098392C" w:rsidRPr="000F3CEE">
              <w:rPr>
                <w:color w:val="auto"/>
              </w:rPr>
              <w:t>me njohuri bazike të</w:t>
            </w:r>
            <w:r w:rsidRPr="000F3CEE">
              <w:rPr>
                <w:color w:val="auto"/>
              </w:rPr>
              <w:t xml:space="preserve"> elektroteknik</w:t>
            </w:r>
            <w:r w:rsidR="0098392C" w:rsidRPr="000F3CEE">
              <w:rPr>
                <w:color w:val="auto"/>
              </w:rPr>
              <w:t>ë</w:t>
            </w:r>
            <w:r w:rsidRPr="000F3CEE">
              <w:rPr>
                <w:color w:val="auto"/>
              </w:rPr>
              <w:t>s dhe elektronik</w:t>
            </w:r>
            <w:r w:rsidR="0098392C" w:rsidRPr="000F3CEE">
              <w:rPr>
                <w:color w:val="auto"/>
              </w:rPr>
              <w:t>ë</w:t>
            </w:r>
            <w:r w:rsidRPr="000F3CEE">
              <w:rPr>
                <w:color w:val="auto"/>
              </w:rPr>
              <w:t>s</w:t>
            </w:r>
            <w:r w:rsidR="006F0673">
              <w:rPr>
                <w:color w:val="auto"/>
              </w:rPr>
              <w:t>,</w:t>
            </w:r>
            <w:r w:rsidRPr="000F3CEE">
              <w:rPr>
                <w:color w:val="auto"/>
              </w:rPr>
              <w:t xml:space="preserve"> si dhe </w:t>
            </w:r>
            <w:r w:rsidR="0098392C" w:rsidRPr="000F3CEE">
              <w:rPr>
                <w:color w:val="auto"/>
              </w:rPr>
              <w:t>i aftëson ata</w:t>
            </w:r>
            <w:r w:rsidRPr="000F3CEE">
              <w:rPr>
                <w:color w:val="auto"/>
              </w:rPr>
              <w:t xml:space="preserve"> për</w:t>
            </w:r>
            <w:r w:rsidRPr="000F3CEE">
              <w:rPr>
                <w:color w:val="auto"/>
                <w:spacing w:val="-8"/>
              </w:rPr>
              <w:t xml:space="preserve"> </w:t>
            </w:r>
            <w:r w:rsidRPr="000F3CEE">
              <w:rPr>
                <w:color w:val="auto"/>
              </w:rPr>
              <w:t>të</w:t>
            </w:r>
            <w:r w:rsidRPr="000F3CEE">
              <w:rPr>
                <w:color w:val="auto"/>
                <w:spacing w:val="-7"/>
              </w:rPr>
              <w:t xml:space="preserve"> </w:t>
            </w:r>
            <w:r w:rsidRPr="000F3CEE">
              <w:rPr>
                <w:color w:val="auto"/>
              </w:rPr>
              <w:t>kryer</w:t>
            </w:r>
            <w:r w:rsidRPr="000F3CEE">
              <w:rPr>
                <w:color w:val="auto"/>
                <w:spacing w:val="-4"/>
              </w:rPr>
              <w:t xml:space="preserve"> </w:t>
            </w:r>
            <w:r w:rsidRPr="000F3CEE">
              <w:rPr>
                <w:color w:val="auto"/>
              </w:rPr>
              <w:t>kontrollin</w:t>
            </w:r>
            <w:r w:rsidRPr="000F3CEE">
              <w:rPr>
                <w:color w:val="auto"/>
                <w:spacing w:val="-6"/>
              </w:rPr>
              <w:t xml:space="preserve"> </w:t>
            </w:r>
            <w:r w:rsidRPr="000F3CEE">
              <w:rPr>
                <w:color w:val="auto"/>
              </w:rPr>
              <w:t>e elementeve elektrikë dhe elektronikë si dhe të bëjnë matje të</w:t>
            </w:r>
            <w:r w:rsidRPr="000F3CEE">
              <w:rPr>
                <w:color w:val="auto"/>
                <w:spacing w:val="1"/>
              </w:rPr>
              <w:t xml:space="preserve"> </w:t>
            </w:r>
            <w:r w:rsidRPr="000F3CEE">
              <w:rPr>
                <w:color w:val="auto"/>
              </w:rPr>
              <w:t>parametrave</w:t>
            </w:r>
            <w:r w:rsidRPr="000F3CEE">
              <w:rPr>
                <w:color w:val="auto"/>
                <w:spacing w:val="-7"/>
              </w:rPr>
              <w:t xml:space="preserve"> </w:t>
            </w:r>
            <w:r w:rsidRPr="000F3CEE">
              <w:rPr>
                <w:color w:val="auto"/>
              </w:rPr>
              <w:t>në</w:t>
            </w:r>
            <w:r w:rsidRPr="000F3CEE">
              <w:rPr>
                <w:color w:val="auto"/>
                <w:spacing w:val="-6"/>
              </w:rPr>
              <w:t xml:space="preserve"> </w:t>
            </w:r>
            <w:r w:rsidRPr="000F3CEE">
              <w:rPr>
                <w:color w:val="auto"/>
              </w:rPr>
              <w:t>qarqe</w:t>
            </w:r>
            <w:r w:rsidRPr="000F3CEE">
              <w:rPr>
                <w:color w:val="auto"/>
                <w:spacing w:val="-6"/>
              </w:rPr>
              <w:t xml:space="preserve"> </w:t>
            </w:r>
            <w:r w:rsidRPr="000F3CEE">
              <w:rPr>
                <w:color w:val="auto"/>
              </w:rPr>
              <w:t>të</w:t>
            </w:r>
            <w:r w:rsidRPr="000F3CEE">
              <w:rPr>
                <w:color w:val="auto"/>
                <w:spacing w:val="-5"/>
              </w:rPr>
              <w:t xml:space="preserve"> </w:t>
            </w:r>
            <w:r w:rsidRPr="000F3CEE">
              <w:rPr>
                <w:color w:val="auto"/>
              </w:rPr>
              <w:t>thjeshta</w:t>
            </w:r>
            <w:r w:rsidRPr="000F3CEE">
              <w:rPr>
                <w:color w:val="auto"/>
                <w:spacing w:val="-3"/>
              </w:rPr>
              <w:t xml:space="preserve"> </w:t>
            </w:r>
            <w:r w:rsidRPr="000F3CEE">
              <w:rPr>
                <w:color w:val="auto"/>
              </w:rPr>
              <w:t>elektrike</w:t>
            </w:r>
            <w:r w:rsidRPr="000F3CEE">
              <w:rPr>
                <w:color w:val="auto"/>
                <w:spacing w:val="-5"/>
              </w:rPr>
              <w:t xml:space="preserve"> </w:t>
            </w:r>
            <w:r w:rsidRPr="000F3CEE">
              <w:rPr>
                <w:color w:val="auto"/>
              </w:rPr>
              <w:t>dhe</w:t>
            </w:r>
            <w:r w:rsidRPr="000F3CEE">
              <w:rPr>
                <w:color w:val="auto"/>
                <w:spacing w:val="-6"/>
              </w:rPr>
              <w:t xml:space="preserve"> </w:t>
            </w:r>
            <w:r w:rsidRPr="000F3CEE">
              <w:rPr>
                <w:color w:val="auto"/>
              </w:rPr>
              <w:t>elektronike</w:t>
            </w:r>
          </w:p>
          <w:p w14:paraId="24B5DB71" w14:textId="77777777" w:rsidR="003543B0" w:rsidRPr="000F3CEE" w:rsidRDefault="003543B0" w:rsidP="003543B0">
            <w:pPr>
              <w:rPr>
                <w:color w:val="auto"/>
              </w:rPr>
            </w:pPr>
          </w:p>
        </w:tc>
      </w:tr>
      <w:tr w:rsidR="003543B0" w:rsidRPr="0098392C" w14:paraId="78B33330" w14:textId="77777777" w:rsidTr="003543B0">
        <w:trPr>
          <w:trHeight w:val="660"/>
        </w:trPr>
        <w:tc>
          <w:tcPr>
            <w:tcW w:w="1908" w:type="dxa"/>
            <w:tcBorders>
              <w:top w:val="single" w:sz="6" w:space="0" w:color="auto"/>
              <w:bottom w:val="single" w:sz="6" w:space="0" w:color="auto"/>
            </w:tcBorders>
          </w:tcPr>
          <w:p w14:paraId="5814FAEF" w14:textId="77777777" w:rsidR="003543B0" w:rsidRPr="0098392C" w:rsidRDefault="003543B0" w:rsidP="003543B0">
            <w:pPr>
              <w:rPr>
                <w:b/>
              </w:rPr>
            </w:pPr>
            <w:r w:rsidRPr="0098392C">
              <w:rPr>
                <w:b/>
              </w:rPr>
              <w:t>Kohëzgjatja e modulit</w:t>
            </w:r>
          </w:p>
          <w:p w14:paraId="37EB8CD9" w14:textId="77777777" w:rsidR="003543B0" w:rsidRPr="0098392C" w:rsidRDefault="003543B0" w:rsidP="003543B0">
            <w:pPr>
              <w:rPr>
                <w:b/>
              </w:rPr>
            </w:pPr>
          </w:p>
        </w:tc>
        <w:tc>
          <w:tcPr>
            <w:tcW w:w="270" w:type="dxa"/>
            <w:tcBorders>
              <w:top w:val="single" w:sz="6" w:space="0" w:color="auto"/>
              <w:bottom w:val="single" w:sz="6" w:space="0" w:color="auto"/>
            </w:tcBorders>
          </w:tcPr>
          <w:p w14:paraId="62873B7E" w14:textId="77777777" w:rsidR="003543B0" w:rsidRPr="0098392C" w:rsidRDefault="003543B0" w:rsidP="003543B0">
            <w:pPr>
              <w:rPr>
                <w:b/>
                <w:highlight w:val="yellow"/>
              </w:rPr>
            </w:pPr>
          </w:p>
        </w:tc>
        <w:tc>
          <w:tcPr>
            <w:tcW w:w="7067" w:type="dxa"/>
            <w:gridSpan w:val="3"/>
            <w:tcBorders>
              <w:top w:val="single" w:sz="6" w:space="0" w:color="auto"/>
              <w:bottom w:val="single" w:sz="6" w:space="0" w:color="auto"/>
            </w:tcBorders>
          </w:tcPr>
          <w:p w14:paraId="790248BB" w14:textId="315C621D" w:rsidR="003543B0" w:rsidRPr="00BE12BE" w:rsidRDefault="00A64160" w:rsidP="003543B0">
            <w:pPr>
              <w:rPr>
                <w:b/>
              </w:rPr>
            </w:pPr>
            <w:r w:rsidRPr="00BE12BE">
              <w:t>45</w:t>
            </w:r>
            <w:r w:rsidR="003543B0" w:rsidRPr="00BE12BE">
              <w:t xml:space="preserve"> orë mësimore</w:t>
            </w:r>
          </w:p>
          <w:p w14:paraId="67AD26B7" w14:textId="77777777" w:rsidR="003543B0" w:rsidRPr="00BE12BE" w:rsidRDefault="003543B0" w:rsidP="003543B0">
            <w:pPr>
              <w:rPr>
                <w:b/>
              </w:rPr>
            </w:pPr>
          </w:p>
        </w:tc>
      </w:tr>
      <w:tr w:rsidR="003543B0" w:rsidRPr="00B769C6" w14:paraId="7F16727F" w14:textId="77777777" w:rsidTr="003543B0">
        <w:tc>
          <w:tcPr>
            <w:tcW w:w="1908" w:type="dxa"/>
            <w:tcBorders>
              <w:top w:val="single" w:sz="6" w:space="0" w:color="auto"/>
              <w:bottom w:val="single" w:sz="4" w:space="0" w:color="auto"/>
            </w:tcBorders>
          </w:tcPr>
          <w:p w14:paraId="0DBFAA2F" w14:textId="77777777" w:rsidR="003543B0" w:rsidRPr="00B769C6" w:rsidRDefault="003543B0" w:rsidP="003543B0">
            <w:pPr>
              <w:rPr>
                <w:b/>
              </w:rPr>
            </w:pPr>
            <w:r w:rsidRPr="00B769C6">
              <w:rPr>
                <w:b/>
              </w:rPr>
              <w:t xml:space="preserve">Niveli i parapëlqyer </w:t>
            </w:r>
          </w:p>
          <w:p w14:paraId="0CF0765D" w14:textId="77777777" w:rsidR="003543B0" w:rsidRPr="00B769C6" w:rsidRDefault="003543B0" w:rsidP="003543B0">
            <w:pPr>
              <w:rPr>
                <w:b/>
              </w:rPr>
            </w:pPr>
            <w:r w:rsidRPr="00B769C6">
              <w:rPr>
                <w:b/>
              </w:rPr>
              <w:t>për pranim</w:t>
            </w:r>
          </w:p>
          <w:p w14:paraId="7FF9847B" w14:textId="77777777" w:rsidR="003543B0" w:rsidRPr="00B769C6" w:rsidRDefault="003543B0" w:rsidP="003543B0">
            <w:pPr>
              <w:rPr>
                <w:b/>
              </w:rPr>
            </w:pPr>
          </w:p>
        </w:tc>
        <w:tc>
          <w:tcPr>
            <w:tcW w:w="270" w:type="dxa"/>
            <w:tcBorders>
              <w:top w:val="single" w:sz="6" w:space="0" w:color="auto"/>
              <w:bottom w:val="single" w:sz="4" w:space="0" w:color="auto"/>
            </w:tcBorders>
          </w:tcPr>
          <w:p w14:paraId="225C5374" w14:textId="77777777" w:rsidR="003543B0" w:rsidRPr="00B769C6" w:rsidRDefault="003543B0" w:rsidP="003543B0">
            <w:pPr>
              <w:rPr>
                <w:b/>
                <w:highlight w:val="yellow"/>
              </w:rPr>
            </w:pPr>
          </w:p>
        </w:tc>
        <w:tc>
          <w:tcPr>
            <w:tcW w:w="7067" w:type="dxa"/>
            <w:gridSpan w:val="3"/>
            <w:tcBorders>
              <w:top w:val="single" w:sz="6" w:space="0" w:color="auto"/>
              <w:bottom w:val="single" w:sz="4" w:space="0" w:color="auto"/>
            </w:tcBorders>
          </w:tcPr>
          <w:p w14:paraId="6E7088D0" w14:textId="356D2AC8" w:rsidR="003543B0" w:rsidRDefault="006F0673" w:rsidP="005655DB">
            <w:pPr>
              <w:jc w:val="both"/>
            </w:pPr>
            <w:r>
              <w:t>Individët</w:t>
            </w:r>
            <w:r w:rsidR="00321F35">
              <w:t xml:space="preserve"> k</w:t>
            </w:r>
            <w:r w:rsidR="0098392C" w:rsidRPr="00321F35">
              <w:t xml:space="preserve">anë përfunduar të paktën një kualifikim profesional të nivelit IV në KSHK në </w:t>
            </w:r>
            <w:r w:rsidR="00595C67" w:rsidRPr="00595C67">
              <w:t>fushat Elektroteknikë, TIK ose Mekanikë / ose kanë përfunduar arsimin e mes</w:t>
            </w:r>
            <w:r w:rsidR="008C3593">
              <w:t>ë</w:t>
            </w:r>
            <w:r w:rsidR="00595C67" w:rsidRPr="00595C67">
              <w:t>m t</w:t>
            </w:r>
            <w:r w:rsidR="008C3593">
              <w:t>ë</w:t>
            </w:r>
            <w:r w:rsidR="00595C67" w:rsidRPr="00595C67">
              <w:t xml:space="preserve"> përgjithshëm në nivelin IV në KSHK dhe kanë të paktën një vit përvojë pune, të vërtetuar, në fushat Elektroteknikë, Elektronike, TIK, Termohidraulike ose Mekanikë.</w:t>
            </w:r>
          </w:p>
          <w:p w14:paraId="4AFA4ADA" w14:textId="69B20B83" w:rsidR="00321F35" w:rsidRPr="00321F35" w:rsidRDefault="00321F35" w:rsidP="00321F35"/>
        </w:tc>
      </w:tr>
      <w:tr w:rsidR="003543B0" w:rsidRPr="001434F9" w14:paraId="56DE260D" w14:textId="77777777" w:rsidTr="003543B0">
        <w:tblPrEx>
          <w:tblBorders>
            <w:bottom w:val="none" w:sz="0" w:space="0" w:color="auto"/>
          </w:tblBorders>
        </w:tblPrEx>
        <w:trPr>
          <w:trHeight w:val="350"/>
        </w:trPr>
        <w:tc>
          <w:tcPr>
            <w:tcW w:w="1908" w:type="dxa"/>
            <w:tcBorders>
              <w:top w:val="single" w:sz="4" w:space="0" w:color="auto"/>
              <w:left w:val="nil"/>
              <w:bottom w:val="nil"/>
              <w:right w:val="nil"/>
            </w:tcBorders>
          </w:tcPr>
          <w:p w14:paraId="1B336228" w14:textId="50929882" w:rsidR="003543B0" w:rsidRPr="001434F9" w:rsidRDefault="003543B0" w:rsidP="003543B0">
            <w:pPr>
              <w:rPr>
                <w:b/>
              </w:rPr>
            </w:pPr>
            <w:r w:rsidRPr="001434F9">
              <w:rPr>
                <w:b/>
              </w:rPr>
              <w:t>Rezultatet e të nxënit (RN) dhe pro</w:t>
            </w:r>
            <w:r w:rsidR="000C246A">
              <w:rPr>
                <w:b/>
              </w:rPr>
              <w:t>c</w:t>
            </w:r>
            <w:r w:rsidRPr="001434F9">
              <w:rPr>
                <w:b/>
              </w:rPr>
              <w:t>edurat e vlerësimit</w:t>
            </w:r>
          </w:p>
        </w:tc>
        <w:tc>
          <w:tcPr>
            <w:tcW w:w="270" w:type="dxa"/>
            <w:tcBorders>
              <w:top w:val="single" w:sz="4" w:space="0" w:color="auto"/>
              <w:left w:val="nil"/>
              <w:bottom w:val="nil"/>
              <w:right w:val="nil"/>
            </w:tcBorders>
          </w:tcPr>
          <w:p w14:paraId="1D49614A" w14:textId="77777777" w:rsidR="003543B0" w:rsidRPr="001434F9" w:rsidRDefault="003543B0" w:rsidP="003543B0">
            <w:pPr>
              <w:rPr>
                <w:b/>
              </w:rPr>
            </w:pPr>
          </w:p>
        </w:tc>
        <w:tc>
          <w:tcPr>
            <w:tcW w:w="810" w:type="dxa"/>
            <w:tcBorders>
              <w:top w:val="single" w:sz="4" w:space="0" w:color="auto"/>
              <w:left w:val="nil"/>
              <w:bottom w:val="nil"/>
              <w:right w:val="nil"/>
            </w:tcBorders>
          </w:tcPr>
          <w:p w14:paraId="232615AC" w14:textId="77777777" w:rsidR="003543B0" w:rsidRPr="001434F9" w:rsidRDefault="003543B0" w:rsidP="003543B0">
            <w:pPr>
              <w:outlineLvl w:val="5"/>
              <w:rPr>
                <w:b/>
              </w:rPr>
            </w:pPr>
            <w:r w:rsidRPr="001434F9">
              <w:rPr>
                <w:b/>
              </w:rPr>
              <w:t>RN 1</w:t>
            </w:r>
          </w:p>
        </w:tc>
        <w:tc>
          <w:tcPr>
            <w:tcW w:w="6256" w:type="dxa"/>
            <w:gridSpan w:val="2"/>
            <w:tcBorders>
              <w:top w:val="single" w:sz="4" w:space="0" w:color="auto"/>
              <w:left w:val="nil"/>
              <w:bottom w:val="nil"/>
              <w:right w:val="nil"/>
            </w:tcBorders>
          </w:tcPr>
          <w:p w14:paraId="071A2D65" w14:textId="12FC0F7B" w:rsidR="003543B0" w:rsidRPr="00C7517C" w:rsidRDefault="006F0673" w:rsidP="006D64AA">
            <w:pPr>
              <w:spacing w:after="60"/>
              <w:jc w:val="both"/>
              <w:rPr>
                <w:rFonts w:cstheme="minorHAnsi"/>
                <w:b/>
              </w:rPr>
            </w:pPr>
            <w:r w:rsidRPr="006F0673">
              <w:rPr>
                <w:b/>
              </w:rPr>
              <w:t>Individi</w:t>
            </w:r>
            <w:r w:rsidR="003543B0" w:rsidRPr="001434F9">
              <w:rPr>
                <w:b/>
              </w:rPr>
              <w:t xml:space="preserve"> </w:t>
            </w:r>
            <w:r w:rsidR="003543B0" w:rsidRPr="00C7517C">
              <w:rPr>
                <w:b/>
              </w:rPr>
              <w:t xml:space="preserve">përshkruan </w:t>
            </w:r>
            <w:r w:rsidR="00C7517C" w:rsidRPr="00C7517C">
              <w:rPr>
                <w:b/>
              </w:rPr>
              <w:t xml:space="preserve">konceptet dhe </w:t>
            </w:r>
            <w:r w:rsidR="003543B0" w:rsidRPr="00C7517C">
              <w:rPr>
                <w:b/>
              </w:rPr>
              <w:t>madhësitë elektrike</w:t>
            </w:r>
            <w:r w:rsidR="00C7517C" w:rsidRPr="00C7517C">
              <w:rPr>
                <w:b/>
              </w:rPr>
              <w:t xml:space="preserve"> kryesore</w:t>
            </w:r>
            <w:r w:rsidR="00DB5491">
              <w:rPr>
                <w:b/>
              </w:rPr>
              <w:t>.</w:t>
            </w:r>
          </w:p>
          <w:p w14:paraId="124C413A" w14:textId="3233DCA5" w:rsidR="003543B0" w:rsidRPr="001434F9" w:rsidRDefault="003543B0" w:rsidP="003543B0">
            <w:pPr>
              <w:rPr>
                <w:b/>
                <w:i/>
              </w:rPr>
            </w:pPr>
            <w:r w:rsidRPr="00C7517C">
              <w:rPr>
                <w:b/>
                <w:i/>
              </w:rPr>
              <w:t>Kriteret e vlerësimit</w:t>
            </w:r>
            <w:r w:rsidRPr="001434F9">
              <w:rPr>
                <w:b/>
                <w:i/>
              </w:rPr>
              <w:t>:</w:t>
            </w:r>
          </w:p>
          <w:p w14:paraId="126F1721" w14:textId="5BDD7F73" w:rsidR="003543B0" w:rsidRPr="001434F9" w:rsidRDefault="006F0673" w:rsidP="003543B0">
            <w:pPr>
              <w:tabs>
                <w:tab w:val="left" w:pos="360"/>
              </w:tabs>
            </w:pPr>
            <w:r w:rsidRPr="006F0673">
              <w:t>Individi</w:t>
            </w:r>
            <w:r w:rsidR="003543B0" w:rsidRPr="001434F9">
              <w:t xml:space="preserve"> duhet të jetë i aftë:</w:t>
            </w:r>
          </w:p>
          <w:p w14:paraId="35CC404F" w14:textId="183A4C7D" w:rsidR="003543B0" w:rsidRDefault="00D31CDC" w:rsidP="00F75749">
            <w:pPr>
              <w:numPr>
                <w:ilvl w:val="0"/>
                <w:numId w:val="7"/>
              </w:numPr>
              <w:tabs>
                <w:tab w:val="left" w:pos="777"/>
              </w:tabs>
              <w:adjustRightInd/>
              <w:spacing w:before="2"/>
              <w:rPr>
                <w:rFonts w:eastAsia="Calibri"/>
              </w:rPr>
            </w:pPr>
            <w:bookmarkStart w:id="16" w:name="_Toc171429644"/>
            <w:bookmarkStart w:id="17" w:name="_Toc171580330"/>
            <w:r w:rsidRPr="001434F9">
              <w:rPr>
                <w:rFonts w:eastAsia="Calibri"/>
              </w:rPr>
              <w:t>të</w:t>
            </w:r>
            <w:r w:rsidRPr="001434F9">
              <w:rPr>
                <w:rFonts w:eastAsia="Calibri"/>
                <w:spacing w:val="-3"/>
              </w:rPr>
              <w:t xml:space="preserve"> </w:t>
            </w:r>
            <w:r w:rsidRPr="001434F9">
              <w:rPr>
                <w:rFonts w:eastAsia="Calibri"/>
              </w:rPr>
              <w:t>përshkuajë</w:t>
            </w:r>
            <w:r w:rsidRPr="001434F9">
              <w:rPr>
                <w:rFonts w:eastAsia="Calibri"/>
                <w:spacing w:val="-1"/>
              </w:rPr>
              <w:t xml:space="preserve"> </w:t>
            </w:r>
            <w:r w:rsidRPr="001434F9">
              <w:rPr>
                <w:rFonts w:eastAsia="Calibri"/>
              </w:rPr>
              <w:t>dukuritë</w:t>
            </w:r>
            <w:r w:rsidRPr="001434F9">
              <w:rPr>
                <w:rFonts w:eastAsia="Calibri"/>
                <w:spacing w:val="-1"/>
              </w:rPr>
              <w:t xml:space="preserve"> </w:t>
            </w:r>
            <w:r w:rsidRPr="001434F9">
              <w:rPr>
                <w:rFonts w:eastAsia="Calibri"/>
              </w:rPr>
              <w:t>elektrike</w:t>
            </w:r>
            <w:r w:rsidRPr="001434F9">
              <w:rPr>
                <w:rFonts w:eastAsia="Calibri"/>
                <w:spacing w:val="-1"/>
              </w:rPr>
              <w:t xml:space="preserve"> </w:t>
            </w:r>
            <w:r w:rsidRPr="001434F9">
              <w:rPr>
                <w:rFonts w:eastAsia="Calibri"/>
              </w:rPr>
              <w:t>dhe</w:t>
            </w:r>
            <w:r w:rsidRPr="001434F9">
              <w:rPr>
                <w:rFonts w:eastAsia="Calibri"/>
                <w:spacing w:val="-1"/>
              </w:rPr>
              <w:t xml:space="preserve"> </w:t>
            </w:r>
            <w:r w:rsidRPr="001434F9">
              <w:rPr>
                <w:rFonts w:eastAsia="Calibri"/>
              </w:rPr>
              <w:t>veçoritë</w:t>
            </w:r>
            <w:r w:rsidRPr="001434F9">
              <w:rPr>
                <w:rFonts w:eastAsia="Calibri"/>
                <w:spacing w:val="-1"/>
              </w:rPr>
              <w:t xml:space="preserve"> </w:t>
            </w:r>
            <w:r w:rsidRPr="001434F9">
              <w:rPr>
                <w:rFonts w:eastAsia="Calibri"/>
              </w:rPr>
              <w:t>e</w:t>
            </w:r>
            <w:r w:rsidRPr="001434F9">
              <w:rPr>
                <w:rFonts w:eastAsia="Calibri"/>
                <w:spacing w:val="-4"/>
              </w:rPr>
              <w:t xml:space="preserve"> </w:t>
            </w:r>
            <w:r w:rsidRPr="001434F9">
              <w:rPr>
                <w:rFonts w:eastAsia="Calibri"/>
              </w:rPr>
              <w:t>tyre;</w:t>
            </w:r>
          </w:p>
          <w:p w14:paraId="3405C935" w14:textId="0901535D" w:rsidR="005B16B9" w:rsidRPr="001434F9" w:rsidRDefault="00D31CDC" w:rsidP="00F75749">
            <w:pPr>
              <w:numPr>
                <w:ilvl w:val="0"/>
                <w:numId w:val="7"/>
              </w:numPr>
              <w:tabs>
                <w:tab w:val="left" w:pos="777"/>
              </w:tabs>
              <w:adjustRightInd/>
              <w:spacing w:before="2"/>
              <w:rPr>
                <w:rFonts w:eastAsia="Calibri"/>
              </w:rPr>
            </w:pPr>
            <w:r>
              <w:rPr>
                <w:rFonts w:eastAsia="Calibri"/>
              </w:rPr>
              <w:t>të shpjegojë kuptimin për “ngarkesën elektrike”;</w:t>
            </w:r>
          </w:p>
          <w:p w14:paraId="4DA0EF3A" w14:textId="60C303F6" w:rsidR="005B16B9" w:rsidRPr="00326B7A" w:rsidRDefault="00D31CDC" w:rsidP="00F75749">
            <w:pPr>
              <w:numPr>
                <w:ilvl w:val="0"/>
                <w:numId w:val="7"/>
              </w:numPr>
              <w:tabs>
                <w:tab w:val="left" w:pos="777"/>
              </w:tabs>
              <w:adjustRightInd/>
              <w:spacing w:before="2"/>
              <w:rPr>
                <w:rFonts w:eastAsia="Calibri"/>
              </w:rPr>
            </w:pPr>
            <w:r w:rsidRPr="00326B7A">
              <w:rPr>
                <w:rFonts w:eastAsia="Calibri"/>
              </w:rPr>
              <w:t>të shpjegojë kuptimin për “fushën elektrike”;</w:t>
            </w:r>
          </w:p>
          <w:p w14:paraId="5545F511" w14:textId="2818ACD2" w:rsidR="00C11F39" w:rsidRPr="00326B7A" w:rsidRDefault="00D31CDC" w:rsidP="00F75749">
            <w:pPr>
              <w:numPr>
                <w:ilvl w:val="0"/>
                <w:numId w:val="7"/>
              </w:numPr>
              <w:tabs>
                <w:tab w:val="left" w:pos="777"/>
              </w:tabs>
              <w:adjustRightInd/>
              <w:spacing w:before="2"/>
              <w:rPr>
                <w:rFonts w:eastAsia="Calibri"/>
              </w:rPr>
            </w:pPr>
            <w:r w:rsidRPr="00326B7A">
              <w:rPr>
                <w:rFonts w:eastAsia="Calibri"/>
              </w:rPr>
              <w:t>të</w:t>
            </w:r>
            <w:r w:rsidRPr="00326B7A">
              <w:rPr>
                <w:rFonts w:eastAsia="Calibri"/>
                <w:spacing w:val="-3"/>
              </w:rPr>
              <w:t xml:space="preserve"> </w:t>
            </w:r>
            <w:r w:rsidRPr="00326B7A">
              <w:rPr>
                <w:rFonts w:eastAsia="Calibri"/>
              </w:rPr>
              <w:t>përshkruajë</w:t>
            </w:r>
            <w:r w:rsidRPr="00326B7A">
              <w:rPr>
                <w:rFonts w:eastAsia="Calibri"/>
                <w:spacing w:val="-2"/>
              </w:rPr>
              <w:t xml:space="preserve"> </w:t>
            </w:r>
            <w:r w:rsidRPr="00326B7A">
              <w:rPr>
                <w:rFonts w:eastAsia="Calibri"/>
              </w:rPr>
              <w:t>madhësitë</w:t>
            </w:r>
            <w:r w:rsidRPr="00326B7A">
              <w:rPr>
                <w:rFonts w:eastAsia="Calibri"/>
                <w:spacing w:val="-1"/>
              </w:rPr>
              <w:t xml:space="preserve"> kryesore </w:t>
            </w:r>
            <w:r w:rsidRPr="00326B7A">
              <w:rPr>
                <w:rFonts w:eastAsia="Calibri"/>
              </w:rPr>
              <w:t>që</w:t>
            </w:r>
            <w:r w:rsidRPr="00326B7A">
              <w:rPr>
                <w:rFonts w:eastAsia="Calibri"/>
                <w:spacing w:val="-2"/>
              </w:rPr>
              <w:t xml:space="preserve"> </w:t>
            </w:r>
            <w:r w:rsidRPr="00326B7A">
              <w:rPr>
                <w:rFonts w:eastAsia="Calibri"/>
              </w:rPr>
              <w:t>e</w:t>
            </w:r>
            <w:r w:rsidRPr="00326B7A">
              <w:rPr>
                <w:rFonts w:eastAsia="Calibri"/>
                <w:spacing w:val="-1"/>
              </w:rPr>
              <w:t xml:space="preserve"> </w:t>
            </w:r>
            <w:r w:rsidRPr="00326B7A">
              <w:rPr>
                <w:rFonts w:eastAsia="Calibri"/>
              </w:rPr>
              <w:t>karakterizojnë</w:t>
            </w:r>
            <w:r w:rsidRPr="00326B7A">
              <w:rPr>
                <w:rFonts w:eastAsia="Calibri"/>
                <w:spacing w:val="-7"/>
              </w:rPr>
              <w:t xml:space="preserve"> ngarkesën dhe </w:t>
            </w:r>
            <w:r w:rsidRPr="00326B7A">
              <w:rPr>
                <w:rFonts w:eastAsia="Calibri"/>
              </w:rPr>
              <w:t>fushën</w:t>
            </w:r>
            <w:r w:rsidRPr="00326B7A">
              <w:rPr>
                <w:rFonts w:eastAsia="Calibri"/>
                <w:spacing w:val="-1"/>
              </w:rPr>
              <w:t xml:space="preserve"> </w:t>
            </w:r>
            <w:r w:rsidRPr="00326B7A">
              <w:rPr>
                <w:rFonts w:eastAsia="Calibri"/>
              </w:rPr>
              <w:t>elektrike;</w:t>
            </w:r>
          </w:p>
          <w:p w14:paraId="2021A367" w14:textId="637F9A6D" w:rsidR="00C11F39" w:rsidRDefault="00D31CDC" w:rsidP="00F75749">
            <w:pPr>
              <w:numPr>
                <w:ilvl w:val="0"/>
                <w:numId w:val="7"/>
              </w:numPr>
              <w:tabs>
                <w:tab w:val="left" w:pos="777"/>
              </w:tabs>
              <w:adjustRightInd/>
              <w:spacing w:before="2"/>
              <w:rPr>
                <w:rFonts w:eastAsia="Calibri"/>
              </w:rPr>
            </w:pPr>
            <w:r>
              <w:rPr>
                <w:rFonts w:eastAsia="Calibri"/>
              </w:rPr>
              <w:t>të përkufizojë “rrymën elektrike”;</w:t>
            </w:r>
          </w:p>
          <w:p w14:paraId="69864A14" w14:textId="4D1B45B5" w:rsidR="00C11F39" w:rsidRPr="00B52037" w:rsidRDefault="00D31CDC" w:rsidP="00F75749">
            <w:pPr>
              <w:numPr>
                <w:ilvl w:val="0"/>
                <w:numId w:val="7"/>
              </w:numPr>
              <w:tabs>
                <w:tab w:val="left" w:pos="777"/>
              </w:tabs>
              <w:adjustRightInd/>
              <w:spacing w:before="2"/>
              <w:rPr>
                <w:rFonts w:eastAsia="Calibri"/>
                <w:lang w:val="nn-NO"/>
              </w:rPr>
            </w:pPr>
            <w:r w:rsidRPr="00B52037">
              <w:rPr>
                <w:rFonts w:eastAsia="Calibri"/>
                <w:lang w:val="nn-NO"/>
              </w:rPr>
              <w:t>të përkufizojë “intensitetin” e rrymës elektrike;</w:t>
            </w:r>
          </w:p>
          <w:p w14:paraId="42563DB5" w14:textId="0F04BA60" w:rsidR="005B16B9" w:rsidRDefault="00D31CDC" w:rsidP="00F75749">
            <w:pPr>
              <w:numPr>
                <w:ilvl w:val="0"/>
                <w:numId w:val="7"/>
              </w:numPr>
              <w:tabs>
                <w:tab w:val="left" w:pos="777"/>
              </w:tabs>
              <w:adjustRightInd/>
              <w:spacing w:before="2"/>
              <w:rPr>
                <w:rFonts w:eastAsia="Calibri"/>
              </w:rPr>
            </w:pPr>
            <w:r>
              <w:rPr>
                <w:rFonts w:eastAsia="Calibri"/>
              </w:rPr>
              <w:t>të përkufizojë “tensionin” e rrymës elektrike;</w:t>
            </w:r>
          </w:p>
          <w:p w14:paraId="257AFA99" w14:textId="0A737162" w:rsidR="005B16B9" w:rsidRDefault="00D31CDC" w:rsidP="00F75749">
            <w:pPr>
              <w:numPr>
                <w:ilvl w:val="0"/>
                <w:numId w:val="7"/>
              </w:numPr>
              <w:tabs>
                <w:tab w:val="left" w:pos="777"/>
              </w:tabs>
              <w:adjustRightInd/>
              <w:spacing w:before="2"/>
              <w:rPr>
                <w:rFonts w:eastAsia="Calibri"/>
              </w:rPr>
            </w:pPr>
            <w:r>
              <w:rPr>
                <w:rFonts w:eastAsia="Calibri"/>
              </w:rPr>
              <w:t>të shpjegojë kuptimin për “përcjellshmërinë” dhe për “rezistencën” e rrymës elektrike;</w:t>
            </w:r>
          </w:p>
          <w:p w14:paraId="38268199" w14:textId="444C6F59" w:rsidR="00AD16BA" w:rsidRPr="001434F9" w:rsidRDefault="00D31CDC" w:rsidP="00F75749">
            <w:pPr>
              <w:numPr>
                <w:ilvl w:val="0"/>
                <w:numId w:val="7"/>
              </w:numPr>
              <w:tabs>
                <w:tab w:val="left" w:pos="777"/>
              </w:tabs>
              <w:adjustRightInd/>
              <w:spacing w:before="2"/>
              <w:rPr>
                <w:rFonts w:eastAsia="Calibri"/>
              </w:rPr>
            </w:pPr>
            <w:r>
              <w:rPr>
                <w:rFonts w:eastAsia="Calibri"/>
              </w:rPr>
              <w:t>të përkufizojë “fuqinë” e rrymës elektrike;</w:t>
            </w:r>
          </w:p>
          <w:p w14:paraId="77CBDDBA" w14:textId="5C642C6A" w:rsidR="003543B0" w:rsidRPr="001434F9" w:rsidRDefault="00D31CDC" w:rsidP="00F75749">
            <w:pPr>
              <w:keepNext/>
              <w:numPr>
                <w:ilvl w:val="0"/>
                <w:numId w:val="7"/>
              </w:numPr>
              <w:tabs>
                <w:tab w:val="left" w:pos="777"/>
              </w:tabs>
              <w:overflowPunct w:val="0"/>
              <w:spacing w:before="2"/>
              <w:jc w:val="both"/>
              <w:textAlignment w:val="baseline"/>
              <w:outlineLvl w:val="0"/>
            </w:pPr>
            <w:r>
              <w:rPr>
                <w:rFonts w:eastAsia="SimSun"/>
                <w:lang w:eastAsia="en-GB"/>
              </w:rPr>
              <w:t>të dall</w:t>
            </w:r>
            <w:r w:rsidRPr="001434F9">
              <w:rPr>
                <w:rFonts w:eastAsia="SimSun"/>
                <w:lang w:eastAsia="en-GB"/>
              </w:rPr>
              <w:t xml:space="preserve">ojë simbolet e </w:t>
            </w:r>
            <w:r>
              <w:rPr>
                <w:rFonts w:eastAsia="SimSun"/>
                <w:lang w:eastAsia="en-GB"/>
              </w:rPr>
              <w:t>madhësive</w:t>
            </w:r>
            <w:r w:rsidRPr="001434F9">
              <w:rPr>
                <w:rFonts w:eastAsia="SimSun"/>
                <w:lang w:eastAsia="en-GB"/>
              </w:rPr>
              <w:t xml:space="preserve"> elektrike</w:t>
            </w:r>
            <w:r>
              <w:rPr>
                <w:rFonts w:eastAsia="SimSun"/>
                <w:lang w:eastAsia="en-GB"/>
              </w:rPr>
              <w:t xml:space="preserve"> kryesore</w:t>
            </w:r>
            <w:r w:rsidRPr="001434F9">
              <w:rPr>
                <w:rFonts w:eastAsia="SimSun"/>
                <w:lang w:eastAsia="en-GB"/>
              </w:rPr>
              <w:t>;</w:t>
            </w:r>
          </w:p>
          <w:p w14:paraId="7E155095" w14:textId="67117E21" w:rsidR="00C11F39" w:rsidRDefault="00D31CDC" w:rsidP="00F75749">
            <w:pPr>
              <w:numPr>
                <w:ilvl w:val="0"/>
                <w:numId w:val="7"/>
              </w:numPr>
              <w:tabs>
                <w:tab w:val="left" w:pos="777"/>
              </w:tabs>
              <w:adjustRightInd/>
              <w:spacing w:before="19" w:line="220" w:lineRule="auto"/>
              <w:rPr>
                <w:rFonts w:eastAsia="Calibri"/>
              </w:rPr>
            </w:pPr>
            <w:r>
              <w:rPr>
                <w:rFonts w:eastAsia="Calibri"/>
              </w:rPr>
              <w:t>të shpjegojë karakteristikat dhe parametrat (intensiteti; tensioni) e rrymës së vazhduar;</w:t>
            </w:r>
          </w:p>
          <w:p w14:paraId="118B9063" w14:textId="7025058D" w:rsidR="005B16B9" w:rsidRDefault="00D31CDC" w:rsidP="00F75749">
            <w:pPr>
              <w:numPr>
                <w:ilvl w:val="0"/>
                <w:numId w:val="7"/>
              </w:numPr>
              <w:tabs>
                <w:tab w:val="left" w:pos="777"/>
              </w:tabs>
              <w:adjustRightInd/>
              <w:spacing w:before="19" w:line="220" w:lineRule="auto"/>
              <w:rPr>
                <w:rFonts w:eastAsia="Calibri"/>
              </w:rPr>
            </w:pPr>
            <w:r>
              <w:rPr>
                <w:rFonts w:eastAsia="Calibri"/>
              </w:rPr>
              <w:t>të shpjegojë karakteristikat e rrymës alternative njëfazore dhe trefazore;</w:t>
            </w:r>
          </w:p>
          <w:p w14:paraId="471A9714" w14:textId="5B525F40" w:rsidR="004162FC" w:rsidRDefault="00D31CDC" w:rsidP="00F75749">
            <w:pPr>
              <w:numPr>
                <w:ilvl w:val="0"/>
                <w:numId w:val="7"/>
              </w:numPr>
              <w:tabs>
                <w:tab w:val="left" w:pos="777"/>
              </w:tabs>
              <w:adjustRightInd/>
              <w:spacing w:before="19" w:line="220" w:lineRule="auto"/>
              <w:rPr>
                <w:rFonts w:eastAsia="Calibri"/>
              </w:rPr>
            </w:pPr>
            <w:r>
              <w:rPr>
                <w:rFonts w:eastAsia="Calibri"/>
              </w:rPr>
              <w:t>të shpjegojë parametrat (intensiteti; tensioni. perioda, frekuenca, amplituda) e rrymës alternative sinusoidale;</w:t>
            </w:r>
          </w:p>
          <w:p w14:paraId="32A16CEB" w14:textId="1DB393AD" w:rsidR="005B16B9" w:rsidRDefault="00D31CDC" w:rsidP="00F75749">
            <w:pPr>
              <w:numPr>
                <w:ilvl w:val="0"/>
                <w:numId w:val="7"/>
              </w:numPr>
              <w:tabs>
                <w:tab w:val="left" w:pos="777"/>
              </w:tabs>
              <w:adjustRightInd/>
              <w:spacing w:before="19" w:line="220" w:lineRule="auto"/>
              <w:rPr>
                <w:rFonts w:eastAsia="Calibri"/>
              </w:rPr>
            </w:pPr>
            <w:r>
              <w:rPr>
                <w:rFonts w:eastAsia="Calibri"/>
              </w:rPr>
              <w:t>të shpjegojë kuptimin për “qarkun elektrik”</w:t>
            </w:r>
            <w:r w:rsidR="006D64AA">
              <w:rPr>
                <w:rFonts w:eastAsia="Calibri"/>
              </w:rPr>
              <w:t>;</w:t>
            </w:r>
          </w:p>
          <w:p w14:paraId="084FAA5C" w14:textId="15EE1B47" w:rsidR="00AD16BA" w:rsidRDefault="00D31CDC" w:rsidP="00F75749">
            <w:pPr>
              <w:numPr>
                <w:ilvl w:val="0"/>
                <w:numId w:val="7"/>
              </w:numPr>
              <w:tabs>
                <w:tab w:val="left" w:pos="777"/>
              </w:tabs>
              <w:adjustRightInd/>
              <w:spacing w:before="19" w:line="220" w:lineRule="auto"/>
              <w:rPr>
                <w:rFonts w:eastAsia="Calibri"/>
              </w:rPr>
            </w:pPr>
            <w:r>
              <w:rPr>
                <w:rFonts w:eastAsia="Calibri"/>
              </w:rPr>
              <w:t>të tregojë përbërësit kryesorë të qarkut elektrik;</w:t>
            </w:r>
          </w:p>
          <w:p w14:paraId="73CBC440" w14:textId="11216DF3" w:rsidR="00AD16BA" w:rsidRDefault="00D31CDC" w:rsidP="00F75749">
            <w:pPr>
              <w:numPr>
                <w:ilvl w:val="0"/>
                <w:numId w:val="7"/>
              </w:numPr>
              <w:tabs>
                <w:tab w:val="left" w:pos="777"/>
              </w:tabs>
              <w:adjustRightInd/>
              <w:spacing w:before="19" w:line="220" w:lineRule="auto"/>
              <w:rPr>
                <w:rFonts w:eastAsia="Calibri"/>
              </w:rPr>
            </w:pPr>
            <w:r>
              <w:rPr>
                <w:rFonts w:eastAsia="Calibri"/>
              </w:rPr>
              <w:t>të skicojë qarqe elektrike të thjeshta dhe të përbëra;</w:t>
            </w:r>
          </w:p>
          <w:p w14:paraId="63063043" w14:textId="6AF5618B" w:rsidR="003543B0" w:rsidRPr="001434F9" w:rsidRDefault="00D31CDC" w:rsidP="00F75749">
            <w:pPr>
              <w:numPr>
                <w:ilvl w:val="0"/>
                <w:numId w:val="7"/>
              </w:numPr>
              <w:tabs>
                <w:tab w:val="left" w:pos="777"/>
              </w:tabs>
              <w:adjustRightInd/>
              <w:spacing w:before="19" w:line="220" w:lineRule="auto"/>
              <w:rPr>
                <w:rFonts w:eastAsia="Calibri"/>
              </w:rPr>
            </w:pPr>
            <w:r w:rsidRPr="001434F9">
              <w:rPr>
                <w:rFonts w:eastAsia="Calibri"/>
              </w:rPr>
              <w:t>të</w:t>
            </w:r>
            <w:r w:rsidRPr="001434F9">
              <w:rPr>
                <w:rFonts w:eastAsia="Calibri"/>
                <w:spacing w:val="-3"/>
              </w:rPr>
              <w:t xml:space="preserve"> </w:t>
            </w:r>
            <w:r w:rsidRPr="001434F9">
              <w:rPr>
                <w:rFonts w:eastAsia="Calibri"/>
              </w:rPr>
              <w:t>listojë</w:t>
            </w:r>
            <w:r w:rsidRPr="001434F9">
              <w:rPr>
                <w:rFonts w:eastAsia="Calibri"/>
                <w:spacing w:val="-2"/>
              </w:rPr>
              <w:t xml:space="preserve"> </w:t>
            </w:r>
            <w:r w:rsidRPr="001434F9">
              <w:rPr>
                <w:rFonts w:eastAsia="Calibri"/>
              </w:rPr>
              <w:t>madhësitë</w:t>
            </w:r>
            <w:r w:rsidRPr="001434F9">
              <w:rPr>
                <w:rFonts w:eastAsia="Calibri"/>
                <w:spacing w:val="-1"/>
              </w:rPr>
              <w:t xml:space="preserve"> </w:t>
            </w:r>
            <w:r w:rsidRPr="001434F9">
              <w:rPr>
                <w:rFonts w:eastAsia="Calibri"/>
              </w:rPr>
              <w:t>që</w:t>
            </w:r>
            <w:r w:rsidRPr="001434F9">
              <w:rPr>
                <w:rFonts w:eastAsia="Calibri"/>
                <w:spacing w:val="-2"/>
              </w:rPr>
              <w:t xml:space="preserve"> </w:t>
            </w:r>
            <w:r w:rsidRPr="001434F9">
              <w:rPr>
                <w:rFonts w:eastAsia="Calibri"/>
              </w:rPr>
              <w:t>karakterizojnë qarkun</w:t>
            </w:r>
            <w:r w:rsidRPr="001434F9">
              <w:rPr>
                <w:rFonts w:eastAsia="Calibri"/>
                <w:spacing w:val="-4"/>
              </w:rPr>
              <w:t xml:space="preserve"> </w:t>
            </w:r>
            <w:r w:rsidRPr="001434F9">
              <w:rPr>
                <w:rFonts w:eastAsia="Calibri"/>
              </w:rPr>
              <w:t>elektrik;</w:t>
            </w:r>
          </w:p>
          <w:p w14:paraId="324B1288" w14:textId="558A79A3" w:rsidR="00AD16BA" w:rsidRDefault="00D31CDC" w:rsidP="00F75749">
            <w:pPr>
              <w:numPr>
                <w:ilvl w:val="0"/>
                <w:numId w:val="7"/>
              </w:numPr>
              <w:tabs>
                <w:tab w:val="left" w:pos="777"/>
              </w:tabs>
              <w:adjustRightInd/>
              <w:spacing w:line="293" w:lineRule="exact"/>
              <w:rPr>
                <w:rFonts w:eastAsia="Calibri"/>
              </w:rPr>
            </w:pPr>
            <w:bookmarkStart w:id="18" w:name="_Toc171429642"/>
            <w:bookmarkStart w:id="19" w:name="_Toc171580328"/>
            <w:r>
              <w:rPr>
                <w:rFonts w:eastAsia="Calibri"/>
              </w:rPr>
              <w:t xml:space="preserve">të shpjegojë fenomenin e magnetizimit dhe </w:t>
            </w:r>
            <w:r>
              <w:rPr>
                <w:rFonts w:eastAsia="Calibri"/>
              </w:rPr>
              <w:lastRenderedPageBreak/>
              <w:t>elektromagnetizmit;</w:t>
            </w:r>
          </w:p>
          <w:p w14:paraId="3020BCE3" w14:textId="0D350EF8" w:rsidR="00177DBD" w:rsidRPr="00914EE2" w:rsidRDefault="00D31CDC" w:rsidP="00F75749">
            <w:pPr>
              <w:numPr>
                <w:ilvl w:val="0"/>
                <w:numId w:val="7"/>
              </w:numPr>
              <w:tabs>
                <w:tab w:val="left" w:pos="777"/>
              </w:tabs>
              <w:adjustRightInd/>
              <w:spacing w:line="293" w:lineRule="exact"/>
              <w:rPr>
                <w:rFonts w:eastAsia="Calibri"/>
                <w:lang w:val="en-US"/>
              </w:rPr>
            </w:pPr>
            <w:proofErr w:type="spellStart"/>
            <w:r w:rsidRPr="00914EE2">
              <w:rPr>
                <w:rFonts w:eastAsia="Calibri"/>
                <w:lang w:val="en-US"/>
              </w:rPr>
              <w:t>të</w:t>
            </w:r>
            <w:proofErr w:type="spellEnd"/>
            <w:r w:rsidRPr="00914EE2">
              <w:rPr>
                <w:rFonts w:eastAsia="Calibri"/>
                <w:lang w:val="en-US"/>
              </w:rPr>
              <w:t xml:space="preserve"> </w:t>
            </w:r>
            <w:proofErr w:type="spellStart"/>
            <w:r w:rsidRPr="00914EE2">
              <w:rPr>
                <w:rFonts w:eastAsia="Calibri"/>
                <w:lang w:val="en-US"/>
              </w:rPr>
              <w:t>shpjegojë</w:t>
            </w:r>
            <w:proofErr w:type="spellEnd"/>
            <w:r w:rsidRPr="00914EE2">
              <w:rPr>
                <w:rFonts w:eastAsia="Calibri"/>
                <w:lang w:val="en-US"/>
              </w:rPr>
              <w:t xml:space="preserve"> </w:t>
            </w:r>
            <w:proofErr w:type="spellStart"/>
            <w:r w:rsidRPr="00914EE2">
              <w:rPr>
                <w:rFonts w:eastAsia="Calibri"/>
                <w:lang w:val="en-US"/>
              </w:rPr>
              <w:t>kuptimin</w:t>
            </w:r>
            <w:proofErr w:type="spellEnd"/>
            <w:r w:rsidRPr="00914EE2">
              <w:rPr>
                <w:rFonts w:eastAsia="Calibri"/>
                <w:lang w:val="en-US"/>
              </w:rPr>
              <w:t xml:space="preserve"> </w:t>
            </w:r>
            <w:proofErr w:type="spellStart"/>
            <w:r w:rsidRPr="00914EE2">
              <w:rPr>
                <w:rFonts w:eastAsia="Calibri"/>
                <w:lang w:val="en-US"/>
              </w:rPr>
              <w:t>për</w:t>
            </w:r>
            <w:proofErr w:type="spellEnd"/>
            <w:r w:rsidRPr="00914EE2">
              <w:rPr>
                <w:rFonts w:eastAsia="Calibri"/>
                <w:lang w:val="en-US"/>
              </w:rPr>
              <w:t xml:space="preserve"> “</w:t>
            </w:r>
            <w:proofErr w:type="spellStart"/>
            <w:r w:rsidRPr="00914EE2">
              <w:rPr>
                <w:rFonts w:eastAsia="Calibri"/>
                <w:lang w:val="en-US"/>
              </w:rPr>
              <w:t>fushën</w:t>
            </w:r>
            <w:proofErr w:type="spellEnd"/>
            <w:r w:rsidRPr="00914EE2">
              <w:rPr>
                <w:rFonts w:eastAsia="Calibri"/>
                <w:lang w:val="en-US"/>
              </w:rPr>
              <w:t xml:space="preserve"> </w:t>
            </w:r>
            <w:proofErr w:type="spellStart"/>
            <w:r w:rsidRPr="00914EE2">
              <w:rPr>
                <w:rFonts w:eastAsia="Calibri"/>
                <w:lang w:val="en-US"/>
              </w:rPr>
              <w:t>magnetike</w:t>
            </w:r>
            <w:proofErr w:type="spellEnd"/>
            <w:r w:rsidRPr="00914EE2">
              <w:rPr>
                <w:rFonts w:eastAsia="Calibri"/>
                <w:lang w:val="en-US"/>
              </w:rPr>
              <w:t>”</w:t>
            </w:r>
            <w:r w:rsidR="006D64AA">
              <w:rPr>
                <w:rFonts w:eastAsia="Calibri"/>
                <w:lang w:val="en-US"/>
              </w:rPr>
              <w:t>;</w:t>
            </w:r>
          </w:p>
          <w:p w14:paraId="3EA07640" w14:textId="77777777" w:rsidR="00DA707C" w:rsidRPr="00914EE2" w:rsidRDefault="00DA707C" w:rsidP="00F75749">
            <w:pPr>
              <w:numPr>
                <w:ilvl w:val="0"/>
                <w:numId w:val="7"/>
              </w:numPr>
              <w:tabs>
                <w:tab w:val="left" w:pos="777"/>
              </w:tabs>
              <w:adjustRightInd/>
              <w:spacing w:before="2"/>
              <w:rPr>
                <w:rFonts w:eastAsia="Calibri"/>
                <w:lang w:val="en-US"/>
              </w:rPr>
            </w:pPr>
            <w:proofErr w:type="spellStart"/>
            <w:r w:rsidRPr="00914EE2">
              <w:rPr>
                <w:rFonts w:eastAsia="Calibri"/>
                <w:lang w:val="en-US"/>
              </w:rPr>
              <w:t>të</w:t>
            </w:r>
            <w:proofErr w:type="spellEnd"/>
            <w:r w:rsidRPr="00914EE2">
              <w:rPr>
                <w:rFonts w:eastAsia="Calibri"/>
                <w:spacing w:val="-3"/>
                <w:lang w:val="en-US"/>
              </w:rPr>
              <w:t xml:space="preserve"> </w:t>
            </w:r>
            <w:proofErr w:type="spellStart"/>
            <w:r w:rsidRPr="00914EE2">
              <w:rPr>
                <w:rFonts w:eastAsia="Calibri"/>
                <w:lang w:val="en-US"/>
              </w:rPr>
              <w:t>përshkruajë</w:t>
            </w:r>
            <w:proofErr w:type="spellEnd"/>
            <w:r w:rsidRPr="00914EE2">
              <w:rPr>
                <w:rFonts w:eastAsia="Calibri"/>
                <w:spacing w:val="-2"/>
                <w:lang w:val="en-US"/>
              </w:rPr>
              <w:t xml:space="preserve"> </w:t>
            </w:r>
            <w:proofErr w:type="spellStart"/>
            <w:r w:rsidRPr="00914EE2">
              <w:rPr>
                <w:rFonts w:eastAsia="Calibri"/>
                <w:lang w:val="en-US"/>
              </w:rPr>
              <w:t>madhësitë</w:t>
            </w:r>
            <w:proofErr w:type="spellEnd"/>
            <w:r w:rsidRPr="00914EE2">
              <w:rPr>
                <w:rFonts w:eastAsia="Calibri"/>
                <w:spacing w:val="-1"/>
                <w:lang w:val="en-US"/>
              </w:rPr>
              <w:t xml:space="preserve"> </w:t>
            </w:r>
            <w:proofErr w:type="spellStart"/>
            <w:r w:rsidRPr="00914EE2">
              <w:rPr>
                <w:rFonts w:eastAsia="Calibri"/>
                <w:spacing w:val="-1"/>
                <w:lang w:val="en-US"/>
              </w:rPr>
              <w:t>kryesore</w:t>
            </w:r>
            <w:proofErr w:type="spellEnd"/>
            <w:r w:rsidRPr="00914EE2">
              <w:rPr>
                <w:rFonts w:eastAsia="Calibri"/>
                <w:spacing w:val="-1"/>
                <w:lang w:val="en-US"/>
              </w:rPr>
              <w:t xml:space="preserve"> </w:t>
            </w:r>
            <w:proofErr w:type="spellStart"/>
            <w:r w:rsidRPr="00914EE2">
              <w:rPr>
                <w:rFonts w:eastAsia="Calibri"/>
                <w:lang w:val="en-US"/>
              </w:rPr>
              <w:t>që</w:t>
            </w:r>
            <w:proofErr w:type="spellEnd"/>
            <w:r w:rsidRPr="00914EE2">
              <w:rPr>
                <w:rFonts w:eastAsia="Calibri"/>
                <w:spacing w:val="-2"/>
                <w:lang w:val="en-US"/>
              </w:rPr>
              <w:t xml:space="preserve"> </w:t>
            </w:r>
            <w:r w:rsidRPr="00914EE2">
              <w:rPr>
                <w:rFonts w:eastAsia="Calibri"/>
                <w:lang w:val="en-US"/>
              </w:rPr>
              <w:t>e</w:t>
            </w:r>
            <w:r w:rsidRPr="00914EE2">
              <w:rPr>
                <w:rFonts w:eastAsia="Calibri"/>
                <w:spacing w:val="-1"/>
                <w:lang w:val="en-US"/>
              </w:rPr>
              <w:t xml:space="preserve"> </w:t>
            </w:r>
            <w:proofErr w:type="spellStart"/>
            <w:r w:rsidRPr="00914EE2">
              <w:rPr>
                <w:rFonts w:eastAsia="Calibri"/>
                <w:lang w:val="en-US"/>
              </w:rPr>
              <w:t>karakterizojnë</w:t>
            </w:r>
            <w:proofErr w:type="spellEnd"/>
            <w:r w:rsidRPr="00914EE2">
              <w:rPr>
                <w:rFonts w:eastAsia="Calibri"/>
                <w:spacing w:val="-7"/>
                <w:lang w:val="en-US"/>
              </w:rPr>
              <w:t xml:space="preserve"> </w:t>
            </w:r>
            <w:proofErr w:type="spellStart"/>
            <w:r w:rsidRPr="00914EE2">
              <w:rPr>
                <w:rFonts w:eastAsia="Calibri"/>
                <w:lang w:val="en-US"/>
              </w:rPr>
              <w:t>fushën</w:t>
            </w:r>
            <w:proofErr w:type="spellEnd"/>
            <w:r w:rsidRPr="00914EE2">
              <w:rPr>
                <w:rFonts w:eastAsia="Calibri"/>
                <w:spacing w:val="-1"/>
                <w:lang w:val="en-US"/>
              </w:rPr>
              <w:t xml:space="preserve"> </w:t>
            </w:r>
            <w:proofErr w:type="spellStart"/>
            <w:r w:rsidRPr="00914EE2">
              <w:rPr>
                <w:rFonts w:eastAsia="Calibri"/>
                <w:lang w:val="en-US"/>
              </w:rPr>
              <w:t>magnetike</w:t>
            </w:r>
            <w:proofErr w:type="spellEnd"/>
            <w:r w:rsidRPr="00914EE2">
              <w:rPr>
                <w:rFonts w:eastAsia="Calibri"/>
                <w:lang w:val="en-US"/>
              </w:rPr>
              <w:t>;</w:t>
            </w:r>
          </w:p>
          <w:p w14:paraId="165E2498" w14:textId="437A141B" w:rsidR="00DA707C" w:rsidRPr="00914EE2" w:rsidRDefault="00DA707C" w:rsidP="00F75749">
            <w:pPr>
              <w:numPr>
                <w:ilvl w:val="0"/>
                <w:numId w:val="7"/>
              </w:numPr>
              <w:tabs>
                <w:tab w:val="left" w:pos="777"/>
              </w:tabs>
              <w:adjustRightInd/>
              <w:spacing w:line="293" w:lineRule="exact"/>
              <w:rPr>
                <w:rFonts w:eastAsia="Calibri"/>
                <w:lang w:val="en-US"/>
              </w:rPr>
            </w:pPr>
            <w:proofErr w:type="spellStart"/>
            <w:r w:rsidRPr="00914EE2">
              <w:rPr>
                <w:rFonts w:eastAsia="Calibri"/>
                <w:lang w:val="en-US"/>
              </w:rPr>
              <w:t>të</w:t>
            </w:r>
            <w:proofErr w:type="spellEnd"/>
            <w:r w:rsidRPr="00914EE2">
              <w:rPr>
                <w:rFonts w:eastAsia="Calibri"/>
                <w:spacing w:val="-3"/>
                <w:lang w:val="en-US"/>
              </w:rPr>
              <w:t xml:space="preserve"> </w:t>
            </w:r>
            <w:proofErr w:type="spellStart"/>
            <w:r w:rsidR="00111B0B">
              <w:rPr>
                <w:rFonts w:eastAsia="Calibri"/>
                <w:lang w:val="en-US"/>
              </w:rPr>
              <w:t>interpretoj</w:t>
            </w:r>
            <w:r w:rsidRPr="00914EE2">
              <w:rPr>
                <w:rFonts w:eastAsia="Calibri"/>
                <w:lang w:val="en-US"/>
              </w:rPr>
              <w:t>ë</w:t>
            </w:r>
            <w:proofErr w:type="spellEnd"/>
            <w:r w:rsidRPr="00914EE2">
              <w:rPr>
                <w:rFonts w:eastAsia="Calibri"/>
                <w:spacing w:val="-2"/>
                <w:lang w:val="en-US"/>
              </w:rPr>
              <w:t xml:space="preserve"> </w:t>
            </w:r>
            <w:proofErr w:type="spellStart"/>
            <w:r w:rsidRPr="00914EE2">
              <w:rPr>
                <w:rFonts w:eastAsia="Calibri"/>
                <w:lang w:val="en-US"/>
              </w:rPr>
              <w:t>marrëdhëniet</w:t>
            </w:r>
            <w:proofErr w:type="spellEnd"/>
            <w:r w:rsidRPr="00914EE2">
              <w:rPr>
                <w:rFonts w:eastAsia="Calibri"/>
                <w:lang w:val="en-US"/>
              </w:rPr>
              <w:t xml:space="preserve"> e</w:t>
            </w:r>
            <w:r w:rsidRPr="00914EE2">
              <w:rPr>
                <w:rFonts w:eastAsia="Calibri"/>
                <w:spacing w:val="-2"/>
                <w:lang w:val="en-US"/>
              </w:rPr>
              <w:t xml:space="preserve"> </w:t>
            </w:r>
            <w:proofErr w:type="spellStart"/>
            <w:r w:rsidRPr="00914EE2">
              <w:rPr>
                <w:rFonts w:eastAsia="Calibri"/>
                <w:lang w:val="en-US"/>
              </w:rPr>
              <w:t>ndërsjellta</w:t>
            </w:r>
            <w:proofErr w:type="spellEnd"/>
            <w:r w:rsidRPr="00914EE2">
              <w:rPr>
                <w:rFonts w:eastAsia="Calibri"/>
                <w:spacing w:val="-1"/>
                <w:lang w:val="en-US"/>
              </w:rPr>
              <w:t xml:space="preserve"> </w:t>
            </w:r>
            <w:proofErr w:type="spellStart"/>
            <w:r w:rsidRPr="00914EE2">
              <w:rPr>
                <w:rFonts w:eastAsia="Calibri"/>
                <w:lang w:val="en-US"/>
              </w:rPr>
              <w:t>ndërmjet</w:t>
            </w:r>
            <w:proofErr w:type="spellEnd"/>
            <w:r w:rsidRPr="00914EE2">
              <w:rPr>
                <w:rFonts w:eastAsia="Calibri"/>
                <w:lang w:val="en-US"/>
              </w:rPr>
              <w:t xml:space="preserve"> </w:t>
            </w:r>
            <w:proofErr w:type="spellStart"/>
            <w:r w:rsidRPr="00914EE2">
              <w:rPr>
                <w:rFonts w:eastAsia="Calibri"/>
                <w:lang w:val="en-US"/>
              </w:rPr>
              <w:t>fushës</w:t>
            </w:r>
            <w:proofErr w:type="spellEnd"/>
            <w:r w:rsidRPr="00914EE2">
              <w:rPr>
                <w:rFonts w:eastAsia="Calibri"/>
                <w:spacing w:val="-1"/>
                <w:lang w:val="en-US"/>
              </w:rPr>
              <w:t xml:space="preserve"> </w:t>
            </w:r>
            <w:proofErr w:type="spellStart"/>
            <w:r w:rsidRPr="00914EE2">
              <w:rPr>
                <w:rFonts w:eastAsia="Calibri"/>
                <w:lang w:val="en-US"/>
              </w:rPr>
              <w:t>elektrike</w:t>
            </w:r>
            <w:proofErr w:type="spellEnd"/>
            <w:r w:rsidRPr="00914EE2">
              <w:rPr>
                <w:rFonts w:eastAsia="Calibri"/>
                <w:spacing w:val="-2"/>
                <w:lang w:val="en-US"/>
              </w:rPr>
              <w:t xml:space="preserve"> </w:t>
            </w:r>
            <w:proofErr w:type="spellStart"/>
            <w:r w:rsidRPr="00914EE2">
              <w:rPr>
                <w:rFonts w:eastAsia="Calibri"/>
                <w:lang w:val="en-US"/>
              </w:rPr>
              <w:t>dhe</w:t>
            </w:r>
            <w:proofErr w:type="spellEnd"/>
            <w:r w:rsidRPr="00914EE2">
              <w:rPr>
                <w:rFonts w:eastAsia="Calibri"/>
                <w:spacing w:val="-1"/>
                <w:lang w:val="en-US"/>
              </w:rPr>
              <w:t xml:space="preserve"> </w:t>
            </w:r>
            <w:proofErr w:type="spellStart"/>
            <w:r w:rsidRPr="00914EE2">
              <w:rPr>
                <w:rFonts w:eastAsia="Calibri"/>
                <w:lang w:val="en-US"/>
              </w:rPr>
              <w:t>asaj</w:t>
            </w:r>
            <w:proofErr w:type="spellEnd"/>
            <w:r w:rsidRPr="00914EE2">
              <w:rPr>
                <w:rFonts w:eastAsia="Calibri"/>
                <w:spacing w:val="-6"/>
                <w:lang w:val="en-US"/>
              </w:rPr>
              <w:t xml:space="preserve"> </w:t>
            </w:r>
            <w:proofErr w:type="spellStart"/>
            <w:r w:rsidRPr="00914EE2">
              <w:rPr>
                <w:rFonts w:eastAsia="Calibri"/>
                <w:lang w:val="en-US"/>
              </w:rPr>
              <w:t>magnetike</w:t>
            </w:r>
            <w:proofErr w:type="spellEnd"/>
            <w:r w:rsidR="006D64AA">
              <w:rPr>
                <w:rFonts w:eastAsia="Calibri"/>
                <w:lang w:val="en-US"/>
              </w:rPr>
              <w:t>;</w:t>
            </w:r>
          </w:p>
          <w:p w14:paraId="34B987A3" w14:textId="425D74FF" w:rsidR="00AD16BA" w:rsidRPr="00326B7A" w:rsidRDefault="00177DBD" w:rsidP="00F75749">
            <w:pPr>
              <w:numPr>
                <w:ilvl w:val="0"/>
                <w:numId w:val="7"/>
              </w:numPr>
              <w:tabs>
                <w:tab w:val="left" w:pos="777"/>
              </w:tabs>
              <w:adjustRightInd/>
              <w:spacing w:line="293" w:lineRule="exact"/>
              <w:rPr>
                <w:rFonts w:eastAsia="Calibri"/>
                <w:lang w:val="de-DE"/>
              </w:rPr>
            </w:pPr>
            <w:r w:rsidRPr="00326B7A">
              <w:rPr>
                <w:rFonts w:eastAsia="Calibri"/>
                <w:lang w:val="de-DE"/>
              </w:rPr>
              <w:t xml:space="preserve">të shpjegojë kuptimin për </w:t>
            </w:r>
            <w:r w:rsidR="00D31CDC" w:rsidRPr="00326B7A">
              <w:rPr>
                <w:rFonts w:eastAsia="Calibri"/>
                <w:lang w:val="de-DE"/>
              </w:rPr>
              <w:t>“induksionin elektromagnetik”</w:t>
            </w:r>
            <w:r w:rsidRPr="00326B7A">
              <w:rPr>
                <w:rFonts w:eastAsia="Calibri"/>
                <w:lang w:val="de-DE"/>
              </w:rPr>
              <w:t xml:space="preserve"> dhe për “forc</w:t>
            </w:r>
            <w:r w:rsidR="00DA707C" w:rsidRPr="00326B7A">
              <w:rPr>
                <w:rFonts w:eastAsia="Calibri"/>
                <w:lang w:val="de-DE"/>
              </w:rPr>
              <w:t>ën elektromotore”</w:t>
            </w:r>
            <w:r w:rsidR="00D31CDC" w:rsidRPr="00326B7A">
              <w:rPr>
                <w:rFonts w:eastAsia="Calibri"/>
                <w:lang w:val="de-DE"/>
              </w:rPr>
              <w:t>;</w:t>
            </w:r>
          </w:p>
          <w:p w14:paraId="7467BD41" w14:textId="3A9E9069" w:rsidR="00DA707C" w:rsidRPr="00326B7A" w:rsidRDefault="00DA707C" w:rsidP="00F75749">
            <w:pPr>
              <w:numPr>
                <w:ilvl w:val="0"/>
                <w:numId w:val="7"/>
              </w:numPr>
              <w:tabs>
                <w:tab w:val="left" w:pos="777"/>
              </w:tabs>
              <w:adjustRightInd/>
              <w:spacing w:line="293" w:lineRule="exact"/>
              <w:rPr>
                <w:rFonts w:eastAsia="Calibri"/>
                <w:lang w:val="de-DE"/>
              </w:rPr>
            </w:pPr>
            <w:r w:rsidRPr="00326B7A">
              <w:rPr>
                <w:rFonts w:eastAsia="Calibri"/>
                <w:lang w:val="de-DE"/>
              </w:rPr>
              <w:t>të shpjegojë kuptimin për “rezistencën induktive”;</w:t>
            </w:r>
          </w:p>
          <w:p w14:paraId="4B45291D" w14:textId="77777777" w:rsidR="00DA707C" w:rsidRDefault="00DA707C" w:rsidP="00F75749">
            <w:pPr>
              <w:numPr>
                <w:ilvl w:val="0"/>
                <w:numId w:val="7"/>
              </w:numPr>
              <w:tabs>
                <w:tab w:val="left" w:pos="777"/>
              </w:tabs>
              <w:adjustRightInd/>
              <w:spacing w:line="293" w:lineRule="exact"/>
              <w:rPr>
                <w:rFonts w:eastAsia="Calibri"/>
              </w:rPr>
            </w:pPr>
            <w:r>
              <w:rPr>
                <w:rFonts w:eastAsia="Calibri"/>
              </w:rPr>
              <w:t>të shpjegojë parimin e punës së kondensatorit (kapacitorit) elektrik;</w:t>
            </w:r>
          </w:p>
          <w:p w14:paraId="7016DB7E" w14:textId="665E1521" w:rsidR="00DA707C" w:rsidRPr="00326B7A" w:rsidRDefault="00DA707C" w:rsidP="00F75749">
            <w:pPr>
              <w:numPr>
                <w:ilvl w:val="0"/>
                <w:numId w:val="7"/>
              </w:numPr>
              <w:tabs>
                <w:tab w:val="left" w:pos="777"/>
              </w:tabs>
              <w:adjustRightInd/>
              <w:spacing w:line="293" w:lineRule="exact"/>
              <w:rPr>
                <w:rFonts w:eastAsia="Calibri"/>
              </w:rPr>
            </w:pPr>
            <w:r w:rsidRPr="00326B7A">
              <w:rPr>
                <w:rFonts w:eastAsia="Calibri"/>
              </w:rPr>
              <w:t>të shpjegojë kuptimin për “rezistencën kapacitive”;</w:t>
            </w:r>
          </w:p>
          <w:p w14:paraId="5128F966" w14:textId="2CDAF34E" w:rsidR="008B0AC8" w:rsidRPr="001434F9" w:rsidRDefault="00DB5491" w:rsidP="00F75749">
            <w:pPr>
              <w:numPr>
                <w:ilvl w:val="0"/>
                <w:numId w:val="7"/>
              </w:numPr>
              <w:tabs>
                <w:tab w:val="left" w:pos="777"/>
              </w:tabs>
              <w:adjustRightInd/>
              <w:spacing w:before="2"/>
              <w:rPr>
                <w:rFonts w:eastAsia="Calibri"/>
              </w:rPr>
            </w:pPr>
            <w:r>
              <w:rPr>
                <w:rFonts w:eastAsia="Calibri"/>
              </w:rPr>
              <w:t>t</w:t>
            </w:r>
            <w:r w:rsidR="008B0AC8" w:rsidRPr="001434F9">
              <w:rPr>
                <w:rFonts w:eastAsia="Calibri"/>
              </w:rPr>
              <w:t>ë</w:t>
            </w:r>
            <w:r w:rsidR="008B0AC8" w:rsidRPr="001434F9">
              <w:rPr>
                <w:rFonts w:eastAsia="Calibri"/>
                <w:spacing w:val="-4"/>
              </w:rPr>
              <w:t xml:space="preserve"> </w:t>
            </w:r>
            <w:r w:rsidR="008B0AC8" w:rsidRPr="001434F9">
              <w:rPr>
                <w:rFonts w:eastAsia="Calibri"/>
              </w:rPr>
              <w:t>analizojnë</w:t>
            </w:r>
            <w:r w:rsidR="008B0AC8" w:rsidRPr="001434F9">
              <w:rPr>
                <w:rFonts w:eastAsia="Calibri"/>
                <w:spacing w:val="-1"/>
              </w:rPr>
              <w:t xml:space="preserve"> </w:t>
            </w:r>
            <w:r w:rsidR="008B0AC8" w:rsidRPr="001434F9">
              <w:rPr>
                <w:rFonts w:eastAsia="Calibri"/>
              </w:rPr>
              <w:t>qarqet</w:t>
            </w:r>
            <w:r w:rsidR="008B0AC8" w:rsidRPr="001434F9">
              <w:rPr>
                <w:rFonts w:eastAsia="Calibri"/>
                <w:spacing w:val="1"/>
              </w:rPr>
              <w:t xml:space="preserve"> </w:t>
            </w:r>
            <w:r w:rsidR="008B0AC8" w:rsidRPr="001434F9">
              <w:rPr>
                <w:rFonts w:eastAsia="Calibri"/>
              </w:rPr>
              <w:t>e</w:t>
            </w:r>
            <w:r w:rsidR="008B0AC8" w:rsidRPr="001434F9">
              <w:rPr>
                <w:rFonts w:eastAsia="Calibri"/>
                <w:spacing w:val="-3"/>
              </w:rPr>
              <w:t xml:space="preserve"> </w:t>
            </w:r>
            <w:r w:rsidR="008B0AC8" w:rsidRPr="001434F9">
              <w:rPr>
                <w:rFonts w:eastAsia="Calibri"/>
              </w:rPr>
              <w:t>përbëra</w:t>
            </w:r>
            <w:r w:rsidR="008B0AC8" w:rsidRPr="001434F9">
              <w:rPr>
                <w:rFonts w:eastAsia="Calibri"/>
                <w:spacing w:val="-3"/>
              </w:rPr>
              <w:t xml:space="preserve"> </w:t>
            </w:r>
            <w:r w:rsidR="008B0AC8" w:rsidRPr="001434F9">
              <w:rPr>
                <w:rFonts w:eastAsia="Calibri"/>
              </w:rPr>
              <w:t>të rrymës</w:t>
            </w:r>
            <w:r w:rsidR="008B0AC8" w:rsidRPr="001434F9">
              <w:rPr>
                <w:rFonts w:eastAsia="Calibri"/>
                <w:spacing w:val="-2"/>
              </w:rPr>
              <w:t xml:space="preserve"> </w:t>
            </w:r>
            <w:r w:rsidR="008B0AC8" w:rsidRPr="001434F9">
              <w:rPr>
                <w:rFonts w:eastAsia="Calibri"/>
              </w:rPr>
              <w:t>alternative me</w:t>
            </w:r>
            <w:r w:rsidR="008B0AC8" w:rsidRPr="001434F9">
              <w:rPr>
                <w:rFonts w:eastAsia="Calibri"/>
                <w:spacing w:val="-1"/>
              </w:rPr>
              <w:t xml:space="preserve"> </w:t>
            </w:r>
            <w:r w:rsidR="008B0AC8" w:rsidRPr="001434F9">
              <w:rPr>
                <w:rFonts w:eastAsia="Calibri"/>
              </w:rPr>
              <w:t>elementet</w:t>
            </w:r>
            <w:r w:rsidR="008B0AC8" w:rsidRPr="001434F9">
              <w:rPr>
                <w:rFonts w:eastAsia="Calibri"/>
                <w:spacing w:val="-3"/>
              </w:rPr>
              <w:t xml:space="preserve"> </w:t>
            </w:r>
            <w:r w:rsidR="008B0AC8" w:rsidRPr="001434F9">
              <w:rPr>
                <w:rFonts w:eastAsia="Calibri"/>
              </w:rPr>
              <w:t>R, L, C</w:t>
            </w:r>
            <w:r>
              <w:rPr>
                <w:rFonts w:eastAsia="Calibri"/>
              </w:rPr>
              <w:t>.</w:t>
            </w:r>
          </w:p>
          <w:bookmarkEnd w:id="16"/>
          <w:bookmarkEnd w:id="17"/>
          <w:bookmarkEnd w:id="18"/>
          <w:bookmarkEnd w:id="19"/>
          <w:p w14:paraId="0C137DDB" w14:textId="77777777" w:rsidR="003543B0" w:rsidRPr="001434F9" w:rsidRDefault="003543B0" w:rsidP="003543B0">
            <w:pPr>
              <w:tabs>
                <w:tab w:val="left" w:pos="360"/>
              </w:tabs>
              <w:autoSpaceDE/>
              <w:autoSpaceDN/>
              <w:adjustRightInd/>
              <w:rPr>
                <w:b/>
                <w:i/>
              </w:rPr>
            </w:pPr>
            <w:r w:rsidRPr="001434F9">
              <w:rPr>
                <w:b/>
                <w:i/>
              </w:rPr>
              <w:t>Instrumentet e vlerësimit:</w:t>
            </w:r>
          </w:p>
          <w:p w14:paraId="62CFF2C1" w14:textId="79E2FA59" w:rsidR="003543B0" w:rsidRPr="001434F9" w:rsidRDefault="003543B0" w:rsidP="00F75749">
            <w:pPr>
              <w:widowControl/>
              <w:numPr>
                <w:ilvl w:val="0"/>
                <w:numId w:val="7"/>
              </w:numPr>
              <w:autoSpaceDE/>
              <w:autoSpaceDN/>
              <w:adjustRightInd/>
            </w:pPr>
            <w:r w:rsidRPr="001434F9">
              <w:t>Pyetje - përgjigje me gojë</w:t>
            </w:r>
            <w:r w:rsidR="00E9223A">
              <w:t>.</w:t>
            </w:r>
            <w:r w:rsidRPr="001434F9">
              <w:t xml:space="preserve"> </w:t>
            </w:r>
          </w:p>
          <w:p w14:paraId="047063C6" w14:textId="77777777" w:rsidR="003543B0" w:rsidRDefault="003543B0" w:rsidP="00F75749">
            <w:pPr>
              <w:widowControl/>
              <w:numPr>
                <w:ilvl w:val="0"/>
                <w:numId w:val="7"/>
              </w:numPr>
              <w:autoSpaceDE/>
              <w:autoSpaceDN/>
              <w:adjustRightInd/>
            </w:pPr>
            <w:r w:rsidRPr="001434F9">
              <w:t>Detyra me shkrim</w:t>
            </w:r>
            <w:r w:rsidR="00E9223A">
              <w:t>.</w:t>
            </w:r>
          </w:p>
          <w:p w14:paraId="5EA0B8CB" w14:textId="70D015D8" w:rsidR="00E9223A" w:rsidRPr="001434F9" w:rsidRDefault="00E9223A" w:rsidP="00F75749">
            <w:pPr>
              <w:widowControl/>
              <w:numPr>
                <w:ilvl w:val="0"/>
                <w:numId w:val="7"/>
              </w:numPr>
              <w:autoSpaceDE/>
              <w:autoSpaceDN/>
              <w:adjustRightInd/>
            </w:pPr>
            <w:r>
              <w:t>Bashkëbisedim profesional.</w:t>
            </w:r>
          </w:p>
        </w:tc>
      </w:tr>
    </w:tbl>
    <w:p w14:paraId="2366A68D" w14:textId="77777777" w:rsidR="003543B0" w:rsidRPr="00B769C6" w:rsidRDefault="003543B0" w:rsidP="003543B0">
      <w:pPr>
        <w:rPr>
          <w:lang w:val="sv-SE"/>
        </w:rPr>
      </w:pPr>
    </w:p>
    <w:tbl>
      <w:tblPr>
        <w:tblW w:w="7293" w:type="dxa"/>
        <w:tblInd w:w="1951" w:type="dxa"/>
        <w:tblLook w:val="0000" w:firstRow="0" w:lastRow="0" w:firstColumn="0" w:lastColumn="0" w:noHBand="0" w:noVBand="0"/>
      </w:tblPr>
      <w:tblGrid>
        <w:gridCol w:w="851"/>
        <w:gridCol w:w="6442"/>
      </w:tblGrid>
      <w:tr w:rsidR="003543B0" w:rsidRPr="001434F9" w14:paraId="02ECDEF0" w14:textId="77777777" w:rsidTr="003543B0">
        <w:tc>
          <w:tcPr>
            <w:tcW w:w="851" w:type="dxa"/>
          </w:tcPr>
          <w:p w14:paraId="3410434B" w14:textId="77777777" w:rsidR="003543B0" w:rsidRPr="001434F9" w:rsidRDefault="003543B0" w:rsidP="003543B0">
            <w:pPr>
              <w:numPr>
                <w:ilvl w:val="12"/>
                <w:numId w:val="0"/>
              </w:numPr>
              <w:rPr>
                <w:b/>
                <w:lang w:val="de-CH"/>
              </w:rPr>
            </w:pPr>
            <w:r w:rsidRPr="001434F9">
              <w:rPr>
                <w:b/>
                <w:lang w:val="de-CH"/>
              </w:rPr>
              <w:t xml:space="preserve">RN 2 </w:t>
            </w:r>
          </w:p>
        </w:tc>
        <w:tc>
          <w:tcPr>
            <w:tcW w:w="6442" w:type="dxa"/>
          </w:tcPr>
          <w:p w14:paraId="6EF26671" w14:textId="02AD0B9B" w:rsidR="003543B0" w:rsidRPr="00914EE2" w:rsidRDefault="006F0673" w:rsidP="00D3757D">
            <w:pPr>
              <w:spacing w:after="60"/>
              <w:rPr>
                <w:b/>
                <w:lang w:val="de-CH"/>
              </w:rPr>
            </w:pPr>
            <w:r w:rsidRPr="006F0673">
              <w:rPr>
                <w:b/>
                <w:lang w:val="de-CH"/>
              </w:rPr>
              <w:t>Individi</w:t>
            </w:r>
            <w:r w:rsidR="003543B0" w:rsidRPr="00914EE2">
              <w:rPr>
                <w:b/>
                <w:lang w:val="de-CH"/>
              </w:rPr>
              <w:t xml:space="preserve"> kryen matje të madhësive elektrike</w:t>
            </w:r>
            <w:r w:rsidR="00C7517C" w:rsidRPr="00914EE2">
              <w:rPr>
                <w:b/>
                <w:lang w:val="de-CH"/>
              </w:rPr>
              <w:t xml:space="preserve"> kryesore.</w:t>
            </w:r>
          </w:p>
          <w:p w14:paraId="6450E0DA" w14:textId="77777777" w:rsidR="003543B0" w:rsidRPr="00914EE2" w:rsidRDefault="003543B0" w:rsidP="003543B0">
            <w:pPr>
              <w:tabs>
                <w:tab w:val="left" w:pos="360"/>
              </w:tabs>
              <w:rPr>
                <w:b/>
                <w:i/>
                <w:lang w:val="de-CH"/>
              </w:rPr>
            </w:pPr>
            <w:r w:rsidRPr="00914EE2">
              <w:rPr>
                <w:b/>
                <w:i/>
                <w:lang w:val="de-CH"/>
              </w:rPr>
              <w:t>Kriteret e vlerësimit:</w:t>
            </w:r>
          </w:p>
          <w:p w14:paraId="0DCF094E" w14:textId="63194C91" w:rsidR="003543B0" w:rsidRPr="00914EE2" w:rsidRDefault="006F0673" w:rsidP="003543B0">
            <w:pPr>
              <w:tabs>
                <w:tab w:val="left" w:pos="360"/>
              </w:tabs>
              <w:rPr>
                <w:b/>
                <w:i/>
                <w:lang w:val="de-CH"/>
              </w:rPr>
            </w:pPr>
            <w:r w:rsidRPr="006F0673">
              <w:rPr>
                <w:lang w:val="de-CH"/>
              </w:rPr>
              <w:t>Individi</w:t>
            </w:r>
            <w:r w:rsidR="003543B0" w:rsidRPr="00914EE2">
              <w:rPr>
                <w:lang w:val="de-CH"/>
              </w:rPr>
              <w:t xml:space="preserve"> duhet të jetë i aftë:</w:t>
            </w:r>
          </w:p>
          <w:p w14:paraId="03E15DA7" w14:textId="602F75FD" w:rsidR="00C969BD" w:rsidRPr="00914EE2" w:rsidRDefault="00C969BD" w:rsidP="00F75749">
            <w:pPr>
              <w:widowControl/>
              <w:numPr>
                <w:ilvl w:val="0"/>
                <w:numId w:val="23"/>
              </w:numPr>
              <w:tabs>
                <w:tab w:val="left" w:pos="1050"/>
              </w:tabs>
              <w:autoSpaceDE/>
              <w:autoSpaceDN/>
              <w:adjustRightInd/>
              <w:ind w:left="331" w:hanging="331"/>
              <w:jc w:val="both"/>
              <w:rPr>
                <w:rFonts w:eastAsia="Calibri"/>
                <w:lang w:val="de-CH"/>
              </w:rPr>
            </w:pPr>
            <w:r w:rsidRPr="00914EE2">
              <w:rPr>
                <w:rFonts w:eastAsia="Calibri"/>
                <w:lang w:val="de-CH"/>
              </w:rPr>
              <w:t>të</w:t>
            </w:r>
            <w:r w:rsidRPr="00914EE2">
              <w:rPr>
                <w:rFonts w:eastAsia="Calibri"/>
                <w:spacing w:val="-3"/>
                <w:lang w:val="de-CH"/>
              </w:rPr>
              <w:t xml:space="preserve"> </w:t>
            </w:r>
            <w:r w:rsidRPr="00914EE2">
              <w:rPr>
                <w:rFonts w:eastAsia="Calibri"/>
                <w:lang w:val="de-CH"/>
              </w:rPr>
              <w:t>listojë</w:t>
            </w:r>
            <w:r w:rsidRPr="00914EE2">
              <w:rPr>
                <w:rFonts w:eastAsia="Calibri"/>
                <w:spacing w:val="-1"/>
                <w:lang w:val="de-CH"/>
              </w:rPr>
              <w:t xml:space="preserve"> </w:t>
            </w:r>
            <w:r w:rsidRPr="00914EE2">
              <w:rPr>
                <w:rFonts w:eastAsia="Calibri"/>
                <w:lang w:val="de-CH"/>
              </w:rPr>
              <w:t>aparatet</w:t>
            </w:r>
            <w:r w:rsidRPr="00914EE2">
              <w:rPr>
                <w:rFonts w:eastAsia="Calibri"/>
                <w:spacing w:val="-1"/>
                <w:lang w:val="de-CH"/>
              </w:rPr>
              <w:t xml:space="preserve"> </w:t>
            </w:r>
            <w:r w:rsidRPr="00914EE2">
              <w:rPr>
                <w:rFonts w:eastAsia="Calibri"/>
                <w:lang w:val="de-CH"/>
              </w:rPr>
              <w:t>që përdoren për</w:t>
            </w:r>
            <w:r w:rsidRPr="00914EE2">
              <w:rPr>
                <w:rFonts w:eastAsia="Calibri"/>
                <w:spacing w:val="-1"/>
                <w:lang w:val="de-CH"/>
              </w:rPr>
              <w:t xml:space="preserve"> </w:t>
            </w:r>
            <w:r w:rsidRPr="00914EE2">
              <w:rPr>
                <w:rFonts w:eastAsia="Calibri"/>
                <w:lang w:val="de-CH"/>
              </w:rPr>
              <w:t>të</w:t>
            </w:r>
            <w:r w:rsidRPr="00914EE2">
              <w:rPr>
                <w:rFonts w:eastAsia="Calibri"/>
                <w:spacing w:val="-2"/>
                <w:lang w:val="de-CH"/>
              </w:rPr>
              <w:t xml:space="preserve"> </w:t>
            </w:r>
            <w:r w:rsidRPr="00914EE2">
              <w:rPr>
                <w:rFonts w:eastAsia="Calibri"/>
                <w:lang w:val="de-CH"/>
              </w:rPr>
              <w:t>bërë</w:t>
            </w:r>
            <w:r w:rsidRPr="00914EE2">
              <w:rPr>
                <w:rFonts w:eastAsia="Calibri"/>
                <w:spacing w:val="-2"/>
                <w:lang w:val="de-CH"/>
              </w:rPr>
              <w:t xml:space="preserve"> </w:t>
            </w:r>
            <w:r w:rsidRPr="00914EE2">
              <w:rPr>
                <w:rFonts w:eastAsia="Calibri"/>
                <w:lang w:val="de-CH"/>
              </w:rPr>
              <w:t>matje</w:t>
            </w:r>
            <w:r w:rsidRPr="00914EE2">
              <w:rPr>
                <w:rFonts w:eastAsia="Calibri"/>
                <w:spacing w:val="-1"/>
                <w:lang w:val="de-CH"/>
              </w:rPr>
              <w:t xml:space="preserve"> </w:t>
            </w:r>
            <w:r w:rsidRPr="00914EE2">
              <w:rPr>
                <w:rFonts w:eastAsia="Calibri"/>
                <w:lang w:val="de-CH"/>
              </w:rPr>
              <w:t>të ndryshme të madhësive elektrike;</w:t>
            </w:r>
          </w:p>
          <w:p w14:paraId="78353905" w14:textId="5AD825D6" w:rsidR="003543B0" w:rsidRPr="00914EE2" w:rsidRDefault="003543B0" w:rsidP="00F75749">
            <w:pPr>
              <w:widowControl/>
              <w:numPr>
                <w:ilvl w:val="0"/>
                <w:numId w:val="23"/>
              </w:numPr>
              <w:tabs>
                <w:tab w:val="left" w:pos="1050"/>
              </w:tabs>
              <w:autoSpaceDE/>
              <w:autoSpaceDN/>
              <w:adjustRightInd/>
              <w:ind w:left="331" w:hanging="331"/>
              <w:jc w:val="both"/>
              <w:rPr>
                <w:rFonts w:eastAsia="Calibri"/>
                <w:lang w:val="de-CH"/>
              </w:rPr>
            </w:pPr>
            <w:r w:rsidRPr="00914EE2">
              <w:rPr>
                <w:rFonts w:eastAsia="Calibri"/>
                <w:lang w:val="de-CH"/>
              </w:rPr>
              <w:t>të</w:t>
            </w:r>
            <w:r w:rsidRPr="00914EE2">
              <w:rPr>
                <w:rFonts w:eastAsia="Calibri"/>
                <w:spacing w:val="-3"/>
                <w:lang w:val="de-CH"/>
              </w:rPr>
              <w:t xml:space="preserve"> </w:t>
            </w:r>
            <w:r w:rsidRPr="00914EE2">
              <w:rPr>
                <w:rFonts w:eastAsia="Calibri"/>
                <w:lang w:val="de-CH"/>
              </w:rPr>
              <w:t>përzgjedh</w:t>
            </w:r>
            <w:r w:rsidR="006A1F13" w:rsidRPr="00914EE2">
              <w:rPr>
                <w:rFonts w:eastAsia="Calibri"/>
                <w:lang w:val="de-CH"/>
              </w:rPr>
              <w:t>ë</w:t>
            </w:r>
            <w:r w:rsidRPr="00914EE2">
              <w:rPr>
                <w:rFonts w:eastAsia="Calibri"/>
                <w:spacing w:val="-1"/>
                <w:lang w:val="de-CH"/>
              </w:rPr>
              <w:t xml:space="preserve"> </w:t>
            </w:r>
            <w:r w:rsidRPr="00914EE2">
              <w:rPr>
                <w:rFonts w:eastAsia="Calibri"/>
                <w:lang w:val="de-CH"/>
              </w:rPr>
              <w:t>metod</w:t>
            </w:r>
            <w:r w:rsidR="006A1F13" w:rsidRPr="00914EE2">
              <w:rPr>
                <w:rFonts w:eastAsia="Calibri"/>
                <w:lang w:val="de-CH"/>
              </w:rPr>
              <w:t>ë</w:t>
            </w:r>
            <w:r w:rsidRPr="00914EE2">
              <w:rPr>
                <w:rFonts w:eastAsia="Calibri"/>
                <w:lang w:val="de-CH"/>
              </w:rPr>
              <w:t>n e duhur p</w:t>
            </w:r>
            <w:r w:rsidR="006A1F13" w:rsidRPr="00914EE2">
              <w:rPr>
                <w:rFonts w:eastAsia="Calibri"/>
                <w:lang w:val="de-CH"/>
              </w:rPr>
              <w:t>ë</w:t>
            </w:r>
            <w:r w:rsidRPr="00914EE2">
              <w:rPr>
                <w:rFonts w:eastAsia="Calibri"/>
                <w:lang w:val="de-CH"/>
              </w:rPr>
              <w:t>r kryerjen e matjeve</w:t>
            </w:r>
            <w:r w:rsidR="006A1F13" w:rsidRPr="00914EE2">
              <w:rPr>
                <w:rFonts w:eastAsia="Calibri"/>
                <w:lang w:val="de-CH"/>
              </w:rPr>
              <w:t xml:space="preserve"> </w:t>
            </w:r>
            <w:r w:rsidRPr="00914EE2">
              <w:rPr>
                <w:rFonts w:eastAsia="Calibri"/>
                <w:lang w:val="de-CH"/>
              </w:rPr>
              <w:t>elektrike</w:t>
            </w:r>
            <w:r w:rsidRPr="00914EE2">
              <w:rPr>
                <w:rFonts w:eastAsia="Calibri"/>
                <w:spacing w:val="-3"/>
                <w:lang w:val="de-CH"/>
              </w:rPr>
              <w:t xml:space="preserve"> </w:t>
            </w:r>
            <w:r w:rsidRPr="00914EE2">
              <w:rPr>
                <w:rFonts w:eastAsia="Calibri"/>
                <w:lang w:val="de-CH"/>
              </w:rPr>
              <w:t xml:space="preserve">dhe elektronike; </w:t>
            </w:r>
          </w:p>
          <w:p w14:paraId="2CD95EEB" w14:textId="033B02E4" w:rsidR="003543B0" w:rsidRPr="00914EE2" w:rsidRDefault="003543B0" w:rsidP="00F75749">
            <w:pPr>
              <w:pStyle w:val="ListParagraph"/>
              <w:numPr>
                <w:ilvl w:val="0"/>
                <w:numId w:val="23"/>
              </w:numPr>
              <w:tabs>
                <w:tab w:val="left" w:pos="1050"/>
              </w:tabs>
              <w:spacing w:after="0"/>
              <w:ind w:left="331" w:hanging="331"/>
              <w:jc w:val="both"/>
              <w:rPr>
                <w:rFonts w:ascii="Times New Roman" w:hAnsi="Times New Roman" w:cs="Times New Roman"/>
                <w:sz w:val="24"/>
                <w:szCs w:val="24"/>
                <w:lang w:val="de-CH"/>
              </w:rPr>
            </w:pPr>
            <w:r w:rsidRPr="00914EE2">
              <w:rPr>
                <w:rFonts w:ascii="Times New Roman" w:hAnsi="Times New Roman" w:cs="Times New Roman"/>
                <w:sz w:val="24"/>
                <w:szCs w:val="24"/>
                <w:lang w:val="de-CH"/>
              </w:rPr>
              <w:t>të</w:t>
            </w:r>
            <w:r w:rsidRPr="00914EE2">
              <w:rPr>
                <w:rFonts w:ascii="Times New Roman" w:hAnsi="Times New Roman" w:cs="Times New Roman"/>
                <w:spacing w:val="-3"/>
                <w:sz w:val="24"/>
                <w:szCs w:val="24"/>
                <w:lang w:val="de-CH"/>
              </w:rPr>
              <w:t xml:space="preserve"> </w:t>
            </w:r>
            <w:r w:rsidRPr="00914EE2">
              <w:rPr>
                <w:rFonts w:ascii="Times New Roman" w:hAnsi="Times New Roman" w:cs="Times New Roman"/>
                <w:sz w:val="24"/>
                <w:szCs w:val="24"/>
                <w:lang w:val="de-CH"/>
              </w:rPr>
              <w:t>llogaris</w:t>
            </w:r>
            <w:r w:rsidR="006A1F13" w:rsidRPr="00914EE2">
              <w:rPr>
                <w:rFonts w:ascii="Times New Roman" w:hAnsi="Times New Roman" w:cs="Times New Roman"/>
                <w:sz w:val="24"/>
                <w:szCs w:val="24"/>
                <w:lang w:val="de-CH"/>
              </w:rPr>
              <w:t>ë</w:t>
            </w:r>
            <w:r w:rsidRPr="00914EE2">
              <w:rPr>
                <w:rFonts w:ascii="Times New Roman" w:hAnsi="Times New Roman" w:cs="Times New Roman"/>
                <w:spacing w:val="-1"/>
                <w:sz w:val="24"/>
                <w:szCs w:val="24"/>
                <w:lang w:val="de-CH"/>
              </w:rPr>
              <w:t xml:space="preserve"> </w:t>
            </w:r>
            <w:r w:rsidRPr="00914EE2">
              <w:rPr>
                <w:rFonts w:ascii="Times New Roman" w:hAnsi="Times New Roman" w:cs="Times New Roman"/>
                <w:sz w:val="24"/>
                <w:szCs w:val="24"/>
                <w:lang w:val="de-CH"/>
              </w:rPr>
              <w:t>gabimet</w:t>
            </w:r>
            <w:r w:rsidRPr="00914EE2">
              <w:rPr>
                <w:rFonts w:ascii="Times New Roman" w:hAnsi="Times New Roman" w:cs="Times New Roman"/>
                <w:spacing w:val="-1"/>
                <w:sz w:val="24"/>
                <w:szCs w:val="24"/>
                <w:lang w:val="de-CH"/>
              </w:rPr>
              <w:t xml:space="preserve"> </w:t>
            </w:r>
            <w:r w:rsidRPr="00914EE2">
              <w:rPr>
                <w:rFonts w:ascii="Times New Roman" w:hAnsi="Times New Roman" w:cs="Times New Roman"/>
                <w:sz w:val="24"/>
                <w:szCs w:val="24"/>
                <w:lang w:val="de-CH"/>
              </w:rPr>
              <w:t>që bëhen</w:t>
            </w:r>
            <w:r w:rsidRPr="00914EE2">
              <w:rPr>
                <w:rFonts w:ascii="Times New Roman" w:hAnsi="Times New Roman" w:cs="Times New Roman"/>
                <w:spacing w:val="1"/>
                <w:sz w:val="24"/>
                <w:szCs w:val="24"/>
                <w:lang w:val="de-CH"/>
              </w:rPr>
              <w:t xml:space="preserve"> </w:t>
            </w:r>
            <w:r w:rsidRPr="00914EE2">
              <w:rPr>
                <w:rFonts w:ascii="Times New Roman" w:hAnsi="Times New Roman" w:cs="Times New Roman"/>
                <w:sz w:val="24"/>
                <w:szCs w:val="24"/>
                <w:lang w:val="de-CH"/>
              </w:rPr>
              <w:t>gjatë</w:t>
            </w:r>
            <w:r w:rsidRPr="00914EE2">
              <w:rPr>
                <w:rFonts w:ascii="Times New Roman" w:hAnsi="Times New Roman" w:cs="Times New Roman"/>
                <w:spacing w:val="-2"/>
                <w:sz w:val="24"/>
                <w:szCs w:val="24"/>
                <w:lang w:val="de-CH"/>
              </w:rPr>
              <w:t xml:space="preserve"> </w:t>
            </w:r>
            <w:r w:rsidRPr="00914EE2">
              <w:rPr>
                <w:rFonts w:ascii="Times New Roman" w:hAnsi="Times New Roman" w:cs="Times New Roman"/>
                <w:sz w:val="24"/>
                <w:szCs w:val="24"/>
                <w:lang w:val="de-CH"/>
              </w:rPr>
              <w:t>matjeve</w:t>
            </w:r>
            <w:r w:rsidRPr="00914EE2">
              <w:rPr>
                <w:rFonts w:ascii="Times New Roman" w:hAnsi="Times New Roman" w:cs="Times New Roman"/>
                <w:spacing w:val="1"/>
                <w:sz w:val="24"/>
                <w:szCs w:val="24"/>
                <w:lang w:val="de-CH"/>
              </w:rPr>
              <w:t xml:space="preserve"> </w:t>
            </w:r>
            <w:r w:rsidRPr="00914EE2">
              <w:rPr>
                <w:rFonts w:ascii="Times New Roman" w:hAnsi="Times New Roman" w:cs="Times New Roman"/>
                <w:sz w:val="24"/>
                <w:szCs w:val="24"/>
                <w:lang w:val="de-CH"/>
              </w:rPr>
              <w:t>elektrike;</w:t>
            </w:r>
          </w:p>
          <w:p w14:paraId="7C0700E1" w14:textId="522AA08C" w:rsidR="003543B0" w:rsidRPr="008F06D7" w:rsidRDefault="003543B0" w:rsidP="00F75749">
            <w:pPr>
              <w:keepNext/>
              <w:widowControl/>
              <w:numPr>
                <w:ilvl w:val="0"/>
                <w:numId w:val="21"/>
              </w:numPr>
              <w:overflowPunct w:val="0"/>
              <w:ind w:left="351"/>
              <w:jc w:val="both"/>
              <w:textAlignment w:val="baseline"/>
              <w:outlineLvl w:val="0"/>
              <w:rPr>
                <w:lang w:val="nn-NO"/>
              </w:rPr>
            </w:pPr>
            <w:r w:rsidRPr="008F06D7">
              <w:rPr>
                <w:lang w:val="nn-NO"/>
              </w:rPr>
              <w:t>t</w:t>
            </w:r>
            <w:r w:rsidR="006A1F13" w:rsidRPr="008F06D7">
              <w:rPr>
                <w:lang w:val="nn-NO"/>
              </w:rPr>
              <w:t>ë</w:t>
            </w:r>
            <w:r w:rsidRPr="008F06D7">
              <w:rPr>
                <w:lang w:val="nn-NO"/>
              </w:rPr>
              <w:t xml:space="preserve"> përzgjedh</w:t>
            </w:r>
            <w:r w:rsidR="006A1F13" w:rsidRPr="008F06D7">
              <w:rPr>
                <w:lang w:val="nn-NO"/>
              </w:rPr>
              <w:t>ë</w:t>
            </w:r>
            <w:r w:rsidRPr="008F06D7">
              <w:rPr>
                <w:lang w:val="nn-NO"/>
              </w:rPr>
              <w:t xml:space="preserve"> aparatet e matjes dhe kontrollit sipas</w:t>
            </w:r>
          </w:p>
          <w:p w14:paraId="33B9AD01" w14:textId="77777777" w:rsidR="003543B0" w:rsidRPr="001434F9" w:rsidRDefault="003543B0" w:rsidP="003543B0">
            <w:pPr>
              <w:keepNext/>
              <w:widowControl/>
              <w:overflowPunct w:val="0"/>
              <w:ind w:left="351"/>
              <w:jc w:val="both"/>
              <w:textAlignment w:val="baseline"/>
              <w:outlineLvl w:val="0"/>
            </w:pPr>
            <w:r w:rsidRPr="001434F9">
              <w:t>madhësive elektrike të kërkuara;</w:t>
            </w:r>
          </w:p>
          <w:p w14:paraId="08434BE2" w14:textId="72FF3E21" w:rsidR="00C969BD" w:rsidRDefault="003543B0" w:rsidP="00F75749">
            <w:pPr>
              <w:keepNext/>
              <w:widowControl/>
              <w:numPr>
                <w:ilvl w:val="0"/>
                <w:numId w:val="21"/>
              </w:numPr>
              <w:overflowPunct w:val="0"/>
              <w:ind w:left="346" w:hanging="357"/>
              <w:jc w:val="both"/>
              <w:textAlignment w:val="baseline"/>
              <w:outlineLvl w:val="0"/>
            </w:pPr>
            <w:r w:rsidRPr="001434F9">
              <w:t>t</w:t>
            </w:r>
            <w:r w:rsidR="006A1F13" w:rsidRPr="001434F9">
              <w:t>ë</w:t>
            </w:r>
            <w:r w:rsidRPr="001434F9">
              <w:t xml:space="preserve"> kryej</w:t>
            </w:r>
            <w:r w:rsidR="006A1F13" w:rsidRPr="001434F9">
              <w:t>ë</w:t>
            </w:r>
            <w:r w:rsidRPr="001434F9">
              <w:t xml:space="preserve"> matje të parametrave </w:t>
            </w:r>
            <w:r w:rsidR="00C969BD">
              <w:t xml:space="preserve">elektrike </w:t>
            </w:r>
            <w:r w:rsidRPr="001434F9">
              <w:t xml:space="preserve">në qarqet e </w:t>
            </w:r>
            <w:r w:rsidR="00C969BD">
              <w:t>rrymës së vazhduar;</w:t>
            </w:r>
          </w:p>
          <w:p w14:paraId="1D1C61EF" w14:textId="71301D94" w:rsidR="003543B0" w:rsidRPr="00C969BD" w:rsidRDefault="00C969BD" w:rsidP="00F75749">
            <w:pPr>
              <w:keepNext/>
              <w:widowControl/>
              <w:numPr>
                <w:ilvl w:val="0"/>
                <w:numId w:val="21"/>
              </w:numPr>
              <w:overflowPunct w:val="0"/>
              <w:autoSpaceDE/>
              <w:autoSpaceDN/>
              <w:adjustRightInd/>
              <w:ind w:left="346" w:hanging="357"/>
              <w:jc w:val="both"/>
              <w:textAlignment w:val="baseline"/>
              <w:outlineLvl w:val="0"/>
              <w:rPr>
                <w:rFonts w:eastAsia="Calibri"/>
              </w:rPr>
            </w:pPr>
            <w:r w:rsidRPr="001434F9">
              <w:t xml:space="preserve">të kryejë matje të parametrave </w:t>
            </w:r>
            <w:r>
              <w:t xml:space="preserve">elektrike </w:t>
            </w:r>
            <w:r w:rsidRPr="001434F9">
              <w:t>në qarqet e rrymës</w:t>
            </w:r>
            <w:r>
              <w:t xml:space="preserve"> alternative</w:t>
            </w:r>
            <w:r w:rsidR="003543B0" w:rsidRPr="00C969BD">
              <w:rPr>
                <w:rFonts w:eastAsia="Calibri"/>
              </w:rPr>
              <w:t>;</w:t>
            </w:r>
          </w:p>
          <w:p w14:paraId="64E5C798" w14:textId="09C180B9" w:rsidR="003543B0" w:rsidRDefault="003543B0" w:rsidP="00F75749">
            <w:pPr>
              <w:pStyle w:val="ListParagraph"/>
              <w:numPr>
                <w:ilvl w:val="0"/>
                <w:numId w:val="24"/>
              </w:numPr>
              <w:tabs>
                <w:tab w:val="left" w:pos="867"/>
                <w:tab w:val="left" w:pos="868"/>
              </w:tabs>
              <w:spacing w:after="0" w:line="240" w:lineRule="auto"/>
              <w:ind w:left="330" w:hanging="330"/>
              <w:jc w:val="both"/>
              <w:rPr>
                <w:rFonts w:ascii="Times New Roman" w:hAnsi="Times New Roman" w:cs="Times New Roman"/>
                <w:sz w:val="24"/>
                <w:szCs w:val="24"/>
              </w:rPr>
            </w:pPr>
            <w:r w:rsidRPr="001434F9">
              <w:rPr>
                <w:rFonts w:ascii="Times New Roman" w:hAnsi="Times New Roman" w:cs="Times New Roman"/>
                <w:sz w:val="24"/>
                <w:szCs w:val="24"/>
              </w:rPr>
              <w:t>t</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 kryej</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 matje të</w:t>
            </w:r>
            <w:r w:rsidR="00C969BD">
              <w:rPr>
                <w:rFonts w:ascii="Times New Roman" w:hAnsi="Times New Roman" w:cs="Times New Roman"/>
                <w:sz w:val="24"/>
                <w:szCs w:val="24"/>
              </w:rPr>
              <w:t xml:space="preserve"> parametrave elektrike të</w:t>
            </w:r>
            <w:r w:rsidRPr="001434F9">
              <w:rPr>
                <w:rFonts w:ascii="Times New Roman" w:hAnsi="Times New Roman" w:cs="Times New Roman"/>
                <w:sz w:val="24"/>
                <w:szCs w:val="24"/>
              </w:rPr>
              <w:t xml:space="preserve"> elementeve t</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 ndrysh</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m </w:t>
            </w:r>
            <w:r w:rsidR="00C969BD">
              <w:rPr>
                <w:rFonts w:ascii="Times New Roman" w:hAnsi="Times New Roman" w:cs="Times New Roman"/>
                <w:sz w:val="24"/>
                <w:szCs w:val="24"/>
              </w:rPr>
              <w:t xml:space="preserve">të qarqeve elektrike </w:t>
            </w:r>
            <w:r w:rsidRPr="001434F9">
              <w:rPr>
                <w:rFonts w:ascii="Times New Roman" w:hAnsi="Times New Roman" w:cs="Times New Roman"/>
                <w:sz w:val="24"/>
                <w:szCs w:val="24"/>
              </w:rPr>
              <w:t xml:space="preserve">si </w:t>
            </w:r>
            <w:r w:rsidR="00C969BD">
              <w:rPr>
                <w:rFonts w:ascii="Times New Roman" w:hAnsi="Times New Roman" w:cs="Times New Roman"/>
                <w:sz w:val="24"/>
                <w:szCs w:val="24"/>
              </w:rPr>
              <w:t xml:space="preserve">përcjellësa, </w:t>
            </w:r>
            <w:r w:rsidRPr="001434F9">
              <w:rPr>
                <w:rFonts w:ascii="Times New Roman" w:hAnsi="Times New Roman" w:cs="Times New Roman"/>
                <w:sz w:val="24"/>
                <w:szCs w:val="24"/>
              </w:rPr>
              <w:t>rezistenca, kondesator</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w:t>
            </w:r>
            <w:r w:rsidR="006A1F13" w:rsidRPr="001434F9">
              <w:rPr>
                <w:rFonts w:ascii="Times New Roman" w:hAnsi="Times New Roman" w:cs="Times New Roman"/>
                <w:sz w:val="24"/>
                <w:szCs w:val="24"/>
              </w:rPr>
              <w:t xml:space="preserve"> bobina</w:t>
            </w:r>
            <w:r w:rsidR="00C969BD">
              <w:rPr>
                <w:rFonts w:ascii="Times New Roman" w:hAnsi="Times New Roman" w:cs="Times New Roman"/>
                <w:sz w:val="24"/>
                <w:szCs w:val="24"/>
              </w:rPr>
              <w:t>, ndriçuesa</w:t>
            </w:r>
            <w:r w:rsidR="006A1F13" w:rsidRPr="001434F9">
              <w:rPr>
                <w:rFonts w:ascii="Times New Roman" w:hAnsi="Times New Roman" w:cs="Times New Roman"/>
                <w:sz w:val="24"/>
                <w:szCs w:val="24"/>
              </w:rPr>
              <w:t xml:space="preserve"> </w:t>
            </w:r>
            <w:r w:rsidRPr="001434F9">
              <w:rPr>
                <w:rFonts w:ascii="Times New Roman" w:hAnsi="Times New Roman" w:cs="Times New Roman"/>
                <w:sz w:val="24"/>
                <w:szCs w:val="24"/>
              </w:rPr>
              <w:t>etj</w:t>
            </w:r>
            <w:r w:rsidR="00C969BD">
              <w:rPr>
                <w:rFonts w:ascii="Times New Roman" w:hAnsi="Times New Roman" w:cs="Times New Roman"/>
                <w:sz w:val="24"/>
                <w:szCs w:val="24"/>
              </w:rPr>
              <w:t>.</w:t>
            </w:r>
            <w:r w:rsidRPr="001434F9">
              <w:rPr>
                <w:rFonts w:ascii="Times New Roman" w:hAnsi="Times New Roman" w:cs="Times New Roman"/>
                <w:sz w:val="24"/>
                <w:szCs w:val="24"/>
              </w:rPr>
              <w:t xml:space="preserve">; </w:t>
            </w:r>
          </w:p>
          <w:p w14:paraId="0616C715" w14:textId="2160BB11" w:rsidR="00C969BD" w:rsidRPr="001434F9" w:rsidRDefault="00C969BD" w:rsidP="00F75749">
            <w:pPr>
              <w:pStyle w:val="ListParagraph"/>
              <w:numPr>
                <w:ilvl w:val="0"/>
                <w:numId w:val="24"/>
              </w:numPr>
              <w:tabs>
                <w:tab w:val="left" w:pos="867"/>
                <w:tab w:val="left" w:pos="868"/>
              </w:tabs>
              <w:spacing w:after="0" w:line="240" w:lineRule="auto"/>
              <w:ind w:left="330" w:hanging="330"/>
              <w:jc w:val="both"/>
              <w:rPr>
                <w:rFonts w:ascii="Times New Roman" w:hAnsi="Times New Roman" w:cs="Times New Roman"/>
                <w:sz w:val="24"/>
                <w:szCs w:val="24"/>
              </w:rPr>
            </w:pPr>
            <w:r w:rsidRPr="001434F9">
              <w:rPr>
                <w:rFonts w:ascii="Times New Roman" w:hAnsi="Times New Roman" w:cs="Times New Roman"/>
                <w:sz w:val="24"/>
                <w:szCs w:val="24"/>
              </w:rPr>
              <w:t>të kryejë matje të</w:t>
            </w:r>
            <w:r>
              <w:rPr>
                <w:rFonts w:ascii="Times New Roman" w:hAnsi="Times New Roman" w:cs="Times New Roman"/>
                <w:sz w:val="24"/>
                <w:szCs w:val="24"/>
              </w:rPr>
              <w:t xml:space="preserve"> parametrave elektrike të</w:t>
            </w:r>
            <w:r w:rsidRPr="001434F9">
              <w:rPr>
                <w:rFonts w:ascii="Times New Roman" w:hAnsi="Times New Roman" w:cs="Times New Roman"/>
                <w:sz w:val="24"/>
                <w:szCs w:val="24"/>
              </w:rPr>
              <w:t xml:space="preserve"> elementeve të ndryshëm </w:t>
            </w:r>
            <w:r>
              <w:rPr>
                <w:rFonts w:ascii="Times New Roman" w:hAnsi="Times New Roman" w:cs="Times New Roman"/>
                <w:sz w:val="24"/>
                <w:szCs w:val="24"/>
              </w:rPr>
              <w:t xml:space="preserve">të qarqeve elektronike </w:t>
            </w:r>
            <w:r w:rsidRPr="001434F9">
              <w:rPr>
                <w:rFonts w:ascii="Times New Roman" w:hAnsi="Times New Roman" w:cs="Times New Roman"/>
                <w:sz w:val="24"/>
                <w:szCs w:val="24"/>
              </w:rPr>
              <w:t xml:space="preserve">si </w:t>
            </w:r>
            <w:r>
              <w:rPr>
                <w:rFonts w:ascii="Times New Roman" w:hAnsi="Times New Roman" w:cs="Times New Roman"/>
                <w:sz w:val="24"/>
                <w:szCs w:val="24"/>
              </w:rPr>
              <w:t>dioda</w:t>
            </w:r>
            <w:r w:rsidRPr="001434F9">
              <w:rPr>
                <w:rFonts w:ascii="Times New Roman" w:hAnsi="Times New Roman" w:cs="Times New Roman"/>
                <w:sz w:val="24"/>
                <w:szCs w:val="24"/>
              </w:rPr>
              <w:t xml:space="preserve">, </w:t>
            </w:r>
            <w:r>
              <w:rPr>
                <w:rFonts w:ascii="Times New Roman" w:hAnsi="Times New Roman" w:cs="Times New Roman"/>
                <w:sz w:val="24"/>
                <w:szCs w:val="24"/>
              </w:rPr>
              <w:t>tranzistorë, tiristorë etj.;</w:t>
            </w:r>
          </w:p>
          <w:p w14:paraId="167CEA26" w14:textId="562F70AE" w:rsidR="003543B0" w:rsidRPr="00C969BD" w:rsidRDefault="003543B0" w:rsidP="00F75749">
            <w:pPr>
              <w:widowControl/>
              <w:numPr>
                <w:ilvl w:val="0"/>
                <w:numId w:val="21"/>
              </w:numPr>
              <w:tabs>
                <w:tab w:val="left" w:pos="867"/>
                <w:tab w:val="left" w:pos="868"/>
              </w:tabs>
              <w:autoSpaceDE/>
              <w:autoSpaceDN/>
              <w:adjustRightInd/>
              <w:ind w:left="346" w:hanging="357"/>
              <w:jc w:val="both"/>
              <w:rPr>
                <w:rFonts w:eastAsia="Calibri"/>
              </w:rPr>
            </w:pPr>
            <w:r w:rsidRPr="00C969BD">
              <w:rPr>
                <w:rFonts w:eastAsia="Calibri"/>
              </w:rPr>
              <w:t>të</w:t>
            </w:r>
            <w:r w:rsidRPr="00C969BD">
              <w:rPr>
                <w:rFonts w:eastAsia="Calibri"/>
                <w:spacing w:val="-3"/>
              </w:rPr>
              <w:t xml:space="preserve"> </w:t>
            </w:r>
            <w:r w:rsidR="006A1F13" w:rsidRPr="00C969BD">
              <w:rPr>
                <w:rFonts w:eastAsia="Calibri"/>
              </w:rPr>
              <w:t>kryej</w:t>
            </w:r>
            <w:r w:rsidRPr="00C969BD">
              <w:rPr>
                <w:rFonts w:eastAsia="Calibri"/>
              </w:rPr>
              <w:t>ë matje</w:t>
            </w:r>
            <w:r w:rsidRPr="00C969BD">
              <w:rPr>
                <w:rFonts w:eastAsia="Calibri"/>
                <w:spacing w:val="-2"/>
              </w:rPr>
              <w:t xml:space="preserve"> </w:t>
            </w:r>
            <w:r w:rsidRPr="00C969BD">
              <w:rPr>
                <w:rFonts w:eastAsia="Calibri"/>
              </w:rPr>
              <w:t>të madhësive elektrike</w:t>
            </w:r>
            <w:r w:rsidRPr="00C969BD">
              <w:rPr>
                <w:rFonts w:eastAsia="Calibri"/>
                <w:spacing w:val="-3"/>
              </w:rPr>
              <w:t xml:space="preserve"> </w:t>
            </w:r>
            <w:r w:rsidRPr="00C969BD">
              <w:rPr>
                <w:rFonts w:eastAsia="Calibri"/>
              </w:rPr>
              <w:t>në</w:t>
            </w:r>
            <w:r w:rsidRPr="00C969BD">
              <w:rPr>
                <w:rFonts w:eastAsia="Calibri"/>
                <w:spacing w:val="-1"/>
              </w:rPr>
              <w:t xml:space="preserve"> </w:t>
            </w:r>
            <w:r w:rsidRPr="00C969BD">
              <w:rPr>
                <w:rFonts w:eastAsia="Calibri"/>
              </w:rPr>
              <w:t>frekuenca</w:t>
            </w:r>
            <w:r w:rsidR="00C969BD">
              <w:rPr>
                <w:rFonts w:eastAsia="Calibri"/>
              </w:rPr>
              <w:t xml:space="preserve"> </w:t>
            </w:r>
            <w:r w:rsidRPr="00C969BD">
              <w:rPr>
                <w:rFonts w:eastAsia="Calibri"/>
              </w:rPr>
              <w:t>t</w:t>
            </w:r>
            <w:r w:rsidR="006A1F13" w:rsidRPr="00C969BD">
              <w:rPr>
                <w:rFonts w:eastAsia="Calibri"/>
              </w:rPr>
              <w:t>ë</w:t>
            </w:r>
            <w:r w:rsidRPr="00C969BD">
              <w:rPr>
                <w:rFonts w:eastAsia="Calibri"/>
                <w:spacing w:val="-10"/>
              </w:rPr>
              <w:t xml:space="preserve"> </w:t>
            </w:r>
            <w:r w:rsidRPr="00C969BD">
              <w:rPr>
                <w:rFonts w:eastAsia="Calibri"/>
              </w:rPr>
              <w:t>ndryshme</w:t>
            </w:r>
            <w:r w:rsidR="006D64AA">
              <w:rPr>
                <w:rFonts w:eastAsia="Calibri"/>
              </w:rPr>
              <w:t>;</w:t>
            </w:r>
            <w:r w:rsidRPr="00C969BD">
              <w:rPr>
                <w:rFonts w:eastAsia="Calibri"/>
              </w:rPr>
              <w:t xml:space="preserve"> </w:t>
            </w:r>
          </w:p>
          <w:p w14:paraId="2593C48F" w14:textId="10556E39" w:rsidR="003543B0" w:rsidRPr="00B52037" w:rsidRDefault="003543B0" w:rsidP="00F75749">
            <w:pPr>
              <w:widowControl/>
              <w:numPr>
                <w:ilvl w:val="0"/>
                <w:numId w:val="21"/>
              </w:numPr>
              <w:tabs>
                <w:tab w:val="left" w:pos="867"/>
                <w:tab w:val="left" w:pos="868"/>
              </w:tabs>
              <w:autoSpaceDE/>
              <w:autoSpaceDN/>
              <w:adjustRightInd/>
              <w:ind w:left="346" w:hanging="357"/>
              <w:jc w:val="both"/>
              <w:rPr>
                <w:rFonts w:eastAsia="Calibri"/>
                <w:lang w:val="nn-NO"/>
              </w:rPr>
            </w:pPr>
            <w:r w:rsidRPr="00B52037">
              <w:rPr>
                <w:rFonts w:eastAsia="Calibri"/>
                <w:lang w:val="nn-NO"/>
              </w:rPr>
              <w:t>të</w:t>
            </w:r>
            <w:r w:rsidRPr="00B52037">
              <w:rPr>
                <w:rFonts w:eastAsia="Calibri"/>
                <w:spacing w:val="-3"/>
                <w:lang w:val="nn-NO"/>
              </w:rPr>
              <w:t xml:space="preserve"> </w:t>
            </w:r>
            <w:r w:rsidR="006A1F13" w:rsidRPr="00B52037">
              <w:rPr>
                <w:rFonts w:eastAsia="Calibri"/>
                <w:lang w:val="nn-NO"/>
              </w:rPr>
              <w:t>kryej</w:t>
            </w:r>
            <w:r w:rsidRPr="00B52037">
              <w:rPr>
                <w:rFonts w:eastAsia="Calibri"/>
                <w:lang w:val="nn-NO"/>
              </w:rPr>
              <w:t>ë</w:t>
            </w:r>
            <w:r w:rsidRPr="00B52037">
              <w:rPr>
                <w:rFonts w:eastAsia="Calibri"/>
                <w:spacing w:val="-3"/>
                <w:lang w:val="nn-NO"/>
              </w:rPr>
              <w:t xml:space="preserve"> </w:t>
            </w:r>
            <w:r w:rsidRPr="00B52037">
              <w:rPr>
                <w:rFonts w:eastAsia="Calibri"/>
                <w:lang w:val="nn-NO"/>
              </w:rPr>
              <w:t>matjen</w:t>
            </w:r>
            <w:r w:rsidRPr="00B52037">
              <w:rPr>
                <w:rFonts w:eastAsia="Calibri"/>
                <w:spacing w:val="-5"/>
                <w:lang w:val="nn-NO"/>
              </w:rPr>
              <w:t xml:space="preserve"> </w:t>
            </w:r>
            <w:r w:rsidRPr="00B52037">
              <w:rPr>
                <w:rFonts w:eastAsia="Calibri"/>
                <w:lang w:val="nn-NO"/>
              </w:rPr>
              <w:t>e</w:t>
            </w:r>
            <w:r w:rsidRPr="00B52037">
              <w:rPr>
                <w:rFonts w:eastAsia="Calibri"/>
                <w:spacing w:val="-2"/>
                <w:lang w:val="nn-NO"/>
              </w:rPr>
              <w:t xml:space="preserve"> </w:t>
            </w:r>
            <w:r w:rsidRPr="00B52037">
              <w:rPr>
                <w:rFonts w:eastAsia="Calibri"/>
                <w:lang w:val="nn-NO"/>
              </w:rPr>
              <w:t>madhësive jo-elektrike</w:t>
            </w:r>
            <w:r w:rsidRPr="00B52037">
              <w:rPr>
                <w:rFonts w:eastAsia="Calibri"/>
                <w:spacing w:val="-4"/>
                <w:lang w:val="nn-NO"/>
              </w:rPr>
              <w:t xml:space="preserve"> </w:t>
            </w:r>
            <w:r w:rsidRPr="00B52037">
              <w:rPr>
                <w:rFonts w:eastAsia="Calibri"/>
                <w:lang w:val="nn-NO"/>
              </w:rPr>
              <w:t>me</w:t>
            </w:r>
            <w:r w:rsidRPr="00B52037">
              <w:rPr>
                <w:rFonts w:eastAsia="Calibri"/>
                <w:spacing w:val="-5"/>
                <w:lang w:val="nn-NO"/>
              </w:rPr>
              <w:t xml:space="preserve"> </w:t>
            </w:r>
            <w:r w:rsidRPr="00B52037">
              <w:rPr>
                <w:rFonts w:eastAsia="Calibri"/>
                <w:lang w:val="nn-NO"/>
              </w:rPr>
              <w:t>metoda</w:t>
            </w:r>
            <w:r w:rsidR="006A1F13" w:rsidRPr="00B52037">
              <w:rPr>
                <w:rFonts w:eastAsia="Calibri"/>
                <w:lang w:val="nn-NO"/>
              </w:rPr>
              <w:t xml:space="preserve"> </w:t>
            </w:r>
            <w:r w:rsidRPr="00B52037">
              <w:rPr>
                <w:rFonts w:eastAsia="Calibri"/>
                <w:lang w:val="nn-NO"/>
              </w:rPr>
              <w:t>elektrike;</w:t>
            </w:r>
          </w:p>
          <w:p w14:paraId="5F2185BD" w14:textId="77777777" w:rsidR="003543B0" w:rsidRPr="008F06D7" w:rsidRDefault="003543B0" w:rsidP="00F75749">
            <w:pPr>
              <w:widowControl/>
              <w:numPr>
                <w:ilvl w:val="0"/>
                <w:numId w:val="21"/>
              </w:numPr>
              <w:tabs>
                <w:tab w:val="left" w:pos="867"/>
                <w:tab w:val="left" w:pos="868"/>
              </w:tabs>
              <w:autoSpaceDE/>
              <w:autoSpaceDN/>
              <w:adjustRightInd/>
              <w:ind w:left="346" w:hanging="357"/>
              <w:jc w:val="both"/>
              <w:rPr>
                <w:rFonts w:eastAsia="Calibri"/>
                <w:lang w:val="nn-NO"/>
              </w:rPr>
            </w:pPr>
            <w:r w:rsidRPr="008F06D7">
              <w:rPr>
                <w:rFonts w:eastAsia="Calibri"/>
                <w:lang w:val="nn-NO"/>
              </w:rPr>
              <w:t>të</w:t>
            </w:r>
            <w:r w:rsidRPr="008F06D7">
              <w:rPr>
                <w:rFonts w:eastAsia="Calibri"/>
                <w:spacing w:val="-2"/>
                <w:lang w:val="nn-NO"/>
              </w:rPr>
              <w:t xml:space="preserve"> </w:t>
            </w:r>
            <w:r w:rsidRPr="008F06D7">
              <w:rPr>
                <w:rFonts w:eastAsia="Calibri"/>
                <w:lang w:val="nn-NO"/>
              </w:rPr>
              <w:t>përdorë</w:t>
            </w:r>
            <w:r w:rsidRPr="008F06D7">
              <w:rPr>
                <w:rFonts w:eastAsia="Calibri"/>
                <w:spacing w:val="-1"/>
                <w:lang w:val="nn-NO"/>
              </w:rPr>
              <w:t xml:space="preserve"> </w:t>
            </w:r>
            <w:r w:rsidRPr="008F06D7">
              <w:rPr>
                <w:rFonts w:eastAsia="Calibri"/>
                <w:lang w:val="nn-NO"/>
              </w:rPr>
              <w:t>metodat kompjuterike</w:t>
            </w:r>
            <w:r w:rsidRPr="008F06D7">
              <w:rPr>
                <w:rFonts w:eastAsia="Calibri"/>
                <w:spacing w:val="-2"/>
                <w:lang w:val="nn-NO"/>
              </w:rPr>
              <w:t xml:space="preserve"> </w:t>
            </w:r>
            <w:r w:rsidRPr="008F06D7">
              <w:rPr>
                <w:rFonts w:eastAsia="Calibri"/>
                <w:lang w:val="nn-NO"/>
              </w:rPr>
              <w:t>në</w:t>
            </w:r>
            <w:r w:rsidRPr="008F06D7">
              <w:rPr>
                <w:rFonts w:eastAsia="Calibri"/>
                <w:spacing w:val="-1"/>
                <w:lang w:val="nn-NO"/>
              </w:rPr>
              <w:t xml:space="preserve"> </w:t>
            </w:r>
            <w:r w:rsidRPr="008F06D7">
              <w:rPr>
                <w:rFonts w:eastAsia="Calibri"/>
                <w:lang w:val="nn-NO"/>
              </w:rPr>
              <w:t>matjen e</w:t>
            </w:r>
            <w:r w:rsidRPr="008F06D7">
              <w:rPr>
                <w:rFonts w:eastAsia="Calibri"/>
                <w:spacing w:val="-2"/>
                <w:lang w:val="nn-NO"/>
              </w:rPr>
              <w:t xml:space="preserve"> </w:t>
            </w:r>
            <w:r w:rsidRPr="008F06D7">
              <w:rPr>
                <w:rFonts w:eastAsia="Calibri"/>
                <w:lang w:val="nn-NO"/>
              </w:rPr>
              <w:t>madhësive</w:t>
            </w:r>
            <w:r w:rsidRPr="008F06D7">
              <w:rPr>
                <w:rFonts w:eastAsia="Calibri"/>
                <w:spacing w:val="-8"/>
                <w:lang w:val="nn-NO"/>
              </w:rPr>
              <w:t xml:space="preserve"> </w:t>
            </w:r>
            <w:r w:rsidRPr="008F06D7">
              <w:rPr>
                <w:rFonts w:eastAsia="Calibri"/>
                <w:lang w:val="nn-NO"/>
              </w:rPr>
              <w:t>elektrike.</w:t>
            </w:r>
          </w:p>
          <w:p w14:paraId="24148944" w14:textId="77777777" w:rsidR="003543B0" w:rsidRPr="001434F9" w:rsidRDefault="003543B0" w:rsidP="003543B0">
            <w:pPr>
              <w:tabs>
                <w:tab w:val="left" w:pos="360"/>
              </w:tabs>
              <w:autoSpaceDE/>
              <w:autoSpaceDN/>
              <w:adjustRightInd/>
              <w:rPr>
                <w:b/>
                <w:i/>
              </w:rPr>
            </w:pPr>
            <w:r w:rsidRPr="001434F9">
              <w:rPr>
                <w:b/>
                <w:i/>
              </w:rPr>
              <w:t>Instrumentet e vlerësimit:</w:t>
            </w:r>
          </w:p>
          <w:p w14:paraId="42E2B4DE" w14:textId="6C8DC621" w:rsidR="003543B0" w:rsidRPr="001434F9" w:rsidRDefault="003543B0" w:rsidP="00F75749">
            <w:pPr>
              <w:widowControl/>
              <w:numPr>
                <w:ilvl w:val="0"/>
                <w:numId w:val="7"/>
              </w:numPr>
              <w:autoSpaceDE/>
              <w:autoSpaceDN/>
              <w:adjustRightInd/>
            </w:pPr>
            <w:r w:rsidRPr="001434F9">
              <w:t>V</w:t>
            </w:r>
            <w:r w:rsidR="006A1F13" w:rsidRPr="001434F9">
              <w:t>ë</w:t>
            </w:r>
            <w:r w:rsidRPr="001434F9">
              <w:t>zhgim me list</w:t>
            </w:r>
            <w:r w:rsidR="006A1F13" w:rsidRPr="001434F9">
              <w:t>ë</w:t>
            </w:r>
            <w:r w:rsidRPr="001434F9">
              <w:t xml:space="preserve"> kontrolli</w:t>
            </w:r>
            <w:r w:rsidR="00E9223A">
              <w:t>.</w:t>
            </w:r>
          </w:p>
          <w:p w14:paraId="0E418736" w14:textId="26DC4D4A" w:rsidR="003543B0" w:rsidRPr="001434F9" w:rsidRDefault="006A1F13" w:rsidP="00F75749">
            <w:pPr>
              <w:widowControl/>
              <w:numPr>
                <w:ilvl w:val="0"/>
                <w:numId w:val="7"/>
              </w:numPr>
              <w:autoSpaceDE/>
              <w:autoSpaceDN/>
              <w:adjustRightInd/>
            </w:pPr>
            <w:r w:rsidRPr="001434F9">
              <w:t>Bashkë</w:t>
            </w:r>
            <w:r w:rsidR="003543B0" w:rsidRPr="001434F9">
              <w:t>bisedim profesional</w:t>
            </w:r>
            <w:r w:rsidR="00E9223A">
              <w:t>.</w:t>
            </w:r>
          </w:p>
        </w:tc>
      </w:tr>
    </w:tbl>
    <w:p w14:paraId="54315921" w14:textId="77777777" w:rsidR="003543B0" w:rsidRPr="00B769C6" w:rsidRDefault="003543B0" w:rsidP="003543B0">
      <w:pPr>
        <w:rPr>
          <w:highlight w:val="yellow"/>
        </w:rPr>
      </w:pPr>
    </w:p>
    <w:tbl>
      <w:tblPr>
        <w:tblW w:w="7293" w:type="dxa"/>
        <w:tblInd w:w="1951" w:type="dxa"/>
        <w:tblLook w:val="0000" w:firstRow="0" w:lastRow="0" w:firstColumn="0" w:lastColumn="0" w:noHBand="0" w:noVBand="0"/>
      </w:tblPr>
      <w:tblGrid>
        <w:gridCol w:w="851"/>
        <w:gridCol w:w="6442"/>
      </w:tblGrid>
      <w:tr w:rsidR="003543B0" w:rsidRPr="001434F9" w14:paraId="15A72D54" w14:textId="77777777" w:rsidTr="003543B0">
        <w:tc>
          <w:tcPr>
            <w:tcW w:w="851" w:type="dxa"/>
          </w:tcPr>
          <w:p w14:paraId="04352CD2" w14:textId="77777777" w:rsidR="003543B0" w:rsidRPr="001434F9" w:rsidRDefault="003543B0" w:rsidP="003543B0">
            <w:pPr>
              <w:numPr>
                <w:ilvl w:val="12"/>
                <w:numId w:val="0"/>
              </w:numPr>
              <w:rPr>
                <w:b/>
                <w:lang w:val="de-CH"/>
              </w:rPr>
            </w:pPr>
            <w:r w:rsidRPr="001434F9">
              <w:rPr>
                <w:b/>
                <w:lang w:val="de-CH"/>
              </w:rPr>
              <w:t xml:space="preserve">RN 3 </w:t>
            </w:r>
          </w:p>
        </w:tc>
        <w:tc>
          <w:tcPr>
            <w:tcW w:w="6442" w:type="dxa"/>
          </w:tcPr>
          <w:p w14:paraId="07053901" w14:textId="23230DDF" w:rsidR="003543B0" w:rsidRPr="00914EE2" w:rsidRDefault="006F0673" w:rsidP="006A1F13">
            <w:pPr>
              <w:spacing w:after="60"/>
              <w:rPr>
                <w:rFonts w:cstheme="minorHAnsi"/>
                <w:b/>
                <w:lang w:val="de-CH"/>
              </w:rPr>
            </w:pPr>
            <w:r w:rsidRPr="006F0673">
              <w:rPr>
                <w:rFonts w:cstheme="minorHAnsi"/>
                <w:b/>
                <w:lang w:val="de-CH"/>
              </w:rPr>
              <w:t>Individi</w:t>
            </w:r>
            <w:r w:rsidR="003543B0" w:rsidRPr="00914EE2">
              <w:rPr>
                <w:rFonts w:cstheme="minorHAnsi"/>
                <w:b/>
                <w:lang w:val="de-CH"/>
              </w:rPr>
              <w:t xml:space="preserve"> shpjegon ligjet bazë të elektricitetit</w:t>
            </w:r>
            <w:r w:rsidR="00A329B2" w:rsidRPr="00914EE2">
              <w:rPr>
                <w:rFonts w:cstheme="minorHAnsi"/>
                <w:b/>
                <w:lang w:val="de-CH"/>
              </w:rPr>
              <w:t>.</w:t>
            </w:r>
          </w:p>
          <w:p w14:paraId="6E687E21" w14:textId="77777777" w:rsidR="003543B0" w:rsidRPr="001434F9" w:rsidRDefault="003543B0" w:rsidP="003543B0">
            <w:pPr>
              <w:rPr>
                <w:b/>
                <w:i/>
                <w:lang w:val="de-CH"/>
              </w:rPr>
            </w:pPr>
            <w:r w:rsidRPr="001434F9">
              <w:rPr>
                <w:b/>
                <w:i/>
                <w:lang w:val="de-CH"/>
              </w:rPr>
              <w:t>Kriteret e vlerësimit:</w:t>
            </w:r>
          </w:p>
          <w:p w14:paraId="39BB9C9E" w14:textId="45CBB579" w:rsidR="003543B0" w:rsidRPr="001434F9" w:rsidRDefault="006F0673" w:rsidP="003543B0">
            <w:pPr>
              <w:numPr>
                <w:ilvl w:val="12"/>
                <w:numId w:val="0"/>
              </w:numPr>
              <w:rPr>
                <w:lang w:val="de-CH"/>
              </w:rPr>
            </w:pPr>
            <w:r w:rsidRPr="006F0673">
              <w:rPr>
                <w:lang w:val="de-CH"/>
              </w:rPr>
              <w:t>Individi</w:t>
            </w:r>
            <w:r w:rsidR="003543B0" w:rsidRPr="001434F9">
              <w:rPr>
                <w:lang w:val="de-CH"/>
              </w:rPr>
              <w:t xml:space="preserve"> duhet të jetë i aftë:</w:t>
            </w:r>
          </w:p>
          <w:p w14:paraId="6D743123" w14:textId="7FC14AEC" w:rsidR="003543B0" w:rsidRPr="00914EE2" w:rsidRDefault="00C969BD" w:rsidP="00F75749">
            <w:pPr>
              <w:keepNext/>
              <w:widowControl/>
              <w:numPr>
                <w:ilvl w:val="0"/>
                <w:numId w:val="7"/>
              </w:numPr>
              <w:overflowPunct w:val="0"/>
              <w:jc w:val="both"/>
              <w:textAlignment w:val="baseline"/>
              <w:outlineLvl w:val="0"/>
              <w:rPr>
                <w:lang w:val="de-CH"/>
              </w:rPr>
            </w:pPr>
            <w:r w:rsidRPr="00914EE2">
              <w:rPr>
                <w:lang w:val="de-CH"/>
              </w:rPr>
              <w:t>t</w:t>
            </w:r>
            <w:r w:rsidR="003543B0" w:rsidRPr="00914EE2">
              <w:rPr>
                <w:lang w:val="de-CH"/>
              </w:rPr>
              <w:t xml:space="preserve">ë përshkruajë ligjet themelore të elektroteknikës dhe përdorimet e tyre: </w:t>
            </w:r>
          </w:p>
          <w:p w14:paraId="1D8E0075" w14:textId="209FC930" w:rsidR="003543B0" w:rsidRPr="00ED00AA" w:rsidRDefault="001434F9" w:rsidP="00F75749">
            <w:pPr>
              <w:pStyle w:val="ListParagraph"/>
              <w:keepNext/>
              <w:numPr>
                <w:ilvl w:val="0"/>
                <w:numId w:val="49"/>
              </w:numPr>
              <w:overflowPunct w:val="0"/>
              <w:spacing w:after="0" w:line="240" w:lineRule="auto"/>
              <w:ind w:left="695" w:hanging="270"/>
              <w:jc w:val="both"/>
              <w:textAlignment w:val="baseline"/>
              <w:outlineLvl w:val="0"/>
              <w:rPr>
                <w:rFonts w:ascii="Times New Roman" w:hAnsi="Times New Roman" w:cs="Times New Roman"/>
                <w:sz w:val="24"/>
                <w:szCs w:val="24"/>
                <w:lang w:val="de-CH"/>
              </w:rPr>
            </w:pPr>
            <w:r w:rsidRPr="00ED00AA">
              <w:rPr>
                <w:rFonts w:ascii="Times New Roman" w:hAnsi="Times New Roman" w:cs="Times New Roman"/>
                <w:sz w:val="24"/>
                <w:szCs w:val="24"/>
                <w:lang w:val="de-CH"/>
              </w:rPr>
              <w:t>Ligji i parë i Kirkofit</w:t>
            </w:r>
            <w:r w:rsidR="00C969BD" w:rsidRPr="00ED00AA">
              <w:rPr>
                <w:rFonts w:ascii="Times New Roman" w:hAnsi="Times New Roman" w:cs="Times New Roman"/>
                <w:sz w:val="24"/>
                <w:szCs w:val="24"/>
                <w:lang w:val="de-CH"/>
              </w:rPr>
              <w:t xml:space="preserve">, </w:t>
            </w:r>
            <w:r w:rsidR="00C7517C" w:rsidRPr="00ED00AA">
              <w:rPr>
                <w:rFonts w:ascii="Times New Roman" w:hAnsi="Times New Roman" w:cs="Times New Roman"/>
                <w:sz w:val="24"/>
                <w:szCs w:val="24"/>
                <w:lang w:val="de-CH"/>
              </w:rPr>
              <w:t xml:space="preserve">përkufizimi, </w:t>
            </w:r>
            <w:r w:rsidR="00C969BD" w:rsidRPr="00ED00AA">
              <w:rPr>
                <w:rFonts w:ascii="Times New Roman" w:hAnsi="Times New Roman" w:cs="Times New Roman"/>
                <w:sz w:val="24"/>
                <w:szCs w:val="24"/>
                <w:lang w:val="de-CH"/>
              </w:rPr>
              <w:t>shpjegimi dhe zbatimet e tij;</w:t>
            </w:r>
            <w:r w:rsidR="003543B0" w:rsidRPr="00ED00AA">
              <w:rPr>
                <w:rFonts w:ascii="Times New Roman" w:hAnsi="Times New Roman" w:cs="Times New Roman"/>
                <w:sz w:val="24"/>
                <w:szCs w:val="24"/>
                <w:lang w:val="de-CH"/>
              </w:rPr>
              <w:t xml:space="preserve"> </w:t>
            </w:r>
          </w:p>
          <w:p w14:paraId="71EA17CC" w14:textId="04EC5973" w:rsidR="001434F9" w:rsidRPr="00ED00AA" w:rsidRDefault="001434F9" w:rsidP="00F75749">
            <w:pPr>
              <w:pStyle w:val="ListParagraph"/>
              <w:keepNext/>
              <w:numPr>
                <w:ilvl w:val="0"/>
                <w:numId w:val="49"/>
              </w:numPr>
              <w:overflowPunct w:val="0"/>
              <w:spacing w:after="0" w:line="240" w:lineRule="auto"/>
              <w:ind w:left="695" w:hanging="270"/>
              <w:jc w:val="both"/>
              <w:textAlignment w:val="baseline"/>
              <w:outlineLvl w:val="0"/>
              <w:rPr>
                <w:rFonts w:ascii="Times New Roman" w:hAnsi="Times New Roman" w:cs="Times New Roman"/>
                <w:sz w:val="24"/>
                <w:szCs w:val="24"/>
                <w:lang w:val="de-CH"/>
              </w:rPr>
            </w:pPr>
            <w:r w:rsidRPr="00ED00AA">
              <w:rPr>
                <w:rFonts w:ascii="Times New Roman" w:hAnsi="Times New Roman" w:cs="Times New Roman"/>
                <w:sz w:val="24"/>
                <w:szCs w:val="24"/>
                <w:lang w:val="de-CH"/>
              </w:rPr>
              <w:t>Ligji i dytë i Kirkofit</w:t>
            </w:r>
            <w:r w:rsidR="00C969BD" w:rsidRPr="00ED00AA">
              <w:rPr>
                <w:rFonts w:ascii="Times New Roman" w:hAnsi="Times New Roman" w:cs="Times New Roman"/>
                <w:sz w:val="24"/>
                <w:szCs w:val="24"/>
                <w:lang w:val="de-CH"/>
              </w:rPr>
              <w:t xml:space="preserve">, </w:t>
            </w:r>
            <w:r w:rsidR="00C7517C" w:rsidRPr="00ED00AA">
              <w:rPr>
                <w:rFonts w:ascii="Times New Roman" w:hAnsi="Times New Roman" w:cs="Times New Roman"/>
                <w:sz w:val="24"/>
                <w:szCs w:val="24"/>
                <w:lang w:val="de-CH"/>
              </w:rPr>
              <w:t xml:space="preserve">përkufizimi, </w:t>
            </w:r>
            <w:r w:rsidR="00C969BD" w:rsidRPr="00ED00AA">
              <w:rPr>
                <w:rFonts w:ascii="Times New Roman" w:hAnsi="Times New Roman" w:cs="Times New Roman"/>
                <w:sz w:val="24"/>
                <w:szCs w:val="24"/>
                <w:lang w:val="de-CH"/>
              </w:rPr>
              <w:t>shpjegimi dhe zbatimet e tij;</w:t>
            </w:r>
          </w:p>
          <w:p w14:paraId="6BB43BFA" w14:textId="26671DEE" w:rsidR="003543B0" w:rsidRPr="00ED00AA" w:rsidRDefault="003543B0" w:rsidP="00F75749">
            <w:pPr>
              <w:pStyle w:val="ListParagraph"/>
              <w:keepNext/>
              <w:numPr>
                <w:ilvl w:val="0"/>
                <w:numId w:val="49"/>
              </w:numPr>
              <w:overflowPunct w:val="0"/>
              <w:spacing w:after="0" w:line="240" w:lineRule="auto"/>
              <w:ind w:left="695" w:hanging="270"/>
              <w:jc w:val="both"/>
              <w:textAlignment w:val="baseline"/>
              <w:outlineLvl w:val="0"/>
              <w:rPr>
                <w:rFonts w:ascii="Times New Roman" w:hAnsi="Times New Roman" w:cs="Times New Roman"/>
                <w:sz w:val="24"/>
                <w:szCs w:val="24"/>
                <w:lang w:val="de-CH"/>
              </w:rPr>
            </w:pPr>
            <w:r w:rsidRPr="00ED00AA">
              <w:rPr>
                <w:rFonts w:ascii="Times New Roman" w:hAnsi="Times New Roman" w:cs="Times New Roman"/>
                <w:sz w:val="24"/>
                <w:szCs w:val="24"/>
                <w:lang w:val="de-CH"/>
              </w:rPr>
              <w:t>Ligji i O</w:t>
            </w:r>
            <w:r w:rsidR="001434F9" w:rsidRPr="00ED00AA">
              <w:rPr>
                <w:rFonts w:ascii="Times New Roman" w:hAnsi="Times New Roman" w:cs="Times New Roman"/>
                <w:sz w:val="24"/>
                <w:szCs w:val="24"/>
                <w:lang w:val="de-CH"/>
              </w:rPr>
              <w:t>h</w:t>
            </w:r>
            <w:r w:rsidRPr="00ED00AA">
              <w:rPr>
                <w:rFonts w:ascii="Times New Roman" w:hAnsi="Times New Roman" w:cs="Times New Roman"/>
                <w:sz w:val="24"/>
                <w:szCs w:val="24"/>
                <w:lang w:val="de-CH"/>
              </w:rPr>
              <w:t>mit</w:t>
            </w:r>
            <w:r w:rsidR="00C969BD" w:rsidRPr="00ED00AA">
              <w:rPr>
                <w:rFonts w:ascii="Times New Roman" w:hAnsi="Times New Roman" w:cs="Times New Roman"/>
                <w:sz w:val="24"/>
                <w:szCs w:val="24"/>
                <w:lang w:val="de-CH"/>
              </w:rPr>
              <w:t xml:space="preserve">, </w:t>
            </w:r>
            <w:r w:rsidR="00C7517C" w:rsidRPr="00ED00AA">
              <w:rPr>
                <w:rFonts w:ascii="Times New Roman" w:hAnsi="Times New Roman" w:cs="Times New Roman"/>
                <w:sz w:val="24"/>
                <w:szCs w:val="24"/>
                <w:lang w:val="de-CH"/>
              </w:rPr>
              <w:t xml:space="preserve">përkufizimi, </w:t>
            </w:r>
            <w:r w:rsidR="00C969BD" w:rsidRPr="00ED00AA">
              <w:rPr>
                <w:rFonts w:ascii="Times New Roman" w:hAnsi="Times New Roman" w:cs="Times New Roman"/>
                <w:sz w:val="24"/>
                <w:szCs w:val="24"/>
                <w:lang w:val="de-CH"/>
              </w:rPr>
              <w:t>shpjegimi dhe zbatimet e tij;</w:t>
            </w:r>
            <w:r w:rsidRPr="00ED00AA">
              <w:rPr>
                <w:rFonts w:ascii="Times New Roman" w:hAnsi="Times New Roman" w:cs="Times New Roman"/>
                <w:sz w:val="24"/>
                <w:szCs w:val="24"/>
                <w:lang w:val="de-CH"/>
              </w:rPr>
              <w:t xml:space="preserve"> </w:t>
            </w:r>
          </w:p>
          <w:p w14:paraId="7C6DDDDA" w14:textId="149BCF1A" w:rsidR="003543B0" w:rsidRPr="00ED00AA" w:rsidRDefault="001434F9" w:rsidP="00F75749">
            <w:pPr>
              <w:pStyle w:val="ListParagraph"/>
              <w:keepNext/>
              <w:numPr>
                <w:ilvl w:val="0"/>
                <w:numId w:val="49"/>
              </w:numPr>
              <w:overflowPunct w:val="0"/>
              <w:spacing w:after="0" w:line="240" w:lineRule="auto"/>
              <w:ind w:left="695" w:hanging="270"/>
              <w:jc w:val="both"/>
              <w:textAlignment w:val="baseline"/>
              <w:outlineLvl w:val="0"/>
              <w:rPr>
                <w:rFonts w:ascii="Times New Roman" w:hAnsi="Times New Roman" w:cs="Times New Roman"/>
                <w:sz w:val="24"/>
                <w:szCs w:val="24"/>
                <w:lang w:val="de-CH"/>
              </w:rPr>
            </w:pPr>
            <w:r w:rsidRPr="00ED00AA">
              <w:rPr>
                <w:rFonts w:ascii="Times New Roman" w:hAnsi="Times New Roman" w:cs="Times New Roman"/>
                <w:sz w:val="24"/>
                <w:szCs w:val="24"/>
                <w:lang w:val="de-CH"/>
              </w:rPr>
              <w:t xml:space="preserve">Ligji i Xhaul </w:t>
            </w:r>
            <w:r w:rsidR="00C969BD" w:rsidRPr="00ED00AA">
              <w:rPr>
                <w:rFonts w:ascii="Times New Roman" w:hAnsi="Times New Roman" w:cs="Times New Roman"/>
                <w:sz w:val="24"/>
                <w:szCs w:val="24"/>
                <w:lang w:val="de-CH"/>
              </w:rPr>
              <w:t>–</w:t>
            </w:r>
            <w:r w:rsidRPr="00ED00AA">
              <w:rPr>
                <w:rFonts w:ascii="Times New Roman" w:hAnsi="Times New Roman" w:cs="Times New Roman"/>
                <w:sz w:val="24"/>
                <w:szCs w:val="24"/>
                <w:lang w:val="de-CH"/>
              </w:rPr>
              <w:t xml:space="preserve"> L</w:t>
            </w:r>
            <w:r w:rsidR="003543B0" w:rsidRPr="00ED00AA">
              <w:rPr>
                <w:rFonts w:ascii="Times New Roman" w:hAnsi="Times New Roman" w:cs="Times New Roman"/>
                <w:sz w:val="24"/>
                <w:szCs w:val="24"/>
                <w:lang w:val="de-CH"/>
              </w:rPr>
              <w:t>encit</w:t>
            </w:r>
            <w:r w:rsidR="00C969BD" w:rsidRPr="00ED00AA">
              <w:rPr>
                <w:rFonts w:ascii="Times New Roman" w:hAnsi="Times New Roman" w:cs="Times New Roman"/>
                <w:sz w:val="24"/>
                <w:szCs w:val="24"/>
                <w:lang w:val="de-CH"/>
              </w:rPr>
              <w:t xml:space="preserve">, </w:t>
            </w:r>
            <w:r w:rsidR="00C7517C" w:rsidRPr="00ED00AA">
              <w:rPr>
                <w:rFonts w:ascii="Times New Roman" w:hAnsi="Times New Roman" w:cs="Times New Roman"/>
                <w:sz w:val="24"/>
                <w:szCs w:val="24"/>
                <w:lang w:val="de-CH"/>
              </w:rPr>
              <w:t xml:space="preserve">përkufizimi, </w:t>
            </w:r>
            <w:r w:rsidR="00C969BD" w:rsidRPr="00ED00AA">
              <w:rPr>
                <w:rFonts w:ascii="Times New Roman" w:hAnsi="Times New Roman" w:cs="Times New Roman"/>
                <w:sz w:val="24"/>
                <w:szCs w:val="24"/>
                <w:lang w:val="de-CH"/>
              </w:rPr>
              <w:t>shpjegimi dhe zbatimet e tij;</w:t>
            </w:r>
          </w:p>
          <w:p w14:paraId="740AF744" w14:textId="035DAA39" w:rsidR="003543B0" w:rsidRPr="00914EE2" w:rsidRDefault="00C969BD" w:rsidP="00F75749">
            <w:pPr>
              <w:keepNext/>
              <w:widowControl/>
              <w:numPr>
                <w:ilvl w:val="0"/>
                <w:numId w:val="7"/>
              </w:numPr>
              <w:overflowPunct w:val="0"/>
              <w:jc w:val="both"/>
              <w:textAlignment w:val="baseline"/>
              <w:outlineLvl w:val="0"/>
              <w:rPr>
                <w:rFonts w:eastAsia="SimSun"/>
                <w:lang w:val="de-CH" w:eastAsia="en-GB"/>
              </w:rPr>
            </w:pPr>
            <w:r w:rsidRPr="00914EE2">
              <w:rPr>
                <w:rFonts w:eastAsia="SimSun"/>
                <w:lang w:val="de-CH"/>
              </w:rPr>
              <w:t>t</w:t>
            </w:r>
            <w:r w:rsidR="003543B0" w:rsidRPr="00914EE2">
              <w:rPr>
                <w:rFonts w:eastAsia="SimSun"/>
                <w:lang w:val="de-CH"/>
              </w:rPr>
              <w:t>ë a</w:t>
            </w:r>
            <w:r w:rsidR="003543B0" w:rsidRPr="00914EE2">
              <w:rPr>
                <w:lang w:val="de-CH"/>
              </w:rPr>
              <w:t>nalizojë qarqe të ndryshme me elementë të lidhur në paralel, në seri dhe të përzier</w:t>
            </w:r>
            <w:r w:rsidR="00A329B2" w:rsidRPr="00914EE2">
              <w:rPr>
                <w:lang w:val="de-CH"/>
              </w:rPr>
              <w:t>, referuar ligjeve përkatëse</w:t>
            </w:r>
            <w:r w:rsidR="006D64AA">
              <w:rPr>
                <w:lang w:val="de-CH"/>
              </w:rPr>
              <w:t>.</w:t>
            </w:r>
            <w:r w:rsidR="003543B0" w:rsidRPr="00914EE2">
              <w:rPr>
                <w:rFonts w:eastAsia="SimSun"/>
                <w:lang w:val="de-CH" w:eastAsia="en-GB"/>
              </w:rPr>
              <w:t xml:space="preserve"> </w:t>
            </w:r>
          </w:p>
          <w:p w14:paraId="5D87BF40" w14:textId="77777777" w:rsidR="003543B0" w:rsidRPr="001434F9" w:rsidRDefault="003543B0" w:rsidP="003543B0">
            <w:pPr>
              <w:rPr>
                <w:b/>
                <w:i/>
              </w:rPr>
            </w:pPr>
            <w:r w:rsidRPr="001434F9">
              <w:rPr>
                <w:b/>
                <w:i/>
              </w:rPr>
              <w:t>Instrumentet e vlerësimit:</w:t>
            </w:r>
          </w:p>
          <w:p w14:paraId="3BC0DB5C" w14:textId="4720532E" w:rsidR="003543B0" w:rsidRPr="001434F9" w:rsidRDefault="003543B0" w:rsidP="00F75749">
            <w:pPr>
              <w:widowControl/>
              <w:numPr>
                <w:ilvl w:val="0"/>
                <w:numId w:val="7"/>
              </w:numPr>
              <w:autoSpaceDE/>
              <w:autoSpaceDN/>
              <w:adjustRightInd/>
            </w:pPr>
            <w:r w:rsidRPr="001434F9">
              <w:t>Pyetje - përgjigje me gojë</w:t>
            </w:r>
            <w:r w:rsidR="00E9223A">
              <w:t>.</w:t>
            </w:r>
            <w:r w:rsidRPr="001434F9">
              <w:t xml:space="preserve"> </w:t>
            </w:r>
          </w:p>
          <w:p w14:paraId="04634A4B" w14:textId="77777777" w:rsidR="003543B0" w:rsidRDefault="003543B0" w:rsidP="00F75749">
            <w:pPr>
              <w:widowControl/>
              <w:numPr>
                <w:ilvl w:val="0"/>
                <w:numId w:val="7"/>
              </w:numPr>
              <w:autoSpaceDE/>
              <w:autoSpaceDN/>
              <w:adjustRightInd/>
            </w:pPr>
            <w:r w:rsidRPr="001434F9">
              <w:t>Detyra me shkrim</w:t>
            </w:r>
            <w:r w:rsidR="00E9223A">
              <w:t>.</w:t>
            </w:r>
          </w:p>
          <w:p w14:paraId="70AC1B7B" w14:textId="5F504E64" w:rsidR="00E9223A" w:rsidRPr="001434F9" w:rsidRDefault="00E9223A" w:rsidP="00F75749">
            <w:pPr>
              <w:widowControl/>
              <w:numPr>
                <w:ilvl w:val="0"/>
                <w:numId w:val="7"/>
              </w:numPr>
              <w:autoSpaceDE/>
              <w:autoSpaceDN/>
              <w:adjustRightInd/>
            </w:pPr>
            <w:r>
              <w:t>Bashkëbisedim profesional.</w:t>
            </w:r>
          </w:p>
        </w:tc>
      </w:tr>
    </w:tbl>
    <w:p w14:paraId="4982BBDE" w14:textId="77777777" w:rsidR="003543B0" w:rsidRPr="00B769C6" w:rsidRDefault="003543B0" w:rsidP="003543B0">
      <w:pPr>
        <w:rPr>
          <w:highlight w:val="yellow"/>
        </w:rPr>
      </w:pPr>
    </w:p>
    <w:tbl>
      <w:tblPr>
        <w:tblW w:w="7293" w:type="dxa"/>
        <w:tblInd w:w="1951" w:type="dxa"/>
        <w:tblLook w:val="0000" w:firstRow="0" w:lastRow="0" w:firstColumn="0" w:lastColumn="0" w:noHBand="0" w:noVBand="0"/>
      </w:tblPr>
      <w:tblGrid>
        <w:gridCol w:w="851"/>
        <w:gridCol w:w="6442"/>
      </w:tblGrid>
      <w:tr w:rsidR="003543B0" w:rsidRPr="00814567" w14:paraId="5F6178D2" w14:textId="77777777" w:rsidTr="003543B0">
        <w:tc>
          <w:tcPr>
            <w:tcW w:w="851" w:type="dxa"/>
          </w:tcPr>
          <w:p w14:paraId="376E1103" w14:textId="77777777" w:rsidR="003543B0" w:rsidRPr="00814567" w:rsidRDefault="003543B0" w:rsidP="003543B0">
            <w:pPr>
              <w:numPr>
                <w:ilvl w:val="12"/>
                <w:numId w:val="0"/>
              </w:numPr>
              <w:rPr>
                <w:b/>
                <w:lang w:val="de-CH"/>
              </w:rPr>
            </w:pPr>
            <w:r w:rsidRPr="00814567">
              <w:rPr>
                <w:b/>
                <w:lang w:val="de-CH"/>
              </w:rPr>
              <w:t xml:space="preserve">RN 4 </w:t>
            </w:r>
          </w:p>
        </w:tc>
        <w:tc>
          <w:tcPr>
            <w:tcW w:w="6442" w:type="dxa"/>
          </w:tcPr>
          <w:p w14:paraId="148F6002" w14:textId="39B9841E" w:rsidR="003543B0" w:rsidRPr="00914EE2" w:rsidRDefault="006F0673" w:rsidP="00814567">
            <w:pPr>
              <w:spacing w:after="60"/>
              <w:rPr>
                <w:lang w:val="de-CH"/>
              </w:rPr>
            </w:pPr>
            <w:r w:rsidRPr="006F0673">
              <w:rPr>
                <w:b/>
                <w:lang w:val="de-CH"/>
              </w:rPr>
              <w:t>Individi</w:t>
            </w:r>
            <w:r w:rsidR="003543B0" w:rsidRPr="00914EE2">
              <w:rPr>
                <w:b/>
                <w:lang w:val="de-CH"/>
              </w:rPr>
              <w:t xml:space="preserve"> përshkruan veçoritë e elementeve </w:t>
            </w:r>
            <w:r w:rsidR="00F25240">
              <w:rPr>
                <w:b/>
                <w:lang w:val="de-CH"/>
              </w:rPr>
              <w:t>t</w:t>
            </w:r>
            <w:r w:rsidR="003543B0" w:rsidRPr="00914EE2">
              <w:rPr>
                <w:b/>
                <w:lang w:val="de-CH"/>
              </w:rPr>
              <w:t>e</w:t>
            </w:r>
            <w:r w:rsidR="00F25240">
              <w:rPr>
                <w:b/>
                <w:lang w:val="de-CH"/>
              </w:rPr>
              <w:t xml:space="preserve"> e</w:t>
            </w:r>
            <w:r w:rsidR="003543B0" w:rsidRPr="00914EE2">
              <w:rPr>
                <w:b/>
                <w:lang w:val="de-CH"/>
              </w:rPr>
              <w:t>lektronikës</w:t>
            </w:r>
            <w:r w:rsidR="00A329B2" w:rsidRPr="00914EE2">
              <w:rPr>
                <w:b/>
                <w:lang w:val="de-CH"/>
              </w:rPr>
              <w:t>.</w:t>
            </w:r>
          </w:p>
          <w:p w14:paraId="5B62DDE1" w14:textId="77777777" w:rsidR="003543B0" w:rsidRPr="00914EE2" w:rsidRDefault="003543B0" w:rsidP="003543B0">
            <w:pPr>
              <w:tabs>
                <w:tab w:val="left" w:pos="360"/>
              </w:tabs>
              <w:jc w:val="both"/>
              <w:rPr>
                <w:b/>
                <w:i/>
                <w:lang w:val="de-CH"/>
              </w:rPr>
            </w:pPr>
            <w:r w:rsidRPr="00914EE2">
              <w:rPr>
                <w:b/>
                <w:i/>
                <w:lang w:val="de-CH"/>
              </w:rPr>
              <w:t>Kriteret e vlerësimit:</w:t>
            </w:r>
          </w:p>
          <w:p w14:paraId="7AE6E091" w14:textId="5E02BEF5" w:rsidR="003543B0" w:rsidRPr="00914EE2" w:rsidRDefault="006F0673" w:rsidP="003543B0">
            <w:pPr>
              <w:tabs>
                <w:tab w:val="left" w:pos="360"/>
              </w:tabs>
              <w:jc w:val="both"/>
              <w:rPr>
                <w:lang w:val="de-CH"/>
              </w:rPr>
            </w:pPr>
            <w:r w:rsidRPr="006F0673">
              <w:rPr>
                <w:lang w:val="de-CH"/>
              </w:rPr>
              <w:t>Individi</w:t>
            </w:r>
            <w:r w:rsidR="003543B0" w:rsidRPr="00914EE2">
              <w:rPr>
                <w:lang w:val="de-CH"/>
              </w:rPr>
              <w:t xml:space="preserve"> duhet të jetë i aftë:</w:t>
            </w:r>
          </w:p>
          <w:p w14:paraId="35419CDC" w14:textId="3B57F77E" w:rsidR="001434F9" w:rsidRPr="00814567" w:rsidRDefault="00A329B2" w:rsidP="00F75749">
            <w:pPr>
              <w:numPr>
                <w:ilvl w:val="0"/>
                <w:numId w:val="7"/>
              </w:numPr>
              <w:jc w:val="both"/>
              <w:rPr>
                <w:lang w:val="nb-NO"/>
              </w:rPr>
            </w:pPr>
            <w:r>
              <w:rPr>
                <w:bCs/>
                <w:lang w:val="nb-NO"/>
              </w:rPr>
              <w:t>t</w:t>
            </w:r>
            <w:r w:rsidR="001434F9" w:rsidRPr="00814567">
              <w:rPr>
                <w:bCs/>
                <w:lang w:val="nb-NO"/>
              </w:rPr>
              <w:t>ë tregojë se çfarë janë gjysëmpërcjellësit</w:t>
            </w:r>
            <w:r w:rsidR="006D64AA">
              <w:rPr>
                <w:bCs/>
                <w:lang w:val="nb-NO"/>
              </w:rPr>
              <w:t>.</w:t>
            </w:r>
          </w:p>
          <w:p w14:paraId="06422718" w14:textId="773147BE" w:rsidR="003543B0" w:rsidRPr="00814567" w:rsidRDefault="00A329B2" w:rsidP="00F75749">
            <w:pPr>
              <w:numPr>
                <w:ilvl w:val="0"/>
                <w:numId w:val="7"/>
              </w:numPr>
              <w:jc w:val="both"/>
              <w:rPr>
                <w:lang w:val="nb-NO"/>
              </w:rPr>
            </w:pPr>
            <w:r w:rsidRPr="00814567">
              <w:rPr>
                <w:bCs/>
                <w:lang w:val="nb-NO"/>
              </w:rPr>
              <w:t>të shpjegojë ndërtimin dhe funksionimin e diodës</w:t>
            </w:r>
          </w:p>
          <w:p w14:paraId="32E2867B" w14:textId="6C81CF81" w:rsidR="003543B0" w:rsidRPr="00814567" w:rsidRDefault="00A329B2" w:rsidP="003543B0">
            <w:pPr>
              <w:ind w:left="360"/>
              <w:jc w:val="both"/>
              <w:rPr>
                <w:lang w:val="nb-NO"/>
              </w:rPr>
            </w:pPr>
            <w:r w:rsidRPr="00814567">
              <w:rPr>
                <w:bCs/>
                <w:lang w:val="nb-NO"/>
              </w:rPr>
              <w:t>gjysëmpërcjellëse dhe vetitë e saj;</w:t>
            </w:r>
          </w:p>
          <w:p w14:paraId="374DF074" w14:textId="244BCFE4" w:rsidR="003543B0" w:rsidRPr="00814567" w:rsidRDefault="00A329B2" w:rsidP="00F75749">
            <w:pPr>
              <w:numPr>
                <w:ilvl w:val="0"/>
                <w:numId w:val="7"/>
              </w:numPr>
              <w:jc w:val="both"/>
              <w:rPr>
                <w:lang w:val="nb-NO"/>
              </w:rPr>
            </w:pPr>
            <w:r w:rsidRPr="00814567">
              <w:rPr>
                <w:bCs/>
                <w:lang w:val="nb-NO"/>
              </w:rPr>
              <w:t>të listojë parametrat e diodës gjysëmpërcjellëse;</w:t>
            </w:r>
          </w:p>
          <w:p w14:paraId="440E6ED4" w14:textId="5E046912" w:rsidR="003543B0" w:rsidRPr="00814567" w:rsidRDefault="00A329B2" w:rsidP="00F75749">
            <w:pPr>
              <w:numPr>
                <w:ilvl w:val="0"/>
                <w:numId w:val="7"/>
              </w:numPr>
              <w:jc w:val="both"/>
              <w:rPr>
                <w:lang w:val="nb-NO"/>
              </w:rPr>
            </w:pPr>
            <w:r w:rsidRPr="00814567">
              <w:rPr>
                <w:bCs/>
                <w:lang w:val="nb-NO"/>
              </w:rPr>
              <w:t>të analizojë punën e diodës në qarqet e rrymës alternative;</w:t>
            </w:r>
          </w:p>
          <w:p w14:paraId="78BE88F0" w14:textId="2CDFF5BC" w:rsidR="003543B0" w:rsidRPr="00814567" w:rsidRDefault="00A329B2" w:rsidP="00F75749">
            <w:pPr>
              <w:numPr>
                <w:ilvl w:val="0"/>
                <w:numId w:val="7"/>
              </w:numPr>
              <w:jc w:val="both"/>
              <w:rPr>
                <w:lang w:val="nb-NO"/>
              </w:rPr>
            </w:pPr>
            <w:r w:rsidRPr="00814567">
              <w:rPr>
                <w:bCs/>
                <w:lang w:val="nb-NO"/>
              </w:rPr>
              <w:t xml:space="preserve">të </w:t>
            </w:r>
            <w:r w:rsidR="001434F9" w:rsidRPr="00814567">
              <w:rPr>
                <w:bCs/>
                <w:lang w:val="nb-NO"/>
              </w:rPr>
              <w:t>tregoj</w:t>
            </w:r>
            <w:r w:rsidR="003543B0" w:rsidRPr="00814567">
              <w:rPr>
                <w:bCs/>
                <w:lang w:val="nb-NO"/>
              </w:rPr>
              <w:t xml:space="preserve">ë </w:t>
            </w:r>
            <w:r w:rsidR="003543B0" w:rsidRPr="00814567">
              <w:rPr>
                <w:lang w:val="nb-NO"/>
              </w:rPr>
              <w:t>ndërtimin, funksionimin, simbolet,</w:t>
            </w:r>
          </w:p>
          <w:p w14:paraId="40985BCB" w14:textId="201C2933" w:rsidR="003543B0" w:rsidRPr="00814567" w:rsidRDefault="001434F9" w:rsidP="003543B0">
            <w:pPr>
              <w:ind w:left="360"/>
              <w:jc w:val="both"/>
              <w:rPr>
                <w:lang w:val="nb-NO"/>
              </w:rPr>
            </w:pPr>
            <w:r w:rsidRPr="00814567">
              <w:rPr>
                <w:lang w:val="nb-NO"/>
              </w:rPr>
              <w:t>karakteris</w:t>
            </w:r>
            <w:r w:rsidR="00290404">
              <w:rPr>
                <w:lang w:val="nb-NO"/>
              </w:rPr>
              <w:t>ti</w:t>
            </w:r>
            <w:r w:rsidRPr="00814567">
              <w:rPr>
                <w:lang w:val="nb-NO"/>
              </w:rPr>
              <w:t>kën V-A të</w:t>
            </w:r>
            <w:r w:rsidR="003543B0" w:rsidRPr="00814567">
              <w:rPr>
                <w:lang w:val="nb-NO"/>
              </w:rPr>
              <w:t xml:space="preserve"> diodave </w:t>
            </w:r>
            <w:r w:rsidR="003543B0" w:rsidRPr="00814567">
              <w:rPr>
                <w:bCs/>
                <w:lang w:val="nb-NO"/>
              </w:rPr>
              <w:t>të tipeve të ndryshme;</w:t>
            </w:r>
          </w:p>
          <w:p w14:paraId="30065749" w14:textId="6A9C092A" w:rsidR="003543B0" w:rsidRPr="00814567" w:rsidRDefault="00A329B2" w:rsidP="00F75749">
            <w:pPr>
              <w:numPr>
                <w:ilvl w:val="0"/>
                <w:numId w:val="7"/>
              </w:numPr>
              <w:jc w:val="both"/>
              <w:rPr>
                <w:lang w:val="da-DK"/>
              </w:rPr>
            </w:pPr>
            <w:r>
              <w:rPr>
                <w:bCs/>
                <w:lang w:val="da-DK"/>
              </w:rPr>
              <w:t>t</w:t>
            </w:r>
            <w:r w:rsidR="003543B0" w:rsidRPr="00814567">
              <w:rPr>
                <w:bCs/>
                <w:lang w:val="da-DK"/>
              </w:rPr>
              <w:t xml:space="preserve">ë </w:t>
            </w:r>
            <w:r w:rsidR="001434F9" w:rsidRPr="00814567">
              <w:rPr>
                <w:bCs/>
                <w:lang w:val="nb-NO"/>
              </w:rPr>
              <w:t>përshkruaj</w:t>
            </w:r>
            <w:r w:rsidR="003543B0" w:rsidRPr="00814567">
              <w:rPr>
                <w:bCs/>
                <w:lang w:val="nb-NO"/>
              </w:rPr>
              <w:t>ë</w:t>
            </w:r>
            <w:r w:rsidR="003543B0" w:rsidRPr="00814567">
              <w:rPr>
                <w:bCs/>
                <w:lang w:val="da-DK"/>
              </w:rPr>
              <w:t xml:space="preserve"> </w:t>
            </w:r>
            <w:r w:rsidR="003543B0" w:rsidRPr="00814567">
              <w:rPr>
                <w:lang w:val="nb-NO"/>
              </w:rPr>
              <w:t xml:space="preserve">ndërtimin, funksionimin, simbolet, </w:t>
            </w:r>
          </w:p>
          <w:p w14:paraId="7E4F4B81" w14:textId="6BC6F26B" w:rsidR="003543B0" w:rsidRPr="00814567" w:rsidRDefault="003543B0" w:rsidP="003543B0">
            <w:pPr>
              <w:ind w:left="360"/>
              <w:jc w:val="both"/>
              <w:rPr>
                <w:lang w:val="da-DK"/>
              </w:rPr>
            </w:pPr>
            <w:r w:rsidRPr="00814567">
              <w:rPr>
                <w:lang w:val="nb-NO"/>
              </w:rPr>
              <w:t>karakterisitkat V-A të llojeve t</w:t>
            </w:r>
            <w:r w:rsidR="00290404">
              <w:rPr>
                <w:lang w:val="nb-NO"/>
              </w:rPr>
              <w:t>ë</w:t>
            </w:r>
            <w:r w:rsidRPr="00814567">
              <w:rPr>
                <w:lang w:val="nb-NO"/>
              </w:rPr>
              <w:t xml:space="preserve"> ndryshme t</w:t>
            </w:r>
            <w:r w:rsidR="00290404">
              <w:rPr>
                <w:lang w:val="nb-NO"/>
              </w:rPr>
              <w:t>ë</w:t>
            </w:r>
            <w:r w:rsidRPr="00814567">
              <w:rPr>
                <w:lang w:val="nb-NO"/>
              </w:rPr>
              <w:t xml:space="preserve"> t</w:t>
            </w:r>
            <w:r w:rsidR="001434F9" w:rsidRPr="00814567">
              <w:rPr>
                <w:bCs/>
                <w:lang w:val="da-DK"/>
              </w:rPr>
              <w:t>ranzistorë</w:t>
            </w:r>
            <w:r w:rsidRPr="00814567">
              <w:rPr>
                <w:bCs/>
                <w:lang w:val="da-DK"/>
              </w:rPr>
              <w:t xml:space="preserve">ve; </w:t>
            </w:r>
          </w:p>
          <w:p w14:paraId="431098B6" w14:textId="6F757BCB" w:rsidR="003543B0" w:rsidRPr="00814567" w:rsidRDefault="00A329B2" w:rsidP="00F75749">
            <w:pPr>
              <w:numPr>
                <w:ilvl w:val="0"/>
                <w:numId w:val="7"/>
              </w:numPr>
              <w:jc w:val="both"/>
              <w:rPr>
                <w:lang w:val="nb-NO"/>
              </w:rPr>
            </w:pPr>
            <w:r w:rsidRPr="00814567">
              <w:rPr>
                <w:bCs/>
                <w:lang w:val="nb-NO"/>
              </w:rPr>
              <w:t>të dallojë rastet kur tranzistori punon në regjim përforcimi</w:t>
            </w:r>
          </w:p>
          <w:p w14:paraId="6EBF59E7" w14:textId="24508D8C" w:rsidR="003543B0" w:rsidRPr="00814567" w:rsidRDefault="00A329B2" w:rsidP="003543B0">
            <w:pPr>
              <w:ind w:left="360"/>
              <w:jc w:val="both"/>
              <w:rPr>
                <w:lang w:val="nb-NO"/>
              </w:rPr>
            </w:pPr>
            <w:r w:rsidRPr="00814567">
              <w:rPr>
                <w:bCs/>
                <w:lang w:val="nb-NO"/>
              </w:rPr>
              <w:t xml:space="preserve">dhe kur në regjim çelësi; </w:t>
            </w:r>
          </w:p>
          <w:p w14:paraId="29F23E65" w14:textId="380E3CC2" w:rsidR="003543B0" w:rsidRPr="00A329B2" w:rsidRDefault="00A329B2" w:rsidP="00F75749">
            <w:pPr>
              <w:numPr>
                <w:ilvl w:val="0"/>
                <w:numId w:val="7"/>
              </w:numPr>
              <w:contextualSpacing/>
              <w:rPr>
                <w:rFonts w:eastAsia="Calibri"/>
                <w:lang w:val="nb-NO"/>
              </w:rPr>
            </w:pPr>
            <w:r w:rsidRPr="00A329B2">
              <w:rPr>
                <w:rFonts w:eastAsia="Calibri"/>
                <w:bCs/>
                <w:lang w:val="nb-NO"/>
              </w:rPr>
              <w:t xml:space="preserve">të </w:t>
            </w:r>
            <w:r w:rsidR="001434F9" w:rsidRPr="00A329B2">
              <w:rPr>
                <w:rFonts w:eastAsia="Calibri"/>
                <w:bCs/>
                <w:lang w:val="nb-NO"/>
              </w:rPr>
              <w:t>përshkruaj</w:t>
            </w:r>
            <w:r w:rsidR="003543B0" w:rsidRPr="00A329B2">
              <w:rPr>
                <w:rFonts w:eastAsia="Calibri"/>
                <w:bCs/>
                <w:lang w:val="nb-NO"/>
              </w:rPr>
              <w:t xml:space="preserve">ë elementet shumë shtresore (tiristorin, </w:t>
            </w:r>
            <w:r w:rsidR="001434F9" w:rsidRPr="00A329B2">
              <w:rPr>
                <w:rFonts w:eastAsia="Calibri"/>
                <w:bCs/>
                <w:lang w:val="nb-NO"/>
              </w:rPr>
              <w:t>diakun, triakun, UJT etj.)</w:t>
            </w:r>
            <w:r w:rsidR="003543B0" w:rsidRPr="00A329B2">
              <w:rPr>
                <w:rFonts w:eastAsia="Calibri"/>
                <w:bCs/>
                <w:lang w:val="nb-NO"/>
              </w:rPr>
              <w:t xml:space="preserve"> simbolet dhe përdorimet e tyre </w:t>
            </w:r>
            <w:r w:rsidR="003543B0" w:rsidRPr="00A329B2">
              <w:rPr>
                <w:rFonts w:eastAsia="Calibri"/>
                <w:lang w:val="nb-NO"/>
              </w:rPr>
              <w:t>në praktikë;</w:t>
            </w:r>
          </w:p>
          <w:p w14:paraId="4D5080A8" w14:textId="477ABE91" w:rsidR="003543B0" w:rsidRPr="00814567" w:rsidRDefault="00A329B2" w:rsidP="00F75749">
            <w:pPr>
              <w:numPr>
                <w:ilvl w:val="0"/>
                <w:numId w:val="7"/>
              </w:numPr>
              <w:tabs>
                <w:tab w:val="left" w:pos="360"/>
              </w:tabs>
              <w:contextualSpacing/>
              <w:rPr>
                <w:rFonts w:eastAsia="Calibri"/>
                <w:lang w:val="nb-NO"/>
              </w:rPr>
            </w:pPr>
            <w:r w:rsidRPr="00814567">
              <w:rPr>
                <w:rFonts w:eastAsia="Calibri"/>
                <w:lang w:val="nb-NO"/>
              </w:rPr>
              <w:t>të shpjegojë parametrat bazë të përforcuesit;</w:t>
            </w:r>
          </w:p>
          <w:p w14:paraId="24649050" w14:textId="3ED76441" w:rsidR="003543B0" w:rsidRPr="00814567" w:rsidRDefault="00A329B2" w:rsidP="00F75749">
            <w:pPr>
              <w:numPr>
                <w:ilvl w:val="0"/>
                <w:numId w:val="7"/>
              </w:numPr>
              <w:tabs>
                <w:tab w:val="left" w:pos="360"/>
              </w:tabs>
              <w:contextualSpacing/>
              <w:rPr>
                <w:rFonts w:eastAsia="Calibri"/>
                <w:lang w:val="nb-NO"/>
              </w:rPr>
            </w:pPr>
            <w:r w:rsidRPr="00814567">
              <w:rPr>
                <w:rFonts w:eastAsia="Calibri"/>
                <w:lang w:val="nb-NO"/>
              </w:rPr>
              <w:t>të shpjegojë veçoritë e lidhjeve në kaskadë të stadeve;</w:t>
            </w:r>
          </w:p>
          <w:p w14:paraId="41011A64" w14:textId="208D3A32" w:rsidR="003543B0" w:rsidRPr="00814567" w:rsidRDefault="00A329B2" w:rsidP="00F75749">
            <w:pPr>
              <w:numPr>
                <w:ilvl w:val="0"/>
                <w:numId w:val="7"/>
              </w:numPr>
              <w:tabs>
                <w:tab w:val="left" w:pos="360"/>
              </w:tabs>
              <w:contextualSpacing/>
              <w:rPr>
                <w:rFonts w:eastAsia="Calibri"/>
                <w:lang w:val="nb-NO"/>
              </w:rPr>
            </w:pPr>
            <w:r w:rsidRPr="00814567">
              <w:rPr>
                <w:rFonts w:eastAsia="Calibri"/>
                <w:lang w:val="nb-NO"/>
              </w:rPr>
              <w:t>të shpjegojë ndërtimin dhe përparësitë e përdorimit të përforcuesve operacionalë në praktikë;</w:t>
            </w:r>
          </w:p>
          <w:p w14:paraId="625E332F" w14:textId="0E18E6D7" w:rsidR="003543B0" w:rsidRPr="00814567" w:rsidRDefault="00A329B2" w:rsidP="00F75749">
            <w:pPr>
              <w:numPr>
                <w:ilvl w:val="0"/>
                <w:numId w:val="7"/>
              </w:numPr>
              <w:tabs>
                <w:tab w:val="left" w:pos="360"/>
              </w:tabs>
              <w:rPr>
                <w:lang w:val="nb-NO"/>
              </w:rPr>
            </w:pPr>
            <w:r w:rsidRPr="00814567">
              <w:rPr>
                <w:lang w:val="nb-NO"/>
              </w:rPr>
              <w:t xml:space="preserve">të </w:t>
            </w:r>
            <w:r w:rsidR="001434F9" w:rsidRPr="00814567">
              <w:rPr>
                <w:lang w:val="nb-NO"/>
              </w:rPr>
              <w:t>listoj</w:t>
            </w:r>
            <w:r w:rsidR="003543B0" w:rsidRPr="00814567">
              <w:rPr>
                <w:lang w:val="nb-NO"/>
              </w:rPr>
              <w:t>ë parametrat e përforcuesve operacionalë dhe ndryshimet midis skemave bazë;</w:t>
            </w:r>
          </w:p>
          <w:p w14:paraId="7E94F7F1" w14:textId="7C386975" w:rsidR="003543B0" w:rsidRPr="00A329B2" w:rsidRDefault="00A329B2" w:rsidP="00F75749">
            <w:pPr>
              <w:numPr>
                <w:ilvl w:val="0"/>
                <w:numId w:val="7"/>
              </w:numPr>
              <w:tabs>
                <w:tab w:val="left" w:pos="360"/>
              </w:tabs>
              <w:rPr>
                <w:lang w:val="nb-NO"/>
              </w:rPr>
            </w:pPr>
            <w:r w:rsidRPr="00814567">
              <w:rPr>
                <w:lang w:val="nb-NO"/>
              </w:rPr>
              <w:t>të listojë llojet e gjeneratorëve elektronike dhe veçoritë e tyre</w:t>
            </w:r>
            <w:r w:rsidR="006D64AA">
              <w:rPr>
                <w:lang w:val="nb-NO"/>
              </w:rPr>
              <w:t>.</w:t>
            </w:r>
          </w:p>
          <w:p w14:paraId="33F8DE73" w14:textId="77777777" w:rsidR="003543B0" w:rsidRPr="00814567" w:rsidRDefault="003543B0" w:rsidP="003543B0">
            <w:pPr>
              <w:tabs>
                <w:tab w:val="left" w:pos="360"/>
              </w:tabs>
              <w:jc w:val="both"/>
              <w:rPr>
                <w:b/>
                <w:i/>
              </w:rPr>
            </w:pPr>
            <w:r w:rsidRPr="00814567">
              <w:rPr>
                <w:b/>
                <w:i/>
              </w:rPr>
              <w:t>Instrumentet e vlerësimit:</w:t>
            </w:r>
          </w:p>
          <w:p w14:paraId="6D7AAC07" w14:textId="77777777" w:rsidR="003543B0" w:rsidRPr="00814567" w:rsidRDefault="003543B0" w:rsidP="00F75749">
            <w:pPr>
              <w:widowControl/>
              <w:numPr>
                <w:ilvl w:val="0"/>
                <w:numId w:val="7"/>
              </w:numPr>
              <w:autoSpaceDE/>
              <w:autoSpaceDN/>
              <w:adjustRightInd/>
            </w:pPr>
            <w:r w:rsidRPr="00814567">
              <w:t xml:space="preserve">Pyetje - përgjigje me gojë </w:t>
            </w:r>
          </w:p>
          <w:p w14:paraId="3E1306DA" w14:textId="77777777" w:rsidR="003543B0" w:rsidRDefault="003543B0" w:rsidP="00F75749">
            <w:pPr>
              <w:widowControl/>
              <w:numPr>
                <w:ilvl w:val="0"/>
                <w:numId w:val="7"/>
              </w:numPr>
              <w:autoSpaceDE/>
              <w:autoSpaceDN/>
              <w:adjustRightInd/>
            </w:pPr>
            <w:r w:rsidRPr="00814567">
              <w:t>Detyra me shkrim.</w:t>
            </w:r>
          </w:p>
          <w:p w14:paraId="162688F9" w14:textId="4ED2B2E7" w:rsidR="00E9223A" w:rsidRPr="00814567" w:rsidRDefault="00E9223A" w:rsidP="00F75749">
            <w:pPr>
              <w:widowControl/>
              <w:numPr>
                <w:ilvl w:val="0"/>
                <w:numId w:val="7"/>
              </w:numPr>
              <w:autoSpaceDE/>
              <w:autoSpaceDN/>
              <w:adjustRightInd/>
            </w:pPr>
            <w:r>
              <w:t>Bashkëbisedim profesional.</w:t>
            </w:r>
          </w:p>
        </w:tc>
      </w:tr>
    </w:tbl>
    <w:p w14:paraId="3964EB41" w14:textId="77777777" w:rsidR="003543B0" w:rsidRPr="00B769C6" w:rsidRDefault="003543B0" w:rsidP="003543B0">
      <w:pPr>
        <w:rPr>
          <w:highlight w:val="yellow"/>
          <w:lang w:val="fi-FI"/>
        </w:rPr>
      </w:pPr>
    </w:p>
    <w:tbl>
      <w:tblPr>
        <w:tblW w:w="7293" w:type="dxa"/>
        <w:tblInd w:w="1951" w:type="dxa"/>
        <w:tblLook w:val="0000" w:firstRow="0" w:lastRow="0" w:firstColumn="0" w:lastColumn="0" w:noHBand="0" w:noVBand="0"/>
      </w:tblPr>
      <w:tblGrid>
        <w:gridCol w:w="851"/>
        <w:gridCol w:w="6442"/>
      </w:tblGrid>
      <w:tr w:rsidR="00814567" w:rsidRPr="00814567" w14:paraId="07C47A95" w14:textId="77777777" w:rsidTr="003543B0">
        <w:tc>
          <w:tcPr>
            <w:tcW w:w="851" w:type="dxa"/>
          </w:tcPr>
          <w:p w14:paraId="65F7592C" w14:textId="77777777" w:rsidR="003543B0" w:rsidRPr="00814567" w:rsidRDefault="003543B0" w:rsidP="003543B0">
            <w:pPr>
              <w:numPr>
                <w:ilvl w:val="12"/>
                <w:numId w:val="0"/>
              </w:numPr>
              <w:ind w:left="511" w:hanging="624"/>
              <w:jc w:val="both"/>
              <w:rPr>
                <w:b/>
                <w:lang w:val="de-CH"/>
              </w:rPr>
            </w:pPr>
            <w:r w:rsidRPr="00814567">
              <w:rPr>
                <w:b/>
                <w:lang w:val="de-CH"/>
              </w:rPr>
              <w:t xml:space="preserve">RN 5 </w:t>
            </w:r>
          </w:p>
        </w:tc>
        <w:tc>
          <w:tcPr>
            <w:tcW w:w="6442" w:type="dxa"/>
          </w:tcPr>
          <w:p w14:paraId="5D24DD27" w14:textId="56D5CB72" w:rsidR="003543B0" w:rsidRPr="00914EE2" w:rsidRDefault="006F0673" w:rsidP="001434F9">
            <w:pPr>
              <w:ind w:left="-120" w:firstLine="7"/>
              <w:jc w:val="both"/>
              <w:rPr>
                <w:b/>
                <w:lang w:val="de-CH"/>
              </w:rPr>
            </w:pPr>
            <w:r w:rsidRPr="006F0673">
              <w:rPr>
                <w:b/>
                <w:lang w:val="de-CH"/>
              </w:rPr>
              <w:t>Individi</w:t>
            </w:r>
            <w:r w:rsidR="003543B0" w:rsidRPr="00914EE2">
              <w:rPr>
                <w:b/>
                <w:lang w:val="de-CH"/>
              </w:rPr>
              <w:t xml:space="preserve"> përshkruan materialet dhe elementet e qarqeve elektrike dhe elektronike</w:t>
            </w:r>
            <w:r w:rsidR="00ED00AA">
              <w:rPr>
                <w:b/>
                <w:lang w:val="de-CH"/>
              </w:rPr>
              <w:t>.</w:t>
            </w:r>
          </w:p>
          <w:p w14:paraId="6A450EC9" w14:textId="77777777" w:rsidR="003543B0" w:rsidRPr="00914EE2" w:rsidRDefault="003543B0" w:rsidP="003543B0">
            <w:pPr>
              <w:tabs>
                <w:tab w:val="left" w:pos="360"/>
              </w:tabs>
              <w:ind w:left="511" w:hanging="624"/>
              <w:jc w:val="both"/>
              <w:rPr>
                <w:b/>
                <w:i/>
                <w:lang w:val="de-CH"/>
              </w:rPr>
            </w:pPr>
            <w:r w:rsidRPr="00914EE2">
              <w:rPr>
                <w:b/>
                <w:i/>
                <w:lang w:val="de-CH"/>
              </w:rPr>
              <w:t>Kriteret e vlerësimit:</w:t>
            </w:r>
          </w:p>
          <w:p w14:paraId="76552B41" w14:textId="30AA6F91" w:rsidR="003543B0" w:rsidRPr="00914EE2" w:rsidRDefault="006F0673" w:rsidP="003543B0">
            <w:pPr>
              <w:tabs>
                <w:tab w:val="left" w:pos="360"/>
              </w:tabs>
              <w:ind w:left="511" w:hanging="624"/>
              <w:jc w:val="both"/>
              <w:rPr>
                <w:lang w:val="de-CH"/>
              </w:rPr>
            </w:pPr>
            <w:r w:rsidRPr="006F0673">
              <w:rPr>
                <w:lang w:val="de-CH"/>
              </w:rPr>
              <w:t>Individi</w:t>
            </w:r>
            <w:r w:rsidR="003543B0" w:rsidRPr="00914EE2">
              <w:rPr>
                <w:lang w:val="de-CH"/>
              </w:rPr>
              <w:t xml:space="preserve"> duhet të jetë i aftë:</w:t>
            </w:r>
          </w:p>
          <w:p w14:paraId="3C694E94" w14:textId="303A1BED" w:rsidR="003543B0" w:rsidRPr="00914EE2" w:rsidRDefault="003543B0" w:rsidP="00F75749">
            <w:pPr>
              <w:widowControl/>
              <w:numPr>
                <w:ilvl w:val="0"/>
                <w:numId w:val="20"/>
              </w:numPr>
              <w:autoSpaceDE/>
              <w:autoSpaceDN/>
              <w:adjustRightInd/>
              <w:ind w:left="330"/>
              <w:jc w:val="both"/>
              <w:rPr>
                <w:rFonts w:eastAsia="Calibri"/>
                <w:lang w:val="de-CH"/>
              </w:rPr>
            </w:pPr>
            <w:r w:rsidRPr="00914EE2">
              <w:rPr>
                <w:rFonts w:eastAsia="Calibri"/>
                <w:lang w:val="de-CH"/>
              </w:rPr>
              <w:t>t</w:t>
            </w:r>
            <w:r w:rsidR="00814567" w:rsidRPr="00914EE2">
              <w:rPr>
                <w:rFonts w:eastAsia="Calibri"/>
                <w:lang w:val="de-CH"/>
              </w:rPr>
              <w:t>ë</w:t>
            </w:r>
            <w:r w:rsidRPr="00914EE2">
              <w:rPr>
                <w:rFonts w:eastAsia="Calibri"/>
                <w:lang w:val="de-CH"/>
              </w:rPr>
              <w:t xml:space="preserve"> listoj</w:t>
            </w:r>
            <w:r w:rsidR="00814567" w:rsidRPr="00914EE2">
              <w:rPr>
                <w:rFonts w:eastAsia="Calibri"/>
                <w:lang w:val="de-CH"/>
              </w:rPr>
              <w:t>ë materialet që pë</w:t>
            </w:r>
            <w:r w:rsidRPr="00914EE2">
              <w:rPr>
                <w:rFonts w:eastAsia="Calibri"/>
                <w:lang w:val="de-CH"/>
              </w:rPr>
              <w:t>rdoren n</w:t>
            </w:r>
            <w:r w:rsidR="00814567" w:rsidRPr="00914EE2">
              <w:rPr>
                <w:rFonts w:eastAsia="Calibri"/>
                <w:lang w:val="de-CH"/>
              </w:rPr>
              <w:t>ë</w:t>
            </w:r>
            <w:r w:rsidRPr="00914EE2">
              <w:rPr>
                <w:rFonts w:eastAsia="Calibri"/>
                <w:lang w:val="de-CH"/>
              </w:rPr>
              <w:t xml:space="preserve"> elektroteknik</w:t>
            </w:r>
            <w:r w:rsidR="00814567" w:rsidRPr="00914EE2">
              <w:rPr>
                <w:rFonts w:eastAsia="Calibri"/>
                <w:lang w:val="de-CH"/>
              </w:rPr>
              <w:t>ë</w:t>
            </w:r>
            <w:r w:rsidRPr="00914EE2">
              <w:rPr>
                <w:rFonts w:eastAsia="Calibri"/>
                <w:lang w:val="de-CH"/>
              </w:rPr>
              <w:t>;</w:t>
            </w:r>
          </w:p>
          <w:p w14:paraId="2EF8683F" w14:textId="0E232DC0" w:rsidR="003543B0" w:rsidRPr="00814567" w:rsidRDefault="003543B0" w:rsidP="00F75749">
            <w:pPr>
              <w:widowControl/>
              <w:numPr>
                <w:ilvl w:val="0"/>
                <w:numId w:val="2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w:t>
            </w:r>
            <w:r w:rsidR="00814567">
              <w:rPr>
                <w:rFonts w:eastAsia="Calibri"/>
              </w:rPr>
              <w:t>vetit</w:t>
            </w:r>
            <w:r w:rsidR="00573650">
              <w:rPr>
                <w:rFonts w:eastAsia="Calibri"/>
              </w:rPr>
              <w:t>ë</w:t>
            </w:r>
            <w:r w:rsidR="00814567">
              <w:rPr>
                <w:rFonts w:eastAsia="Calibri"/>
              </w:rPr>
              <w:t xml:space="preserve"> e materiale p</w:t>
            </w:r>
            <w:r w:rsidR="00573650">
              <w:rPr>
                <w:rFonts w:eastAsia="Calibri"/>
              </w:rPr>
              <w:t>ë</w:t>
            </w:r>
            <w:r w:rsidR="00814567">
              <w:rPr>
                <w:rFonts w:eastAsia="Calibri"/>
              </w:rPr>
              <w:t>r</w:t>
            </w:r>
            <w:r w:rsidRPr="00814567">
              <w:rPr>
                <w:rFonts w:eastAsia="Calibri"/>
              </w:rPr>
              <w:t xml:space="preserve">cjellese; </w:t>
            </w:r>
          </w:p>
          <w:p w14:paraId="0AC4029F" w14:textId="46C2C36E" w:rsidR="003543B0" w:rsidRPr="00814567" w:rsidRDefault="003543B0" w:rsidP="00F75749">
            <w:pPr>
              <w:widowControl/>
              <w:numPr>
                <w:ilvl w:val="0"/>
                <w:numId w:val="2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vetit</w:t>
            </w:r>
            <w:r w:rsidR="00573650">
              <w:rPr>
                <w:rFonts w:eastAsia="Calibri"/>
              </w:rPr>
              <w:t>ë</w:t>
            </w:r>
            <w:r w:rsidRPr="00814567">
              <w:rPr>
                <w:rFonts w:eastAsia="Calibri"/>
              </w:rPr>
              <w:t xml:space="preserve"> e materiale</w:t>
            </w:r>
            <w:r w:rsidR="00814567">
              <w:rPr>
                <w:rFonts w:eastAsia="Calibri"/>
              </w:rPr>
              <w:t>ve</w:t>
            </w:r>
            <w:r w:rsidRPr="00814567">
              <w:rPr>
                <w:rFonts w:eastAsia="Calibri"/>
              </w:rPr>
              <w:t xml:space="preserve"> gjys</w:t>
            </w:r>
            <w:r w:rsidR="00814567" w:rsidRPr="00814567">
              <w:rPr>
                <w:rFonts w:eastAsia="Calibri"/>
              </w:rPr>
              <w:t>ë</w:t>
            </w:r>
            <w:r w:rsidRPr="00814567">
              <w:rPr>
                <w:rFonts w:eastAsia="Calibri"/>
              </w:rPr>
              <w:t>mp</w:t>
            </w:r>
            <w:r w:rsidR="00814567" w:rsidRPr="00814567">
              <w:rPr>
                <w:rFonts w:eastAsia="Calibri"/>
              </w:rPr>
              <w:t>ë</w:t>
            </w:r>
            <w:r w:rsidRPr="00814567">
              <w:rPr>
                <w:rFonts w:eastAsia="Calibri"/>
              </w:rPr>
              <w:t>rcjell</w:t>
            </w:r>
            <w:r w:rsidR="00814567" w:rsidRPr="00814567">
              <w:rPr>
                <w:rFonts w:eastAsia="Calibri"/>
              </w:rPr>
              <w:t>ë</w:t>
            </w:r>
            <w:r w:rsidRPr="00814567">
              <w:rPr>
                <w:rFonts w:eastAsia="Calibri"/>
              </w:rPr>
              <w:t xml:space="preserve">se; </w:t>
            </w:r>
          </w:p>
          <w:p w14:paraId="1CA5370D" w14:textId="26CEF513" w:rsidR="003543B0" w:rsidRPr="00814567" w:rsidRDefault="003543B0" w:rsidP="00F75749">
            <w:pPr>
              <w:widowControl/>
              <w:numPr>
                <w:ilvl w:val="0"/>
                <w:numId w:val="20"/>
              </w:numPr>
              <w:autoSpaceDE/>
              <w:autoSpaceDN/>
              <w:adjustRightInd/>
              <w:ind w:left="330"/>
              <w:jc w:val="both"/>
              <w:rPr>
                <w:rFonts w:eastAsia="Calibri"/>
                <w:sz w:val="22"/>
                <w:szCs w:val="22"/>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vetit</w:t>
            </w:r>
            <w:r w:rsidR="00573650">
              <w:rPr>
                <w:rFonts w:eastAsia="Calibri"/>
              </w:rPr>
              <w:t>ë</w:t>
            </w:r>
            <w:r w:rsidRPr="00814567">
              <w:rPr>
                <w:rFonts w:eastAsia="Calibri"/>
              </w:rPr>
              <w:t xml:space="preserve"> e materiale</w:t>
            </w:r>
            <w:r w:rsidR="00814567">
              <w:rPr>
                <w:rFonts w:eastAsia="Calibri"/>
              </w:rPr>
              <w:t>ve</w:t>
            </w:r>
            <w:r w:rsidRPr="00814567">
              <w:rPr>
                <w:rFonts w:eastAsia="Calibri"/>
              </w:rPr>
              <w:t xml:space="preserve"> dielektrike;  </w:t>
            </w:r>
          </w:p>
          <w:p w14:paraId="093DA46D" w14:textId="449EFA62" w:rsidR="003543B0" w:rsidRPr="00814567"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 xml:space="preserve">përshkruajë ndërtimin e </w:t>
            </w:r>
            <w:r w:rsidRPr="00814567">
              <w:rPr>
                <w:rFonts w:eastAsia="Calibri"/>
              </w:rPr>
              <w:t>rezistencave;</w:t>
            </w:r>
          </w:p>
          <w:p w14:paraId="1CD98DA4" w14:textId="306C4713" w:rsidR="003543B0" w:rsidRPr="00814567"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w:t>
            </w:r>
            <w:r w:rsidR="00814567">
              <w:rPr>
                <w:rFonts w:eastAsia="Calibri"/>
              </w:rPr>
              <w:t>ndë</w:t>
            </w:r>
            <w:r w:rsidRPr="00814567">
              <w:rPr>
                <w:rFonts w:eastAsia="Calibri"/>
              </w:rPr>
              <w:t>rtimin kondensator</w:t>
            </w:r>
            <w:r w:rsidR="00573650">
              <w:rPr>
                <w:rFonts w:eastAsia="Calibri"/>
              </w:rPr>
              <w:t>ëve</w:t>
            </w:r>
            <w:r w:rsidRPr="00814567">
              <w:rPr>
                <w:rFonts w:eastAsia="Calibri"/>
              </w:rPr>
              <w:t xml:space="preserve">; </w:t>
            </w:r>
          </w:p>
          <w:p w14:paraId="611B8E37" w14:textId="30AE4B2A" w:rsidR="003543B0" w:rsidRPr="00814567"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w:t>
            </w:r>
            <w:r w:rsidR="00814567">
              <w:rPr>
                <w:rFonts w:eastAsia="Calibri"/>
              </w:rPr>
              <w:t>ndë</w:t>
            </w:r>
            <w:r w:rsidRPr="00814567">
              <w:rPr>
                <w:rFonts w:eastAsia="Calibri"/>
              </w:rPr>
              <w:t>rtimin e bobin</w:t>
            </w:r>
            <w:r w:rsidR="00573650">
              <w:rPr>
                <w:rFonts w:eastAsia="Calibri"/>
              </w:rPr>
              <w:t>ave</w:t>
            </w:r>
            <w:r w:rsidRPr="00814567">
              <w:rPr>
                <w:rFonts w:eastAsia="Calibri"/>
              </w:rPr>
              <w:t xml:space="preserve">; </w:t>
            </w:r>
          </w:p>
          <w:p w14:paraId="792BB250" w14:textId="3A434BCB" w:rsidR="003543B0"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burimet energjisë elektrike</w:t>
            </w:r>
            <w:r w:rsidR="00573650">
              <w:rPr>
                <w:rFonts w:eastAsia="Calibri"/>
              </w:rPr>
              <w:t xml:space="preserve"> (gjeneratorët dhe bateritë), </w:t>
            </w:r>
            <w:r w:rsidR="00BD18DD">
              <w:rPr>
                <w:rFonts w:eastAsia="Calibri"/>
              </w:rPr>
              <w:t xml:space="preserve">parimin e punës, llojet, </w:t>
            </w:r>
            <w:r w:rsidR="00573650">
              <w:rPr>
                <w:rFonts w:eastAsia="Calibri"/>
              </w:rPr>
              <w:t>ndërtimin</w:t>
            </w:r>
            <w:r w:rsidRPr="00814567">
              <w:rPr>
                <w:rFonts w:eastAsia="Calibri"/>
              </w:rPr>
              <w:t xml:space="preserve"> dhe </w:t>
            </w:r>
            <w:r w:rsidR="00814567">
              <w:rPr>
                <w:rFonts w:eastAsia="Calibri"/>
              </w:rPr>
              <w:t>karakteristikat</w:t>
            </w:r>
            <w:r w:rsidRPr="00814567">
              <w:rPr>
                <w:rFonts w:eastAsia="Calibri"/>
              </w:rPr>
              <w:t xml:space="preserve"> e tyre;</w:t>
            </w:r>
          </w:p>
          <w:p w14:paraId="2297FD55" w14:textId="0D149047" w:rsidR="00573650" w:rsidRDefault="00573650" w:rsidP="00F75749">
            <w:pPr>
              <w:widowControl/>
              <w:numPr>
                <w:ilvl w:val="0"/>
                <w:numId w:val="7"/>
              </w:numPr>
              <w:autoSpaceDE/>
              <w:autoSpaceDN/>
              <w:adjustRightInd/>
              <w:ind w:left="330"/>
              <w:jc w:val="both"/>
              <w:rPr>
                <w:rFonts w:eastAsia="Calibri"/>
              </w:rPr>
            </w:pPr>
            <w:r>
              <w:rPr>
                <w:rFonts w:eastAsia="Calibri"/>
              </w:rPr>
              <w:t xml:space="preserve">të përshkruajë transformatorët, </w:t>
            </w:r>
            <w:r w:rsidR="00BD18DD">
              <w:rPr>
                <w:rFonts w:eastAsia="Calibri"/>
              </w:rPr>
              <w:t xml:space="preserve">parimin e punës, llojet, </w:t>
            </w:r>
            <w:r>
              <w:rPr>
                <w:rFonts w:eastAsia="Calibri"/>
              </w:rPr>
              <w:t>ndërtimin dhe karakteristikat e tyre;</w:t>
            </w:r>
          </w:p>
          <w:p w14:paraId="086B079B" w14:textId="72606088" w:rsidR="00BD18DD" w:rsidRDefault="00BD18DD" w:rsidP="00F75749">
            <w:pPr>
              <w:widowControl/>
              <w:numPr>
                <w:ilvl w:val="0"/>
                <w:numId w:val="7"/>
              </w:numPr>
              <w:autoSpaceDE/>
              <w:autoSpaceDN/>
              <w:adjustRightInd/>
              <w:ind w:left="330"/>
              <w:jc w:val="both"/>
              <w:rPr>
                <w:rFonts w:eastAsia="Calibri"/>
              </w:rPr>
            </w:pPr>
            <w:r>
              <w:rPr>
                <w:rFonts w:eastAsia="Calibri"/>
              </w:rPr>
              <w:t>të përshkruajë motorët elektrikë, parimin e punës, llojet, ndërtimin dhe karakteristikat e tyre;</w:t>
            </w:r>
          </w:p>
          <w:p w14:paraId="1C7CEABC" w14:textId="7FBDC743" w:rsidR="00573650" w:rsidRDefault="00573650" w:rsidP="00F75749">
            <w:pPr>
              <w:widowControl/>
              <w:numPr>
                <w:ilvl w:val="0"/>
                <w:numId w:val="7"/>
              </w:numPr>
              <w:autoSpaceDE/>
              <w:autoSpaceDN/>
              <w:adjustRightInd/>
              <w:ind w:left="330"/>
              <w:jc w:val="both"/>
              <w:rPr>
                <w:rFonts w:eastAsia="Calibri"/>
              </w:rPr>
            </w:pPr>
            <w:r>
              <w:rPr>
                <w:rFonts w:eastAsia="Calibri"/>
              </w:rPr>
              <w:t xml:space="preserve">të përshkruajë </w:t>
            </w:r>
            <w:r w:rsidR="00BD18DD">
              <w:rPr>
                <w:rFonts w:eastAsia="Calibri"/>
              </w:rPr>
              <w:t>pajisjet</w:t>
            </w:r>
            <w:r>
              <w:rPr>
                <w:rFonts w:eastAsia="Calibri"/>
              </w:rPr>
              <w:t xml:space="preserve"> kryesore kontrolluese, komanduese, mbrojtëse dhe sinjalizuese në qarqet elektrike</w:t>
            </w:r>
            <w:r w:rsidR="006D64AA">
              <w:rPr>
                <w:rFonts w:eastAsia="Calibri"/>
              </w:rPr>
              <w:t>;</w:t>
            </w:r>
          </w:p>
          <w:p w14:paraId="0448EA39" w14:textId="3611AAD4" w:rsidR="00BD18DD" w:rsidRPr="00814567" w:rsidRDefault="00E9223A" w:rsidP="00F75749">
            <w:pPr>
              <w:widowControl/>
              <w:numPr>
                <w:ilvl w:val="0"/>
                <w:numId w:val="7"/>
              </w:numPr>
              <w:autoSpaceDE/>
              <w:autoSpaceDN/>
              <w:adjustRightInd/>
              <w:ind w:left="330"/>
              <w:jc w:val="both"/>
              <w:rPr>
                <w:rFonts w:eastAsia="Calibri"/>
              </w:rPr>
            </w:pPr>
            <w:r>
              <w:rPr>
                <w:rFonts w:eastAsia="Calibri"/>
              </w:rPr>
              <w:t>t</w:t>
            </w:r>
            <w:r w:rsidR="00BD18DD">
              <w:rPr>
                <w:rFonts w:eastAsia="Calibri"/>
              </w:rPr>
              <w:t>ë përshkruajë shndërruesit statikë, parimin e punës, llojet dhe ndërtimin e tyre;</w:t>
            </w:r>
          </w:p>
          <w:p w14:paraId="1C649B34" w14:textId="241F803B" w:rsidR="003543B0" w:rsidRPr="00814567"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llojet e ndryshme të diodave e tran</w:t>
            </w:r>
            <w:r w:rsidR="00573650">
              <w:rPr>
                <w:rFonts w:eastAsia="Calibri"/>
              </w:rPr>
              <w:t>z</w:t>
            </w:r>
            <w:r w:rsidRPr="00814567">
              <w:rPr>
                <w:rFonts w:eastAsia="Calibri"/>
              </w:rPr>
              <w:t xml:space="preserve">istorëve; </w:t>
            </w:r>
          </w:p>
          <w:p w14:paraId="5AA2E258" w14:textId="440AAF2F" w:rsidR="003543B0" w:rsidRPr="00814567"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llojet e ndryshme te tiristor</w:t>
            </w:r>
            <w:r w:rsidR="00573650">
              <w:rPr>
                <w:rFonts w:eastAsia="Calibri"/>
              </w:rPr>
              <w:t>ë</w:t>
            </w:r>
            <w:r w:rsidRPr="00814567">
              <w:rPr>
                <w:rFonts w:eastAsia="Calibri"/>
              </w:rPr>
              <w:t xml:space="preserve">ve; </w:t>
            </w:r>
          </w:p>
          <w:p w14:paraId="35D23C9C" w14:textId="020CC2CB" w:rsidR="003543B0" w:rsidRPr="00814567" w:rsidRDefault="003543B0" w:rsidP="00F75749">
            <w:pPr>
              <w:widowControl/>
              <w:numPr>
                <w:ilvl w:val="0"/>
                <w:numId w:val="7"/>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llojet e ndryshme të komponentëve</w:t>
            </w:r>
          </w:p>
          <w:p w14:paraId="5D6C0310" w14:textId="03C88B72" w:rsidR="003543B0" w:rsidRPr="00A329B2" w:rsidRDefault="003543B0" w:rsidP="00573650">
            <w:pPr>
              <w:widowControl/>
              <w:autoSpaceDE/>
              <w:autoSpaceDN/>
              <w:adjustRightInd/>
              <w:ind w:left="330"/>
              <w:jc w:val="both"/>
              <w:rPr>
                <w:rFonts w:eastAsia="Calibri"/>
              </w:rPr>
            </w:pPr>
            <w:r w:rsidRPr="00A329B2">
              <w:rPr>
                <w:rFonts w:eastAsia="Calibri"/>
              </w:rPr>
              <w:t>optoelektronikë</w:t>
            </w:r>
            <w:r w:rsidR="00573650">
              <w:rPr>
                <w:rFonts w:eastAsia="Calibri"/>
              </w:rPr>
              <w:t xml:space="preserve"> dhe fotoelektronikë</w:t>
            </w:r>
            <w:r w:rsidRPr="00A329B2">
              <w:rPr>
                <w:rFonts w:eastAsia="Calibri"/>
              </w:rPr>
              <w:t xml:space="preserve">; </w:t>
            </w:r>
          </w:p>
          <w:p w14:paraId="0A8A59C3" w14:textId="336DBBA8" w:rsidR="003543B0" w:rsidRDefault="003543B0" w:rsidP="00F75749">
            <w:pPr>
              <w:widowControl/>
              <w:numPr>
                <w:ilvl w:val="0"/>
                <w:numId w:val="7"/>
              </w:numPr>
              <w:autoSpaceDE/>
              <w:autoSpaceDN/>
              <w:adjustRightInd/>
              <w:ind w:left="330"/>
              <w:jc w:val="both"/>
              <w:rPr>
                <w:rFonts w:eastAsia="Calibri"/>
              </w:rPr>
            </w:pPr>
            <w:r w:rsidRPr="00A329B2">
              <w:rPr>
                <w:rFonts w:eastAsia="Calibri"/>
              </w:rPr>
              <w:t>t</w:t>
            </w:r>
            <w:r w:rsidR="00814567" w:rsidRPr="00A329B2">
              <w:rPr>
                <w:rFonts w:eastAsia="Calibri"/>
              </w:rPr>
              <w:t>ë</w:t>
            </w:r>
            <w:r w:rsidRPr="00A329B2">
              <w:rPr>
                <w:rFonts w:eastAsia="Calibri"/>
              </w:rPr>
              <w:t xml:space="preserve"> </w:t>
            </w:r>
            <w:r w:rsidR="00814567" w:rsidRPr="00A329B2">
              <w:rPr>
                <w:rFonts w:eastAsia="Calibri"/>
              </w:rPr>
              <w:t>përshkruajë</w:t>
            </w:r>
            <w:r w:rsidRPr="00A329B2">
              <w:rPr>
                <w:rFonts w:eastAsia="Calibri"/>
              </w:rPr>
              <w:t xml:space="preserve"> qarqet elektronike analoge</w:t>
            </w:r>
            <w:r w:rsidR="00A329B2" w:rsidRPr="00A329B2">
              <w:rPr>
                <w:rFonts w:eastAsia="Calibri"/>
              </w:rPr>
              <w:t xml:space="preserve"> dhe</w:t>
            </w:r>
            <w:r w:rsidRPr="00A329B2">
              <w:rPr>
                <w:rFonts w:eastAsia="Calibri"/>
              </w:rPr>
              <w:t xml:space="preserve"> elementet e qarkut analog; </w:t>
            </w:r>
          </w:p>
          <w:p w14:paraId="13C4F3B3" w14:textId="7A059663" w:rsidR="00573650" w:rsidRPr="00A329B2" w:rsidRDefault="00573650" w:rsidP="00F75749">
            <w:pPr>
              <w:widowControl/>
              <w:numPr>
                <w:ilvl w:val="0"/>
                <w:numId w:val="7"/>
              </w:numPr>
              <w:autoSpaceDE/>
              <w:autoSpaceDN/>
              <w:adjustRightInd/>
              <w:ind w:left="330"/>
              <w:jc w:val="both"/>
              <w:rPr>
                <w:rFonts w:eastAsia="Calibri"/>
              </w:rPr>
            </w:pPr>
            <w:r>
              <w:rPr>
                <w:rFonts w:eastAsia="Calibri"/>
              </w:rPr>
              <w:t>të shpjegojë parimin e punës dh</w:t>
            </w:r>
            <w:r w:rsidR="00BD18DD">
              <w:rPr>
                <w:rFonts w:eastAsia="Calibri"/>
              </w:rPr>
              <w:t>e</w:t>
            </w:r>
            <w:r>
              <w:rPr>
                <w:rFonts w:eastAsia="Calibri"/>
              </w:rPr>
              <w:t xml:space="preserve"> komponentët e sistemeve të komandimit automatik (sensorët, procesorët</w:t>
            </w:r>
            <w:r w:rsidR="00147D9C">
              <w:rPr>
                <w:rFonts w:eastAsia="Calibri"/>
              </w:rPr>
              <w:t xml:space="preserve">, </w:t>
            </w:r>
            <w:r>
              <w:rPr>
                <w:rFonts w:eastAsia="Calibri"/>
              </w:rPr>
              <w:t>ekzekutuesit).</w:t>
            </w:r>
          </w:p>
          <w:p w14:paraId="051DA1AD" w14:textId="77777777" w:rsidR="003543B0" w:rsidRPr="00814567" w:rsidRDefault="003543B0" w:rsidP="00A329B2">
            <w:pPr>
              <w:tabs>
                <w:tab w:val="left" w:pos="360"/>
              </w:tabs>
              <w:ind w:left="511" w:hanging="511"/>
              <w:jc w:val="both"/>
              <w:rPr>
                <w:b/>
                <w:i/>
              </w:rPr>
            </w:pPr>
            <w:r w:rsidRPr="00814567">
              <w:rPr>
                <w:b/>
                <w:i/>
              </w:rPr>
              <w:t>Instrumentet e vlerësimit:</w:t>
            </w:r>
          </w:p>
          <w:p w14:paraId="5CD02AA9" w14:textId="70A50206" w:rsidR="003543B0" w:rsidRPr="00814567" w:rsidRDefault="003543B0" w:rsidP="00F75749">
            <w:pPr>
              <w:widowControl/>
              <w:numPr>
                <w:ilvl w:val="0"/>
                <w:numId w:val="7"/>
              </w:numPr>
              <w:autoSpaceDE/>
              <w:autoSpaceDN/>
              <w:adjustRightInd/>
            </w:pPr>
            <w:r w:rsidRPr="00814567">
              <w:t>Pyetje - përgjigje me gojë</w:t>
            </w:r>
            <w:r w:rsidR="00E9223A">
              <w:t>.</w:t>
            </w:r>
            <w:r w:rsidRPr="00814567">
              <w:t xml:space="preserve"> </w:t>
            </w:r>
          </w:p>
          <w:p w14:paraId="6AA84C39" w14:textId="4AD88CF9" w:rsidR="003543B0" w:rsidRDefault="003543B0" w:rsidP="00F75749">
            <w:pPr>
              <w:widowControl/>
              <w:numPr>
                <w:ilvl w:val="0"/>
                <w:numId w:val="7"/>
              </w:numPr>
              <w:autoSpaceDE/>
              <w:autoSpaceDN/>
              <w:adjustRightInd/>
              <w:ind w:left="417" w:hanging="417"/>
              <w:jc w:val="both"/>
            </w:pPr>
            <w:r w:rsidRPr="00814567">
              <w:t>Detyra me shkrim</w:t>
            </w:r>
            <w:r w:rsidR="00E9223A">
              <w:t>.</w:t>
            </w:r>
          </w:p>
          <w:p w14:paraId="390173CE" w14:textId="32FDBA15" w:rsidR="00E9223A" w:rsidRPr="00814567" w:rsidRDefault="00E9223A" w:rsidP="00F75749">
            <w:pPr>
              <w:widowControl/>
              <w:numPr>
                <w:ilvl w:val="0"/>
                <w:numId w:val="7"/>
              </w:numPr>
              <w:autoSpaceDE/>
              <w:autoSpaceDN/>
              <w:adjustRightInd/>
              <w:ind w:left="417" w:hanging="417"/>
              <w:jc w:val="both"/>
            </w:pPr>
            <w:r>
              <w:t>Bashkëbisedim profesional.</w:t>
            </w:r>
          </w:p>
        </w:tc>
      </w:tr>
    </w:tbl>
    <w:p w14:paraId="1F6EAC58" w14:textId="77777777" w:rsidR="006F0673" w:rsidRDefault="006F0673" w:rsidP="003543B0"/>
    <w:tbl>
      <w:tblPr>
        <w:tblW w:w="7293" w:type="dxa"/>
        <w:tblInd w:w="1951" w:type="dxa"/>
        <w:tblLook w:val="0000" w:firstRow="0" w:lastRow="0" w:firstColumn="0" w:lastColumn="0" w:noHBand="0" w:noVBand="0"/>
      </w:tblPr>
      <w:tblGrid>
        <w:gridCol w:w="851"/>
        <w:gridCol w:w="6442"/>
      </w:tblGrid>
      <w:tr w:rsidR="006F0673" w:rsidRPr="00814567" w14:paraId="7628E90E" w14:textId="77777777" w:rsidTr="006F0673">
        <w:tc>
          <w:tcPr>
            <w:tcW w:w="851" w:type="dxa"/>
          </w:tcPr>
          <w:p w14:paraId="60907A1D" w14:textId="77777777" w:rsidR="006F0673" w:rsidRPr="00814567" w:rsidRDefault="006F0673" w:rsidP="00111B0B">
            <w:pPr>
              <w:numPr>
                <w:ilvl w:val="12"/>
                <w:numId w:val="0"/>
              </w:numPr>
              <w:rPr>
                <w:b/>
                <w:lang w:val="de-CH"/>
              </w:rPr>
            </w:pPr>
            <w:r w:rsidRPr="00814567">
              <w:rPr>
                <w:b/>
                <w:lang w:val="de-CH"/>
              </w:rPr>
              <w:t>RN 6</w:t>
            </w:r>
          </w:p>
        </w:tc>
        <w:tc>
          <w:tcPr>
            <w:tcW w:w="6442" w:type="dxa"/>
          </w:tcPr>
          <w:p w14:paraId="21A987E6" w14:textId="77777777" w:rsidR="006F0673" w:rsidRPr="00914EE2" w:rsidRDefault="006F0673" w:rsidP="00111B0B">
            <w:pPr>
              <w:spacing w:after="60"/>
              <w:rPr>
                <w:rFonts w:cstheme="minorHAnsi"/>
                <w:b/>
                <w:lang w:val="de-CH"/>
              </w:rPr>
            </w:pPr>
            <w:r w:rsidRPr="006F0673">
              <w:rPr>
                <w:rFonts w:cstheme="minorHAnsi"/>
                <w:b/>
                <w:lang w:val="de-CH"/>
              </w:rPr>
              <w:t>Individi</w:t>
            </w:r>
            <w:r w:rsidRPr="00914EE2">
              <w:rPr>
                <w:rFonts w:cstheme="minorHAnsi"/>
                <w:b/>
                <w:lang w:val="de-CH"/>
              </w:rPr>
              <w:t xml:space="preserve"> skicon qarqe elektrike dhe elektronike të thjeshta.</w:t>
            </w:r>
          </w:p>
          <w:p w14:paraId="7FCF4277" w14:textId="77777777" w:rsidR="006F0673" w:rsidRPr="00914EE2" w:rsidRDefault="006F0673" w:rsidP="00111B0B">
            <w:pPr>
              <w:tabs>
                <w:tab w:val="left" w:pos="360"/>
              </w:tabs>
              <w:jc w:val="both"/>
              <w:rPr>
                <w:b/>
                <w:i/>
                <w:lang w:val="de-CH"/>
              </w:rPr>
            </w:pPr>
            <w:r w:rsidRPr="00914EE2">
              <w:rPr>
                <w:b/>
                <w:i/>
                <w:lang w:val="de-CH"/>
              </w:rPr>
              <w:t>Kriteret e vlerësimit:</w:t>
            </w:r>
          </w:p>
          <w:p w14:paraId="4D35CD1C" w14:textId="77777777" w:rsidR="006F0673" w:rsidRPr="00914EE2" w:rsidRDefault="006F0673" w:rsidP="00111B0B">
            <w:pPr>
              <w:tabs>
                <w:tab w:val="left" w:pos="360"/>
              </w:tabs>
              <w:jc w:val="both"/>
              <w:rPr>
                <w:b/>
                <w:bCs/>
                <w:lang w:val="de-CH"/>
              </w:rPr>
            </w:pPr>
            <w:r w:rsidRPr="006F0673">
              <w:rPr>
                <w:lang w:val="de-CH"/>
              </w:rPr>
              <w:t>Individi</w:t>
            </w:r>
            <w:r w:rsidRPr="00914EE2">
              <w:rPr>
                <w:lang w:val="de-CH"/>
              </w:rPr>
              <w:t xml:space="preserve"> duhet të jetë i aftë:</w:t>
            </w:r>
          </w:p>
          <w:p w14:paraId="240A8B02" w14:textId="77777777" w:rsidR="006F0673" w:rsidRPr="00326B7A" w:rsidRDefault="006F0673" w:rsidP="00F75749">
            <w:pPr>
              <w:keepNext/>
              <w:widowControl/>
              <w:numPr>
                <w:ilvl w:val="0"/>
                <w:numId w:val="25"/>
              </w:numPr>
              <w:overflowPunct w:val="0"/>
              <w:ind w:left="418" w:hanging="418"/>
              <w:jc w:val="both"/>
              <w:textAlignment w:val="baseline"/>
              <w:outlineLvl w:val="0"/>
              <w:rPr>
                <w:lang w:val="en-US"/>
              </w:rPr>
            </w:pPr>
            <w:proofErr w:type="spellStart"/>
            <w:r w:rsidRPr="00326B7A">
              <w:rPr>
                <w:lang w:val="en-US"/>
              </w:rPr>
              <w:lastRenderedPageBreak/>
              <w:t>të</w:t>
            </w:r>
            <w:proofErr w:type="spellEnd"/>
            <w:r w:rsidRPr="00326B7A">
              <w:rPr>
                <w:lang w:val="en-US"/>
              </w:rPr>
              <w:t xml:space="preserve"> </w:t>
            </w:r>
            <w:proofErr w:type="spellStart"/>
            <w:r w:rsidRPr="00326B7A">
              <w:rPr>
                <w:lang w:val="en-US"/>
              </w:rPr>
              <w:t>realizojë</w:t>
            </w:r>
            <w:proofErr w:type="spellEnd"/>
            <w:r w:rsidRPr="00326B7A">
              <w:rPr>
                <w:lang w:val="en-US"/>
              </w:rPr>
              <w:t xml:space="preserve"> </w:t>
            </w:r>
            <w:proofErr w:type="spellStart"/>
            <w:r w:rsidRPr="00326B7A">
              <w:rPr>
                <w:lang w:val="en-US"/>
              </w:rPr>
              <w:t>vizatime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thjeshta</w:t>
            </w:r>
            <w:proofErr w:type="spellEnd"/>
            <w:r w:rsidRPr="00326B7A">
              <w:rPr>
                <w:lang w:val="en-US"/>
              </w:rPr>
              <w:t xml:space="preserve"> </w:t>
            </w:r>
            <w:proofErr w:type="spellStart"/>
            <w:r w:rsidRPr="00326B7A">
              <w:rPr>
                <w:lang w:val="en-US"/>
              </w:rPr>
              <w:t>teknike</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skicime</w:t>
            </w:r>
            <w:proofErr w:type="spellEnd"/>
            <w:r w:rsidRPr="00326B7A">
              <w:rPr>
                <w:lang w:val="en-US"/>
              </w:rPr>
              <w:t xml:space="preserve"> </w:t>
            </w:r>
            <w:proofErr w:type="spellStart"/>
            <w:r w:rsidRPr="00326B7A">
              <w:rPr>
                <w:lang w:val="en-US"/>
              </w:rPr>
              <w:t>sipas</w:t>
            </w:r>
            <w:proofErr w:type="spellEnd"/>
            <w:r w:rsidRPr="00326B7A">
              <w:rPr>
                <w:lang w:val="en-US"/>
              </w:rPr>
              <w:t xml:space="preserve"> </w:t>
            </w:r>
            <w:proofErr w:type="spellStart"/>
            <w:r w:rsidRPr="00326B7A">
              <w:rPr>
                <w:lang w:val="en-US"/>
              </w:rPr>
              <w:t>rregullave</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standardeve</w:t>
            </w:r>
            <w:proofErr w:type="spellEnd"/>
            <w:r w:rsidRPr="00326B7A">
              <w:rPr>
                <w:lang w:val="en-US"/>
              </w:rPr>
              <w:t>;</w:t>
            </w:r>
          </w:p>
          <w:p w14:paraId="43838B6A" w14:textId="77777777" w:rsidR="006F0673" w:rsidRPr="00326B7A" w:rsidRDefault="006F0673" w:rsidP="00F75749">
            <w:pPr>
              <w:keepNext/>
              <w:widowControl/>
              <w:numPr>
                <w:ilvl w:val="0"/>
                <w:numId w:val="25"/>
              </w:numPr>
              <w:overflowPunct w:val="0"/>
              <w:ind w:left="418" w:hanging="418"/>
              <w:jc w:val="both"/>
              <w:textAlignment w:val="baseline"/>
              <w:outlineLvl w:val="0"/>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skicojë</w:t>
            </w:r>
            <w:proofErr w:type="spellEnd"/>
            <w:r w:rsidRPr="00326B7A">
              <w:rPr>
                <w:lang w:val="en-US"/>
              </w:rPr>
              <w:t xml:space="preserve"> </w:t>
            </w:r>
            <w:proofErr w:type="spellStart"/>
            <w:r w:rsidRPr="00326B7A">
              <w:rPr>
                <w:lang w:val="en-US"/>
              </w:rPr>
              <w:t>skema</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thjeshta</w:t>
            </w:r>
            <w:proofErr w:type="spellEnd"/>
            <w:r w:rsidRPr="00326B7A">
              <w:rPr>
                <w:lang w:val="en-US"/>
              </w:rPr>
              <w:t xml:space="preserve"> </w:t>
            </w:r>
            <w:proofErr w:type="spellStart"/>
            <w:r w:rsidRPr="00326B7A">
              <w:rPr>
                <w:lang w:val="en-US"/>
              </w:rPr>
              <w:t>elektrike</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elektronike</w:t>
            </w:r>
            <w:proofErr w:type="spellEnd"/>
            <w:r w:rsidRPr="00326B7A">
              <w:rPr>
                <w:lang w:val="en-US"/>
              </w:rPr>
              <w:t xml:space="preserve"> </w:t>
            </w:r>
            <w:proofErr w:type="spellStart"/>
            <w:r w:rsidRPr="00326B7A">
              <w:rPr>
                <w:lang w:val="en-US"/>
              </w:rPr>
              <w:t>sipas</w:t>
            </w:r>
            <w:proofErr w:type="spellEnd"/>
            <w:r w:rsidRPr="00326B7A">
              <w:rPr>
                <w:lang w:val="en-US"/>
              </w:rPr>
              <w:t xml:space="preserve"> </w:t>
            </w:r>
            <w:proofErr w:type="spellStart"/>
            <w:r w:rsidRPr="00326B7A">
              <w:rPr>
                <w:lang w:val="en-US"/>
              </w:rPr>
              <w:t>rregullave</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standardeve</w:t>
            </w:r>
            <w:proofErr w:type="spellEnd"/>
            <w:r w:rsidRPr="00326B7A">
              <w:rPr>
                <w:lang w:val="en-US"/>
              </w:rPr>
              <w:t>;</w:t>
            </w:r>
          </w:p>
          <w:p w14:paraId="28884A7C" w14:textId="77777777" w:rsidR="006F0673" w:rsidRPr="00326B7A" w:rsidRDefault="006F0673" w:rsidP="00F75749">
            <w:pPr>
              <w:keepNext/>
              <w:widowControl/>
              <w:numPr>
                <w:ilvl w:val="0"/>
                <w:numId w:val="25"/>
              </w:numPr>
              <w:overflowPunct w:val="0"/>
              <w:ind w:left="418" w:hanging="418"/>
              <w:jc w:val="both"/>
              <w:textAlignment w:val="baseline"/>
              <w:outlineLvl w:val="0"/>
              <w:rPr>
                <w:rFonts w:eastAsia="SimSun"/>
                <w:lang w:val="en-US" w:eastAsia="en-GB"/>
              </w:rPr>
            </w:pPr>
            <w:proofErr w:type="spellStart"/>
            <w:r w:rsidRPr="00326B7A">
              <w:rPr>
                <w:rFonts w:eastAsia="SimSun"/>
                <w:lang w:val="en-US" w:eastAsia="en-GB"/>
              </w:rPr>
              <w:t>të</w:t>
            </w:r>
            <w:proofErr w:type="spellEnd"/>
            <w:r w:rsidRPr="00326B7A">
              <w:rPr>
                <w:rFonts w:eastAsia="SimSun"/>
                <w:lang w:val="en-US" w:eastAsia="en-GB"/>
              </w:rPr>
              <w:t xml:space="preserve"> </w:t>
            </w:r>
            <w:proofErr w:type="spellStart"/>
            <w:r w:rsidRPr="00326B7A">
              <w:rPr>
                <w:rFonts w:eastAsia="SimSun"/>
                <w:lang w:val="en-US" w:eastAsia="en-GB"/>
              </w:rPr>
              <w:t>vendosë</w:t>
            </w:r>
            <w:proofErr w:type="spellEnd"/>
            <w:r w:rsidRPr="00326B7A">
              <w:rPr>
                <w:rFonts w:eastAsia="SimSun"/>
                <w:lang w:val="en-US" w:eastAsia="en-GB"/>
              </w:rPr>
              <w:t xml:space="preserve"> </w:t>
            </w:r>
            <w:proofErr w:type="spellStart"/>
            <w:r w:rsidRPr="00326B7A">
              <w:rPr>
                <w:rFonts w:eastAsia="SimSun"/>
                <w:lang w:val="en-US" w:eastAsia="en-GB"/>
              </w:rPr>
              <w:t>simbolet</w:t>
            </w:r>
            <w:proofErr w:type="spellEnd"/>
            <w:r w:rsidRPr="00326B7A">
              <w:rPr>
                <w:rFonts w:eastAsia="SimSun"/>
                <w:lang w:val="en-US" w:eastAsia="en-GB"/>
              </w:rPr>
              <w:t xml:space="preserve"> e </w:t>
            </w:r>
            <w:proofErr w:type="spellStart"/>
            <w:r w:rsidRPr="00326B7A">
              <w:rPr>
                <w:rFonts w:eastAsia="SimSun"/>
                <w:lang w:val="en-US" w:eastAsia="en-GB"/>
              </w:rPr>
              <w:t>elementëve</w:t>
            </w:r>
            <w:proofErr w:type="spellEnd"/>
            <w:r w:rsidRPr="00326B7A">
              <w:rPr>
                <w:rFonts w:eastAsia="SimSun"/>
                <w:lang w:val="en-US" w:eastAsia="en-GB"/>
              </w:rPr>
              <w:t xml:space="preserve"> </w:t>
            </w:r>
            <w:proofErr w:type="spellStart"/>
            <w:r w:rsidRPr="00326B7A">
              <w:rPr>
                <w:rFonts w:eastAsia="SimSun"/>
                <w:lang w:val="en-US" w:eastAsia="en-GB"/>
              </w:rPr>
              <w:t>elektrike</w:t>
            </w:r>
            <w:proofErr w:type="spellEnd"/>
            <w:r w:rsidRPr="00326B7A">
              <w:rPr>
                <w:rFonts w:eastAsia="SimSun"/>
                <w:lang w:val="en-US" w:eastAsia="en-GB"/>
              </w:rPr>
              <w:t xml:space="preserve"> </w:t>
            </w:r>
            <w:proofErr w:type="spellStart"/>
            <w:r w:rsidRPr="00326B7A">
              <w:rPr>
                <w:rFonts w:eastAsia="SimSun"/>
                <w:lang w:val="en-US" w:eastAsia="en-GB"/>
              </w:rPr>
              <w:t>dhe</w:t>
            </w:r>
            <w:proofErr w:type="spellEnd"/>
            <w:r w:rsidRPr="00326B7A">
              <w:rPr>
                <w:rFonts w:eastAsia="SimSun"/>
                <w:lang w:val="en-US" w:eastAsia="en-GB"/>
              </w:rPr>
              <w:t xml:space="preserve"> </w:t>
            </w:r>
            <w:proofErr w:type="spellStart"/>
            <w:r w:rsidRPr="00326B7A">
              <w:rPr>
                <w:rFonts w:eastAsia="SimSun"/>
                <w:lang w:val="en-US" w:eastAsia="en-GB"/>
              </w:rPr>
              <w:t>elektronike</w:t>
            </w:r>
            <w:proofErr w:type="spellEnd"/>
            <w:r w:rsidRPr="00326B7A">
              <w:rPr>
                <w:rFonts w:eastAsia="SimSun"/>
                <w:lang w:val="en-US" w:eastAsia="en-GB"/>
              </w:rPr>
              <w:t xml:space="preserve"> </w:t>
            </w:r>
            <w:proofErr w:type="spellStart"/>
            <w:r w:rsidRPr="00326B7A">
              <w:rPr>
                <w:rFonts w:eastAsia="SimSun"/>
                <w:lang w:val="en-US" w:eastAsia="en-GB"/>
              </w:rPr>
              <w:t>në</w:t>
            </w:r>
            <w:proofErr w:type="spellEnd"/>
            <w:r w:rsidRPr="00326B7A">
              <w:rPr>
                <w:rFonts w:eastAsia="SimSun"/>
                <w:lang w:val="en-US" w:eastAsia="en-GB"/>
              </w:rPr>
              <w:t xml:space="preserve"> </w:t>
            </w:r>
            <w:proofErr w:type="spellStart"/>
            <w:r w:rsidRPr="00326B7A">
              <w:rPr>
                <w:rFonts w:eastAsia="SimSun"/>
                <w:lang w:val="en-US" w:eastAsia="en-GB"/>
              </w:rPr>
              <w:t>vizatime</w:t>
            </w:r>
            <w:proofErr w:type="spellEnd"/>
            <w:r w:rsidRPr="00326B7A">
              <w:rPr>
                <w:rFonts w:eastAsia="SimSun"/>
                <w:lang w:val="en-US" w:eastAsia="en-GB"/>
              </w:rPr>
              <w:t xml:space="preserve"> </w:t>
            </w:r>
            <w:proofErr w:type="spellStart"/>
            <w:r w:rsidRPr="00326B7A">
              <w:rPr>
                <w:rFonts w:eastAsia="SimSun"/>
                <w:lang w:val="en-US" w:eastAsia="en-GB"/>
              </w:rPr>
              <w:t>dhe</w:t>
            </w:r>
            <w:proofErr w:type="spellEnd"/>
            <w:r w:rsidRPr="00326B7A">
              <w:rPr>
                <w:rFonts w:eastAsia="SimSun"/>
                <w:lang w:val="en-US" w:eastAsia="en-GB"/>
              </w:rPr>
              <w:t xml:space="preserve"> </w:t>
            </w:r>
            <w:proofErr w:type="spellStart"/>
            <w:r w:rsidRPr="00326B7A">
              <w:rPr>
                <w:rFonts w:eastAsia="SimSun"/>
                <w:lang w:val="en-US" w:eastAsia="en-GB"/>
              </w:rPr>
              <w:t>skica</w:t>
            </w:r>
            <w:proofErr w:type="spellEnd"/>
            <w:r w:rsidRPr="00326B7A">
              <w:rPr>
                <w:rFonts w:eastAsia="SimSun"/>
                <w:lang w:val="en-US" w:eastAsia="en-GB"/>
              </w:rPr>
              <w:t xml:space="preserve">, </w:t>
            </w:r>
            <w:proofErr w:type="spellStart"/>
            <w:r w:rsidRPr="00326B7A">
              <w:rPr>
                <w:rFonts w:eastAsia="SimSun"/>
                <w:lang w:val="en-US" w:eastAsia="en-GB"/>
              </w:rPr>
              <w:t>sipas</w:t>
            </w:r>
            <w:proofErr w:type="spellEnd"/>
            <w:r w:rsidRPr="00326B7A">
              <w:rPr>
                <w:rFonts w:eastAsia="SimSun"/>
                <w:lang w:val="en-US" w:eastAsia="en-GB"/>
              </w:rPr>
              <w:t xml:space="preserve"> </w:t>
            </w:r>
            <w:proofErr w:type="spellStart"/>
            <w:r w:rsidRPr="00326B7A">
              <w:rPr>
                <w:rFonts w:eastAsia="SimSun"/>
                <w:lang w:val="en-US" w:eastAsia="en-GB"/>
              </w:rPr>
              <w:t>rregullave</w:t>
            </w:r>
            <w:proofErr w:type="spellEnd"/>
            <w:r w:rsidRPr="00326B7A">
              <w:rPr>
                <w:rFonts w:eastAsia="SimSun"/>
                <w:lang w:val="en-US" w:eastAsia="en-GB"/>
              </w:rPr>
              <w:t xml:space="preserve"> </w:t>
            </w:r>
            <w:proofErr w:type="spellStart"/>
            <w:r w:rsidRPr="00326B7A">
              <w:rPr>
                <w:rFonts w:eastAsia="SimSun"/>
                <w:lang w:val="en-US" w:eastAsia="en-GB"/>
              </w:rPr>
              <w:t>dhe</w:t>
            </w:r>
            <w:proofErr w:type="spellEnd"/>
            <w:r w:rsidRPr="00326B7A">
              <w:rPr>
                <w:rFonts w:eastAsia="SimSun"/>
                <w:lang w:val="en-US" w:eastAsia="en-GB"/>
              </w:rPr>
              <w:t xml:space="preserve"> </w:t>
            </w:r>
            <w:proofErr w:type="spellStart"/>
            <w:r w:rsidRPr="00326B7A">
              <w:rPr>
                <w:rFonts w:eastAsia="SimSun"/>
                <w:lang w:val="en-US" w:eastAsia="en-GB"/>
              </w:rPr>
              <w:t>standardeve</w:t>
            </w:r>
            <w:proofErr w:type="spellEnd"/>
            <w:r w:rsidRPr="00326B7A">
              <w:rPr>
                <w:rFonts w:eastAsia="SimSun"/>
                <w:lang w:val="en-US" w:eastAsia="en-GB"/>
              </w:rPr>
              <w:t>;</w:t>
            </w:r>
          </w:p>
          <w:p w14:paraId="0F9E3CE2" w14:textId="77777777" w:rsidR="006F0673" w:rsidRPr="00326B7A" w:rsidRDefault="006F0673" w:rsidP="00F75749">
            <w:pPr>
              <w:keepNext/>
              <w:widowControl/>
              <w:numPr>
                <w:ilvl w:val="0"/>
                <w:numId w:val="25"/>
              </w:numPr>
              <w:overflowPunct w:val="0"/>
              <w:ind w:left="418" w:hanging="418"/>
              <w:jc w:val="both"/>
              <w:textAlignment w:val="baseline"/>
              <w:outlineLvl w:val="0"/>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ndërtojë</w:t>
            </w:r>
            <w:proofErr w:type="spellEnd"/>
            <w:r w:rsidRPr="00326B7A">
              <w:rPr>
                <w:lang w:val="en-US"/>
              </w:rPr>
              <w:t xml:space="preserve"> (</w:t>
            </w:r>
            <w:proofErr w:type="spellStart"/>
            <w:r w:rsidRPr="00326B7A">
              <w:rPr>
                <w:lang w:val="en-US"/>
              </w:rPr>
              <w:t>në</w:t>
            </w:r>
            <w:proofErr w:type="spellEnd"/>
            <w:r w:rsidRPr="00326B7A">
              <w:rPr>
                <w:lang w:val="en-US"/>
              </w:rPr>
              <w:t xml:space="preserve"> </w:t>
            </w:r>
            <w:proofErr w:type="spellStart"/>
            <w:r w:rsidRPr="00326B7A">
              <w:rPr>
                <w:lang w:val="en-US"/>
              </w:rPr>
              <w:t>panele</w:t>
            </w:r>
            <w:proofErr w:type="spellEnd"/>
            <w:r w:rsidRPr="00326B7A">
              <w:rPr>
                <w:lang w:val="en-US"/>
              </w:rPr>
              <w:t xml:space="preserve"> </w:t>
            </w:r>
            <w:proofErr w:type="spellStart"/>
            <w:r w:rsidRPr="00326B7A">
              <w:rPr>
                <w:lang w:val="en-US"/>
              </w:rPr>
              <w:t>laboratorike</w:t>
            </w:r>
            <w:proofErr w:type="spellEnd"/>
            <w:r w:rsidRPr="00326B7A">
              <w:rPr>
                <w:lang w:val="en-US"/>
              </w:rPr>
              <w:t xml:space="preserve">) </w:t>
            </w:r>
            <w:proofErr w:type="spellStart"/>
            <w:r w:rsidRPr="00326B7A">
              <w:rPr>
                <w:lang w:val="en-US"/>
              </w:rPr>
              <w:t>qarqet</w:t>
            </w:r>
            <w:proofErr w:type="spellEnd"/>
            <w:r w:rsidRPr="00326B7A">
              <w:rPr>
                <w:lang w:val="en-US"/>
              </w:rPr>
              <w:t xml:space="preserve"> e </w:t>
            </w:r>
            <w:proofErr w:type="spellStart"/>
            <w:r w:rsidRPr="00326B7A">
              <w:rPr>
                <w:lang w:val="en-US"/>
              </w:rPr>
              <w:t>thjeshta</w:t>
            </w:r>
            <w:proofErr w:type="spellEnd"/>
            <w:r w:rsidRPr="00326B7A">
              <w:rPr>
                <w:lang w:val="en-US"/>
              </w:rPr>
              <w:t xml:space="preserve"> </w:t>
            </w:r>
            <w:proofErr w:type="spellStart"/>
            <w:r w:rsidRPr="00326B7A">
              <w:rPr>
                <w:lang w:val="en-US"/>
              </w:rPr>
              <w:t>elektrike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rrymës</w:t>
            </w:r>
            <w:proofErr w:type="spellEnd"/>
            <w:r w:rsidRPr="00326B7A">
              <w:rPr>
                <w:lang w:val="en-US"/>
              </w:rPr>
              <w:t xml:space="preserve"> </w:t>
            </w:r>
            <w:proofErr w:type="spellStart"/>
            <w:r w:rsidRPr="00326B7A">
              <w:rPr>
                <w:lang w:val="en-US"/>
              </w:rPr>
              <w:t>së</w:t>
            </w:r>
            <w:proofErr w:type="spellEnd"/>
            <w:r w:rsidRPr="00326B7A">
              <w:rPr>
                <w:lang w:val="en-US"/>
              </w:rPr>
              <w:t xml:space="preserve"> </w:t>
            </w:r>
            <w:proofErr w:type="spellStart"/>
            <w:r w:rsidRPr="00326B7A">
              <w:rPr>
                <w:lang w:val="en-US"/>
              </w:rPr>
              <w:t>vazhduar</w:t>
            </w:r>
            <w:proofErr w:type="spellEnd"/>
            <w:r w:rsidRPr="00326B7A">
              <w:rPr>
                <w:lang w:val="en-US"/>
              </w:rPr>
              <w:t xml:space="preserve"> </w:t>
            </w:r>
            <w:proofErr w:type="spellStart"/>
            <w:r w:rsidRPr="00326B7A">
              <w:rPr>
                <w:lang w:val="en-US"/>
              </w:rPr>
              <w:t>dhe</w:t>
            </w:r>
            <w:proofErr w:type="spellEnd"/>
            <w:r w:rsidRPr="00326B7A">
              <w:rPr>
                <w:lang w:val="en-US"/>
              </w:rPr>
              <w:t xml:space="preserve"> alternative;</w:t>
            </w:r>
          </w:p>
          <w:p w14:paraId="449268AB" w14:textId="77777777" w:rsidR="006F0673" w:rsidRPr="00326B7A" w:rsidRDefault="006F0673" w:rsidP="00F75749">
            <w:pPr>
              <w:keepNext/>
              <w:widowControl/>
              <w:numPr>
                <w:ilvl w:val="0"/>
                <w:numId w:val="25"/>
              </w:numPr>
              <w:overflowPunct w:val="0"/>
              <w:ind w:left="418" w:hanging="418"/>
              <w:jc w:val="both"/>
              <w:textAlignment w:val="baseline"/>
              <w:outlineLvl w:val="0"/>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përzgjedhë</w:t>
            </w:r>
            <w:proofErr w:type="spellEnd"/>
            <w:r w:rsidRPr="00326B7A">
              <w:rPr>
                <w:lang w:val="en-US"/>
              </w:rPr>
              <w:t xml:space="preserve"> </w:t>
            </w:r>
            <w:proofErr w:type="spellStart"/>
            <w:r w:rsidRPr="00326B7A">
              <w:rPr>
                <w:lang w:val="en-US"/>
              </w:rPr>
              <w:t>elementët</w:t>
            </w:r>
            <w:proofErr w:type="spellEnd"/>
            <w:r w:rsidRPr="00326B7A">
              <w:rPr>
                <w:lang w:val="en-US"/>
              </w:rPr>
              <w:t xml:space="preserve"> </w:t>
            </w:r>
            <w:proofErr w:type="spellStart"/>
            <w:r w:rsidRPr="00326B7A">
              <w:rPr>
                <w:lang w:val="en-US"/>
              </w:rPr>
              <w:t>sipas</w:t>
            </w:r>
            <w:proofErr w:type="spellEnd"/>
            <w:r w:rsidRPr="00326B7A">
              <w:rPr>
                <w:lang w:val="en-US"/>
              </w:rPr>
              <w:t xml:space="preserve"> </w:t>
            </w:r>
            <w:proofErr w:type="spellStart"/>
            <w:r w:rsidRPr="00326B7A">
              <w:rPr>
                <w:lang w:val="en-US"/>
              </w:rPr>
              <w:t>vetive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tyre</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proceseve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punës</w:t>
            </w:r>
            <w:proofErr w:type="spellEnd"/>
            <w:r w:rsidRPr="00326B7A">
              <w:rPr>
                <w:lang w:val="en-US"/>
              </w:rPr>
              <w:t xml:space="preserve">; </w:t>
            </w:r>
          </w:p>
          <w:p w14:paraId="3FC6354C" w14:textId="2E92535F" w:rsidR="006F0673" w:rsidRPr="00326B7A" w:rsidRDefault="006F0673" w:rsidP="00F75749">
            <w:pPr>
              <w:keepNext/>
              <w:widowControl/>
              <w:numPr>
                <w:ilvl w:val="0"/>
                <w:numId w:val="25"/>
              </w:numPr>
              <w:overflowPunct w:val="0"/>
              <w:ind w:left="418" w:hanging="418"/>
              <w:jc w:val="both"/>
              <w:textAlignment w:val="baseline"/>
              <w:outlineLvl w:val="0"/>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përzgjedhë</w:t>
            </w:r>
            <w:proofErr w:type="spellEnd"/>
            <w:r w:rsidRPr="00326B7A">
              <w:rPr>
                <w:lang w:val="en-US"/>
              </w:rPr>
              <w:t xml:space="preserve"> </w:t>
            </w:r>
            <w:proofErr w:type="spellStart"/>
            <w:r w:rsidRPr="00326B7A">
              <w:rPr>
                <w:lang w:val="en-US"/>
              </w:rPr>
              <w:t>përcjellësit</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kabllot</w:t>
            </w:r>
            <w:proofErr w:type="spellEnd"/>
            <w:r w:rsidRPr="00326B7A">
              <w:rPr>
                <w:lang w:val="en-US"/>
              </w:rPr>
              <w:t xml:space="preserve"> </w:t>
            </w:r>
            <w:proofErr w:type="spellStart"/>
            <w:r w:rsidRPr="00326B7A">
              <w:rPr>
                <w:lang w:val="en-US"/>
              </w:rPr>
              <w:t>elektrike</w:t>
            </w:r>
            <w:proofErr w:type="spellEnd"/>
            <w:r w:rsidR="006D64AA">
              <w:rPr>
                <w:lang w:val="en-US"/>
              </w:rPr>
              <w:t>,</w:t>
            </w:r>
            <w:r w:rsidRPr="00326B7A">
              <w:rPr>
                <w:lang w:val="en-US"/>
              </w:rPr>
              <w:t xml:space="preserve"> </w:t>
            </w:r>
            <w:proofErr w:type="spellStart"/>
            <w:r w:rsidRPr="00326B7A">
              <w:rPr>
                <w:lang w:val="en-US"/>
              </w:rPr>
              <w:t>sipas</w:t>
            </w:r>
            <w:proofErr w:type="spellEnd"/>
            <w:r w:rsidRPr="00326B7A">
              <w:rPr>
                <w:lang w:val="en-US"/>
              </w:rPr>
              <w:t xml:space="preserve"> </w:t>
            </w:r>
            <w:proofErr w:type="spellStart"/>
            <w:r w:rsidRPr="00326B7A">
              <w:rPr>
                <w:lang w:val="en-US"/>
              </w:rPr>
              <w:t>ngarkesës</w:t>
            </w:r>
            <w:proofErr w:type="spellEnd"/>
            <w:r w:rsidRPr="00326B7A">
              <w:rPr>
                <w:lang w:val="en-US"/>
              </w:rPr>
              <w:t>;</w:t>
            </w:r>
          </w:p>
          <w:p w14:paraId="31F781E5" w14:textId="3E952B12" w:rsidR="006F0673" w:rsidRPr="00326B7A" w:rsidRDefault="006F0673" w:rsidP="00F75749">
            <w:pPr>
              <w:keepNext/>
              <w:widowControl/>
              <w:numPr>
                <w:ilvl w:val="0"/>
                <w:numId w:val="25"/>
              </w:numPr>
              <w:overflowPunct w:val="0"/>
              <w:ind w:left="418" w:hanging="418"/>
              <w:jc w:val="both"/>
              <w:textAlignment w:val="baseline"/>
              <w:outlineLvl w:val="0"/>
              <w:rPr>
                <w:rFonts w:eastAsia="SimSun"/>
                <w:lang w:val="en-US" w:eastAsia="en-GB"/>
              </w:rPr>
            </w:pPr>
            <w:proofErr w:type="spellStart"/>
            <w:r w:rsidRPr="00326B7A">
              <w:rPr>
                <w:rFonts w:eastAsia="SimSun"/>
                <w:lang w:val="en-US"/>
              </w:rPr>
              <w:t>të</w:t>
            </w:r>
            <w:proofErr w:type="spellEnd"/>
            <w:r w:rsidRPr="00326B7A">
              <w:rPr>
                <w:rFonts w:eastAsia="SimSun"/>
                <w:lang w:val="en-US"/>
              </w:rPr>
              <w:t xml:space="preserve"> </w:t>
            </w:r>
            <w:proofErr w:type="spellStart"/>
            <w:r w:rsidRPr="00326B7A">
              <w:rPr>
                <w:rFonts w:eastAsia="SimSun"/>
                <w:lang w:val="en-US"/>
              </w:rPr>
              <w:t>ndërtojë</w:t>
            </w:r>
            <w:proofErr w:type="spellEnd"/>
            <w:r w:rsidRPr="00326B7A">
              <w:rPr>
                <w:lang w:val="en-US"/>
              </w:rPr>
              <w:t xml:space="preserve"> (</w:t>
            </w:r>
            <w:proofErr w:type="spellStart"/>
            <w:r w:rsidRPr="00326B7A">
              <w:rPr>
                <w:lang w:val="en-US"/>
              </w:rPr>
              <w:t>në</w:t>
            </w:r>
            <w:proofErr w:type="spellEnd"/>
            <w:r w:rsidRPr="00326B7A">
              <w:rPr>
                <w:lang w:val="en-US"/>
              </w:rPr>
              <w:t xml:space="preserve"> </w:t>
            </w:r>
            <w:proofErr w:type="spellStart"/>
            <w:r w:rsidRPr="00326B7A">
              <w:rPr>
                <w:lang w:val="en-US"/>
              </w:rPr>
              <w:t>panele</w:t>
            </w:r>
            <w:proofErr w:type="spellEnd"/>
            <w:r w:rsidRPr="00326B7A">
              <w:rPr>
                <w:lang w:val="en-US"/>
              </w:rPr>
              <w:t xml:space="preserve"> </w:t>
            </w:r>
            <w:proofErr w:type="spellStart"/>
            <w:r w:rsidRPr="00326B7A">
              <w:rPr>
                <w:lang w:val="en-US"/>
              </w:rPr>
              <w:t>laboratorike</w:t>
            </w:r>
            <w:proofErr w:type="spellEnd"/>
            <w:r w:rsidRPr="00326B7A">
              <w:rPr>
                <w:lang w:val="en-US"/>
              </w:rPr>
              <w:t xml:space="preserve">) </w:t>
            </w:r>
            <w:proofErr w:type="spellStart"/>
            <w:r w:rsidRPr="00326B7A">
              <w:rPr>
                <w:lang w:val="en-US"/>
              </w:rPr>
              <w:t>qarqe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ndryshme</w:t>
            </w:r>
            <w:proofErr w:type="spellEnd"/>
            <w:r w:rsidRPr="00326B7A">
              <w:rPr>
                <w:lang w:val="en-US"/>
              </w:rPr>
              <w:t xml:space="preserve"> me </w:t>
            </w:r>
            <w:proofErr w:type="spellStart"/>
            <w:r w:rsidRPr="00326B7A">
              <w:rPr>
                <w:lang w:val="en-US"/>
              </w:rPr>
              <w:t>elementë</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lidhur</w:t>
            </w:r>
            <w:proofErr w:type="spellEnd"/>
            <w:r w:rsidRPr="00326B7A">
              <w:rPr>
                <w:lang w:val="en-US"/>
              </w:rPr>
              <w:t xml:space="preserve"> </w:t>
            </w:r>
            <w:proofErr w:type="spellStart"/>
            <w:r w:rsidRPr="00326B7A">
              <w:rPr>
                <w:lang w:val="en-US"/>
              </w:rPr>
              <w:t>në</w:t>
            </w:r>
            <w:proofErr w:type="spellEnd"/>
            <w:r w:rsidRPr="00326B7A">
              <w:rPr>
                <w:lang w:val="en-US"/>
              </w:rPr>
              <w:t xml:space="preserve"> </w:t>
            </w:r>
            <w:proofErr w:type="spellStart"/>
            <w:r w:rsidRPr="00326B7A">
              <w:rPr>
                <w:lang w:val="en-US"/>
              </w:rPr>
              <w:t>paralel</w:t>
            </w:r>
            <w:proofErr w:type="spellEnd"/>
            <w:r w:rsidRPr="00326B7A">
              <w:rPr>
                <w:lang w:val="en-US"/>
              </w:rPr>
              <w:t xml:space="preserve">, </w:t>
            </w:r>
            <w:proofErr w:type="spellStart"/>
            <w:r w:rsidRPr="00326B7A">
              <w:rPr>
                <w:lang w:val="en-US"/>
              </w:rPr>
              <w:t>në</w:t>
            </w:r>
            <w:proofErr w:type="spellEnd"/>
            <w:r w:rsidRPr="00326B7A">
              <w:rPr>
                <w:lang w:val="en-US"/>
              </w:rPr>
              <w:t xml:space="preserve"> </w:t>
            </w:r>
            <w:proofErr w:type="spellStart"/>
            <w:r w:rsidRPr="00326B7A">
              <w:rPr>
                <w:lang w:val="en-US"/>
              </w:rPr>
              <w:t>seri</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përzier</w:t>
            </w:r>
            <w:proofErr w:type="spellEnd"/>
            <w:r w:rsidR="006D64AA">
              <w:rPr>
                <w:lang w:val="en-US"/>
              </w:rPr>
              <w:t>,</w:t>
            </w:r>
            <w:r w:rsidRPr="00326B7A">
              <w:rPr>
                <w:lang w:val="en-US"/>
              </w:rPr>
              <w:t xml:space="preserve"> </w:t>
            </w:r>
            <w:proofErr w:type="spellStart"/>
            <w:r w:rsidRPr="00326B7A">
              <w:rPr>
                <w:lang w:val="en-US"/>
              </w:rPr>
              <w:t>sipas</w:t>
            </w:r>
            <w:proofErr w:type="spellEnd"/>
            <w:r w:rsidRPr="00326B7A">
              <w:rPr>
                <w:lang w:val="en-US"/>
              </w:rPr>
              <w:t xml:space="preserve"> </w:t>
            </w:r>
            <w:proofErr w:type="spellStart"/>
            <w:r w:rsidRPr="00326B7A">
              <w:rPr>
                <w:lang w:val="en-US"/>
              </w:rPr>
              <w:t>projektit</w:t>
            </w:r>
            <w:proofErr w:type="spellEnd"/>
            <w:r w:rsidRPr="00326B7A">
              <w:rPr>
                <w:lang w:val="en-US"/>
              </w:rPr>
              <w:t>;</w:t>
            </w:r>
            <w:r w:rsidRPr="00326B7A">
              <w:rPr>
                <w:rFonts w:eastAsia="SimSun"/>
                <w:lang w:val="en-US" w:eastAsia="en-GB"/>
              </w:rPr>
              <w:t xml:space="preserve"> </w:t>
            </w:r>
          </w:p>
          <w:p w14:paraId="7F3F0D7F" w14:textId="77777777" w:rsidR="006F0673" w:rsidRPr="00914EE2" w:rsidRDefault="006F0673" w:rsidP="00F75749">
            <w:pPr>
              <w:keepNext/>
              <w:widowControl/>
              <w:numPr>
                <w:ilvl w:val="0"/>
                <w:numId w:val="25"/>
              </w:numPr>
              <w:overflowPunct w:val="0"/>
              <w:ind w:left="418" w:hanging="418"/>
              <w:jc w:val="both"/>
              <w:textAlignment w:val="baseline"/>
              <w:outlineLvl w:val="0"/>
              <w:rPr>
                <w:bCs/>
                <w:lang w:val="de-CH"/>
              </w:rPr>
            </w:pPr>
            <w:r w:rsidRPr="00914EE2">
              <w:rPr>
                <w:lang w:val="de-CH"/>
              </w:rPr>
              <w:t>të përzgjedhë tipin e shndërruesit statik sipas sistemit.</w:t>
            </w:r>
          </w:p>
          <w:p w14:paraId="30F5C323" w14:textId="77777777" w:rsidR="006F0673" w:rsidRPr="00814567" w:rsidRDefault="006F0673" w:rsidP="00111B0B">
            <w:pPr>
              <w:tabs>
                <w:tab w:val="left" w:pos="360"/>
              </w:tabs>
              <w:jc w:val="both"/>
              <w:rPr>
                <w:b/>
                <w:i/>
              </w:rPr>
            </w:pPr>
            <w:r w:rsidRPr="00814567">
              <w:rPr>
                <w:b/>
                <w:i/>
              </w:rPr>
              <w:t>Instrumentet e vlerësimit:</w:t>
            </w:r>
          </w:p>
          <w:p w14:paraId="5F4BF53F" w14:textId="77777777" w:rsidR="006F0673" w:rsidRPr="00814567" w:rsidRDefault="006F0673" w:rsidP="00F75749">
            <w:pPr>
              <w:widowControl/>
              <w:numPr>
                <w:ilvl w:val="0"/>
                <w:numId w:val="7"/>
              </w:numPr>
              <w:autoSpaceDE/>
              <w:autoSpaceDN/>
              <w:adjustRightInd/>
            </w:pPr>
            <w:r w:rsidRPr="00814567">
              <w:t>Pyetje - përgjigje me gojë</w:t>
            </w:r>
            <w:r>
              <w:t>.</w:t>
            </w:r>
          </w:p>
          <w:p w14:paraId="000C626F" w14:textId="77777777" w:rsidR="006F0673" w:rsidRPr="00814567" w:rsidRDefault="006F0673" w:rsidP="00F75749">
            <w:pPr>
              <w:widowControl/>
              <w:numPr>
                <w:ilvl w:val="0"/>
                <w:numId w:val="7"/>
              </w:numPr>
              <w:autoSpaceDE/>
              <w:autoSpaceDN/>
              <w:adjustRightInd/>
            </w:pPr>
            <w:r w:rsidRPr="00814567">
              <w:t>Detyra me shkrim</w:t>
            </w:r>
            <w:r>
              <w:t>.</w:t>
            </w:r>
          </w:p>
        </w:tc>
      </w:tr>
    </w:tbl>
    <w:p w14:paraId="026DDAC8" w14:textId="77777777" w:rsidR="003543B0" w:rsidRPr="00B769C6" w:rsidRDefault="003543B0" w:rsidP="003543B0">
      <w:pPr>
        <w:rPr>
          <w:highlight w:val="yellow"/>
          <w:lang w:val="fi-FI"/>
        </w:rPr>
      </w:pPr>
    </w:p>
    <w:tbl>
      <w:tblPr>
        <w:tblW w:w="7293" w:type="dxa"/>
        <w:tblInd w:w="1951" w:type="dxa"/>
        <w:tblLook w:val="0000" w:firstRow="0" w:lastRow="0" w:firstColumn="0" w:lastColumn="0" w:noHBand="0" w:noVBand="0"/>
      </w:tblPr>
      <w:tblGrid>
        <w:gridCol w:w="851"/>
        <w:gridCol w:w="6442"/>
      </w:tblGrid>
      <w:tr w:rsidR="003543B0" w:rsidRPr="00814567" w14:paraId="6993BA8F" w14:textId="77777777" w:rsidTr="003543B0">
        <w:tc>
          <w:tcPr>
            <w:tcW w:w="851" w:type="dxa"/>
          </w:tcPr>
          <w:p w14:paraId="4B6EE1E1" w14:textId="77777777" w:rsidR="003543B0" w:rsidRPr="00814567" w:rsidRDefault="003543B0" w:rsidP="003543B0">
            <w:pPr>
              <w:numPr>
                <w:ilvl w:val="12"/>
                <w:numId w:val="0"/>
              </w:numPr>
              <w:rPr>
                <w:b/>
                <w:lang w:val="de-CH"/>
              </w:rPr>
            </w:pPr>
            <w:bookmarkStart w:id="20" w:name="_Hlk174122782"/>
            <w:r w:rsidRPr="00814567">
              <w:rPr>
                <w:b/>
                <w:lang w:val="de-CH"/>
              </w:rPr>
              <w:t xml:space="preserve">RN 7 </w:t>
            </w:r>
          </w:p>
        </w:tc>
        <w:tc>
          <w:tcPr>
            <w:tcW w:w="6442" w:type="dxa"/>
          </w:tcPr>
          <w:p w14:paraId="77DC498E" w14:textId="11E3F580" w:rsidR="003543B0" w:rsidRPr="00914EE2" w:rsidRDefault="006F0673" w:rsidP="003543B0">
            <w:pPr>
              <w:tabs>
                <w:tab w:val="left" w:pos="360"/>
              </w:tabs>
              <w:jc w:val="both"/>
              <w:rPr>
                <w:b/>
                <w:bCs/>
                <w:lang w:val="de-CH"/>
              </w:rPr>
            </w:pPr>
            <w:r>
              <w:rPr>
                <w:rFonts w:cstheme="minorHAnsi"/>
                <w:b/>
                <w:lang w:val="de-CH"/>
              </w:rPr>
              <w:t>Individi</w:t>
            </w:r>
            <w:r w:rsidR="003543B0" w:rsidRPr="00914EE2">
              <w:rPr>
                <w:rFonts w:cstheme="minorHAnsi"/>
                <w:b/>
                <w:lang w:val="de-CH"/>
              </w:rPr>
              <w:t xml:space="preserve"> instalon qarqe elektrike dhe elektronike</w:t>
            </w:r>
            <w:r w:rsidR="00F6258F" w:rsidRPr="00914EE2">
              <w:rPr>
                <w:rFonts w:cstheme="minorHAnsi"/>
                <w:b/>
                <w:lang w:val="de-CH"/>
              </w:rPr>
              <w:t xml:space="preserve"> të thjeshta.</w:t>
            </w:r>
          </w:p>
          <w:p w14:paraId="58FED51B" w14:textId="7BA216EB" w:rsidR="003543B0" w:rsidRPr="00914EE2" w:rsidRDefault="003543B0" w:rsidP="003543B0">
            <w:pPr>
              <w:outlineLvl w:val="0"/>
              <w:rPr>
                <w:b/>
                <w:bCs/>
                <w:i/>
                <w:lang w:val="de-CH"/>
              </w:rPr>
            </w:pPr>
            <w:bookmarkStart w:id="21" w:name="_Toc171580348"/>
            <w:r w:rsidRPr="00914EE2">
              <w:rPr>
                <w:b/>
                <w:bCs/>
                <w:i/>
                <w:lang w:val="de-CH"/>
              </w:rPr>
              <w:t>Kriteret e vlerësimit</w:t>
            </w:r>
            <w:bookmarkEnd w:id="21"/>
            <w:r w:rsidR="006D64AA">
              <w:rPr>
                <w:b/>
                <w:bCs/>
                <w:i/>
                <w:lang w:val="de-CH"/>
              </w:rPr>
              <w:t>:</w:t>
            </w:r>
          </w:p>
          <w:p w14:paraId="434244D9" w14:textId="24371911" w:rsidR="003543B0" w:rsidRPr="00914EE2" w:rsidRDefault="006F0673" w:rsidP="003543B0">
            <w:pPr>
              <w:tabs>
                <w:tab w:val="left" w:pos="360"/>
              </w:tabs>
              <w:jc w:val="both"/>
              <w:rPr>
                <w:lang w:val="de-CH"/>
              </w:rPr>
            </w:pPr>
            <w:r>
              <w:rPr>
                <w:lang w:val="de-CH"/>
              </w:rPr>
              <w:t>Individi</w:t>
            </w:r>
            <w:r w:rsidR="003543B0" w:rsidRPr="00914EE2">
              <w:rPr>
                <w:lang w:val="de-CH"/>
              </w:rPr>
              <w:t xml:space="preserve"> duhet të jetë i aftë:</w:t>
            </w:r>
          </w:p>
          <w:p w14:paraId="60582314" w14:textId="7B9CD01F" w:rsidR="003543B0" w:rsidRPr="00914EE2" w:rsidRDefault="00073EBE" w:rsidP="00F75749">
            <w:pPr>
              <w:keepNext/>
              <w:widowControl/>
              <w:numPr>
                <w:ilvl w:val="0"/>
                <w:numId w:val="26"/>
              </w:numPr>
              <w:overflowPunct w:val="0"/>
              <w:ind w:left="331"/>
              <w:jc w:val="both"/>
              <w:textAlignment w:val="baseline"/>
              <w:outlineLvl w:val="0"/>
              <w:rPr>
                <w:lang w:val="de-CH"/>
              </w:rPr>
            </w:pPr>
            <w:bookmarkStart w:id="22" w:name="_Toc171429666"/>
            <w:bookmarkStart w:id="23" w:name="_Toc171580352"/>
            <w:r w:rsidRPr="00914EE2">
              <w:rPr>
                <w:lang w:val="de-CH"/>
              </w:rPr>
              <w:t xml:space="preserve">të përzgjedhë elementët elektrikë sipas </w:t>
            </w:r>
            <w:bookmarkEnd w:id="22"/>
            <w:bookmarkEnd w:id="23"/>
            <w:r w:rsidRPr="00914EE2">
              <w:rPr>
                <w:lang w:val="de-CH"/>
              </w:rPr>
              <w:t>skemës përkatëse;</w:t>
            </w:r>
          </w:p>
          <w:p w14:paraId="2154C7FA" w14:textId="323C55C8" w:rsidR="003543B0" w:rsidRPr="00914EE2" w:rsidRDefault="00073EBE" w:rsidP="00F75749">
            <w:pPr>
              <w:keepNext/>
              <w:widowControl/>
              <w:numPr>
                <w:ilvl w:val="0"/>
                <w:numId w:val="26"/>
              </w:numPr>
              <w:overflowPunct w:val="0"/>
              <w:ind w:left="331"/>
              <w:jc w:val="both"/>
              <w:textAlignment w:val="baseline"/>
              <w:outlineLvl w:val="0"/>
              <w:rPr>
                <w:lang w:val="de-CH"/>
              </w:rPr>
            </w:pPr>
            <w:bookmarkStart w:id="24" w:name="_Toc171429667"/>
            <w:bookmarkStart w:id="25" w:name="_Toc171580353"/>
            <w:r w:rsidRPr="00914EE2">
              <w:rPr>
                <w:lang w:val="de-CH"/>
              </w:rPr>
              <w:t>të përzgjedhë përcjellësit dhe kabllot elektrikë sipas ngarkesës;</w:t>
            </w:r>
            <w:bookmarkEnd w:id="24"/>
            <w:bookmarkEnd w:id="25"/>
          </w:p>
          <w:p w14:paraId="4C88955D" w14:textId="6CBD3B59" w:rsidR="003543B0" w:rsidRPr="00914EE2" w:rsidRDefault="00073EBE" w:rsidP="00F75749">
            <w:pPr>
              <w:keepNext/>
              <w:widowControl/>
              <w:numPr>
                <w:ilvl w:val="0"/>
                <w:numId w:val="26"/>
              </w:numPr>
              <w:overflowPunct w:val="0"/>
              <w:ind w:left="331"/>
              <w:jc w:val="both"/>
              <w:textAlignment w:val="baseline"/>
              <w:outlineLvl w:val="0"/>
              <w:rPr>
                <w:rFonts w:eastAsia="SimSun"/>
                <w:lang w:val="de-CH" w:eastAsia="en-GB"/>
              </w:rPr>
            </w:pPr>
            <w:bookmarkStart w:id="26" w:name="_Toc171429668"/>
            <w:bookmarkStart w:id="27" w:name="_Toc171580354"/>
            <w:r w:rsidRPr="00914EE2">
              <w:rPr>
                <w:rFonts w:eastAsia="SimSun"/>
                <w:lang w:val="de-CH"/>
              </w:rPr>
              <w:t xml:space="preserve">të instalojë </w:t>
            </w:r>
            <w:r w:rsidR="00050ED5" w:rsidRPr="00914EE2">
              <w:rPr>
                <w:lang w:val="de-CH"/>
              </w:rPr>
              <w:t>(në panele laboratorike)</w:t>
            </w:r>
            <w:r w:rsidRPr="00914EE2">
              <w:rPr>
                <w:rFonts w:eastAsia="SimSun"/>
                <w:lang w:val="de-CH"/>
              </w:rPr>
              <w:t xml:space="preserve"> </w:t>
            </w:r>
            <w:r w:rsidRPr="00914EE2">
              <w:rPr>
                <w:lang w:val="de-CH"/>
              </w:rPr>
              <w:t>qarqe të ndryshme elektrike dhe elektronike, me elementë të lidhur në paralel, në seri dhe të përzier, sipas skemës;</w:t>
            </w:r>
            <w:bookmarkEnd w:id="26"/>
            <w:bookmarkEnd w:id="27"/>
            <w:r w:rsidRPr="00914EE2">
              <w:rPr>
                <w:rFonts w:eastAsia="SimSun"/>
                <w:lang w:val="de-CH" w:eastAsia="en-GB"/>
              </w:rPr>
              <w:t xml:space="preserve"> </w:t>
            </w:r>
          </w:p>
          <w:p w14:paraId="2ED6FEEE" w14:textId="00E1B305" w:rsidR="003543B0" w:rsidRPr="00914EE2" w:rsidRDefault="00073EBE" w:rsidP="00F75749">
            <w:pPr>
              <w:keepNext/>
              <w:widowControl/>
              <w:numPr>
                <w:ilvl w:val="0"/>
                <w:numId w:val="26"/>
              </w:numPr>
              <w:overflowPunct w:val="0"/>
              <w:ind w:left="331"/>
              <w:jc w:val="both"/>
              <w:textAlignment w:val="baseline"/>
              <w:outlineLvl w:val="0"/>
              <w:rPr>
                <w:lang w:val="de-CH"/>
              </w:rPr>
            </w:pPr>
            <w:bookmarkStart w:id="28" w:name="_Toc171429669"/>
            <w:bookmarkStart w:id="29" w:name="_Toc171580355"/>
            <w:r w:rsidRPr="00914EE2">
              <w:rPr>
                <w:lang w:val="de-CH"/>
              </w:rPr>
              <w:t>të llogaritë parametrat e qarqeve të rrymës së vazhduar dhe alternative sipas ligjeve bazë të elektroteknikës;</w:t>
            </w:r>
            <w:bookmarkEnd w:id="28"/>
            <w:bookmarkEnd w:id="29"/>
          </w:p>
          <w:p w14:paraId="08FECAC1" w14:textId="2A4A8449" w:rsidR="003543B0" w:rsidRPr="00914EE2" w:rsidRDefault="00073EBE" w:rsidP="00F75749">
            <w:pPr>
              <w:keepNext/>
              <w:widowControl/>
              <w:numPr>
                <w:ilvl w:val="0"/>
                <w:numId w:val="26"/>
              </w:numPr>
              <w:overflowPunct w:val="0"/>
              <w:ind w:left="331"/>
              <w:jc w:val="both"/>
              <w:textAlignment w:val="baseline"/>
              <w:outlineLvl w:val="0"/>
              <w:rPr>
                <w:lang w:val="de-CH"/>
              </w:rPr>
            </w:pPr>
            <w:bookmarkStart w:id="30" w:name="_Toc171429670"/>
            <w:bookmarkStart w:id="31" w:name="_Toc171580356"/>
            <w:r w:rsidRPr="00914EE2">
              <w:rPr>
                <w:lang w:val="de-CH"/>
              </w:rPr>
              <w:t>të përzgjedhë aparatet e matjes dhe kontrollit sipas madhësive elektrike të kërkuara;</w:t>
            </w:r>
            <w:bookmarkEnd w:id="30"/>
            <w:bookmarkEnd w:id="31"/>
          </w:p>
          <w:p w14:paraId="31B4FCDF" w14:textId="6CCD4E57" w:rsidR="003543B0" w:rsidRPr="00914EE2" w:rsidRDefault="00073EBE" w:rsidP="00F75749">
            <w:pPr>
              <w:keepNext/>
              <w:widowControl/>
              <w:numPr>
                <w:ilvl w:val="0"/>
                <w:numId w:val="26"/>
              </w:numPr>
              <w:overflowPunct w:val="0"/>
              <w:ind w:left="331"/>
              <w:jc w:val="both"/>
              <w:textAlignment w:val="baseline"/>
              <w:outlineLvl w:val="0"/>
              <w:rPr>
                <w:lang w:val="de-CH"/>
              </w:rPr>
            </w:pPr>
            <w:bookmarkStart w:id="32" w:name="_Toc171429671"/>
            <w:bookmarkStart w:id="33" w:name="_Toc171580357"/>
            <w:r w:rsidRPr="00914EE2">
              <w:rPr>
                <w:lang w:val="de-CH"/>
              </w:rPr>
              <w:t>të kryejë matje të parametrave në qarqet e rrymës së vazhduar dhe alternative sipas procedurës së paracaktuar;</w:t>
            </w:r>
            <w:bookmarkEnd w:id="32"/>
            <w:bookmarkEnd w:id="33"/>
          </w:p>
          <w:p w14:paraId="4FF6586D" w14:textId="220469D0" w:rsidR="00073EBE" w:rsidRPr="00914EE2" w:rsidRDefault="00073EBE" w:rsidP="00F75749">
            <w:pPr>
              <w:keepNext/>
              <w:widowControl/>
              <w:numPr>
                <w:ilvl w:val="0"/>
                <w:numId w:val="26"/>
              </w:numPr>
              <w:overflowPunct w:val="0"/>
              <w:ind w:left="331"/>
              <w:jc w:val="both"/>
              <w:textAlignment w:val="baseline"/>
              <w:outlineLvl w:val="0"/>
              <w:rPr>
                <w:lang w:val="de-CH"/>
              </w:rPr>
            </w:pPr>
            <w:r w:rsidRPr="00914EE2">
              <w:rPr>
                <w:lang w:val="de-CH"/>
              </w:rPr>
              <w:t>të testojë funksionimin e qarqeve elektrike dhe elektronike të instaluara</w:t>
            </w:r>
            <w:r w:rsidR="006D64AA">
              <w:rPr>
                <w:lang w:val="de-CH"/>
              </w:rPr>
              <w:t>;</w:t>
            </w:r>
          </w:p>
          <w:p w14:paraId="2B0DE590" w14:textId="11B4BA4C" w:rsidR="00073EBE" w:rsidRPr="00914EE2" w:rsidRDefault="00073EBE" w:rsidP="00F75749">
            <w:pPr>
              <w:keepNext/>
              <w:widowControl/>
              <w:numPr>
                <w:ilvl w:val="0"/>
                <w:numId w:val="26"/>
              </w:numPr>
              <w:overflowPunct w:val="0"/>
              <w:ind w:left="331"/>
              <w:jc w:val="both"/>
              <w:textAlignment w:val="baseline"/>
              <w:outlineLvl w:val="0"/>
              <w:rPr>
                <w:lang w:val="de-CH"/>
              </w:rPr>
            </w:pPr>
            <w:r w:rsidRPr="00914EE2">
              <w:rPr>
                <w:lang w:val="de-CH"/>
              </w:rPr>
              <w:t>të zbatojë rregullat e sigurisë gjatë instalimit të qarqeve elektrike dhe elektronike</w:t>
            </w:r>
            <w:r w:rsidR="00ED00AA">
              <w:rPr>
                <w:lang w:val="de-CH"/>
              </w:rPr>
              <w:t>.</w:t>
            </w:r>
          </w:p>
          <w:p w14:paraId="7E743851" w14:textId="77777777" w:rsidR="003543B0" w:rsidRPr="00814567" w:rsidRDefault="003543B0" w:rsidP="003543B0">
            <w:pPr>
              <w:tabs>
                <w:tab w:val="left" w:pos="360"/>
              </w:tabs>
              <w:jc w:val="both"/>
              <w:rPr>
                <w:b/>
                <w:i/>
              </w:rPr>
            </w:pPr>
            <w:r w:rsidRPr="00814567">
              <w:rPr>
                <w:b/>
                <w:i/>
              </w:rPr>
              <w:t>Instrumentet e vlerësimit:</w:t>
            </w:r>
          </w:p>
          <w:p w14:paraId="4BA17EC6" w14:textId="77777777" w:rsidR="003543B0" w:rsidRPr="00814567" w:rsidRDefault="003543B0" w:rsidP="00F75749">
            <w:pPr>
              <w:widowControl/>
              <w:numPr>
                <w:ilvl w:val="0"/>
                <w:numId w:val="7"/>
              </w:numPr>
              <w:tabs>
                <w:tab w:val="num" w:pos="360"/>
              </w:tabs>
              <w:autoSpaceDE/>
              <w:autoSpaceDN/>
              <w:adjustRightInd/>
            </w:pPr>
            <w:r w:rsidRPr="00814567">
              <w:t>Vëzhgim me listë kontrolli.</w:t>
            </w:r>
          </w:p>
          <w:p w14:paraId="0D895BCF" w14:textId="2AE14E0D" w:rsidR="003543B0" w:rsidRPr="00814567" w:rsidRDefault="003543B0" w:rsidP="00F75749">
            <w:pPr>
              <w:widowControl/>
              <w:numPr>
                <w:ilvl w:val="0"/>
                <w:numId w:val="7"/>
              </w:numPr>
              <w:tabs>
                <w:tab w:val="num" w:pos="360"/>
              </w:tabs>
              <w:autoSpaceDE/>
              <w:autoSpaceDN/>
              <w:adjustRightInd/>
            </w:pPr>
            <w:r w:rsidRPr="00814567">
              <w:t>Bashk</w:t>
            </w:r>
            <w:r w:rsidR="00814567">
              <w:t>ë</w:t>
            </w:r>
            <w:r w:rsidRPr="00814567">
              <w:t>bisedim profesional.</w:t>
            </w:r>
          </w:p>
        </w:tc>
      </w:tr>
      <w:bookmarkEnd w:id="20"/>
    </w:tbl>
    <w:p w14:paraId="63690026" w14:textId="5B3FFF31" w:rsidR="003543B0" w:rsidRDefault="003543B0" w:rsidP="003543B0">
      <w:pPr>
        <w:rPr>
          <w:highlight w:val="yellow"/>
          <w:lang w:val="fi-FI"/>
        </w:rPr>
      </w:pPr>
    </w:p>
    <w:tbl>
      <w:tblPr>
        <w:tblW w:w="7293" w:type="dxa"/>
        <w:tblInd w:w="1951" w:type="dxa"/>
        <w:tblLook w:val="0000" w:firstRow="0" w:lastRow="0" w:firstColumn="0" w:lastColumn="0" w:noHBand="0" w:noVBand="0"/>
      </w:tblPr>
      <w:tblGrid>
        <w:gridCol w:w="851"/>
        <w:gridCol w:w="6442"/>
      </w:tblGrid>
      <w:tr w:rsidR="00147D9C" w:rsidRPr="00814567" w14:paraId="4F8F2CF1" w14:textId="77777777" w:rsidTr="00111B0B">
        <w:tc>
          <w:tcPr>
            <w:tcW w:w="851" w:type="dxa"/>
          </w:tcPr>
          <w:p w14:paraId="7DA34286" w14:textId="510135CD" w:rsidR="00147D9C" w:rsidRPr="00814567" w:rsidRDefault="00147D9C" w:rsidP="00111B0B">
            <w:pPr>
              <w:numPr>
                <w:ilvl w:val="12"/>
                <w:numId w:val="0"/>
              </w:numPr>
              <w:rPr>
                <w:b/>
                <w:lang w:val="de-CH"/>
              </w:rPr>
            </w:pPr>
            <w:r w:rsidRPr="00814567">
              <w:rPr>
                <w:b/>
                <w:lang w:val="de-CH"/>
              </w:rPr>
              <w:t xml:space="preserve">RN </w:t>
            </w:r>
            <w:r>
              <w:rPr>
                <w:b/>
                <w:lang w:val="de-CH"/>
              </w:rPr>
              <w:t>8</w:t>
            </w:r>
            <w:r w:rsidRPr="00814567">
              <w:rPr>
                <w:b/>
                <w:lang w:val="de-CH"/>
              </w:rPr>
              <w:t xml:space="preserve"> </w:t>
            </w:r>
          </w:p>
        </w:tc>
        <w:tc>
          <w:tcPr>
            <w:tcW w:w="6442" w:type="dxa"/>
          </w:tcPr>
          <w:p w14:paraId="7B3C0EA7" w14:textId="5A1066B4" w:rsidR="00147D9C" w:rsidRPr="00914EE2" w:rsidRDefault="006F0673" w:rsidP="00147D9C">
            <w:pPr>
              <w:tabs>
                <w:tab w:val="left" w:pos="596"/>
                <w:tab w:val="left" w:pos="597"/>
              </w:tabs>
              <w:spacing w:line="237" w:lineRule="auto"/>
              <w:ind w:right="45"/>
              <w:rPr>
                <w:b/>
                <w:bCs/>
                <w:lang w:val="de-CH"/>
              </w:rPr>
            </w:pPr>
            <w:r>
              <w:rPr>
                <w:rFonts w:cstheme="minorHAnsi"/>
                <w:b/>
                <w:bCs/>
                <w:lang w:val="de-CH"/>
              </w:rPr>
              <w:t>Individi</w:t>
            </w:r>
            <w:r w:rsidR="00147D9C" w:rsidRPr="00914EE2">
              <w:rPr>
                <w:rFonts w:cstheme="minorHAnsi"/>
                <w:b/>
                <w:bCs/>
                <w:lang w:val="de-CH"/>
              </w:rPr>
              <w:t xml:space="preserve"> përshkruan rregullat e sigurimit teknik dhe të mbrojtjes së mjedisit në elektroteknikë</w:t>
            </w:r>
            <w:r w:rsidR="00147D9C" w:rsidRPr="00914EE2">
              <w:rPr>
                <w:rFonts w:cstheme="minorHAnsi"/>
                <w:b/>
                <w:lang w:val="de-CH"/>
              </w:rPr>
              <w:t>.</w:t>
            </w:r>
          </w:p>
          <w:p w14:paraId="4A0B2629" w14:textId="77777777" w:rsidR="00147D9C" w:rsidRPr="00914EE2" w:rsidRDefault="00147D9C" w:rsidP="00111B0B">
            <w:pPr>
              <w:outlineLvl w:val="0"/>
              <w:rPr>
                <w:b/>
                <w:bCs/>
                <w:i/>
                <w:lang w:val="de-CH"/>
              </w:rPr>
            </w:pPr>
            <w:r w:rsidRPr="00914EE2">
              <w:rPr>
                <w:b/>
                <w:bCs/>
                <w:i/>
                <w:lang w:val="de-CH"/>
              </w:rPr>
              <w:t>Kriteret e vlerësimit</w:t>
            </w:r>
          </w:p>
          <w:p w14:paraId="28C3D8B9" w14:textId="0B5A08D7" w:rsidR="00147D9C" w:rsidRPr="00914EE2" w:rsidRDefault="006F0673" w:rsidP="00111B0B">
            <w:pPr>
              <w:tabs>
                <w:tab w:val="left" w:pos="360"/>
              </w:tabs>
              <w:jc w:val="both"/>
              <w:rPr>
                <w:lang w:val="de-CH"/>
              </w:rPr>
            </w:pPr>
            <w:r>
              <w:rPr>
                <w:lang w:val="de-CH"/>
              </w:rPr>
              <w:t>Individi</w:t>
            </w:r>
            <w:r w:rsidR="00147D9C" w:rsidRPr="00914EE2">
              <w:rPr>
                <w:lang w:val="de-CH"/>
              </w:rPr>
              <w:t xml:space="preserve"> duhet të jetë i aftë:</w:t>
            </w:r>
          </w:p>
          <w:p w14:paraId="2FC3D666" w14:textId="1CEC0967" w:rsidR="004D73B5" w:rsidRDefault="004D73B5" w:rsidP="00F75749">
            <w:pPr>
              <w:pStyle w:val="TableParagraph"/>
              <w:numPr>
                <w:ilvl w:val="0"/>
                <w:numId w:val="29"/>
              </w:numPr>
              <w:tabs>
                <w:tab w:val="left" w:pos="327"/>
              </w:tabs>
              <w:ind w:left="327"/>
              <w:rPr>
                <w:sz w:val="24"/>
              </w:rPr>
            </w:pPr>
            <w:r>
              <w:rPr>
                <w:sz w:val="24"/>
              </w:rPr>
              <w:t>të argumentojë rëndësinë e zbatimit të rregullave të sigurimit teknik në punë;</w:t>
            </w:r>
          </w:p>
          <w:p w14:paraId="718DBD4C" w14:textId="7765702F" w:rsidR="004D73B5" w:rsidRDefault="004D73B5" w:rsidP="00F75749">
            <w:pPr>
              <w:pStyle w:val="TableParagraph"/>
              <w:numPr>
                <w:ilvl w:val="0"/>
                <w:numId w:val="29"/>
              </w:numPr>
              <w:tabs>
                <w:tab w:val="left" w:pos="327"/>
              </w:tabs>
              <w:ind w:left="327"/>
              <w:rPr>
                <w:sz w:val="24"/>
              </w:rPr>
            </w:pPr>
            <w:r>
              <w:rPr>
                <w:sz w:val="24"/>
              </w:rPr>
              <w:lastRenderedPageBreak/>
              <w:t>të përshkruajë efektin e rrymës elektrike në trupin e njeriut;</w:t>
            </w:r>
          </w:p>
          <w:p w14:paraId="2BE112ED" w14:textId="41A72953" w:rsidR="004D73B5" w:rsidRPr="00E44E49" w:rsidRDefault="004D73B5" w:rsidP="00F75749">
            <w:pPr>
              <w:pStyle w:val="TableParagraph"/>
              <w:numPr>
                <w:ilvl w:val="0"/>
                <w:numId w:val="29"/>
              </w:numPr>
              <w:tabs>
                <w:tab w:val="left" w:pos="327"/>
              </w:tabs>
              <w:ind w:left="327"/>
              <w:rPr>
                <w:sz w:val="24"/>
              </w:rPr>
            </w:pPr>
            <w:r w:rsidRPr="00E44E49">
              <w:rPr>
                <w:sz w:val="24"/>
              </w:rPr>
              <w:t>të</w:t>
            </w:r>
            <w:r w:rsidR="00FC6DE6">
              <w:rPr>
                <w:sz w:val="24"/>
              </w:rPr>
              <w:t xml:space="preserve"> argumentojë rëndësinë që ka </w:t>
            </w:r>
            <w:r w:rsidRPr="00E44E49">
              <w:rPr>
                <w:sz w:val="24"/>
              </w:rPr>
              <w:t>vesh</w:t>
            </w:r>
            <w:r w:rsidR="00FC6DE6">
              <w:rPr>
                <w:sz w:val="24"/>
              </w:rPr>
              <w:t xml:space="preserve">ja e </w:t>
            </w:r>
            <w:r w:rsidRPr="00E44E49">
              <w:rPr>
                <w:sz w:val="24"/>
              </w:rPr>
              <w:t>uniformë</w:t>
            </w:r>
            <w:r w:rsidR="00FC6DE6">
              <w:rPr>
                <w:sz w:val="24"/>
              </w:rPr>
              <w:t>s së</w:t>
            </w:r>
            <w:r w:rsidRPr="00E44E49">
              <w:rPr>
                <w:sz w:val="24"/>
              </w:rPr>
              <w:t xml:space="preserve"> duhur përpara fillimit të</w:t>
            </w:r>
            <w:r w:rsidRPr="00E44E49">
              <w:rPr>
                <w:spacing w:val="-7"/>
                <w:sz w:val="24"/>
              </w:rPr>
              <w:t xml:space="preserve"> </w:t>
            </w:r>
            <w:r w:rsidRPr="00E44E49">
              <w:rPr>
                <w:sz w:val="24"/>
              </w:rPr>
              <w:t>punës;</w:t>
            </w:r>
          </w:p>
          <w:p w14:paraId="749FCEAF" w14:textId="5D5BA796" w:rsidR="004D73B5" w:rsidRDefault="004D73B5" w:rsidP="00F75749">
            <w:pPr>
              <w:pStyle w:val="TableParagraph"/>
              <w:numPr>
                <w:ilvl w:val="0"/>
                <w:numId w:val="29"/>
              </w:numPr>
              <w:tabs>
                <w:tab w:val="left" w:pos="327"/>
              </w:tabs>
              <w:ind w:left="327"/>
              <w:rPr>
                <w:sz w:val="24"/>
              </w:rPr>
            </w:pPr>
            <w:r w:rsidRPr="00E44E49">
              <w:rPr>
                <w:sz w:val="24"/>
              </w:rPr>
              <w:t xml:space="preserve">të </w:t>
            </w:r>
            <w:r w:rsidR="00FC6DE6">
              <w:rPr>
                <w:sz w:val="24"/>
              </w:rPr>
              <w:t>listojë</w:t>
            </w:r>
            <w:r w:rsidRPr="00E44E49">
              <w:rPr>
                <w:sz w:val="24"/>
              </w:rPr>
              <w:t xml:space="preserve"> mjetet mbrojtëse gjatë</w:t>
            </w:r>
            <w:r w:rsidR="00FC6DE6">
              <w:rPr>
                <w:sz w:val="24"/>
              </w:rPr>
              <w:t xml:space="preserve"> punës</w:t>
            </w:r>
            <w:r w:rsidRPr="00E44E49">
              <w:rPr>
                <w:sz w:val="24"/>
              </w:rPr>
              <w:t>;</w:t>
            </w:r>
          </w:p>
          <w:p w14:paraId="5201C776" w14:textId="33AF8492" w:rsidR="00FC6DE6" w:rsidRPr="00E44E49" w:rsidRDefault="00FC6DE6" w:rsidP="00F75749">
            <w:pPr>
              <w:pStyle w:val="TableParagraph"/>
              <w:numPr>
                <w:ilvl w:val="0"/>
                <w:numId w:val="29"/>
              </w:numPr>
              <w:tabs>
                <w:tab w:val="left" w:pos="327"/>
              </w:tabs>
              <w:ind w:left="327"/>
              <w:rPr>
                <w:sz w:val="24"/>
              </w:rPr>
            </w:pPr>
            <w:r w:rsidRPr="00E44E49">
              <w:rPr>
                <w:sz w:val="24"/>
              </w:rPr>
              <w:t>të</w:t>
            </w:r>
            <w:r>
              <w:rPr>
                <w:sz w:val="24"/>
              </w:rPr>
              <w:t xml:space="preserve"> argumentojë rëndësinë që ka përdorimi i veglave, pajisjeve dhe materialeve të punës, brenda standardeve të sigurisë;</w:t>
            </w:r>
          </w:p>
          <w:p w14:paraId="06FC733D" w14:textId="77777777" w:rsidR="004D73B5" w:rsidRPr="00E44E49" w:rsidRDefault="004D73B5" w:rsidP="00F75749">
            <w:pPr>
              <w:pStyle w:val="TableParagraph"/>
              <w:numPr>
                <w:ilvl w:val="0"/>
                <w:numId w:val="29"/>
              </w:numPr>
              <w:tabs>
                <w:tab w:val="left" w:pos="327"/>
              </w:tabs>
              <w:ind w:left="327" w:right="368"/>
              <w:rPr>
                <w:sz w:val="24"/>
              </w:rPr>
            </w:pPr>
            <w:r w:rsidRPr="00E44E49">
              <w:rPr>
                <w:sz w:val="24"/>
              </w:rPr>
              <w:t>të përshkruajë rregullat për punën në lartësi;</w:t>
            </w:r>
          </w:p>
          <w:p w14:paraId="1DDD8ED4" w14:textId="77777777" w:rsidR="004D73B5" w:rsidRPr="00E44E49" w:rsidRDefault="004D73B5" w:rsidP="00F75749">
            <w:pPr>
              <w:pStyle w:val="TableParagraph"/>
              <w:numPr>
                <w:ilvl w:val="0"/>
                <w:numId w:val="29"/>
              </w:numPr>
              <w:tabs>
                <w:tab w:val="left" w:pos="327"/>
              </w:tabs>
              <w:ind w:left="327" w:right="368"/>
              <w:rPr>
                <w:sz w:val="24"/>
              </w:rPr>
            </w:pPr>
            <w:r w:rsidRPr="00E44E49">
              <w:rPr>
                <w:sz w:val="24"/>
              </w:rPr>
              <w:t>të përshkruajë rregullat për mbrojtjen nga zjarri;</w:t>
            </w:r>
          </w:p>
          <w:p w14:paraId="57BD202C" w14:textId="327F9CC5" w:rsidR="004D73B5" w:rsidRDefault="004D73B5" w:rsidP="00F75749">
            <w:pPr>
              <w:pStyle w:val="TableParagraph"/>
              <w:numPr>
                <w:ilvl w:val="0"/>
                <w:numId w:val="29"/>
              </w:numPr>
              <w:tabs>
                <w:tab w:val="left" w:pos="327"/>
              </w:tabs>
              <w:ind w:left="327" w:right="368"/>
              <w:rPr>
                <w:sz w:val="24"/>
              </w:rPr>
            </w:pPr>
            <w:r w:rsidRPr="00E44E49">
              <w:rPr>
                <w:sz w:val="24"/>
              </w:rPr>
              <w:t>të përshkruajë rregullat për mbrojtjen nga rryma elektrike;</w:t>
            </w:r>
          </w:p>
          <w:p w14:paraId="64ADF719" w14:textId="7FF1114A" w:rsidR="00FC6DE6" w:rsidRDefault="00FC6DE6" w:rsidP="00F75749">
            <w:pPr>
              <w:pStyle w:val="TableParagraph"/>
              <w:numPr>
                <w:ilvl w:val="0"/>
                <w:numId w:val="29"/>
              </w:numPr>
              <w:tabs>
                <w:tab w:val="left" w:pos="327"/>
              </w:tabs>
              <w:ind w:left="327" w:right="368"/>
              <w:rPr>
                <w:sz w:val="24"/>
              </w:rPr>
            </w:pPr>
            <w:r w:rsidRPr="00E44E49">
              <w:rPr>
                <w:sz w:val="24"/>
              </w:rPr>
              <w:t>të përshkruajë rregullat për mbrojtjen nga</w:t>
            </w:r>
            <w:r>
              <w:rPr>
                <w:sz w:val="24"/>
              </w:rPr>
              <w:t xml:space="preserve"> veprimi i </w:t>
            </w:r>
            <w:proofErr w:type="spellStart"/>
            <w:r>
              <w:rPr>
                <w:sz w:val="24"/>
              </w:rPr>
              <w:t>kimikateve</w:t>
            </w:r>
            <w:proofErr w:type="spellEnd"/>
            <w:r>
              <w:rPr>
                <w:sz w:val="24"/>
              </w:rPr>
              <w:t xml:space="preserve"> të dëmshme;</w:t>
            </w:r>
          </w:p>
          <w:p w14:paraId="21128E53" w14:textId="4F56324A" w:rsidR="00FC6DE6" w:rsidRPr="00E44E49" w:rsidRDefault="00FC6DE6" w:rsidP="00F75749">
            <w:pPr>
              <w:pStyle w:val="TableParagraph"/>
              <w:numPr>
                <w:ilvl w:val="0"/>
                <w:numId w:val="29"/>
              </w:numPr>
              <w:tabs>
                <w:tab w:val="left" w:pos="327"/>
              </w:tabs>
              <w:ind w:left="327" w:right="368"/>
              <w:rPr>
                <w:sz w:val="24"/>
              </w:rPr>
            </w:pPr>
            <w:r w:rsidRPr="00E44E49">
              <w:rPr>
                <w:sz w:val="24"/>
              </w:rPr>
              <w:t>të përshkruajë rregullat për mbrojtjen nga</w:t>
            </w:r>
            <w:r>
              <w:rPr>
                <w:sz w:val="24"/>
              </w:rPr>
              <w:t xml:space="preserve"> veprimi i rrezatimeve të dëmshme;</w:t>
            </w:r>
          </w:p>
          <w:p w14:paraId="0D882AEE" w14:textId="63BC84C5" w:rsidR="004D73B5" w:rsidRPr="00E44E49" w:rsidRDefault="004D73B5" w:rsidP="00F75749">
            <w:pPr>
              <w:pStyle w:val="TableParagraph"/>
              <w:numPr>
                <w:ilvl w:val="0"/>
                <w:numId w:val="29"/>
              </w:numPr>
              <w:tabs>
                <w:tab w:val="left" w:pos="327"/>
              </w:tabs>
              <w:ind w:left="327" w:right="197"/>
              <w:rPr>
                <w:sz w:val="24"/>
              </w:rPr>
            </w:pPr>
            <w:r w:rsidRPr="00E44E49">
              <w:rPr>
                <w:sz w:val="24"/>
              </w:rPr>
              <w:t>të demonstrojë veprimet për dhënien e ndihmës së parë për të dëmtuarit gjatë</w:t>
            </w:r>
            <w:r w:rsidRPr="00E44E49">
              <w:rPr>
                <w:spacing w:val="-1"/>
                <w:sz w:val="24"/>
              </w:rPr>
              <w:t xml:space="preserve"> </w:t>
            </w:r>
            <w:r w:rsidRPr="00E44E49">
              <w:rPr>
                <w:sz w:val="24"/>
              </w:rPr>
              <w:t>punës;</w:t>
            </w:r>
          </w:p>
          <w:p w14:paraId="08A2257C" w14:textId="1031DB73" w:rsidR="00FC6DE6" w:rsidRPr="00914EE2" w:rsidRDefault="00FC6DE6" w:rsidP="00F75749">
            <w:pPr>
              <w:keepNext/>
              <w:widowControl/>
              <w:numPr>
                <w:ilvl w:val="0"/>
                <w:numId w:val="26"/>
              </w:numPr>
              <w:overflowPunct w:val="0"/>
              <w:ind w:left="331"/>
              <w:jc w:val="both"/>
              <w:textAlignment w:val="baseline"/>
              <w:outlineLvl w:val="0"/>
              <w:rPr>
                <w:lang w:val="sq"/>
              </w:rPr>
            </w:pPr>
            <w:r w:rsidRPr="00914EE2">
              <w:rPr>
                <w:lang w:val="sq"/>
              </w:rPr>
              <w:t>të argumentojë rëndësinë e zbatimit të rregullave të mbrojtjes së mjedisit dhe të zhvillimit të qëndrueshëm</w:t>
            </w:r>
            <w:r w:rsidR="004D2524" w:rsidRPr="00914EE2">
              <w:rPr>
                <w:lang w:val="sq"/>
              </w:rPr>
              <w:t>;</w:t>
            </w:r>
          </w:p>
          <w:p w14:paraId="4D5E0B37" w14:textId="73CCC529" w:rsidR="004D73B5" w:rsidRPr="00914EE2" w:rsidRDefault="004D73B5" w:rsidP="00F75749">
            <w:pPr>
              <w:keepNext/>
              <w:widowControl/>
              <w:numPr>
                <w:ilvl w:val="0"/>
                <w:numId w:val="26"/>
              </w:numPr>
              <w:overflowPunct w:val="0"/>
              <w:ind w:left="331"/>
              <w:jc w:val="both"/>
              <w:textAlignment w:val="baseline"/>
              <w:outlineLvl w:val="0"/>
              <w:rPr>
                <w:lang w:val="sq"/>
              </w:rPr>
            </w:pPr>
            <w:r w:rsidRPr="00914EE2">
              <w:rPr>
                <w:lang w:val="sq"/>
              </w:rPr>
              <w:t xml:space="preserve">të përshkruajë masat për </w:t>
            </w:r>
            <w:r w:rsidR="00FC6DE6" w:rsidRPr="00914EE2">
              <w:rPr>
                <w:lang w:val="sq"/>
              </w:rPr>
              <w:t>mbrojtjen</w:t>
            </w:r>
            <w:r w:rsidRPr="00914EE2">
              <w:rPr>
                <w:lang w:val="sq"/>
              </w:rPr>
              <w:t xml:space="preserve"> e mjedisit</w:t>
            </w:r>
            <w:r w:rsidRPr="00914EE2">
              <w:rPr>
                <w:spacing w:val="-10"/>
                <w:lang w:val="sq"/>
              </w:rPr>
              <w:t xml:space="preserve"> </w:t>
            </w:r>
            <w:r w:rsidRPr="00914EE2">
              <w:rPr>
                <w:lang w:val="sq"/>
              </w:rPr>
              <w:t xml:space="preserve">gjatë </w:t>
            </w:r>
            <w:r w:rsidR="00FC6DE6" w:rsidRPr="00914EE2">
              <w:rPr>
                <w:lang w:val="sq"/>
              </w:rPr>
              <w:t>punës</w:t>
            </w:r>
            <w:r w:rsidR="00ED00AA">
              <w:rPr>
                <w:lang w:val="sq"/>
              </w:rPr>
              <w:t>.</w:t>
            </w:r>
          </w:p>
          <w:p w14:paraId="4D5E4C79" w14:textId="77777777" w:rsidR="00147D9C" w:rsidRPr="00814567" w:rsidRDefault="00147D9C" w:rsidP="00111B0B">
            <w:pPr>
              <w:tabs>
                <w:tab w:val="left" w:pos="360"/>
              </w:tabs>
              <w:jc w:val="both"/>
              <w:rPr>
                <w:b/>
                <w:i/>
              </w:rPr>
            </w:pPr>
            <w:r w:rsidRPr="00814567">
              <w:rPr>
                <w:b/>
                <w:i/>
              </w:rPr>
              <w:t>Instrumentet e vlerësimit:</w:t>
            </w:r>
          </w:p>
          <w:p w14:paraId="3937C315" w14:textId="791EA292" w:rsidR="00E9223A" w:rsidRDefault="00E9223A" w:rsidP="00F75749">
            <w:pPr>
              <w:widowControl/>
              <w:numPr>
                <w:ilvl w:val="0"/>
                <w:numId w:val="7"/>
              </w:numPr>
              <w:tabs>
                <w:tab w:val="num" w:pos="360"/>
              </w:tabs>
              <w:autoSpaceDE/>
              <w:autoSpaceDN/>
              <w:adjustRightInd/>
            </w:pPr>
            <w:r>
              <w:t>Pyetje – përgjigje me gojë</w:t>
            </w:r>
          </w:p>
          <w:p w14:paraId="35A8A642" w14:textId="489C8F71" w:rsidR="00147D9C" w:rsidRPr="00814567" w:rsidRDefault="00147D9C" w:rsidP="00F75749">
            <w:pPr>
              <w:widowControl/>
              <w:numPr>
                <w:ilvl w:val="0"/>
                <w:numId w:val="7"/>
              </w:numPr>
              <w:tabs>
                <w:tab w:val="num" w:pos="360"/>
              </w:tabs>
              <w:autoSpaceDE/>
              <w:autoSpaceDN/>
              <w:adjustRightInd/>
            </w:pPr>
            <w:r w:rsidRPr="00814567">
              <w:t>Vëzhgim me listë kontrolli.</w:t>
            </w:r>
          </w:p>
          <w:p w14:paraId="21FF05D3" w14:textId="77777777" w:rsidR="00147D9C" w:rsidRPr="00814567" w:rsidRDefault="00147D9C" w:rsidP="00F75749">
            <w:pPr>
              <w:widowControl/>
              <w:numPr>
                <w:ilvl w:val="0"/>
                <w:numId w:val="7"/>
              </w:numPr>
              <w:tabs>
                <w:tab w:val="num" w:pos="360"/>
              </w:tabs>
              <w:autoSpaceDE/>
              <w:autoSpaceDN/>
              <w:adjustRightInd/>
            </w:pPr>
            <w:r w:rsidRPr="00814567">
              <w:t>Bashk</w:t>
            </w:r>
            <w:r>
              <w:t>ë</w:t>
            </w:r>
            <w:r w:rsidRPr="00814567">
              <w:t>bisedim profesional.</w:t>
            </w:r>
          </w:p>
        </w:tc>
      </w:tr>
    </w:tbl>
    <w:p w14:paraId="0190C1AE" w14:textId="77777777" w:rsidR="00147D9C" w:rsidRPr="00B769C6" w:rsidRDefault="00147D9C" w:rsidP="003543B0">
      <w:pPr>
        <w:rPr>
          <w:highlight w:val="yellow"/>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543B0" w:rsidRPr="00C43F9E" w14:paraId="61DA0804" w14:textId="77777777" w:rsidTr="003543B0">
        <w:tc>
          <w:tcPr>
            <w:tcW w:w="2178" w:type="dxa"/>
          </w:tcPr>
          <w:p w14:paraId="487B767F" w14:textId="77777777" w:rsidR="003543B0" w:rsidRPr="00073EBE" w:rsidRDefault="003543B0" w:rsidP="003543B0">
            <w:pPr>
              <w:numPr>
                <w:ilvl w:val="12"/>
                <w:numId w:val="0"/>
              </w:numPr>
              <w:rPr>
                <w:lang w:val="de-DE"/>
              </w:rPr>
            </w:pPr>
            <w:r w:rsidRPr="00073EBE">
              <w:rPr>
                <w:b/>
                <w:lang w:val="de-DE"/>
              </w:rPr>
              <w:t>Udhëzime për zbatimin e modulit</w:t>
            </w:r>
          </w:p>
        </w:tc>
        <w:tc>
          <w:tcPr>
            <w:tcW w:w="270" w:type="dxa"/>
          </w:tcPr>
          <w:p w14:paraId="437DB45D" w14:textId="77777777" w:rsidR="003543B0" w:rsidRPr="00073EBE" w:rsidRDefault="003543B0" w:rsidP="003543B0">
            <w:pPr>
              <w:numPr>
                <w:ilvl w:val="12"/>
                <w:numId w:val="0"/>
              </w:numPr>
              <w:rPr>
                <w:lang w:val="de-DE"/>
              </w:rPr>
            </w:pPr>
          </w:p>
        </w:tc>
        <w:tc>
          <w:tcPr>
            <w:tcW w:w="6795" w:type="dxa"/>
          </w:tcPr>
          <w:p w14:paraId="487D1F8A" w14:textId="6D9BDBD0" w:rsidR="003543B0" w:rsidRPr="00914EE2" w:rsidRDefault="003543B0" w:rsidP="00F75749">
            <w:pPr>
              <w:pStyle w:val="ListParagraph"/>
              <w:widowControl w:val="0"/>
              <w:numPr>
                <w:ilvl w:val="0"/>
                <w:numId w:val="12"/>
              </w:numPr>
              <w:tabs>
                <w:tab w:val="left" w:pos="596"/>
                <w:tab w:val="left" w:pos="597"/>
              </w:tabs>
              <w:autoSpaceDE w:val="0"/>
              <w:autoSpaceDN w:val="0"/>
              <w:spacing w:after="0" w:line="237" w:lineRule="auto"/>
              <w:ind w:right="45"/>
              <w:jc w:val="both"/>
              <w:rPr>
                <w:rFonts w:ascii="Times New Roman" w:hAnsi="Times New Roman" w:cs="Times New Roman"/>
                <w:sz w:val="24"/>
                <w:szCs w:val="24"/>
                <w:lang w:val="de-DE"/>
              </w:rPr>
            </w:pPr>
            <w:r w:rsidRPr="00914EE2">
              <w:rPr>
                <w:rFonts w:ascii="Times New Roman" w:hAnsi="Times New Roman" w:cs="Times New Roman"/>
                <w:sz w:val="24"/>
                <w:szCs w:val="24"/>
                <w:lang w:val="de-DE"/>
              </w:rPr>
              <w:t xml:space="preserve">Ky modul duhet të realizohet në laboratorin e </w:t>
            </w:r>
            <w:r w:rsidR="00073EBE" w:rsidRPr="00914EE2">
              <w:rPr>
                <w:rFonts w:ascii="Times New Roman" w:hAnsi="Times New Roman" w:cs="Times New Roman"/>
                <w:sz w:val="24"/>
                <w:szCs w:val="24"/>
                <w:lang w:val="de-DE"/>
              </w:rPr>
              <w:t xml:space="preserve">elektroteknikës dhe </w:t>
            </w:r>
            <w:r w:rsidRPr="00914EE2">
              <w:rPr>
                <w:rFonts w:ascii="Times New Roman" w:hAnsi="Times New Roman" w:cs="Times New Roman"/>
                <w:sz w:val="24"/>
                <w:szCs w:val="24"/>
                <w:lang w:val="de-DE"/>
              </w:rPr>
              <w:t>matjeve elektrike dhe elektronike.</w:t>
            </w:r>
          </w:p>
          <w:p w14:paraId="032FBD1D" w14:textId="0368C1A0" w:rsidR="003543B0" w:rsidRPr="00914EE2" w:rsidRDefault="003543B0" w:rsidP="00F75749">
            <w:pPr>
              <w:pStyle w:val="ListParagraph"/>
              <w:widowControl w:val="0"/>
              <w:numPr>
                <w:ilvl w:val="0"/>
                <w:numId w:val="12"/>
              </w:numPr>
              <w:tabs>
                <w:tab w:val="left" w:pos="596"/>
                <w:tab w:val="left" w:pos="597"/>
              </w:tabs>
              <w:autoSpaceDE w:val="0"/>
              <w:autoSpaceDN w:val="0"/>
              <w:spacing w:before="2" w:after="0" w:line="240" w:lineRule="auto"/>
              <w:ind w:right="45"/>
              <w:jc w:val="both"/>
              <w:rPr>
                <w:rFonts w:ascii="Times New Roman" w:hAnsi="Times New Roman" w:cs="Times New Roman"/>
                <w:sz w:val="24"/>
                <w:szCs w:val="24"/>
                <w:lang w:val="de-DE"/>
              </w:rPr>
            </w:pPr>
            <w:r w:rsidRPr="00914EE2">
              <w:rPr>
                <w:rFonts w:ascii="Times New Roman" w:hAnsi="Times New Roman" w:cs="Times New Roman"/>
                <w:sz w:val="24"/>
                <w:szCs w:val="24"/>
                <w:lang w:val="de-DE"/>
              </w:rPr>
              <w:t>Mësimdhënësi duhet të kryejë demonstrime konkrete</w:t>
            </w:r>
            <w:r w:rsidR="00073EBE" w:rsidRPr="00914EE2">
              <w:rPr>
                <w:rFonts w:ascii="Times New Roman" w:hAnsi="Times New Roman" w:cs="Times New Roman"/>
                <w:sz w:val="24"/>
                <w:szCs w:val="24"/>
                <w:lang w:val="de-DE"/>
              </w:rPr>
              <w:t xml:space="preserve"> të procedurave praktike që trajtohen në modul</w:t>
            </w:r>
            <w:r w:rsidRPr="00914EE2">
              <w:rPr>
                <w:rFonts w:ascii="Times New Roman" w:hAnsi="Times New Roman" w:cs="Times New Roman"/>
                <w:sz w:val="24"/>
                <w:szCs w:val="24"/>
                <w:lang w:val="de-DE"/>
              </w:rPr>
              <w:t>.</w:t>
            </w:r>
          </w:p>
          <w:p w14:paraId="5976BC0E" w14:textId="3E0E53C5" w:rsidR="003543B0" w:rsidRPr="00914EE2" w:rsidRDefault="006F0673" w:rsidP="00F75749">
            <w:pPr>
              <w:pStyle w:val="ListParagraph"/>
              <w:widowControl w:val="0"/>
              <w:numPr>
                <w:ilvl w:val="0"/>
                <w:numId w:val="12"/>
              </w:numPr>
              <w:tabs>
                <w:tab w:val="left" w:pos="596"/>
                <w:tab w:val="left" w:pos="597"/>
              </w:tabs>
              <w:autoSpaceDE w:val="0"/>
              <w:autoSpaceDN w:val="0"/>
              <w:spacing w:before="1" w:after="0" w:line="240" w:lineRule="auto"/>
              <w:ind w:right="45"/>
              <w:jc w:val="both"/>
              <w:rPr>
                <w:rFonts w:ascii="Times New Roman" w:hAnsi="Times New Roman" w:cs="Times New Roman"/>
                <w:sz w:val="24"/>
                <w:szCs w:val="24"/>
                <w:lang w:val="de-DE"/>
              </w:rPr>
            </w:pPr>
            <w:r>
              <w:rPr>
                <w:rFonts w:ascii="Times New Roman" w:hAnsi="Times New Roman" w:cs="Times New Roman"/>
                <w:sz w:val="24"/>
                <w:szCs w:val="24"/>
                <w:lang w:val="de-DE"/>
              </w:rPr>
              <w:t>Individiët</w:t>
            </w:r>
            <w:r w:rsidR="003543B0" w:rsidRPr="00914EE2">
              <w:rPr>
                <w:rFonts w:ascii="Times New Roman" w:hAnsi="Times New Roman" w:cs="Times New Roman"/>
                <w:sz w:val="24"/>
                <w:szCs w:val="24"/>
                <w:lang w:val="de-DE"/>
              </w:rPr>
              <w:t xml:space="preserve"> duhet të angazhohen sa më shumë në veprimtari konkrete për kryerjen e </w:t>
            </w:r>
            <w:r w:rsidR="00073EBE" w:rsidRPr="00914EE2">
              <w:rPr>
                <w:rFonts w:ascii="Times New Roman" w:hAnsi="Times New Roman" w:cs="Times New Roman"/>
                <w:sz w:val="24"/>
                <w:szCs w:val="24"/>
                <w:lang w:val="de-DE"/>
              </w:rPr>
              <w:t xml:space="preserve">instalimin e qarqeve elektrike dhe elektronike dhe </w:t>
            </w:r>
            <w:r w:rsidR="003543B0" w:rsidRPr="00914EE2">
              <w:rPr>
                <w:rFonts w:ascii="Times New Roman" w:hAnsi="Times New Roman" w:cs="Times New Roman"/>
                <w:sz w:val="24"/>
                <w:szCs w:val="24"/>
                <w:lang w:val="de-DE"/>
              </w:rPr>
              <w:t>matjen e parametrave të elementeve elektronikë, me përdorimin e aparateve matëse elektrike dhe elektronike.</w:t>
            </w:r>
          </w:p>
          <w:p w14:paraId="3B19399C" w14:textId="5FB221A4" w:rsidR="003543B0" w:rsidRPr="00914EE2" w:rsidRDefault="003543B0" w:rsidP="00F75749">
            <w:pPr>
              <w:pStyle w:val="ListParagraph"/>
              <w:widowControl w:val="0"/>
              <w:numPr>
                <w:ilvl w:val="0"/>
                <w:numId w:val="12"/>
              </w:numPr>
              <w:tabs>
                <w:tab w:val="left" w:pos="596"/>
                <w:tab w:val="left" w:pos="597"/>
              </w:tabs>
              <w:autoSpaceDE w:val="0"/>
              <w:autoSpaceDN w:val="0"/>
              <w:spacing w:before="6" w:after="0" w:line="276" w:lineRule="exact"/>
              <w:ind w:right="45"/>
              <w:jc w:val="both"/>
              <w:rPr>
                <w:rFonts w:ascii="Times New Roman" w:hAnsi="Times New Roman" w:cs="Times New Roman"/>
                <w:sz w:val="24"/>
                <w:szCs w:val="24"/>
                <w:lang w:val="de-DE"/>
              </w:rPr>
            </w:pPr>
            <w:r w:rsidRPr="00914EE2">
              <w:rPr>
                <w:rFonts w:ascii="Times New Roman" w:hAnsi="Times New Roman" w:cs="Times New Roman"/>
                <w:sz w:val="24"/>
                <w:szCs w:val="24"/>
                <w:lang w:val="de-DE"/>
              </w:rPr>
              <w:t xml:space="preserve">Gjatë vlerësimit të </w:t>
            </w:r>
            <w:r w:rsidR="006F0673">
              <w:rPr>
                <w:rFonts w:ascii="Times New Roman" w:hAnsi="Times New Roman" w:cs="Times New Roman"/>
                <w:sz w:val="24"/>
                <w:szCs w:val="24"/>
                <w:lang w:val="de-DE"/>
              </w:rPr>
              <w:t>individëve</w:t>
            </w:r>
            <w:r w:rsidRPr="00914EE2">
              <w:rPr>
                <w:rFonts w:ascii="Times New Roman" w:hAnsi="Times New Roman" w:cs="Times New Roman"/>
                <w:sz w:val="24"/>
                <w:szCs w:val="24"/>
                <w:lang w:val="de-DE"/>
              </w:rPr>
              <w:t>, duhet të vihet theksi të demonstrimi praktik i njohurive dhe aftësive të fituar</w:t>
            </w:r>
            <w:r w:rsidR="006D64AA">
              <w:rPr>
                <w:rFonts w:ascii="Times New Roman" w:hAnsi="Times New Roman" w:cs="Times New Roman"/>
                <w:sz w:val="24"/>
                <w:szCs w:val="24"/>
                <w:lang w:val="de-DE"/>
              </w:rPr>
              <w:t>.</w:t>
            </w:r>
          </w:p>
          <w:p w14:paraId="51C3DBF4" w14:textId="0595F182" w:rsidR="003543B0" w:rsidRPr="00073EBE" w:rsidRDefault="003543B0" w:rsidP="00F75749">
            <w:pPr>
              <w:widowControl/>
              <w:numPr>
                <w:ilvl w:val="0"/>
                <w:numId w:val="12"/>
              </w:numPr>
              <w:overflowPunct w:val="0"/>
              <w:ind w:right="45"/>
              <w:jc w:val="both"/>
              <w:textAlignment w:val="baseline"/>
              <w:rPr>
                <w:lang w:val="de-DE"/>
              </w:rPr>
            </w:pPr>
            <w:r w:rsidRPr="007A4719">
              <w:rPr>
                <w:lang w:val="de-DE"/>
              </w:rPr>
              <w:t>Realizimi i pranueshëm i modulit do të konsiderohet arritja e kënaqshme e të gjitha</w:t>
            </w:r>
            <w:r w:rsidRPr="00073EBE">
              <w:rPr>
                <w:lang w:val="de-DE"/>
              </w:rPr>
              <w:t xml:space="preserve"> kritereve të vlerësimit të specifikuara për çdo rezultat të të </w:t>
            </w:r>
            <w:r w:rsidR="00073EBE">
              <w:rPr>
                <w:lang w:val="de-DE"/>
              </w:rPr>
              <w:t>nxënit</w:t>
            </w:r>
            <w:r w:rsidRPr="00073EBE">
              <w:rPr>
                <w:lang w:val="de-DE"/>
              </w:rPr>
              <w:t>.</w:t>
            </w:r>
          </w:p>
        </w:tc>
      </w:tr>
    </w:tbl>
    <w:p w14:paraId="349A6EB2" w14:textId="72ACE5EC" w:rsidR="00E9223A" w:rsidRPr="00073EBE" w:rsidRDefault="00073EBE" w:rsidP="00073EBE">
      <w:pPr>
        <w:numPr>
          <w:ilvl w:val="12"/>
          <w:numId w:val="0"/>
        </w:numPr>
        <w:tabs>
          <w:tab w:val="left" w:pos="7470"/>
        </w:tabs>
        <w:rPr>
          <w:lang w:val="de-DE"/>
        </w:rPr>
      </w:pPr>
      <w:r w:rsidRPr="00073EBE">
        <w:rPr>
          <w:lang w:val="de-DE"/>
        </w:rPr>
        <w:tab/>
      </w: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AB5ADC" w:rsidRPr="00AB5ADC" w14:paraId="72321575" w14:textId="77777777" w:rsidTr="003543B0">
        <w:tc>
          <w:tcPr>
            <w:tcW w:w="2178" w:type="dxa"/>
          </w:tcPr>
          <w:p w14:paraId="324A7C3D" w14:textId="77777777" w:rsidR="003543B0" w:rsidRPr="00AB5ADC" w:rsidRDefault="003543B0" w:rsidP="003543B0">
            <w:pPr>
              <w:numPr>
                <w:ilvl w:val="12"/>
                <w:numId w:val="0"/>
              </w:numPr>
              <w:rPr>
                <w:b/>
                <w:lang w:val="es-MX"/>
              </w:rPr>
            </w:pPr>
            <w:proofErr w:type="spellStart"/>
            <w:r w:rsidRPr="00AB5ADC">
              <w:rPr>
                <w:b/>
                <w:lang w:val="es-MX"/>
              </w:rPr>
              <w:t>Kushtet</w:t>
            </w:r>
            <w:proofErr w:type="spellEnd"/>
            <w:r w:rsidRPr="00AB5ADC">
              <w:rPr>
                <w:b/>
                <w:lang w:val="es-MX"/>
              </w:rPr>
              <w:t xml:space="preserve"> e</w:t>
            </w:r>
          </w:p>
          <w:p w14:paraId="6E8CFA56" w14:textId="77777777" w:rsidR="003543B0" w:rsidRPr="00AB5ADC" w:rsidRDefault="003543B0" w:rsidP="003543B0">
            <w:pPr>
              <w:numPr>
                <w:ilvl w:val="12"/>
                <w:numId w:val="0"/>
              </w:numPr>
              <w:rPr>
                <w:lang w:val="es-MX"/>
              </w:rPr>
            </w:pPr>
            <w:r w:rsidRPr="00AB5ADC">
              <w:rPr>
                <w:b/>
                <w:lang w:val="es-MX"/>
              </w:rPr>
              <w:t xml:space="preserve">e </w:t>
            </w:r>
            <w:proofErr w:type="spellStart"/>
            <w:r w:rsidRPr="00AB5ADC">
              <w:rPr>
                <w:b/>
                <w:lang w:val="es-MX"/>
              </w:rPr>
              <w:t>domosdoshme</w:t>
            </w:r>
            <w:proofErr w:type="spellEnd"/>
            <w:r w:rsidRPr="00AB5ADC">
              <w:rPr>
                <w:b/>
                <w:lang w:val="es-MX"/>
              </w:rPr>
              <w:t xml:space="preserve"> </w:t>
            </w:r>
            <w:proofErr w:type="spellStart"/>
            <w:r w:rsidRPr="00AB5ADC">
              <w:rPr>
                <w:b/>
                <w:lang w:val="es-MX"/>
              </w:rPr>
              <w:t>për</w:t>
            </w:r>
            <w:proofErr w:type="spellEnd"/>
            <w:r w:rsidRPr="00AB5ADC">
              <w:rPr>
                <w:b/>
                <w:lang w:val="es-MX"/>
              </w:rPr>
              <w:t xml:space="preserve"> </w:t>
            </w:r>
            <w:proofErr w:type="spellStart"/>
            <w:r w:rsidRPr="00AB5ADC">
              <w:rPr>
                <w:b/>
                <w:lang w:val="es-MX"/>
              </w:rPr>
              <w:t>realizimin</w:t>
            </w:r>
            <w:proofErr w:type="spellEnd"/>
            <w:r w:rsidRPr="00AB5ADC">
              <w:rPr>
                <w:b/>
                <w:lang w:val="es-MX"/>
              </w:rPr>
              <w:t xml:space="preserve"> e </w:t>
            </w:r>
            <w:proofErr w:type="spellStart"/>
            <w:r w:rsidRPr="00AB5ADC">
              <w:rPr>
                <w:b/>
                <w:lang w:val="es-MX"/>
              </w:rPr>
              <w:t>modulit</w:t>
            </w:r>
            <w:proofErr w:type="spellEnd"/>
          </w:p>
        </w:tc>
        <w:tc>
          <w:tcPr>
            <w:tcW w:w="270" w:type="dxa"/>
          </w:tcPr>
          <w:p w14:paraId="316CAEB4" w14:textId="77777777" w:rsidR="003543B0" w:rsidRPr="00AB5ADC" w:rsidRDefault="003543B0" w:rsidP="003543B0">
            <w:pPr>
              <w:numPr>
                <w:ilvl w:val="12"/>
                <w:numId w:val="0"/>
              </w:numPr>
              <w:rPr>
                <w:lang w:val="es-MX"/>
              </w:rPr>
            </w:pPr>
          </w:p>
        </w:tc>
        <w:tc>
          <w:tcPr>
            <w:tcW w:w="6795" w:type="dxa"/>
          </w:tcPr>
          <w:p w14:paraId="3176F3CD" w14:textId="1C0AC1A4" w:rsidR="003543B0" w:rsidRPr="00AB5ADC" w:rsidRDefault="003543B0" w:rsidP="005169C5">
            <w:pPr>
              <w:numPr>
                <w:ilvl w:val="12"/>
                <w:numId w:val="0"/>
              </w:numPr>
              <w:jc w:val="both"/>
              <w:rPr>
                <w:lang w:val="es-MX"/>
              </w:rPr>
            </w:pPr>
            <w:r w:rsidRPr="00AB5ADC">
              <w:rPr>
                <w:lang w:val="es-MX"/>
              </w:rPr>
              <w:t xml:space="preserve">Për </w:t>
            </w:r>
            <w:proofErr w:type="spellStart"/>
            <w:r w:rsidRPr="00AB5ADC">
              <w:rPr>
                <w:lang w:val="es-MX"/>
              </w:rPr>
              <w:t>realizimin</w:t>
            </w:r>
            <w:proofErr w:type="spellEnd"/>
            <w:r w:rsidRPr="00AB5ADC">
              <w:rPr>
                <w:lang w:val="es-MX"/>
              </w:rPr>
              <w:t xml:space="preserve"> si </w:t>
            </w:r>
            <w:proofErr w:type="spellStart"/>
            <w:r w:rsidRPr="00AB5ADC">
              <w:rPr>
                <w:lang w:val="es-MX"/>
              </w:rPr>
              <w:t>duhet</w:t>
            </w:r>
            <w:proofErr w:type="spellEnd"/>
            <w:r w:rsidRPr="00AB5ADC">
              <w:rPr>
                <w:lang w:val="es-MX"/>
              </w:rPr>
              <w:t xml:space="preserve"> </w:t>
            </w:r>
            <w:proofErr w:type="spellStart"/>
            <w:r w:rsidRPr="00AB5ADC">
              <w:rPr>
                <w:lang w:val="es-MX"/>
              </w:rPr>
              <w:t>të</w:t>
            </w:r>
            <w:proofErr w:type="spellEnd"/>
            <w:r w:rsidRPr="00AB5ADC">
              <w:rPr>
                <w:lang w:val="es-MX"/>
              </w:rPr>
              <w:t xml:space="preserve"> </w:t>
            </w:r>
            <w:proofErr w:type="spellStart"/>
            <w:r w:rsidRPr="00AB5ADC">
              <w:rPr>
                <w:lang w:val="es-MX"/>
              </w:rPr>
              <w:t>modulit</w:t>
            </w:r>
            <w:proofErr w:type="spellEnd"/>
            <w:r w:rsidRPr="00AB5ADC">
              <w:rPr>
                <w:lang w:val="es-MX"/>
              </w:rPr>
              <w:t xml:space="preserve"> </w:t>
            </w:r>
            <w:proofErr w:type="spellStart"/>
            <w:r w:rsidRPr="00AB5ADC">
              <w:rPr>
                <w:lang w:val="es-MX"/>
              </w:rPr>
              <w:t>është</w:t>
            </w:r>
            <w:proofErr w:type="spellEnd"/>
            <w:r w:rsidRPr="00AB5ADC">
              <w:rPr>
                <w:lang w:val="es-MX"/>
              </w:rPr>
              <w:t xml:space="preserve"> e </w:t>
            </w:r>
            <w:proofErr w:type="spellStart"/>
            <w:r w:rsidRPr="00AB5ADC">
              <w:rPr>
                <w:lang w:val="es-MX"/>
              </w:rPr>
              <w:t>domosdoshme</w:t>
            </w:r>
            <w:proofErr w:type="spellEnd"/>
            <w:r w:rsidRPr="00AB5ADC">
              <w:rPr>
                <w:lang w:val="es-MX"/>
              </w:rPr>
              <w:t xml:space="preserve"> </w:t>
            </w:r>
            <w:proofErr w:type="spellStart"/>
            <w:r w:rsidRPr="00AB5ADC">
              <w:rPr>
                <w:lang w:val="es-MX"/>
              </w:rPr>
              <w:t>të</w:t>
            </w:r>
            <w:proofErr w:type="spellEnd"/>
            <w:r w:rsidRPr="00AB5ADC">
              <w:rPr>
                <w:lang w:val="es-MX"/>
              </w:rPr>
              <w:t xml:space="preserve"> </w:t>
            </w:r>
            <w:proofErr w:type="spellStart"/>
            <w:r w:rsidRPr="00AB5ADC">
              <w:rPr>
                <w:lang w:val="es-MX"/>
              </w:rPr>
              <w:t>sigur</w:t>
            </w:r>
            <w:r w:rsidR="00073EBE" w:rsidRPr="00AB5ADC">
              <w:rPr>
                <w:lang w:val="es-MX"/>
              </w:rPr>
              <w:t>ohen</w:t>
            </w:r>
            <w:proofErr w:type="spellEnd"/>
            <w:r w:rsidR="00073EBE" w:rsidRPr="00AB5ADC">
              <w:rPr>
                <w:lang w:val="es-MX"/>
              </w:rPr>
              <w:t xml:space="preserve"> </w:t>
            </w:r>
            <w:proofErr w:type="spellStart"/>
            <w:r w:rsidR="00073EBE" w:rsidRPr="00AB5ADC">
              <w:rPr>
                <w:lang w:val="es-MX"/>
              </w:rPr>
              <w:t>mjediset</w:t>
            </w:r>
            <w:proofErr w:type="spellEnd"/>
            <w:r w:rsidR="00073EBE" w:rsidRPr="00AB5ADC">
              <w:rPr>
                <w:lang w:val="es-MX"/>
              </w:rPr>
              <w:t xml:space="preserve">, </w:t>
            </w:r>
            <w:proofErr w:type="spellStart"/>
            <w:r w:rsidR="00073EBE" w:rsidRPr="00AB5ADC">
              <w:rPr>
                <w:lang w:val="es-MX"/>
              </w:rPr>
              <w:t>veglat</w:t>
            </w:r>
            <w:proofErr w:type="spellEnd"/>
            <w:r w:rsidR="00073EBE" w:rsidRPr="00AB5ADC">
              <w:rPr>
                <w:lang w:val="es-MX"/>
              </w:rPr>
              <w:t xml:space="preserve">, </w:t>
            </w:r>
            <w:proofErr w:type="spellStart"/>
            <w:r w:rsidR="00073EBE" w:rsidRPr="00AB5ADC">
              <w:rPr>
                <w:lang w:val="es-MX"/>
              </w:rPr>
              <w:t>pajisjet</w:t>
            </w:r>
            <w:proofErr w:type="spellEnd"/>
            <w:r w:rsidRPr="00AB5ADC">
              <w:rPr>
                <w:lang w:val="es-MX"/>
              </w:rPr>
              <w:t xml:space="preserve"> </w:t>
            </w:r>
            <w:proofErr w:type="spellStart"/>
            <w:r w:rsidRPr="00AB5ADC">
              <w:rPr>
                <w:lang w:val="es-MX"/>
              </w:rPr>
              <w:t>dhe</w:t>
            </w:r>
            <w:proofErr w:type="spellEnd"/>
            <w:r w:rsidRPr="00AB5ADC">
              <w:rPr>
                <w:lang w:val="es-MX"/>
              </w:rPr>
              <w:t xml:space="preserve"> </w:t>
            </w:r>
            <w:proofErr w:type="spellStart"/>
            <w:r w:rsidRPr="00AB5ADC">
              <w:rPr>
                <w:lang w:val="es-MX"/>
              </w:rPr>
              <w:t>materialet</w:t>
            </w:r>
            <w:proofErr w:type="spellEnd"/>
            <w:r w:rsidRPr="00AB5ADC">
              <w:rPr>
                <w:lang w:val="es-MX"/>
              </w:rPr>
              <w:t xml:space="preserve"> e </w:t>
            </w:r>
            <w:proofErr w:type="spellStart"/>
            <w:r w:rsidRPr="00AB5ADC">
              <w:rPr>
                <w:lang w:val="es-MX"/>
              </w:rPr>
              <w:t>mëposhtme</w:t>
            </w:r>
            <w:proofErr w:type="spellEnd"/>
            <w:r w:rsidRPr="00AB5ADC">
              <w:rPr>
                <w:lang w:val="es-MX"/>
              </w:rPr>
              <w:t>:</w:t>
            </w:r>
          </w:p>
          <w:p w14:paraId="698C8D49" w14:textId="240C5FB0" w:rsidR="00AB5ADC" w:rsidRPr="00AB5ADC" w:rsidRDefault="00AB5ADC" w:rsidP="00F75749">
            <w:pPr>
              <w:pStyle w:val="ListParagraph"/>
              <w:widowControl w:val="0"/>
              <w:numPr>
                <w:ilvl w:val="0"/>
                <w:numId w:val="13"/>
              </w:numPr>
              <w:tabs>
                <w:tab w:val="left" w:pos="596"/>
                <w:tab w:val="left" w:pos="597"/>
              </w:tabs>
              <w:autoSpaceDE w:val="0"/>
              <w:autoSpaceDN w:val="0"/>
              <w:spacing w:after="0" w:line="266" w:lineRule="exact"/>
              <w:jc w:val="both"/>
              <w:rPr>
                <w:rFonts w:ascii="Times New Roman" w:hAnsi="Times New Roman" w:cs="Times New Roman"/>
                <w:sz w:val="24"/>
                <w:szCs w:val="24"/>
              </w:rPr>
            </w:pPr>
            <w:r w:rsidRPr="00AB5ADC">
              <w:rPr>
                <w:rFonts w:ascii="Times New Roman" w:hAnsi="Times New Roman" w:cs="Times New Roman"/>
                <w:sz w:val="24"/>
                <w:szCs w:val="24"/>
              </w:rPr>
              <w:t>Media didaktike</w:t>
            </w:r>
            <w:r w:rsidR="005169C5">
              <w:rPr>
                <w:rFonts w:ascii="Times New Roman" w:hAnsi="Times New Roman" w:cs="Times New Roman"/>
                <w:sz w:val="24"/>
                <w:szCs w:val="24"/>
              </w:rPr>
              <w:t>.</w:t>
            </w:r>
          </w:p>
          <w:p w14:paraId="3B73D318" w14:textId="6474F54D" w:rsidR="003543B0" w:rsidRDefault="003543B0" w:rsidP="00F75749">
            <w:pPr>
              <w:pStyle w:val="ListParagraph"/>
              <w:widowControl w:val="0"/>
              <w:numPr>
                <w:ilvl w:val="0"/>
                <w:numId w:val="13"/>
              </w:numPr>
              <w:tabs>
                <w:tab w:val="left" w:pos="596"/>
                <w:tab w:val="left" w:pos="597"/>
              </w:tabs>
              <w:autoSpaceDE w:val="0"/>
              <w:autoSpaceDN w:val="0"/>
              <w:spacing w:after="0" w:line="266" w:lineRule="exact"/>
              <w:jc w:val="both"/>
              <w:rPr>
                <w:rFonts w:ascii="Times New Roman" w:hAnsi="Times New Roman" w:cs="Times New Roman"/>
                <w:sz w:val="24"/>
                <w:szCs w:val="24"/>
              </w:rPr>
            </w:pPr>
            <w:r w:rsidRPr="00AB5ADC">
              <w:rPr>
                <w:rFonts w:ascii="Times New Roman" w:hAnsi="Times New Roman" w:cs="Times New Roman"/>
                <w:sz w:val="24"/>
                <w:szCs w:val="24"/>
              </w:rPr>
              <w:t>Laboratori</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i</w:t>
            </w:r>
            <w:r w:rsidRPr="00AB5ADC">
              <w:rPr>
                <w:rFonts w:ascii="Times New Roman" w:hAnsi="Times New Roman" w:cs="Times New Roman"/>
                <w:spacing w:val="3"/>
                <w:sz w:val="24"/>
                <w:szCs w:val="24"/>
              </w:rPr>
              <w:t xml:space="preserve"> </w:t>
            </w:r>
            <w:r w:rsidR="00073EBE" w:rsidRPr="00AB5ADC">
              <w:rPr>
                <w:rFonts w:ascii="Times New Roman" w:hAnsi="Times New Roman" w:cs="Times New Roman"/>
                <w:spacing w:val="3"/>
                <w:sz w:val="24"/>
                <w:szCs w:val="24"/>
              </w:rPr>
              <w:t>elektroteknikë</w:t>
            </w:r>
            <w:r w:rsidR="00050ED5">
              <w:rPr>
                <w:rFonts w:ascii="Times New Roman" w:hAnsi="Times New Roman" w:cs="Times New Roman"/>
                <w:spacing w:val="3"/>
                <w:sz w:val="24"/>
                <w:szCs w:val="24"/>
              </w:rPr>
              <w:t>s d</w:t>
            </w:r>
            <w:r w:rsidR="00073EBE" w:rsidRPr="00AB5ADC">
              <w:rPr>
                <w:rFonts w:ascii="Times New Roman" w:hAnsi="Times New Roman" w:cs="Times New Roman"/>
                <w:spacing w:val="3"/>
                <w:sz w:val="24"/>
                <w:szCs w:val="24"/>
              </w:rPr>
              <w:t xml:space="preserve">he i </w:t>
            </w:r>
            <w:r w:rsidRPr="00AB5ADC">
              <w:rPr>
                <w:rFonts w:ascii="Times New Roman" w:hAnsi="Times New Roman" w:cs="Times New Roman"/>
                <w:sz w:val="24"/>
                <w:szCs w:val="24"/>
              </w:rPr>
              <w:t>matjeve</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elektrike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dhe</w:t>
            </w:r>
            <w:r w:rsidRPr="00AB5ADC">
              <w:rPr>
                <w:rFonts w:ascii="Times New Roman" w:hAnsi="Times New Roman" w:cs="Times New Roman"/>
                <w:spacing w:val="7"/>
                <w:sz w:val="24"/>
                <w:szCs w:val="24"/>
              </w:rPr>
              <w:t xml:space="preserve"> </w:t>
            </w:r>
            <w:r w:rsidRPr="00AB5ADC">
              <w:rPr>
                <w:rFonts w:ascii="Times New Roman" w:hAnsi="Times New Roman" w:cs="Times New Roman"/>
                <w:sz w:val="24"/>
                <w:szCs w:val="24"/>
              </w:rPr>
              <w:t>elektronike</w:t>
            </w:r>
            <w:r w:rsidR="00050ED5">
              <w:rPr>
                <w:rFonts w:ascii="Times New Roman" w:hAnsi="Times New Roman" w:cs="Times New Roman"/>
                <w:sz w:val="24"/>
                <w:szCs w:val="24"/>
              </w:rPr>
              <w:t>.</w:t>
            </w:r>
          </w:p>
          <w:p w14:paraId="75F377EA" w14:textId="31150AD0" w:rsidR="00050ED5" w:rsidRDefault="00050ED5" w:rsidP="00F75749">
            <w:pPr>
              <w:pStyle w:val="ListParagraph"/>
              <w:widowControl w:val="0"/>
              <w:numPr>
                <w:ilvl w:val="0"/>
                <w:numId w:val="13"/>
              </w:numPr>
              <w:tabs>
                <w:tab w:val="left" w:pos="596"/>
                <w:tab w:val="left" w:pos="597"/>
              </w:tabs>
              <w:autoSpaceDE w:val="0"/>
              <w:autoSpaceDN w:val="0"/>
              <w:spacing w:after="0" w:line="266" w:lineRule="exact"/>
              <w:jc w:val="both"/>
              <w:rPr>
                <w:rFonts w:ascii="Times New Roman" w:hAnsi="Times New Roman" w:cs="Times New Roman"/>
                <w:sz w:val="24"/>
                <w:szCs w:val="24"/>
              </w:rPr>
            </w:pPr>
            <w:r>
              <w:rPr>
                <w:rFonts w:ascii="Times New Roman" w:hAnsi="Times New Roman" w:cs="Times New Roman"/>
                <w:sz w:val="24"/>
                <w:szCs w:val="24"/>
              </w:rPr>
              <w:t>Panele laboratorike për instalime elektrike.</w:t>
            </w:r>
          </w:p>
          <w:p w14:paraId="65760E77" w14:textId="558F270D" w:rsidR="003543B0" w:rsidRPr="00AB5ADC" w:rsidRDefault="003543B0" w:rsidP="00F75749">
            <w:pPr>
              <w:pStyle w:val="ListParagraph"/>
              <w:widowControl w:val="0"/>
              <w:numPr>
                <w:ilvl w:val="0"/>
                <w:numId w:val="13"/>
              </w:numPr>
              <w:tabs>
                <w:tab w:val="left" w:pos="596"/>
                <w:tab w:val="left" w:pos="597"/>
              </w:tabs>
              <w:autoSpaceDE w:val="0"/>
              <w:autoSpaceDN w:val="0"/>
              <w:spacing w:after="0" w:line="237" w:lineRule="auto"/>
              <w:jc w:val="both"/>
              <w:rPr>
                <w:rFonts w:ascii="Times New Roman" w:hAnsi="Times New Roman" w:cs="Times New Roman"/>
                <w:sz w:val="24"/>
                <w:szCs w:val="24"/>
              </w:rPr>
            </w:pPr>
            <w:r w:rsidRPr="00AB5ADC">
              <w:rPr>
                <w:rFonts w:ascii="Times New Roman" w:hAnsi="Times New Roman" w:cs="Times New Roman"/>
                <w:sz w:val="24"/>
                <w:szCs w:val="24"/>
              </w:rPr>
              <w:t>Veglat,</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pajisjet</w:t>
            </w:r>
            <w:r w:rsidRPr="00AB5ADC">
              <w:rPr>
                <w:rFonts w:ascii="Times New Roman" w:hAnsi="Times New Roman" w:cs="Times New Roman"/>
                <w:spacing w:val="6"/>
                <w:sz w:val="24"/>
                <w:szCs w:val="24"/>
              </w:rPr>
              <w:t xml:space="preserve"> </w:t>
            </w:r>
            <w:r w:rsidRPr="00AB5ADC">
              <w:rPr>
                <w:rFonts w:ascii="Times New Roman" w:hAnsi="Times New Roman" w:cs="Times New Roman"/>
                <w:sz w:val="24"/>
                <w:szCs w:val="24"/>
              </w:rPr>
              <w:t>dhe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instrumentet</w:t>
            </w:r>
            <w:r w:rsidRPr="00AB5ADC">
              <w:rPr>
                <w:rFonts w:ascii="Times New Roman" w:hAnsi="Times New Roman" w:cs="Times New Roman"/>
                <w:spacing w:val="6"/>
                <w:sz w:val="24"/>
                <w:szCs w:val="24"/>
              </w:rPr>
              <w:t xml:space="preserve"> </w:t>
            </w:r>
            <w:r w:rsidRPr="00AB5ADC">
              <w:rPr>
                <w:rFonts w:ascii="Times New Roman" w:hAnsi="Times New Roman" w:cs="Times New Roman"/>
                <w:sz w:val="24"/>
                <w:szCs w:val="24"/>
              </w:rPr>
              <w:t>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nevojshme</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për</w:t>
            </w:r>
            <w:r w:rsidRPr="00AB5ADC">
              <w:rPr>
                <w:rFonts w:ascii="Times New Roman" w:hAnsi="Times New Roman" w:cs="Times New Roman"/>
                <w:spacing w:val="4"/>
                <w:sz w:val="24"/>
                <w:szCs w:val="24"/>
              </w:rPr>
              <w:t xml:space="preserve"> </w:t>
            </w:r>
            <w:r w:rsidR="00073EBE" w:rsidRPr="00AB5ADC">
              <w:rPr>
                <w:rFonts w:ascii="Times New Roman" w:hAnsi="Times New Roman" w:cs="Times New Roman"/>
                <w:spacing w:val="4"/>
                <w:sz w:val="24"/>
                <w:szCs w:val="24"/>
              </w:rPr>
              <w:t xml:space="preserve">instalime dhe matje elektrike </w:t>
            </w:r>
            <w:r w:rsidRPr="00AB5ADC">
              <w:rPr>
                <w:rFonts w:ascii="Times New Roman" w:hAnsi="Times New Roman" w:cs="Times New Roman"/>
                <w:sz w:val="24"/>
                <w:szCs w:val="24"/>
              </w:rPr>
              <w:t>dhe</w:t>
            </w:r>
            <w:r w:rsidRPr="00AB5ADC">
              <w:rPr>
                <w:rFonts w:ascii="Times New Roman" w:hAnsi="Times New Roman" w:cs="Times New Roman"/>
                <w:spacing w:val="1"/>
                <w:sz w:val="24"/>
                <w:szCs w:val="24"/>
              </w:rPr>
              <w:t xml:space="preserve"> </w:t>
            </w:r>
            <w:r w:rsidRPr="00AB5ADC">
              <w:rPr>
                <w:rFonts w:ascii="Times New Roman" w:hAnsi="Times New Roman" w:cs="Times New Roman"/>
                <w:sz w:val="24"/>
                <w:szCs w:val="24"/>
              </w:rPr>
              <w:t>elektronike.</w:t>
            </w:r>
          </w:p>
          <w:p w14:paraId="468B4755" w14:textId="741BD529" w:rsidR="00ED00AA" w:rsidRPr="00ED00AA" w:rsidRDefault="003543B0" w:rsidP="00F75749">
            <w:pPr>
              <w:pStyle w:val="ListParagraph"/>
              <w:widowControl w:val="0"/>
              <w:numPr>
                <w:ilvl w:val="0"/>
                <w:numId w:val="13"/>
              </w:numPr>
              <w:tabs>
                <w:tab w:val="left" w:pos="596"/>
                <w:tab w:val="left" w:pos="597"/>
              </w:tabs>
              <w:autoSpaceDE w:val="0"/>
              <w:autoSpaceDN w:val="0"/>
              <w:spacing w:after="0" w:line="274" w:lineRule="exact"/>
              <w:ind w:right="-42"/>
              <w:jc w:val="both"/>
              <w:rPr>
                <w:rFonts w:ascii="Times New Roman" w:hAnsi="Times New Roman" w:cs="Times New Roman"/>
                <w:sz w:val="24"/>
                <w:szCs w:val="24"/>
              </w:rPr>
            </w:pPr>
            <w:r w:rsidRPr="00AB5ADC">
              <w:rPr>
                <w:rFonts w:ascii="Times New Roman" w:hAnsi="Times New Roman" w:cs="Times New Roman"/>
                <w:sz w:val="24"/>
                <w:szCs w:val="24"/>
              </w:rPr>
              <w:t>Mjetet</w:t>
            </w:r>
            <w:r w:rsidRPr="00AB5ADC">
              <w:rPr>
                <w:rFonts w:ascii="Times New Roman" w:hAnsi="Times New Roman" w:cs="Times New Roman"/>
                <w:spacing w:val="3"/>
                <w:sz w:val="24"/>
                <w:szCs w:val="24"/>
              </w:rPr>
              <w:t xml:space="preserve"> </w:t>
            </w:r>
            <w:r w:rsidRPr="00AB5ADC">
              <w:rPr>
                <w:rFonts w:ascii="Times New Roman" w:hAnsi="Times New Roman" w:cs="Times New Roman"/>
                <w:sz w:val="24"/>
                <w:szCs w:val="24"/>
              </w:rPr>
              <w:t>dhe</w:t>
            </w:r>
            <w:r w:rsidRPr="00AB5ADC">
              <w:rPr>
                <w:rFonts w:ascii="Times New Roman" w:hAnsi="Times New Roman" w:cs="Times New Roman"/>
                <w:spacing w:val="2"/>
                <w:sz w:val="24"/>
                <w:szCs w:val="24"/>
              </w:rPr>
              <w:t xml:space="preserve"> </w:t>
            </w:r>
            <w:r w:rsidRPr="00AB5ADC">
              <w:rPr>
                <w:rFonts w:ascii="Times New Roman" w:hAnsi="Times New Roman" w:cs="Times New Roman"/>
                <w:sz w:val="24"/>
                <w:szCs w:val="24"/>
              </w:rPr>
              <w:t>materialet</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për</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realizimin</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qarqeve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të</w:t>
            </w:r>
            <w:r w:rsidRPr="00AB5ADC">
              <w:rPr>
                <w:rFonts w:ascii="Times New Roman" w:hAnsi="Times New Roman" w:cs="Times New Roman"/>
                <w:spacing w:val="6"/>
                <w:sz w:val="24"/>
                <w:szCs w:val="24"/>
              </w:rPr>
              <w:t xml:space="preserve"> </w:t>
            </w:r>
            <w:r w:rsidRPr="00AB5ADC">
              <w:rPr>
                <w:rFonts w:ascii="Times New Roman" w:hAnsi="Times New Roman" w:cs="Times New Roman"/>
                <w:sz w:val="24"/>
                <w:szCs w:val="24"/>
              </w:rPr>
              <w:t xml:space="preserve">ndryshme </w:t>
            </w:r>
            <w:r w:rsidRPr="00AB5ADC">
              <w:rPr>
                <w:rFonts w:ascii="Times New Roman" w:hAnsi="Times New Roman" w:cs="Times New Roman"/>
                <w:spacing w:val="-57"/>
                <w:sz w:val="24"/>
                <w:szCs w:val="24"/>
              </w:rPr>
              <w:t xml:space="preserve"> </w:t>
            </w:r>
            <w:r w:rsidRPr="00AB5ADC">
              <w:rPr>
                <w:rFonts w:ascii="Times New Roman" w:hAnsi="Times New Roman" w:cs="Times New Roman"/>
                <w:sz w:val="24"/>
                <w:szCs w:val="24"/>
              </w:rPr>
              <w:t>elektrike.</w:t>
            </w:r>
          </w:p>
          <w:p w14:paraId="1AEBAEDA" w14:textId="79561E4F" w:rsidR="00FC6DE6" w:rsidRPr="00AB5ADC" w:rsidRDefault="00FC6DE6" w:rsidP="00F75749">
            <w:pPr>
              <w:pStyle w:val="ListParagraph"/>
              <w:widowControl w:val="0"/>
              <w:numPr>
                <w:ilvl w:val="0"/>
                <w:numId w:val="13"/>
              </w:numPr>
              <w:tabs>
                <w:tab w:val="left" w:pos="596"/>
                <w:tab w:val="left" w:pos="597"/>
              </w:tabs>
              <w:autoSpaceDE w:val="0"/>
              <w:autoSpaceDN w:val="0"/>
              <w:spacing w:after="0" w:line="274" w:lineRule="exact"/>
              <w:ind w:right="48"/>
              <w:jc w:val="both"/>
              <w:rPr>
                <w:rFonts w:ascii="Times New Roman" w:hAnsi="Times New Roman" w:cs="Times New Roman"/>
                <w:sz w:val="24"/>
                <w:szCs w:val="24"/>
              </w:rPr>
            </w:pPr>
            <w:r>
              <w:rPr>
                <w:rFonts w:ascii="Times New Roman" w:hAnsi="Times New Roman" w:cs="Times New Roman"/>
                <w:sz w:val="24"/>
                <w:szCs w:val="24"/>
              </w:rPr>
              <w:t xml:space="preserve">Veshje të punës dhe mjete të mbrojtjes në punë dhe të dhënies së </w:t>
            </w:r>
            <w:r>
              <w:rPr>
                <w:rFonts w:ascii="Times New Roman" w:hAnsi="Times New Roman" w:cs="Times New Roman"/>
                <w:sz w:val="24"/>
                <w:szCs w:val="24"/>
              </w:rPr>
              <w:lastRenderedPageBreak/>
              <w:t>ndihmës së parë.</w:t>
            </w:r>
          </w:p>
          <w:p w14:paraId="4C68F955" w14:textId="3E732C27" w:rsidR="003543B0" w:rsidRPr="00AB5ADC" w:rsidRDefault="00073EBE" w:rsidP="00F75749">
            <w:pPr>
              <w:pStyle w:val="ListParagraph"/>
              <w:numPr>
                <w:ilvl w:val="0"/>
                <w:numId w:val="13"/>
              </w:numPr>
              <w:rPr>
                <w:lang w:val="es-MX"/>
              </w:rPr>
            </w:pPr>
            <w:r w:rsidRPr="00AB5ADC">
              <w:rPr>
                <w:rFonts w:ascii="Times New Roman" w:hAnsi="Times New Roman" w:cs="Times New Roman"/>
                <w:sz w:val="24"/>
                <w:szCs w:val="24"/>
              </w:rPr>
              <w:t>Materiale të shkruara</w:t>
            </w:r>
            <w:r w:rsidR="00FC6DE6">
              <w:rPr>
                <w:rFonts w:ascii="Times New Roman" w:hAnsi="Times New Roman" w:cs="Times New Roman"/>
                <w:sz w:val="24"/>
                <w:szCs w:val="24"/>
              </w:rPr>
              <w:t xml:space="preserve"> në mbështetje të modulit</w:t>
            </w:r>
            <w:r w:rsidRPr="00AB5ADC">
              <w:rPr>
                <w:rFonts w:ascii="Times New Roman" w:hAnsi="Times New Roman" w:cs="Times New Roman"/>
                <w:sz w:val="24"/>
                <w:szCs w:val="24"/>
              </w:rPr>
              <w:t>, skema,</w:t>
            </w:r>
            <w:r w:rsidR="005169C5">
              <w:rPr>
                <w:rFonts w:ascii="Times New Roman" w:hAnsi="Times New Roman" w:cs="Times New Roman"/>
                <w:sz w:val="24"/>
                <w:szCs w:val="24"/>
              </w:rPr>
              <w:t xml:space="preserve"> </w:t>
            </w:r>
            <w:r w:rsidRPr="00AB5ADC">
              <w:rPr>
                <w:rFonts w:ascii="Times New Roman" w:hAnsi="Times New Roman" w:cs="Times New Roman"/>
                <w:sz w:val="24"/>
                <w:szCs w:val="24"/>
              </w:rPr>
              <w:t>u</w:t>
            </w:r>
            <w:r w:rsidR="003543B0" w:rsidRPr="00AB5ADC">
              <w:rPr>
                <w:rFonts w:ascii="Times New Roman" w:hAnsi="Times New Roman" w:cs="Times New Roman"/>
                <w:sz w:val="24"/>
                <w:szCs w:val="24"/>
              </w:rPr>
              <w:t>dhëzuesa,</w:t>
            </w:r>
            <w:r w:rsidR="003543B0" w:rsidRPr="00AB5ADC">
              <w:rPr>
                <w:rFonts w:ascii="Times New Roman" w:hAnsi="Times New Roman" w:cs="Times New Roman"/>
                <w:spacing w:val="6"/>
                <w:sz w:val="24"/>
                <w:szCs w:val="24"/>
              </w:rPr>
              <w:t xml:space="preserve"> </w:t>
            </w:r>
            <w:r w:rsidR="003543B0" w:rsidRPr="00AB5ADC">
              <w:rPr>
                <w:rFonts w:ascii="Times New Roman" w:hAnsi="Times New Roman" w:cs="Times New Roman"/>
                <w:sz w:val="24"/>
                <w:szCs w:val="24"/>
              </w:rPr>
              <w:t>rregullore,</w:t>
            </w:r>
            <w:r w:rsidR="003543B0" w:rsidRPr="00AB5ADC">
              <w:rPr>
                <w:rFonts w:ascii="Times New Roman" w:hAnsi="Times New Roman" w:cs="Times New Roman"/>
                <w:spacing w:val="6"/>
                <w:sz w:val="24"/>
                <w:szCs w:val="24"/>
              </w:rPr>
              <w:t xml:space="preserve"> </w:t>
            </w:r>
            <w:r w:rsidR="003543B0" w:rsidRPr="00AB5ADC">
              <w:rPr>
                <w:rFonts w:ascii="Times New Roman" w:hAnsi="Times New Roman" w:cs="Times New Roman"/>
                <w:sz w:val="24"/>
                <w:szCs w:val="24"/>
              </w:rPr>
              <w:t>katalogë</w:t>
            </w:r>
            <w:r w:rsidR="003543B0" w:rsidRPr="00AB5ADC">
              <w:rPr>
                <w:rFonts w:ascii="Times New Roman" w:hAnsi="Times New Roman" w:cs="Times New Roman"/>
                <w:spacing w:val="8"/>
                <w:sz w:val="24"/>
                <w:szCs w:val="24"/>
              </w:rPr>
              <w:t xml:space="preserve"> </w:t>
            </w:r>
            <w:r w:rsidR="003543B0" w:rsidRPr="00AB5ADC">
              <w:rPr>
                <w:rFonts w:ascii="Times New Roman" w:hAnsi="Times New Roman" w:cs="Times New Roman"/>
                <w:sz w:val="24"/>
                <w:szCs w:val="24"/>
              </w:rPr>
              <w:t>etj.</w:t>
            </w:r>
          </w:p>
        </w:tc>
      </w:tr>
    </w:tbl>
    <w:p w14:paraId="066E12B5" w14:textId="77777777" w:rsidR="003543B0" w:rsidRPr="00B769C6" w:rsidRDefault="003543B0" w:rsidP="003543B0">
      <w:pPr>
        <w:rPr>
          <w:highlight w:val="yellow"/>
          <w:lang w:val="es-MX"/>
        </w:rPr>
      </w:pPr>
    </w:p>
    <w:p w14:paraId="2F88A75E" w14:textId="77777777" w:rsidR="001347E0" w:rsidRDefault="001347E0">
      <w:pPr>
        <w:widowControl/>
        <w:autoSpaceDE/>
        <w:autoSpaceDN/>
        <w:adjustRightInd/>
        <w:rPr>
          <w:b/>
          <w:highlight w:val="lightGray"/>
          <w:lang w:val="es-MX"/>
        </w:rPr>
      </w:pPr>
      <w:r>
        <w:rPr>
          <w:b/>
          <w:highlight w:val="lightGray"/>
          <w:lang w:val="es-MX"/>
        </w:rPr>
        <w:br w:type="page"/>
      </w:r>
    </w:p>
    <w:p w14:paraId="354D7831" w14:textId="162F4C23" w:rsidR="003543B0" w:rsidRPr="00B22E96" w:rsidRDefault="003543B0" w:rsidP="003543B0">
      <w:pPr>
        <w:outlineLvl w:val="2"/>
        <w:rPr>
          <w:b/>
          <w:lang w:val="pt-BR"/>
        </w:rPr>
      </w:pPr>
      <w:r w:rsidRPr="00B343B1">
        <w:rPr>
          <w:b/>
          <w:highlight w:val="lightGray"/>
          <w:lang w:val="es-MX"/>
        </w:rPr>
        <w:lastRenderedPageBreak/>
        <w:t>5.</w:t>
      </w:r>
      <w:r w:rsidR="00B22E96" w:rsidRPr="00B343B1">
        <w:rPr>
          <w:b/>
          <w:highlight w:val="lightGray"/>
          <w:lang w:val="es-MX"/>
        </w:rPr>
        <w:t xml:space="preserve"> </w:t>
      </w:r>
      <w:proofErr w:type="spellStart"/>
      <w:r w:rsidRPr="00B343B1">
        <w:rPr>
          <w:b/>
          <w:highlight w:val="lightGray"/>
          <w:lang w:val="es-MX"/>
        </w:rPr>
        <w:t>Moduli</w:t>
      </w:r>
      <w:proofErr w:type="spellEnd"/>
      <w:r w:rsidRPr="00B343B1">
        <w:rPr>
          <w:b/>
          <w:highlight w:val="lightGray"/>
          <w:lang w:val="es-MX"/>
        </w:rPr>
        <w:t xml:space="preserve"> “</w:t>
      </w:r>
      <w:r w:rsidRPr="00B343B1">
        <w:rPr>
          <w:b/>
          <w:highlight w:val="lightGray"/>
        </w:rPr>
        <w:t>Ndërtimi dhe funksionimi i sistemeve fotovoltaike</w:t>
      </w:r>
      <w:r w:rsidRPr="00B343B1">
        <w:rPr>
          <w:b/>
          <w:highlight w:val="lightGray"/>
          <w:lang w:val="es-MX"/>
        </w:rPr>
        <w:t>”</w:t>
      </w:r>
      <w:r w:rsidRPr="00B22E96">
        <w:rPr>
          <w:b/>
          <w:lang w:val="es-MX"/>
        </w:rPr>
        <w:t xml:space="preserve">  </w:t>
      </w:r>
    </w:p>
    <w:p w14:paraId="7808B51B" w14:textId="77777777" w:rsidR="003543B0" w:rsidRPr="00B769C6" w:rsidRDefault="003543B0" w:rsidP="003543B0">
      <w:pPr>
        <w:rPr>
          <w:lang w:val="es-MX"/>
        </w:rPr>
      </w:pPr>
    </w:p>
    <w:p w14:paraId="3EF6047E" w14:textId="4F7706BA" w:rsidR="005873F5" w:rsidRPr="00F03703" w:rsidRDefault="005873F5" w:rsidP="005873F5">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w:t>
      </w:r>
      <w:r w:rsidR="0028321C">
        <w:rPr>
          <w:b/>
          <w:lang w:val="es-MX"/>
        </w:rPr>
        <w:t xml:space="preserve"> “</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7F172651" w14:textId="13CD2961" w:rsidR="005873F5" w:rsidRPr="00F03703" w:rsidRDefault="005873F5" w:rsidP="005873F5">
      <w:pPr>
        <w:rPr>
          <w:b/>
          <w:lang w:val="es-MX"/>
        </w:rPr>
      </w:pPr>
      <w:r w:rsidRPr="00F03703">
        <w:rPr>
          <w:b/>
          <w:lang w:val="es-MX"/>
        </w:rPr>
        <w:t>Niveli: V i KSHK</w:t>
      </w:r>
    </w:p>
    <w:p w14:paraId="76FB71FB" w14:textId="77777777" w:rsidR="003543B0" w:rsidRPr="00B769C6" w:rsidRDefault="003543B0" w:rsidP="003543B0">
      <w:pPr>
        <w:rPr>
          <w:b/>
          <w:color w:val="0000FF"/>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3543B0" w:rsidRPr="00B831F3" w14:paraId="5DBC3D17" w14:textId="77777777" w:rsidTr="000960C3">
        <w:tc>
          <w:tcPr>
            <w:tcW w:w="9245" w:type="dxa"/>
            <w:gridSpan w:val="5"/>
            <w:tcBorders>
              <w:top w:val="single" w:sz="4" w:space="0" w:color="auto"/>
              <w:left w:val="nil"/>
              <w:bottom w:val="single" w:sz="4" w:space="0" w:color="auto"/>
              <w:right w:val="nil"/>
            </w:tcBorders>
          </w:tcPr>
          <w:p w14:paraId="2750B1A8" w14:textId="3AE59855" w:rsidR="003543B0" w:rsidRPr="00B831F3" w:rsidRDefault="00B831F3" w:rsidP="003543B0">
            <w:pPr>
              <w:widowControl/>
              <w:tabs>
                <w:tab w:val="center" w:pos="4153"/>
                <w:tab w:val="right" w:pos="8306"/>
              </w:tabs>
              <w:autoSpaceDE/>
              <w:autoSpaceDN/>
              <w:adjustRightInd/>
              <w:jc w:val="center"/>
              <w:rPr>
                <w:i/>
                <w:lang w:val="es-MX"/>
              </w:rPr>
            </w:pPr>
            <w:r w:rsidRPr="00B831F3">
              <w:rPr>
                <w:i/>
                <w:lang w:val="es-MX"/>
              </w:rPr>
              <w:t>PË</w:t>
            </w:r>
            <w:r w:rsidR="003543B0" w:rsidRPr="00B831F3">
              <w:rPr>
                <w:i/>
                <w:lang w:val="es-MX"/>
              </w:rPr>
              <w:t>RSHKRUESI I MODULIT</w:t>
            </w:r>
          </w:p>
        </w:tc>
      </w:tr>
      <w:tr w:rsidR="003543B0" w:rsidRPr="00B831F3" w14:paraId="6133C094" w14:textId="77777777" w:rsidTr="00ED00AA">
        <w:tc>
          <w:tcPr>
            <w:tcW w:w="1908" w:type="dxa"/>
            <w:tcBorders>
              <w:top w:val="single" w:sz="4" w:space="0" w:color="auto"/>
              <w:bottom w:val="single" w:sz="6" w:space="0" w:color="auto"/>
              <w:right w:val="single" w:sz="4" w:space="0" w:color="auto"/>
            </w:tcBorders>
          </w:tcPr>
          <w:p w14:paraId="19808B00" w14:textId="77777777" w:rsidR="003543B0" w:rsidRPr="00B831F3" w:rsidRDefault="003543B0" w:rsidP="003543B0">
            <w:pPr>
              <w:rPr>
                <w:b/>
                <w:lang w:val="es-MX"/>
              </w:rPr>
            </w:pPr>
            <w:r w:rsidRPr="00B831F3">
              <w:rPr>
                <w:b/>
                <w:lang w:val="es-MX"/>
              </w:rPr>
              <w:t xml:space="preserve">Titulli </w:t>
            </w:r>
            <w:proofErr w:type="spellStart"/>
            <w:r w:rsidRPr="00B831F3">
              <w:rPr>
                <w:b/>
                <w:lang w:val="es-MX"/>
              </w:rPr>
              <w:t>dhe</w:t>
            </w:r>
            <w:proofErr w:type="spellEnd"/>
            <w:r w:rsidRPr="00B831F3">
              <w:rPr>
                <w:b/>
                <w:lang w:val="es-MX"/>
              </w:rPr>
              <w:t xml:space="preserve"> </w:t>
            </w:r>
            <w:proofErr w:type="spellStart"/>
            <w:r w:rsidRPr="00B831F3">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31232899" w14:textId="77777777" w:rsidR="003543B0" w:rsidRPr="00BE12BE" w:rsidRDefault="003543B0" w:rsidP="003543B0">
            <w:pPr>
              <w:rPr>
                <w:b/>
              </w:rPr>
            </w:pPr>
            <w:r w:rsidRPr="00BE12BE">
              <w:rPr>
                <w:b/>
              </w:rPr>
              <w:t>NDËRTIMI DHE FUNKSIONIMI I SISTEMEVE FOTOVOLTAIKE</w:t>
            </w:r>
          </w:p>
          <w:p w14:paraId="73614B33" w14:textId="77777777" w:rsidR="00B22E96" w:rsidRPr="00BE12BE" w:rsidRDefault="00B22E96" w:rsidP="003543B0">
            <w:pPr>
              <w:rPr>
                <w:b/>
                <w:lang w:val="es-MX"/>
              </w:rPr>
            </w:pPr>
          </w:p>
        </w:tc>
        <w:tc>
          <w:tcPr>
            <w:tcW w:w="1847" w:type="dxa"/>
            <w:tcBorders>
              <w:top w:val="single" w:sz="4" w:space="0" w:color="auto"/>
              <w:left w:val="single" w:sz="4" w:space="0" w:color="auto"/>
              <w:bottom w:val="single" w:sz="4" w:space="0" w:color="auto"/>
              <w:right w:val="nil"/>
            </w:tcBorders>
          </w:tcPr>
          <w:p w14:paraId="768ED950" w14:textId="2109389B" w:rsidR="003543B0" w:rsidRPr="00BE12BE" w:rsidRDefault="003543B0" w:rsidP="003543B0">
            <w:pPr>
              <w:widowControl/>
              <w:tabs>
                <w:tab w:val="center" w:pos="4153"/>
                <w:tab w:val="right" w:pos="8306"/>
              </w:tabs>
              <w:autoSpaceDE/>
              <w:autoSpaceDN/>
              <w:adjustRightInd/>
              <w:jc w:val="center"/>
              <w:rPr>
                <w:b/>
                <w:lang w:val="en-US"/>
              </w:rPr>
            </w:pPr>
            <w:r w:rsidRPr="00BE12BE">
              <w:rPr>
                <w:b/>
              </w:rPr>
              <w:t>M-11-2094-</w:t>
            </w:r>
            <w:r w:rsidR="000F3CEE" w:rsidRPr="000F3CEE">
              <w:rPr>
                <w:b/>
                <w:color w:val="auto"/>
              </w:rPr>
              <w:t>25</w:t>
            </w:r>
          </w:p>
        </w:tc>
      </w:tr>
      <w:tr w:rsidR="00B831F3" w:rsidRPr="00B831F3" w14:paraId="23010F7E" w14:textId="77777777" w:rsidTr="000960C3">
        <w:tc>
          <w:tcPr>
            <w:tcW w:w="1908" w:type="dxa"/>
            <w:tcBorders>
              <w:top w:val="nil"/>
              <w:bottom w:val="nil"/>
            </w:tcBorders>
          </w:tcPr>
          <w:p w14:paraId="196FEAF9" w14:textId="77777777" w:rsidR="003543B0" w:rsidRPr="00B831F3" w:rsidRDefault="003543B0" w:rsidP="003543B0">
            <w:pPr>
              <w:rPr>
                <w:b/>
              </w:rPr>
            </w:pPr>
            <w:r w:rsidRPr="00B831F3">
              <w:rPr>
                <w:b/>
              </w:rPr>
              <w:t>Qëllimi i modulit</w:t>
            </w:r>
          </w:p>
          <w:p w14:paraId="759619F0" w14:textId="77777777" w:rsidR="003543B0" w:rsidRPr="00B831F3" w:rsidRDefault="003543B0" w:rsidP="003543B0">
            <w:pPr>
              <w:rPr>
                <w:b/>
              </w:rPr>
            </w:pPr>
          </w:p>
        </w:tc>
        <w:tc>
          <w:tcPr>
            <w:tcW w:w="270" w:type="dxa"/>
            <w:tcBorders>
              <w:top w:val="nil"/>
              <w:bottom w:val="nil"/>
            </w:tcBorders>
          </w:tcPr>
          <w:p w14:paraId="1A6DF0F8" w14:textId="77777777" w:rsidR="003543B0" w:rsidRPr="00B831F3" w:rsidRDefault="003543B0" w:rsidP="003543B0">
            <w:pPr>
              <w:rPr>
                <w:b/>
              </w:rPr>
            </w:pPr>
          </w:p>
          <w:p w14:paraId="06C21969" w14:textId="77777777" w:rsidR="003543B0" w:rsidRPr="00B831F3" w:rsidRDefault="003543B0" w:rsidP="003543B0">
            <w:pPr>
              <w:rPr>
                <w:b/>
              </w:rPr>
            </w:pPr>
          </w:p>
        </w:tc>
        <w:tc>
          <w:tcPr>
            <w:tcW w:w="7067" w:type="dxa"/>
            <w:gridSpan w:val="3"/>
            <w:tcBorders>
              <w:top w:val="nil"/>
              <w:bottom w:val="nil"/>
            </w:tcBorders>
          </w:tcPr>
          <w:p w14:paraId="5F559747" w14:textId="4E3AD7FA" w:rsidR="003543B0" w:rsidRPr="00BE12BE" w:rsidRDefault="003543B0" w:rsidP="005655DB">
            <w:pPr>
              <w:pStyle w:val="Heading1"/>
              <w:jc w:val="both"/>
            </w:pPr>
            <w:r w:rsidRPr="00BE12BE">
              <w:t>Një modul teorik</w:t>
            </w:r>
            <w:r w:rsidR="00A64160" w:rsidRPr="00BE12BE">
              <w:t>,</w:t>
            </w:r>
            <w:r w:rsidRPr="00BE12BE">
              <w:t xml:space="preserve"> </w:t>
            </w:r>
            <w:r w:rsidR="00726C64" w:rsidRPr="00726C64">
              <w:t xml:space="preserve">që aftëson </w:t>
            </w:r>
            <w:r w:rsidR="00726C64">
              <w:t>individët</w:t>
            </w:r>
            <w:r w:rsidR="00726C64" w:rsidRPr="00726C64">
              <w:t xml:space="preserve"> për t`u njohur</w:t>
            </w:r>
            <w:r w:rsidR="00726C64">
              <w:t xml:space="preserve"> </w:t>
            </w:r>
            <w:r w:rsidR="00B22E96" w:rsidRPr="00BE12BE">
              <w:t>me ndërtimin dhe funksionimin</w:t>
            </w:r>
            <w:r w:rsidRPr="00BE12BE">
              <w:t xml:space="preserve"> e </w:t>
            </w:r>
            <w:r w:rsidR="00B22E96" w:rsidRPr="00BE12BE">
              <w:t xml:space="preserve">elementeve të </w:t>
            </w:r>
            <w:r w:rsidRPr="00BE12BE">
              <w:t>sistemeve fotovoltaike</w:t>
            </w:r>
            <w:r w:rsidR="00B22E96" w:rsidRPr="00BE12BE">
              <w:t xml:space="preserve"> të tipeve të ndryshme</w:t>
            </w:r>
            <w:r w:rsidR="00A64160" w:rsidRPr="00BE12BE">
              <w:t>.</w:t>
            </w:r>
          </w:p>
          <w:p w14:paraId="7199593B" w14:textId="77777777" w:rsidR="003543B0" w:rsidRPr="00BE12BE" w:rsidRDefault="003543B0" w:rsidP="003543B0"/>
        </w:tc>
      </w:tr>
      <w:tr w:rsidR="00321F35" w:rsidRPr="00321F35" w14:paraId="30C0FE4D" w14:textId="77777777" w:rsidTr="000960C3">
        <w:trPr>
          <w:trHeight w:val="660"/>
        </w:trPr>
        <w:tc>
          <w:tcPr>
            <w:tcW w:w="1908" w:type="dxa"/>
            <w:tcBorders>
              <w:top w:val="single" w:sz="6" w:space="0" w:color="auto"/>
              <w:bottom w:val="single" w:sz="6" w:space="0" w:color="auto"/>
            </w:tcBorders>
          </w:tcPr>
          <w:p w14:paraId="7ABC0D57" w14:textId="77777777" w:rsidR="003543B0" w:rsidRPr="00321F35" w:rsidRDefault="003543B0" w:rsidP="003543B0">
            <w:pPr>
              <w:rPr>
                <w:b/>
              </w:rPr>
            </w:pPr>
            <w:r w:rsidRPr="00321F35">
              <w:rPr>
                <w:b/>
              </w:rPr>
              <w:t>Kohëzgjatja e modulit</w:t>
            </w:r>
          </w:p>
          <w:p w14:paraId="1B58C821" w14:textId="77777777" w:rsidR="003543B0" w:rsidRPr="00321F35" w:rsidRDefault="003543B0" w:rsidP="003543B0">
            <w:pPr>
              <w:rPr>
                <w:b/>
              </w:rPr>
            </w:pPr>
          </w:p>
        </w:tc>
        <w:tc>
          <w:tcPr>
            <w:tcW w:w="270" w:type="dxa"/>
            <w:tcBorders>
              <w:top w:val="single" w:sz="6" w:space="0" w:color="auto"/>
              <w:bottom w:val="single" w:sz="6" w:space="0" w:color="auto"/>
            </w:tcBorders>
          </w:tcPr>
          <w:p w14:paraId="380267D7" w14:textId="77777777" w:rsidR="003543B0" w:rsidRPr="00321F35" w:rsidRDefault="003543B0" w:rsidP="003543B0">
            <w:pPr>
              <w:rPr>
                <w:b/>
              </w:rPr>
            </w:pPr>
          </w:p>
        </w:tc>
        <w:tc>
          <w:tcPr>
            <w:tcW w:w="7067" w:type="dxa"/>
            <w:gridSpan w:val="3"/>
            <w:tcBorders>
              <w:top w:val="single" w:sz="6" w:space="0" w:color="auto"/>
              <w:bottom w:val="single" w:sz="6" w:space="0" w:color="auto"/>
            </w:tcBorders>
          </w:tcPr>
          <w:p w14:paraId="4F567261" w14:textId="3A61EEEE" w:rsidR="003543B0" w:rsidRPr="00BE12BE" w:rsidRDefault="001347E0" w:rsidP="003543B0">
            <w:pPr>
              <w:rPr>
                <w:b/>
              </w:rPr>
            </w:pPr>
            <w:r w:rsidRPr="00BE12BE">
              <w:t>3</w:t>
            </w:r>
            <w:r w:rsidR="003543B0" w:rsidRPr="00BE12BE">
              <w:t>0 orë mësimore</w:t>
            </w:r>
          </w:p>
          <w:p w14:paraId="426ED3D2" w14:textId="77777777" w:rsidR="003543B0" w:rsidRPr="00BE12BE" w:rsidRDefault="003543B0" w:rsidP="003543B0">
            <w:pPr>
              <w:rPr>
                <w:b/>
              </w:rPr>
            </w:pPr>
          </w:p>
        </w:tc>
      </w:tr>
      <w:tr w:rsidR="00321F35" w:rsidRPr="00321F35" w14:paraId="266B9788" w14:textId="77777777" w:rsidTr="00D62FCE">
        <w:tc>
          <w:tcPr>
            <w:tcW w:w="1908" w:type="dxa"/>
            <w:tcBorders>
              <w:top w:val="single" w:sz="6" w:space="0" w:color="auto"/>
              <w:bottom w:val="single" w:sz="4" w:space="0" w:color="auto"/>
            </w:tcBorders>
          </w:tcPr>
          <w:p w14:paraId="76E88FBC" w14:textId="77777777" w:rsidR="003543B0" w:rsidRPr="00321F35" w:rsidRDefault="003543B0" w:rsidP="003543B0">
            <w:pPr>
              <w:rPr>
                <w:b/>
              </w:rPr>
            </w:pPr>
            <w:r w:rsidRPr="00321F35">
              <w:rPr>
                <w:b/>
              </w:rPr>
              <w:t xml:space="preserve">Niveli i parapëlqyer </w:t>
            </w:r>
          </w:p>
          <w:p w14:paraId="52DF0F3D" w14:textId="77777777" w:rsidR="003543B0" w:rsidRPr="00321F35" w:rsidRDefault="003543B0" w:rsidP="003543B0">
            <w:pPr>
              <w:rPr>
                <w:b/>
              </w:rPr>
            </w:pPr>
            <w:r w:rsidRPr="00321F35">
              <w:rPr>
                <w:b/>
              </w:rPr>
              <w:t>për pranim</w:t>
            </w:r>
          </w:p>
          <w:p w14:paraId="52587F62" w14:textId="77777777" w:rsidR="003543B0" w:rsidRPr="00321F35" w:rsidRDefault="003543B0" w:rsidP="003543B0">
            <w:pPr>
              <w:rPr>
                <w:b/>
              </w:rPr>
            </w:pPr>
          </w:p>
        </w:tc>
        <w:tc>
          <w:tcPr>
            <w:tcW w:w="270" w:type="dxa"/>
            <w:tcBorders>
              <w:top w:val="single" w:sz="6" w:space="0" w:color="auto"/>
              <w:bottom w:val="single" w:sz="4" w:space="0" w:color="auto"/>
            </w:tcBorders>
          </w:tcPr>
          <w:p w14:paraId="281BC5D8" w14:textId="77777777" w:rsidR="003543B0" w:rsidRPr="00321F35" w:rsidRDefault="003543B0" w:rsidP="003543B0">
            <w:pPr>
              <w:rPr>
                <w:b/>
              </w:rPr>
            </w:pPr>
          </w:p>
        </w:tc>
        <w:tc>
          <w:tcPr>
            <w:tcW w:w="7067" w:type="dxa"/>
            <w:gridSpan w:val="3"/>
            <w:tcBorders>
              <w:top w:val="single" w:sz="6" w:space="0" w:color="auto"/>
              <w:bottom w:val="single" w:sz="4" w:space="0" w:color="auto"/>
            </w:tcBorders>
          </w:tcPr>
          <w:p w14:paraId="572138D9" w14:textId="32FB4D11" w:rsidR="003543B0" w:rsidRDefault="00726C64" w:rsidP="005655DB">
            <w:pPr>
              <w:jc w:val="both"/>
            </w:pPr>
            <w:r>
              <w:t>Individët</w:t>
            </w:r>
            <w:r w:rsidR="00321F35">
              <w:t xml:space="preserve"> k</w:t>
            </w:r>
            <w:r w:rsidR="00321F35" w:rsidRPr="00321F35">
              <w:t xml:space="preserve">anë përfunduar të paktën një kualifikim profesional të nivelit IV në KSHK në </w:t>
            </w:r>
            <w:r w:rsidR="00595C67" w:rsidRPr="00595C67">
              <w:t>fushat Elektroteknikë, TIK ose Mekanikë / ose kanë përfunduar arsimin e mes</w:t>
            </w:r>
            <w:r w:rsidR="008C3593">
              <w:t>ë</w:t>
            </w:r>
            <w:r w:rsidR="00595C67" w:rsidRPr="00595C67">
              <w:t>m t</w:t>
            </w:r>
            <w:r w:rsidR="008C3593">
              <w:t>ë</w:t>
            </w:r>
            <w:r w:rsidR="00595C67" w:rsidRPr="00595C67">
              <w:t xml:space="preserve"> përgjithshëm në nivelin IV në KSHK dhe kanë të paktën një vit përvojë pune, të vërtetuar, në fushat Elektroteknikë, Elektronike, TIK, Termohidraulike ose Mekanikë.</w:t>
            </w:r>
          </w:p>
          <w:p w14:paraId="4C81B0E1" w14:textId="7B8C7995" w:rsidR="00321F35" w:rsidRPr="00321F35" w:rsidRDefault="00321F35" w:rsidP="003543B0"/>
        </w:tc>
      </w:tr>
      <w:tr w:rsidR="00321F35" w:rsidRPr="00321F35" w14:paraId="75C513AC" w14:textId="77777777" w:rsidTr="00D62FCE">
        <w:tblPrEx>
          <w:tblBorders>
            <w:bottom w:val="none" w:sz="0" w:space="0" w:color="auto"/>
          </w:tblBorders>
        </w:tblPrEx>
        <w:trPr>
          <w:trHeight w:val="350"/>
        </w:trPr>
        <w:tc>
          <w:tcPr>
            <w:tcW w:w="1908" w:type="dxa"/>
            <w:tcBorders>
              <w:top w:val="single" w:sz="4" w:space="0" w:color="auto"/>
              <w:left w:val="nil"/>
              <w:bottom w:val="nil"/>
              <w:right w:val="nil"/>
            </w:tcBorders>
          </w:tcPr>
          <w:p w14:paraId="08A1168C" w14:textId="2A5878D8" w:rsidR="003543B0" w:rsidRPr="00321F35" w:rsidRDefault="003543B0" w:rsidP="003543B0">
            <w:pPr>
              <w:rPr>
                <w:b/>
              </w:rPr>
            </w:pPr>
            <w:bookmarkStart w:id="34" w:name="_Hlk201786519"/>
            <w:r w:rsidRPr="00321F35">
              <w:rPr>
                <w:b/>
              </w:rPr>
              <w:t>Rezultatet e të nxënit (RN) dhe pro</w:t>
            </w:r>
            <w:r w:rsidR="000C246A">
              <w:rPr>
                <w:b/>
              </w:rPr>
              <w:t>c</w:t>
            </w:r>
            <w:r w:rsidRPr="00321F35">
              <w:rPr>
                <w:b/>
              </w:rPr>
              <w:t>edurat e vlerësimit</w:t>
            </w:r>
          </w:p>
        </w:tc>
        <w:tc>
          <w:tcPr>
            <w:tcW w:w="270" w:type="dxa"/>
            <w:tcBorders>
              <w:top w:val="single" w:sz="4" w:space="0" w:color="auto"/>
              <w:left w:val="nil"/>
              <w:bottom w:val="nil"/>
              <w:right w:val="nil"/>
            </w:tcBorders>
          </w:tcPr>
          <w:p w14:paraId="26EAC00B" w14:textId="77777777" w:rsidR="003543B0" w:rsidRPr="00321F35" w:rsidRDefault="003543B0" w:rsidP="003543B0"/>
        </w:tc>
        <w:tc>
          <w:tcPr>
            <w:tcW w:w="810" w:type="dxa"/>
            <w:tcBorders>
              <w:top w:val="single" w:sz="4" w:space="0" w:color="auto"/>
              <w:left w:val="nil"/>
              <w:bottom w:val="nil"/>
              <w:right w:val="nil"/>
            </w:tcBorders>
          </w:tcPr>
          <w:p w14:paraId="16D62EE7" w14:textId="77777777" w:rsidR="003543B0" w:rsidRPr="00321F35" w:rsidRDefault="003543B0" w:rsidP="003543B0">
            <w:pPr>
              <w:outlineLvl w:val="5"/>
              <w:rPr>
                <w:b/>
              </w:rPr>
            </w:pPr>
            <w:r w:rsidRPr="00321F35">
              <w:rPr>
                <w:b/>
              </w:rPr>
              <w:t>RN 1</w:t>
            </w:r>
          </w:p>
        </w:tc>
        <w:tc>
          <w:tcPr>
            <w:tcW w:w="6257" w:type="dxa"/>
            <w:gridSpan w:val="2"/>
            <w:tcBorders>
              <w:top w:val="single" w:sz="4" w:space="0" w:color="auto"/>
              <w:left w:val="nil"/>
              <w:bottom w:val="nil"/>
              <w:right w:val="nil"/>
            </w:tcBorders>
          </w:tcPr>
          <w:p w14:paraId="31D223A5" w14:textId="412FAD78" w:rsidR="003543B0" w:rsidRPr="00321F35" w:rsidRDefault="00726C64" w:rsidP="003543B0">
            <w:pPr>
              <w:tabs>
                <w:tab w:val="left" w:pos="360"/>
              </w:tabs>
              <w:jc w:val="both"/>
              <w:rPr>
                <w:i/>
              </w:rPr>
            </w:pPr>
            <w:r>
              <w:rPr>
                <w:b/>
              </w:rPr>
              <w:t>Individ</w:t>
            </w:r>
            <w:r w:rsidR="005169C5">
              <w:rPr>
                <w:b/>
              </w:rPr>
              <w:t>i</w:t>
            </w:r>
            <w:r w:rsidR="003543B0" w:rsidRPr="00321F35">
              <w:rPr>
                <w:b/>
              </w:rPr>
              <w:t xml:space="preserve"> përshkruan parimin e punës së qelizës dhe panelit fotovoltaik</w:t>
            </w:r>
            <w:r w:rsidR="00321F35" w:rsidRPr="00321F35">
              <w:rPr>
                <w:b/>
              </w:rPr>
              <w:t>.</w:t>
            </w:r>
          </w:p>
          <w:p w14:paraId="65AE2E9B" w14:textId="10DE8F8C" w:rsidR="003543B0" w:rsidRPr="00321F35" w:rsidRDefault="003543B0" w:rsidP="003543B0">
            <w:pPr>
              <w:tabs>
                <w:tab w:val="left" w:pos="360"/>
              </w:tabs>
              <w:jc w:val="both"/>
              <w:rPr>
                <w:b/>
                <w:i/>
              </w:rPr>
            </w:pPr>
            <w:r w:rsidRPr="00321F35">
              <w:rPr>
                <w:b/>
                <w:i/>
              </w:rPr>
              <w:t>Kriteret e vlerësimit:</w:t>
            </w:r>
          </w:p>
          <w:p w14:paraId="663EDCF4" w14:textId="62E05B74" w:rsidR="003543B0" w:rsidRPr="00321F35" w:rsidRDefault="00726C64" w:rsidP="003543B0">
            <w:pPr>
              <w:tabs>
                <w:tab w:val="left" w:pos="360"/>
              </w:tabs>
            </w:pPr>
            <w:bookmarkStart w:id="35" w:name="_Hlk204009740"/>
            <w:r>
              <w:t>Individi</w:t>
            </w:r>
            <w:bookmarkEnd w:id="35"/>
            <w:r w:rsidR="003543B0" w:rsidRPr="00321F35">
              <w:t xml:space="preserve"> duhet të jetë i aftë:</w:t>
            </w:r>
          </w:p>
          <w:p w14:paraId="14AF6505" w14:textId="39749DF7" w:rsidR="003543B0" w:rsidRPr="00321F35" w:rsidRDefault="00321F35" w:rsidP="00F75749">
            <w:pPr>
              <w:widowControl/>
              <w:numPr>
                <w:ilvl w:val="0"/>
                <w:numId w:val="7"/>
              </w:numPr>
              <w:autoSpaceDE/>
              <w:autoSpaceDN/>
              <w:adjustRightInd/>
              <w:rPr>
                <w:lang w:val="da-DK"/>
              </w:rPr>
            </w:pPr>
            <w:r w:rsidRPr="00321F35">
              <w:rPr>
                <w:lang w:val="da-DK"/>
              </w:rPr>
              <w:t>të p</w:t>
            </w:r>
            <w:r>
              <w:rPr>
                <w:lang w:val="da-DK"/>
              </w:rPr>
              <w:t>ë</w:t>
            </w:r>
            <w:r w:rsidRPr="00321F35">
              <w:rPr>
                <w:lang w:val="da-DK"/>
              </w:rPr>
              <w:t>rshkruaj</w:t>
            </w:r>
            <w:r>
              <w:rPr>
                <w:lang w:val="da-DK"/>
              </w:rPr>
              <w:t>ë</w:t>
            </w:r>
            <w:r w:rsidRPr="00321F35">
              <w:rPr>
                <w:lang w:val="da-DK"/>
              </w:rPr>
              <w:t xml:space="preserve"> veç</w:t>
            </w:r>
            <w:r w:rsidR="003543B0" w:rsidRPr="00321F35">
              <w:rPr>
                <w:lang w:val="da-DK"/>
              </w:rPr>
              <w:t>orit</w:t>
            </w:r>
            <w:r>
              <w:rPr>
                <w:lang w:val="da-DK"/>
              </w:rPr>
              <w:t>ë</w:t>
            </w:r>
            <w:r w:rsidR="003543B0" w:rsidRPr="00321F35">
              <w:rPr>
                <w:lang w:val="da-DK"/>
              </w:rPr>
              <w:t xml:space="preserve"> dhe ndikimin e klim</w:t>
            </w:r>
            <w:r>
              <w:rPr>
                <w:lang w:val="da-DK"/>
              </w:rPr>
              <w:t>ë</w:t>
            </w:r>
            <w:r w:rsidR="003543B0" w:rsidRPr="00321F35">
              <w:rPr>
                <w:lang w:val="da-DK"/>
              </w:rPr>
              <w:t>s n</w:t>
            </w:r>
            <w:r>
              <w:rPr>
                <w:lang w:val="da-DK"/>
              </w:rPr>
              <w:t>ë</w:t>
            </w:r>
            <w:r w:rsidR="003543B0" w:rsidRPr="00321F35">
              <w:rPr>
                <w:lang w:val="da-DK"/>
              </w:rPr>
              <w:t xml:space="preserve"> nj</w:t>
            </w:r>
            <w:r>
              <w:rPr>
                <w:lang w:val="da-DK"/>
              </w:rPr>
              <w:t>ë</w:t>
            </w:r>
            <w:r w:rsidR="003543B0" w:rsidRPr="00321F35">
              <w:rPr>
                <w:lang w:val="da-DK"/>
              </w:rPr>
              <w:t xml:space="preserve"> territor t</w:t>
            </w:r>
            <w:r>
              <w:rPr>
                <w:lang w:val="da-DK"/>
              </w:rPr>
              <w:t>ë</w:t>
            </w:r>
            <w:r w:rsidR="003543B0" w:rsidRPr="00321F35">
              <w:rPr>
                <w:lang w:val="da-DK"/>
              </w:rPr>
              <w:t xml:space="preserve"> dh</w:t>
            </w:r>
            <w:r>
              <w:rPr>
                <w:lang w:val="da-DK"/>
              </w:rPr>
              <w:t>ë</w:t>
            </w:r>
            <w:r w:rsidR="003543B0" w:rsidRPr="00321F35">
              <w:rPr>
                <w:lang w:val="da-DK"/>
              </w:rPr>
              <w:t>n</w:t>
            </w:r>
            <w:r>
              <w:rPr>
                <w:lang w:val="da-DK"/>
              </w:rPr>
              <w:t>ë</w:t>
            </w:r>
            <w:r w:rsidR="003543B0" w:rsidRPr="00321F35">
              <w:rPr>
                <w:lang w:val="da-DK"/>
              </w:rPr>
              <w:t>;</w:t>
            </w:r>
          </w:p>
          <w:p w14:paraId="27C32545" w14:textId="21126B33" w:rsidR="003543B0" w:rsidRPr="00321F35" w:rsidRDefault="003543B0" w:rsidP="00F75749">
            <w:pPr>
              <w:widowControl/>
              <w:numPr>
                <w:ilvl w:val="0"/>
                <w:numId w:val="7"/>
              </w:numPr>
              <w:autoSpaceDE/>
              <w:autoSpaceDN/>
              <w:adjustRightInd/>
              <w:rPr>
                <w:lang w:val="da-DK"/>
              </w:rPr>
            </w:pPr>
            <w:r w:rsidRPr="00321F35">
              <w:rPr>
                <w:lang w:val="da-DK"/>
              </w:rPr>
              <w:t>t</w:t>
            </w:r>
            <w:r w:rsidR="00321F35">
              <w:rPr>
                <w:lang w:val="da-DK"/>
              </w:rPr>
              <w:t>ë</w:t>
            </w:r>
            <w:r w:rsidRPr="00321F35">
              <w:rPr>
                <w:lang w:val="da-DK"/>
              </w:rPr>
              <w:t xml:space="preserve"> shpjegoj</w:t>
            </w:r>
            <w:r w:rsidR="00321F35">
              <w:rPr>
                <w:lang w:val="da-DK"/>
              </w:rPr>
              <w:t>ë</w:t>
            </w:r>
            <w:r w:rsidRPr="00321F35">
              <w:rPr>
                <w:lang w:val="da-DK"/>
              </w:rPr>
              <w:t xml:space="preserve"> rrezatimin diellor direkt, difuz, global;</w:t>
            </w:r>
          </w:p>
          <w:p w14:paraId="0479813E" w14:textId="5D1EAE5B" w:rsidR="003543B0" w:rsidRPr="00321F35" w:rsidRDefault="003543B0" w:rsidP="00F75749">
            <w:pPr>
              <w:widowControl/>
              <w:numPr>
                <w:ilvl w:val="0"/>
                <w:numId w:val="7"/>
              </w:numPr>
              <w:autoSpaceDE/>
              <w:autoSpaceDN/>
              <w:adjustRightInd/>
              <w:rPr>
                <w:lang w:val="da-DK"/>
              </w:rPr>
            </w:pPr>
            <w:r w:rsidRPr="00914EE2">
              <w:rPr>
                <w:lang w:val="da-DK"/>
              </w:rPr>
              <w:t xml:space="preserve">të </w:t>
            </w:r>
            <w:r w:rsidR="00814567" w:rsidRPr="00914EE2">
              <w:rPr>
                <w:lang w:val="da-DK"/>
              </w:rPr>
              <w:t>përshkruajë</w:t>
            </w:r>
            <w:r w:rsidRPr="00914EE2">
              <w:rPr>
                <w:lang w:val="da-DK"/>
              </w:rPr>
              <w:t xml:space="preserve"> karakteristikat dhe efektet e rrezatimit diellor direkt dhe difuz, mbi një sipërfaqe të rrafshët horizontale dhe të pjerrë</w:t>
            </w:r>
            <w:r w:rsidR="005169C5">
              <w:rPr>
                <w:lang w:val="da-DK"/>
              </w:rPr>
              <w:t>t</w:t>
            </w:r>
            <w:r w:rsidRPr="00914EE2">
              <w:rPr>
                <w:lang w:val="da-DK"/>
              </w:rPr>
              <w:t>;</w:t>
            </w:r>
          </w:p>
          <w:p w14:paraId="445FCB57" w14:textId="77777777" w:rsidR="003543B0" w:rsidRPr="00914EE2" w:rsidRDefault="003543B0" w:rsidP="00F75749">
            <w:pPr>
              <w:widowControl/>
              <w:numPr>
                <w:ilvl w:val="0"/>
                <w:numId w:val="7"/>
              </w:numPr>
              <w:autoSpaceDE/>
              <w:autoSpaceDN/>
              <w:adjustRightInd/>
              <w:contextualSpacing/>
              <w:jc w:val="both"/>
              <w:rPr>
                <w:szCs w:val="28"/>
                <w:lang w:val="da-DK"/>
              </w:rPr>
            </w:pPr>
            <w:r w:rsidRPr="00914EE2">
              <w:rPr>
                <w:szCs w:val="28"/>
                <w:lang w:val="da-DK"/>
              </w:rPr>
              <w:t>të analizoje të dhënat për rrezatimin diellor;</w:t>
            </w:r>
          </w:p>
          <w:p w14:paraId="2A089BB4" w14:textId="2DE3344C" w:rsidR="003543B0" w:rsidRPr="00321F35" w:rsidRDefault="003543B0" w:rsidP="00F75749">
            <w:pPr>
              <w:widowControl/>
              <w:numPr>
                <w:ilvl w:val="0"/>
                <w:numId w:val="7"/>
              </w:numPr>
              <w:autoSpaceDE/>
              <w:autoSpaceDN/>
              <w:adjustRightInd/>
              <w:rPr>
                <w:lang w:val="da-DK"/>
              </w:rPr>
            </w:pPr>
            <w:r w:rsidRPr="00321F35">
              <w:rPr>
                <w:szCs w:val="28"/>
              </w:rPr>
              <w:t xml:space="preserve">të </w:t>
            </w:r>
            <w:r w:rsidR="00814567" w:rsidRPr="00321F35">
              <w:rPr>
                <w:szCs w:val="28"/>
              </w:rPr>
              <w:t>përshkruajë</w:t>
            </w:r>
            <w:r w:rsidRPr="00321F35">
              <w:rPr>
                <w:szCs w:val="28"/>
              </w:rPr>
              <w:t xml:space="preserve"> instrumentet e matjes të rrezatimit diellor;</w:t>
            </w:r>
          </w:p>
          <w:p w14:paraId="274A0CBA" w14:textId="005A1B15" w:rsidR="003543B0" w:rsidRPr="00321F35" w:rsidRDefault="003543B0" w:rsidP="00F75749">
            <w:pPr>
              <w:widowControl/>
              <w:numPr>
                <w:ilvl w:val="0"/>
                <w:numId w:val="7"/>
              </w:numPr>
              <w:autoSpaceDE/>
              <w:autoSpaceDN/>
              <w:adjustRightInd/>
              <w:rPr>
                <w:lang w:val="da-DK"/>
              </w:rPr>
            </w:pPr>
            <w:r w:rsidRPr="00321F35">
              <w:rPr>
                <w:lang w:val="da-DK"/>
              </w:rPr>
              <w:t>të p</w:t>
            </w:r>
            <w:r w:rsidR="00321F35">
              <w:rPr>
                <w:lang w:val="da-DK"/>
              </w:rPr>
              <w:t>ë</w:t>
            </w:r>
            <w:r w:rsidRPr="00321F35">
              <w:rPr>
                <w:lang w:val="da-DK"/>
              </w:rPr>
              <w:t>rshkruaj</w:t>
            </w:r>
            <w:r w:rsidR="00321F35">
              <w:rPr>
                <w:lang w:val="da-DK"/>
              </w:rPr>
              <w:t>ë</w:t>
            </w:r>
            <w:r w:rsidRPr="00321F35">
              <w:rPr>
                <w:lang w:val="da-DK"/>
              </w:rPr>
              <w:t xml:space="preserve"> nd</w:t>
            </w:r>
            <w:r w:rsidR="00321F35">
              <w:rPr>
                <w:lang w:val="da-DK"/>
              </w:rPr>
              <w:t>ë</w:t>
            </w:r>
            <w:r w:rsidRPr="00321F35">
              <w:rPr>
                <w:lang w:val="da-DK"/>
              </w:rPr>
              <w:t>rtimin e qeliz</w:t>
            </w:r>
            <w:r w:rsidR="00321F35">
              <w:rPr>
                <w:lang w:val="da-DK"/>
              </w:rPr>
              <w:t>ë</w:t>
            </w:r>
            <w:r w:rsidRPr="00321F35">
              <w:rPr>
                <w:lang w:val="da-DK"/>
              </w:rPr>
              <w:t>s FV;</w:t>
            </w:r>
          </w:p>
          <w:p w14:paraId="5ED70838" w14:textId="0F3BE49B" w:rsidR="003543B0" w:rsidRPr="00321F35" w:rsidRDefault="003543B0" w:rsidP="00F75749">
            <w:pPr>
              <w:widowControl/>
              <w:numPr>
                <w:ilvl w:val="0"/>
                <w:numId w:val="7"/>
              </w:numPr>
              <w:autoSpaceDE/>
              <w:autoSpaceDN/>
              <w:adjustRightInd/>
              <w:rPr>
                <w:lang w:val="da-DK"/>
              </w:rPr>
            </w:pPr>
            <w:r w:rsidRPr="00321F35">
              <w:rPr>
                <w:lang w:val="da-DK"/>
              </w:rPr>
              <w:t>të p</w:t>
            </w:r>
            <w:r w:rsidR="00321F35">
              <w:rPr>
                <w:lang w:val="da-DK"/>
              </w:rPr>
              <w:t>ë</w:t>
            </w:r>
            <w:r w:rsidRPr="00321F35">
              <w:rPr>
                <w:lang w:val="da-DK"/>
              </w:rPr>
              <w:t>rshkruaj</w:t>
            </w:r>
            <w:r w:rsidR="00321F35">
              <w:rPr>
                <w:lang w:val="da-DK"/>
              </w:rPr>
              <w:t>ë</w:t>
            </w:r>
            <w:r w:rsidRPr="00321F35">
              <w:rPr>
                <w:lang w:val="da-DK"/>
              </w:rPr>
              <w:t xml:space="preserve"> parimin e pun</w:t>
            </w:r>
            <w:r w:rsidR="00321F35">
              <w:rPr>
                <w:lang w:val="da-DK"/>
              </w:rPr>
              <w:t>ë</w:t>
            </w:r>
            <w:r w:rsidRPr="00321F35">
              <w:rPr>
                <w:lang w:val="da-DK"/>
              </w:rPr>
              <w:t>s s</w:t>
            </w:r>
            <w:r w:rsidR="00321F35">
              <w:rPr>
                <w:lang w:val="da-DK"/>
              </w:rPr>
              <w:t>ë</w:t>
            </w:r>
            <w:r w:rsidRPr="00321F35">
              <w:rPr>
                <w:lang w:val="da-DK"/>
              </w:rPr>
              <w:t xml:space="preserve"> qeliz</w:t>
            </w:r>
            <w:r w:rsidR="00321F35">
              <w:rPr>
                <w:lang w:val="da-DK"/>
              </w:rPr>
              <w:t>ë</w:t>
            </w:r>
            <w:r w:rsidRPr="00321F35">
              <w:rPr>
                <w:lang w:val="da-DK"/>
              </w:rPr>
              <w:t>s FV;</w:t>
            </w:r>
          </w:p>
          <w:p w14:paraId="7A634593" w14:textId="2BFF4764" w:rsidR="003543B0" w:rsidRPr="00321F35" w:rsidRDefault="003543B0" w:rsidP="00F75749">
            <w:pPr>
              <w:widowControl/>
              <w:numPr>
                <w:ilvl w:val="0"/>
                <w:numId w:val="7"/>
              </w:numPr>
              <w:autoSpaceDE/>
              <w:autoSpaceDN/>
              <w:adjustRightInd/>
              <w:rPr>
                <w:lang w:val="da-DK"/>
              </w:rPr>
            </w:pPr>
            <w:r w:rsidRPr="00321F35">
              <w:rPr>
                <w:lang w:val="da-DK"/>
              </w:rPr>
              <w:t>t</w:t>
            </w:r>
            <w:r w:rsidR="00321F35">
              <w:rPr>
                <w:lang w:val="da-DK"/>
              </w:rPr>
              <w:t>ë</w:t>
            </w:r>
            <w:r w:rsidRPr="00321F35">
              <w:rPr>
                <w:lang w:val="da-DK"/>
              </w:rPr>
              <w:t xml:space="preserve"> tregoj</w:t>
            </w:r>
            <w:r w:rsidR="00321F35">
              <w:rPr>
                <w:lang w:val="da-DK"/>
              </w:rPr>
              <w:t>ë ç</w:t>
            </w:r>
            <w:r w:rsidRPr="00321F35">
              <w:rPr>
                <w:lang w:val="da-DK"/>
              </w:rPr>
              <w:t>far</w:t>
            </w:r>
            <w:r w:rsidR="00321F35">
              <w:rPr>
                <w:lang w:val="da-DK"/>
              </w:rPr>
              <w:t>ë</w:t>
            </w:r>
            <w:r w:rsidRPr="00321F35">
              <w:rPr>
                <w:lang w:val="da-DK"/>
              </w:rPr>
              <w:t xml:space="preserve"> </w:t>
            </w:r>
            <w:r w:rsidR="00321F35">
              <w:rPr>
                <w:lang w:val="da-DK"/>
              </w:rPr>
              <w:t>ë</w:t>
            </w:r>
            <w:r w:rsidRPr="00321F35">
              <w:rPr>
                <w:lang w:val="da-DK"/>
              </w:rPr>
              <w:t>sht</w:t>
            </w:r>
            <w:r w:rsidR="00321F35">
              <w:rPr>
                <w:lang w:val="da-DK"/>
              </w:rPr>
              <w:t>ë</w:t>
            </w:r>
            <w:r w:rsidRPr="00321F35">
              <w:rPr>
                <w:lang w:val="da-DK"/>
              </w:rPr>
              <w:t xml:space="preserve"> fotoefekti; </w:t>
            </w:r>
          </w:p>
          <w:p w14:paraId="4D71148F" w14:textId="519D1F0A" w:rsidR="003543B0" w:rsidRPr="00321F35" w:rsidRDefault="003543B0" w:rsidP="00F75749">
            <w:pPr>
              <w:widowControl/>
              <w:numPr>
                <w:ilvl w:val="0"/>
                <w:numId w:val="7"/>
              </w:numPr>
              <w:autoSpaceDE/>
              <w:autoSpaceDN/>
              <w:adjustRightInd/>
              <w:rPr>
                <w:lang w:val="da-DK"/>
              </w:rPr>
            </w:pPr>
            <w:r w:rsidRPr="00321F35">
              <w:rPr>
                <w:lang w:val="da-DK"/>
              </w:rPr>
              <w:t>t</w:t>
            </w:r>
            <w:r w:rsidR="00321F35">
              <w:rPr>
                <w:lang w:val="da-DK"/>
              </w:rPr>
              <w:t>ë</w:t>
            </w:r>
            <w:r w:rsidRPr="00321F35">
              <w:rPr>
                <w:lang w:val="da-DK"/>
              </w:rPr>
              <w:t xml:space="preserve"> p</w:t>
            </w:r>
            <w:r w:rsidR="00321F35">
              <w:rPr>
                <w:lang w:val="da-DK"/>
              </w:rPr>
              <w:t>ë</w:t>
            </w:r>
            <w:r w:rsidRPr="00321F35">
              <w:rPr>
                <w:lang w:val="da-DK"/>
              </w:rPr>
              <w:t>rshkruaj</w:t>
            </w:r>
            <w:r w:rsidR="00321F35">
              <w:rPr>
                <w:lang w:val="da-DK"/>
              </w:rPr>
              <w:t>ë</w:t>
            </w:r>
            <w:r w:rsidRPr="00321F35">
              <w:rPr>
                <w:lang w:val="da-DK"/>
              </w:rPr>
              <w:t xml:space="preserve"> nd</w:t>
            </w:r>
            <w:r w:rsidR="00321F35">
              <w:rPr>
                <w:lang w:val="da-DK"/>
              </w:rPr>
              <w:t xml:space="preserve">ërtimin modulit </w:t>
            </w:r>
            <w:r w:rsidRPr="00321F35">
              <w:rPr>
                <w:lang w:val="da-DK"/>
              </w:rPr>
              <w:t>FV;</w:t>
            </w:r>
          </w:p>
          <w:p w14:paraId="062E8B0B" w14:textId="4EEE7569" w:rsidR="003543B0" w:rsidRPr="00321F35" w:rsidRDefault="003543B0" w:rsidP="00F75749">
            <w:pPr>
              <w:widowControl/>
              <w:numPr>
                <w:ilvl w:val="0"/>
                <w:numId w:val="7"/>
              </w:numPr>
              <w:autoSpaceDE/>
              <w:autoSpaceDN/>
              <w:adjustRightInd/>
              <w:rPr>
                <w:lang w:val="da-DK"/>
              </w:rPr>
            </w:pPr>
            <w:r w:rsidRPr="00321F35">
              <w:rPr>
                <w:lang w:val="da-DK"/>
              </w:rPr>
              <w:t>të p</w:t>
            </w:r>
            <w:r w:rsidR="00321F35">
              <w:rPr>
                <w:lang w:val="da-DK"/>
              </w:rPr>
              <w:t>ë</w:t>
            </w:r>
            <w:r w:rsidRPr="00321F35">
              <w:rPr>
                <w:lang w:val="da-DK"/>
              </w:rPr>
              <w:t>rshkruaj</w:t>
            </w:r>
            <w:r w:rsidR="00321F35">
              <w:rPr>
                <w:lang w:val="da-DK"/>
              </w:rPr>
              <w:t>ë</w:t>
            </w:r>
            <w:r w:rsidRPr="00321F35">
              <w:rPr>
                <w:lang w:val="da-DK"/>
              </w:rPr>
              <w:t xml:space="preserve"> parimin e pun</w:t>
            </w:r>
            <w:r w:rsidR="00321F35">
              <w:rPr>
                <w:lang w:val="da-DK"/>
              </w:rPr>
              <w:t>ë</w:t>
            </w:r>
            <w:r w:rsidRPr="00321F35">
              <w:rPr>
                <w:lang w:val="da-DK"/>
              </w:rPr>
              <w:t>s s</w:t>
            </w:r>
            <w:r w:rsidR="00321F35">
              <w:rPr>
                <w:lang w:val="da-DK"/>
              </w:rPr>
              <w:t>ë</w:t>
            </w:r>
            <w:r w:rsidRPr="00321F35">
              <w:rPr>
                <w:lang w:val="da-DK"/>
              </w:rPr>
              <w:t xml:space="preserve"> </w:t>
            </w:r>
            <w:r w:rsidR="00321F35">
              <w:rPr>
                <w:lang w:val="da-DK"/>
              </w:rPr>
              <w:t>modulit</w:t>
            </w:r>
            <w:r w:rsidRPr="00321F35">
              <w:rPr>
                <w:lang w:val="da-DK"/>
              </w:rPr>
              <w:t xml:space="preserve"> FV;</w:t>
            </w:r>
          </w:p>
          <w:p w14:paraId="4298D759" w14:textId="77213FE5" w:rsidR="003543B0" w:rsidRPr="00914EE2" w:rsidRDefault="00321F35" w:rsidP="00F75749">
            <w:pPr>
              <w:widowControl/>
              <w:numPr>
                <w:ilvl w:val="0"/>
                <w:numId w:val="7"/>
              </w:numPr>
              <w:autoSpaceDE/>
              <w:autoSpaceDN/>
              <w:adjustRightInd/>
              <w:rPr>
                <w:lang w:val="da-DK"/>
              </w:rPr>
            </w:pPr>
            <w:r w:rsidRPr="00914EE2">
              <w:rPr>
                <w:lang w:val="da-DK"/>
              </w:rPr>
              <w:t>të shpjegojë</w:t>
            </w:r>
            <w:r w:rsidR="003543B0" w:rsidRPr="00914EE2">
              <w:rPr>
                <w:lang w:val="da-DK"/>
              </w:rPr>
              <w:t xml:space="preserve"> karakteristikat e ngarkesës DC dhe AC;</w:t>
            </w:r>
          </w:p>
          <w:p w14:paraId="7C8A4D91" w14:textId="158A7B67" w:rsidR="003543B0" w:rsidRPr="00914EE2" w:rsidRDefault="003543B0" w:rsidP="00F75749">
            <w:pPr>
              <w:widowControl/>
              <w:numPr>
                <w:ilvl w:val="0"/>
                <w:numId w:val="7"/>
              </w:numPr>
              <w:autoSpaceDE/>
              <w:autoSpaceDN/>
              <w:adjustRightInd/>
              <w:rPr>
                <w:lang w:val="da-DK"/>
              </w:rPr>
            </w:pPr>
            <w:r w:rsidRPr="00914EE2">
              <w:rPr>
                <w:lang w:val="da-DK"/>
              </w:rPr>
              <w:t>t</w:t>
            </w:r>
            <w:r w:rsidR="00321F35" w:rsidRPr="00914EE2">
              <w:rPr>
                <w:lang w:val="da-DK"/>
              </w:rPr>
              <w:t>ë</w:t>
            </w:r>
            <w:r w:rsidRPr="00914EE2">
              <w:rPr>
                <w:lang w:val="da-DK"/>
              </w:rPr>
              <w:t xml:space="preserve"> nd</w:t>
            </w:r>
            <w:r w:rsidR="00321F35" w:rsidRPr="00914EE2">
              <w:rPr>
                <w:lang w:val="da-DK"/>
              </w:rPr>
              <w:t>ë</w:t>
            </w:r>
            <w:r w:rsidRPr="00914EE2">
              <w:rPr>
                <w:lang w:val="da-DK"/>
              </w:rPr>
              <w:t>rtoj</w:t>
            </w:r>
            <w:r w:rsidR="00321F35" w:rsidRPr="00914EE2">
              <w:rPr>
                <w:lang w:val="da-DK"/>
              </w:rPr>
              <w:t>ë</w:t>
            </w:r>
            <w:r w:rsidRPr="00914EE2">
              <w:rPr>
                <w:lang w:val="da-DK"/>
              </w:rPr>
              <w:t xml:space="preserve"> grafik</w:t>
            </w:r>
            <w:r w:rsidR="00321F35" w:rsidRPr="00914EE2">
              <w:rPr>
                <w:lang w:val="da-DK"/>
              </w:rPr>
              <w:t>ë</w:t>
            </w:r>
            <w:r w:rsidRPr="00914EE2">
              <w:rPr>
                <w:lang w:val="da-DK"/>
              </w:rPr>
              <w:t>t e ngarkesës DC dhe AC;</w:t>
            </w:r>
          </w:p>
          <w:p w14:paraId="60CEA484" w14:textId="626136C0" w:rsidR="003543B0" w:rsidRPr="00914EE2" w:rsidRDefault="003543B0" w:rsidP="00F75749">
            <w:pPr>
              <w:widowControl/>
              <w:numPr>
                <w:ilvl w:val="0"/>
                <w:numId w:val="7"/>
              </w:numPr>
              <w:autoSpaceDE/>
              <w:autoSpaceDN/>
              <w:adjustRightInd/>
              <w:rPr>
                <w:lang w:val="da-DK"/>
              </w:rPr>
            </w:pPr>
            <w:r w:rsidRPr="00914EE2">
              <w:rPr>
                <w:lang w:val="da-DK"/>
              </w:rPr>
              <w:t xml:space="preserve">të </w:t>
            </w:r>
            <w:r w:rsidR="00814567" w:rsidRPr="00914EE2">
              <w:rPr>
                <w:lang w:val="da-DK"/>
              </w:rPr>
              <w:t>përshkruajë</w:t>
            </w:r>
            <w:r w:rsidRPr="00914EE2">
              <w:rPr>
                <w:lang w:val="da-DK"/>
              </w:rPr>
              <w:t xml:space="preserve"> nd</w:t>
            </w:r>
            <w:r w:rsidR="00321F35" w:rsidRPr="00914EE2">
              <w:rPr>
                <w:lang w:val="da-DK"/>
              </w:rPr>
              <w:t>ë</w:t>
            </w:r>
            <w:r w:rsidRPr="00914EE2">
              <w:rPr>
                <w:lang w:val="da-DK"/>
              </w:rPr>
              <w:t>rtimin dhe veçoritë e paneleve FV monokristaline, polikristaline, amorfe dhe mikroamorfe;</w:t>
            </w:r>
          </w:p>
          <w:p w14:paraId="728A4B12" w14:textId="29E31B11" w:rsidR="003543B0" w:rsidRPr="00914EE2" w:rsidRDefault="003543B0" w:rsidP="00F75749">
            <w:pPr>
              <w:widowControl/>
              <w:numPr>
                <w:ilvl w:val="0"/>
                <w:numId w:val="7"/>
              </w:numPr>
              <w:autoSpaceDE/>
              <w:autoSpaceDN/>
              <w:adjustRightInd/>
              <w:rPr>
                <w:i/>
                <w:lang w:val="da-DK"/>
              </w:rPr>
            </w:pPr>
            <w:r w:rsidRPr="00914EE2">
              <w:rPr>
                <w:lang w:val="da-DK"/>
              </w:rPr>
              <w:t>të shpjegoj</w:t>
            </w:r>
            <w:r w:rsidR="00321F35" w:rsidRPr="00914EE2">
              <w:rPr>
                <w:lang w:val="da-DK"/>
              </w:rPr>
              <w:t>ë</w:t>
            </w:r>
            <w:r w:rsidRPr="00914EE2">
              <w:rPr>
                <w:lang w:val="da-DK"/>
              </w:rPr>
              <w:t xml:space="preserve"> lidhjen e moduleve FV në seri, në paralel dhe të përzier; </w:t>
            </w:r>
          </w:p>
          <w:p w14:paraId="3E6ED9B1" w14:textId="77777777" w:rsidR="003543B0" w:rsidRPr="00914EE2" w:rsidRDefault="003543B0" w:rsidP="00F75749">
            <w:pPr>
              <w:widowControl/>
              <w:numPr>
                <w:ilvl w:val="0"/>
                <w:numId w:val="7"/>
              </w:numPr>
              <w:autoSpaceDE/>
              <w:autoSpaceDN/>
              <w:adjustRightInd/>
              <w:rPr>
                <w:i/>
                <w:lang w:val="da-DK"/>
              </w:rPr>
            </w:pPr>
            <w:r w:rsidRPr="00914EE2">
              <w:rPr>
                <w:lang w:val="da-DK"/>
              </w:rPr>
              <w:t>të skicojë lidhjen e moduleve fotovoltaike në seri, paralel dhe në lidhje të përzier;</w:t>
            </w:r>
          </w:p>
          <w:p w14:paraId="3DA2215C" w14:textId="4C2608A2" w:rsidR="003543B0" w:rsidRPr="00914EE2" w:rsidRDefault="003543B0" w:rsidP="00F75749">
            <w:pPr>
              <w:widowControl/>
              <w:numPr>
                <w:ilvl w:val="0"/>
                <w:numId w:val="7"/>
              </w:numPr>
              <w:autoSpaceDE/>
              <w:autoSpaceDN/>
              <w:adjustRightInd/>
              <w:rPr>
                <w:i/>
                <w:lang w:val="da-DK"/>
              </w:rPr>
            </w:pPr>
            <w:r w:rsidRPr="00914EE2">
              <w:rPr>
                <w:lang w:val="da-DK"/>
              </w:rPr>
              <w:t>të shpjegoj</w:t>
            </w:r>
            <w:r w:rsidR="00321F35" w:rsidRPr="00914EE2">
              <w:rPr>
                <w:lang w:val="da-DK"/>
              </w:rPr>
              <w:t>ë</w:t>
            </w:r>
            <w:r w:rsidRPr="00914EE2">
              <w:rPr>
                <w:lang w:val="da-DK"/>
              </w:rPr>
              <w:t xml:space="preserve"> p</w:t>
            </w:r>
            <w:r w:rsidR="00321F35" w:rsidRPr="00914EE2">
              <w:rPr>
                <w:lang w:val="da-DK"/>
              </w:rPr>
              <w:t>ë</w:t>
            </w:r>
            <w:r w:rsidRPr="00914EE2">
              <w:rPr>
                <w:lang w:val="da-DK"/>
              </w:rPr>
              <w:t>rftimet e lidhjes s</w:t>
            </w:r>
            <w:r w:rsidR="00321F35" w:rsidRPr="00914EE2">
              <w:rPr>
                <w:lang w:val="da-DK"/>
              </w:rPr>
              <w:t>ë</w:t>
            </w:r>
            <w:r w:rsidRPr="00914EE2">
              <w:rPr>
                <w:lang w:val="da-DK"/>
              </w:rPr>
              <w:t xml:space="preserve"> e paneleve FV në seri, në paralel dhe të përzier</w:t>
            </w:r>
            <w:r w:rsidR="00D62FCE">
              <w:rPr>
                <w:lang w:val="da-DK"/>
              </w:rPr>
              <w:t>.</w:t>
            </w:r>
          </w:p>
          <w:p w14:paraId="0FE699E5" w14:textId="77777777" w:rsidR="003543B0" w:rsidRPr="00321F35" w:rsidRDefault="003543B0" w:rsidP="003543B0">
            <w:pPr>
              <w:widowControl/>
              <w:autoSpaceDE/>
              <w:autoSpaceDN/>
              <w:adjustRightInd/>
              <w:rPr>
                <w:b/>
                <w:i/>
              </w:rPr>
            </w:pPr>
            <w:r w:rsidRPr="00321F35">
              <w:rPr>
                <w:b/>
                <w:i/>
              </w:rPr>
              <w:lastRenderedPageBreak/>
              <w:t>Instrumentet e vlerësimit:</w:t>
            </w:r>
          </w:p>
          <w:p w14:paraId="1CAAA702" w14:textId="20B322CB" w:rsidR="003543B0" w:rsidRPr="00321F35" w:rsidRDefault="003543B0" w:rsidP="00F75749">
            <w:pPr>
              <w:widowControl/>
              <w:numPr>
                <w:ilvl w:val="0"/>
                <w:numId w:val="7"/>
              </w:numPr>
              <w:autoSpaceDE/>
              <w:autoSpaceDN/>
              <w:adjustRightInd/>
            </w:pPr>
            <w:r w:rsidRPr="00321F35">
              <w:t>Pyetje - përgjigje me gojë</w:t>
            </w:r>
            <w:r w:rsidR="000960C3">
              <w:t>.</w:t>
            </w:r>
            <w:r w:rsidRPr="00321F35">
              <w:t xml:space="preserve"> </w:t>
            </w:r>
          </w:p>
          <w:p w14:paraId="2D1B0A19" w14:textId="134A8B35" w:rsidR="003543B0" w:rsidRDefault="003543B0" w:rsidP="00F75749">
            <w:pPr>
              <w:widowControl/>
              <w:numPr>
                <w:ilvl w:val="0"/>
                <w:numId w:val="7"/>
              </w:numPr>
              <w:autoSpaceDE/>
              <w:autoSpaceDN/>
              <w:adjustRightInd/>
            </w:pPr>
            <w:r w:rsidRPr="00321F35">
              <w:t>Detyra me shkrim</w:t>
            </w:r>
            <w:r w:rsidR="000960C3">
              <w:t>.</w:t>
            </w:r>
          </w:p>
          <w:p w14:paraId="59D5AFC6" w14:textId="19A32134" w:rsidR="00321F35" w:rsidRPr="00321F35" w:rsidRDefault="000960C3" w:rsidP="00F75749">
            <w:pPr>
              <w:widowControl/>
              <w:numPr>
                <w:ilvl w:val="0"/>
                <w:numId w:val="7"/>
              </w:numPr>
              <w:autoSpaceDE/>
              <w:autoSpaceDN/>
              <w:adjustRightInd/>
            </w:pPr>
            <w:r>
              <w:t>Bashkëbisedim profesional.</w:t>
            </w:r>
          </w:p>
        </w:tc>
      </w:tr>
    </w:tbl>
    <w:p w14:paraId="6DB2B648" w14:textId="77777777" w:rsidR="00D62FCE" w:rsidRDefault="00D62FCE"/>
    <w:tbl>
      <w:tblPr>
        <w:tblW w:w="7294" w:type="dxa"/>
        <w:tblInd w:w="1951" w:type="dxa"/>
        <w:tblLook w:val="0000" w:firstRow="0" w:lastRow="0" w:firstColumn="0" w:lastColumn="0" w:noHBand="0" w:noVBand="0"/>
      </w:tblPr>
      <w:tblGrid>
        <w:gridCol w:w="851"/>
        <w:gridCol w:w="6443"/>
      </w:tblGrid>
      <w:tr w:rsidR="003543B0" w:rsidRPr="00C66C16" w14:paraId="33E1D72A" w14:textId="77777777" w:rsidTr="00D62FCE">
        <w:tc>
          <w:tcPr>
            <w:tcW w:w="851" w:type="dxa"/>
          </w:tcPr>
          <w:bookmarkEnd w:id="34"/>
          <w:p w14:paraId="64801166" w14:textId="77777777" w:rsidR="003543B0" w:rsidRPr="00C66C16" w:rsidRDefault="003543B0" w:rsidP="003543B0">
            <w:pPr>
              <w:numPr>
                <w:ilvl w:val="12"/>
                <w:numId w:val="0"/>
              </w:numPr>
              <w:rPr>
                <w:b/>
                <w:lang w:val="de-CH"/>
              </w:rPr>
            </w:pPr>
            <w:r w:rsidRPr="00C66C16">
              <w:rPr>
                <w:b/>
                <w:lang w:val="de-CH"/>
              </w:rPr>
              <w:t>RN 2</w:t>
            </w:r>
          </w:p>
        </w:tc>
        <w:tc>
          <w:tcPr>
            <w:tcW w:w="6443" w:type="dxa"/>
          </w:tcPr>
          <w:p w14:paraId="20286939" w14:textId="07C67437" w:rsidR="003543B0" w:rsidRPr="00914EE2" w:rsidRDefault="00726C64" w:rsidP="003543B0">
            <w:pPr>
              <w:rPr>
                <w:rFonts w:cstheme="minorHAnsi"/>
                <w:b/>
                <w:lang w:val="de-CH"/>
              </w:rPr>
            </w:pPr>
            <w:r w:rsidRPr="00726C64">
              <w:rPr>
                <w:rFonts w:cstheme="minorHAnsi"/>
                <w:b/>
                <w:lang w:val="de-CH"/>
              </w:rPr>
              <w:t xml:space="preserve">Individi </w:t>
            </w:r>
            <w:r w:rsidR="003543B0" w:rsidRPr="00914EE2">
              <w:rPr>
                <w:rFonts w:cstheme="minorHAnsi"/>
                <w:b/>
                <w:lang w:val="de-CH"/>
              </w:rPr>
              <w:t>përshkruan ndërtimin, llojet, karakteristikat dhe përdorimet e sistemeve FV</w:t>
            </w:r>
            <w:r w:rsidR="00321F35" w:rsidRPr="00914EE2">
              <w:rPr>
                <w:rFonts w:cstheme="minorHAnsi"/>
                <w:b/>
                <w:lang w:val="de-CH"/>
              </w:rPr>
              <w:t>.</w:t>
            </w:r>
          </w:p>
          <w:p w14:paraId="49596A27" w14:textId="7F1B28C6" w:rsidR="003543B0" w:rsidRPr="00C66C16" w:rsidRDefault="003543B0" w:rsidP="003543B0">
            <w:pPr>
              <w:rPr>
                <w:b/>
                <w:i/>
                <w:lang w:val="de-CH"/>
              </w:rPr>
            </w:pPr>
            <w:r w:rsidRPr="00C66C16">
              <w:rPr>
                <w:b/>
                <w:i/>
                <w:lang w:val="de-CH"/>
              </w:rPr>
              <w:t>Kriteret e vlerësimit:</w:t>
            </w:r>
          </w:p>
          <w:p w14:paraId="064A27B9" w14:textId="56701008" w:rsidR="003543B0" w:rsidRPr="00C66C16" w:rsidRDefault="00726C64" w:rsidP="003543B0">
            <w:pPr>
              <w:numPr>
                <w:ilvl w:val="12"/>
                <w:numId w:val="0"/>
              </w:numPr>
              <w:rPr>
                <w:lang w:val="de-CH"/>
              </w:rPr>
            </w:pPr>
            <w:r>
              <w:rPr>
                <w:lang w:val="de-CH"/>
              </w:rPr>
              <w:t>Individi</w:t>
            </w:r>
            <w:r w:rsidR="003543B0" w:rsidRPr="00C66C16">
              <w:rPr>
                <w:lang w:val="de-CH"/>
              </w:rPr>
              <w:t xml:space="preserve"> duhet të jetë i aftë:</w:t>
            </w:r>
          </w:p>
          <w:p w14:paraId="65E2979B" w14:textId="3DA47F2D" w:rsidR="003543B0" w:rsidRPr="00C66C16" w:rsidRDefault="003543B0" w:rsidP="00F75749">
            <w:pPr>
              <w:widowControl/>
              <w:numPr>
                <w:ilvl w:val="0"/>
                <w:numId w:val="7"/>
              </w:numPr>
              <w:autoSpaceDE/>
              <w:autoSpaceDN/>
              <w:adjustRightInd/>
              <w:rPr>
                <w:lang w:val="da-DK"/>
              </w:rPr>
            </w:pPr>
            <w:r w:rsidRPr="00C66C16">
              <w:rPr>
                <w:lang w:val="da-DK"/>
              </w:rPr>
              <w:t>t</w:t>
            </w:r>
            <w:r w:rsidR="00C66C16">
              <w:rPr>
                <w:lang w:val="da-DK"/>
              </w:rPr>
              <w:t>ë</w:t>
            </w:r>
            <w:r w:rsidRPr="00C66C16">
              <w:rPr>
                <w:lang w:val="da-DK"/>
              </w:rPr>
              <w:t xml:space="preserve"> listoj</w:t>
            </w:r>
            <w:r w:rsidR="00C66C16">
              <w:rPr>
                <w:lang w:val="da-DK"/>
              </w:rPr>
              <w:t>ë</w:t>
            </w:r>
            <w:r w:rsidRPr="00C66C16">
              <w:rPr>
                <w:lang w:val="da-DK"/>
              </w:rPr>
              <w:t xml:space="preserve"> llojet e sistemeve FV;</w:t>
            </w:r>
          </w:p>
          <w:p w14:paraId="2345B978" w14:textId="30C1592A" w:rsidR="00C66C16" w:rsidRPr="00C66C16" w:rsidRDefault="00C66C16" w:rsidP="00F75749">
            <w:pPr>
              <w:widowControl/>
              <w:numPr>
                <w:ilvl w:val="0"/>
                <w:numId w:val="7"/>
              </w:numPr>
              <w:autoSpaceDE/>
              <w:autoSpaceDN/>
              <w:adjustRightInd/>
              <w:rPr>
                <w:lang w:val="da-DK"/>
              </w:rPr>
            </w:pPr>
            <w:r>
              <w:rPr>
                <w:lang w:val="da-DK"/>
              </w:rPr>
              <w:t>të skicojë bllok-skemën e sistemit FV;</w:t>
            </w:r>
          </w:p>
          <w:p w14:paraId="40DF0660" w14:textId="277B586D" w:rsidR="003543B0" w:rsidRPr="00C66C16" w:rsidRDefault="003543B0" w:rsidP="00F75749">
            <w:pPr>
              <w:widowControl/>
              <w:numPr>
                <w:ilvl w:val="0"/>
                <w:numId w:val="7"/>
              </w:numPr>
              <w:autoSpaceDE/>
              <w:autoSpaceDN/>
              <w:adjustRightInd/>
              <w:rPr>
                <w:lang w:val="da-DK"/>
              </w:rPr>
            </w:pPr>
            <w:r w:rsidRPr="00914EE2">
              <w:rPr>
                <w:lang w:val="da-DK"/>
              </w:rPr>
              <w:t>të p</w:t>
            </w:r>
            <w:r w:rsidR="00C66C16" w:rsidRPr="00914EE2">
              <w:rPr>
                <w:lang w:val="da-DK"/>
              </w:rPr>
              <w:t>ë</w:t>
            </w:r>
            <w:r w:rsidRPr="00914EE2">
              <w:rPr>
                <w:lang w:val="da-DK"/>
              </w:rPr>
              <w:t>rshkruaj</w:t>
            </w:r>
            <w:r w:rsidR="00C66C16" w:rsidRPr="00914EE2">
              <w:rPr>
                <w:lang w:val="da-DK"/>
              </w:rPr>
              <w:t>ë</w:t>
            </w:r>
            <w:r w:rsidRPr="00914EE2">
              <w:rPr>
                <w:lang w:val="da-DK"/>
              </w:rPr>
              <w:t xml:space="preserve"> elementet p</w:t>
            </w:r>
            <w:r w:rsidR="00C66C16" w:rsidRPr="00914EE2">
              <w:rPr>
                <w:lang w:val="da-DK"/>
              </w:rPr>
              <w:t>ë</w:t>
            </w:r>
            <w:r w:rsidRPr="00914EE2">
              <w:rPr>
                <w:lang w:val="da-DK"/>
              </w:rPr>
              <w:t>rb</w:t>
            </w:r>
            <w:r w:rsidR="00C66C16" w:rsidRPr="00914EE2">
              <w:rPr>
                <w:lang w:val="da-DK"/>
              </w:rPr>
              <w:t>ë</w:t>
            </w:r>
            <w:r w:rsidRPr="00914EE2">
              <w:rPr>
                <w:lang w:val="da-DK"/>
              </w:rPr>
              <w:t>r</w:t>
            </w:r>
            <w:r w:rsidR="00C66C16" w:rsidRPr="00914EE2">
              <w:rPr>
                <w:lang w:val="da-DK"/>
              </w:rPr>
              <w:t>ë</w:t>
            </w:r>
            <w:r w:rsidRPr="00914EE2">
              <w:rPr>
                <w:lang w:val="da-DK"/>
              </w:rPr>
              <w:t>s t</w:t>
            </w:r>
            <w:r w:rsidR="00C66C16" w:rsidRPr="00914EE2">
              <w:rPr>
                <w:lang w:val="da-DK"/>
              </w:rPr>
              <w:t>ë</w:t>
            </w:r>
            <w:r w:rsidRPr="00914EE2">
              <w:rPr>
                <w:lang w:val="da-DK"/>
              </w:rPr>
              <w:t xml:space="preserve"> secilit prej </w:t>
            </w:r>
            <w:r w:rsidR="00C66C16" w:rsidRPr="00914EE2">
              <w:rPr>
                <w:lang w:val="da-DK"/>
              </w:rPr>
              <w:t>sistemeve FV</w:t>
            </w:r>
            <w:r w:rsidRPr="00914EE2">
              <w:rPr>
                <w:lang w:val="da-DK"/>
              </w:rPr>
              <w:t>;</w:t>
            </w:r>
          </w:p>
          <w:p w14:paraId="47046E63" w14:textId="7D96F519" w:rsidR="003543B0" w:rsidRPr="00C66C16" w:rsidRDefault="003543B0" w:rsidP="00F75749">
            <w:pPr>
              <w:widowControl/>
              <w:numPr>
                <w:ilvl w:val="0"/>
                <w:numId w:val="7"/>
              </w:numPr>
              <w:autoSpaceDE/>
              <w:autoSpaceDN/>
              <w:adjustRightInd/>
              <w:rPr>
                <w:lang w:val="da-DK"/>
              </w:rPr>
            </w:pPr>
            <w:r w:rsidRPr="00914EE2">
              <w:rPr>
                <w:lang w:val="da-DK"/>
              </w:rPr>
              <w:t>të p</w:t>
            </w:r>
            <w:r w:rsidR="00C66C16" w:rsidRPr="00914EE2">
              <w:rPr>
                <w:lang w:val="da-DK"/>
              </w:rPr>
              <w:t>ë</w:t>
            </w:r>
            <w:r w:rsidRPr="00914EE2">
              <w:rPr>
                <w:lang w:val="da-DK"/>
              </w:rPr>
              <w:t>rshkruaj</w:t>
            </w:r>
            <w:r w:rsidR="00C66C16" w:rsidRPr="00914EE2">
              <w:rPr>
                <w:lang w:val="da-DK"/>
              </w:rPr>
              <w:t>ë veç</w:t>
            </w:r>
            <w:r w:rsidRPr="00914EE2">
              <w:rPr>
                <w:lang w:val="da-DK"/>
              </w:rPr>
              <w:t>orit</w:t>
            </w:r>
            <w:r w:rsidR="00C66C16" w:rsidRPr="00914EE2">
              <w:rPr>
                <w:lang w:val="da-DK"/>
              </w:rPr>
              <w:t>ë</w:t>
            </w:r>
            <w:r w:rsidRPr="00914EE2">
              <w:rPr>
                <w:lang w:val="da-DK"/>
              </w:rPr>
              <w:t xml:space="preserve">, karakteristikat, funksionin e </w:t>
            </w:r>
            <w:r w:rsidR="00C66C16" w:rsidRPr="00914EE2">
              <w:rPr>
                <w:lang w:val="da-DK"/>
              </w:rPr>
              <w:t>sistemeve FV</w:t>
            </w:r>
            <w:r w:rsidRPr="00914EE2">
              <w:rPr>
                <w:lang w:val="da-DK"/>
              </w:rPr>
              <w:t>;</w:t>
            </w:r>
          </w:p>
          <w:p w14:paraId="100B99D2" w14:textId="14A84DC6" w:rsidR="003543B0" w:rsidRPr="00C66C16" w:rsidRDefault="003543B0" w:rsidP="00F75749">
            <w:pPr>
              <w:widowControl/>
              <w:numPr>
                <w:ilvl w:val="0"/>
                <w:numId w:val="7"/>
              </w:numPr>
              <w:autoSpaceDE/>
              <w:autoSpaceDN/>
              <w:adjustRightInd/>
              <w:rPr>
                <w:lang w:val="da-DK"/>
              </w:rPr>
            </w:pPr>
            <w:r w:rsidRPr="00C66C16">
              <w:t>t</w:t>
            </w:r>
            <w:r w:rsidR="00C66C16">
              <w:t>ë</w:t>
            </w:r>
            <w:r w:rsidRPr="00C66C16">
              <w:t xml:space="preserve"> listoj</w:t>
            </w:r>
            <w:r w:rsidR="00C66C16">
              <w:t>ë</w:t>
            </w:r>
            <w:r w:rsidRPr="00C66C16">
              <w:t xml:space="preserve"> m</w:t>
            </w:r>
            <w:r w:rsidR="00C66C16">
              <w:t>ë</w:t>
            </w:r>
            <w:r w:rsidRPr="00C66C16">
              <w:t>nyrat e lidhjes s</w:t>
            </w:r>
            <w:r w:rsidR="00C66C16">
              <w:t>ë</w:t>
            </w:r>
            <w:r w:rsidRPr="00C66C16">
              <w:t xml:space="preserve"> </w:t>
            </w:r>
            <w:r w:rsidR="00CF204F">
              <w:t>sistemit</w:t>
            </w:r>
            <w:r w:rsidRPr="00C66C16">
              <w:t xml:space="preserve"> FV me konsumatorin;</w:t>
            </w:r>
          </w:p>
          <w:p w14:paraId="2818B634" w14:textId="5ADE66BD" w:rsidR="003543B0" w:rsidRPr="00C66C16" w:rsidRDefault="003543B0" w:rsidP="00F75749">
            <w:pPr>
              <w:widowControl/>
              <w:numPr>
                <w:ilvl w:val="0"/>
                <w:numId w:val="7"/>
              </w:numPr>
              <w:autoSpaceDE/>
              <w:autoSpaceDN/>
              <w:adjustRightInd/>
              <w:rPr>
                <w:lang w:val="da-DK"/>
              </w:rPr>
            </w:pPr>
            <w:r w:rsidRPr="00914EE2">
              <w:rPr>
                <w:lang w:val="da-DK"/>
              </w:rPr>
              <w:t>të p</w:t>
            </w:r>
            <w:r w:rsidR="00C66C16" w:rsidRPr="00914EE2">
              <w:rPr>
                <w:lang w:val="da-DK"/>
              </w:rPr>
              <w:t>ë</w:t>
            </w:r>
            <w:r w:rsidRPr="00914EE2">
              <w:rPr>
                <w:lang w:val="da-DK"/>
              </w:rPr>
              <w:t>rshkruaj</w:t>
            </w:r>
            <w:r w:rsidR="00C66C16" w:rsidRPr="00914EE2">
              <w:rPr>
                <w:lang w:val="da-DK"/>
              </w:rPr>
              <w:t>ë</w:t>
            </w:r>
            <w:r w:rsidRPr="00914EE2">
              <w:rPr>
                <w:lang w:val="da-DK"/>
              </w:rPr>
              <w:t xml:space="preserve"> veçoritë e llojeve të ndryshme të lidhjeve të </w:t>
            </w:r>
            <w:r w:rsidR="00CF204F" w:rsidRPr="00914EE2">
              <w:rPr>
                <w:lang w:val="da-DK"/>
              </w:rPr>
              <w:t>sistemit</w:t>
            </w:r>
            <w:r w:rsidRPr="00914EE2">
              <w:rPr>
                <w:lang w:val="da-DK"/>
              </w:rPr>
              <w:t xml:space="preserve"> FV me konsumatorin (lidhjen ishullore, paralel me rrjetin etj.);</w:t>
            </w:r>
          </w:p>
          <w:p w14:paraId="5712A31C" w14:textId="184505CF" w:rsidR="003543B0" w:rsidRPr="00914EE2" w:rsidRDefault="003543B0" w:rsidP="00F75749">
            <w:pPr>
              <w:keepNext/>
              <w:widowControl/>
              <w:numPr>
                <w:ilvl w:val="0"/>
                <w:numId w:val="7"/>
              </w:numPr>
              <w:overflowPunct w:val="0"/>
              <w:jc w:val="both"/>
              <w:textAlignment w:val="baseline"/>
              <w:outlineLvl w:val="0"/>
              <w:rPr>
                <w:lang w:val="da-DK"/>
              </w:rPr>
            </w:pPr>
            <w:bookmarkStart w:id="36" w:name="_Toc171429760"/>
            <w:bookmarkStart w:id="37" w:name="_Toc171580446"/>
            <w:r w:rsidRPr="00914EE2">
              <w:rPr>
                <w:lang w:val="da-DK"/>
              </w:rPr>
              <w:t xml:space="preserve">të shpjegojë parametrat elektrikë bazë të </w:t>
            </w:r>
            <w:r w:rsidR="000B2975" w:rsidRPr="00914EE2">
              <w:rPr>
                <w:lang w:val="da-DK"/>
              </w:rPr>
              <w:t>sistemit</w:t>
            </w:r>
            <w:r w:rsidRPr="00914EE2">
              <w:rPr>
                <w:lang w:val="da-DK"/>
              </w:rPr>
              <w:t xml:space="preserve"> fotovoltaik </w:t>
            </w:r>
          </w:p>
          <w:p w14:paraId="0108482F" w14:textId="77777777" w:rsidR="003543B0" w:rsidRPr="00C66C16" w:rsidRDefault="003543B0" w:rsidP="003543B0">
            <w:pPr>
              <w:keepNext/>
              <w:widowControl/>
              <w:overflowPunct w:val="0"/>
              <w:ind w:left="360"/>
              <w:jc w:val="both"/>
              <w:textAlignment w:val="baseline"/>
              <w:outlineLvl w:val="0"/>
            </w:pPr>
            <w:r w:rsidRPr="00C66C16">
              <w:t>dhe raportet midis tyre;</w:t>
            </w:r>
            <w:bookmarkEnd w:id="36"/>
            <w:bookmarkEnd w:id="37"/>
          </w:p>
          <w:p w14:paraId="35C5F2D7" w14:textId="6F139851" w:rsidR="003543B0" w:rsidRPr="00C66C16" w:rsidRDefault="003543B0" w:rsidP="00F75749">
            <w:pPr>
              <w:widowControl/>
              <w:numPr>
                <w:ilvl w:val="0"/>
                <w:numId w:val="7"/>
              </w:numPr>
              <w:autoSpaceDE/>
              <w:autoSpaceDN/>
              <w:adjustRightInd/>
              <w:rPr>
                <w:lang w:val="da-DK"/>
              </w:rPr>
            </w:pPr>
            <w:r w:rsidRPr="00C66C16">
              <w:rPr>
                <w:lang w:val="da-DK"/>
              </w:rPr>
              <w:t>t</w:t>
            </w:r>
            <w:r w:rsidR="00C66C16">
              <w:rPr>
                <w:lang w:val="da-DK"/>
              </w:rPr>
              <w:t>ë</w:t>
            </w:r>
            <w:r w:rsidRPr="00C66C16">
              <w:rPr>
                <w:lang w:val="da-DK"/>
              </w:rPr>
              <w:t xml:space="preserve"> shpjegoj</w:t>
            </w:r>
            <w:r w:rsidR="00C66C16">
              <w:rPr>
                <w:lang w:val="da-DK"/>
              </w:rPr>
              <w:t>ë</w:t>
            </w:r>
            <w:r w:rsidRPr="00C66C16">
              <w:rPr>
                <w:lang w:val="da-DK"/>
              </w:rPr>
              <w:t xml:space="preserve"> r</w:t>
            </w:r>
            <w:r w:rsidR="00C66C16">
              <w:rPr>
                <w:lang w:val="da-DK"/>
              </w:rPr>
              <w:t>ë</w:t>
            </w:r>
            <w:r w:rsidRPr="00C66C16">
              <w:rPr>
                <w:lang w:val="da-DK"/>
              </w:rPr>
              <w:t>nd</w:t>
            </w:r>
            <w:r w:rsidR="00C66C16">
              <w:rPr>
                <w:lang w:val="da-DK"/>
              </w:rPr>
              <w:t>ë</w:t>
            </w:r>
            <w:r w:rsidRPr="00C66C16">
              <w:rPr>
                <w:lang w:val="da-DK"/>
              </w:rPr>
              <w:t>sin</w:t>
            </w:r>
            <w:r w:rsidR="00C66C16">
              <w:rPr>
                <w:lang w:val="da-DK"/>
              </w:rPr>
              <w:t>ë</w:t>
            </w:r>
            <w:r w:rsidRPr="00C66C16">
              <w:rPr>
                <w:lang w:val="da-DK"/>
              </w:rPr>
              <w:t xml:space="preserve"> e p</w:t>
            </w:r>
            <w:r w:rsidR="00C66C16">
              <w:rPr>
                <w:lang w:val="da-DK"/>
              </w:rPr>
              <w:t>ë</w:t>
            </w:r>
            <w:r w:rsidRPr="00C66C16">
              <w:rPr>
                <w:lang w:val="da-DK"/>
              </w:rPr>
              <w:t>rcaktimit t</w:t>
            </w:r>
            <w:r w:rsidR="00C66C16">
              <w:rPr>
                <w:lang w:val="da-DK"/>
              </w:rPr>
              <w:t>ë</w:t>
            </w:r>
            <w:r w:rsidRPr="00C66C16">
              <w:rPr>
                <w:lang w:val="da-DK"/>
              </w:rPr>
              <w:t xml:space="preserve"> k</w:t>
            </w:r>
            <w:r w:rsidR="00C66C16">
              <w:rPr>
                <w:lang w:val="da-DK"/>
              </w:rPr>
              <w:t>ë</w:t>
            </w:r>
            <w:r w:rsidRPr="00C66C16">
              <w:rPr>
                <w:lang w:val="da-DK"/>
              </w:rPr>
              <w:t>ndit optimal,veror dhe dim</w:t>
            </w:r>
            <w:r w:rsidR="00C66C16">
              <w:rPr>
                <w:lang w:val="da-DK"/>
              </w:rPr>
              <w:t>ë</w:t>
            </w:r>
            <w:r w:rsidRPr="00C66C16">
              <w:rPr>
                <w:lang w:val="da-DK"/>
              </w:rPr>
              <w:t>ror t</w:t>
            </w:r>
            <w:r w:rsidR="00C66C16">
              <w:rPr>
                <w:lang w:val="da-DK"/>
              </w:rPr>
              <w:t>ë</w:t>
            </w:r>
            <w:r w:rsidRPr="00C66C16">
              <w:rPr>
                <w:lang w:val="da-DK"/>
              </w:rPr>
              <w:t xml:space="preserve"> rezatimit n</w:t>
            </w:r>
            <w:r w:rsidR="00C66C16">
              <w:rPr>
                <w:lang w:val="da-DK"/>
              </w:rPr>
              <w:t>ë rrafshin e pjerrët</w:t>
            </w:r>
            <w:r w:rsidRPr="00C66C16">
              <w:rPr>
                <w:lang w:val="da-DK"/>
              </w:rPr>
              <w:t>;</w:t>
            </w:r>
          </w:p>
          <w:p w14:paraId="0601EBB1" w14:textId="5B134F15" w:rsidR="003543B0" w:rsidRPr="00C66C16" w:rsidRDefault="003543B0" w:rsidP="00F75749">
            <w:pPr>
              <w:widowControl/>
              <w:numPr>
                <w:ilvl w:val="0"/>
                <w:numId w:val="7"/>
              </w:numPr>
              <w:autoSpaceDE/>
              <w:autoSpaceDN/>
              <w:adjustRightInd/>
              <w:rPr>
                <w:lang w:val="da-DK"/>
              </w:rPr>
            </w:pPr>
            <w:r w:rsidRPr="00914EE2">
              <w:rPr>
                <w:lang w:val="da-DK"/>
              </w:rPr>
              <w:t>të shpjegojë ndikimin që ka këndi i orientimit dhe këndi i pjerrësimit të paneleve FV, në prodhimin e energjisë</w:t>
            </w:r>
            <w:r w:rsidR="00C66C16" w:rsidRPr="00914EE2">
              <w:rPr>
                <w:lang w:val="da-DK"/>
              </w:rPr>
              <w:t xml:space="preserve"> elektrike</w:t>
            </w:r>
            <w:r w:rsidRPr="00914EE2">
              <w:rPr>
                <w:lang w:val="da-DK"/>
              </w:rPr>
              <w:t>;</w:t>
            </w:r>
          </w:p>
          <w:p w14:paraId="12BB8C1E" w14:textId="6A925354" w:rsidR="003543B0" w:rsidRPr="00914EE2" w:rsidRDefault="003543B0" w:rsidP="00F75749">
            <w:pPr>
              <w:widowControl/>
              <w:numPr>
                <w:ilvl w:val="0"/>
                <w:numId w:val="7"/>
              </w:numPr>
              <w:autoSpaceDE/>
              <w:adjustRightInd/>
              <w:rPr>
                <w:lang w:val="da-DK"/>
              </w:rPr>
            </w:pPr>
            <w:r w:rsidRPr="00914EE2">
              <w:rPr>
                <w:lang w:val="da-DK"/>
              </w:rPr>
              <w:t>të shpjegojë kuptimin e efi</w:t>
            </w:r>
            <w:r w:rsidR="00693492">
              <w:rPr>
                <w:lang w:val="da-DK"/>
              </w:rPr>
              <w:t>c</w:t>
            </w:r>
            <w:r w:rsidR="009669A1">
              <w:rPr>
                <w:lang w:val="da-DK"/>
              </w:rPr>
              <w:t>i</w:t>
            </w:r>
            <w:r w:rsidRPr="00914EE2">
              <w:rPr>
                <w:lang w:val="da-DK"/>
              </w:rPr>
              <w:t xml:space="preserve">encës së </w:t>
            </w:r>
            <w:r w:rsidR="00CF204F" w:rsidRPr="00914EE2">
              <w:rPr>
                <w:lang w:val="da-DK"/>
              </w:rPr>
              <w:t>sisteme</w:t>
            </w:r>
            <w:r w:rsidRPr="00914EE2">
              <w:rPr>
                <w:lang w:val="da-DK"/>
              </w:rPr>
              <w:t>ve FV dhe faktorët që ndikojnë;</w:t>
            </w:r>
          </w:p>
          <w:p w14:paraId="3FFB11D2" w14:textId="0ECDC13B" w:rsidR="003543B0" w:rsidRPr="00914EE2" w:rsidRDefault="003543B0" w:rsidP="00F75749">
            <w:pPr>
              <w:widowControl/>
              <w:numPr>
                <w:ilvl w:val="0"/>
                <w:numId w:val="7"/>
              </w:numPr>
              <w:autoSpaceDE/>
              <w:autoSpaceDN/>
              <w:adjustRightInd/>
              <w:rPr>
                <w:i/>
                <w:lang w:val="da-DK"/>
              </w:rPr>
            </w:pPr>
            <w:r w:rsidRPr="00914EE2">
              <w:rPr>
                <w:lang w:val="da-DK"/>
              </w:rPr>
              <w:t>të bëjë klasifikimin e humbjeve të ndryshme të sistemit;</w:t>
            </w:r>
          </w:p>
          <w:p w14:paraId="1DE7849A" w14:textId="77777777" w:rsidR="003543B0" w:rsidRPr="00C66C16" w:rsidRDefault="003543B0" w:rsidP="00F75749">
            <w:pPr>
              <w:widowControl/>
              <w:numPr>
                <w:ilvl w:val="0"/>
                <w:numId w:val="7"/>
              </w:numPr>
              <w:autoSpaceDE/>
              <w:autoSpaceDN/>
              <w:adjustRightInd/>
              <w:rPr>
                <w:i/>
              </w:rPr>
            </w:pPr>
            <w:r w:rsidRPr="00C66C16">
              <w:t>të bëjë leximin dhe interpretimin e skemave dhe shënimeve teknike dhe elektrike që lidhen me instalimin e paneleve FV;</w:t>
            </w:r>
          </w:p>
          <w:p w14:paraId="55D6BD38" w14:textId="3AFC1924" w:rsidR="003543B0" w:rsidRPr="00B52037" w:rsidRDefault="003543B0" w:rsidP="00F75749">
            <w:pPr>
              <w:widowControl/>
              <w:numPr>
                <w:ilvl w:val="0"/>
                <w:numId w:val="7"/>
              </w:numPr>
              <w:autoSpaceDE/>
              <w:autoSpaceDN/>
              <w:adjustRightInd/>
              <w:rPr>
                <w:i/>
                <w:lang w:val="nn-NO"/>
              </w:rPr>
            </w:pPr>
            <w:r w:rsidRPr="00B52037">
              <w:rPr>
                <w:lang w:val="nn-NO"/>
              </w:rPr>
              <w:t xml:space="preserve">të </w:t>
            </w:r>
            <w:r w:rsidR="00814567" w:rsidRPr="00B52037">
              <w:rPr>
                <w:lang w:val="nn-NO"/>
              </w:rPr>
              <w:t>përshkruajë</w:t>
            </w:r>
            <w:r w:rsidRPr="00B52037">
              <w:rPr>
                <w:lang w:val="nn-NO"/>
              </w:rPr>
              <w:t xml:space="preserve"> standardet ndërkombëtare që i referohen paneleve FV dhe instalimit të tyre;</w:t>
            </w:r>
          </w:p>
          <w:p w14:paraId="2A25ECCE" w14:textId="1925EB17" w:rsidR="003543B0" w:rsidRPr="00B52037" w:rsidRDefault="003543B0" w:rsidP="00F75749">
            <w:pPr>
              <w:widowControl/>
              <w:numPr>
                <w:ilvl w:val="0"/>
                <w:numId w:val="7"/>
              </w:numPr>
              <w:autoSpaceDE/>
              <w:autoSpaceDN/>
              <w:adjustRightInd/>
              <w:rPr>
                <w:i/>
                <w:lang w:val="nn-NO"/>
              </w:rPr>
            </w:pPr>
            <w:r w:rsidRPr="00B52037">
              <w:rPr>
                <w:lang w:val="nn-NO"/>
              </w:rPr>
              <w:t xml:space="preserve">të kryejë përllogaritje të thjeshta ekonomike për kostot dhe efektivitetin e </w:t>
            </w:r>
            <w:r w:rsidR="00CF204F" w:rsidRPr="00B52037">
              <w:rPr>
                <w:lang w:val="nn-NO"/>
              </w:rPr>
              <w:t>sistemeve</w:t>
            </w:r>
            <w:r w:rsidRPr="00B52037">
              <w:rPr>
                <w:lang w:val="nn-NO"/>
              </w:rPr>
              <w:t xml:space="preserve"> FV;</w:t>
            </w:r>
          </w:p>
          <w:p w14:paraId="0BFA5E0D" w14:textId="5A58ED38" w:rsidR="003543B0" w:rsidRPr="00B52037" w:rsidRDefault="003543B0" w:rsidP="00F75749">
            <w:pPr>
              <w:widowControl/>
              <w:numPr>
                <w:ilvl w:val="0"/>
                <w:numId w:val="7"/>
              </w:numPr>
              <w:autoSpaceDE/>
              <w:autoSpaceDN/>
              <w:adjustRightInd/>
              <w:rPr>
                <w:i/>
                <w:lang w:val="nn-NO"/>
              </w:rPr>
            </w:pPr>
            <w:r w:rsidRPr="00B52037">
              <w:rPr>
                <w:lang w:val="nn-NO"/>
              </w:rPr>
              <w:t>të p</w:t>
            </w:r>
            <w:r w:rsidR="00CF204F" w:rsidRPr="00B52037">
              <w:rPr>
                <w:lang w:val="nn-NO"/>
              </w:rPr>
              <w:t>ë</w:t>
            </w:r>
            <w:r w:rsidRPr="00B52037">
              <w:rPr>
                <w:lang w:val="nn-NO"/>
              </w:rPr>
              <w:t>rshkruaj</w:t>
            </w:r>
            <w:r w:rsidR="00C66C16" w:rsidRPr="00B52037">
              <w:rPr>
                <w:lang w:val="nn-NO"/>
              </w:rPr>
              <w:t>ë</w:t>
            </w:r>
            <w:r w:rsidRPr="00B52037">
              <w:rPr>
                <w:lang w:val="nn-NO"/>
              </w:rPr>
              <w:t xml:space="preserve"> përfitimet mjedisore nga prodhimi i energjisë elektrike me </w:t>
            </w:r>
            <w:r w:rsidR="00925126" w:rsidRPr="00B52037">
              <w:rPr>
                <w:lang w:val="nn-NO"/>
              </w:rPr>
              <w:t>sisteme</w:t>
            </w:r>
            <w:r w:rsidRPr="00B52037">
              <w:rPr>
                <w:lang w:val="nn-NO"/>
              </w:rPr>
              <w:t xml:space="preserve"> FV;</w:t>
            </w:r>
          </w:p>
          <w:p w14:paraId="4CC3ED4E" w14:textId="6AD4679D" w:rsidR="00CF204F" w:rsidRPr="00B52037" w:rsidRDefault="00CF204F" w:rsidP="00F75749">
            <w:pPr>
              <w:widowControl/>
              <w:numPr>
                <w:ilvl w:val="0"/>
                <w:numId w:val="7"/>
              </w:numPr>
              <w:autoSpaceDE/>
              <w:autoSpaceDN/>
              <w:adjustRightInd/>
              <w:rPr>
                <w:i/>
                <w:lang w:val="nn-NO"/>
              </w:rPr>
            </w:pPr>
            <w:r w:rsidRPr="00B52037">
              <w:rPr>
                <w:lang w:val="nn-NO"/>
              </w:rPr>
              <w:t>të analizojë faktorët me ndikim në aspektet ekonomike dhe mjedisore të sistemeve FV;</w:t>
            </w:r>
          </w:p>
          <w:p w14:paraId="1EF6C994" w14:textId="34789F47" w:rsidR="003543B0" w:rsidRPr="00B52037" w:rsidRDefault="003543B0" w:rsidP="00F75749">
            <w:pPr>
              <w:widowControl/>
              <w:numPr>
                <w:ilvl w:val="0"/>
                <w:numId w:val="7"/>
              </w:numPr>
              <w:autoSpaceDE/>
              <w:autoSpaceDN/>
              <w:adjustRightInd/>
              <w:jc w:val="both"/>
              <w:rPr>
                <w:bCs/>
                <w:iCs/>
                <w:lang w:val="nn-NO"/>
              </w:rPr>
            </w:pPr>
            <w:r w:rsidRPr="00B52037">
              <w:rPr>
                <w:lang w:val="nn-NO"/>
              </w:rPr>
              <w:t xml:space="preserve">të </w:t>
            </w:r>
            <w:r w:rsidR="00814567" w:rsidRPr="00B52037">
              <w:rPr>
                <w:lang w:val="nn-NO"/>
              </w:rPr>
              <w:t>përshkruajë</w:t>
            </w:r>
            <w:r w:rsidRPr="00B52037">
              <w:rPr>
                <w:lang w:val="nn-NO"/>
              </w:rPr>
              <w:t xml:space="preserve"> rregullat e sigurimit teknik dhe të ruajtjes së mjedisit gjatë instalimit, mirëmbajtjes dhe riparimit të </w:t>
            </w:r>
            <w:r w:rsidR="00925126" w:rsidRPr="00B52037">
              <w:rPr>
                <w:lang w:val="nn-NO"/>
              </w:rPr>
              <w:t>sisteme</w:t>
            </w:r>
            <w:r w:rsidRPr="00B52037">
              <w:rPr>
                <w:lang w:val="nn-NO"/>
              </w:rPr>
              <w:t>ve FV</w:t>
            </w:r>
            <w:r w:rsidR="00D62FCE">
              <w:rPr>
                <w:lang w:val="nn-NO"/>
              </w:rPr>
              <w:t>.</w:t>
            </w:r>
          </w:p>
          <w:p w14:paraId="7C9FF6B9" w14:textId="77777777" w:rsidR="003543B0" w:rsidRPr="00C66C16" w:rsidRDefault="003543B0" w:rsidP="003543B0">
            <w:pPr>
              <w:widowControl/>
              <w:autoSpaceDE/>
              <w:autoSpaceDN/>
              <w:adjustRightInd/>
              <w:rPr>
                <w:b/>
                <w:i/>
              </w:rPr>
            </w:pPr>
            <w:r w:rsidRPr="00C66C16">
              <w:rPr>
                <w:b/>
                <w:i/>
              </w:rPr>
              <w:t>Instrumentet e vlerësimit:</w:t>
            </w:r>
          </w:p>
          <w:p w14:paraId="1FC90DBF" w14:textId="27F0C452" w:rsidR="003543B0" w:rsidRPr="00C66C16" w:rsidRDefault="003543B0" w:rsidP="00F75749">
            <w:pPr>
              <w:widowControl/>
              <w:numPr>
                <w:ilvl w:val="0"/>
                <w:numId w:val="7"/>
              </w:numPr>
              <w:autoSpaceDE/>
              <w:autoSpaceDN/>
              <w:adjustRightInd/>
            </w:pPr>
            <w:r w:rsidRPr="00C66C16">
              <w:t>Pyetje - përgjigje me gojë</w:t>
            </w:r>
            <w:r w:rsidR="000960C3">
              <w:t>.</w:t>
            </w:r>
            <w:r w:rsidRPr="00C66C16">
              <w:t xml:space="preserve"> </w:t>
            </w:r>
          </w:p>
          <w:p w14:paraId="06A6D3A1" w14:textId="77777777" w:rsidR="003543B0" w:rsidRDefault="003543B0" w:rsidP="00F75749">
            <w:pPr>
              <w:widowControl/>
              <w:numPr>
                <w:ilvl w:val="0"/>
                <w:numId w:val="7"/>
              </w:numPr>
              <w:autoSpaceDE/>
              <w:autoSpaceDN/>
              <w:adjustRightInd/>
            </w:pPr>
            <w:r w:rsidRPr="00C66C16">
              <w:t>Detyra me shkrim</w:t>
            </w:r>
            <w:r w:rsidR="000960C3">
              <w:t>.</w:t>
            </w:r>
          </w:p>
          <w:p w14:paraId="7F2119A5" w14:textId="4D5F2906" w:rsidR="005655DB" w:rsidRPr="00C66C16" w:rsidRDefault="000960C3" w:rsidP="00F75749">
            <w:pPr>
              <w:widowControl/>
              <w:numPr>
                <w:ilvl w:val="0"/>
                <w:numId w:val="7"/>
              </w:numPr>
              <w:autoSpaceDE/>
              <w:autoSpaceDN/>
              <w:adjustRightInd/>
            </w:pPr>
            <w:r>
              <w:t>Bashkëbisedim profesional.</w:t>
            </w:r>
          </w:p>
        </w:tc>
      </w:tr>
    </w:tbl>
    <w:p w14:paraId="0E8C5762" w14:textId="77777777" w:rsidR="0063124E" w:rsidRDefault="0063124E"/>
    <w:p w14:paraId="12D3139E" w14:textId="77777777" w:rsidR="00726C64" w:rsidRDefault="00726C64"/>
    <w:p w14:paraId="2B0C6404" w14:textId="77777777" w:rsidR="00726C64" w:rsidRDefault="00726C64"/>
    <w:tbl>
      <w:tblPr>
        <w:tblW w:w="7294" w:type="dxa"/>
        <w:tblInd w:w="1951" w:type="dxa"/>
        <w:tblLook w:val="0000" w:firstRow="0" w:lastRow="0" w:firstColumn="0" w:lastColumn="0" w:noHBand="0" w:noVBand="0"/>
      </w:tblPr>
      <w:tblGrid>
        <w:gridCol w:w="851"/>
        <w:gridCol w:w="6443"/>
      </w:tblGrid>
      <w:tr w:rsidR="003543B0" w:rsidRPr="00C66C16" w14:paraId="3E35B20D" w14:textId="77777777" w:rsidTr="0063124E">
        <w:tc>
          <w:tcPr>
            <w:tcW w:w="851" w:type="dxa"/>
          </w:tcPr>
          <w:p w14:paraId="251D83F8" w14:textId="77777777" w:rsidR="003543B0" w:rsidRPr="00C66C16" w:rsidRDefault="003543B0" w:rsidP="003543B0">
            <w:pPr>
              <w:numPr>
                <w:ilvl w:val="12"/>
                <w:numId w:val="0"/>
              </w:numPr>
              <w:rPr>
                <w:b/>
                <w:lang w:val="de-CH"/>
              </w:rPr>
            </w:pPr>
            <w:r w:rsidRPr="00C66C16">
              <w:rPr>
                <w:b/>
                <w:lang w:val="de-CH"/>
              </w:rPr>
              <w:lastRenderedPageBreak/>
              <w:t xml:space="preserve">RN 3 </w:t>
            </w:r>
          </w:p>
        </w:tc>
        <w:tc>
          <w:tcPr>
            <w:tcW w:w="6443" w:type="dxa"/>
          </w:tcPr>
          <w:p w14:paraId="785C88F2" w14:textId="17F71653" w:rsidR="003543B0" w:rsidRPr="00C66C16" w:rsidRDefault="00726C64" w:rsidP="00726C64">
            <w:pPr>
              <w:rPr>
                <w:b/>
                <w:lang w:val="de-CH"/>
              </w:rPr>
            </w:pPr>
            <w:r w:rsidRPr="00726C64">
              <w:rPr>
                <w:rFonts w:cstheme="minorHAnsi"/>
                <w:b/>
              </w:rPr>
              <w:t xml:space="preserve">Individi </w:t>
            </w:r>
            <w:r w:rsidR="003543B0" w:rsidRPr="00C66C16">
              <w:rPr>
                <w:rFonts w:cstheme="minorHAnsi"/>
                <w:b/>
              </w:rPr>
              <w:t>përshkruan inverterin e sistemit FV</w:t>
            </w:r>
            <w:r w:rsidR="003543B0" w:rsidRPr="00C66C16">
              <w:rPr>
                <w:b/>
                <w:lang w:val="de-CH"/>
              </w:rPr>
              <w:t>.</w:t>
            </w:r>
          </w:p>
          <w:p w14:paraId="10FEB38A" w14:textId="77777777" w:rsidR="003543B0" w:rsidRPr="00914EE2" w:rsidRDefault="003543B0" w:rsidP="003543B0">
            <w:pPr>
              <w:tabs>
                <w:tab w:val="left" w:pos="360"/>
              </w:tabs>
              <w:jc w:val="both"/>
              <w:rPr>
                <w:b/>
                <w:i/>
                <w:lang w:val="de-CH"/>
              </w:rPr>
            </w:pPr>
            <w:r w:rsidRPr="00914EE2">
              <w:rPr>
                <w:b/>
                <w:i/>
                <w:lang w:val="de-CH"/>
              </w:rPr>
              <w:t>Kriteret e vlerësimit:</w:t>
            </w:r>
          </w:p>
          <w:p w14:paraId="163A5FEB" w14:textId="2281B152" w:rsidR="003543B0" w:rsidRPr="00914EE2" w:rsidRDefault="00726C64" w:rsidP="003543B0">
            <w:pPr>
              <w:tabs>
                <w:tab w:val="left" w:pos="360"/>
              </w:tabs>
              <w:jc w:val="both"/>
              <w:rPr>
                <w:lang w:val="de-CH"/>
              </w:rPr>
            </w:pPr>
            <w:r w:rsidRPr="00726C64">
              <w:rPr>
                <w:lang w:val="de-CH"/>
              </w:rPr>
              <w:t>Individi</w:t>
            </w:r>
            <w:r w:rsidR="003543B0" w:rsidRPr="00914EE2">
              <w:rPr>
                <w:lang w:val="de-CH"/>
              </w:rPr>
              <w:t xml:space="preserve"> duhet të jetë i aftë:</w:t>
            </w:r>
          </w:p>
          <w:p w14:paraId="587E8958" w14:textId="069089F0" w:rsidR="003543B0" w:rsidRPr="00C66C16" w:rsidRDefault="003543B0" w:rsidP="00F75749">
            <w:pPr>
              <w:widowControl/>
              <w:numPr>
                <w:ilvl w:val="0"/>
                <w:numId w:val="7"/>
              </w:numPr>
              <w:tabs>
                <w:tab w:val="num" w:pos="360"/>
              </w:tabs>
              <w:autoSpaceDE/>
              <w:autoSpaceDN/>
              <w:adjustRightInd/>
              <w:rPr>
                <w:lang w:val="da-DK"/>
              </w:rPr>
            </w:pPr>
            <w:r w:rsidRPr="00C66C16">
              <w:rPr>
                <w:lang w:val="da-DK"/>
              </w:rPr>
              <w:t xml:space="preserve">të </w:t>
            </w:r>
            <w:r w:rsidR="00111B0B">
              <w:rPr>
                <w:lang w:val="da-DK"/>
              </w:rPr>
              <w:t>përshkruaj</w:t>
            </w:r>
            <w:r w:rsidRPr="00C66C16">
              <w:t xml:space="preserve">ë rolin dhe funksionin e invertrave </w:t>
            </w:r>
            <w:r w:rsidRPr="00C66C16">
              <w:rPr>
                <w:lang w:val="da-DK"/>
              </w:rPr>
              <w:t xml:space="preserve">në </w:t>
            </w:r>
            <w:r w:rsidR="00925126">
              <w:rPr>
                <w:lang w:val="da-DK"/>
              </w:rPr>
              <w:t>sistemin</w:t>
            </w:r>
            <w:r w:rsidRPr="00C66C16">
              <w:rPr>
                <w:lang w:val="da-DK"/>
              </w:rPr>
              <w:t xml:space="preserve"> FV;</w:t>
            </w:r>
          </w:p>
          <w:p w14:paraId="0967E00C" w14:textId="01A8B286" w:rsidR="003543B0" w:rsidRPr="00914EE2" w:rsidRDefault="003543B0" w:rsidP="00F75749">
            <w:pPr>
              <w:widowControl/>
              <w:numPr>
                <w:ilvl w:val="0"/>
                <w:numId w:val="7"/>
              </w:numPr>
              <w:tabs>
                <w:tab w:val="num" w:pos="360"/>
              </w:tabs>
              <w:autoSpaceDE/>
              <w:autoSpaceDN/>
              <w:adjustRightInd/>
              <w:rPr>
                <w:lang w:val="da-DK"/>
              </w:rPr>
            </w:pPr>
            <w:r w:rsidRPr="00914EE2">
              <w:rPr>
                <w:lang w:val="da-DK"/>
              </w:rPr>
              <w:t xml:space="preserve">të </w:t>
            </w:r>
            <w:r w:rsidR="00111B0B">
              <w:rPr>
                <w:lang w:val="da-DK"/>
              </w:rPr>
              <w:t>përshkruaj</w:t>
            </w:r>
            <w:r w:rsidRPr="00914EE2">
              <w:rPr>
                <w:lang w:val="da-DK"/>
              </w:rPr>
              <w:t>ë inverterat nj</w:t>
            </w:r>
            <w:r w:rsidR="00C66C16" w:rsidRPr="00914EE2">
              <w:rPr>
                <w:lang w:val="da-DK"/>
              </w:rPr>
              <w:t>ë</w:t>
            </w:r>
            <w:r w:rsidRPr="00914EE2">
              <w:rPr>
                <w:lang w:val="da-DK"/>
              </w:rPr>
              <w:t>fazor</w:t>
            </w:r>
            <w:r w:rsidR="00C66C16" w:rsidRPr="00914EE2">
              <w:rPr>
                <w:lang w:val="da-DK"/>
              </w:rPr>
              <w:t>ë</w:t>
            </w:r>
            <w:r w:rsidRPr="00914EE2">
              <w:rPr>
                <w:lang w:val="da-DK"/>
              </w:rPr>
              <w:t xml:space="preserve"> dhe trefazorë;</w:t>
            </w:r>
          </w:p>
          <w:p w14:paraId="710ACF20" w14:textId="343E4AFC" w:rsidR="003543B0" w:rsidRPr="00914EE2" w:rsidRDefault="003543B0" w:rsidP="00F75749">
            <w:pPr>
              <w:widowControl/>
              <w:numPr>
                <w:ilvl w:val="0"/>
                <w:numId w:val="7"/>
              </w:numPr>
              <w:tabs>
                <w:tab w:val="num" w:pos="360"/>
              </w:tabs>
              <w:autoSpaceDE/>
              <w:autoSpaceDN/>
              <w:adjustRightInd/>
              <w:rPr>
                <w:lang w:val="da-DK"/>
              </w:rPr>
            </w:pPr>
            <w:r w:rsidRPr="00914EE2">
              <w:rPr>
                <w:lang w:val="da-DK"/>
              </w:rPr>
              <w:t xml:space="preserve">të </w:t>
            </w:r>
            <w:r w:rsidR="00814567" w:rsidRPr="00914EE2">
              <w:rPr>
                <w:lang w:val="da-DK"/>
              </w:rPr>
              <w:t>përshkruajë</w:t>
            </w:r>
            <w:r w:rsidRPr="00914EE2">
              <w:rPr>
                <w:lang w:val="da-DK"/>
              </w:rPr>
              <w:t xml:space="preserve"> lidhjen e inverterave sipas rreshtave në linjë nj</w:t>
            </w:r>
            <w:r w:rsidR="00C66C16" w:rsidRPr="00914EE2">
              <w:rPr>
                <w:lang w:val="da-DK"/>
              </w:rPr>
              <w:t>ë</w:t>
            </w:r>
            <w:r w:rsidRPr="00914EE2">
              <w:rPr>
                <w:lang w:val="da-DK"/>
              </w:rPr>
              <w:t>fazore;</w:t>
            </w:r>
          </w:p>
          <w:p w14:paraId="46B8E341" w14:textId="53C9F7AA" w:rsidR="003543B0" w:rsidRPr="00914EE2" w:rsidRDefault="003543B0" w:rsidP="00F75749">
            <w:pPr>
              <w:widowControl/>
              <w:numPr>
                <w:ilvl w:val="0"/>
                <w:numId w:val="7"/>
              </w:numPr>
              <w:tabs>
                <w:tab w:val="num" w:pos="360"/>
              </w:tabs>
              <w:autoSpaceDE/>
              <w:autoSpaceDN/>
              <w:adjustRightInd/>
              <w:rPr>
                <w:lang w:val="da-DK"/>
              </w:rPr>
            </w:pPr>
            <w:r w:rsidRPr="00914EE2">
              <w:rPr>
                <w:lang w:val="da-DK"/>
              </w:rPr>
              <w:t xml:space="preserve">të </w:t>
            </w:r>
            <w:r w:rsidR="00C66C16" w:rsidRPr="00914EE2">
              <w:rPr>
                <w:lang w:val="da-DK"/>
              </w:rPr>
              <w:t>përshkruaj</w:t>
            </w:r>
            <w:r w:rsidRPr="00914EE2">
              <w:rPr>
                <w:lang w:val="da-DK"/>
              </w:rPr>
              <w:t>ë lidhjen e inverterave sipas rreshtave në linjë trefazore;</w:t>
            </w:r>
          </w:p>
          <w:p w14:paraId="3DF30C5B" w14:textId="56DCAEEA" w:rsidR="003543B0" w:rsidRPr="00914EE2" w:rsidRDefault="003543B0" w:rsidP="00F75749">
            <w:pPr>
              <w:widowControl/>
              <w:numPr>
                <w:ilvl w:val="0"/>
                <w:numId w:val="7"/>
              </w:numPr>
              <w:tabs>
                <w:tab w:val="num" w:pos="360"/>
              </w:tabs>
              <w:autoSpaceDE/>
              <w:autoSpaceDN/>
              <w:adjustRightInd/>
              <w:rPr>
                <w:lang w:val="da-DK"/>
              </w:rPr>
            </w:pPr>
            <w:r w:rsidRPr="00914EE2">
              <w:rPr>
                <w:lang w:val="da-DK"/>
              </w:rPr>
              <w:t xml:space="preserve">të </w:t>
            </w:r>
            <w:r w:rsidR="00C66C16" w:rsidRPr="00914EE2">
              <w:rPr>
                <w:lang w:val="da-DK"/>
              </w:rPr>
              <w:t>përshkruaj</w:t>
            </w:r>
            <w:r w:rsidRPr="00914EE2">
              <w:rPr>
                <w:lang w:val="da-DK"/>
              </w:rPr>
              <w:t>ë lidhjen e inverterave sipas rreshtave në linjë t</w:t>
            </w:r>
            <w:r w:rsidR="00C66C16" w:rsidRPr="00914EE2">
              <w:rPr>
                <w:lang w:val="da-DK"/>
              </w:rPr>
              <w:t>ë</w:t>
            </w:r>
            <w:r w:rsidRPr="00914EE2">
              <w:rPr>
                <w:lang w:val="da-DK"/>
              </w:rPr>
              <w:t xml:space="preserve"> centralizuar;</w:t>
            </w:r>
          </w:p>
          <w:p w14:paraId="302DCD6F" w14:textId="5498E3E2" w:rsidR="003543B0" w:rsidRPr="00914EE2" w:rsidRDefault="003543B0" w:rsidP="00F75749">
            <w:pPr>
              <w:widowControl/>
              <w:numPr>
                <w:ilvl w:val="0"/>
                <w:numId w:val="7"/>
              </w:numPr>
              <w:tabs>
                <w:tab w:val="num" w:pos="360"/>
              </w:tabs>
              <w:autoSpaceDE/>
              <w:autoSpaceDN/>
              <w:adjustRightInd/>
              <w:rPr>
                <w:lang w:val="da-DK"/>
              </w:rPr>
            </w:pPr>
            <w:r w:rsidRPr="00914EE2">
              <w:rPr>
                <w:lang w:val="da-DK"/>
              </w:rPr>
              <w:t>të skicojë lidhjen e inverterave sipas rreshtave në linjë nj</w:t>
            </w:r>
            <w:r w:rsidR="00C66C16" w:rsidRPr="00914EE2">
              <w:rPr>
                <w:lang w:val="da-DK"/>
              </w:rPr>
              <w:t>ë</w:t>
            </w:r>
            <w:r w:rsidRPr="00914EE2">
              <w:rPr>
                <w:lang w:val="da-DK"/>
              </w:rPr>
              <w:t>fazore, trefazore dhe t</w:t>
            </w:r>
            <w:r w:rsidR="00C66C16" w:rsidRPr="00914EE2">
              <w:rPr>
                <w:lang w:val="da-DK"/>
              </w:rPr>
              <w:t>ë</w:t>
            </w:r>
            <w:r w:rsidRPr="00914EE2">
              <w:rPr>
                <w:lang w:val="da-DK"/>
              </w:rPr>
              <w:t xml:space="preserve"> centralizuar;   </w:t>
            </w:r>
          </w:p>
          <w:p w14:paraId="682EF503" w14:textId="77777777" w:rsidR="003543B0" w:rsidRPr="00C66C16" w:rsidRDefault="003543B0" w:rsidP="00F75749">
            <w:pPr>
              <w:keepNext/>
              <w:widowControl/>
              <w:numPr>
                <w:ilvl w:val="0"/>
                <w:numId w:val="7"/>
              </w:numPr>
              <w:overflowPunct w:val="0"/>
              <w:jc w:val="both"/>
              <w:textAlignment w:val="baseline"/>
              <w:outlineLvl w:val="0"/>
            </w:pPr>
            <w:bookmarkStart w:id="38" w:name="_Toc171429761"/>
            <w:bookmarkStart w:id="39" w:name="_Toc171580447"/>
            <w:r w:rsidRPr="00C66C16">
              <w:t>të shpjegojë parametrat bazë për konfigurimin e inverterit dhe</w:t>
            </w:r>
          </w:p>
          <w:p w14:paraId="6C7A5E30" w14:textId="6B2F3CA5" w:rsidR="003543B0" w:rsidRPr="00C66C16" w:rsidRDefault="003543B0" w:rsidP="003543B0">
            <w:pPr>
              <w:keepNext/>
              <w:widowControl/>
              <w:overflowPunct w:val="0"/>
              <w:ind w:left="360"/>
              <w:jc w:val="both"/>
              <w:textAlignment w:val="baseline"/>
              <w:outlineLvl w:val="0"/>
            </w:pPr>
            <w:r w:rsidRPr="00C66C16">
              <w:t>mënyrat e konfigurimeve;</w:t>
            </w:r>
            <w:bookmarkEnd w:id="38"/>
            <w:bookmarkEnd w:id="39"/>
          </w:p>
          <w:p w14:paraId="2D7C3912" w14:textId="3D796B1D" w:rsidR="003543B0" w:rsidRPr="00C66C16" w:rsidRDefault="003543B0" w:rsidP="00F75749">
            <w:pPr>
              <w:keepNext/>
              <w:widowControl/>
              <w:numPr>
                <w:ilvl w:val="0"/>
                <w:numId w:val="7"/>
              </w:numPr>
              <w:overflowPunct w:val="0"/>
              <w:jc w:val="both"/>
              <w:textAlignment w:val="baseline"/>
              <w:outlineLvl w:val="0"/>
            </w:pPr>
            <w:bookmarkStart w:id="40" w:name="_Toc171429762"/>
            <w:bookmarkStart w:id="41" w:name="_Toc171580448"/>
            <w:r w:rsidRPr="00C66C16">
              <w:t xml:space="preserve">të tregojë tipet e sensorëve në </w:t>
            </w:r>
            <w:r w:rsidR="00925126">
              <w:t>sistemi</w:t>
            </w:r>
            <w:r w:rsidRPr="00C66C16">
              <w:t>n fotovoltaik, parimin</w:t>
            </w:r>
          </w:p>
          <w:p w14:paraId="11A63518" w14:textId="18458829" w:rsidR="003543B0" w:rsidRPr="00C66C16" w:rsidRDefault="003543B0" w:rsidP="003543B0">
            <w:pPr>
              <w:keepNext/>
              <w:widowControl/>
              <w:overflowPunct w:val="0"/>
              <w:ind w:left="360"/>
              <w:jc w:val="both"/>
              <w:textAlignment w:val="baseline"/>
              <w:outlineLvl w:val="0"/>
            </w:pPr>
            <w:r w:rsidRPr="00C66C16">
              <w:t>e punës dhe mënyrat</w:t>
            </w:r>
            <w:r w:rsidR="00C66C16">
              <w:t xml:space="preserve"> e </w:t>
            </w:r>
            <w:r w:rsidRPr="00C66C16">
              <w:t>konfigurimeve të tyre;</w:t>
            </w:r>
            <w:bookmarkEnd w:id="40"/>
            <w:bookmarkEnd w:id="41"/>
          </w:p>
          <w:p w14:paraId="304F8D1F" w14:textId="77777777" w:rsidR="003543B0" w:rsidRPr="00C66C16" w:rsidRDefault="003543B0" w:rsidP="00F75749">
            <w:pPr>
              <w:keepNext/>
              <w:widowControl/>
              <w:numPr>
                <w:ilvl w:val="0"/>
                <w:numId w:val="7"/>
              </w:numPr>
              <w:overflowPunct w:val="0"/>
              <w:jc w:val="both"/>
              <w:textAlignment w:val="baseline"/>
              <w:outlineLvl w:val="0"/>
            </w:pPr>
            <w:bookmarkStart w:id="42" w:name="_Toc171429763"/>
            <w:bookmarkStart w:id="43" w:name="_Toc171580449"/>
            <w:r w:rsidRPr="00C66C16">
              <w:t>të listojë pajisjet e kontrollit në sistemet e monitorimit të</w:t>
            </w:r>
          </w:p>
          <w:p w14:paraId="76E5A8F6" w14:textId="27333000" w:rsidR="003543B0" w:rsidRPr="00C66C16" w:rsidRDefault="003543B0" w:rsidP="003543B0">
            <w:pPr>
              <w:keepNext/>
              <w:widowControl/>
              <w:overflowPunct w:val="0"/>
              <w:ind w:left="360"/>
              <w:jc w:val="both"/>
              <w:textAlignment w:val="baseline"/>
              <w:outlineLvl w:val="0"/>
            </w:pPr>
            <w:r w:rsidRPr="00C66C16">
              <w:t>fotovoltaikëve</w:t>
            </w:r>
            <w:bookmarkEnd w:id="42"/>
            <w:bookmarkEnd w:id="43"/>
            <w:r w:rsidR="00D62FCE">
              <w:t>.</w:t>
            </w:r>
          </w:p>
          <w:p w14:paraId="22F3BD60" w14:textId="77777777" w:rsidR="003543B0" w:rsidRPr="00C66C16" w:rsidRDefault="003543B0" w:rsidP="003543B0">
            <w:pPr>
              <w:tabs>
                <w:tab w:val="left" w:pos="360"/>
              </w:tabs>
              <w:jc w:val="both"/>
              <w:rPr>
                <w:b/>
                <w:i/>
              </w:rPr>
            </w:pPr>
            <w:r w:rsidRPr="00C66C16">
              <w:rPr>
                <w:b/>
                <w:i/>
              </w:rPr>
              <w:t>Instrumentet e vlerësimit:</w:t>
            </w:r>
          </w:p>
          <w:p w14:paraId="7BB4DB25" w14:textId="77777777" w:rsidR="003543B0" w:rsidRPr="00C66C16" w:rsidRDefault="003543B0" w:rsidP="00F75749">
            <w:pPr>
              <w:widowControl/>
              <w:numPr>
                <w:ilvl w:val="0"/>
                <w:numId w:val="7"/>
              </w:numPr>
              <w:tabs>
                <w:tab w:val="num" w:pos="360"/>
              </w:tabs>
              <w:autoSpaceDE/>
              <w:autoSpaceDN/>
              <w:adjustRightInd/>
            </w:pPr>
            <w:r w:rsidRPr="00C66C16">
              <w:t xml:space="preserve">Pyetje - përgjigje me gojë </w:t>
            </w:r>
          </w:p>
          <w:p w14:paraId="3E85465D" w14:textId="703B8FB0" w:rsidR="003543B0" w:rsidRDefault="003543B0" w:rsidP="00F75749">
            <w:pPr>
              <w:widowControl/>
              <w:numPr>
                <w:ilvl w:val="0"/>
                <w:numId w:val="7"/>
              </w:numPr>
              <w:tabs>
                <w:tab w:val="num" w:pos="360"/>
              </w:tabs>
              <w:autoSpaceDE/>
              <w:autoSpaceDN/>
              <w:adjustRightInd/>
            </w:pPr>
            <w:r w:rsidRPr="00C66C16">
              <w:t>Detyra me shkrim</w:t>
            </w:r>
            <w:r w:rsidR="000960C3">
              <w:t>.</w:t>
            </w:r>
          </w:p>
          <w:p w14:paraId="64482163" w14:textId="24EEC8EE" w:rsidR="00C66C16" w:rsidRPr="00C66C16" w:rsidRDefault="000960C3" w:rsidP="00F75749">
            <w:pPr>
              <w:widowControl/>
              <w:numPr>
                <w:ilvl w:val="0"/>
                <w:numId w:val="7"/>
              </w:numPr>
              <w:tabs>
                <w:tab w:val="num" w:pos="360"/>
              </w:tabs>
              <w:autoSpaceDE/>
              <w:autoSpaceDN/>
              <w:adjustRightInd/>
            </w:pPr>
            <w:r>
              <w:t>Bashkëbisedim profesional.</w:t>
            </w:r>
          </w:p>
        </w:tc>
      </w:tr>
    </w:tbl>
    <w:p w14:paraId="779F1CDD" w14:textId="77777777" w:rsidR="00D62FCE" w:rsidRDefault="00D62FCE"/>
    <w:tbl>
      <w:tblPr>
        <w:tblW w:w="7294" w:type="dxa"/>
        <w:tblInd w:w="1951" w:type="dxa"/>
        <w:tblLook w:val="0000" w:firstRow="0" w:lastRow="0" w:firstColumn="0" w:lastColumn="0" w:noHBand="0" w:noVBand="0"/>
      </w:tblPr>
      <w:tblGrid>
        <w:gridCol w:w="851"/>
        <w:gridCol w:w="6443"/>
      </w:tblGrid>
      <w:tr w:rsidR="003543B0" w:rsidRPr="00C66C16" w14:paraId="24062E83" w14:textId="77777777" w:rsidTr="0063124E">
        <w:tc>
          <w:tcPr>
            <w:tcW w:w="851" w:type="dxa"/>
          </w:tcPr>
          <w:p w14:paraId="2CFC6375" w14:textId="77777777" w:rsidR="003543B0" w:rsidRPr="00C66C16" w:rsidRDefault="003543B0" w:rsidP="003543B0">
            <w:pPr>
              <w:numPr>
                <w:ilvl w:val="12"/>
                <w:numId w:val="0"/>
              </w:numPr>
              <w:rPr>
                <w:b/>
                <w:lang w:val="de-CH"/>
              </w:rPr>
            </w:pPr>
            <w:r w:rsidRPr="00C66C16">
              <w:rPr>
                <w:b/>
                <w:lang w:val="de-CH"/>
              </w:rPr>
              <w:t>RN 4</w:t>
            </w:r>
          </w:p>
        </w:tc>
        <w:tc>
          <w:tcPr>
            <w:tcW w:w="6443" w:type="dxa"/>
          </w:tcPr>
          <w:p w14:paraId="698044F6" w14:textId="799A9A04" w:rsidR="003543B0" w:rsidRPr="00C66C16" w:rsidRDefault="00726C64" w:rsidP="00C66C16">
            <w:pPr>
              <w:spacing w:after="60"/>
              <w:rPr>
                <w:b/>
                <w:lang w:val="de-CH"/>
              </w:rPr>
            </w:pPr>
            <w:r w:rsidRPr="00726C64">
              <w:rPr>
                <w:rFonts w:cstheme="minorHAnsi"/>
                <w:b/>
              </w:rPr>
              <w:t>Individi</w:t>
            </w:r>
            <w:r w:rsidR="003543B0" w:rsidRPr="00C66C16">
              <w:rPr>
                <w:rFonts w:cstheme="minorHAnsi"/>
                <w:b/>
              </w:rPr>
              <w:t xml:space="preserve"> përshkruan baterit</w:t>
            </w:r>
            <w:r w:rsidR="00C66C16">
              <w:rPr>
                <w:rFonts w:cstheme="minorHAnsi"/>
                <w:b/>
              </w:rPr>
              <w:t>ë</w:t>
            </w:r>
            <w:r w:rsidR="003543B0" w:rsidRPr="00C66C16">
              <w:rPr>
                <w:rFonts w:cstheme="minorHAnsi"/>
                <w:b/>
              </w:rPr>
              <w:t xml:space="preserve"> e sistemit FV</w:t>
            </w:r>
            <w:r w:rsidR="003543B0" w:rsidRPr="00C66C16">
              <w:rPr>
                <w:b/>
                <w:lang w:val="de-CH"/>
              </w:rPr>
              <w:t>.</w:t>
            </w:r>
          </w:p>
          <w:p w14:paraId="78E279D0" w14:textId="77777777" w:rsidR="003543B0" w:rsidRPr="00914EE2" w:rsidRDefault="003543B0" w:rsidP="003543B0">
            <w:pPr>
              <w:tabs>
                <w:tab w:val="left" w:pos="360"/>
              </w:tabs>
              <w:jc w:val="both"/>
              <w:rPr>
                <w:b/>
                <w:i/>
                <w:lang w:val="de-CH"/>
              </w:rPr>
            </w:pPr>
            <w:r w:rsidRPr="00914EE2">
              <w:rPr>
                <w:b/>
                <w:i/>
                <w:lang w:val="de-CH"/>
              </w:rPr>
              <w:t>Kriteret e vlerësimit:</w:t>
            </w:r>
          </w:p>
          <w:p w14:paraId="236828B6" w14:textId="32299588" w:rsidR="003543B0" w:rsidRPr="00326B7A" w:rsidRDefault="00726C64" w:rsidP="003543B0">
            <w:pPr>
              <w:tabs>
                <w:tab w:val="left" w:pos="360"/>
              </w:tabs>
              <w:jc w:val="both"/>
              <w:rPr>
                <w:lang w:val="en-US"/>
              </w:rPr>
            </w:pPr>
            <w:proofErr w:type="spellStart"/>
            <w:r w:rsidRPr="00726C64">
              <w:rPr>
                <w:lang w:val="en-US"/>
              </w:rPr>
              <w:t>Individi</w:t>
            </w:r>
            <w:proofErr w:type="spellEnd"/>
            <w:r w:rsidR="003543B0" w:rsidRPr="00326B7A">
              <w:rPr>
                <w:lang w:val="en-US"/>
              </w:rPr>
              <w:t xml:space="preserve"> </w:t>
            </w:r>
            <w:proofErr w:type="spellStart"/>
            <w:r w:rsidR="003543B0" w:rsidRPr="00326B7A">
              <w:rPr>
                <w:lang w:val="en-US"/>
              </w:rPr>
              <w:t>duhet</w:t>
            </w:r>
            <w:proofErr w:type="spellEnd"/>
            <w:r w:rsidR="003543B0" w:rsidRPr="00326B7A">
              <w:rPr>
                <w:lang w:val="en-US"/>
              </w:rPr>
              <w:t xml:space="preserve"> </w:t>
            </w:r>
            <w:proofErr w:type="spellStart"/>
            <w:r w:rsidR="003543B0" w:rsidRPr="00326B7A">
              <w:rPr>
                <w:lang w:val="en-US"/>
              </w:rPr>
              <w:t>të</w:t>
            </w:r>
            <w:proofErr w:type="spellEnd"/>
            <w:r w:rsidR="003543B0" w:rsidRPr="00326B7A">
              <w:rPr>
                <w:lang w:val="en-US"/>
              </w:rPr>
              <w:t xml:space="preserve"> </w:t>
            </w:r>
            <w:proofErr w:type="spellStart"/>
            <w:r w:rsidR="003543B0" w:rsidRPr="00326B7A">
              <w:rPr>
                <w:lang w:val="en-US"/>
              </w:rPr>
              <w:t>jetë</w:t>
            </w:r>
            <w:proofErr w:type="spellEnd"/>
            <w:r w:rsidR="003543B0" w:rsidRPr="00326B7A">
              <w:rPr>
                <w:lang w:val="en-US"/>
              </w:rPr>
              <w:t xml:space="preserve"> </w:t>
            </w:r>
            <w:proofErr w:type="spellStart"/>
            <w:r w:rsidR="003543B0" w:rsidRPr="00326B7A">
              <w:rPr>
                <w:lang w:val="en-US"/>
              </w:rPr>
              <w:t>i</w:t>
            </w:r>
            <w:proofErr w:type="spellEnd"/>
            <w:r w:rsidR="003543B0" w:rsidRPr="00326B7A">
              <w:rPr>
                <w:lang w:val="en-US"/>
              </w:rPr>
              <w:t xml:space="preserve"> </w:t>
            </w:r>
            <w:proofErr w:type="spellStart"/>
            <w:r w:rsidR="003543B0" w:rsidRPr="00326B7A">
              <w:rPr>
                <w:lang w:val="en-US"/>
              </w:rPr>
              <w:t>aftë</w:t>
            </w:r>
            <w:proofErr w:type="spellEnd"/>
            <w:r w:rsidR="003543B0" w:rsidRPr="00326B7A">
              <w:rPr>
                <w:lang w:val="en-US"/>
              </w:rPr>
              <w:t>:</w:t>
            </w:r>
          </w:p>
          <w:p w14:paraId="6DEE833D" w14:textId="26FA8E08" w:rsidR="003543B0" w:rsidRPr="00326B7A" w:rsidRDefault="003543B0" w:rsidP="00F75749">
            <w:pPr>
              <w:widowControl/>
              <w:numPr>
                <w:ilvl w:val="0"/>
                <w:numId w:val="7"/>
              </w:numPr>
              <w:tabs>
                <w:tab w:val="num" w:pos="360"/>
              </w:tabs>
              <w:autoSpaceDE/>
              <w:autoSpaceDN/>
              <w:adjustRightInd/>
              <w:rPr>
                <w:lang w:val="en-US"/>
              </w:rPr>
            </w:pPr>
            <w:proofErr w:type="spellStart"/>
            <w:r w:rsidRPr="00326B7A">
              <w:rPr>
                <w:lang w:val="en-US"/>
              </w:rPr>
              <w:t>të</w:t>
            </w:r>
            <w:proofErr w:type="spellEnd"/>
            <w:r w:rsidRPr="00326B7A">
              <w:rPr>
                <w:lang w:val="en-US"/>
              </w:rPr>
              <w:t xml:space="preserve"> </w:t>
            </w:r>
            <w:proofErr w:type="spellStart"/>
            <w:r w:rsidR="00C66C16" w:rsidRPr="00326B7A">
              <w:rPr>
                <w:lang w:val="en-US"/>
              </w:rPr>
              <w:t>përshkruaj</w:t>
            </w:r>
            <w:r w:rsidRPr="00326B7A">
              <w:rPr>
                <w:lang w:val="en-US"/>
              </w:rPr>
              <w:t>ë</w:t>
            </w:r>
            <w:proofErr w:type="spellEnd"/>
            <w:r w:rsidRPr="00326B7A">
              <w:rPr>
                <w:lang w:val="en-US"/>
              </w:rPr>
              <w:t xml:space="preserve"> </w:t>
            </w:r>
            <w:proofErr w:type="spellStart"/>
            <w:r w:rsidRPr="00326B7A">
              <w:rPr>
                <w:lang w:val="en-US"/>
              </w:rPr>
              <w:t>parimin</w:t>
            </w:r>
            <w:proofErr w:type="spellEnd"/>
            <w:r w:rsidRPr="00326B7A">
              <w:rPr>
                <w:lang w:val="en-US"/>
              </w:rPr>
              <w:t xml:space="preserve"> e </w:t>
            </w:r>
            <w:proofErr w:type="spellStart"/>
            <w:r w:rsidRPr="00326B7A">
              <w:rPr>
                <w:lang w:val="en-US"/>
              </w:rPr>
              <w:t>pun</w:t>
            </w:r>
            <w:r w:rsidR="00C66C16" w:rsidRPr="00326B7A">
              <w:rPr>
                <w:lang w:val="en-US"/>
              </w:rPr>
              <w:t>ë</w:t>
            </w:r>
            <w:r w:rsidRPr="00326B7A">
              <w:rPr>
                <w:lang w:val="en-US"/>
              </w:rPr>
              <w:t>s</w:t>
            </w:r>
            <w:proofErr w:type="spellEnd"/>
            <w:r w:rsidRPr="00326B7A">
              <w:rPr>
                <w:lang w:val="en-US"/>
              </w:rPr>
              <w:t xml:space="preserve"> </w:t>
            </w:r>
            <w:proofErr w:type="spellStart"/>
            <w:r w:rsidRPr="00326B7A">
              <w:rPr>
                <w:lang w:val="en-US"/>
              </w:rPr>
              <w:t>s</w:t>
            </w:r>
            <w:r w:rsidR="00C66C16" w:rsidRPr="00326B7A">
              <w:rPr>
                <w:lang w:val="en-US"/>
              </w:rPr>
              <w:t>ë</w:t>
            </w:r>
            <w:proofErr w:type="spellEnd"/>
            <w:r w:rsidRPr="00326B7A">
              <w:rPr>
                <w:lang w:val="en-US"/>
              </w:rPr>
              <w:t xml:space="preserve"> </w:t>
            </w:r>
            <w:proofErr w:type="spellStart"/>
            <w:r w:rsidRPr="00326B7A">
              <w:rPr>
                <w:lang w:val="en-US"/>
              </w:rPr>
              <w:t>sistemit</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akumulimit</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energjisë</w:t>
            </w:r>
            <w:proofErr w:type="spellEnd"/>
            <w:r w:rsidRPr="00326B7A">
              <w:rPr>
                <w:lang w:val="en-US"/>
              </w:rPr>
              <w:t xml:space="preserve"> </w:t>
            </w:r>
            <w:proofErr w:type="spellStart"/>
            <w:r w:rsidRPr="00326B7A">
              <w:rPr>
                <w:lang w:val="en-US"/>
              </w:rPr>
              <w:t>elektrike</w:t>
            </w:r>
            <w:proofErr w:type="spellEnd"/>
            <w:r w:rsidRPr="00326B7A">
              <w:rPr>
                <w:lang w:val="en-US"/>
              </w:rPr>
              <w:t>;</w:t>
            </w:r>
          </w:p>
          <w:p w14:paraId="7FF16EAA" w14:textId="0FDCB2B8" w:rsidR="00950C92" w:rsidRPr="00326B7A" w:rsidRDefault="00950C92" w:rsidP="00F75749">
            <w:pPr>
              <w:widowControl/>
              <w:numPr>
                <w:ilvl w:val="0"/>
                <w:numId w:val="7"/>
              </w:numPr>
              <w:tabs>
                <w:tab w:val="num" w:pos="360"/>
              </w:tabs>
              <w:autoSpaceDE/>
              <w:autoSpaceDN/>
              <w:adjustRightInd/>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përshkruajë</w:t>
            </w:r>
            <w:proofErr w:type="spellEnd"/>
            <w:r w:rsidRPr="00326B7A">
              <w:rPr>
                <w:lang w:val="en-US"/>
              </w:rPr>
              <w:t xml:space="preserve"> </w:t>
            </w:r>
            <w:proofErr w:type="spellStart"/>
            <w:r w:rsidRPr="00326B7A">
              <w:rPr>
                <w:lang w:val="en-US"/>
              </w:rPr>
              <w:t>ndërtimin</w:t>
            </w:r>
            <w:proofErr w:type="spellEnd"/>
            <w:r w:rsidRPr="00326B7A">
              <w:rPr>
                <w:lang w:val="en-US"/>
              </w:rPr>
              <w:t xml:space="preserve"> e </w:t>
            </w:r>
            <w:proofErr w:type="spellStart"/>
            <w:r w:rsidRPr="00326B7A">
              <w:rPr>
                <w:lang w:val="en-US"/>
              </w:rPr>
              <w:t>llojeve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ndryshme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akumulatorëve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energjis</w:t>
            </w:r>
            <w:proofErr w:type="spellEnd"/>
            <w:r w:rsidRPr="00326B7A">
              <w:rPr>
                <w:lang w:val="en-US"/>
              </w:rPr>
              <w:t xml:space="preserve"> </w:t>
            </w:r>
            <w:proofErr w:type="spellStart"/>
            <w:r w:rsidRPr="00326B7A">
              <w:rPr>
                <w:lang w:val="en-US"/>
              </w:rPr>
              <w:t>elektrike</w:t>
            </w:r>
            <w:proofErr w:type="spellEnd"/>
            <w:r w:rsidRPr="00326B7A">
              <w:rPr>
                <w:lang w:val="en-US"/>
              </w:rPr>
              <w:t>;</w:t>
            </w:r>
          </w:p>
          <w:p w14:paraId="722DB30B" w14:textId="3D231901" w:rsidR="003543B0" w:rsidRPr="00326B7A" w:rsidRDefault="003543B0" w:rsidP="00F75749">
            <w:pPr>
              <w:widowControl/>
              <w:numPr>
                <w:ilvl w:val="0"/>
                <w:numId w:val="7"/>
              </w:numPr>
              <w:tabs>
                <w:tab w:val="num" w:pos="360"/>
              </w:tabs>
              <w:autoSpaceDE/>
              <w:autoSpaceDN/>
              <w:adjustRightInd/>
              <w:rPr>
                <w:lang w:val="en-US"/>
              </w:rPr>
            </w:pP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p</w:t>
            </w:r>
            <w:r w:rsidR="00C66C16" w:rsidRPr="00326B7A">
              <w:rPr>
                <w:lang w:val="en-US"/>
              </w:rPr>
              <w:t>ë</w:t>
            </w:r>
            <w:r w:rsidRPr="00326B7A">
              <w:rPr>
                <w:lang w:val="en-US"/>
              </w:rPr>
              <w:t>rshkruaj</w:t>
            </w:r>
            <w:r w:rsidR="00C66C16" w:rsidRPr="00326B7A">
              <w:rPr>
                <w:lang w:val="en-US"/>
              </w:rPr>
              <w:t>ë</w:t>
            </w:r>
            <w:proofErr w:type="spellEnd"/>
            <w:r w:rsidRPr="00326B7A">
              <w:rPr>
                <w:lang w:val="en-US"/>
              </w:rPr>
              <w:t xml:space="preserve"> </w:t>
            </w:r>
            <w:proofErr w:type="spellStart"/>
            <w:r w:rsidRPr="00326B7A">
              <w:rPr>
                <w:lang w:val="en-US"/>
              </w:rPr>
              <w:t>kategorit</w:t>
            </w:r>
            <w:r w:rsidR="00C66C16" w:rsidRPr="00326B7A">
              <w:rPr>
                <w:lang w:val="en-US"/>
              </w:rPr>
              <w:t>ë</w:t>
            </w:r>
            <w:proofErr w:type="spellEnd"/>
            <w:r w:rsidR="00950C92" w:rsidRPr="00326B7A">
              <w:rPr>
                <w:lang w:val="en-US"/>
              </w:rPr>
              <w:t>,</w:t>
            </w:r>
            <w:r w:rsidRPr="00326B7A">
              <w:rPr>
                <w:lang w:val="en-US"/>
              </w:rPr>
              <w:t xml:space="preserve"> </w:t>
            </w:r>
            <w:proofErr w:type="spellStart"/>
            <w:r w:rsidRPr="00326B7A">
              <w:rPr>
                <w:lang w:val="en-US"/>
              </w:rPr>
              <w:t>llojet</w:t>
            </w:r>
            <w:proofErr w:type="spellEnd"/>
            <w:r w:rsidRPr="00326B7A">
              <w:rPr>
                <w:lang w:val="en-US"/>
              </w:rPr>
              <w:t xml:space="preserve"> </w:t>
            </w:r>
            <w:proofErr w:type="spellStart"/>
            <w:r w:rsidR="00950C92" w:rsidRPr="00326B7A">
              <w:rPr>
                <w:lang w:val="en-US"/>
              </w:rPr>
              <w:t>dhe</w:t>
            </w:r>
            <w:proofErr w:type="spellEnd"/>
            <w:r w:rsidR="00950C92" w:rsidRPr="00326B7A">
              <w:rPr>
                <w:lang w:val="en-US"/>
              </w:rPr>
              <w:t xml:space="preserve"> </w:t>
            </w:r>
            <w:proofErr w:type="spellStart"/>
            <w:r w:rsidR="00950C92" w:rsidRPr="00326B7A">
              <w:rPr>
                <w:lang w:val="en-US"/>
              </w:rPr>
              <w:t>karakteristikat</w:t>
            </w:r>
            <w:proofErr w:type="spellEnd"/>
            <w:r w:rsidR="00950C92" w:rsidRPr="00326B7A">
              <w:rPr>
                <w:lang w:val="en-US"/>
              </w:rPr>
              <w:t xml:space="preserve"> </w:t>
            </w:r>
            <w:r w:rsidRPr="00326B7A">
              <w:rPr>
                <w:lang w:val="en-US"/>
              </w:rPr>
              <w:t xml:space="preserve">e </w:t>
            </w:r>
            <w:proofErr w:type="spellStart"/>
            <w:r w:rsidRPr="00326B7A">
              <w:rPr>
                <w:lang w:val="en-US"/>
              </w:rPr>
              <w:t>ndryshme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baterive</w:t>
            </w:r>
            <w:proofErr w:type="spellEnd"/>
            <w:r w:rsidRPr="00326B7A">
              <w:rPr>
                <w:lang w:val="en-US"/>
              </w:rPr>
              <w:t>;</w:t>
            </w:r>
          </w:p>
          <w:p w14:paraId="5E3A9ED0" w14:textId="09C40BC8" w:rsidR="003543B0" w:rsidRPr="00326B7A" w:rsidRDefault="003543B0" w:rsidP="00F75749">
            <w:pPr>
              <w:widowControl/>
              <w:numPr>
                <w:ilvl w:val="0"/>
                <w:numId w:val="7"/>
              </w:numPr>
              <w:tabs>
                <w:tab w:val="num" w:pos="360"/>
              </w:tabs>
              <w:autoSpaceDE/>
              <w:autoSpaceDN/>
              <w:adjustRightInd/>
              <w:rPr>
                <w:lang w:val="en-US"/>
              </w:rPr>
            </w:pP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shpjegoj</w:t>
            </w:r>
            <w:r w:rsidR="00C66C16" w:rsidRPr="00326B7A">
              <w:rPr>
                <w:lang w:val="en-US"/>
              </w:rPr>
              <w:t>ë</w:t>
            </w:r>
            <w:proofErr w:type="spellEnd"/>
            <w:r w:rsidRPr="00326B7A">
              <w:rPr>
                <w:lang w:val="en-US"/>
              </w:rPr>
              <w:t xml:space="preserve"> </w:t>
            </w:r>
            <w:proofErr w:type="spellStart"/>
            <w:r w:rsidRPr="00326B7A">
              <w:rPr>
                <w:lang w:val="en-US"/>
              </w:rPr>
              <w:t>rend</w:t>
            </w:r>
            <w:r w:rsidR="00C66C16" w:rsidRPr="00326B7A">
              <w:rPr>
                <w:lang w:val="en-US"/>
              </w:rPr>
              <w:t>ë</w:t>
            </w:r>
            <w:r w:rsidRPr="00326B7A">
              <w:rPr>
                <w:lang w:val="en-US"/>
              </w:rPr>
              <w:t>sin</w:t>
            </w:r>
            <w:r w:rsidR="00C66C16" w:rsidRPr="00326B7A">
              <w:rPr>
                <w:lang w:val="en-US"/>
              </w:rPr>
              <w:t>ë</w:t>
            </w:r>
            <w:proofErr w:type="spellEnd"/>
            <w:r w:rsidRPr="00326B7A">
              <w:rPr>
                <w:lang w:val="en-US"/>
              </w:rPr>
              <w:t xml:space="preserve"> e </w:t>
            </w:r>
            <w:proofErr w:type="spellStart"/>
            <w:r w:rsidRPr="00326B7A">
              <w:rPr>
                <w:lang w:val="en-US"/>
              </w:rPr>
              <w:t>ruajtjes</w:t>
            </w:r>
            <w:proofErr w:type="spellEnd"/>
            <w:r w:rsidRPr="00326B7A">
              <w:rPr>
                <w:lang w:val="en-US"/>
              </w:rPr>
              <w:t xml:space="preserve"> </w:t>
            </w:r>
            <w:proofErr w:type="spellStart"/>
            <w:r w:rsidRPr="00326B7A">
              <w:rPr>
                <w:lang w:val="en-US"/>
              </w:rPr>
              <w:t>s</w:t>
            </w:r>
            <w:r w:rsidR="00C66C16" w:rsidRPr="00326B7A">
              <w:rPr>
                <w:lang w:val="en-US"/>
              </w:rPr>
              <w:t>ë</w:t>
            </w:r>
            <w:proofErr w:type="spellEnd"/>
            <w:r w:rsidRPr="00326B7A">
              <w:rPr>
                <w:lang w:val="en-US"/>
              </w:rPr>
              <w:t xml:space="preserve"> </w:t>
            </w:r>
            <w:proofErr w:type="spellStart"/>
            <w:r w:rsidRPr="00326B7A">
              <w:rPr>
                <w:lang w:val="en-US"/>
              </w:rPr>
              <w:t>nivelit</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ngarkimit</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bateris</w:t>
            </w:r>
            <w:r w:rsidR="00C66C16" w:rsidRPr="00326B7A">
              <w:rPr>
                <w:lang w:val="en-US"/>
              </w:rPr>
              <w:t>ë</w:t>
            </w:r>
            <w:proofErr w:type="spellEnd"/>
            <w:r w:rsidRPr="00326B7A">
              <w:rPr>
                <w:lang w:val="en-US"/>
              </w:rPr>
              <w:t xml:space="preserve"> midis </w:t>
            </w:r>
            <w:proofErr w:type="spellStart"/>
            <w:r w:rsidRPr="00326B7A">
              <w:rPr>
                <w:lang w:val="en-US"/>
              </w:rPr>
              <w:t>kufirit</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lejuar</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shkarkimit</w:t>
            </w:r>
            <w:proofErr w:type="spellEnd"/>
            <w:r w:rsidRPr="00326B7A">
              <w:rPr>
                <w:lang w:val="en-US"/>
              </w:rPr>
              <w:t xml:space="preserve"> </w:t>
            </w:r>
            <w:proofErr w:type="spellStart"/>
            <w:r w:rsidRPr="00326B7A">
              <w:rPr>
                <w:lang w:val="en-US"/>
              </w:rPr>
              <w:t>dhe</w:t>
            </w:r>
            <w:proofErr w:type="spellEnd"/>
            <w:r w:rsidRPr="00326B7A">
              <w:rPr>
                <w:lang w:val="en-US"/>
              </w:rPr>
              <w:t xml:space="preserve"> </w:t>
            </w:r>
            <w:proofErr w:type="spellStart"/>
            <w:r w:rsidRPr="00326B7A">
              <w:rPr>
                <w:lang w:val="en-US"/>
              </w:rPr>
              <w:t>atij</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mbingarkimit</w:t>
            </w:r>
            <w:proofErr w:type="spellEnd"/>
            <w:r w:rsidRPr="00326B7A">
              <w:rPr>
                <w:lang w:val="en-US"/>
              </w:rPr>
              <w:t xml:space="preserve">;  </w:t>
            </w:r>
          </w:p>
          <w:p w14:paraId="09EB681C" w14:textId="78CE9FA5" w:rsidR="003543B0" w:rsidRPr="00326B7A" w:rsidRDefault="003543B0" w:rsidP="00F75749">
            <w:pPr>
              <w:widowControl/>
              <w:numPr>
                <w:ilvl w:val="0"/>
                <w:numId w:val="7"/>
              </w:numPr>
              <w:tabs>
                <w:tab w:val="num" w:pos="360"/>
              </w:tabs>
              <w:autoSpaceDE/>
              <w:autoSpaceDN/>
              <w:adjustRightInd/>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shpjegoj</w:t>
            </w:r>
            <w:r w:rsidR="00C66C16" w:rsidRPr="00326B7A">
              <w:rPr>
                <w:lang w:val="en-US"/>
              </w:rPr>
              <w:t>ë</w:t>
            </w:r>
            <w:proofErr w:type="spellEnd"/>
            <w:r w:rsidRPr="00326B7A">
              <w:rPr>
                <w:lang w:val="en-US"/>
              </w:rPr>
              <w:t xml:space="preserve"> </w:t>
            </w:r>
            <w:proofErr w:type="spellStart"/>
            <w:r w:rsidRPr="00326B7A">
              <w:rPr>
                <w:lang w:val="en-US"/>
              </w:rPr>
              <w:t>r</w:t>
            </w:r>
            <w:r w:rsidR="00C66C16" w:rsidRPr="00326B7A">
              <w:rPr>
                <w:lang w:val="en-US"/>
              </w:rPr>
              <w:t>ë</w:t>
            </w:r>
            <w:r w:rsidRPr="00326B7A">
              <w:rPr>
                <w:lang w:val="en-US"/>
              </w:rPr>
              <w:t>nd</w:t>
            </w:r>
            <w:r w:rsidR="00C66C16" w:rsidRPr="00326B7A">
              <w:rPr>
                <w:lang w:val="en-US"/>
              </w:rPr>
              <w:t>ë</w:t>
            </w:r>
            <w:r w:rsidRPr="00326B7A">
              <w:rPr>
                <w:lang w:val="en-US"/>
              </w:rPr>
              <w:t>sin</w:t>
            </w:r>
            <w:r w:rsidR="00C66C16" w:rsidRPr="00326B7A">
              <w:rPr>
                <w:lang w:val="en-US"/>
              </w:rPr>
              <w:t>ë</w:t>
            </w:r>
            <w:proofErr w:type="spellEnd"/>
            <w:r w:rsidRPr="00326B7A">
              <w:rPr>
                <w:lang w:val="en-US"/>
              </w:rPr>
              <w:t xml:space="preserve"> e </w:t>
            </w:r>
            <w:proofErr w:type="spellStart"/>
            <w:r w:rsidRPr="00326B7A">
              <w:rPr>
                <w:lang w:val="en-US"/>
              </w:rPr>
              <w:t>p</w:t>
            </w:r>
            <w:r w:rsidR="00C66C16" w:rsidRPr="00326B7A">
              <w:rPr>
                <w:lang w:val="en-US"/>
              </w:rPr>
              <w:t>ë</w:t>
            </w:r>
            <w:r w:rsidRPr="00326B7A">
              <w:rPr>
                <w:lang w:val="en-US"/>
              </w:rPr>
              <w:t>rzgjedhjes</w:t>
            </w:r>
            <w:proofErr w:type="spellEnd"/>
            <w:r w:rsidRPr="00326B7A">
              <w:rPr>
                <w:lang w:val="en-US"/>
              </w:rPr>
              <w:t xml:space="preserve"> </w:t>
            </w:r>
            <w:proofErr w:type="spellStart"/>
            <w:r w:rsidRPr="00326B7A">
              <w:rPr>
                <w:lang w:val="en-US"/>
              </w:rPr>
              <w:t>s</w:t>
            </w:r>
            <w:r w:rsidR="00C66C16" w:rsidRPr="00326B7A">
              <w:rPr>
                <w:lang w:val="en-US"/>
              </w:rPr>
              <w:t>ë</w:t>
            </w:r>
            <w:proofErr w:type="spellEnd"/>
            <w:r w:rsidRPr="00326B7A">
              <w:rPr>
                <w:lang w:val="en-US"/>
              </w:rPr>
              <w:t xml:space="preserve"> </w:t>
            </w:r>
            <w:proofErr w:type="spellStart"/>
            <w:r w:rsidRPr="00326B7A">
              <w:rPr>
                <w:lang w:val="en-US"/>
              </w:rPr>
              <w:t>nivelit</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voltazhit</w:t>
            </w:r>
            <w:proofErr w:type="spellEnd"/>
            <w:r w:rsidRPr="00326B7A">
              <w:rPr>
                <w:lang w:val="en-US"/>
              </w:rPr>
              <w:t xml:space="preserve"> </w:t>
            </w:r>
            <w:proofErr w:type="spellStart"/>
            <w:r w:rsidRPr="00326B7A">
              <w:rPr>
                <w:lang w:val="en-US"/>
              </w:rPr>
              <w:t>t</w:t>
            </w:r>
            <w:r w:rsidR="00C66C16" w:rsidRPr="00326B7A">
              <w:rPr>
                <w:lang w:val="en-US"/>
              </w:rPr>
              <w:t>ë</w:t>
            </w:r>
            <w:proofErr w:type="spellEnd"/>
            <w:r w:rsidRPr="00326B7A">
              <w:rPr>
                <w:lang w:val="en-US"/>
              </w:rPr>
              <w:t xml:space="preserve"> </w:t>
            </w:r>
            <w:proofErr w:type="spellStart"/>
            <w:r w:rsidRPr="00326B7A">
              <w:rPr>
                <w:lang w:val="en-US"/>
              </w:rPr>
              <w:t>baterive</w:t>
            </w:r>
            <w:proofErr w:type="spellEnd"/>
            <w:r w:rsidRPr="00326B7A">
              <w:rPr>
                <w:lang w:val="en-US"/>
              </w:rPr>
              <w:t xml:space="preserve">; </w:t>
            </w:r>
          </w:p>
          <w:p w14:paraId="2705A5C8" w14:textId="161830E9" w:rsidR="003543B0" w:rsidRDefault="003543B0" w:rsidP="00F75749">
            <w:pPr>
              <w:widowControl/>
              <w:numPr>
                <w:ilvl w:val="0"/>
                <w:numId w:val="7"/>
              </w:numPr>
              <w:tabs>
                <w:tab w:val="num" w:pos="360"/>
              </w:tabs>
              <w:autoSpaceDE/>
              <w:autoSpaceDN/>
              <w:adjustRightInd/>
            </w:pPr>
            <w:r w:rsidRPr="00C66C16">
              <w:t>t</w:t>
            </w:r>
            <w:r w:rsidR="00C66C16">
              <w:t>ë</w:t>
            </w:r>
            <w:r w:rsidRPr="00C66C16">
              <w:t xml:space="preserve"> </w:t>
            </w:r>
            <w:r w:rsidR="00950C92">
              <w:t>analizojë</w:t>
            </w:r>
            <w:r w:rsidRPr="00C66C16">
              <w:t xml:space="preserve"> lidhjen e baterive </w:t>
            </w:r>
            <w:r w:rsidR="00C66C16">
              <w:t>ne seri, paralel dhe lidhje të përzier</w:t>
            </w:r>
            <w:r w:rsidRPr="00C66C16">
              <w:t xml:space="preserve"> (seri dhe paralel);</w:t>
            </w:r>
          </w:p>
          <w:p w14:paraId="77EAAE2C" w14:textId="0BD5782E" w:rsidR="00950C92" w:rsidRDefault="00950C92" w:rsidP="00F75749">
            <w:pPr>
              <w:widowControl/>
              <w:numPr>
                <w:ilvl w:val="0"/>
                <w:numId w:val="7"/>
              </w:numPr>
              <w:tabs>
                <w:tab w:val="num" w:pos="360"/>
              </w:tabs>
              <w:autoSpaceDE/>
              <w:autoSpaceDN/>
              <w:adjustRightInd/>
            </w:pPr>
            <w:r>
              <w:t>të shpjegojë lidhjen e baterive në sistemin FV;</w:t>
            </w:r>
          </w:p>
          <w:p w14:paraId="39191877" w14:textId="3FB46BC4" w:rsidR="00950C92" w:rsidRPr="00C66C16" w:rsidRDefault="00950C92" w:rsidP="00F75749">
            <w:pPr>
              <w:widowControl/>
              <w:numPr>
                <w:ilvl w:val="0"/>
                <w:numId w:val="7"/>
              </w:numPr>
              <w:tabs>
                <w:tab w:val="num" w:pos="360"/>
              </w:tabs>
              <w:autoSpaceDE/>
              <w:autoSpaceDN/>
              <w:adjustRightInd/>
            </w:pPr>
            <w:r>
              <w:t>të analizojë aspektet mjedisore që lidhen me përdorimin e baterive në sistemet FV.</w:t>
            </w:r>
          </w:p>
          <w:p w14:paraId="3C7603B1" w14:textId="77777777" w:rsidR="003543B0" w:rsidRPr="00C66C16" w:rsidRDefault="003543B0" w:rsidP="003543B0">
            <w:pPr>
              <w:tabs>
                <w:tab w:val="left" w:pos="360"/>
              </w:tabs>
              <w:jc w:val="both"/>
              <w:rPr>
                <w:b/>
                <w:i/>
              </w:rPr>
            </w:pPr>
            <w:r w:rsidRPr="00C66C16">
              <w:rPr>
                <w:b/>
                <w:i/>
              </w:rPr>
              <w:t>Instrumentet e vlerësimit:</w:t>
            </w:r>
          </w:p>
          <w:p w14:paraId="16786A8E" w14:textId="0E8B5892" w:rsidR="003543B0" w:rsidRPr="00C66C16" w:rsidRDefault="003543B0" w:rsidP="00F75749">
            <w:pPr>
              <w:widowControl/>
              <w:numPr>
                <w:ilvl w:val="0"/>
                <w:numId w:val="7"/>
              </w:numPr>
              <w:tabs>
                <w:tab w:val="num" w:pos="360"/>
              </w:tabs>
              <w:autoSpaceDE/>
              <w:autoSpaceDN/>
              <w:adjustRightInd/>
            </w:pPr>
            <w:r w:rsidRPr="00C66C16">
              <w:t>Pyetje - përgjigje me gojë</w:t>
            </w:r>
            <w:r w:rsidR="00D62FCE">
              <w:t>.</w:t>
            </w:r>
          </w:p>
          <w:p w14:paraId="4D6DAC90" w14:textId="77777777" w:rsidR="003543B0" w:rsidRDefault="003543B0" w:rsidP="00F75749">
            <w:pPr>
              <w:widowControl/>
              <w:numPr>
                <w:ilvl w:val="0"/>
                <w:numId w:val="7"/>
              </w:numPr>
              <w:tabs>
                <w:tab w:val="num" w:pos="360"/>
              </w:tabs>
              <w:autoSpaceDE/>
              <w:autoSpaceDN/>
              <w:adjustRightInd/>
            </w:pPr>
            <w:r w:rsidRPr="00C66C16">
              <w:t>Detyra me shkrim.</w:t>
            </w:r>
          </w:p>
          <w:p w14:paraId="33CBBA13" w14:textId="77777777" w:rsidR="000960C3" w:rsidRDefault="000960C3" w:rsidP="00F75749">
            <w:pPr>
              <w:widowControl/>
              <w:numPr>
                <w:ilvl w:val="0"/>
                <w:numId w:val="7"/>
              </w:numPr>
              <w:tabs>
                <w:tab w:val="num" w:pos="360"/>
              </w:tabs>
              <w:autoSpaceDE/>
              <w:autoSpaceDN/>
              <w:adjustRightInd/>
            </w:pPr>
            <w:r>
              <w:t>Bashkëbisedim profesional.</w:t>
            </w:r>
          </w:p>
          <w:p w14:paraId="249C877B" w14:textId="2D172847" w:rsidR="005655DB" w:rsidRPr="00C66C16" w:rsidRDefault="005655DB" w:rsidP="005655DB">
            <w:pPr>
              <w:widowControl/>
              <w:autoSpaceDE/>
              <w:autoSpaceDN/>
              <w:adjustRightInd/>
              <w:ind w:left="360"/>
            </w:pPr>
          </w:p>
        </w:tc>
      </w:tr>
      <w:tr w:rsidR="003543B0" w:rsidRPr="00950C92" w14:paraId="5D7AD3C6" w14:textId="77777777" w:rsidTr="0063124E">
        <w:tc>
          <w:tcPr>
            <w:tcW w:w="851" w:type="dxa"/>
          </w:tcPr>
          <w:p w14:paraId="6D8FB918" w14:textId="77777777" w:rsidR="003543B0" w:rsidRPr="00950C92" w:rsidRDefault="003543B0" w:rsidP="003543B0">
            <w:pPr>
              <w:numPr>
                <w:ilvl w:val="12"/>
                <w:numId w:val="0"/>
              </w:numPr>
              <w:rPr>
                <w:b/>
                <w:lang w:val="de-CH"/>
              </w:rPr>
            </w:pPr>
            <w:r w:rsidRPr="00950C92">
              <w:rPr>
                <w:b/>
                <w:lang w:val="de-CH"/>
              </w:rPr>
              <w:lastRenderedPageBreak/>
              <w:t xml:space="preserve">RN 5 </w:t>
            </w:r>
          </w:p>
        </w:tc>
        <w:tc>
          <w:tcPr>
            <w:tcW w:w="6443" w:type="dxa"/>
          </w:tcPr>
          <w:p w14:paraId="3DBCC90D" w14:textId="4BD59420" w:rsidR="003543B0" w:rsidRPr="00950C92" w:rsidRDefault="00726C64" w:rsidP="006C657A">
            <w:pPr>
              <w:spacing w:after="60"/>
              <w:ind w:right="-134"/>
              <w:rPr>
                <w:b/>
                <w:lang w:val="de-CH"/>
              </w:rPr>
            </w:pPr>
            <w:r w:rsidRPr="00726C64">
              <w:rPr>
                <w:rFonts w:cstheme="minorHAnsi"/>
                <w:b/>
                <w:lang w:val="de-CH"/>
              </w:rPr>
              <w:t>Individi</w:t>
            </w:r>
            <w:r w:rsidR="003543B0" w:rsidRPr="00914EE2">
              <w:rPr>
                <w:rFonts w:cstheme="minorHAnsi"/>
                <w:b/>
                <w:lang w:val="de-CH"/>
              </w:rPr>
              <w:t xml:space="preserve"> përshkruan konstruksionet mbajtëse të sistemeve FV</w:t>
            </w:r>
            <w:r w:rsidR="00D62FCE">
              <w:rPr>
                <w:rFonts w:cstheme="minorHAnsi"/>
                <w:b/>
                <w:lang w:val="de-CH"/>
              </w:rPr>
              <w:t>.</w:t>
            </w:r>
            <w:r w:rsidR="003543B0" w:rsidRPr="00914EE2">
              <w:rPr>
                <w:rFonts w:cstheme="minorHAnsi"/>
                <w:b/>
                <w:lang w:val="de-CH"/>
              </w:rPr>
              <w:t xml:space="preserve"> </w:t>
            </w:r>
          </w:p>
          <w:p w14:paraId="0E79D0F7" w14:textId="77777777" w:rsidR="003543B0" w:rsidRPr="00914EE2" w:rsidRDefault="003543B0" w:rsidP="003543B0">
            <w:pPr>
              <w:tabs>
                <w:tab w:val="left" w:pos="360"/>
              </w:tabs>
              <w:jc w:val="both"/>
              <w:rPr>
                <w:b/>
                <w:i/>
                <w:lang w:val="de-CH"/>
              </w:rPr>
            </w:pPr>
            <w:r w:rsidRPr="00914EE2">
              <w:rPr>
                <w:b/>
                <w:i/>
                <w:lang w:val="de-CH"/>
              </w:rPr>
              <w:t>Kriteret e vlerësimit:</w:t>
            </w:r>
          </w:p>
          <w:p w14:paraId="72525404" w14:textId="48899534" w:rsidR="003543B0" w:rsidRPr="00914EE2" w:rsidRDefault="00726C64" w:rsidP="003543B0">
            <w:pPr>
              <w:tabs>
                <w:tab w:val="left" w:pos="360"/>
              </w:tabs>
              <w:jc w:val="both"/>
              <w:rPr>
                <w:lang w:val="de-CH"/>
              </w:rPr>
            </w:pPr>
            <w:r w:rsidRPr="00726C64">
              <w:rPr>
                <w:lang w:val="de-CH"/>
              </w:rPr>
              <w:t>Individi</w:t>
            </w:r>
            <w:r w:rsidR="003543B0" w:rsidRPr="00914EE2">
              <w:rPr>
                <w:lang w:val="de-CH"/>
              </w:rPr>
              <w:t xml:space="preserve"> duhet të jetë i aftë:</w:t>
            </w:r>
          </w:p>
          <w:p w14:paraId="6F83264E" w14:textId="789835DD" w:rsidR="006C657A" w:rsidRDefault="006C657A" w:rsidP="00F75749">
            <w:pPr>
              <w:widowControl/>
              <w:numPr>
                <w:ilvl w:val="0"/>
                <w:numId w:val="7"/>
              </w:numPr>
              <w:tabs>
                <w:tab w:val="num" w:pos="360"/>
              </w:tabs>
              <w:autoSpaceDE/>
              <w:autoSpaceDN/>
              <w:adjustRightInd/>
              <w:rPr>
                <w:lang w:val="da-DK"/>
              </w:rPr>
            </w:pPr>
            <w:r>
              <w:rPr>
                <w:lang w:val="da-DK"/>
              </w:rPr>
              <w:t>të tregojë rolin e konstruksionit mbajtës në sistemin FV;</w:t>
            </w:r>
          </w:p>
          <w:p w14:paraId="5B6E17CF" w14:textId="06DA0721" w:rsidR="003543B0" w:rsidRPr="00950C92" w:rsidRDefault="003543B0" w:rsidP="00F75749">
            <w:pPr>
              <w:widowControl/>
              <w:numPr>
                <w:ilvl w:val="0"/>
                <w:numId w:val="7"/>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w:t>
            </w:r>
            <w:r w:rsidR="00950C92">
              <w:rPr>
                <w:lang w:val="da-DK"/>
              </w:rPr>
              <w:t>ë</w:t>
            </w:r>
            <w:r w:rsidRPr="00950C92">
              <w:rPr>
                <w:lang w:val="da-DK"/>
              </w:rPr>
              <w:t xml:space="preserve"> karakteristikat e vendit t</w:t>
            </w:r>
            <w:r w:rsidR="00950C92">
              <w:rPr>
                <w:lang w:val="da-DK"/>
              </w:rPr>
              <w:t>ë</w:t>
            </w:r>
            <w:r w:rsidRPr="00950C92">
              <w:rPr>
                <w:lang w:val="da-DK"/>
              </w:rPr>
              <w:t xml:space="preserve"> montimit t</w:t>
            </w:r>
            <w:r w:rsidR="00950C92">
              <w:rPr>
                <w:lang w:val="da-DK"/>
              </w:rPr>
              <w:t>ë</w:t>
            </w:r>
            <w:r w:rsidRPr="00950C92">
              <w:rPr>
                <w:lang w:val="da-DK"/>
              </w:rPr>
              <w:t xml:space="preserve"> sistemit FV;</w:t>
            </w:r>
          </w:p>
          <w:p w14:paraId="75369E3D" w14:textId="0F7BDD43" w:rsidR="006C657A" w:rsidRDefault="003543B0" w:rsidP="00F75749">
            <w:pPr>
              <w:widowControl/>
              <w:numPr>
                <w:ilvl w:val="0"/>
                <w:numId w:val="7"/>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w:t>
            </w:r>
            <w:r w:rsidR="00950C92">
              <w:rPr>
                <w:lang w:val="da-DK"/>
              </w:rPr>
              <w:t>ë</w:t>
            </w:r>
            <w:r w:rsidRPr="00950C92">
              <w:rPr>
                <w:lang w:val="da-DK"/>
              </w:rPr>
              <w:t xml:space="preserve"> profilet dhe aksesoret q</w:t>
            </w:r>
            <w:r w:rsidR="00950C92">
              <w:rPr>
                <w:lang w:val="da-DK"/>
              </w:rPr>
              <w:t>ë</w:t>
            </w:r>
            <w:r w:rsidR="006C657A">
              <w:rPr>
                <w:lang w:val="da-DK"/>
              </w:rPr>
              <w:t xml:space="preserve"> pë</w:t>
            </w:r>
            <w:r w:rsidRPr="00950C92">
              <w:rPr>
                <w:lang w:val="da-DK"/>
              </w:rPr>
              <w:t>rdoren p</w:t>
            </w:r>
            <w:r w:rsidR="00950C92">
              <w:rPr>
                <w:lang w:val="da-DK"/>
              </w:rPr>
              <w:t>ë</w:t>
            </w:r>
            <w:r w:rsidRPr="00950C92">
              <w:rPr>
                <w:lang w:val="da-DK"/>
              </w:rPr>
              <w:t>r konstruksionet mbajt</w:t>
            </w:r>
            <w:r w:rsidR="00950C92">
              <w:rPr>
                <w:lang w:val="da-DK"/>
              </w:rPr>
              <w:t>ë</w:t>
            </w:r>
            <w:r w:rsidR="006C657A">
              <w:rPr>
                <w:lang w:val="da-DK"/>
              </w:rPr>
              <w:t>se të sistemeve</w:t>
            </w:r>
            <w:r w:rsidRPr="00950C92">
              <w:rPr>
                <w:lang w:val="da-DK"/>
              </w:rPr>
              <w:t xml:space="preserve"> FV</w:t>
            </w:r>
            <w:r w:rsidR="006C657A">
              <w:rPr>
                <w:lang w:val="da-DK"/>
              </w:rPr>
              <w:t>;</w:t>
            </w:r>
          </w:p>
          <w:p w14:paraId="299451DE" w14:textId="37DD9051" w:rsidR="003543B0" w:rsidRPr="00950C92" w:rsidRDefault="006C657A" w:rsidP="00F75749">
            <w:pPr>
              <w:widowControl/>
              <w:numPr>
                <w:ilvl w:val="0"/>
                <w:numId w:val="7"/>
              </w:numPr>
              <w:tabs>
                <w:tab w:val="num" w:pos="360"/>
              </w:tabs>
              <w:autoSpaceDE/>
              <w:autoSpaceDN/>
              <w:adjustRightInd/>
              <w:rPr>
                <w:lang w:val="da-DK"/>
              </w:rPr>
            </w:pPr>
            <w:r>
              <w:rPr>
                <w:lang w:val="da-DK"/>
              </w:rPr>
              <w:t>të përshkruajë veçoritë e konstruksioneve mbajtëse për montimin e paneleve FV në</w:t>
            </w:r>
            <w:r w:rsidR="003543B0" w:rsidRPr="00950C92">
              <w:rPr>
                <w:lang w:val="da-DK"/>
              </w:rPr>
              <w:t xml:space="preserve"> tok</w:t>
            </w:r>
            <w:r w:rsidR="00950C92">
              <w:rPr>
                <w:lang w:val="da-DK"/>
              </w:rPr>
              <w:t>ë</w:t>
            </w:r>
            <w:r>
              <w:rPr>
                <w:lang w:val="da-DK"/>
              </w:rPr>
              <w:t>, ç</w:t>
            </w:r>
            <w:r w:rsidR="003543B0" w:rsidRPr="00950C92">
              <w:rPr>
                <w:lang w:val="da-DK"/>
              </w:rPr>
              <w:t>ati, taraca, sip</w:t>
            </w:r>
            <w:r w:rsidR="00950C92">
              <w:rPr>
                <w:lang w:val="da-DK"/>
              </w:rPr>
              <w:t>ë</w:t>
            </w:r>
            <w:r w:rsidR="003543B0" w:rsidRPr="00950C92">
              <w:rPr>
                <w:lang w:val="da-DK"/>
              </w:rPr>
              <w:t>rfaqe murale;</w:t>
            </w:r>
          </w:p>
          <w:p w14:paraId="3A157A2E" w14:textId="747DD84B" w:rsidR="003543B0" w:rsidRPr="00950C92" w:rsidRDefault="003543B0" w:rsidP="00F75749">
            <w:pPr>
              <w:widowControl/>
              <w:numPr>
                <w:ilvl w:val="0"/>
                <w:numId w:val="7"/>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w:t>
            </w:r>
            <w:r w:rsidR="00950C92">
              <w:rPr>
                <w:lang w:val="da-DK"/>
              </w:rPr>
              <w:t>ë</w:t>
            </w:r>
            <w:r w:rsidRPr="00950C92">
              <w:rPr>
                <w:lang w:val="da-DK"/>
              </w:rPr>
              <w:t xml:space="preserve"> </w:t>
            </w:r>
            <w:r w:rsidR="006C657A">
              <w:rPr>
                <w:lang w:val="da-DK"/>
              </w:rPr>
              <w:t xml:space="preserve">llojet dhe </w:t>
            </w:r>
            <w:r w:rsidRPr="00950C92">
              <w:rPr>
                <w:lang w:val="da-DK"/>
              </w:rPr>
              <w:t xml:space="preserve">karakteristikat e </w:t>
            </w:r>
            <w:r w:rsidR="006C657A">
              <w:rPr>
                <w:lang w:val="da-DK"/>
              </w:rPr>
              <w:t>aksesorëve</w:t>
            </w:r>
            <w:r w:rsidRPr="00950C92">
              <w:rPr>
                <w:lang w:val="da-DK"/>
              </w:rPr>
              <w:t xml:space="preserve"> q</w:t>
            </w:r>
            <w:r w:rsidR="00950C92">
              <w:rPr>
                <w:lang w:val="da-DK"/>
              </w:rPr>
              <w:t>ë</w:t>
            </w:r>
            <w:r w:rsidRPr="00950C92">
              <w:rPr>
                <w:lang w:val="da-DK"/>
              </w:rPr>
              <w:t xml:space="preserve"> p</w:t>
            </w:r>
            <w:r w:rsidR="00950C92">
              <w:rPr>
                <w:lang w:val="da-DK"/>
              </w:rPr>
              <w:t>ë</w:t>
            </w:r>
            <w:r w:rsidRPr="00950C92">
              <w:rPr>
                <w:lang w:val="da-DK"/>
              </w:rPr>
              <w:t>rdoren p</w:t>
            </w:r>
            <w:r w:rsidR="00950C92">
              <w:rPr>
                <w:lang w:val="da-DK"/>
              </w:rPr>
              <w:t>ë</w:t>
            </w:r>
            <w:r w:rsidRPr="00950C92">
              <w:rPr>
                <w:lang w:val="da-DK"/>
              </w:rPr>
              <w:t xml:space="preserve">r </w:t>
            </w:r>
            <w:r w:rsidR="006C657A">
              <w:rPr>
                <w:lang w:val="da-DK"/>
              </w:rPr>
              <w:t>konstruksionet mbajtëse</w:t>
            </w:r>
            <w:r w:rsidRPr="00950C92">
              <w:rPr>
                <w:lang w:val="da-DK"/>
              </w:rPr>
              <w:t>;</w:t>
            </w:r>
          </w:p>
          <w:p w14:paraId="5A73CE46" w14:textId="4FDD8356" w:rsidR="003543B0" w:rsidRDefault="003543B0" w:rsidP="00F75749">
            <w:pPr>
              <w:widowControl/>
              <w:numPr>
                <w:ilvl w:val="0"/>
                <w:numId w:val="7"/>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rshkruajn</w:t>
            </w:r>
            <w:r w:rsidR="00950C92">
              <w:rPr>
                <w:lang w:val="da-DK"/>
              </w:rPr>
              <w:t>ë</w:t>
            </w:r>
            <w:r w:rsidRPr="00950C92">
              <w:rPr>
                <w:lang w:val="da-DK"/>
              </w:rPr>
              <w:t xml:space="preserve"> llojet dhe karakteristikat e gjurmuesve  diellor</w:t>
            </w:r>
            <w:r w:rsidR="006C657A">
              <w:rPr>
                <w:lang w:val="da-DK"/>
              </w:rPr>
              <w:t>ë që përdoren</w:t>
            </w:r>
            <w:r w:rsidRPr="00950C92">
              <w:rPr>
                <w:lang w:val="da-DK"/>
              </w:rPr>
              <w:t xml:space="preserve"> n</w:t>
            </w:r>
            <w:r w:rsidR="00950C92">
              <w:rPr>
                <w:lang w:val="da-DK"/>
              </w:rPr>
              <w:t>ë</w:t>
            </w:r>
            <w:r w:rsidR="006C657A">
              <w:rPr>
                <w:lang w:val="da-DK"/>
              </w:rPr>
              <w:t xml:space="preserve"> sistemet</w:t>
            </w:r>
            <w:r w:rsidRPr="00950C92">
              <w:rPr>
                <w:lang w:val="da-DK"/>
              </w:rPr>
              <w:t xml:space="preserve"> FV</w:t>
            </w:r>
            <w:r w:rsidR="00D62FCE">
              <w:rPr>
                <w:lang w:val="da-DK"/>
              </w:rPr>
              <w:t>.</w:t>
            </w:r>
          </w:p>
          <w:p w14:paraId="27BD3E34" w14:textId="77777777" w:rsidR="003543B0" w:rsidRPr="00950C92" w:rsidRDefault="003543B0" w:rsidP="003543B0">
            <w:pPr>
              <w:widowControl/>
              <w:autoSpaceDE/>
              <w:autoSpaceDN/>
              <w:adjustRightInd/>
              <w:rPr>
                <w:b/>
                <w:i/>
              </w:rPr>
            </w:pPr>
            <w:r w:rsidRPr="00950C92">
              <w:rPr>
                <w:b/>
                <w:i/>
              </w:rPr>
              <w:t>Instrumentet e vlerësimit:</w:t>
            </w:r>
          </w:p>
          <w:p w14:paraId="22082483" w14:textId="00044BB2" w:rsidR="003543B0" w:rsidRPr="00950C92" w:rsidRDefault="003543B0" w:rsidP="00F75749">
            <w:pPr>
              <w:widowControl/>
              <w:numPr>
                <w:ilvl w:val="0"/>
                <w:numId w:val="7"/>
              </w:numPr>
              <w:tabs>
                <w:tab w:val="num" w:pos="360"/>
              </w:tabs>
              <w:autoSpaceDE/>
              <w:autoSpaceDN/>
              <w:adjustRightInd/>
            </w:pPr>
            <w:r w:rsidRPr="00950C92">
              <w:t>Pyetje - përgjigje me gojë</w:t>
            </w:r>
            <w:r w:rsidR="00D62FCE">
              <w:t>.</w:t>
            </w:r>
            <w:r w:rsidRPr="00950C92">
              <w:t xml:space="preserve"> </w:t>
            </w:r>
          </w:p>
          <w:p w14:paraId="2D6D8457" w14:textId="3FD889C9" w:rsidR="003543B0" w:rsidRPr="00950C92" w:rsidRDefault="003543B0" w:rsidP="00F75749">
            <w:pPr>
              <w:widowControl/>
              <w:numPr>
                <w:ilvl w:val="0"/>
                <w:numId w:val="7"/>
              </w:numPr>
              <w:tabs>
                <w:tab w:val="num" w:pos="360"/>
              </w:tabs>
              <w:autoSpaceDE/>
              <w:autoSpaceDN/>
              <w:adjustRightInd/>
            </w:pPr>
            <w:r w:rsidRPr="00950C92">
              <w:t>Detyra me shkrim</w:t>
            </w:r>
            <w:r w:rsidR="00D62FCE">
              <w:t>.</w:t>
            </w:r>
          </w:p>
        </w:tc>
      </w:tr>
    </w:tbl>
    <w:p w14:paraId="4C1B286C" w14:textId="77777777" w:rsidR="003543B0" w:rsidRPr="00B769C6" w:rsidRDefault="003543B0" w:rsidP="003543B0">
      <w:pPr>
        <w:rPr>
          <w:color w:val="0000FF"/>
          <w:lang w:val="fi-FI"/>
        </w:rPr>
      </w:pPr>
    </w:p>
    <w:tbl>
      <w:tblPr>
        <w:tblW w:w="7293" w:type="dxa"/>
        <w:tblInd w:w="1951" w:type="dxa"/>
        <w:tblLook w:val="0000" w:firstRow="0" w:lastRow="0" w:firstColumn="0" w:lastColumn="0" w:noHBand="0" w:noVBand="0"/>
      </w:tblPr>
      <w:tblGrid>
        <w:gridCol w:w="851"/>
        <w:gridCol w:w="6442"/>
      </w:tblGrid>
      <w:tr w:rsidR="003543B0" w:rsidRPr="006C657A" w14:paraId="46746728" w14:textId="77777777" w:rsidTr="003543B0">
        <w:tc>
          <w:tcPr>
            <w:tcW w:w="851" w:type="dxa"/>
          </w:tcPr>
          <w:p w14:paraId="48EA9ABD" w14:textId="77777777" w:rsidR="003543B0" w:rsidRPr="006C657A" w:rsidRDefault="003543B0" w:rsidP="003543B0">
            <w:pPr>
              <w:numPr>
                <w:ilvl w:val="12"/>
                <w:numId w:val="0"/>
              </w:numPr>
              <w:rPr>
                <w:b/>
                <w:lang w:val="de-CH"/>
              </w:rPr>
            </w:pPr>
            <w:r w:rsidRPr="006C657A">
              <w:rPr>
                <w:b/>
                <w:lang w:val="de-CH"/>
              </w:rPr>
              <w:t>RN 6</w:t>
            </w:r>
          </w:p>
        </w:tc>
        <w:tc>
          <w:tcPr>
            <w:tcW w:w="6442" w:type="dxa"/>
          </w:tcPr>
          <w:p w14:paraId="6B3F26E4" w14:textId="0F8FDAFF" w:rsidR="003543B0" w:rsidRPr="006C657A" w:rsidRDefault="00726C64" w:rsidP="006C657A">
            <w:pPr>
              <w:outlineLvl w:val="2"/>
              <w:rPr>
                <w:b/>
                <w:lang w:val="es-MX"/>
              </w:rPr>
            </w:pPr>
            <w:r w:rsidRPr="00726C64">
              <w:rPr>
                <w:rFonts w:cstheme="minorHAnsi"/>
                <w:b/>
                <w:lang w:val="de-CH"/>
              </w:rPr>
              <w:t>Individi</w:t>
            </w:r>
            <w:r w:rsidR="003543B0" w:rsidRPr="00914EE2">
              <w:rPr>
                <w:rFonts w:cstheme="minorHAnsi"/>
                <w:b/>
                <w:lang w:val="de-CH"/>
              </w:rPr>
              <w:t xml:space="preserve"> përshkruan komponentët elektrikë të sistemit FV </w:t>
            </w:r>
          </w:p>
          <w:p w14:paraId="70C3D7AF" w14:textId="77777777" w:rsidR="003543B0" w:rsidRPr="00914EE2" w:rsidRDefault="003543B0" w:rsidP="003543B0">
            <w:pPr>
              <w:tabs>
                <w:tab w:val="left" w:pos="360"/>
              </w:tabs>
              <w:jc w:val="both"/>
              <w:rPr>
                <w:b/>
                <w:i/>
                <w:lang w:val="es-MX"/>
              </w:rPr>
            </w:pPr>
            <w:proofErr w:type="spellStart"/>
            <w:r w:rsidRPr="00914EE2">
              <w:rPr>
                <w:b/>
                <w:i/>
                <w:lang w:val="es-MX"/>
              </w:rPr>
              <w:t>Kriteret</w:t>
            </w:r>
            <w:proofErr w:type="spellEnd"/>
            <w:r w:rsidRPr="00914EE2">
              <w:rPr>
                <w:b/>
                <w:i/>
                <w:lang w:val="es-MX"/>
              </w:rPr>
              <w:t xml:space="preserve"> e </w:t>
            </w:r>
            <w:proofErr w:type="spellStart"/>
            <w:r w:rsidRPr="00914EE2">
              <w:rPr>
                <w:b/>
                <w:i/>
                <w:lang w:val="es-MX"/>
              </w:rPr>
              <w:t>vlerësimit</w:t>
            </w:r>
            <w:proofErr w:type="spellEnd"/>
            <w:r w:rsidRPr="00914EE2">
              <w:rPr>
                <w:b/>
                <w:i/>
                <w:lang w:val="es-MX"/>
              </w:rPr>
              <w:t>:</w:t>
            </w:r>
          </w:p>
          <w:p w14:paraId="24365348" w14:textId="5891E24B" w:rsidR="003543B0" w:rsidRPr="00914EE2" w:rsidRDefault="00726C64" w:rsidP="003543B0">
            <w:pPr>
              <w:tabs>
                <w:tab w:val="left" w:pos="360"/>
              </w:tabs>
              <w:jc w:val="both"/>
              <w:rPr>
                <w:lang w:val="es-MX"/>
              </w:rPr>
            </w:pPr>
            <w:proofErr w:type="spellStart"/>
            <w:r w:rsidRPr="00726C64">
              <w:rPr>
                <w:lang w:val="es-MX"/>
              </w:rPr>
              <w:t>Individi</w:t>
            </w:r>
            <w:proofErr w:type="spellEnd"/>
            <w:r w:rsidR="003543B0" w:rsidRPr="00914EE2">
              <w:rPr>
                <w:lang w:val="es-MX"/>
              </w:rPr>
              <w:t xml:space="preserve"> </w:t>
            </w:r>
            <w:proofErr w:type="spellStart"/>
            <w:r w:rsidR="003543B0" w:rsidRPr="00914EE2">
              <w:rPr>
                <w:lang w:val="es-MX"/>
              </w:rPr>
              <w:t>duhet</w:t>
            </w:r>
            <w:proofErr w:type="spellEnd"/>
            <w:r w:rsidR="003543B0" w:rsidRPr="00914EE2">
              <w:rPr>
                <w:lang w:val="es-MX"/>
              </w:rPr>
              <w:t xml:space="preserve"> </w:t>
            </w:r>
            <w:proofErr w:type="spellStart"/>
            <w:r w:rsidR="003543B0" w:rsidRPr="00914EE2">
              <w:rPr>
                <w:lang w:val="es-MX"/>
              </w:rPr>
              <w:t>të</w:t>
            </w:r>
            <w:proofErr w:type="spellEnd"/>
            <w:r w:rsidR="003543B0" w:rsidRPr="00914EE2">
              <w:rPr>
                <w:lang w:val="es-MX"/>
              </w:rPr>
              <w:t xml:space="preserve"> </w:t>
            </w:r>
            <w:proofErr w:type="spellStart"/>
            <w:r w:rsidR="003543B0" w:rsidRPr="00914EE2">
              <w:rPr>
                <w:lang w:val="es-MX"/>
              </w:rPr>
              <w:t>jetë</w:t>
            </w:r>
            <w:proofErr w:type="spellEnd"/>
            <w:r w:rsidR="003543B0" w:rsidRPr="00914EE2">
              <w:rPr>
                <w:lang w:val="es-MX"/>
              </w:rPr>
              <w:t xml:space="preserve"> i </w:t>
            </w:r>
            <w:proofErr w:type="spellStart"/>
            <w:r w:rsidR="003543B0" w:rsidRPr="00914EE2">
              <w:rPr>
                <w:lang w:val="es-MX"/>
              </w:rPr>
              <w:t>aftë</w:t>
            </w:r>
            <w:proofErr w:type="spellEnd"/>
            <w:r w:rsidR="003543B0" w:rsidRPr="00914EE2">
              <w:rPr>
                <w:lang w:val="es-MX"/>
              </w:rPr>
              <w:t>:</w:t>
            </w:r>
          </w:p>
          <w:p w14:paraId="5325AAA0" w14:textId="77777777" w:rsidR="003543B0" w:rsidRPr="006C657A" w:rsidRDefault="003543B0" w:rsidP="00F75749">
            <w:pPr>
              <w:widowControl/>
              <w:numPr>
                <w:ilvl w:val="0"/>
                <w:numId w:val="7"/>
              </w:numPr>
              <w:autoSpaceDE/>
              <w:autoSpaceDN/>
              <w:adjustRightInd/>
              <w:rPr>
                <w:lang w:val="da-DK"/>
              </w:rPr>
            </w:pPr>
            <w:r w:rsidRPr="006C657A">
              <w:rPr>
                <w:lang w:val="da-DK"/>
              </w:rPr>
              <w:t>të analizojë sistemin FV;</w:t>
            </w:r>
          </w:p>
          <w:p w14:paraId="670FA22D" w14:textId="68D83A74" w:rsidR="003543B0" w:rsidRPr="006C657A" w:rsidRDefault="003543B0" w:rsidP="00F75749">
            <w:pPr>
              <w:widowControl/>
              <w:numPr>
                <w:ilvl w:val="0"/>
                <w:numId w:val="7"/>
              </w:numPr>
              <w:autoSpaceDE/>
              <w:autoSpaceDN/>
              <w:adjustRightInd/>
              <w:rPr>
                <w:lang w:val="da-DK"/>
              </w:rPr>
            </w:pPr>
            <w:r w:rsidRPr="00914EE2">
              <w:rPr>
                <w:lang w:val="da-DK"/>
              </w:rPr>
              <w:t>t</w:t>
            </w:r>
            <w:r w:rsidR="006C657A" w:rsidRPr="00914EE2">
              <w:rPr>
                <w:lang w:val="da-DK"/>
              </w:rPr>
              <w:t>ë</w:t>
            </w:r>
            <w:r w:rsidRPr="00914EE2">
              <w:rPr>
                <w:lang w:val="da-DK"/>
              </w:rPr>
              <w:t xml:space="preserve"> </w:t>
            </w:r>
            <w:r w:rsidR="00453061" w:rsidRPr="00914EE2">
              <w:rPr>
                <w:lang w:val="da-DK"/>
              </w:rPr>
              <w:t>tregojë</w:t>
            </w:r>
            <w:r w:rsidRPr="00914EE2">
              <w:rPr>
                <w:lang w:val="da-DK"/>
              </w:rPr>
              <w:t xml:space="preserve"> </w:t>
            </w:r>
            <w:r w:rsidR="00453061" w:rsidRPr="00914EE2">
              <w:rPr>
                <w:lang w:val="da-DK"/>
              </w:rPr>
              <w:t xml:space="preserve">rëndësinë, llojet, </w:t>
            </w:r>
            <w:r w:rsidRPr="00914EE2">
              <w:rPr>
                <w:lang w:val="da-DK"/>
              </w:rPr>
              <w:t>nd</w:t>
            </w:r>
            <w:r w:rsidR="006C657A" w:rsidRPr="00914EE2">
              <w:rPr>
                <w:lang w:val="da-DK"/>
              </w:rPr>
              <w:t>ë</w:t>
            </w:r>
            <w:r w:rsidRPr="00914EE2">
              <w:rPr>
                <w:lang w:val="da-DK"/>
              </w:rPr>
              <w:t>rtimin, funksionet</w:t>
            </w:r>
            <w:r w:rsidR="00453061" w:rsidRPr="00914EE2">
              <w:rPr>
                <w:lang w:val="da-DK"/>
              </w:rPr>
              <w:t xml:space="preserve"> e</w:t>
            </w:r>
            <w:r w:rsidRPr="00914EE2">
              <w:rPr>
                <w:lang w:val="da-DK"/>
              </w:rPr>
              <w:t xml:space="preserve"> </w:t>
            </w:r>
            <w:r w:rsidR="00453061" w:rsidRPr="00914EE2">
              <w:rPr>
                <w:lang w:val="da-DK"/>
              </w:rPr>
              <w:t>komponentëve elektrike në sistemet FV</w:t>
            </w:r>
            <w:r w:rsidRPr="00914EE2">
              <w:rPr>
                <w:lang w:val="da-DK"/>
              </w:rPr>
              <w:t>;</w:t>
            </w:r>
          </w:p>
          <w:p w14:paraId="2FE712FD" w14:textId="2E6C43DA" w:rsidR="003543B0" w:rsidRPr="00914EE2" w:rsidRDefault="003543B0" w:rsidP="00F75749">
            <w:pPr>
              <w:widowControl/>
              <w:numPr>
                <w:ilvl w:val="0"/>
                <w:numId w:val="7"/>
              </w:numPr>
              <w:autoSpaceDE/>
              <w:autoSpaceDN/>
              <w:adjustRightInd/>
              <w:rPr>
                <w:lang w:val="da-DK"/>
              </w:rPr>
            </w:pPr>
            <w:r w:rsidRPr="006C657A">
              <w:rPr>
                <w:lang w:val="da-DK"/>
              </w:rPr>
              <w:t xml:space="preserve">të </w:t>
            </w:r>
            <w:r w:rsidRPr="00914EE2">
              <w:rPr>
                <w:lang w:val="da-DK"/>
              </w:rPr>
              <w:t>shpjegoj</w:t>
            </w:r>
            <w:r w:rsidR="006C657A" w:rsidRPr="00914EE2">
              <w:rPr>
                <w:lang w:val="da-DK"/>
              </w:rPr>
              <w:t>ë</w:t>
            </w:r>
            <w:r w:rsidR="00453061" w:rsidRPr="00914EE2">
              <w:rPr>
                <w:lang w:val="da-DK"/>
              </w:rPr>
              <w:t xml:space="preserve"> kërkesat për përzgjedhjen e</w:t>
            </w:r>
            <w:r w:rsidRPr="00914EE2">
              <w:rPr>
                <w:lang w:val="da-DK"/>
              </w:rPr>
              <w:t xml:space="preserve"> </w:t>
            </w:r>
            <w:r w:rsidR="00453061" w:rsidRPr="00914EE2">
              <w:rPr>
                <w:lang w:val="da-DK"/>
              </w:rPr>
              <w:t>komponentëve elektrike</w:t>
            </w:r>
            <w:r w:rsidRPr="00914EE2">
              <w:rPr>
                <w:lang w:val="da-DK"/>
              </w:rPr>
              <w:t>;</w:t>
            </w:r>
          </w:p>
          <w:p w14:paraId="4ED0327A" w14:textId="00511DC2" w:rsidR="003543B0" w:rsidRPr="00914EE2" w:rsidRDefault="003543B0" w:rsidP="00F75749">
            <w:pPr>
              <w:widowControl/>
              <w:numPr>
                <w:ilvl w:val="0"/>
                <w:numId w:val="7"/>
              </w:numPr>
              <w:autoSpaceDE/>
              <w:autoSpaceDN/>
              <w:adjustRightInd/>
              <w:rPr>
                <w:lang w:val="da-DK"/>
              </w:rPr>
            </w:pPr>
            <w:r w:rsidRPr="00914EE2">
              <w:rPr>
                <w:lang w:val="da-DK"/>
              </w:rPr>
              <w:t>t</w:t>
            </w:r>
            <w:r w:rsidR="006C657A" w:rsidRPr="00914EE2">
              <w:rPr>
                <w:lang w:val="da-DK"/>
              </w:rPr>
              <w:t>ë</w:t>
            </w:r>
            <w:r w:rsidRPr="00914EE2">
              <w:rPr>
                <w:lang w:val="da-DK"/>
              </w:rPr>
              <w:t xml:space="preserve"> shpjegoj</w:t>
            </w:r>
            <w:r w:rsidR="006C657A" w:rsidRPr="00914EE2">
              <w:rPr>
                <w:lang w:val="da-DK"/>
              </w:rPr>
              <w:t>ë</w:t>
            </w:r>
            <w:r w:rsidRPr="00914EE2">
              <w:rPr>
                <w:lang w:val="da-DK"/>
              </w:rPr>
              <w:t xml:space="preserve"> m</w:t>
            </w:r>
            <w:r w:rsidR="006C657A" w:rsidRPr="00914EE2">
              <w:rPr>
                <w:lang w:val="da-DK"/>
              </w:rPr>
              <w:t>ë</w:t>
            </w:r>
            <w:r w:rsidRPr="00914EE2">
              <w:rPr>
                <w:lang w:val="da-DK"/>
              </w:rPr>
              <w:t>nyr</w:t>
            </w:r>
            <w:r w:rsidR="006C657A" w:rsidRPr="00914EE2">
              <w:rPr>
                <w:lang w:val="da-DK"/>
              </w:rPr>
              <w:t>ë</w:t>
            </w:r>
            <w:r w:rsidRPr="00914EE2">
              <w:rPr>
                <w:lang w:val="da-DK"/>
              </w:rPr>
              <w:t>n/kushtet e zgjedhjes s</w:t>
            </w:r>
            <w:r w:rsidR="006C657A" w:rsidRPr="00914EE2">
              <w:rPr>
                <w:lang w:val="da-DK"/>
              </w:rPr>
              <w:t>ë</w:t>
            </w:r>
            <w:r w:rsidRPr="00914EE2">
              <w:rPr>
                <w:lang w:val="da-DK"/>
              </w:rPr>
              <w:t xml:space="preserve"> p</w:t>
            </w:r>
            <w:r w:rsidR="006C657A" w:rsidRPr="00914EE2">
              <w:rPr>
                <w:lang w:val="da-DK"/>
              </w:rPr>
              <w:t>ë</w:t>
            </w:r>
            <w:r w:rsidRPr="00914EE2">
              <w:rPr>
                <w:lang w:val="da-DK"/>
              </w:rPr>
              <w:t>rcj</w:t>
            </w:r>
            <w:r w:rsidR="00453061" w:rsidRPr="00914EE2">
              <w:rPr>
                <w:lang w:val="da-DK"/>
              </w:rPr>
              <w:t xml:space="preserve">ellësave dhe </w:t>
            </w:r>
            <w:r w:rsidRPr="00914EE2">
              <w:rPr>
                <w:lang w:val="da-DK"/>
              </w:rPr>
              <w:t>kabllove;</w:t>
            </w:r>
          </w:p>
          <w:p w14:paraId="242D3F80" w14:textId="692600F1" w:rsidR="003543B0" w:rsidRPr="00914EE2" w:rsidRDefault="003543B0" w:rsidP="00F75749">
            <w:pPr>
              <w:widowControl/>
              <w:numPr>
                <w:ilvl w:val="0"/>
                <w:numId w:val="7"/>
              </w:numPr>
              <w:autoSpaceDE/>
              <w:autoSpaceDN/>
              <w:adjustRightInd/>
              <w:rPr>
                <w:lang w:val="da-DK"/>
              </w:rPr>
            </w:pPr>
            <w:r w:rsidRPr="00914EE2">
              <w:rPr>
                <w:lang w:val="da-DK"/>
              </w:rPr>
              <w:t>t</w:t>
            </w:r>
            <w:r w:rsidR="006C657A" w:rsidRPr="00914EE2">
              <w:rPr>
                <w:lang w:val="da-DK"/>
              </w:rPr>
              <w:t>ë</w:t>
            </w:r>
            <w:r w:rsidRPr="00914EE2">
              <w:rPr>
                <w:lang w:val="da-DK"/>
              </w:rPr>
              <w:t xml:space="preserve"> p</w:t>
            </w:r>
            <w:r w:rsidR="006C657A" w:rsidRPr="00914EE2">
              <w:rPr>
                <w:lang w:val="da-DK"/>
              </w:rPr>
              <w:t>ë</w:t>
            </w:r>
            <w:r w:rsidRPr="00914EE2">
              <w:rPr>
                <w:lang w:val="da-DK"/>
              </w:rPr>
              <w:t>rshkruaj</w:t>
            </w:r>
            <w:r w:rsidR="006C657A" w:rsidRPr="00914EE2">
              <w:rPr>
                <w:lang w:val="da-DK"/>
              </w:rPr>
              <w:t>ë</w:t>
            </w:r>
            <w:r w:rsidRPr="00914EE2">
              <w:rPr>
                <w:lang w:val="da-DK"/>
              </w:rPr>
              <w:t xml:space="preserve"> karakteristikat e nd</w:t>
            </w:r>
            <w:r w:rsidR="006C657A" w:rsidRPr="00914EE2">
              <w:rPr>
                <w:lang w:val="da-DK"/>
              </w:rPr>
              <w:t>ë</w:t>
            </w:r>
            <w:r w:rsidRPr="00914EE2">
              <w:rPr>
                <w:lang w:val="da-DK"/>
              </w:rPr>
              <w:t>rtimit, referencat normative, karakteristikat funksionale q</w:t>
            </w:r>
            <w:r w:rsidR="006C657A" w:rsidRPr="00914EE2">
              <w:rPr>
                <w:lang w:val="da-DK"/>
              </w:rPr>
              <w:t>ë</w:t>
            </w:r>
            <w:r w:rsidRPr="00914EE2">
              <w:rPr>
                <w:lang w:val="da-DK"/>
              </w:rPr>
              <w:t xml:space="preserve"> duhet t</w:t>
            </w:r>
            <w:r w:rsidR="006C657A" w:rsidRPr="00914EE2">
              <w:rPr>
                <w:lang w:val="da-DK"/>
              </w:rPr>
              <w:t>ë</w:t>
            </w:r>
            <w:r w:rsidRPr="00914EE2">
              <w:rPr>
                <w:lang w:val="da-DK"/>
              </w:rPr>
              <w:t xml:space="preserve"> plot</w:t>
            </w:r>
            <w:r w:rsidR="006C657A" w:rsidRPr="00914EE2">
              <w:rPr>
                <w:lang w:val="da-DK"/>
              </w:rPr>
              <w:t>ë</w:t>
            </w:r>
            <w:r w:rsidRPr="00914EE2">
              <w:rPr>
                <w:lang w:val="da-DK"/>
              </w:rPr>
              <w:t>sojn</w:t>
            </w:r>
            <w:r w:rsidR="006C657A" w:rsidRPr="00914EE2">
              <w:rPr>
                <w:lang w:val="da-DK"/>
              </w:rPr>
              <w:t>ë</w:t>
            </w:r>
            <w:r w:rsidRPr="00914EE2">
              <w:rPr>
                <w:lang w:val="da-DK"/>
              </w:rPr>
              <w:t xml:space="preserve"> </w:t>
            </w:r>
            <w:r w:rsidR="00453061" w:rsidRPr="00914EE2">
              <w:rPr>
                <w:lang w:val="da-DK"/>
              </w:rPr>
              <w:t>përcjellësat</w:t>
            </w:r>
            <w:r w:rsidRPr="00914EE2">
              <w:rPr>
                <w:lang w:val="da-DK"/>
              </w:rPr>
              <w:t xml:space="preserve"> dhe kabllot q</w:t>
            </w:r>
            <w:r w:rsidR="006C657A" w:rsidRPr="00914EE2">
              <w:rPr>
                <w:lang w:val="da-DK"/>
              </w:rPr>
              <w:t>ë</w:t>
            </w:r>
            <w:r w:rsidRPr="00914EE2">
              <w:rPr>
                <w:lang w:val="da-DK"/>
              </w:rPr>
              <w:t xml:space="preserve"> p</w:t>
            </w:r>
            <w:r w:rsidR="006C657A" w:rsidRPr="00914EE2">
              <w:rPr>
                <w:lang w:val="da-DK"/>
              </w:rPr>
              <w:t>ë</w:t>
            </w:r>
            <w:r w:rsidR="00453061" w:rsidRPr="00914EE2">
              <w:rPr>
                <w:lang w:val="da-DK"/>
              </w:rPr>
              <w:t>rdoren</w:t>
            </w:r>
            <w:r w:rsidRPr="00914EE2">
              <w:rPr>
                <w:lang w:val="da-DK"/>
              </w:rPr>
              <w:t xml:space="preserve"> n</w:t>
            </w:r>
            <w:r w:rsidR="006C657A" w:rsidRPr="00914EE2">
              <w:rPr>
                <w:lang w:val="da-DK"/>
              </w:rPr>
              <w:t>ë</w:t>
            </w:r>
            <w:r w:rsidRPr="00914EE2">
              <w:rPr>
                <w:lang w:val="da-DK"/>
              </w:rPr>
              <w:t xml:space="preserve"> sistemet FV;</w:t>
            </w:r>
          </w:p>
          <w:p w14:paraId="72F9CE21" w14:textId="122C913C" w:rsidR="003543B0" w:rsidRPr="00914EE2" w:rsidRDefault="003543B0" w:rsidP="00F75749">
            <w:pPr>
              <w:keepNext/>
              <w:widowControl/>
              <w:numPr>
                <w:ilvl w:val="0"/>
                <w:numId w:val="7"/>
              </w:numPr>
              <w:overflowPunct w:val="0"/>
              <w:jc w:val="both"/>
              <w:textAlignment w:val="baseline"/>
              <w:outlineLvl w:val="0"/>
              <w:rPr>
                <w:lang w:val="da-DK"/>
              </w:rPr>
            </w:pPr>
            <w:r w:rsidRPr="00914EE2">
              <w:rPr>
                <w:lang w:val="da-DK"/>
              </w:rPr>
              <w:t xml:space="preserve">të shpjegojë llojet </w:t>
            </w:r>
            <w:r w:rsidR="00FE626C" w:rsidRPr="00914EE2">
              <w:rPr>
                <w:lang w:val="da-DK"/>
              </w:rPr>
              <w:t xml:space="preserve">e pajisjeve të monitorimit </w:t>
            </w:r>
            <w:r w:rsidRPr="00914EE2">
              <w:rPr>
                <w:lang w:val="da-DK"/>
              </w:rPr>
              <w:t xml:space="preserve">dhe funksionimin e programeve të monitorimit të </w:t>
            </w:r>
            <w:r w:rsidR="00FE626C" w:rsidRPr="00914EE2">
              <w:rPr>
                <w:lang w:val="da-DK"/>
              </w:rPr>
              <w:t>sistemit FV</w:t>
            </w:r>
            <w:r w:rsidRPr="00914EE2">
              <w:rPr>
                <w:lang w:val="da-DK"/>
              </w:rPr>
              <w:t>;</w:t>
            </w:r>
          </w:p>
          <w:p w14:paraId="7465CDCF" w14:textId="4CAAFEAA" w:rsidR="003543B0" w:rsidRPr="006C657A" w:rsidRDefault="003543B0" w:rsidP="00F75749">
            <w:pPr>
              <w:keepNext/>
              <w:widowControl/>
              <w:numPr>
                <w:ilvl w:val="0"/>
                <w:numId w:val="7"/>
              </w:numPr>
              <w:overflowPunct w:val="0"/>
              <w:jc w:val="both"/>
              <w:textAlignment w:val="baseline"/>
              <w:outlineLvl w:val="0"/>
            </w:pPr>
            <w:r w:rsidRPr="006C657A">
              <w:t xml:space="preserve">të </w:t>
            </w:r>
            <w:r w:rsidR="00FE626C">
              <w:t>përshkruaj</w:t>
            </w:r>
            <w:r w:rsidRPr="006C657A">
              <w:t xml:space="preserve">ë llojet e parametrave </w:t>
            </w:r>
            <w:r w:rsidR="00FE626C">
              <w:t>që monitorohen</w:t>
            </w:r>
            <w:r w:rsidRPr="006C657A">
              <w:t>;</w:t>
            </w:r>
          </w:p>
          <w:p w14:paraId="00957EDB" w14:textId="77777777" w:rsidR="003543B0" w:rsidRPr="006C657A" w:rsidRDefault="003543B0" w:rsidP="00F75749">
            <w:pPr>
              <w:keepNext/>
              <w:widowControl/>
              <w:numPr>
                <w:ilvl w:val="0"/>
                <w:numId w:val="7"/>
              </w:numPr>
              <w:overflowPunct w:val="0"/>
              <w:jc w:val="both"/>
              <w:textAlignment w:val="baseline"/>
              <w:outlineLvl w:val="0"/>
            </w:pPr>
            <w:r w:rsidRPr="006C657A">
              <w:t>të listojë pajisjet e kontrollit në sistemet e monitorimit të</w:t>
            </w:r>
          </w:p>
          <w:p w14:paraId="02304665" w14:textId="27111C6D" w:rsidR="003543B0" w:rsidRPr="006C657A" w:rsidRDefault="003543B0" w:rsidP="003543B0">
            <w:pPr>
              <w:keepNext/>
              <w:widowControl/>
              <w:overflowPunct w:val="0"/>
              <w:ind w:left="360"/>
              <w:jc w:val="both"/>
              <w:textAlignment w:val="baseline"/>
              <w:outlineLvl w:val="0"/>
            </w:pPr>
            <w:r w:rsidRPr="006C657A">
              <w:t>fotovoltaikëve;</w:t>
            </w:r>
          </w:p>
          <w:p w14:paraId="110931F7" w14:textId="1B1509A7" w:rsidR="003543B0" w:rsidRPr="006C657A" w:rsidRDefault="003543B0" w:rsidP="00F75749">
            <w:pPr>
              <w:keepNext/>
              <w:widowControl/>
              <w:numPr>
                <w:ilvl w:val="0"/>
                <w:numId w:val="7"/>
              </w:numPr>
              <w:overflowPunct w:val="0"/>
              <w:jc w:val="both"/>
              <w:textAlignment w:val="baseline"/>
              <w:outlineLvl w:val="0"/>
            </w:pPr>
            <w:r w:rsidRPr="006C657A">
              <w:t xml:space="preserve">të </w:t>
            </w:r>
            <w:r w:rsidR="00FE626C">
              <w:t>përshkruaj</w:t>
            </w:r>
            <w:r w:rsidRPr="006C657A">
              <w:t>ë përdorimin e TIK bazuar në manualet</w:t>
            </w:r>
          </w:p>
          <w:p w14:paraId="28CE8238" w14:textId="1EB529CB" w:rsidR="003543B0" w:rsidRPr="00B52037" w:rsidRDefault="003543B0" w:rsidP="003543B0">
            <w:pPr>
              <w:keepNext/>
              <w:widowControl/>
              <w:overflowPunct w:val="0"/>
              <w:ind w:left="360"/>
              <w:jc w:val="both"/>
              <w:textAlignment w:val="baseline"/>
              <w:outlineLvl w:val="0"/>
              <w:rPr>
                <w:lang w:val="nn-NO"/>
              </w:rPr>
            </w:pPr>
            <w:r w:rsidRPr="00B52037">
              <w:rPr>
                <w:lang w:val="nn-NO"/>
              </w:rPr>
              <w:t xml:space="preserve">përkatëse të pajisjeve në </w:t>
            </w:r>
            <w:r w:rsidR="00FE626C" w:rsidRPr="00B52037">
              <w:rPr>
                <w:lang w:val="nn-NO"/>
              </w:rPr>
              <w:t>sistemet FV</w:t>
            </w:r>
            <w:r w:rsidRPr="00B52037">
              <w:rPr>
                <w:lang w:val="nn-NO"/>
              </w:rPr>
              <w:t>;</w:t>
            </w:r>
          </w:p>
          <w:p w14:paraId="1566735A" w14:textId="77777777" w:rsidR="003543B0" w:rsidRPr="008F06D7" w:rsidRDefault="003543B0" w:rsidP="00F75749">
            <w:pPr>
              <w:keepNext/>
              <w:widowControl/>
              <w:numPr>
                <w:ilvl w:val="0"/>
                <w:numId w:val="7"/>
              </w:numPr>
              <w:overflowPunct w:val="0"/>
              <w:jc w:val="both"/>
              <w:textAlignment w:val="baseline"/>
              <w:outlineLvl w:val="0"/>
              <w:rPr>
                <w:lang w:val="nn-NO"/>
              </w:rPr>
            </w:pPr>
            <w:r w:rsidRPr="008F06D7">
              <w:rPr>
                <w:lang w:val="nn-NO"/>
              </w:rPr>
              <w:t>të shpjegojë parametrat e energjisë së prodhuar dhe masat për</w:t>
            </w:r>
          </w:p>
          <w:p w14:paraId="16640D17" w14:textId="35130A35" w:rsidR="003543B0" w:rsidRPr="006C657A" w:rsidRDefault="003543B0" w:rsidP="003543B0">
            <w:pPr>
              <w:keepNext/>
              <w:widowControl/>
              <w:overflowPunct w:val="0"/>
              <w:ind w:left="360"/>
              <w:jc w:val="both"/>
              <w:textAlignment w:val="baseline"/>
              <w:outlineLvl w:val="0"/>
            </w:pPr>
            <w:r w:rsidRPr="006C657A">
              <w:t xml:space="preserve">të optimizuar shfrytëzimin e </w:t>
            </w:r>
            <w:r w:rsidR="00FE626C">
              <w:t>sistemit FV</w:t>
            </w:r>
            <w:r w:rsidRPr="006C657A">
              <w:t>;</w:t>
            </w:r>
          </w:p>
          <w:p w14:paraId="1756EED5" w14:textId="77777777" w:rsidR="003543B0" w:rsidRPr="006C657A" w:rsidRDefault="003543B0" w:rsidP="00F75749">
            <w:pPr>
              <w:keepNext/>
              <w:widowControl/>
              <w:numPr>
                <w:ilvl w:val="0"/>
                <w:numId w:val="7"/>
              </w:numPr>
              <w:overflowPunct w:val="0"/>
              <w:jc w:val="both"/>
              <w:textAlignment w:val="baseline"/>
              <w:outlineLvl w:val="0"/>
            </w:pPr>
            <w:r w:rsidRPr="006C657A">
              <w:t>të shpjegojë rëndësinë e zbatimit të standardeve për</w:t>
            </w:r>
          </w:p>
          <w:p w14:paraId="565338C6" w14:textId="67851392" w:rsidR="00B343B1" w:rsidRPr="00B343B1" w:rsidRDefault="003543B0" w:rsidP="00B343B1">
            <w:pPr>
              <w:keepNext/>
              <w:widowControl/>
              <w:overflowPunct w:val="0"/>
              <w:ind w:left="360"/>
              <w:jc w:val="both"/>
              <w:textAlignment w:val="baseline"/>
              <w:outlineLvl w:val="0"/>
            </w:pPr>
            <w:r w:rsidRPr="00B343B1">
              <w:t xml:space="preserve">monitorimin dhe shfrytëzimin e </w:t>
            </w:r>
            <w:r w:rsidR="00B343B1">
              <w:t>sistemit FV</w:t>
            </w:r>
            <w:r w:rsidRPr="00B343B1">
              <w:t>;</w:t>
            </w:r>
          </w:p>
          <w:p w14:paraId="7D151770" w14:textId="12BA4090" w:rsidR="003543B0" w:rsidRDefault="00B343B1" w:rsidP="00F75749">
            <w:pPr>
              <w:pStyle w:val="ListParagraph"/>
              <w:keepNext/>
              <w:numPr>
                <w:ilvl w:val="0"/>
                <w:numId w:val="27"/>
              </w:numPr>
              <w:overflowPunct w:val="0"/>
              <w:spacing w:after="0"/>
              <w:ind w:left="330" w:hanging="330"/>
              <w:jc w:val="both"/>
              <w:textAlignment w:val="baseline"/>
              <w:outlineLvl w:val="0"/>
              <w:rPr>
                <w:rFonts w:ascii="Times New Roman" w:hAnsi="Times New Roman" w:cs="Times New Roman"/>
                <w:sz w:val="24"/>
                <w:szCs w:val="24"/>
              </w:rPr>
            </w:pPr>
            <w:r w:rsidRPr="00B343B1">
              <w:rPr>
                <w:rFonts w:ascii="Times New Roman" w:hAnsi="Times New Roman" w:cs="Times New Roman"/>
                <w:sz w:val="24"/>
                <w:szCs w:val="24"/>
              </w:rPr>
              <w:t>të</w:t>
            </w:r>
            <w:r w:rsidR="003543B0" w:rsidRPr="00B343B1">
              <w:rPr>
                <w:rFonts w:ascii="Times New Roman" w:hAnsi="Times New Roman" w:cs="Times New Roman"/>
                <w:sz w:val="24"/>
                <w:szCs w:val="24"/>
              </w:rPr>
              <w:t xml:space="preserve"> </w:t>
            </w:r>
            <w:r>
              <w:rPr>
                <w:rFonts w:ascii="Times New Roman" w:hAnsi="Times New Roman" w:cs="Times New Roman"/>
                <w:sz w:val="24"/>
                <w:szCs w:val="24"/>
              </w:rPr>
              <w:t>tregojë rolin e kuadrit shpërndarës të sistemit FV;</w:t>
            </w:r>
          </w:p>
          <w:p w14:paraId="0E4B9282" w14:textId="5EFBCBA7" w:rsidR="00B343B1" w:rsidRPr="00B343B1" w:rsidRDefault="00B343B1" w:rsidP="00F75749">
            <w:pPr>
              <w:pStyle w:val="ListParagraph"/>
              <w:keepNext/>
              <w:numPr>
                <w:ilvl w:val="0"/>
                <w:numId w:val="27"/>
              </w:numPr>
              <w:overflowPunct w:val="0"/>
              <w:spacing w:after="0"/>
              <w:ind w:left="330" w:hanging="330"/>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të shpjegojë skemën e kuadrit shpërndarës të sistemit FV;</w:t>
            </w:r>
          </w:p>
          <w:p w14:paraId="2D3112C5" w14:textId="54A73526" w:rsidR="003543B0" w:rsidRPr="006C657A" w:rsidRDefault="003543B0" w:rsidP="00F75749">
            <w:pPr>
              <w:widowControl/>
              <w:numPr>
                <w:ilvl w:val="0"/>
                <w:numId w:val="7"/>
              </w:numPr>
              <w:autoSpaceDE/>
              <w:autoSpaceDN/>
              <w:adjustRightInd/>
            </w:pPr>
            <w:r w:rsidRPr="00B343B1">
              <w:t>t</w:t>
            </w:r>
            <w:r w:rsidR="006C657A" w:rsidRPr="00B343B1">
              <w:t>ë</w:t>
            </w:r>
            <w:r w:rsidRPr="00B343B1">
              <w:t xml:space="preserve"> shpjegoj</w:t>
            </w:r>
            <w:r w:rsidR="006C657A" w:rsidRPr="00B343B1">
              <w:t>ë</w:t>
            </w:r>
            <w:r w:rsidR="00453061">
              <w:t xml:space="preserve"> rë</w:t>
            </w:r>
            <w:r w:rsidRPr="006C657A">
              <w:t>nd</w:t>
            </w:r>
            <w:r w:rsidR="006C657A">
              <w:t>ë</w:t>
            </w:r>
            <w:r w:rsidRPr="006C657A">
              <w:t>sin</w:t>
            </w:r>
            <w:r w:rsidR="006C657A">
              <w:t>ë</w:t>
            </w:r>
            <w:r w:rsidRPr="006C657A">
              <w:t xml:space="preserve"> e tok</w:t>
            </w:r>
            <w:r w:rsidR="006C657A">
              <w:t>ë</w:t>
            </w:r>
            <w:r w:rsidRPr="006C657A">
              <w:t>zimit t</w:t>
            </w:r>
            <w:r w:rsidR="006C657A">
              <w:t>ë</w:t>
            </w:r>
            <w:r w:rsidRPr="006C657A">
              <w:t xml:space="preserve"> nj</w:t>
            </w:r>
            <w:r w:rsidR="006C657A">
              <w:t>ë</w:t>
            </w:r>
            <w:r w:rsidRPr="006C657A">
              <w:t xml:space="preserve"> sistemi FV;</w:t>
            </w:r>
          </w:p>
          <w:p w14:paraId="4EA9E12A" w14:textId="3DB211D2" w:rsidR="003543B0" w:rsidRPr="006C657A" w:rsidRDefault="003543B0" w:rsidP="00F75749">
            <w:pPr>
              <w:widowControl/>
              <w:numPr>
                <w:ilvl w:val="0"/>
                <w:numId w:val="7"/>
              </w:numPr>
              <w:autoSpaceDE/>
              <w:autoSpaceDN/>
              <w:adjustRightInd/>
            </w:pPr>
            <w:r w:rsidRPr="006C657A">
              <w:lastRenderedPageBreak/>
              <w:t>t</w:t>
            </w:r>
            <w:r w:rsidR="006C657A">
              <w:t>ë</w:t>
            </w:r>
            <w:r w:rsidRPr="006C657A">
              <w:t xml:space="preserve"> p</w:t>
            </w:r>
            <w:r w:rsidR="006C657A">
              <w:t>ë</w:t>
            </w:r>
            <w:r w:rsidRPr="006C657A">
              <w:t>rshkruaj</w:t>
            </w:r>
            <w:r w:rsidR="006C657A">
              <w:t>ë</w:t>
            </w:r>
            <w:r w:rsidRPr="006C657A">
              <w:t xml:space="preserve"> </w:t>
            </w:r>
            <w:r w:rsidR="00FE626C">
              <w:t xml:space="preserve">skemën e </w:t>
            </w:r>
            <w:r w:rsidRPr="006C657A">
              <w:t>tok</w:t>
            </w:r>
            <w:r w:rsidR="006C657A">
              <w:t>ë</w:t>
            </w:r>
            <w:r w:rsidR="00FE626C">
              <w:t>zimit të</w:t>
            </w:r>
            <w:r w:rsidRPr="006C657A">
              <w:t xml:space="preserve"> sistemeve FV;</w:t>
            </w:r>
          </w:p>
          <w:p w14:paraId="662FDAAD" w14:textId="12003EA9" w:rsidR="003543B0" w:rsidRPr="006C657A" w:rsidRDefault="003543B0" w:rsidP="00F75749">
            <w:pPr>
              <w:widowControl/>
              <w:numPr>
                <w:ilvl w:val="0"/>
                <w:numId w:val="7"/>
              </w:numPr>
              <w:autoSpaceDE/>
              <w:autoSpaceDN/>
              <w:adjustRightInd/>
            </w:pPr>
            <w:r w:rsidRPr="006C657A">
              <w:t>t</w:t>
            </w:r>
            <w:r w:rsidR="006C657A">
              <w:t>ë</w:t>
            </w:r>
            <w:r w:rsidRPr="006C657A">
              <w:t xml:space="preserve"> p</w:t>
            </w:r>
            <w:r w:rsidR="006C657A">
              <w:t>ë</w:t>
            </w:r>
            <w:r w:rsidRPr="006C657A">
              <w:t>rshkruaj</w:t>
            </w:r>
            <w:r w:rsidR="006C657A">
              <w:t>ë</w:t>
            </w:r>
            <w:r w:rsidRPr="006C657A">
              <w:t xml:space="preserve"> metodat e matjes s</w:t>
            </w:r>
            <w:r w:rsidR="006C657A">
              <w:t>ë</w:t>
            </w:r>
            <w:r w:rsidRPr="006C657A">
              <w:t xml:space="preserve"> rezistenc</w:t>
            </w:r>
            <w:r w:rsidR="006C657A">
              <w:t>ë</w:t>
            </w:r>
            <w:r w:rsidRPr="006C657A">
              <w:t>s s</w:t>
            </w:r>
            <w:r w:rsidR="006C657A">
              <w:t>ë</w:t>
            </w:r>
            <w:r w:rsidRPr="006C657A">
              <w:t xml:space="preserve"> tok</w:t>
            </w:r>
            <w:r w:rsidR="006C657A">
              <w:t>ë</w:t>
            </w:r>
            <w:r w:rsidRPr="006C657A">
              <w:t>zimit;</w:t>
            </w:r>
          </w:p>
          <w:p w14:paraId="54E5178E" w14:textId="62321A23" w:rsidR="003543B0" w:rsidRPr="006C657A" w:rsidRDefault="003543B0" w:rsidP="00F75749">
            <w:pPr>
              <w:widowControl/>
              <w:numPr>
                <w:ilvl w:val="0"/>
                <w:numId w:val="7"/>
              </w:numPr>
              <w:autoSpaceDE/>
              <w:autoSpaceDN/>
              <w:adjustRightInd/>
            </w:pPr>
            <w:r w:rsidRPr="006C657A">
              <w:t>t</w:t>
            </w:r>
            <w:r w:rsidR="006C657A">
              <w:t>ë</w:t>
            </w:r>
            <w:r w:rsidRPr="006C657A">
              <w:t xml:space="preserve"> shpjegoj</w:t>
            </w:r>
            <w:r w:rsidR="006C657A">
              <w:t>ë</w:t>
            </w:r>
            <w:r w:rsidRPr="006C657A">
              <w:t xml:space="preserve"> rend</w:t>
            </w:r>
            <w:r w:rsidR="006C657A">
              <w:t>ë</w:t>
            </w:r>
            <w:r w:rsidRPr="006C657A">
              <w:t>sin</w:t>
            </w:r>
            <w:r w:rsidR="006C657A">
              <w:t>ë</w:t>
            </w:r>
            <w:r w:rsidRPr="006C657A">
              <w:t xml:space="preserve"> e mbrojtjes nga shkarkimet atmosferike </w:t>
            </w:r>
            <w:r w:rsidR="00B343B1">
              <w:t xml:space="preserve">(rrufepritësit) </w:t>
            </w:r>
            <w:r w:rsidRPr="006C657A">
              <w:t>t</w:t>
            </w:r>
            <w:r w:rsidR="006C657A">
              <w:t>ë</w:t>
            </w:r>
            <w:r w:rsidRPr="006C657A">
              <w:t xml:space="preserve"> nj</w:t>
            </w:r>
            <w:r w:rsidR="006C657A">
              <w:t>ë</w:t>
            </w:r>
            <w:r w:rsidRPr="006C657A">
              <w:t xml:space="preserve"> sistemi FV;</w:t>
            </w:r>
          </w:p>
          <w:p w14:paraId="73C59453" w14:textId="7B3E0B22" w:rsidR="003543B0" w:rsidRPr="006C657A" w:rsidRDefault="003543B0" w:rsidP="00F75749">
            <w:pPr>
              <w:widowControl/>
              <w:numPr>
                <w:ilvl w:val="0"/>
                <w:numId w:val="7"/>
              </w:numPr>
              <w:autoSpaceDE/>
              <w:autoSpaceDN/>
              <w:adjustRightInd/>
            </w:pPr>
            <w:r w:rsidRPr="006C657A">
              <w:t>t</w:t>
            </w:r>
            <w:r w:rsidR="006C657A">
              <w:t>ë</w:t>
            </w:r>
            <w:r w:rsidRPr="006C657A">
              <w:t xml:space="preserve"> p</w:t>
            </w:r>
            <w:r w:rsidR="006C657A">
              <w:t>ë</w:t>
            </w:r>
            <w:r w:rsidRPr="006C657A">
              <w:t>rshkruaj</w:t>
            </w:r>
            <w:r w:rsidR="006C657A">
              <w:t>ë</w:t>
            </w:r>
            <w:r w:rsidRPr="006C657A">
              <w:t xml:space="preserve"> </w:t>
            </w:r>
            <w:r w:rsidR="00FE626C">
              <w:t xml:space="preserve">skemën e </w:t>
            </w:r>
            <w:r w:rsidR="00B343B1">
              <w:t>rrufepritësit</w:t>
            </w:r>
            <w:r w:rsidRPr="006C657A">
              <w:t xml:space="preserve"> t</w:t>
            </w:r>
            <w:r w:rsidR="006C657A">
              <w:t>ë</w:t>
            </w:r>
            <w:r w:rsidRPr="006C657A">
              <w:t xml:space="preserve"> nj</w:t>
            </w:r>
            <w:r w:rsidR="006C657A">
              <w:t>ë</w:t>
            </w:r>
            <w:r w:rsidRPr="006C657A">
              <w:t xml:space="preserve"> sistemi FV</w:t>
            </w:r>
            <w:r w:rsidR="005169C5">
              <w:t>.</w:t>
            </w:r>
          </w:p>
          <w:p w14:paraId="7DD82A03" w14:textId="77777777" w:rsidR="003543B0" w:rsidRPr="006C657A" w:rsidRDefault="003543B0" w:rsidP="003543B0">
            <w:pPr>
              <w:tabs>
                <w:tab w:val="left" w:pos="360"/>
              </w:tabs>
              <w:jc w:val="both"/>
              <w:rPr>
                <w:b/>
                <w:i/>
              </w:rPr>
            </w:pPr>
            <w:r w:rsidRPr="006C657A">
              <w:rPr>
                <w:b/>
                <w:i/>
              </w:rPr>
              <w:t>Instrumentet e vlerësimit:</w:t>
            </w:r>
          </w:p>
          <w:p w14:paraId="68D0AAA6" w14:textId="6C70F06D" w:rsidR="003543B0" w:rsidRPr="006C657A" w:rsidRDefault="003543B0" w:rsidP="00F75749">
            <w:pPr>
              <w:widowControl/>
              <w:numPr>
                <w:ilvl w:val="0"/>
                <w:numId w:val="7"/>
              </w:numPr>
              <w:autoSpaceDE/>
              <w:autoSpaceDN/>
              <w:adjustRightInd/>
            </w:pPr>
            <w:r w:rsidRPr="006C657A">
              <w:t>Pyetje - përgjigje me gojë</w:t>
            </w:r>
            <w:r w:rsidR="000960C3">
              <w:t>.</w:t>
            </w:r>
            <w:r w:rsidRPr="006C657A">
              <w:t xml:space="preserve"> </w:t>
            </w:r>
          </w:p>
          <w:p w14:paraId="57F51E40" w14:textId="77777777" w:rsidR="003543B0" w:rsidRDefault="003543B0" w:rsidP="00F75749">
            <w:pPr>
              <w:widowControl/>
              <w:numPr>
                <w:ilvl w:val="0"/>
                <w:numId w:val="7"/>
              </w:numPr>
              <w:autoSpaceDE/>
              <w:autoSpaceDN/>
              <w:adjustRightInd/>
            </w:pPr>
            <w:r w:rsidRPr="006C657A">
              <w:t>Detyra me shkrim</w:t>
            </w:r>
            <w:r w:rsidR="000960C3">
              <w:t>.</w:t>
            </w:r>
          </w:p>
          <w:p w14:paraId="282FA25C" w14:textId="327D7DAA" w:rsidR="000960C3" w:rsidRPr="006C657A" w:rsidRDefault="000960C3" w:rsidP="00F75749">
            <w:pPr>
              <w:widowControl/>
              <w:numPr>
                <w:ilvl w:val="0"/>
                <w:numId w:val="7"/>
              </w:numPr>
              <w:autoSpaceDE/>
              <w:autoSpaceDN/>
              <w:adjustRightInd/>
            </w:pPr>
            <w:r>
              <w:t>Bashkëbisedim profesional.</w:t>
            </w:r>
          </w:p>
        </w:tc>
      </w:tr>
    </w:tbl>
    <w:p w14:paraId="7AA64B29" w14:textId="77777777" w:rsidR="003543B0" w:rsidRPr="00B769C6" w:rsidRDefault="003543B0" w:rsidP="003543B0">
      <w:pPr>
        <w:tabs>
          <w:tab w:val="left" w:pos="1400"/>
        </w:tabs>
        <w:rPr>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543B0" w:rsidRPr="00C43F9E" w14:paraId="5E765F62" w14:textId="77777777" w:rsidTr="003543B0">
        <w:tc>
          <w:tcPr>
            <w:tcW w:w="2178" w:type="dxa"/>
          </w:tcPr>
          <w:p w14:paraId="3870DA6A" w14:textId="77777777" w:rsidR="003543B0" w:rsidRPr="00B769C6" w:rsidRDefault="003543B0" w:rsidP="003543B0">
            <w:pPr>
              <w:numPr>
                <w:ilvl w:val="12"/>
                <w:numId w:val="0"/>
              </w:numPr>
              <w:tabs>
                <w:tab w:val="left" w:pos="1400"/>
              </w:tabs>
              <w:rPr>
                <w:lang w:val="de-DE"/>
              </w:rPr>
            </w:pPr>
            <w:r w:rsidRPr="00B769C6">
              <w:rPr>
                <w:b/>
                <w:lang w:val="de-DE"/>
              </w:rPr>
              <w:t>Udhëzime për zbatimin e modulit</w:t>
            </w:r>
          </w:p>
        </w:tc>
        <w:tc>
          <w:tcPr>
            <w:tcW w:w="270" w:type="dxa"/>
          </w:tcPr>
          <w:p w14:paraId="5C77E6B4" w14:textId="77777777" w:rsidR="003543B0" w:rsidRPr="00B769C6" w:rsidRDefault="003543B0" w:rsidP="003543B0">
            <w:pPr>
              <w:numPr>
                <w:ilvl w:val="12"/>
                <w:numId w:val="0"/>
              </w:numPr>
              <w:tabs>
                <w:tab w:val="left" w:pos="1400"/>
              </w:tabs>
              <w:rPr>
                <w:lang w:val="de-DE"/>
              </w:rPr>
            </w:pPr>
          </w:p>
        </w:tc>
        <w:tc>
          <w:tcPr>
            <w:tcW w:w="6795" w:type="dxa"/>
          </w:tcPr>
          <w:p w14:paraId="7EDA6B31" w14:textId="2E400339" w:rsidR="003543B0" w:rsidRPr="00914EE2" w:rsidRDefault="003543B0" w:rsidP="00F75749">
            <w:pPr>
              <w:keepNext/>
              <w:numPr>
                <w:ilvl w:val="0"/>
                <w:numId w:val="12"/>
              </w:numPr>
              <w:tabs>
                <w:tab w:val="num" w:pos="500"/>
                <w:tab w:val="left" w:pos="2880"/>
              </w:tabs>
              <w:jc w:val="both"/>
              <w:rPr>
                <w:lang w:val="de-DE"/>
              </w:rPr>
            </w:pPr>
            <w:r w:rsidRPr="00914EE2">
              <w:rPr>
                <w:lang w:val="de-DE"/>
              </w:rPr>
              <w:t xml:space="preserve">Ky modul duhet të trajtohet në </w:t>
            </w:r>
            <w:r w:rsidR="00FE626C" w:rsidRPr="00914EE2">
              <w:rPr>
                <w:lang w:val="de-DE"/>
              </w:rPr>
              <w:t xml:space="preserve">klasë dhe në </w:t>
            </w:r>
            <w:r w:rsidRPr="00914EE2">
              <w:rPr>
                <w:lang w:val="de-DE"/>
              </w:rPr>
              <w:t xml:space="preserve">repartin e praktikës së instalimeve të </w:t>
            </w:r>
            <w:r w:rsidR="00FE626C" w:rsidRPr="00914EE2">
              <w:rPr>
                <w:lang w:val="de-DE"/>
              </w:rPr>
              <w:t>sistemeve</w:t>
            </w:r>
            <w:r w:rsidRPr="00914EE2">
              <w:rPr>
                <w:lang w:val="de-DE"/>
              </w:rPr>
              <w:t xml:space="preserve"> FV si dhe në objekte ku kryhen ose janë kryer instalime, mirëmbajtje dhe riparime të këtyre </w:t>
            </w:r>
            <w:r w:rsidR="00FE626C" w:rsidRPr="00914EE2">
              <w:rPr>
                <w:lang w:val="de-DE"/>
              </w:rPr>
              <w:t>sistemeve</w:t>
            </w:r>
            <w:r w:rsidRPr="00914EE2">
              <w:rPr>
                <w:lang w:val="de-DE"/>
              </w:rPr>
              <w:t>.</w:t>
            </w:r>
          </w:p>
          <w:p w14:paraId="1C4F34E8" w14:textId="4C93E7BB" w:rsidR="003543B0" w:rsidRPr="00914EE2" w:rsidRDefault="003543B0" w:rsidP="00F75749">
            <w:pPr>
              <w:keepNext/>
              <w:numPr>
                <w:ilvl w:val="0"/>
                <w:numId w:val="12"/>
              </w:numPr>
              <w:tabs>
                <w:tab w:val="num" w:pos="500"/>
                <w:tab w:val="left" w:pos="2880"/>
              </w:tabs>
              <w:jc w:val="both"/>
              <w:rPr>
                <w:lang w:val="de-DE"/>
              </w:rPr>
            </w:pPr>
            <w:r w:rsidRPr="00914EE2">
              <w:rPr>
                <w:lang w:val="de-DE"/>
              </w:rPr>
              <w:t>Mës</w:t>
            </w:r>
            <w:r w:rsidR="008C3593">
              <w:rPr>
                <w:lang w:val="de-DE"/>
              </w:rPr>
              <w:t>imdhënësi</w:t>
            </w:r>
            <w:r w:rsidRPr="00914EE2">
              <w:rPr>
                <w:lang w:val="de-DE"/>
              </w:rPr>
              <w:t xml:space="preserve"> duhet të përdorë sa më shumë të jetë e mundur shembuj të përzgjedhjes së</w:t>
            </w:r>
            <w:r w:rsidR="00B343B1" w:rsidRPr="00914EE2">
              <w:rPr>
                <w:lang w:val="de-DE"/>
              </w:rPr>
              <w:t xml:space="preserve"> paneleve</w:t>
            </w:r>
            <w:r w:rsidRPr="00914EE2">
              <w:rPr>
                <w:lang w:val="de-DE"/>
              </w:rPr>
              <w:t xml:space="preserve"> FV.</w:t>
            </w:r>
          </w:p>
          <w:p w14:paraId="25AD76BC" w14:textId="4AFEB751" w:rsidR="003543B0" w:rsidRPr="00914EE2" w:rsidRDefault="00726C64" w:rsidP="00F75749">
            <w:pPr>
              <w:keepNext/>
              <w:numPr>
                <w:ilvl w:val="0"/>
                <w:numId w:val="12"/>
              </w:numPr>
              <w:tabs>
                <w:tab w:val="num" w:pos="500"/>
                <w:tab w:val="left" w:pos="2880"/>
              </w:tabs>
              <w:jc w:val="both"/>
              <w:rPr>
                <w:lang w:val="de-DE"/>
              </w:rPr>
            </w:pPr>
            <w:r>
              <w:rPr>
                <w:lang w:val="de-DE"/>
              </w:rPr>
              <w:t>Individët</w:t>
            </w:r>
            <w:r w:rsidR="003543B0" w:rsidRPr="00914EE2">
              <w:rPr>
                <w:lang w:val="de-DE"/>
              </w:rPr>
              <w:t xml:space="preserve"> duhet të angazhohen sa më shumë në veprimtari konkrete për </w:t>
            </w:r>
            <w:r w:rsidR="00FE626C" w:rsidRPr="00914EE2">
              <w:rPr>
                <w:lang w:val="de-DE"/>
              </w:rPr>
              <w:t>analizën e sistemeve</w:t>
            </w:r>
            <w:r w:rsidR="003543B0" w:rsidRPr="00914EE2">
              <w:rPr>
                <w:lang w:val="de-DE"/>
              </w:rPr>
              <w:t xml:space="preserve"> FV. </w:t>
            </w:r>
          </w:p>
          <w:p w14:paraId="0AB0C498" w14:textId="25F70A57" w:rsidR="003543B0" w:rsidRPr="00914EE2" w:rsidRDefault="003543B0" w:rsidP="00F75749">
            <w:pPr>
              <w:keepNext/>
              <w:numPr>
                <w:ilvl w:val="0"/>
                <w:numId w:val="12"/>
              </w:numPr>
              <w:tabs>
                <w:tab w:val="num" w:pos="500"/>
                <w:tab w:val="left" w:pos="2880"/>
              </w:tabs>
              <w:jc w:val="both"/>
              <w:rPr>
                <w:lang w:val="de-DE"/>
              </w:rPr>
            </w:pPr>
            <w:r w:rsidRPr="00914EE2">
              <w:rPr>
                <w:lang w:val="de-DE"/>
              </w:rPr>
              <w:t>Mës</w:t>
            </w:r>
            <w:r w:rsidR="008C3593">
              <w:rPr>
                <w:lang w:val="de-DE"/>
              </w:rPr>
              <w:t>imdhënësi</w:t>
            </w:r>
            <w:r w:rsidRPr="00914EE2">
              <w:rPr>
                <w:lang w:val="de-DE"/>
              </w:rPr>
              <w:t xml:space="preserve"> duhet të nxisë</w:t>
            </w:r>
            <w:r w:rsidRPr="00914EE2">
              <w:rPr>
                <w:b/>
                <w:bCs/>
                <w:lang w:val="de-DE"/>
              </w:rPr>
              <w:t xml:space="preserve"> </w:t>
            </w:r>
            <w:r w:rsidR="002A7903" w:rsidRPr="002A7903">
              <w:rPr>
                <w:lang w:val="de-DE"/>
              </w:rPr>
              <w:t>individët</w:t>
            </w:r>
            <w:r w:rsidRPr="00914EE2">
              <w:rPr>
                <w:lang w:val="de-DE"/>
              </w:rPr>
              <w:t xml:space="preserve"> të angazhohen në diskutime për rastet e ndryshme që paraqiten në kontekstin e </w:t>
            </w:r>
            <w:r w:rsidR="00FE626C" w:rsidRPr="00914EE2">
              <w:rPr>
                <w:lang w:val="de-DE"/>
              </w:rPr>
              <w:t>analizës së ndërtimit dhe funksionimit të sistemeve</w:t>
            </w:r>
            <w:r w:rsidRPr="00914EE2">
              <w:rPr>
                <w:lang w:val="de-DE"/>
              </w:rPr>
              <w:t xml:space="preserve"> FV.</w:t>
            </w:r>
          </w:p>
          <w:p w14:paraId="3A72BAD5" w14:textId="4BEE0A13" w:rsidR="003543B0" w:rsidRPr="00B769C6" w:rsidRDefault="003543B0" w:rsidP="00F75749">
            <w:pPr>
              <w:widowControl/>
              <w:numPr>
                <w:ilvl w:val="0"/>
                <w:numId w:val="12"/>
              </w:numPr>
              <w:tabs>
                <w:tab w:val="left" w:pos="1400"/>
              </w:tabs>
              <w:overflowPunct w:val="0"/>
              <w:jc w:val="both"/>
              <w:textAlignment w:val="baseline"/>
              <w:rPr>
                <w:lang w:val="de-DE"/>
              </w:rPr>
            </w:pPr>
            <w:r w:rsidRPr="00914EE2">
              <w:rPr>
                <w:lang w:val="de-DE"/>
              </w:rPr>
              <w:t xml:space="preserve">Gjatë vlerësimit të </w:t>
            </w:r>
            <w:r w:rsidR="00726C64">
              <w:rPr>
                <w:lang w:val="de-DE"/>
              </w:rPr>
              <w:t>individëv</w:t>
            </w:r>
            <w:r w:rsidRPr="00914EE2">
              <w:rPr>
                <w:lang w:val="de-DE"/>
              </w:rPr>
              <w:t>e duhet të zbatohet sa më shumë kontrolli i demonstrimit praktik të njohurive dhe aftësive të punës, të fituara prej tyre.</w:t>
            </w:r>
          </w:p>
        </w:tc>
      </w:tr>
    </w:tbl>
    <w:p w14:paraId="7E3622EA" w14:textId="77777777" w:rsidR="003543B0" w:rsidRPr="00B769C6" w:rsidRDefault="003543B0" w:rsidP="003543B0">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3543B0" w:rsidRPr="00B769C6" w14:paraId="19D5D87A" w14:textId="77777777" w:rsidTr="003543B0">
        <w:tc>
          <w:tcPr>
            <w:tcW w:w="2178" w:type="dxa"/>
          </w:tcPr>
          <w:p w14:paraId="7DE675EC" w14:textId="77777777" w:rsidR="003543B0" w:rsidRPr="00B769C6" w:rsidRDefault="003543B0" w:rsidP="003543B0">
            <w:pPr>
              <w:numPr>
                <w:ilvl w:val="12"/>
                <w:numId w:val="0"/>
              </w:numPr>
              <w:rPr>
                <w:b/>
                <w:lang w:val="es-MX"/>
              </w:rPr>
            </w:pPr>
            <w:proofErr w:type="spellStart"/>
            <w:r w:rsidRPr="00B769C6">
              <w:rPr>
                <w:b/>
                <w:lang w:val="es-MX"/>
              </w:rPr>
              <w:t>Kushtet</w:t>
            </w:r>
            <w:proofErr w:type="spellEnd"/>
            <w:r w:rsidRPr="00B769C6">
              <w:rPr>
                <w:b/>
                <w:lang w:val="es-MX"/>
              </w:rPr>
              <w:t xml:space="preserve"> e</w:t>
            </w:r>
          </w:p>
          <w:p w14:paraId="0D46D5F3" w14:textId="77777777" w:rsidR="003543B0" w:rsidRPr="00B769C6" w:rsidRDefault="003543B0" w:rsidP="003543B0">
            <w:pPr>
              <w:numPr>
                <w:ilvl w:val="12"/>
                <w:numId w:val="0"/>
              </w:numPr>
              <w:rPr>
                <w:lang w:val="es-MX"/>
              </w:rPr>
            </w:pPr>
            <w:r w:rsidRPr="00B769C6">
              <w:rPr>
                <w:b/>
                <w:lang w:val="es-MX"/>
              </w:rPr>
              <w:t xml:space="preserve">e </w:t>
            </w:r>
            <w:proofErr w:type="spellStart"/>
            <w:r w:rsidRPr="00B769C6">
              <w:rPr>
                <w:b/>
                <w:lang w:val="es-MX"/>
              </w:rPr>
              <w:t>domosdoshme</w:t>
            </w:r>
            <w:proofErr w:type="spellEnd"/>
            <w:r w:rsidRPr="00B769C6">
              <w:rPr>
                <w:b/>
                <w:lang w:val="es-MX"/>
              </w:rPr>
              <w:t xml:space="preserve"> </w:t>
            </w:r>
            <w:proofErr w:type="spellStart"/>
            <w:r w:rsidRPr="00B769C6">
              <w:rPr>
                <w:b/>
                <w:lang w:val="es-MX"/>
              </w:rPr>
              <w:t>për</w:t>
            </w:r>
            <w:proofErr w:type="spellEnd"/>
            <w:r w:rsidRPr="00B769C6">
              <w:rPr>
                <w:b/>
                <w:lang w:val="es-MX"/>
              </w:rPr>
              <w:t xml:space="preserve"> </w:t>
            </w:r>
            <w:proofErr w:type="spellStart"/>
            <w:r w:rsidRPr="00B769C6">
              <w:rPr>
                <w:b/>
                <w:lang w:val="es-MX"/>
              </w:rPr>
              <w:t>realizimin</w:t>
            </w:r>
            <w:proofErr w:type="spellEnd"/>
            <w:r w:rsidRPr="00B769C6">
              <w:rPr>
                <w:b/>
                <w:lang w:val="es-MX"/>
              </w:rPr>
              <w:t xml:space="preserve"> e </w:t>
            </w:r>
            <w:proofErr w:type="spellStart"/>
            <w:r w:rsidRPr="00B769C6">
              <w:rPr>
                <w:b/>
                <w:lang w:val="es-MX"/>
              </w:rPr>
              <w:t>modulit</w:t>
            </w:r>
            <w:proofErr w:type="spellEnd"/>
          </w:p>
        </w:tc>
        <w:tc>
          <w:tcPr>
            <w:tcW w:w="270" w:type="dxa"/>
          </w:tcPr>
          <w:p w14:paraId="718A7E73" w14:textId="77777777" w:rsidR="003543B0" w:rsidRPr="00B769C6" w:rsidRDefault="003543B0" w:rsidP="003543B0">
            <w:pPr>
              <w:numPr>
                <w:ilvl w:val="12"/>
                <w:numId w:val="0"/>
              </w:numPr>
              <w:rPr>
                <w:lang w:val="es-MX"/>
              </w:rPr>
            </w:pPr>
          </w:p>
        </w:tc>
        <w:tc>
          <w:tcPr>
            <w:tcW w:w="6795" w:type="dxa"/>
          </w:tcPr>
          <w:p w14:paraId="6922044D" w14:textId="77777777" w:rsidR="003543B0" w:rsidRPr="00914EE2" w:rsidRDefault="003543B0" w:rsidP="005169C5">
            <w:pPr>
              <w:keepNext/>
              <w:numPr>
                <w:ilvl w:val="12"/>
                <w:numId w:val="0"/>
              </w:numPr>
              <w:tabs>
                <w:tab w:val="num" w:pos="0"/>
                <w:tab w:val="left" w:pos="2880"/>
              </w:tabs>
              <w:jc w:val="both"/>
              <w:rPr>
                <w:lang w:val="es-MX"/>
              </w:rPr>
            </w:pPr>
            <w:r w:rsidRPr="00914EE2">
              <w:rPr>
                <w:lang w:val="es-MX"/>
              </w:rPr>
              <w:t xml:space="preserve">Për </w:t>
            </w:r>
            <w:proofErr w:type="spellStart"/>
            <w:r w:rsidRPr="00914EE2">
              <w:rPr>
                <w:lang w:val="es-MX"/>
              </w:rPr>
              <w:t>realizimin</w:t>
            </w:r>
            <w:proofErr w:type="spellEnd"/>
            <w:r w:rsidRPr="00914EE2">
              <w:rPr>
                <w:lang w:val="es-MX"/>
              </w:rPr>
              <w:t xml:space="preserve"> si </w:t>
            </w:r>
            <w:proofErr w:type="spellStart"/>
            <w:r w:rsidRPr="00914EE2">
              <w:rPr>
                <w:lang w:val="es-MX"/>
              </w:rPr>
              <w:t>duhet</w:t>
            </w:r>
            <w:proofErr w:type="spellEnd"/>
            <w:r w:rsidRPr="00914EE2">
              <w:rPr>
                <w:lang w:val="es-MX"/>
              </w:rPr>
              <w:t xml:space="preserve"> </w:t>
            </w:r>
            <w:proofErr w:type="spellStart"/>
            <w:r w:rsidRPr="00914EE2">
              <w:rPr>
                <w:lang w:val="es-MX"/>
              </w:rPr>
              <w:t>të</w:t>
            </w:r>
            <w:proofErr w:type="spellEnd"/>
            <w:r w:rsidRPr="00914EE2">
              <w:rPr>
                <w:lang w:val="es-MX"/>
              </w:rPr>
              <w:t xml:space="preserve"> </w:t>
            </w:r>
            <w:proofErr w:type="spellStart"/>
            <w:r w:rsidRPr="00914EE2">
              <w:rPr>
                <w:lang w:val="es-MX"/>
              </w:rPr>
              <w:t>modulit</w:t>
            </w:r>
            <w:proofErr w:type="spellEnd"/>
            <w:r w:rsidRPr="00914EE2">
              <w:rPr>
                <w:lang w:val="es-MX"/>
              </w:rPr>
              <w:t xml:space="preserve">, </w:t>
            </w:r>
            <w:proofErr w:type="spellStart"/>
            <w:r w:rsidRPr="00914EE2">
              <w:rPr>
                <w:lang w:val="es-MX"/>
              </w:rPr>
              <w:t>është</w:t>
            </w:r>
            <w:proofErr w:type="spellEnd"/>
            <w:r w:rsidRPr="00914EE2">
              <w:rPr>
                <w:lang w:val="es-MX"/>
              </w:rPr>
              <w:t xml:space="preserve"> e </w:t>
            </w:r>
            <w:proofErr w:type="spellStart"/>
            <w:r w:rsidRPr="00914EE2">
              <w:rPr>
                <w:lang w:val="es-MX"/>
              </w:rPr>
              <w:t>domosdoshme</w:t>
            </w:r>
            <w:proofErr w:type="spellEnd"/>
            <w:r w:rsidRPr="00914EE2">
              <w:rPr>
                <w:lang w:val="es-MX"/>
              </w:rPr>
              <w:t xml:space="preserve"> </w:t>
            </w:r>
            <w:proofErr w:type="spellStart"/>
            <w:r w:rsidRPr="00914EE2">
              <w:rPr>
                <w:lang w:val="es-MX"/>
              </w:rPr>
              <w:t>të</w:t>
            </w:r>
            <w:proofErr w:type="spellEnd"/>
            <w:r w:rsidRPr="00914EE2">
              <w:rPr>
                <w:lang w:val="es-MX"/>
              </w:rPr>
              <w:t xml:space="preserve"> </w:t>
            </w:r>
            <w:proofErr w:type="spellStart"/>
            <w:r w:rsidRPr="00914EE2">
              <w:rPr>
                <w:lang w:val="es-MX"/>
              </w:rPr>
              <w:t>sigurohen</w:t>
            </w:r>
            <w:proofErr w:type="spellEnd"/>
            <w:r w:rsidRPr="00914EE2">
              <w:rPr>
                <w:lang w:val="es-MX"/>
              </w:rPr>
              <w:t xml:space="preserve"> </w:t>
            </w:r>
            <w:proofErr w:type="spellStart"/>
            <w:r w:rsidRPr="00914EE2">
              <w:rPr>
                <w:lang w:val="es-MX"/>
              </w:rPr>
              <w:t>mjediset</w:t>
            </w:r>
            <w:proofErr w:type="spellEnd"/>
            <w:r w:rsidRPr="00914EE2">
              <w:rPr>
                <w:lang w:val="es-MX"/>
              </w:rPr>
              <w:t xml:space="preserve">, </w:t>
            </w:r>
            <w:proofErr w:type="spellStart"/>
            <w:r w:rsidRPr="00914EE2">
              <w:rPr>
                <w:lang w:val="es-MX"/>
              </w:rPr>
              <w:t>veglat</w:t>
            </w:r>
            <w:proofErr w:type="spellEnd"/>
            <w:r w:rsidRPr="00914EE2">
              <w:rPr>
                <w:lang w:val="es-MX"/>
              </w:rPr>
              <w:t xml:space="preserve">, </w:t>
            </w:r>
            <w:proofErr w:type="spellStart"/>
            <w:r w:rsidRPr="00914EE2">
              <w:rPr>
                <w:lang w:val="es-MX"/>
              </w:rPr>
              <w:t>pajisjet</w:t>
            </w:r>
            <w:proofErr w:type="spellEnd"/>
            <w:r w:rsidRPr="00914EE2">
              <w:rPr>
                <w:lang w:val="es-MX"/>
              </w:rPr>
              <w:t xml:space="preserve"> </w:t>
            </w:r>
            <w:proofErr w:type="spellStart"/>
            <w:r w:rsidRPr="00914EE2">
              <w:rPr>
                <w:lang w:val="es-MX"/>
              </w:rPr>
              <w:t>dhe</w:t>
            </w:r>
            <w:proofErr w:type="spellEnd"/>
            <w:r w:rsidRPr="00914EE2">
              <w:rPr>
                <w:lang w:val="es-MX"/>
              </w:rPr>
              <w:t xml:space="preserve"> </w:t>
            </w:r>
            <w:proofErr w:type="spellStart"/>
            <w:r w:rsidRPr="00914EE2">
              <w:rPr>
                <w:lang w:val="es-MX"/>
              </w:rPr>
              <w:t>materialet</w:t>
            </w:r>
            <w:proofErr w:type="spellEnd"/>
            <w:r w:rsidRPr="00914EE2">
              <w:rPr>
                <w:lang w:val="es-MX"/>
              </w:rPr>
              <w:t xml:space="preserve"> si </w:t>
            </w:r>
            <w:proofErr w:type="spellStart"/>
            <w:r w:rsidRPr="00914EE2">
              <w:rPr>
                <w:lang w:val="es-MX"/>
              </w:rPr>
              <w:t>më</w:t>
            </w:r>
            <w:proofErr w:type="spellEnd"/>
            <w:r w:rsidRPr="00914EE2">
              <w:rPr>
                <w:lang w:val="es-MX"/>
              </w:rPr>
              <w:t xml:space="preserve"> </w:t>
            </w:r>
            <w:proofErr w:type="spellStart"/>
            <w:r w:rsidRPr="00914EE2">
              <w:rPr>
                <w:lang w:val="es-MX"/>
              </w:rPr>
              <w:t>poshtë</w:t>
            </w:r>
            <w:proofErr w:type="spellEnd"/>
            <w:r w:rsidRPr="00914EE2">
              <w:rPr>
                <w:lang w:val="es-MX"/>
              </w:rPr>
              <w:t>:</w:t>
            </w:r>
          </w:p>
          <w:p w14:paraId="590BE7FF" w14:textId="77777777" w:rsidR="003543B0" w:rsidRDefault="003543B0" w:rsidP="00F75749">
            <w:pPr>
              <w:keepNext/>
              <w:numPr>
                <w:ilvl w:val="0"/>
                <w:numId w:val="19"/>
              </w:numPr>
              <w:tabs>
                <w:tab w:val="num" w:pos="0"/>
                <w:tab w:val="left" w:pos="2880"/>
              </w:tabs>
              <w:jc w:val="both"/>
            </w:pPr>
            <w:r w:rsidRPr="0042512D">
              <w:t>Klasë mësimore për trajtimin e aspekteve teorike të modulit.</w:t>
            </w:r>
          </w:p>
          <w:p w14:paraId="139C7BBE" w14:textId="10F7A781" w:rsidR="00FE626C" w:rsidRPr="0042512D" w:rsidRDefault="00FE626C" w:rsidP="00F75749">
            <w:pPr>
              <w:keepNext/>
              <w:numPr>
                <w:ilvl w:val="0"/>
                <w:numId w:val="19"/>
              </w:numPr>
              <w:tabs>
                <w:tab w:val="num" w:pos="0"/>
                <w:tab w:val="left" w:pos="2880"/>
              </w:tabs>
              <w:jc w:val="both"/>
            </w:pPr>
            <w:r>
              <w:t>Media didaktike.</w:t>
            </w:r>
          </w:p>
          <w:p w14:paraId="591467C8" w14:textId="4BFF9EA0" w:rsidR="00FE626C" w:rsidRDefault="003543B0" w:rsidP="00F75749">
            <w:pPr>
              <w:keepNext/>
              <w:numPr>
                <w:ilvl w:val="0"/>
                <w:numId w:val="19"/>
              </w:numPr>
              <w:tabs>
                <w:tab w:val="num" w:pos="252"/>
                <w:tab w:val="left" w:pos="2880"/>
              </w:tabs>
              <w:jc w:val="both"/>
            </w:pPr>
            <w:r w:rsidRPr="0042512D">
              <w:t xml:space="preserve">Mjedise për </w:t>
            </w:r>
            <w:r w:rsidR="00FE626C">
              <w:t>ilustrimin e ndërtimit dhe funksionimit të elementeve të sistemeve FV</w:t>
            </w:r>
            <w:r w:rsidR="00B343B1">
              <w:t>.</w:t>
            </w:r>
          </w:p>
          <w:p w14:paraId="1E0EE792" w14:textId="73FC217B" w:rsidR="003543B0" w:rsidRPr="0042512D" w:rsidRDefault="003543B0" w:rsidP="00F75749">
            <w:pPr>
              <w:keepNext/>
              <w:numPr>
                <w:ilvl w:val="0"/>
                <w:numId w:val="19"/>
              </w:numPr>
              <w:tabs>
                <w:tab w:val="num" w:pos="252"/>
                <w:tab w:val="left" w:pos="360"/>
                <w:tab w:val="left" w:pos="2880"/>
              </w:tabs>
              <w:jc w:val="both"/>
            </w:pPr>
            <w:r w:rsidRPr="0042512D">
              <w:t xml:space="preserve">Dokumentacion teknik për </w:t>
            </w:r>
            <w:r w:rsidR="00FE626C">
              <w:t>ndërtimin dhe funksionimin e elemeneteve të sistemeve FV</w:t>
            </w:r>
            <w:r w:rsidRPr="0042512D">
              <w:t>.</w:t>
            </w:r>
          </w:p>
          <w:p w14:paraId="3CD69E76" w14:textId="77777777" w:rsidR="003543B0" w:rsidRPr="0042512D" w:rsidRDefault="003543B0" w:rsidP="00F75749">
            <w:pPr>
              <w:keepNext/>
              <w:numPr>
                <w:ilvl w:val="0"/>
                <w:numId w:val="19"/>
              </w:numPr>
              <w:tabs>
                <w:tab w:val="num" w:pos="252"/>
                <w:tab w:val="left" w:pos="360"/>
                <w:tab w:val="left" w:pos="2880"/>
              </w:tabs>
              <w:jc w:val="both"/>
            </w:pPr>
            <w:r w:rsidRPr="0042512D">
              <w:t>Materiale të shkruara dhe materiale ilustruese në mbështetje të çështjeve që trajtohen në modul.</w:t>
            </w:r>
          </w:p>
          <w:p w14:paraId="04AC2C0D" w14:textId="163E0B91" w:rsidR="00FE626C" w:rsidRDefault="003543B0" w:rsidP="00F75749">
            <w:pPr>
              <w:keepNext/>
              <w:numPr>
                <w:ilvl w:val="0"/>
                <w:numId w:val="19"/>
              </w:numPr>
              <w:tabs>
                <w:tab w:val="num" w:pos="252"/>
                <w:tab w:val="left" w:pos="360"/>
                <w:tab w:val="left" w:pos="2880"/>
              </w:tabs>
              <w:jc w:val="both"/>
            </w:pPr>
            <w:r w:rsidRPr="00442179">
              <w:t xml:space="preserve">Regjistrime video </w:t>
            </w:r>
            <w:r w:rsidR="00FE626C">
              <w:t>të funksionimit të sistemeve FV</w:t>
            </w:r>
            <w:r w:rsidR="005169C5">
              <w:t>.</w:t>
            </w:r>
          </w:p>
          <w:p w14:paraId="35E63CEC" w14:textId="6C7845D9" w:rsidR="003543B0" w:rsidRPr="0042512D" w:rsidRDefault="003543B0" w:rsidP="00F75749">
            <w:pPr>
              <w:keepNext/>
              <w:numPr>
                <w:ilvl w:val="0"/>
                <w:numId w:val="19"/>
              </w:numPr>
              <w:tabs>
                <w:tab w:val="num" w:pos="252"/>
                <w:tab w:val="left" w:pos="360"/>
                <w:tab w:val="left" w:pos="2880"/>
              </w:tabs>
              <w:jc w:val="both"/>
            </w:pPr>
            <w:r w:rsidRPr="0042512D">
              <w:t xml:space="preserve">Modele ose makete </w:t>
            </w:r>
            <w:r w:rsidR="00FE626C">
              <w:t>elementesh të sistemeve</w:t>
            </w:r>
            <w:r w:rsidRPr="0042512D">
              <w:t xml:space="preserve"> </w:t>
            </w:r>
            <w:r>
              <w:t>FV</w:t>
            </w:r>
            <w:r w:rsidRPr="0042512D">
              <w:t xml:space="preserve"> sipas tipeve kryesore të tyre.</w:t>
            </w:r>
          </w:p>
          <w:p w14:paraId="3246E292" w14:textId="0F5FB4FE" w:rsidR="003543B0" w:rsidRDefault="00FE626C" w:rsidP="00F75749">
            <w:pPr>
              <w:keepNext/>
              <w:numPr>
                <w:ilvl w:val="0"/>
                <w:numId w:val="19"/>
              </w:numPr>
              <w:tabs>
                <w:tab w:val="num" w:pos="252"/>
                <w:tab w:val="left" w:pos="360"/>
                <w:tab w:val="left" w:pos="2880"/>
              </w:tabs>
              <w:jc w:val="both"/>
            </w:pPr>
            <w:r>
              <w:t>Sisteme</w:t>
            </w:r>
            <w:r w:rsidR="003543B0" w:rsidRPr="0042512D">
              <w:t xml:space="preserve"> </w:t>
            </w:r>
            <w:r w:rsidR="003543B0">
              <w:t>FV</w:t>
            </w:r>
            <w:r w:rsidR="003543B0" w:rsidRPr="0042512D">
              <w:t xml:space="preserve"> reale, të llojeve të ndryshme.</w:t>
            </w:r>
          </w:p>
          <w:p w14:paraId="65AF2A25" w14:textId="212B4255" w:rsidR="00FE626C" w:rsidRPr="0042512D" w:rsidRDefault="00FE626C" w:rsidP="00F75749">
            <w:pPr>
              <w:keepNext/>
              <w:numPr>
                <w:ilvl w:val="0"/>
                <w:numId w:val="19"/>
              </w:numPr>
              <w:tabs>
                <w:tab w:val="num" w:pos="252"/>
                <w:tab w:val="left" w:pos="360"/>
                <w:tab w:val="left" w:pos="2880"/>
              </w:tabs>
              <w:jc w:val="both"/>
            </w:pPr>
            <w:r>
              <w:t>Materiale të shkruara në mbështetje të modulit.</w:t>
            </w:r>
          </w:p>
          <w:p w14:paraId="4B4B10F1" w14:textId="26FB3CFE" w:rsidR="003543B0" w:rsidRPr="00B769C6" w:rsidRDefault="003543B0" w:rsidP="003543B0">
            <w:pPr>
              <w:autoSpaceDE/>
              <w:autoSpaceDN/>
              <w:adjustRightInd/>
              <w:ind w:left="360"/>
              <w:rPr>
                <w:lang w:val="es-MX"/>
              </w:rPr>
            </w:pPr>
            <w:r w:rsidRPr="0042512D">
              <w:t xml:space="preserve"> </w:t>
            </w:r>
          </w:p>
        </w:tc>
      </w:tr>
    </w:tbl>
    <w:p w14:paraId="3BDE7B84" w14:textId="77777777" w:rsidR="003543B0" w:rsidRPr="00B769C6" w:rsidRDefault="003543B0" w:rsidP="003543B0">
      <w:pPr>
        <w:rPr>
          <w:lang w:val="es-MX"/>
        </w:rPr>
      </w:pPr>
    </w:p>
    <w:p w14:paraId="61353D75" w14:textId="77777777" w:rsidR="003543B0" w:rsidRPr="00B769C6" w:rsidRDefault="003543B0" w:rsidP="003543B0">
      <w:pPr>
        <w:rPr>
          <w:lang w:val="es-MX"/>
        </w:rPr>
      </w:pPr>
    </w:p>
    <w:p w14:paraId="5283AEC8" w14:textId="77777777" w:rsidR="003543B0" w:rsidRDefault="003543B0" w:rsidP="003543B0">
      <w:pPr>
        <w:rPr>
          <w:lang w:val="es-MX"/>
        </w:rPr>
      </w:pPr>
    </w:p>
    <w:p w14:paraId="07E1BA9C" w14:textId="77777777" w:rsidR="00FE626C" w:rsidRDefault="00FE626C" w:rsidP="003543B0">
      <w:pPr>
        <w:rPr>
          <w:lang w:val="es-MX"/>
        </w:rPr>
      </w:pPr>
    </w:p>
    <w:p w14:paraId="79C0B5BB" w14:textId="77777777" w:rsidR="00FE626C" w:rsidRDefault="00FE626C" w:rsidP="003543B0">
      <w:pPr>
        <w:rPr>
          <w:lang w:val="es-MX"/>
        </w:rPr>
      </w:pPr>
    </w:p>
    <w:p w14:paraId="7108B693" w14:textId="77777777" w:rsidR="00FE626C" w:rsidRDefault="00FE626C" w:rsidP="003543B0">
      <w:pPr>
        <w:rPr>
          <w:lang w:val="es-MX"/>
        </w:rPr>
      </w:pPr>
    </w:p>
    <w:p w14:paraId="7651181D" w14:textId="77777777" w:rsidR="00FE626C" w:rsidRDefault="00FE626C" w:rsidP="003543B0">
      <w:pPr>
        <w:rPr>
          <w:lang w:val="es-MX"/>
        </w:rPr>
      </w:pPr>
    </w:p>
    <w:p w14:paraId="09C0C7B0" w14:textId="77777777" w:rsidR="001347E0" w:rsidRDefault="001347E0">
      <w:pPr>
        <w:widowControl/>
        <w:autoSpaceDE/>
        <w:autoSpaceDN/>
        <w:adjustRightInd/>
        <w:rPr>
          <w:b/>
          <w:highlight w:val="lightGray"/>
          <w:lang w:val="es-MX"/>
        </w:rPr>
      </w:pPr>
      <w:r>
        <w:rPr>
          <w:b/>
          <w:highlight w:val="lightGray"/>
          <w:lang w:val="es-MX"/>
        </w:rPr>
        <w:br w:type="page"/>
      </w:r>
    </w:p>
    <w:p w14:paraId="00F76715" w14:textId="18CC1C9B" w:rsidR="003543B0" w:rsidRPr="00B343B1" w:rsidRDefault="003543B0" w:rsidP="003543B0">
      <w:pPr>
        <w:rPr>
          <w:b/>
          <w:lang w:val="pt-BR"/>
        </w:rPr>
      </w:pPr>
      <w:r w:rsidRPr="00B343B1">
        <w:rPr>
          <w:b/>
          <w:highlight w:val="lightGray"/>
          <w:lang w:val="es-MX"/>
        </w:rPr>
        <w:lastRenderedPageBreak/>
        <w:t xml:space="preserve">6. </w:t>
      </w:r>
      <w:proofErr w:type="spellStart"/>
      <w:r w:rsidRPr="00B343B1">
        <w:rPr>
          <w:b/>
          <w:highlight w:val="lightGray"/>
          <w:lang w:val="es-MX"/>
        </w:rPr>
        <w:t>Moduli</w:t>
      </w:r>
      <w:proofErr w:type="spellEnd"/>
      <w:r w:rsidRPr="00B343B1">
        <w:rPr>
          <w:b/>
          <w:highlight w:val="lightGray"/>
          <w:lang w:val="es-MX"/>
        </w:rPr>
        <w:t xml:space="preserve"> “</w:t>
      </w:r>
      <w:r w:rsidR="001347E0">
        <w:rPr>
          <w:b/>
          <w:highlight w:val="lightGray"/>
        </w:rPr>
        <w:t>Ndërtimi</w:t>
      </w:r>
      <w:r w:rsidRPr="00B343B1">
        <w:rPr>
          <w:b/>
          <w:highlight w:val="lightGray"/>
        </w:rPr>
        <w:t xml:space="preserve"> dhe </w:t>
      </w:r>
      <w:r w:rsidR="001347E0">
        <w:rPr>
          <w:b/>
          <w:highlight w:val="lightGray"/>
        </w:rPr>
        <w:t>funksionimi</w:t>
      </w:r>
      <w:r w:rsidRPr="00B343B1">
        <w:rPr>
          <w:b/>
          <w:highlight w:val="lightGray"/>
        </w:rPr>
        <w:t xml:space="preserve"> i sistemeve </w:t>
      </w:r>
      <w:r w:rsidR="001347E0">
        <w:rPr>
          <w:b/>
          <w:highlight w:val="lightGray"/>
        </w:rPr>
        <w:t>të erës</w:t>
      </w:r>
      <w:r w:rsidRPr="00B343B1">
        <w:rPr>
          <w:b/>
          <w:highlight w:val="lightGray"/>
          <w:lang w:val="es-MX"/>
        </w:rPr>
        <w:t>”</w:t>
      </w:r>
      <w:r w:rsidRPr="00B343B1">
        <w:rPr>
          <w:b/>
          <w:lang w:val="es-MX"/>
        </w:rPr>
        <w:t xml:space="preserve">  </w:t>
      </w:r>
    </w:p>
    <w:p w14:paraId="2E3A3439" w14:textId="77777777" w:rsidR="003543B0" w:rsidRPr="00B343B1" w:rsidRDefault="003543B0" w:rsidP="003543B0">
      <w:pPr>
        <w:rPr>
          <w:lang w:val="es-MX"/>
        </w:rPr>
      </w:pPr>
    </w:p>
    <w:p w14:paraId="0D7367B4" w14:textId="53F048D8" w:rsidR="005873F5" w:rsidRPr="00F03703" w:rsidRDefault="005873F5" w:rsidP="005873F5">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w:t>
      </w:r>
      <w:r w:rsidR="0028321C">
        <w:rPr>
          <w:b/>
          <w:lang w:val="es-MX"/>
        </w:rPr>
        <w:t xml:space="preserve"> “</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1F5E214F" w14:textId="517FCCC7" w:rsidR="005873F5" w:rsidRPr="00F03703" w:rsidRDefault="005873F5" w:rsidP="005873F5">
      <w:pPr>
        <w:rPr>
          <w:b/>
          <w:lang w:val="es-MX"/>
        </w:rPr>
      </w:pPr>
      <w:r w:rsidRPr="00F03703">
        <w:rPr>
          <w:b/>
          <w:lang w:val="es-MX"/>
        </w:rPr>
        <w:t>Niveli:</w:t>
      </w:r>
      <w:r w:rsidR="0028321C">
        <w:rPr>
          <w:b/>
          <w:lang w:val="es-MX"/>
        </w:rPr>
        <w:t xml:space="preserve"> </w:t>
      </w:r>
      <w:r w:rsidRPr="00F03703">
        <w:rPr>
          <w:b/>
          <w:lang w:val="es-MX"/>
        </w:rPr>
        <w:t>V i KSHK</w:t>
      </w:r>
    </w:p>
    <w:p w14:paraId="0A32E9BC" w14:textId="77777777" w:rsidR="003543B0" w:rsidRPr="00B343B1" w:rsidRDefault="003543B0" w:rsidP="003543B0">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810"/>
        <w:gridCol w:w="4410"/>
        <w:gridCol w:w="1847"/>
      </w:tblGrid>
      <w:tr w:rsidR="0063124E" w:rsidRPr="00556F6D" w14:paraId="105E9C82" w14:textId="77777777" w:rsidTr="00111B0B">
        <w:tc>
          <w:tcPr>
            <w:tcW w:w="9245" w:type="dxa"/>
            <w:gridSpan w:val="6"/>
            <w:tcBorders>
              <w:top w:val="single" w:sz="4" w:space="0" w:color="auto"/>
              <w:left w:val="nil"/>
              <w:bottom w:val="single" w:sz="4" w:space="0" w:color="auto"/>
              <w:right w:val="nil"/>
            </w:tcBorders>
          </w:tcPr>
          <w:p w14:paraId="7DA3CF8F" w14:textId="77777777" w:rsidR="0063124E" w:rsidRPr="00556F6D" w:rsidRDefault="0063124E" w:rsidP="00111B0B">
            <w:pPr>
              <w:widowControl/>
              <w:tabs>
                <w:tab w:val="center" w:pos="4153"/>
                <w:tab w:val="right" w:pos="8306"/>
              </w:tabs>
              <w:autoSpaceDE/>
              <w:autoSpaceDN/>
              <w:adjustRightInd/>
              <w:jc w:val="center"/>
              <w:rPr>
                <w:i/>
                <w:lang w:val="es-MX"/>
              </w:rPr>
            </w:pPr>
            <w:r w:rsidRPr="00556F6D">
              <w:rPr>
                <w:i/>
                <w:lang w:val="es-MX"/>
              </w:rPr>
              <w:t>PËRSHKRUESI I MODULIT</w:t>
            </w:r>
          </w:p>
        </w:tc>
      </w:tr>
      <w:tr w:rsidR="0063124E" w:rsidRPr="00A95BB9" w14:paraId="70AE6D47" w14:textId="77777777" w:rsidTr="00D62FCE">
        <w:tc>
          <w:tcPr>
            <w:tcW w:w="1951" w:type="dxa"/>
            <w:gridSpan w:val="2"/>
            <w:tcBorders>
              <w:top w:val="single" w:sz="4" w:space="0" w:color="auto"/>
              <w:bottom w:val="single" w:sz="6" w:space="0" w:color="auto"/>
              <w:right w:val="single" w:sz="4" w:space="0" w:color="auto"/>
            </w:tcBorders>
          </w:tcPr>
          <w:p w14:paraId="18A6EEF0" w14:textId="77777777" w:rsidR="0063124E" w:rsidRPr="00A95BB9" w:rsidRDefault="0063124E" w:rsidP="00111B0B">
            <w:pPr>
              <w:rPr>
                <w:b/>
                <w:lang w:val="es-MX"/>
              </w:rPr>
            </w:pPr>
            <w:r w:rsidRPr="00A95BB9">
              <w:rPr>
                <w:b/>
                <w:lang w:val="es-MX"/>
              </w:rPr>
              <w:t xml:space="preserve">Titulli </w:t>
            </w:r>
            <w:proofErr w:type="spellStart"/>
            <w:r w:rsidRPr="00A95BB9">
              <w:rPr>
                <w:b/>
                <w:lang w:val="es-MX"/>
              </w:rPr>
              <w:t>dhe</w:t>
            </w:r>
            <w:proofErr w:type="spellEnd"/>
            <w:r w:rsidRPr="00A95BB9">
              <w:rPr>
                <w:b/>
                <w:lang w:val="es-MX"/>
              </w:rPr>
              <w:t xml:space="preserve"> </w:t>
            </w:r>
            <w:proofErr w:type="spellStart"/>
            <w:r w:rsidRPr="00A95BB9">
              <w:rPr>
                <w:b/>
                <w:lang w:val="es-MX"/>
              </w:rPr>
              <w:t>kodi</w:t>
            </w:r>
            <w:proofErr w:type="spellEnd"/>
          </w:p>
        </w:tc>
        <w:tc>
          <w:tcPr>
            <w:tcW w:w="5447" w:type="dxa"/>
            <w:gridSpan w:val="3"/>
            <w:tcBorders>
              <w:top w:val="single" w:sz="4" w:space="0" w:color="auto"/>
              <w:left w:val="single" w:sz="4" w:space="0" w:color="auto"/>
              <w:bottom w:val="single" w:sz="6" w:space="0" w:color="auto"/>
              <w:right w:val="single" w:sz="4" w:space="0" w:color="auto"/>
            </w:tcBorders>
          </w:tcPr>
          <w:p w14:paraId="57291A25" w14:textId="77777777" w:rsidR="0063124E" w:rsidRPr="00A95BB9" w:rsidRDefault="0063124E" w:rsidP="00111B0B">
            <w:pPr>
              <w:rPr>
                <w:b/>
              </w:rPr>
            </w:pPr>
            <w:r w:rsidRPr="00A95BB9">
              <w:rPr>
                <w:b/>
              </w:rPr>
              <w:t>NDËRTIMI DHE FUNKSIONIMI I SISTEMEVE TË ERËS</w:t>
            </w:r>
          </w:p>
          <w:p w14:paraId="5EDCD6AE" w14:textId="77777777" w:rsidR="0063124E" w:rsidRPr="00A95BB9" w:rsidRDefault="0063124E" w:rsidP="00111B0B">
            <w:pPr>
              <w:rPr>
                <w:b/>
              </w:rPr>
            </w:pPr>
          </w:p>
        </w:tc>
        <w:tc>
          <w:tcPr>
            <w:tcW w:w="1847" w:type="dxa"/>
            <w:tcBorders>
              <w:top w:val="single" w:sz="4" w:space="0" w:color="auto"/>
              <w:left w:val="single" w:sz="4" w:space="0" w:color="auto"/>
              <w:bottom w:val="single" w:sz="4" w:space="0" w:color="auto"/>
              <w:right w:val="nil"/>
            </w:tcBorders>
          </w:tcPr>
          <w:p w14:paraId="5924B7DD" w14:textId="38924FAD" w:rsidR="0063124E" w:rsidRPr="00A95BB9" w:rsidRDefault="0063124E" w:rsidP="00111B0B">
            <w:pPr>
              <w:widowControl/>
              <w:tabs>
                <w:tab w:val="center" w:pos="4153"/>
                <w:tab w:val="right" w:pos="8306"/>
              </w:tabs>
              <w:autoSpaceDE/>
              <w:autoSpaceDN/>
              <w:adjustRightInd/>
              <w:jc w:val="center"/>
              <w:rPr>
                <w:b/>
                <w:bCs/>
                <w:lang w:val="en-US"/>
              </w:rPr>
            </w:pPr>
            <w:r w:rsidRPr="00A95BB9">
              <w:rPr>
                <w:b/>
                <w:bCs/>
              </w:rPr>
              <w:t>M-11-2097-</w:t>
            </w:r>
            <w:r w:rsidR="000F3CEE" w:rsidRPr="000F3CEE">
              <w:rPr>
                <w:b/>
                <w:bCs/>
                <w:color w:val="auto"/>
              </w:rPr>
              <w:t>25</w:t>
            </w:r>
          </w:p>
        </w:tc>
      </w:tr>
      <w:tr w:rsidR="0063124E" w:rsidRPr="00A95BB9" w14:paraId="45A0A666" w14:textId="77777777" w:rsidTr="00111B0B">
        <w:tc>
          <w:tcPr>
            <w:tcW w:w="1908" w:type="dxa"/>
            <w:tcBorders>
              <w:top w:val="nil"/>
              <w:bottom w:val="nil"/>
            </w:tcBorders>
          </w:tcPr>
          <w:p w14:paraId="6EA32E62" w14:textId="77777777" w:rsidR="0063124E" w:rsidRPr="00A95BB9" w:rsidRDefault="0063124E" w:rsidP="00111B0B">
            <w:pPr>
              <w:rPr>
                <w:b/>
              </w:rPr>
            </w:pPr>
            <w:r w:rsidRPr="00A95BB9">
              <w:rPr>
                <w:b/>
              </w:rPr>
              <w:t>Qëllimi i modulit</w:t>
            </w:r>
          </w:p>
          <w:p w14:paraId="05374D88" w14:textId="77777777" w:rsidR="0063124E" w:rsidRPr="00A95BB9" w:rsidRDefault="0063124E" w:rsidP="00111B0B">
            <w:pPr>
              <w:rPr>
                <w:b/>
              </w:rPr>
            </w:pPr>
          </w:p>
        </w:tc>
        <w:tc>
          <w:tcPr>
            <w:tcW w:w="270" w:type="dxa"/>
            <w:gridSpan w:val="2"/>
            <w:tcBorders>
              <w:top w:val="nil"/>
              <w:bottom w:val="nil"/>
            </w:tcBorders>
          </w:tcPr>
          <w:p w14:paraId="35A60B7C" w14:textId="77777777" w:rsidR="0063124E" w:rsidRPr="00A95BB9" w:rsidRDefault="0063124E" w:rsidP="00111B0B">
            <w:pPr>
              <w:rPr>
                <w:b/>
              </w:rPr>
            </w:pPr>
          </w:p>
          <w:p w14:paraId="3E136CEA" w14:textId="77777777" w:rsidR="0063124E" w:rsidRPr="00A95BB9" w:rsidRDefault="0063124E" w:rsidP="00111B0B">
            <w:pPr>
              <w:rPr>
                <w:b/>
              </w:rPr>
            </w:pPr>
          </w:p>
        </w:tc>
        <w:tc>
          <w:tcPr>
            <w:tcW w:w="7067" w:type="dxa"/>
            <w:gridSpan w:val="3"/>
            <w:tcBorders>
              <w:top w:val="nil"/>
              <w:bottom w:val="nil"/>
            </w:tcBorders>
          </w:tcPr>
          <w:p w14:paraId="0A4610D2" w14:textId="576BD59E" w:rsidR="0063124E" w:rsidRPr="00A95BB9" w:rsidRDefault="0063124E" w:rsidP="00111B0B">
            <w:pPr>
              <w:pStyle w:val="Heading1"/>
              <w:jc w:val="both"/>
            </w:pPr>
            <w:r w:rsidRPr="00A95BB9">
              <w:t>Një modul teorik</w:t>
            </w:r>
            <w:r w:rsidR="001821CC">
              <w:t xml:space="preserve">, </w:t>
            </w:r>
            <w:r w:rsidRPr="00A95BB9">
              <w:t xml:space="preserve">që i njeh </w:t>
            </w:r>
            <w:r w:rsidR="00726C64">
              <w:t>individët</w:t>
            </w:r>
            <w:r w:rsidRPr="00A95BB9">
              <w:t xml:space="preserve"> me ndërtimin dhe funksionimin e sistemeve të erës, si dhe i aftëson ata për të vlerësuar përfitimet e përdorimit të energjisë së erës</w:t>
            </w:r>
            <w:r w:rsidR="00D62FCE">
              <w:t>.</w:t>
            </w:r>
          </w:p>
          <w:p w14:paraId="3D000A87" w14:textId="77777777" w:rsidR="0063124E" w:rsidRPr="00A95BB9" w:rsidRDefault="0063124E" w:rsidP="00111B0B"/>
        </w:tc>
      </w:tr>
      <w:tr w:rsidR="0063124E" w:rsidRPr="00A95BB9" w14:paraId="62B1627C" w14:textId="77777777" w:rsidTr="00111B0B">
        <w:trPr>
          <w:trHeight w:val="660"/>
        </w:trPr>
        <w:tc>
          <w:tcPr>
            <w:tcW w:w="1908" w:type="dxa"/>
            <w:tcBorders>
              <w:top w:val="single" w:sz="6" w:space="0" w:color="auto"/>
              <w:bottom w:val="single" w:sz="6" w:space="0" w:color="auto"/>
            </w:tcBorders>
          </w:tcPr>
          <w:p w14:paraId="3F1C6A3A" w14:textId="77777777" w:rsidR="0063124E" w:rsidRPr="00A95BB9" w:rsidRDefault="0063124E" w:rsidP="00111B0B">
            <w:pPr>
              <w:rPr>
                <w:b/>
              </w:rPr>
            </w:pPr>
            <w:r w:rsidRPr="00A95BB9">
              <w:rPr>
                <w:b/>
              </w:rPr>
              <w:t>Kohëzgjatja e modulit</w:t>
            </w:r>
          </w:p>
          <w:p w14:paraId="4023FE60" w14:textId="77777777" w:rsidR="0063124E" w:rsidRPr="00A95BB9" w:rsidRDefault="0063124E" w:rsidP="00111B0B">
            <w:pPr>
              <w:rPr>
                <w:b/>
              </w:rPr>
            </w:pPr>
          </w:p>
        </w:tc>
        <w:tc>
          <w:tcPr>
            <w:tcW w:w="270" w:type="dxa"/>
            <w:gridSpan w:val="2"/>
            <w:tcBorders>
              <w:top w:val="single" w:sz="6" w:space="0" w:color="auto"/>
              <w:bottom w:val="single" w:sz="6" w:space="0" w:color="auto"/>
            </w:tcBorders>
          </w:tcPr>
          <w:p w14:paraId="3FE27168" w14:textId="77777777" w:rsidR="0063124E" w:rsidRPr="00A95BB9" w:rsidRDefault="0063124E" w:rsidP="00111B0B">
            <w:pPr>
              <w:rPr>
                <w:b/>
              </w:rPr>
            </w:pPr>
          </w:p>
        </w:tc>
        <w:tc>
          <w:tcPr>
            <w:tcW w:w="7067" w:type="dxa"/>
            <w:gridSpan w:val="3"/>
            <w:tcBorders>
              <w:top w:val="single" w:sz="6" w:space="0" w:color="auto"/>
              <w:bottom w:val="single" w:sz="6" w:space="0" w:color="auto"/>
            </w:tcBorders>
          </w:tcPr>
          <w:p w14:paraId="6D257606" w14:textId="1F68C99A" w:rsidR="0063124E" w:rsidRPr="00A95BB9" w:rsidRDefault="00174629" w:rsidP="00111B0B">
            <w:pPr>
              <w:rPr>
                <w:b/>
              </w:rPr>
            </w:pPr>
            <w:r>
              <w:t>6</w:t>
            </w:r>
            <w:r w:rsidR="0063124E" w:rsidRPr="00A95BB9">
              <w:t>0 orë mësimore</w:t>
            </w:r>
          </w:p>
          <w:p w14:paraId="512DBCD0" w14:textId="77777777" w:rsidR="0063124E" w:rsidRPr="00A95BB9" w:rsidRDefault="0063124E" w:rsidP="00111B0B">
            <w:pPr>
              <w:rPr>
                <w:b/>
              </w:rPr>
            </w:pPr>
          </w:p>
        </w:tc>
      </w:tr>
      <w:tr w:rsidR="0063124E" w:rsidRPr="00B769C6" w14:paraId="37166611" w14:textId="77777777" w:rsidTr="00D62FCE">
        <w:tc>
          <w:tcPr>
            <w:tcW w:w="1908" w:type="dxa"/>
            <w:tcBorders>
              <w:top w:val="single" w:sz="6" w:space="0" w:color="auto"/>
              <w:bottom w:val="single" w:sz="4" w:space="0" w:color="auto"/>
            </w:tcBorders>
          </w:tcPr>
          <w:p w14:paraId="4A1C109A" w14:textId="77777777" w:rsidR="0063124E" w:rsidRPr="00B769C6" w:rsidRDefault="0063124E" w:rsidP="00111B0B">
            <w:pPr>
              <w:rPr>
                <w:b/>
              </w:rPr>
            </w:pPr>
            <w:r w:rsidRPr="00B769C6">
              <w:rPr>
                <w:b/>
              </w:rPr>
              <w:t xml:space="preserve">Niveli i parapëlqyer </w:t>
            </w:r>
          </w:p>
          <w:p w14:paraId="31B5D0D1" w14:textId="77777777" w:rsidR="0063124E" w:rsidRPr="00B769C6" w:rsidRDefault="0063124E" w:rsidP="00111B0B">
            <w:pPr>
              <w:rPr>
                <w:b/>
              </w:rPr>
            </w:pPr>
            <w:r w:rsidRPr="00B769C6">
              <w:rPr>
                <w:b/>
              </w:rPr>
              <w:t>për pranim</w:t>
            </w:r>
          </w:p>
          <w:p w14:paraId="2718B8D8" w14:textId="77777777" w:rsidR="0063124E" w:rsidRPr="00B769C6" w:rsidRDefault="0063124E" w:rsidP="00111B0B">
            <w:pPr>
              <w:rPr>
                <w:b/>
              </w:rPr>
            </w:pPr>
          </w:p>
        </w:tc>
        <w:tc>
          <w:tcPr>
            <w:tcW w:w="270" w:type="dxa"/>
            <w:gridSpan w:val="2"/>
            <w:tcBorders>
              <w:top w:val="single" w:sz="6" w:space="0" w:color="auto"/>
              <w:bottom w:val="single" w:sz="4" w:space="0" w:color="auto"/>
            </w:tcBorders>
          </w:tcPr>
          <w:p w14:paraId="7A7804EA" w14:textId="77777777" w:rsidR="0063124E" w:rsidRPr="00B769C6" w:rsidRDefault="0063124E" w:rsidP="00111B0B">
            <w:pPr>
              <w:rPr>
                <w:b/>
              </w:rPr>
            </w:pPr>
          </w:p>
        </w:tc>
        <w:tc>
          <w:tcPr>
            <w:tcW w:w="7067" w:type="dxa"/>
            <w:gridSpan w:val="3"/>
            <w:tcBorders>
              <w:top w:val="single" w:sz="6" w:space="0" w:color="auto"/>
              <w:bottom w:val="single" w:sz="4" w:space="0" w:color="auto"/>
            </w:tcBorders>
          </w:tcPr>
          <w:p w14:paraId="69618C07" w14:textId="196817E6" w:rsidR="0063124E" w:rsidRDefault="00726C64" w:rsidP="00111B0B">
            <w:pPr>
              <w:jc w:val="both"/>
            </w:pPr>
            <w:r>
              <w:t>Individët</w:t>
            </w:r>
            <w:r w:rsidR="0063124E">
              <w:t xml:space="preserve"> k</w:t>
            </w:r>
            <w:r w:rsidR="0063124E" w:rsidRPr="00321F35">
              <w:t xml:space="preserve">anë përfunduar të paktën një kualifikim profesional të nivelit IV në KSHK në </w:t>
            </w:r>
            <w:r w:rsidR="00595C67" w:rsidRPr="00595C67">
              <w:t>fushat Elektroteknikë, TIK ose Mekanikë / ose kanë përfunduar arsimin e mes</w:t>
            </w:r>
            <w:r w:rsidR="008C3593">
              <w:t>ë</w:t>
            </w:r>
            <w:r w:rsidR="00595C67" w:rsidRPr="00595C67">
              <w:t>m t</w:t>
            </w:r>
            <w:r w:rsidR="008C3593">
              <w:t>ë</w:t>
            </w:r>
            <w:r w:rsidR="00595C67" w:rsidRPr="00595C67">
              <w:t xml:space="preserve"> përgjithshëm në nivelin IV në KSHK dhe kanë të paktën një vit përvojë pune, të vërtetuar, në fushat Elektroteknikë, Elektronike, TIK, Termohidraulike ose Mekanikë.</w:t>
            </w:r>
          </w:p>
          <w:p w14:paraId="5E45CEAB" w14:textId="77777777" w:rsidR="0063124E" w:rsidRPr="00B769C6" w:rsidRDefault="0063124E" w:rsidP="00111B0B"/>
        </w:tc>
      </w:tr>
      <w:tr w:rsidR="0063124E" w:rsidRPr="00556F6D" w14:paraId="6B8C8A38" w14:textId="77777777" w:rsidTr="00D62FCE">
        <w:tblPrEx>
          <w:tblBorders>
            <w:bottom w:val="none" w:sz="0" w:space="0" w:color="auto"/>
          </w:tblBorders>
        </w:tblPrEx>
        <w:trPr>
          <w:trHeight w:val="350"/>
        </w:trPr>
        <w:tc>
          <w:tcPr>
            <w:tcW w:w="1908" w:type="dxa"/>
            <w:tcBorders>
              <w:top w:val="single" w:sz="4" w:space="0" w:color="auto"/>
              <w:left w:val="nil"/>
              <w:bottom w:val="nil"/>
              <w:right w:val="nil"/>
            </w:tcBorders>
          </w:tcPr>
          <w:p w14:paraId="71565BE3" w14:textId="4945F3F9" w:rsidR="0063124E" w:rsidRPr="00556F6D" w:rsidRDefault="0063124E" w:rsidP="00111B0B">
            <w:pPr>
              <w:rPr>
                <w:b/>
              </w:rPr>
            </w:pPr>
            <w:r w:rsidRPr="00556F6D">
              <w:rPr>
                <w:b/>
              </w:rPr>
              <w:t>Rezultatet e të nxënit (RN) dhe pro</w:t>
            </w:r>
            <w:r w:rsidR="000C246A">
              <w:rPr>
                <w:b/>
              </w:rPr>
              <w:t>c</w:t>
            </w:r>
            <w:r w:rsidRPr="00556F6D">
              <w:rPr>
                <w:b/>
              </w:rPr>
              <w:t>edurat e vlerësimit</w:t>
            </w:r>
          </w:p>
        </w:tc>
        <w:tc>
          <w:tcPr>
            <w:tcW w:w="270" w:type="dxa"/>
            <w:gridSpan w:val="2"/>
            <w:tcBorders>
              <w:top w:val="single" w:sz="4" w:space="0" w:color="auto"/>
              <w:left w:val="nil"/>
              <w:bottom w:val="nil"/>
              <w:right w:val="nil"/>
            </w:tcBorders>
          </w:tcPr>
          <w:p w14:paraId="190FF8C5" w14:textId="77777777" w:rsidR="0063124E" w:rsidRPr="00556F6D" w:rsidRDefault="0063124E" w:rsidP="00111B0B"/>
        </w:tc>
        <w:tc>
          <w:tcPr>
            <w:tcW w:w="810" w:type="dxa"/>
            <w:tcBorders>
              <w:top w:val="single" w:sz="4" w:space="0" w:color="auto"/>
              <w:left w:val="nil"/>
              <w:bottom w:val="nil"/>
              <w:right w:val="nil"/>
            </w:tcBorders>
          </w:tcPr>
          <w:p w14:paraId="14C76739" w14:textId="77777777" w:rsidR="0063124E" w:rsidRPr="00556F6D" w:rsidRDefault="0063124E" w:rsidP="00111B0B">
            <w:pPr>
              <w:outlineLvl w:val="5"/>
              <w:rPr>
                <w:b/>
              </w:rPr>
            </w:pPr>
            <w:r w:rsidRPr="00556F6D">
              <w:rPr>
                <w:b/>
              </w:rPr>
              <w:t>RN 1</w:t>
            </w:r>
          </w:p>
        </w:tc>
        <w:tc>
          <w:tcPr>
            <w:tcW w:w="6257" w:type="dxa"/>
            <w:gridSpan w:val="2"/>
            <w:tcBorders>
              <w:top w:val="single" w:sz="4" w:space="0" w:color="auto"/>
              <w:left w:val="nil"/>
              <w:bottom w:val="nil"/>
              <w:right w:val="nil"/>
            </w:tcBorders>
          </w:tcPr>
          <w:p w14:paraId="40CFBE63" w14:textId="055D2F83" w:rsidR="0063124E" w:rsidRPr="00556F6D" w:rsidRDefault="00726C64" w:rsidP="00111B0B">
            <w:pPr>
              <w:tabs>
                <w:tab w:val="left" w:pos="360"/>
              </w:tabs>
              <w:jc w:val="both"/>
              <w:rPr>
                <w:i/>
              </w:rPr>
            </w:pPr>
            <w:r w:rsidRPr="00726C64">
              <w:rPr>
                <w:b/>
              </w:rPr>
              <w:t>Individi</w:t>
            </w:r>
            <w:r w:rsidR="0063124E" w:rsidRPr="00556F6D">
              <w:rPr>
                <w:b/>
              </w:rPr>
              <w:t xml:space="preserve"> përshkruan parimin e punës së </w:t>
            </w:r>
            <w:r w:rsidR="0063124E">
              <w:rPr>
                <w:b/>
              </w:rPr>
              <w:t xml:space="preserve">sistemit </w:t>
            </w:r>
            <w:r w:rsidR="0063124E" w:rsidRPr="00556F6D">
              <w:rPr>
                <w:b/>
              </w:rPr>
              <w:t>të erës</w:t>
            </w:r>
            <w:r w:rsidR="0063124E">
              <w:rPr>
                <w:b/>
              </w:rPr>
              <w:t>.</w:t>
            </w:r>
          </w:p>
          <w:p w14:paraId="7CC7BD25" w14:textId="77777777" w:rsidR="0063124E" w:rsidRPr="00556F6D" w:rsidRDefault="0063124E" w:rsidP="00111B0B">
            <w:pPr>
              <w:tabs>
                <w:tab w:val="left" w:pos="360"/>
              </w:tabs>
              <w:jc w:val="both"/>
              <w:rPr>
                <w:b/>
                <w:i/>
              </w:rPr>
            </w:pPr>
            <w:r w:rsidRPr="00556F6D">
              <w:rPr>
                <w:b/>
                <w:i/>
              </w:rPr>
              <w:t>Kriteret e vlerësimit:</w:t>
            </w:r>
          </w:p>
          <w:p w14:paraId="15B024D6" w14:textId="62BFA4D6" w:rsidR="0063124E" w:rsidRPr="00556F6D" w:rsidRDefault="00726C64" w:rsidP="00111B0B">
            <w:pPr>
              <w:tabs>
                <w:tab w:val="left" w:pos="360"/>
              </w:tabs>
            </w:pPr>
            <w:r w:rsidRPr="00726C64">
              <w:t>Individi</w:t>
            </w:r>
            <w:r w:rsidR="0063124E" w:rsidRPr="00556F6D">
              <w:t xml:space="preserve"> duhet të jetë i aftë:</w:t>
            </w:r>
          </w:p>
          <w:p w14:paraId="2181EAE7" w14:textId="77777777" w:rsidR="0063124E" w:rsidRPr="00556F6D" w:rsidRDefault="0063124E" w:rsidP="00F75749">
            <w:pPr>
              <w:widowControl/>
              <w:numPr>
                <w:ilvl w:val="0"/>
                <w:numId w:val="7"/>
              </w:numPr>
              <w:autoSpaceDE/>
              <w:autoSpaceDN/>
              <w:adjustRightInd/>
              <w:rPr>
                <w:lang w:val="da-DK"/>
              </w:rPr>
            </w:pPr>
            <w:r w:rsidRPr="00556F6D">
              <w:rPr>
                <w:lang w:val="da-DK"/>
              </w:rPr>
              <w:t>të përshkruajë veçoritë dhe ndikimin e klimës në një territor të dhënë;</w:t>
            </w:r>
          </w:p>
          <w:p w14:paraId="101D6C7F" w14:textId="77777777" w:rsidR="0063124E" w:rsidRPr="00556F6D" w:rsidRDefault="0063124E" w:rsidP="00F75749">
            <w:pPr>
              <w:widowControl/>
              <w:numPr>
                <w:ilvl w:val="0"/>
                <w:numId w:val="7"/>
              </w:numPr>
              <w:autoSpaceDE/>
              <w:autoSpaceDN/>
              <w:adjustRightInd/>
              <w:rPr>
                <w:lang w:val="da-DK"/>
              </w:rPr>
            </w:pPr>
            <w:r w:rsidRPr="00C43F9E">
              <w:rPr>
                <w:lang w:val="da-DK"/>
              </w:rPr>
              <w:t>të përshkruajë karakteristikat dhe efektet e erës;</w:t>
            </w:r>
          </w:p>
          <w:p w14:paraId="53D8100A" w14:textId="77777777" w:rsidR="0063124E" w:rsidRPr="00C43F9E" w:rsidRDefault="0063124E" w:rsidP="00F75749">
            <w:pPr>
              <w:widowControl/>
              <w:numPr>
                <w:ilvl w:val="0"/>
                <w:numId w:val="7"/>
              </w:numPr>
              <w:autoSpaceDE/>
              <w:autoSpaceDN/>
              <w:adjustRightInd/>
              <w:contextualSpacing/>
              <w:jc w:val="both"/>
              <w:rPr>
                <w:szCs w:val="28"/>
                <w:lang w:val="da-DK"/>
              </w:rPr>
            </w:pPr>
            <w:r w:rsidRPr="00C43F9E">
              <w:rPr>
                <w:szCs w:val="28"/>
                <w:lang w:val="da-DK"/>
              </w:rPr>
              <w:t>të analizoje të dhënat për karakteristikat e erës;</w:t>
            </w:r>
          </w:p>
          <w:p w14:paraId="22EC298D" w14:textId="77777777" w:rsidR="0063124E" w:rsidRPr="00556F6D" w:rsidRDefault="0063124E" w:rsidP="00F75749">
            <w:pPr>
              <w:widowControl/>
              <w:numPr>
                <w:ilvl w:val="0"/>
                <w:numId w:val="7"/>
              </w:numPr>
              <w:autoSpaceDE/>
              <w:autoSpaceDN/>
              <w:adjustRightInd/>
              <w:rPr>
                <w:lang w:val="da-DK"/>
              </w:rPr>
            </w:pPr>
            <w:r w:rsidRPr="00C43F9E">
              <w:rPr>
                <w:szCs w:val="28"/>
                <w:lang w:val="da-DK"/>
              </w:rPr>
              <w:t>të përshkruajë instrumentet e matjes të karakteristikave të erës;</w:t>
            </w:r>
          </w:p>
          <w:p w14:paraId="5902B880" w14:textId="77777777" w:rsidR="0063124E" w:rsidRPr="00556F6D" w:rsidRDefault="0063124E" w:rsidP="00F75749">
            <w:pPr>
              <w:widowControl/>
              <w:numPr>
                <w:ilvl w:val="0"/>
                <w:numId w:val="7"/>
              </w:numPr>
              <w:autoSpaceDE/>
              <w:autoSpaceDN/>
              <w:adjustRightInd/>
              <w:rPr>
                <w:lang w:val="da-DK"/>
              </w:rPr>
            </w:pPr>
            <w:r w:rsidRPr="00556F6D">
              <w:rPr>
                <w:lang w:val="da-DK"/>
              </w:rPr>
              <w:t>të analizojë konceptin themelor të ndërtimit të impiantit</w:t>
            </w:r>
            <w:r>
              <w:rPr>
                <w:lang w:val="da-DK"/>
              </w:rPr>
              <w:t xml:space="preserve"> (turbinës)</w:t>
            </w:r>
            <w:r w:rsidRPr="00556F6D">
              <w:rPr>
                <w:lang w:val="da-DK"/>
              </w:rPr>
              <w:t xml:space="preserve"> të erës;</w:t>
            </w:r>
          </w:p>
          <w:p w14:paraId="586CDBC4" w14:textId="77777777" w:rsidR="0063124E" w:rsidRPr="00556F6D" w:rsidRDefault="0063124E" w:rsidP="00F75749">
            <w:pPr>
              <w:widowControl/>
              <w:numPr>
                <w:ilvl w:val="0"/>
                <w:numId w:val="7"/>
              </w:numPr>
              <w:autoSpaceDE/>
              <w:autoSpaceDN/>
              <w:adjustRightInd/>
              <w:rPr>
                <w:lang w:val="da-DK"/>
              </w:rPr>
            </w:pPr>
            <w:r w:rsidRPr="00556F6D">
              <w:rPr>
                <w:lang w:val="da-DK"/>
              </w:rPr>
              <w:t xml:space="preserve">të përshkruajë </w:t>
            </w:r>
            <w:r w:rsidRPr="00C43F9E">
              <w:rPr>
                <w:lang w:val="da-DK"/>
              </w:rPr>
              <w:t>procesin e konvertimit të energjisë së erës në energji elektrike;</w:t>
            </w:r>
          </w:p>
          <w:p w14:paraId="6337E32A" w14:textId="77777777" w:rsidR="0063124E" w:rsidRPr="00556F6D" w:rsidRDefault="0063124E" w:rsidP="00F75749">
            <w:pPr>
              <w:widowControl/>
              <w:numPr>
                <w:ilvl w:val="0"/>
                <w:numId w:val="7"/>
              </w:numPr>
              <w:autoSpaceDE/>
              <w:autoSpaceDN/>
              <w:adjustRightInd/>
              <w:rPr>
                <w:lang w:val="da-DK"/>
              </w:rPr>
            </w:pPr>
            <w:r w:rsidRPr="00556F6D">
              <w:rPr>
                <w:lang w:val="da-DK"/>
              </w:rPr>
              <w:t>të përshkruajë parimin e punës së rrotorit të impiantit të erës;</w:t>
            </w:r>
          </w:p>
          <w:p w14:paraId="7212B0D9" w14:textId="77777777" w:rsidR="0063124E" w:rsidRDefault="0063124E" w:rsidP="00F75749">
            <w:pPr>
              <w:widowControl/>
              <w:numPr>
                <w:ilvl w:val="0"/>
                <w:numId w:val="7"/>
              </w:numPr>
              <w:autoSpaceDE/>
              <w:autoSpaceDN/>
              <w:adjustRightInd/>
              <w:rPr>
                <w:lang w:val="da-DK"/>
              </w:rPr>
            </w:pPr>
            <w:r w:rsidRPr="00556F6D">
              <w:rPr>
                <w:lang w:val="da-DK"/>
              </w:rPr>
              <w:t xml:space="preserve">të përshkruajë parimin e punës së </w:t>
            </w:r>
            <w:r w:rsidRPr="00C43F9E">
              <w:rPr>
                <w:lang w:val="da-DK"/>
              </w:rPr>
              <w:t>kutisë së shpejtësisë të impiantit të erës</w:t>
            </w:r>
            <w:r w:rsidRPr="00556F6D">
              <w:rPr>
                <w:lang w:val="da-DK"/>
              </w:rPr>
              <w:t>;</w:t>
            </w:r>
          </w:p>
          <w:p w14:paraId="521778EE" w14:textId="654E8906" w:rsidR="0063124E" w:rsidRPr="00556F6D" w:rsidRDefault="0063124E" w:rsidP="00F75749">
            <w:pPr>
              <w:widowControl/>
              <w:numPr>
                <w:ilvl w:val="0"/>
                <w:numId w:val="7"/>
              </w:numPr>
              <w:autoSpaceDE/>
              <w:autoSpaceDN/>
              <w:adjustRightInd/>
              <w:rPr>
                <w:lang w:val="da-DK"/>
              </w:rPr>
            </w:pPr>
            <w:r w:rsidRPr="00556F6D">
              <w:rPr>
                <w:lang w:val="da-DK"/>
              </w:rPr>
              <w:t xml:space="preserve">të përshkruajë parimin e punës së </w:t>
            </w:r>
            <w:r>
              <w:rPr>
                <w:lang w:val="da-DK"/>
              </w:rPr>
              <w:t xml:space="preserve">gjeneratorit </w:t>
            </w:r>
            <w:r w:rsidRPr="00C43F9E">
              <w:rPr>
                <w:lang w:val="da-DK"/>
              </w:rPr>
              <w:t>të impiantit të erës</w:t>
            </w:r>
            <w:r w:rsidR="005169C5">
              <w:rPr>
                <w:lang w:val="da-DK"/>
              </w:rPr>
              <w:t>;</w:t>
            </w:r>
          </w:p>
          <w:p w14:paraId="6987254A" w14:textId="77777777" w:rsidR="0063124E" w:rsidRPr="00556F6D" w:rsidRDefault="0063124E" w:rsidP="00F75749">
            <w:pPr>
              <w:widowControl/>
              <w:numPr>
                <w:ilvl w:val="0"/>
                <w:numId w:val="7"/>
              </w:numPr>
              <w:autoSpaceDE/>
              <w:autoSpaceDN/>
              <w:adjustRightInd/>
              <w:rPr>
                <w:lang w:val="da-DK"/>
              </w:rPr>
            </w:pPr>
            <w:r w:rsidRPr="00C43F9E">
              <w:rPr>
                <w:lang w:val="da-DK"/>
              </w:rPr>
              <w:t>të përshkruajë parimin e punës së mekanizmit që rregullon orientimin e turbinës së erës;</w:t>
            </w:r>
          </w:p>
          <w:p w14:paraId="00AE7821" w14:textId="6A488299" w:rsidR="0063124E" w:rsidRPr="00556F6D" w:rsidRDefault="0063124E" w:rsidP="00F75749">
            <w:pPr>
              <w:widowControl/>
              <w:numPr>
                <w:ilvl w:val="0"/>
                <w:numId w:val="7"/>
              </w:numPr>
              <w:autoSpaceDE/>
              <w:autoSpaceDN/>
              <w:adjustRightInd/>
              <w:jc w:val="both"/>
              <w:rPr>
                <w:lang w:val="da-DK"/>
              </w:rPr>
            </w:pPr>
            <w:r w:rsidRPr="00C43F9E">
              <w:rPr>
                <w:lang w:val="da-DK"/>
              </w:rPr>
              <w:t xml:space="preserve">të përshkruajë parimin e punës së mekanizmit të rregullimit të këndit të </w:t>
            </w:r>
            <w:r w:rsidR="00CC3548">
              <w:rPr>
                <w:lang w:val="da-DK"/>
              </w:rPr>
              <w:t>h</w:t>
            </w:r>
            <w:r w:rsidRPr="00C43F9E">
              <w:rPr>
                <w:lang w:val="da-DK"/>
              </w:rPr>
              <w:t xml:space="preserve">elikave të </w:t>
            </w:r>
            <w:r w:rsidR="005169C5">
              <w:rPr>
                <w:lang w:val="da-DK"/>
              </w:rPr>
              <w:t>m</w:t>
            </w:r>
            <w:r w:rsidRPr="00C43F9E">
              <w:rPr>
                <w:lang w:val="da-DK"/>
              </w:rPr>
              <w:t>otorit;</w:t>
            </w:r>
          </w:p>
          <w:p w14:paraId="40434136" w14:textId="77777777" w:rsidR="0063124E" w:rsidRPr="00CF204F" w:rsidRDefault="0063124E" w:rsidP="00F75749">
            <w:pPr>
              <w:widowControl/>
              <w:numPr>
                <w:ilvl w:val="0"/>
                <w:numId w:val="7"/>
              </w:numPr>
              <w:autoSpaceDE/>
              <w:autoSpaceDN/>
              <w:adjustRightInd/>
              <w:rPr>
                <w:lang w:val="da-DK"/>
              </w:rPr>
            </w:pPr>
            <w:r w:rsidRPr="00C43F9E">
              <w:rPr>
                <w:lang w:val="da-DK"/>
              </w:rPr>
              <w:t xml:space="preserve">të analizojë faktorët që ndikojnë në përzgjedhjen e llojit dhe vendndodhjes së sistemit të erës; </w:t>
            </w:r>
          </w:p>
          <w:p w14:paraId="6F29896F" w14:textId="77777777" w:rsidR="0063124E" w:rsidRPr="00CF204F" w:rsidRDefault="0063124E" w:rsidP="00F75749">
            <w:pPr>
              <w:widowControl/>
              <w:numPr>
                <w:ilvl w:val="0"/>
                <w:numId w:val="7"/>
              </w:numPr>
              <w:autoSpaceDE/>
              <w:autoSpaceDN/>
              <w:adjustRightInd/>
              <w:rPr>
                <w:lang w:val="da-DK"/>
              </w:rPr>
            </w:pPr>
            <w:r w:rsidRPr="00C43F9E">
              <w:rPr>
                <w:lang w:val="da-DK"/>
              </w:rPr>
              <w:t>të analizojë faktorët që ndikojnë në mënyrën e vendosjes së impianteve të erës në një terren të caktuar;</w:t>
            </w:r>
          </w:p>
          <w:p w14:paraId="278A644E" w14:textId="77777777" w:rsidR="0063124E" w:rsidRPr="00556F6D" w:rsidRDefault="0063124E" w:rsidP="00F75749">
            <w:pPr>
              <w:widowControl/>
              <w:numPr>
                <w:ilvl w:val="0"/>
                <w:numId w:val="7"/>
              </w:numPr>
              <w:autoSpaceDE/>
              <w:autoSpaceDN/>
              <w:adjustRightInd/>
              <w:rPr>
                <w:lang w:val="da-DK"/>
              </w:rPr>
            </w:pPr>
            <w:r w:rsidRPr="00C43F9E">
              <w:rPr>
                <w:lang w:val="da-DK"/>
              </w:rPr>
              <w:lastRenderedPageBreak/>
              <w:t>të analizojë faktorët me ndikim në aspektet ekonomike dhe mjedisore të sistemeve të erës.</w:t>
            </w:r>
          </w:p>
          <w:p w14:paraId="0336DD48" w14:textId="77777777" w:rsidR="0063124E" w:rsidRPr="00556F6D" w:rsidRDefault="0063124E" w:rsidP="00111B0B">
            <w:pPr>
              <w:widowControl/>
              <w:autoSpaceDE/>
              <w:autoSpaceDN/>
              <w:adjustRightInd/>
              <w:rPr>
                <w:b/>
                <w:i/>
              </w:rPr>
            </w:pPr>
            <w:r w:rsidRPr="00556F6D">
              <w:rPr>
                <w:b/>
                <w:i/>
              </w:rPr>
              <w:t>Instrumentet e vlerësimit:</w:t>
            </w:r>
          </w:p>
          <w:p w14:paraId="6AD3B792" w14:textId="77777777" w:rsidR="0063124E" w:rsidRDefault="0063124E" w:rsidP="00F75749">
            <w:pPr>
              <w:widowControl/>
              <w:numPr>
                <w:ilvl w:val="0"/>
                <w:numId w:val="7"/>
              </w:numPr>
              <w:autoSpaceDE/>
              <w:autoSpaceDN/>
              <w:adjustRightInd/>
            </w:pPr>
            <w:r w:rsidRPr="00556F6D">
              <w:t>Pyetje - përgjigje me gojë</w:t>
            </w:r>
            <w:r>
              <w:t>.</w:t>
            </w:r>
          </w:p>
          <w:p w14:paraId="57364085" w14:textId="77777777" w:rsidR="0063124E" w:rsidRDefault="0063124E" w:rsidP="00F75749">
            <w:pPr>
              <w:widowControl/>
              <w:numPr>
                <w:ilvl w:val="0"/>
                <w:numId w:val="7"/>
              </w:numPr>
              <w:autoSpaceDE/>
              <w:autoSpaceDN/>
              <w:adjustRightInd/>
            </w:pPr>
            <w:r w:rsidRPr="00556F6D">
              <w:t>Detyra me shkrim</w:t>
            </w:r>
            <w:r>
              <w:t>.</w:t>
            </w:r>
          </w:p>
          <w:p w14:paraId="1B8C2C4F" w14:textId="5E33BC02" w:rsidR="0063124E" w:rsidRPr="00556F6D" w:rsidRDefault="0063124E" w:rsidP="00F75749">
            <w:pPr>
              <w:widowControl/>
              <w:numPr>
                <w:ilvl w:val="0"/>
                <w:numId w:val="7"/>
              </w:numPr>
              <w:autoSpaceDE/>
              <w:autoSpaceDN/>
              <w:adjustRightInd/>
            </w:pPr>
            <w:r>
              <w:t>Bashkëbisedim profesional.</w:t>
            </w:r>
          </w:p>
        </w:tc>
      </w:tr>
    </w:tbl>
    <w:p w14:paraId="01C08574" w14:textId="77777777" w:rsidR="00D62FCE" w:rsidRDefault="00D62FCE"/>
    <w:tbl>
      <w:tblPr>
        <w:tblW w:w="7294" w:type="dxa"/>
        <w:tblInd w:w="1951" w:type="dxa"/>
        <w:tblLook w:val="0000" w:firstRow="0" w:lastRow="0" w:firstColumn="0" w:lastColumn="0" w:noHBand="0" w:noVBand="0"/>
      </w:tblPr>
      <w:tblGrid>
        <w:gridCol w:w="851"/>
        <w:gridCol w:w="6443"/>
      </w:tblGrid>
      <w:tr w:rsidR="0063124E" w:rsidRPr="00337F0A" w14:paraId="6D7C7DBB" w14:textId="77777777" w:rsidTr="00D62FCE">
        <w:tc>
          <w:tcPr>
            <w:tcW w:w="851" w:type="dxa"/>
          </w:tcPr>
          <w:p w14:paraId="099F770A" w14:textId="77777777" w:rsidR="0063124E" w:rsidRPr="00337F0A" w:rsidRDefault="0063124E" w:rsidP="00111B0B">
            <w:pPr>
              <w:numPr>
                <w:ilvl w:val="12"/>
                <w:numId w:val="0"/>
              </w:numPr>
              <w:rPr>
                <w:b/>
                <w:lang w:val="de-CH"/>
              </w:rPr>
            </w:pPr>
            <w:r w:rsidRPr="00337F0A">
              <w:rPr>
                <w:b/>
                <w:lang w:val="de-CH"/>
              </w:rPr>
              <w:t>RN 2</w:t>
            </w:r>
          </w:p>
        </w:tc>
        <w:tc>
          <w:tcPr>
            <w:tcW w:w="6443" w:type="dxa"/>
          </w:tcPr>
          <w:p w14:paraId="45A6754D" w14:textId="3E0D206D" w:rsidR="0063124E" w:rsidRPr="00C43F9E" w:rsidRDefault="00726C64" w:rsidP="00111B0B">
            <w:pPr>
              <w:rPr>
                <w:rFonts w:cstheme="minorHAnsi"/>
                <w:b/>
                <w:lang w:val="de-CH"/>
              </w:rPr>
            </w:pPr>
            <w:r w:rsidRPr="00726C64">
              <w:rPr>
                <w:rFonts w:cstheme="minorHAnsi"/>
                <w:b/>
                <w:lang w:val="de-CH"/>
              </w:rPr>
              <w:t>Individi</w:t>
            </w:r>
            <w:r w:rsidR="0063124E" w:rsidRPr="00C43F9E">
              <w:rPr>
                <w:rFonts w:cstheme="minorHAnsi"/>
                <w:b/>
                <w:lang w:val="de-CH"/>
              </w:rPr>
              <w:t xml:space="preserve"> përshkruan ndërtimin dhe funksionimin e sistemit të erës.</w:t>
            </w:r>
          </w:p>
          <w:p w14:paraId="1DEEED6E" w14:textId="77777777" w:rsidR="0063124E" w:rsidRPr="00337F0A" w:rsidRDefault="0063124E" w:rsidP="00111B0B">
            <w:pPr>
              <w:rPr>
                <w:b/>
                <w:i/>
                <w:lang w:val="de-CH"/>
              </w:rPr>
            </w:pPr>
            <w:r w:rsidRPr="00337F0A">
              <w:rPr>
                <w:b/>
                <w:i/>
                <w:lang w:val="de-CH"/>
              </w:rPr>
              <w:t>Kriteret e vlerësimit:</w:t>
            </w:r>
          </w:p>
          <w:p w14:paraId="7217625C" w14:textId="6B41FC47" w:rsidR="0063124E" w:rsidRPr="00337F0A" w:rsidRDefault="00726C64" w:rsidP="00111B0B">
            <w:pPr>
              <w:numPr>
                <w:ilvl w:val="12"/>
                <w:numId w:val="0"/>
              </w:numPr>
              <w:rPr>
                <w:lang w:val="de-CH"/>
              </w:rPr>
            </w:pPr>
            <w:r>
              <w:rPr>
                <w:lang w:val="de-CH"/>
              </w:rPr>
              <w:t>Individ</w:t>
            </w:r>
            <w:r w:rsidR="0063124E" w:rsidRPr="00337F0A">
              <w:rPr>
                <w:lang w:val="de-CH"/>
              </w:rPr>
              <w:t>i duhet të jetë i aftë:</w:t>
            </w:r>
          </w:p>
          <w:p w14:paraId="0625559E" w14:textId="77777777" w:rsidR="0063124E" w:rsidRPr="00337F0A" w:rsidRDefault="0063124E" w:rsidP="00F75749">
            <w:pPr>
              <w:widowControl/>
              <w:numPr>
                <w:ilvl w:val="0"/>
                <w:numId w:val="7"/>
              </w:numPr>
              <w:autoSpaceDE/>
              <w:autoSpaceDN/>
              <w:adjustRightInd/>
              <w:rPr>
                <w:lang w:val="da-DK"/>
              </w:rPr>
            </w:pPr>
            <w:r w:rsidRPr="00337F0A">
              <w:rPr>
                <w:lang w:val="da-DK"/>
              </w:rPr>
              <w:t>të interpretojë bllok-skemën e sistemit të erës;</w:t>
            </w:r>
          </w:p>
          <w:p w14:paraId="61523AFB" w14:textId="77777777" w:rsidR="0063124E" w:rsidRPr="00337F0A" w:rsidRDefault="0063124E" w:rsidP="00F75749">
            <w:pPr>
              <w:widowControl/>
              <w:numPr>
                <w:ilvl w:val="0"/>
                <w:numId w:val="7"/>
              </w:numPr>
              <w:autoSpaceDE/>
              <w:autoSpaceDN/>
              <w:adjustRightInd/>
              <w:rPr>
                <w:lang w:val="da-DK"/>
              </w:rPr>
            </w:pPr>
            <w:r w:rsidRPr="00C43F9E">
              <w:rPr>
                <w:lang w:val="da-DK"/>
              </w:rPr>
              <w:t>të përshkruajë llojet, ndërtimin dhe funksionet e kullës dhe të bazamantit të impiantit të erës;</w:t>
            </w:r>
          </w:p>
          <w:p w14:paraId="2AAD8BF2" w14:textId="77777777" w:rsidR="0063124E" w:rsidRPr="00337F0A" w:rsidRDefault="0063124E" w:rsidP="00F75749">
            <w:pPr>
              <w:widowControl/>
              <w:numPr>
                <w:ilvl w:val="0"/>
                <w:numId w:val="7"/>
              </w:numPr>
              <w:autoSpaceDE/>
              <w:autoSpaceDN/>
              <w:adjustRightInd/>
              <w:rPr>
                <w:lang w:val="da-DK"/>
              </w:rPr>
            </w:pPr>
            <w:r w:rsidRPr="00C43F9E">
              <w:rPr>
                <w:lang w:val="da-DK"/>
              </w:rPr>
              <w:t>të përshkruajë llojet, ndërtimin dhe funksionet e kafazit (karkasës) të turbinës së erës;</w:t>
            </w:r>
          </w:p>
          <w:p w14:paraId="5EDE97CE" w14:textId="77777777" w:rsidR="0063124E" w:rsidRPr="00337F0A" w:rsidRDefault="0063124E" w:rsidP="00F75749">
            <w:pPr>
              <w:widowControl/>
              <w:numPr>
                <w:ilvl w:val="0"/>
                <w:numId w:val="7"/>
              </w:numPr>
              <w:autoSpaceDE/>
              <w:autoSpaceDN/>
              <w:adjustRightInd/>
              <w:rPr>
                <w:lang w:val="da-DK"/>
              </w:rPr>
            </w:pPr>
            <w:r w:rsidRPr="00C43F9E">
              <w:rPr>
                <w:lang w:val="da-DK"/>
              </w:rPr>
              <w:t>të përshkruajë llojet, ndërtimin dhe funksionimin e rrotorit të turbinës së erës;</w:t>
            </w:r>
          </w:p>
          <w:p w14:paraId="1C72B253" w14:textId="77777777" w:rsidR="0063124E" w:rsidRPr="00337F0A" w:rsidRDefault="0063124E" w:rsidP="00F75749">
            <w:pPr>
              <w:widowControl/>
              <w:numPr>
                <w:ilvl w:val="0"/>
                <w:numId w:val="7"/>
              </w:numPr>
              <w:autoSpaceDE/>
              <w:autoSpaceDN/>
              <w:adjustRightInd/>
              <w:rPr>
                <w:lang w:val="da-DK"/>
              </w:rPr>
            </w:pPr>
            <w:r w:rsidRPr="00C43F9E">
              <w:rPr>
                <w:lang w:val="da-DK"/>
              </w:rPr>
              <w:t>të përshkruajë llojet, ndërtimin dhe funksionimin</w:t>
            </w:r>
            <w:r w:rsidRPr="00337F0A">
              <w:rPr>
                <w:lang w:val="da-DK"/>
              </w:rPr>
              <w:t xml:space="preserve"> e kutisë së shpejtësisë;</w:t>
            </w:r>
          </w:p>
          <w:p w14:paraId="772FD09F" w14:textId="77777777" w:rsidR="0063124E" w:rsidRPr="00337F0A" w:rsidRDefault="0063124E" w:rsidP="00F75749">
            <w:pPr>
              <w:widowControl/>
              <w:numPr>
                <w:ilvl w:val="0"/>
                <w:numId w:val="7"/>
              </w:numPr>
              <w:autoSpaceDE/>
              <w:autoSpaceDN/>
              <w:adjustRightInd/>
              <w:jc w:val="both"/>
              <w:rPr>
                <w:lang w:val="da-DK"/>
              </w:rPr>
            </w:pPr>
            <w:r w:rsidRPr="00C43F9E">
              <w:rPr>
                <w:lang w:val="da-DK"/>
              </w:rPr>
              <w:t>të përshkruajë llojet (sinkron, asinkron), ndërtimin, funksionimin</w:t>
            </w:r>
            <w:r w:rsidRPr="00337F0A">
              <w:rPr>
                <w:lang w:val="da-DK"/>
              </w:rPr>
              <w:t xml:space="preserve"> </w:t>
            </w:r>
            <w:r>
              <w:rPr>
                <w:lang w:val="da-DK"/>
              </w:rPr>
              <w:t xml:space="preserve">dhe parametrat </w:t>
            </w:r>
            <w:r w:rsidRPr="00337F0A">
              <w:rPr>
                <w:lang w:val="da-DK"/>
              </w:rPr>
              <w:t>e gjeneratorit elektrik;</w:t>
            </w:r>
          </w:p>
          <w:p w14:paraId="006365FE" w14:textId="77777777" w:rsidR="0063124E" w:rsidRPr="00337F0A" w:rsidRDefault="0063124E" w:rsidP="00F75749">
            <w:pPr>
              <w:widowControl/>
              <w:numPr>
                <w:ilvl w:val="0"/>
                <w:numId w:val="7"/>
              </w:numPr>
              <w:autoSpaceDE/>
              <w:autoSpaceDN/>
              <w:adjustRightInd/>
              <w:jc w:val="both"/>
              <w:rPr>
                <w:lang w:val="da-DK"/>
              </w:rPr>
            </w:pPr>
            <w:r w:rsidRPr="00337F0A">
              <w:rPr>
                <w:lang w:val="da-DK"/>
              </w:rPr>
              <w:t xml:space="preserve">të përshkruajë </w:t>
            </w:r>
            <w:r>
              <w:rPr>
                <w:lang w:val="da-DK"/>
              </w:rPr>
              <w:t xml:space="preserve">llojet, </w:t>
            </w:r>
            <w:r w:rsidRPr="00337F0A">
              <w:rPr>
                <w:lang w:val="da-DK"/>
              </w:rPr>
              <w:t>ndërtimin dhe funksionet e xhuntove bashkuese të kutisë së shpejtësisë me rrotorin dhe me gjeneratorin;</w:t>
            </w:r>
          </w:p>
          <w:p w14:paraId="004C6911" w14:textId="77777777" w:rsidR="0063124E" w:rsidRPr="00337F0A" w:rsidRDefault="0063124E" w:rsidP="00F75749">
            <w:pPr>
              <w:widowControl/>
              <w:numPr>
                <w:ilvl w:val="0"/>
                <w:numId w:val="7"/>
              </w:numPr>
              <w:autoSpaceDE/>
              <w:autoSpaceDN/>
              <w:adjustRightInd/>
              <w:jc w:val="both"/>
              <w:rPr>
                <w:lang w:val="da-DK"/>
              </w:rPr>
            </w:pPr>
            <w:r w:rsidRPr="00C43F9E">
              <w:rPr>
                <w:lang w:val="da-DK"/>
              </w:rPr>
              <w:t>të përshkruajë llojet, ndërtimin dhe funksionimin</w:t>
            </w:r>
            <w:r w:rsidRPr="00337F0A">
              <w:rPr>
                <w:lang w:val="da-DK"/>
              </w:rPr>
              <w:t xml:space="preserve"> e mekanizmit rregullues të drejtimit të turbinës.</w:t>
            </w:r>
          </w:p>
          <w:p w14:paraId="0E674F9A" w14:textId="7AC72289" w:rsidR="0063124E" w:rsidRPr="00337F0A" w:rsidRDefault="0063124E" w:rsidP="00F75749">
            <w:pPr>
              <w:widowControl/>
              <w:numPr>
                <w:ilvl w:val="0"/>
                <w:numId w:val="7"/>
              </w:numPr>
              <w:autoSpaceDE/>
              <w:autoSpaceDN/>
              <w:adjustRightInd/>
              <w:jc w:val="both"/>
              <w:rPr>
                <w:lang w:val="da-DK"/>
              </w:rPr>
            </w:pPr>
            <w:r w:rsidRPr="00C43F9E">
              <w:rPr>
                <w:lang w:val="da-DK"/>
              </w:rPr>
              <w:t>të përshkruajë llojet, ndërtimin dhe funksionimin</w:t>
            </w:r>
            <w:r w:rsidRPr="00337F0A">
              <w:rPr>
                <w:lang w:val="da-DK"/>
              </w:rPr>
              <w:t xml:space="preserve"> e mekanizmit rregullues të këndit të fletëve (</w:t>
            </w:r>
            <w:r w:rsidR="00CC3548">
              <w:rPr>
                <w:lang w:val="da-DK"/>
              </w:rPr>
              <w:t>h</w:t>
            </w:r>
            <w:r w:rsidRPr="00337F0A">
              <w:rPr>
                <w:lang w:val="da-DK"/>
              </w:rPr>
              <w:t>elikave) të rrotorit;</w:t>
            </w:r>
          </w:p>
          <w:p w14:paraId="2C657F0E" w14:textId="77777777" w:rsidR="0063124E" w:rsidRPr="00337F0A" w:rsidRDefault="0063124E" w:rsidP="00F75749">
            <w:pPr>
              <w:widowControl/>
              <w:numPr>
                <w:ilvl w:val="0"/>
                <w:numId w:val="7"/>
              </w:numPr>
              <w:autoSpaceDE/>
              <w:autoSpaceDN/>
              <w:adjustRightInd/>
              <w:jc w:val="both"/>
              <w:rPr>
                <w:lang w:val="da-DK"/>
              </w:rPr>
            </w:pPr>
            <w:r w:rsidRPr="00C43F9E">
              <w:rPr>
                <w:lang w:val="da-DK"/>
              </w:rPr>
              <w:t>të përshkruajë llojet, ndërtimin dhe funksionimin</w:t>
            </w:r>
            <w:r w:rsidRPr="00337F0A">
              <w:rPr>
                <w:lang w:val="da-DK"/>
              </w:rPr>
              <w:t xml:space="preserve"> e mekanizmit </w:t>
            </w:r>
            <w:r w:rsidRPr="00C43F9E">
              <w:rPr>
                <w:lang w:val="da-DK"/>
              </w:rPr>
              <w:t>të frenimit të sistemit të erës;</w:t>
            </w:r>
          </w:p>
          <w:p w14:paraId="4CC81229" w14:textId="77777777" w:rsidR="0063124E" w:rsidRPr="00337F0A" w:rsidRDefault="0063124E" w:rsidP="00F75749">
            <w:pPr>
              <w:widowControl/>
              <w:numPr>
                <w:ilvl w:val="0"/>
                <w:numId w:val="7"/>
              </w:numPr>
              <w:autoSpaceDE/>
              <w:autoSpaceDN/>
              <w:adjustRightInd/>
              <w:jc w:val="both"/>
              <w:rPr>
                <w:lang w:val="da-DK"/>
              </w:rPr>
            </w:pPr>
            <w:r w:rsidRPr="00C43F9E">
              <w:rPr>
                <w:lang w:val="da-DK"/>
              </w:rPr>
              <w:t xml:space="preserve">të përshkruajë skemën dhe elementet </w:t>
            </w:r>
            <w:r w:rsidRPr="00337F0A">
              <w:rPr>
                <w:lang w:val="da-DK"/>
              </w:rPr>
              <w:t xml:space="preserve">e sistemit elektrik të </w:t>
            </w:r>
            <w:r>
              <w:rPr>
                <w:lang w:val="da-DK"/>
              </w:rPr>
              <w:t>sistemit</w:t>
            </w:r>
            <w:r w:rsidRPr="00337F0A">
              <w:rPr>
                <w:lang w:val="da-DK"/>
              </w:rPr>
              <w:t xml:space="preserve"> të erës; </w:t>
            </w:r>
          </w:p>
          <w:p w14:paraId="326D854A" w14:textId="77777777" w:rsidR="0063124E" w:rsidRDefault="0063124E" w:rsidP="00F75749">
            <w:pPr>
              <w:widowControl/>
              <w:numPr>
                <w:ilvl w:val="0"/>
                <w:numId w:val="7"/>
              </w:numPr>
              <w:autoSpaceDE/>
              <w:autoSpaceDN/>
              <w:adjustRightInd/>
              <w:jc w:val="both"/>
              <w:rPr>
                <w:lang w:val="da-DK"/>
              </w:rPr>
            </w:pPr>
            <w:r w:rsidRPr="00337F0A">
              <w:rPr>
                <w:lang w:val="da-DK"/>
              </w:rPr>
              <w:t>të përshkruajë ndërtimin dhe funksionimin e transformatorit të rrymës;</w:t>
            </w:r>
          </w:p>
          <w:p w14:paraId="2E9F2BEB" w14:textId="77777777" w:rsidR="0063124E" w:rsidRDefault="0063124E" w:rsidP="00F75749">
            <w:pPr>
              <w:widowControl/>
              <w:numPr>
                <w:ilvl w:val="0"/>
                <w:numId w:val="7"/>
              </w:numPr>
              <w:autoSpaceDE/>
              <w:autoSpaceDN/>
              <w:adjustRightInd/>
              <w:jc w:val="both"/>
              <w:rPr>
                <w:lang w:val="da-DK"/>
              </w:rPr>
            </w:pPr>
            <w:r w:rsidRPr="00337F0A">
              <w:rPr>
                <w:lang w:val="da-DK"/>
              </w:rPr>
              <w:t>të përshkruajë ndërtimin dhe funksioni</w:t>
            </w:r>
            <w:r>
              <w:rPr>
                <w:lang w:val="da-DK"/>
              </w:rPr>
              <w:t>n e rrufepritësit;</w:t>
            </w:r>
          </w:p>
          <w:p w14:paraId="2B64AD84" w14:textId="77777777" w:rsidR="0063124E" w:rsidRPr="00337F0A" w:rsidRDefault="0063124E" w:rsidP="00F75749">
            <w:pPr>
              <w:widowControl/>
              <w:numPr>
                <w:ilvl w:val="0"/>
                <w:numId w:val="7"/>
              </w:numPr>
              <w:autoSpaceDE/>
              <w:autoSpaceDN/>
              <w:adjustRightInd/>
              <w:jc w:val="both"/>
              <w:rPr>
                <w:lang w:val="da-DK"/>
              </w:rPr>
            </w:pPr>
            <w:r w:rsidRPr="00337F0A">
              <w:rPr>
                <w:lang w:val="da-DK"/>
              </w:rPr>
              <w:t>të përshkruajë ndërtimin dhe funksioni</w:t>
            </w:r>
            <w:r>
              <w:rPr>
                <w:lang w:val="da-DK"/>
              </w:rPr>
              <w:t>n e tokësimit;</w:t>
            </w:r>
          </w:p>
          <w:p w14:paraId="50615DF2" w14:textId="77777777" w:rsidR="0063124E" w:rsidRPr="00337F0A" w:rsidRDefault="0063124E" w:rsidP="00F75749">
            <w:pPr>
              <w:widowControl/>
              <w:numPr>
                <w:ilvl w:val="0"/>
                <w:numId w:val="7"/>
              </w:numPr>
              <w:autoSpaceDE/>
              <w:autoSpaceDN/>
              <w:adjustRightInd/>
              <w:jc w:val="both"/>
              <w:rPr>
                <w:lang w:val="da-DK"/>
              </w:rPr>
            </w:pPr>
            <w:r w:rsidRPr="00337F0A">
              <w:rPr>
                <w:lang w:val="da-DK"/>
              </w:rPr>
              <w:t xml:space="preserve">të përshkruajë ndërtimin dhe funksionet e njësisë së komandimit elektronik (pajisjet e kontrollit dhe monitorimit) të </w:t>
            </w:r>
            <w:r>
              <w:rPr>
                <w:lang w:val="da-DK"/>
              </w:rPr>
              <w:t>sistemit t</w:t>
            </w:r>
            <w:r w:rsidRPr="00337F0A">
              <w:rPr>
                <w:lang w:val="da-DK"/>
              </w:rPr>
              <w:t>ë erës;</w:t>
            </w:r>
          </w:p>
          <w:p w14:paraId="425DE135" w14:textId="77777777" w:rsidR="0063124E" w:rsidRPr="00C43F9E" w:rsidRDefault="0063124E" w:rsidP="00F75749">
            <w:pPr>
              <w:keepNext/>
              <w:widowControl/>
              <w:numPr>
                <w:ilvl w:val="0"/>
                <w:numId w:val="7"/>
              </w:numPr>
              <w:overflowPunct w:val="0"/>
              <w:jc w:val="both"/>
              <w:textAlignment w:val="baseline"/>
              <w:outlineLvl w:val="0"/>
              <w:rPr>
                <w:lang w:val="da-DK"/>
              </w:rPr>
            </w:pPr>
            <w:r w:rsidRPr="00C43F9E">
              <w:rPr>
                <w:lang w:val="da-DK"/>
              </w:rPr>
              <w:t>të analizojë parametrat elektrikë bazë të sistemit të erës dhe raportet midis tyre;</w:t>
            </w:r>
          </w:p>
          <w:p w14:paraId="2695955B" w14:textId="0A93B2A2" w:rsidR="0063124E" w:rsidRPr="00C43F9E" w:rsidRDefault="0063124E" w:rsidP="00F75749">
            <w:pPr>
              <w:widowControl/>
              <w:numPr>
                <w:ilvl w:val="0"/>
                <w:numId w:val="7"/>
              </w:numPr>
              <w:autoSpaceDE/>
              <w:adjustRightInd/>
              <w:jc w:val="both"/>
              <w:rPr>
                <w:lang w:val="da-DK"/>
              </w:rPr>
            </w:pPr>
            <w:r w:rsidRPr="00C43F9E">
              <w:rPr>
                <w:lang w:val="da-DK"/>
              </w:rPr>
              <w:t>të shpjegojë kuptimin e efi</w:t>
            </w:r>
            <w:r w:rsidR="00693492">
              <w:rPr>
                <w:lang w:val="da-DK"/>
              </w:rPr>
              <w:t>c</w:t>
            </w:r>
            <w:r w:rsidR="009669A1">
              <w:rPr>
                <w:lang w:val="da-DK"/>
              </w:rPr>
              <w:t>i</w:t>
            </w:r>
            <w:r w:rsidRPr="00C43F9E">
              <w:rPr>
                <w:lang w:val="da-DK"/>
              </w:rPr>
              <w:t>encës së sistemit të erës dhe faktorët që ndikojnë;</w:t>
            </w:r>
          </w:p>
          <w:p w14:paraId="538F9B80" w14:textId="66A85F0D" w:rsidR="0063124E" w:rsidRPr="00C43F9E" w:rsidRDefault="0063124E" w:rsidP="00F75749">
            <w:pPr>
              <w:widowControl/>
              <w:numPr>
                <w:ilvl w:val="0"/>
                <w:numId w:val="7"/>
              </w:numPr>
              <w:autoSpaceDE/>
              <w:autoSpaceDN/>
              <w:adjustRightInd/>
              <w:jc w:val="both"/>
              <w:rPr>
                <w:i/>
                <w:lang w:val="da-DK"/>
              </w:rPr>
            </w:pPr>
            <w:r w:rsidRPr="00C43F9E">
              <w:rPr>
                <w:lang w:val="da-DK"/>
              </w:rPr>
              <w:t xml:space="preserve">të </w:t>
            </w:r>
            <w:r w:rsidR="00DC792F" w:rsidRPr="00C43F9E">
              <w:rPr>
                <w:lang w:val="da-DK"/>
              </w:rPr>
              <w:t>kryej</w:t>
            </w:r>
            <w:r w:rsidR="005169C5">
              <w:rPr>
                <w:lang w:val="da-DK"/>
              </w:rPr>
              <w:t>ë</w:t>
            </w:r>
            <w:r w:rsidRPr="00C43F9E">
              <w:rPr>
                <w:lang w:val="da-DK"/>
              </w:rPr>
              <w:t xml:space="preserve"> klasifikimin e humbjeve të ndryshme të sistemit;</w:t>
            </w:r>
          </w:p>
          <w:p w14:paraId="474D565D" w14:textId="53763159" w:rsidR="0063124E" w:rsidRPr="00C43F9E" w:rsidRDefault="0063124E" w:rsidP="00F75749">
            <w:pPr>
              <w:widowControl/>
              <w:numPr>
                <w:ilvl w:val="0"/>
                <w:numId w:val="7"/>
              </w:numPr>
              <w:autoSpaceDE/>
              <w:autoSpaceDN/>
              <w:adjustRightInd/>
              <w:jc w:val="both"/>
              <w:rPr>
                <w:i/>
                <w:lang w:val="da-DK"/>
              </w:rPr>
            </w:pPr>
            <w:r w:rsidRPr="00C43F9E">
              <w:rPr>
                <w:lang w:val="da-DK"/>
              </w:rPr>
              <w:t xml:space="preserve">të </w:t>
            </w:r>
            <w:r w:rsidR="00DC792F" w:rsidRPr="00C43F9E">
              <w:rPr>
                <w:lang w:val="da-DK"/>
              </w:rPr>
              <w:t>krye</w:t>
            </w:r>
            <w:r w:rsidRPr="00C43F9E">
              <w:rPr>
                <w:lang w:val="da-DK"/>
              </w:rPr>
              <w:t>jë leximin dhe interpretimin e skemave dhe shënimeve teknike dhe elektrike që lidhen me ndërtimin dhe funksionimin e sistemeve të erës;</w:t>
            </w:r>
          </w:p>
          <w:p w14:paraId="7CF717F5" w14:textId="788B4BAD" w:rsidR="0063124E" w:rsidRPr="00C43F9E" w:rsidRDefault="0063124E" w:rsidP="00F75749">
            <w:pPr>
              <w:widowControl/>
              <w:numPr>
                <w:ilvl w:val="0"/>
                <w:numId w:val="7"/>
              </w:numPr>
              <w:autoSpaceDE/>
              <w:autoSpaceDN/>
              <w:adjustRightInd/>
              <w:rPr>
                <w:i/>
                <w:lang w:val="da-DK"/>
              </w:rPr>
            </w:pPr>
            <w:r w:rsidRPr="00C43F9E">
              <w:rPr>
                <w:lang w:val="da-DK"/>
              </w:rPr>
              <w:lastRenderedPageBreak/>
              <w:t>të përshkruajë përfitimet mjedisore nga prodhimi i energjisë elektrike nga sistemet e erës</w:t>
            </w:r>
            <w:r w:rsidR="00D62FCE">
              <w:rPr>
                <w:lang w:val="da-DK"/>
              </w:rPr>
              <w:t>.</w:t>
            </w:r>
          </w:p>
          <w:p w14:paraId="2E5EFA9B" w14:textId="77777777" w:rsidR="0063124E" w:rsidRPr="00337F0A" w:rsidRDefault="0063124E" w:rsidP="00111B0B">
            <w:pPr>
              <w:widowControl/>
              <w:autoSpaceDE/>
              <w:autoSpaceDN/>
              <w:adjustRightInd/>
              <w:rPr>
                <w:b/>
                <w:i/>
              </w:rPr>
            </w:pPr>
            <w:r w:rsidRPr="00337F0A">
              <w:rPr>
                <w:b/>
                <w:i/>
              </w:rPr>
              <w:t>Instrumentet e vlerësimit:</w:t>
            </w:r>
          </w:p>
          <w:p w14:paraId="0CC0D5AB" w14:textId="77777777" w:rsidR="0063124E" w:rsidRPr="00337F0A" w:rsidRDefault="0063124E" w:rsidP="00F75749">
            <w:pPr>
              <w:widowControl/>
              <w:numPr>
                <w:ilvl w:val="0"/>
                <w:numId w:val="7"/>
              </w:numPr>
              <w:autoSpaceDE/>
              <w:autoSpaceDN/>
              <w:adjustRightInd/>
            </w:pPr>
            <w:r w:rsidRPr="00337F0A">
              <w:t xml:space="preserve">Pyetje - përgjigje me gojë </w:t>
            </w:r>
          </w:p>
          <w:p w14:paraId="5CD1ADED" w14:textId="77777777" w:rsidR="0063124E" w:rsidRDefault="0063124E" w:rsidP="00F75749">
            <w:pPr>
              <w:widowControl/>
              <w:numPr>
                <w:ilvl w:val="0"/>
                <w:numId w:val="7"/>
              </w:numPr>
              <w:autoSpaceDE/>
              <w:autoSpaceDN/>
              <w:adjustRightInd/>
            </w:pPr>
            <w:r w:rsidRPr="00337F0A">
              <w:t>Detyra me shkrim</w:t>
            </w:r>
            <w:r>
              <w:t>.</w:t>
            </w:r>
          </w:p>
          <w:p w14:paraId="730A4EC3" w14:textId="77777777" w:rsidR="0063124E" w:rsidRPr="00337F0A" w:rsidRDefault="0063124E" w:rsidP="00F75749">
            <w:pPr>
              <w:widowControl/>
              <w:numPr>
                <w:ilvl w:val="0"/>
                <w:numId w:val="7"/>
              </w:numPr>
              <w:autoSpaceDE/>
              <w:autoSpaceDN/>
              <w:adjustRightInd/>
            </w:pPr>
            <w:r>
              <w:t>Bashkëbisedim profesional.</w:t>
            </w:r>
          </w:p>
        </w:tc>
      </w:tr>
    </w:tbl>
    <w:p w14:paraId="5BF0688A" w14:textId="77777777" w:rsidR="0063124E" w:rsidRPr="00B769C6" w:rsidRDefault="0063124E" w:rsidP="0063124E">
      <w:pPr>
        <w:rPr>
          <w:color w:val="0000FF"/>
        </w:rPr>
      </w:pPr>
    </w:p>
    <w:tbl>
      <w:tblPr>
        <w:tblW w:w="7293" w:type="dxa"/>
        <w:tblInd w:w="1951" w:type="dxa"/>
        <w:tblLook w:val="0000" w:firstRow="0" w:lastRow="0" w:firstColumn="0" w:lastColumn="0" w:noHBand="0" w:noVBand="0"/>
      </w:tblPr>
      <w:tblGrid>
        <w:gridCol w:w="851"/>
        <w:gridCol w:w="6442"/>
      </w:tblGrid>
      <w:tr w:rsidR="0063124E" w:rsidRPr="00337F0A" w14:paraId="6CB61E47" w14:textId="77777777" w:rsidTr="00111B0B">
        <w:tc>
          <w:tcPr>
            <w:tcW w:w="851" w:type="dxa"/>
          </w:tcPr>
          <w:p w14:paraId="30E76ED8" w14:textId="77777777" w:rsidR="0063124E" w:rsidRPr="00337F0A" w:rsidRDefault="0063124E" w:rsidP="00111B0B">
            <w:pPr>
              <w:numPr>
                <w:ilvl w:val="12"/>
                <w:numId w:val="0"/>
              </w:numPr>
              <w:rPr>
                <w:b/>
                <w:lang w:val="de-CH"/>
              </w:rPr>
            </w:pPr>
            <w:r w:rsidRPr="00337F0A">
              <w:rPr>
                <w:b/>
                <w:lang w:val="de-CH"/>
              </w:rPr>
              <w:t xml:space="preserve">RN 3 </w:t>
            </w:r>
          </w:p>
        </w:tc>
        <w:tc>
          <w:tcPr>
            <w:tcW w:w="6442" w:type="dxa"/>
          </w:tcPr>
          <w:p w14:paraId="39941FD9" w14:textId="3071A407" w:rsidR="0063124E" w:rsidRPr="00337F0A" w:rsidRDefault="00726C64" w:rsidP="00111B0B">
            <w:pPr>
              <w:spacing w:after="60"/>
              <w:rPr>
                <w:b/>
                <w:lang w:val="de-CH"/>
              </w:rPr>
            </w:pPr>
            <w:r w:rsidRPr="00726C64">
              <w:rPr>
                <w:rFonts w:cstheme="minorHAnsi"/>
                <w:b/>
                <w:lang w:val="de-CH"/>
              </w:rPr>
              <w:t>Individi</w:t>
            </w:r>
            <w:r w:rsidR="0063124E" w:rsidRPr="00C43F9E">
              <w:rPr>
                <w:rFonts w:cstheme="minorHAnsi"/>
                <w:b/>
                <w:lang w:val="de-CH"/>
              </w:rPr>
              <w:t xml:space="preserve"> shpjegon llojet, karakteristikat dhe përdorimet e sistemeve të erës</w:t>
            </w:r>
            <w:r w:rsidR="0063124E" w:rsidRPr="00337F0A">
              <w:rPr>
                <w:b/>
                <w:lang w:val="de-CH"/>
              </w:rPr>
              <w:t>.</w:t>
            </w:r>
          </w:p>
          <w:p w14:paraId="02969756" w14:textId="77777777" w:rsidR="0063124E" w:rsidRPr="00C43F9E" w:rsidRDefault="0063124E" w:rsidP="00111B0B">
            <w:pPr>
              <w:tabs>
                <w:tab w:val="left" w:pos="360"/>
              </w:tabs>
              <w:jc w:val="both"/>
              <w:rPr>
                <w:b/>
                <w:i/>
                <w:lang w:val="de-CH"/>
              </w:rPr>
            </w:pPr>
            <w:r w:rsidRPr="00C43F9E">
              <w:rPr>
                <w:b/>
                <w:i/>
                <w:lang w:val="de-CH"/>
              </w:rPr>
              <w:t>Kriteret e vlerësimit:</w:t>
            </w:r>
          </w:p>
          <w:p w14:paraId="66386700" w14:textId="6D45AE9E" w:rsidR="0063124E" w:rsidRPr="00C43F9E" w:rsidRDefault="00726C64" w:rsidP="00111B0B">
            <w:pPr>
              <w:tabs>
                <w:tab w:val="left" w:pos="360"/>
              </w:tabs>
              <w:jc w:val="both"/>
              <w:rPr>
                <w:lang w:val="de-CH"/>
              </w:rPr>
            </w:pPr>
            <w:r>
              <w:rPr>
                <w:lang w:val="de-CH"/>
              </w:rPr>
              <w:t>Individi</w:t>
            </w:r>
            <w:r w:rsidR="0063124E" w:rsidRPr="00C43F9E">
              <w:rPr>
                <w:lang w:val="de-CH"/>
              </w:rPr>
              <w:t xml:space="preserve"> duhet të jetë i aftë:</w:t>
            </w:r>
          </w:p>
          <w:p w14:paraId="1CD46404" w14:textId="77777777" w:rsidR="0063124E" w:rsidRPr="00337F0A" w:rsidRDefault="0063124E" w:rsidP="00F75749">
            <w:pPr>
              <w:widowControl/>
              <w:numPr>
                <w:ilvl w:val="0"/>
                <w:numId w:val="7"/>
              </w:numPr>
              <w:tabs>
                <w:tab w:val="num" w:pos="360"/>
              </w:tabs>
              <w:autoSpaceDE/>
              <w:autoSpaceDN/>
              <w:adjustRightInd/>
              <w:jc w:val="both"/>
              <w:rPr>
                <w:lang w:val="da-DK"/>
              </w:rPr>
            </w:pPr>
            <w:r w:rsidRPr="00337F0A">
              <w:rPr>
                <w:lang w:val="da-DK"/>
              </w:rPr>
              <w:t>të klasifikojë</w:t>
            </w:r>
            <w:r w:rsidRPr="00C43F9E">
              <w:rPr>
                <w:lang w:val="de-CH"/>
              </w:rPr>
              <w:t xml:space="preserve"> llojet e turbinave me erë, veçoritë dhe përtdorimet e tyre</w:t>
            </w:r>
            <w:r w:rsidRPr="00337F0A">
              <w:rPr>
                <w:lang w:val="da-DK"/>
              </w:rPr>
              <w:t>;</w:t>
            </w:r>
          </w:p>
          <w:p w14:paraId="1B0D9EFC" w14:textId="77777777" w:rsidR="0063124E" w:rsidRPr="00337F0A" w:rsidRDefault="0063124E" w:rsidP="00F75749">
            <w:pPr>
              <w:widowControl/>
              <w:numPr>
                <w:ilvl w:val="0"/>
                <w:numId w:val="7"/>
              </w:numPr>
              <w:tabs>
                <w:tab w:val="num" w:pos="360"/>
              </w:tabs>
              <w:autoSpaceDE/>
              <w:autoSpaceDN/>
              <w:adjustRightInd/>
              <w:jc w:val="both"/>
              <w:rPr>
                <w:lang w:val="da-DK"/>
              </w:rPr>
            </w:pPr>
            <w:r w:rsidRPr="00337F0A">
              <w:rPr>
                <w:lang w:val="da-DK"/>
              </w:rPr>
              <w:t>të p</w:t>
            </w:r>
            <w:r w:rsidRPr="00C43F9E">
              <w:rPr>
                <w:lang w:val="da-DK"/>
              </w:rPr>
              <w:t>ërshkruajë turbinat me erë të boshtit horizontal, karakteristikat dhe përdorimet</w:t>
            </w:r>
            <w:r w:rsidRPr="00337F0A">
              <w:rPr>
                <w:lang w:val="da-DK"/>
              </w:rPr>
              <w:t>;</w:t>
            </w:r>
          </w:p>
          <w:p w14:paraId="7498DF7E" w14:textId="77777777" w:rsidR="0063124E" w:rsidRPr="00337F0A" w:rsidRDefault="0063124E" w:rsidP="00F75749">
            <w:pPr>
              <w:widowControl/>
              <w:numPr>
                <w:ilvl w:val="0"/>
                <w:numId w:val="7"/>
              </w:numPr>
              <w:tabs>
                <w:tab w:val="num" w:pos="360"/>
              </w:tabs>
              <w:autoSpaceDE/>
              <w:autoSpaceDN/>
              <w:adjustRightInd/>
              <w:jc w:val="both"/>
              <w:rPr>
                <w:lang w:val="da-DK"/>
              </w:rPr>
            </w:pPr>
            <w:r w:rsidRPr="00337F0A">
              <w:rPr>
                <w:lang w:val="da-DK"/>
              </w:rPr>
              <w:t>të p</w:t>
            </w:r>
            <w:r w:rsidRPr="00C43F9E">
              <w:rPr>
                <w:lang w:val="da-DK"/>
              </w:rPr>
              <w:t>ërshkruajë</w:t>
            </w:r>
            <w:r w:rsidRPr="00337F0A">
              <w:rPr>
                <w:lang w:val="da-DK"/>
              </w:rPr>
              <w:t xml:space="preserve"> </w:t>
            </w:r>
            <w:r w:rsidRPr="00C43F9E">
              <w:rPr>
                <w:lang w:val="da-DK"/>
              </w:rPr>
              <w:t>turbinat me erë me bosht vertikal, karakteristikat dhe përdorimet</w:t>
            </w:r>
            <w:r w:rsidRPr="00337F0A">
              <w:rPr>
                <w:lang w:val="da-DK"/>
              </w:rPr>
              <w:t>;</w:t>
            </w:r>
          </w:p>
          <w:p w14:paraId="27C2DC96" w14:textId="4484E4BF" w:rsidR="0063124E" w:rsidRPr="00337F0A" w:rsidRDefault="0063124E" w:rsidP="00F75749">
            <w:pPr>
              <w:widowControl/>
              <w:numPr>
                <w:ilvl w:val="0"/>
                <w:numId w:val="7"/>
              </w:numPr>
              <w:tabs>
                <w:tab w:val="num" w:pos="360"/>
              </w:tabs>
              <w:autoSpaceDE/>
              <w:autoSpaceDN/>
              <w:adjustRightInd/>
              <w:jc w:val="both"/>
              <w:rPr>
                <w:lang w:val="da-DK"/>
              </w:rPr>
            </w:pPr>
            <w:r w:rsidRPr="00337F0A">
              <w:rPr>
                <w:lang w:val="da-DK"/>
              </w:rPr>
              <w:t>të përshkruajë turbinat me erë pa fletë (</w:t>
            </w:r>
            <w:r w:rsidR="00CC3548">
              <w:rPr>
                <w:lang w:val="da-DK"/>
              </w:rPr>
              <w:t>h</w:t>
            </w:r>
            <w:r w:rsidRPr="00337F0A">
              <w:rPr>
                <w:lang w:val="da-DK"/>
              </w:rPr>
              <w:t xml:space="preserve">elika), </w:t>
            </w:r>
            <w:r w:rsidRPr="00C43F9E">
              <w:rPr>
                <w:lang w:val="da-DK"/>
              </w:rPr>
              <w:t>karakteristikat dhe përdorimet;</w:t>
            </w:r>
          </w:p>
          <w:p w14:paraId="79952B0C" w14:textId="77777777" w:rsidR="0063124E" w:rsidRPr="00337F0A" w:rsidRDefault="0063124E" w:rsidP="00F75749">
            <w:pPr>
              <w:widowControl/>
              <w:numPr>
                <w:ilvl w:val="0"/>
                <w:numId w:val="7"/>
              </w:numPr>
              <w:tabs>
                <w:tab w:val="num" w:pos="360"/>
              </w:tabs>
              <w:autoSpaceDE/>
              <w:autoSpaceDN/>
              <w:adjustRightInd/>
              <w:rPr>
                <w:lang w:val="da-DK"/>
              </w:rPr>
            </w:pPr>
            <w:r w:rsidRPr="00337F0A">
              <w:rPr>
                <w:lang w:val="da-DK"/>
              </w:rPr>
              <w:t>të p</w:t>
            </w:r>
            <w:r w:rsidRPr="00C43F9E">
              <w:rPr>
                <w:lang w:val="da-DK"/>
              </w:rPr>
              <w:t>ërshkruajë</w:t>
            </w:r>
            <w:r w:rsidRPr="00337F0A">
              <w:rPr>
                <w:lang w:val="da-DK"/>
              </w:rPr>
              <w:t xml:space="preserve"> </w:t>
            </w:r>
            <w:r w:rsidRPr="00C43F9E">
              <w:rPr>
                <w:lang w:val="da-DK"/>
              </w:rPr>
              <w:t xml:space="preserve">turbinat me erë në det të hapur, karakteristikat dhe përdorimet; </w:t>
            </w:r>
          </w:p>
          <w:p w14:paraId="6AA17347" w14:textId="77777777" w:rsidR="0063124E" w:rsidRPr="00C43F9E" w:rsidRDefault="0063124E" w:rsidP="00F75749">
            <w:pPr>
              <w:keepNext/>
              <w:widowControl/>
              <w:numPr>
                <w:ilvl w:val="0"/>
                <w:numId w:val="7"/>
              </w:numPr>
              <w:overflowPunct w:val="0"/>
              <w:jc w:val="both"/>
              <w:textAlignment w:val="baseline"/>
              <w:outlineLvl w:val="0"/>
              <w:rPr>
                <w:lang w:val="da-DK"/>
              </w:rPr>
            </w:pPr>
            <w:r w:rsidRPr="00C43F9E">
              <w:rPr>
                <w:lang w:val="da-DK"/>
              </w:rPr>
              <w:t>të tregojë karakteristikat dhe parametrat e sistemeve të erës, shpejtësinë e erës për punën e turbinës; fuqinë dalëse, tensionin, frekuencën etj.;</w:t>
            </w:r>
          </w:p>
          <w:p w14:paraId="4ED057D0" w14:textId="77777777" w:rsidR="0063124E" w:rsidRPr="00C43F9E" w:rsidRDefault="0063124E" w:rsidP="00F75749">
            <w:pPr>
              <w:keepNext/>
              <w:widowControl/>
              <w:numPr>
                <w:ilvl w:val="0"/>
                <w:numId w:val="7"/>
              </w:numPr>
              <w:overflowPunct w:val="0"/>
              <w:jc w:val="both"/>
              <w:textAlignment w:val="baseline"/>
              <w:outlineLvl w:val="0"/>
              <w:rPr>
                <w:lang w:val="da-DK"/>
              </w:rPr>
            </w:pPr>
            <w:r w:rsidRPr="00C43F9E">
              <w:rPr>
                <w:lang w:val="da-DK"/>
              </w:rPr>
              <w:t xml:space="preserve">të përshkruajë përdorimet e sistemeve të erës për prodhim energjie, furnizimi me energji në distancë, përdorime bujqësore dhe industriale;  </w:t>
            </w:r>
          </w:p>
          <w:p w14:paraId="29C5AB6B" w14:textId="77777777" w:rsidR="0063124E" w:rsidRPr="00337F0A" w:rsidRDefault="0063124E" w:rsidP="00F75749">
            <w:pPr>
              <w:keepNext/>
              <w:widowControl/>
              <w:numPr>
                <w:ilvl w:val="0"/>
                <w:numId w:val="7"/>
              </w:numPr>
              <w:overflowPunct w:val="0"/>
              <w:jc w:val="both"/>
              <w:textAlignment w:val="baseline"/>
              <w:outlineLvl w:val="0"/>
            </w:pPr>
            <w:r w:rsidRPr="00337F0A">
              <w:t>të listojë pajisjet e kontrollit në sistemet e monitorimit të</w:t>
            </w:r>
          </w:p>
          <w:p w14:paraId="1F4DEE15" w14:textId="4C7894E5" w:rsidR="0063124E" w:rsidRPr="00337F0A" w:rsidRDefault="0063124E" w:rsidP="00111B0B">
            <w:pPr>
              <w:keepNext/>
              <w:widowControl/>
              <w:overflowPunct w:val="0"/>
              <w:ind w:left="360"/>
              <w:jc w:val="both"/>
              <w:textAlignment w:val="baseline"/>
              <w:outlineLvl w:val="0"/>
            </w:pPr>
            <w:r w:rsidRPr="00337F0A">
              <w:t>impianteve të erës</w:t>
            </w:r>
            <w:r w:rsidR="00D62FCE">
              <w:t>.</w:t>
            </w:r>
          </w:p>
          <w:p w14:paraId="0BB356AD" w14:textId="77777777" w:rsidR="0063124E" w:rsidRPr="00337F0A" w:rsidRDefault="0063124E" w:rsidP="00111B0B">
            <w:pPr>
              <w:tabs>
                <w:tab w:val="left" w:pos="360"/>
              </w:tabs>
              <w:jc w:val="both"/>
              <w:rPr>
                <w:b/>
                <w:i/>
              </w:rPr>
            </w:pPr>
            <w:r w:rsidRPr="00337F0A">
              <w:rPr>
                <w:b/>
                <w:i/>
              </w:rPr>
              <w:t>Instrumentet e vlerësimit:</w:t>
            </w:r>
          </w:p>
          <w:p w14:paraId="7A10E36A" w14:textId="77777777" w:rsidR="0063124E" w:rsidRPr="00337F0A" w:rsidRDefault="0063124E" w:rsidP="00F75749">
            <w:pPr>
              <w:widowControl/>
              <w:numPr>
                <w:ilvl w:val="0"/>
                <w:numId w:val="7"/>
              </w:numPr>
              <w:tabs>
                <w:tab w:val="num" w:pos="360"/>
              </w:tabs>
              <w:autoSpaceDE/>
              <w:autoSpaceDN/>
              <w:adjustRightInd/>
              <w:rPr>
                <w:lang w:val="en-GB"/>
              </w:rPr>
            </w:pPr>
            <w:r w:rsidRPr="00337F0A">
              <w:t xml:space="preserve">Pyetje – përgjigje me gojë </w:t>
            </w:r>
          </w:p>
          <w:p w14:paraId="74F15F07" w14:textId="77777777" w:rsidR="0063124E" w:rsidRDefault="0063124E" w:rsidP="00F75749">
            <w:pPr>
              <w:widowControl/>
              <w:numPr>
                <w:ilvl w:val="0"/>
                <w:numId w:val="7"/>
              </w:numPr>
              <w:tabs>
                <w:tab w:val="num" w:pos="360"/>
              </w:tabs>
              <w:autoSpaceDE/>
              <w:autoSpaceDN/>
              <w:adjustRightInd/>
            </w:pPr>
            <w:r w:rsidRPr="00337F0A">
              <w:t>Detyra me shkrim</w:t>
            </w:r>
          </w:p>
          <w:p w14:paraId="68E678D3" w14:textId="1A3AB1F4" w:rsidR="0063124E" w:rsidRPr="00337F0A" w:rsidRDefault="0063124E" w:rsidP="00F75749">
            <w:pPr>
              <w:widowControl/>
              <w:numPr>
                <w:ilvl w:val="0"/>
                <w:numId w:val="7"/>
              </w:numPr>
              <w:tabs>
                <w:tab w:val="num" w:pos="360"/>
              </w:tabs>
              <w:autoSpaceDE/>
              <w:autoSpaceDN/>
              <w:adjustRightInd/>
            </w:pPr>
            <w:r>
              <w:t>Bashkëbisedim profesional.</w:t>
            </w:r>
          </w:p>
        </w:tc>
      </w:tr>
    </w:tbl>
    <w:p w14:paraId="58C98CFE" w14:textId="77777777" w:rsidR="00D62FCE" w:rsidRDefault="00D62FCE"/>
    <w:tbl>
      <w:tblPr>
        <w:tblW w:w="7293" w:type="dxa"/>
        <w:tblInd w:w="1951" w:type="dxa"/>
        <w:tblLook w:val="0000" w:firstRow="0" w:lastRow="0" w:firstColumn="0" w:lastColumn="0" w:noHBand="0" w:noVBand="0"/>
      </w:tblPr>
      <w:tblGrid>
        <w:gridCol w:w="851"/>
        <w:gridCol w:w="6442"/>
      </w:tblGrid>
      <w:tr w:rsidR="0063124E" w:rsidRPr="006159AC" w14:paraId="62C2FBEA" w14:textId="77777777" w:rsidTr="00111B0B">
        <w:tc>
          <w:tcPr>
            <w:tcW w:w="851" w:type="dxa"/>
          </w:tcPr>
          <w:p w14:paraId="21B46BA7" w14:textId="77777777" w:rsidR="0063124E" w:rsidRPr="006159AC" w:rsidRDefault="0063124E" w:rsidP="00111B0B">
            <w:pPr>
              <w:numPr>
                <w:ilvl w:val="12"/>
                <w:numId w:val="0"/>
              </w:numPr>
              <w:rPr>
                <w:b/>
                <w:lang w:val="de-CH"/>
              </w:rPr>
            </w:pPr>
            <w:r w:rsidRPr="006159AC">
              <w:rPr>
                <w:b/>
                <w:lang w:val="de-CH"/>
              </w:rPr>
              <w:t xml:space="preserve">RN </w:t>
            </w:r>
            <w:r>
              <w:rPr>
                <w:b/>
                <w:lang w:val="de-CH"/>
              </w:rPr>
              <w:t>4</w:t>
            </w:r>
          </w:p>
        </w:tc>
        <w:tc>
          <w:tcPr>
            <w:tcW w:w="6442" w:type="dxa"/>
          </w:tcPr>
          <w:p w14:paraId="2192A1D6" w14:textId="4F1318B3" w:rsidR="0063124E" w:rsidRPr="00C43F9E" w:rsidRDefault="00726C64" w:rsidP="00111B0B">
            <w:pPr>
              <w:tabs>
                <w:tab w:val="left" w:pos="360"/>
              </w:tabs>
              <w:jc w:val="both"/>
              <w:rPr>
                <w:rFonts w:cstheme="minorHAnsi"/>
                <w:b/>
                <w:lang w:val="de-CH"/>
              </w:rPr>
            </w:pPr>
            <w:r w:rsidRPr="00726C64">
              <w:rPr>
                <w:rFonts w:cstheme="minorHAnsi"/>
                <w:b/>
                <w:lang w:val="de-CH"/>
              </w:rPr>
              <w:t>Individi</w:t>
            </w:r>
            <w:r w:rsidR="0063124E" w:rsidRPr="00C43F9E">
              <w:rPr>
                <w:rFonts w:cstheme="minorHAnsi"/>
                <w:b/>
                <w:lang w:val="de-CH"/>
              </w:rPr>
              <w:t xml:space="preserve"> përshkruan komponentët elektrikë/elektronikë të sistemit të erës</w:t>
            </w:r>
            <w:r w:rsidR="00DC792F" w:rsidRPr="00C43F9E">
              <w:rPr>
                <w:rFonts w:cstheme="minorHAnsi"/>
                <w:b/>
                <w:lang w:val="de-CH"/>
              </w:rPr>
              <w:t>.</w:t>
            </w:r>
            <w:r w:rsidR="0063124E" w:rsidRPr="00C43F9E">
              <w:rPr>
                <w:rFonts w:cstheme="minorHAnsi"/>
                <w:b/>
                <w:lang w:val="de-CH"/>
              </w:rPr>
              <w:t xml:space="preserve"> </w:t>
            </w:r>
          </w:p>
          <w:p w14:paraId="1157631D" w14:textId="77777777" w:rsidR="0063124E" w:rsidRPr="00C43F9E" w:rsidRDefault="0063124E" w:rsidP="00111B0B">
            <w:pPr>
              <w:tabs>
                <w:tab w:val="left" w:pos="360"/>
              </w:tabs>
              <w:jc w:val="both"/>
              <w:rPr>
                <w:b/>
                <w:i/>
                <w:lang w:val="de-CH"/>
              </w:rPr>
            </w:pPr>
            <w:r w:rsidRPr="00C43F9E">
              <w:rPr>
                <w:b/>
                <w:i/>
                <w:lang w:val="de-CH"/>
              </w:rPr>
              <w:t>Kriteret e vlerësimit:</w:t>
            </w:r>
          </w:p>
          <w:p w14:paraId="6082173D" w14:textId="7AB00E2E" w:rsidR="0063124E" w:rsidRPr="00C43F9E" w:rsidRDefault="00726C64" w:rsidP="00111B0B">
            <w:pPr>
              <w:tabs>
                <w:tab w:val="left" w:pos="360"/>
              </w:tabs>
              <w:jc w:val="both"/>
              <w:rPr>
                <w:lang w:val="de-CH"/>
              </w:rPr>
            </w:pPr>
            <w:r w:rsidRPr="00726C64">
              <w:rPr>
                <w:lang w:val="de-CH"/>
              </w:rPr>
              <w:t xml:space="preserve">Individi </w:t>
            </w:r>
            <w:r w:rsidR="0063124E" w:rsidRPr="00C43F9E">
              <w:rPr>
                <w:lang w:val="de-CH"/>
              </w:rPr>
              <w:t>duhet të jetë i aftë:</w:t>
            </w:r>
          </w:p>
          <w:p w14:paraId="79C278D7" w14:textId="77777777" w:rsidR="0063124E" w:rsidRPr="006159AC" w:rsidRDefault="0063124E" w:rsidP="00F75749">
            <w:pPr>
              <w:widowControl/>
              <w:numPr>
                <w:ilvl w:val="0"/>
                <w:numId w:val="7"/>
              </w:numPr>
              <w:autoSpaceDE/>
              <w:autoSpaceDN/>
              <w:adjustRightInd/>
              <w:rPr>
                <w:lang w:val="da-DK"/>
              </w:rPr>
            </w:pPr>
            <w:r w:rsidRPr="006159AC">
              <w:rPr>
                <w:lang w:val="da-DK"/>
              </w:rPr>
              <w:t>të analizojë skemën elektrike/elektronike të sistemit të erës;</w:t>
            </w:r>
          </w:p>
          <w:p w14:paraId="34A2CFB6" w14:textId="77777777" w:rsidR="0063124E" w:rsidRPr="006159AC" w:rsidRDefault="0063124E" w:rsidP="00F75749">
            <w:pPr>
              <w:widowControl/>
              <w:numPr>
                <w:ilvl w:val="0"/>
                <w:numId w:val="7"/>
              </w:numPr>
              <w:autoSpaceDE/>
              <w:autoSpaceDN/>
              <w:adjustRightInd/>
              <w:rPr>
                <w:lang w:val="da-DK"/>
              </w:rPr>
            </w:pPr>
            <w:r w:rsidRPr="006159AC">
              <w:rPr>
                <w:lang w:val="da-DK"/>
              </w:rPr>
              <w:t>të listojë komponentët elektrikë/elektronikë që përdoren në sistemet e erës;</w:t>
            </w:r>
          </w:p>
          <w:p w14:paraId="6507397B" w14:textId="77777777" w:rsidR="0063124E" w:rsidRPr="006159AC" w:rsidRDefault="0063124E" w:rsidP="00F75749">
            <w:pPr>
              <w:widowControl/>
              <w:numPr>
                <w:ilvl w:val="0"/>
                <w:numId w:val="7"/>
              </w:numPr>
              <w:autoSpaceDE/>
              <w:autoSpaceDN/>
              <w:adjustRightInd/>
              <w:jc w:val="both"/>
              <w:rPr>
                <w:lang w:val="da-DK"/>
              </w:rPr>
            </w:pPr>
            <w:r w:rsidRPr="00C43F9E">
              <w:rPr>
                <w:lang w:val="da-DK"/>
              </w:rPr>
              <w:t>të analizojë llojet, ndërtimin, funksionet dhe karakteristikat e komponentëve elektrikë/elektronikë të sistemit të erës;</w:t>
            </w:r>
          </w:p>
          <w:p w14:paraId="6134FEA5" w14:textId="77777777" w:rsidR="0063124E" w:rsidRPr="00C43F9E" w:rsidRDefault="0063124E" w:rsidP="00F75749">
            <w:pPr>
              <w:widowControl/>
              <w:numPr>
                <w:ilvl w:val="0"/>
                <w:numId w:val="7"/>
              </w:numPr>
              <w:autoSpaceDE/>
              <w:autoSpaceDN/>
              <w:adjustRightInd/>
              <w:jc w:val="both"/>
              <w:rPr>
                <w:lang w:val="da-DK"/>
              </w:rPr>
            </w:pPr>
            <w:r w:rsidRPr="006159AC">
              <w:rPr>
                <w:lang w:val="da-DK"/>
              </w:rPr>
              <w:t xml:space="preserve">të </w:t>
            </w:r>
            <w:r w:rsidRPr="00C43F9E">
              <w:rPr>
                <w:lang w:val="da-DK"/>
              </w:rPr>
              <w:t xml:space="preserve">analizojë faktorët që përcaktojnë përzgjedhjen e komponentëve elektrikë/elektronikë të sistemit të erës; </w:t>
            </w:r>
          </w:p>
          <w:p w14:paraId="4919ED69" w14:textId="77777777" w:rsidR="0063124E" w:rsidRPr="00C43F9E" w:rsidRDefault="0063124E" w:rsidP="00F75749">
            <w:pPr>
              <w:widowControl/>
              <w:numPr>
                <w:ilvl w:val="0"/>
                <w:numId w:val="7"/>
              </w:numPr>
              <w:autoSpaceDE/>
              <w:autoSpaceDN/>
              <w:adjustRightInd/>
              <w:jc w:val="both"/>
              <w:rPr>
                <w:lang w:val="da-DK"/>
              </w:rPr>
            </w:pPr>
            <w:r w:rsidRPr="00C43F9E">
              <w:rPr>
                <w:lang w:val="da-DK"/>
              </w:rPr>
              <w:t>të përshkruajë karakteristikat e ndërtimit, referencat normative, karakteristikat funksionale që duhet të plotësojnë telat dhe kabllot që përdoren në sistemet e erës;</w:t>
            </w:r>
          </w:p>
          <w:p w14:paraId="02B5BD73" w14:textId="77777777" w:rsidR="0063124E" w:rsidRPr="006159AC" w:rsidRDefault="0063124E" w:rsidP="00F75749">
            <w:pPr>
              <w:keepNext/>
              <w:widowControl/>
              <w:numPr>
                <w:ilvl w:val="0"/>
                <w:numId w:val="7"/>
              </w:numPr>
              <w:overflowPunct w:val="0"/>
              <w:jc w:val="both"/>
              <w:textAlignment w:val="baseline"/>
              <w:outlineLvl w:val="0"/>
            </w:pPr>
            <w:r w:rsidRPr="006159AC">
              <w:lastRenderedPageBreak/>
              <w:t xml:space="preserve">të shpjegojë llojet dhe funksionimin e programeve të </w:t>
            </w:r>
          </w:p>
          <w:p w14:paraId="11319243" w14:textId="77777777" w:rsidR="0063124E" w:rsidRPr="006159AC" w:rsidRDefault="0063124E" w:rsidP="00111B0B">
            <w:pPr>
              <w:keepNext/>
              <w:widowControl/>
              <w:overflowPunct w:val="0"/>
              <w:ind w:left="360"/>
              <w:jc w:val="both"/>
              <w:textAlignment w:val="baseline"/>
              <w:outlineLvl w:val="0"/>
            </w:pPr>
            <w:r w:rsidRPr="006159AC">
              <w:t>monitorimit dhe/ose të shfrytëzimit të sistemit të erës;</w:t>
            </w:r>
          </w:p>
          <w:p w14:paraId="35C4D1A2" w14:textId="77777777" w:rsidR="0063124E" w:rsidRPr="006159AC" w:rsidRDefault="0063124E" w:rsidP="00F75749">
            <w:pPr>
              <w:keepNext/>
              <w:widowControl/>
              <w:numPr>
                <w:ilvl w:val="0"/>
                <w:numId w:val="7"/>
              </w:numPr>
              <w:overflowPunct w:val="0"/>
              <w:jc w:val="both"/>
              <w:textAlignment w:val="baseline"/>
              <w:outlineLvl w:val="0"/>
            </w:pPr>
            <w:r w:rsidRPr="006159AC">
              <w:t>të përshkruajë llojet e parametrave për monitorimin e funksionimit të sistemit të erës;</w:t>
            </w:r>
          </w:p>
          <w:p w14:paraId="5AAB14A8" w14:textId="77777777" w:rsidR="0063124E" w:rsidRPr="006159AC" w:rsidRDefault="0063124E" w:rsidP="00F75749">
            <w:pPr>
              <w:keepNext/>
              <w:widowControl/>
              <w:numPr>
                <w:ilvl w:val="0"/>
                <w:numId w:val="7"/>
              </w:numPr>
              <w:overflowPunct w:val="0"/>
              <w:jc w:val="both"/>
              <w:textAlignment w:val="baseline"/>
              <w:outlineLvl w:val="0"/>
            </w:pPr>
            <w:r w:rsidRPr="006159AC">
              <w:t>të listojë pajisjet matëse dhe kontrolluese për monitorimin e siste</w:t>
            </w:r>
            <w:r>
              <w:t>m</w:t>
            </w:r>
            <w:r w:rsidRPr="006159AC">
              <w:t>it të erës;</w:t>
            </w:r>
          </w:p>
          <w:p w14:paraId="704464F1" w14:textId="77777777" w:rsidR="0063124E" w:rsidRPr="006159AC" w:rsidRDefault="0063124E" w:rsidP="00F75749">
            <w:pPr>
              <w:keepNext/>
              <w:widowControl/>
              <w:numPr>
                <w:ilvl w:val="0"/>
                <w:numId w:val="7"/>
              </w:numPr>
              <w:overflowPunct w:val="0"/>
              <w:jc w:val="both"/>
              <w:textAlignment w:val="baseline"/>
              <w:outlineLvl w:val="0"/>
            </w:pPr>
            <w:r w:rsidRPr="006159AC">
              <w:t>të përshkruajë përdorimin e TIK në sistemet të erës, bazuar në manualet përkatëse të pajisjeve;</w:t>
            </w:r>
          </w:p>
          <w:p w14:paraId="0AE171AF" w14:textId="77777777" w:rsidR="0063124E" w:rsidRPr="006159AC" w:rsidRDefault="0063124E" w:rsidP="00F75749">
            <w:pPr>
              <w:keepNext/>
              <w:widowControl/>
              <w:numPr>
                <w:ilvl w:val="0"/>
                <w:numId w:val="7"/>
              </w:numPr>
              <w:overflowPunct w:val="0"/>
              <w:jc w:val="both"/>
              <w:textAlignment w:val="baseline"/>
              <w:outlineLvl w:val="0"/>
            </w:pPr>
            <w:r w:rsidRPr="006159AC">
              <w:t>të analizojë parametrat e energjisë së prodhuar dhe masat për</w:t>
            </w:r>
          </w:p>
          <w:p w14:paraId="05D2EB11" w14:textId="77777777" w:rsidR="0063124E" w:rsidRPr="006159AC" w:rsidRDefault="0063124E" w:rsidP="00111B0B">
            <w:pPr>
              <w:keepNext/>
              <w:widowControl/>
              <w:overflowPunct w:val="0"/>
              <w:ind w:left="360"/>
              <w:jc w:val="both"/>
              <w:textAlignment w:val="baseline"/>
              <w:outlineLvl w:val="0"/>
            </w:pPr>
            <w:r w:rsidRPr="006159AC">
              <w:t>të optimizuar shfrytëzimin e sistemit të erës;</w:t>
            </w:r>
          </w:p>
          <w:p w14:paraId="0790B043" w14:textId="77777777" w:rsidR="0063124E" w:rsidRPr="006159AC" w:rsidRDefault="0063124E" w:rsidP="00F75749">
            <w:pPr>
              <w:keepNext/>
              <w:widowControl/>
              <w:numPr>
                <w:ilvl w:val="0"/>
                <w:numId w:val="7"/>
              </w:numPr>
              <w:overflowPunct w:val="0"/>
              <w:jc w:val="both"/>
              <w:textAlignment w:val="baseline"/>
              <w:outlineLvl w:val="0"/>
            </w:pPr>
            <w:r w:rsidRPr="006159AC">
              <w:t>të shpjegojë rëndësinë e zbatimit të standardeve për</w:t>
            </w:r>
          </w:p>
          <w:p w14:paraId="54C6BFF3" w14:textId="77777777" w:rsidR="0063124E" w:rsidRPr="006159AC" w:rsidRDefault="0063124E" w:rsidP="005169C5">
            <w:pPr>
              <w:keepNext/>
              <w:widowControl/>
              <w:overflowPunct w:val="0"/>
              <w:ind w:left="360"/>
              <w:jc w:val="both"/>
              <w:textAlignment w:val="baseline"/>
              <w:outlineLvl w:val="0"/>
            </w:pPr>
            <w:r w:rsidRPr="006159AC">
              <w:t xml:space="preserve">monitorimin dhe shfrytëzimin e sistemit të erës; </w:t>
            </w:r>
          </w:p>
          <w:p w14:paraId="67BE9D4C" w14:textId="77777777" w:rsidR="0063124E" w:rsidRPr="006159AC" w:rsidRDefault="0063124E" w:rsidP="00F75749">
            <w:pPr>
              <w:widowControl/>
              <w:numPr>
                <w:ilvl w:val="0"/>
                <w:numId w:val="7"/>
              </w:numPr>
              <w:autoSpaceDE/>
              <w:autoSpaceDN/>
              <w:adjustRightInd/>
              <w:jc w:val="both"/>
            </w:pPr>
            <w:r w:rsidRPr="006159AC">
              <w:t>të shpjegojë rëndësinë e tokëzimit të sistemit të erës;</w:t>
            </w:r>
          </w:p>
          <w:p w14:paraId="16A56C84" w14:textId="77777777" w:rsidR="0063124E" w:rsidRPr="006159AC" w:rsidRDefault="0063124E" w:rsidP="00F75749">
            <w:pPr>
              <w:widowControl/>
              <w:numPr>
                <w:ilvl w:val="0"/>
                <w:numId w:val="7"/>
              </w:numPr>
              <w:autoSpaceDE/>
              <w:autoSpaceDN/>
              <w:adjustRightInd/>
              <w:jc w:val="both"/>
            </w:pPr>
            <w:r w:rsidRPr="006159AC">
              <w:t>të përshkruajë skemën e tokëzimin e sistemeve erës;</w:t>
            </w:r>
          </w:p>
          <w:p w14:paraId="6340B9C0" w14:textId="77777777" w:rsidR="0063124E" w:rsidRPr="006159AC" w:rsidRDefault="0063124E" w:rsidP="00F75749">
            <w:pPr>
              <w:widowControl/>
              <w:numPr>
                <w:ilvl w:val="0"/>
                <w:numId w:val="7"/>
              </w:numPr>
              <w:autoSpaceDE/>
              <w:autoSpaceDN/>
              <w:adjustRightInd/>
              <w:jc w:val="both"/>
            </w:pPr>
            <w:r w:rsidRPr="006159AC">
              <w:t>të përshkruajë metodat e matjes së rezistencës së tokëzimit;</w:t>
            </w:r>
          </w:p>
          <w:p w14:paraId="4522E4A0" w14:textId="77777777" w:rsidR="0063124E" w:rsidRPr="006159AC" w:rsidRDefault="0063124E" w:rsidP="00F75749">
            <w:pPr>
              <w:widowControl/>
              <w:numPr>
                <w:ilvl w:val="0"/>
                <w:numId w:val="7"/>
              </w:numPr>
              <w:autoSpaceDE/>
              <w:autoSpaceDN/>
              <w:adjustRightInd/>
            </w:pPr>
            <w:r w:rsidRPr="006159AC">
              <w:t>të shpjegojë rendësinë e mbrojtjes së sistemit të erës nga shkarkimet atmosferike;</w:t>
            </w:r>
          </w:p>
          <w:p w14:paraId="66A99AD9" w14:textId="067BE372" w:rsidR="0063124E" w:rsidRPr="006159AC" w:rsidRDefault="0063124E" w:rsidP="00F75749">
            <w:pPr>
              <w:widowControl/>
              <w:numPr>
                <w:ilvl w:val="0"/>
                <w:numId w:val="7"/>
              </w:numPr>
              <w:autoSpaceDE/>
              <w:autoSpaceDN/>
              <w:adjustRightInd/>
            </w:pPr>
            <w:r w:rsidRPr="006159AC">
              <w:t>të përshkruajë skemën e rrufepritësit të sistemit të erës</w:t>
            </w:r>
            <w:r w:rsidR="00D62FCE">
              <w:t>.</w:t>
            </w:r>
          </w:p>
          <w:p w14:paraId="13A6770A" w14:textId="77777777" w:rsidR="0063124E" w:rsidRPr="006159AC" w:rsidRDefault="0063124E" w:rsidP="00111B0B">
            <w:pPr>
              <w:tabs>
                <w:tab w:val="left" w:pos="360"/>
              </w:tabs>
              <w:jc w:val="both"/>
              <w:rPr>
                <w:b/>
                <w:i/>
              </w:rPr>
            </w:pPr>
            <w:r w:rsidRPr="006159AC">
              <w:rPr>
                <w:b/>
                <w:i/>
              </w:rPr>
              <w:t>Instrumentet e vlerësimit:</w:t>
            </w:r>
          </w:p>
          <w:p w14:paraId="743165F0" w14:textId="77777777" w:rsidR="0063124E" w:rsidRPr="006159AC" w:rsidRDefault="0063124E" w:rsidP="00F75749">
            <w:pPr>
              <w:widowControl/>
              <w:numPr>
                <w:ilvl w:val="0"/>
                <w:numId w:val="7"/>
              </w:numPr>
              <w:autoSpaceDE/>
              <w:autoSpaceDN/>
              <w:adjustRightInd/>
            </w:pPr>
            <w:r w:rsidRPr="006159AC">
              <w:t>Pyetje - përgjigje me gojë</w:t>
            </w:r>
            <w:r>
              <w:t>.</w:t>
            </w:r>
          </w:p>
          <w:p w14:paraId="2620A7F1" w14:textId="77777777" w:rsidR="0063124E" w:rsidRDefault="0063124E" w:rsidP="00F75749">
            <w:pPr>
              <w:widowControl/>
              <w:numPr>
                <w:ilvl w:val="0"/>
                <w:numId w:val="7"/>
              </w:numPr>
              <w:autoSpaceDE/>
              <w:autoSpaceDN/>
              <w:adjustRightInd/>
            </w:pPr>
            <w:r w:rsidRPr="006159AC">
              <w:t>Detyra me shkrim</w:t>
            </w:r>
            <w:r>
              <w:t>.</w:t>
            </w:r>
          </w:p>
          <w:p w14:paraId="4DD796DA" w14:textId="77777777" w:rsidR="0063124E" w:rsidRPr="006159AC" w:rsidRDefault="0063124E" w:rsidP="00F75749">
            <w:pPr>
              <w:widowControl/>
              <w:numPr>
                <w:ilvl w:val="0"/>
                <w:numId w:val="7"/>
              </w:numPr>
              <w:autoSpaceDE/>
              <w:autoSpaceDN/>
              <w:adjustRightInd/>
            </w:pPr>
            <w:r>
              <w:t>Bashkëbisedim profesional.</w:t>
            </w:r>
          </w:p>
        </w:tc>
      </w:tr>
    </w:tbl>
    <w:p w14:paraId="6D472E3A" w14:textId="77777777" w:rsidR="0063124E" w:rsidRPr="00B769C6" w:rsidRDefault="0063124E" w:rsidP="0063124E">
      <w:pPr>
        <w:tabs>
          <w:tab w:val="left" w:pos="1400"/>
        </w:tabs>
        <w:rPr>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63124E" w:rsidRPr="00C43F9E" w14:paraId="452C176B" w14:textId="77777777" w:rsidTr="00111B0B">
        <w:tc>
          <w:tcPr>
            <w:tcW w:w="2178" w:type="dxa"/>
          </w:tcPr>
          <w:p w14:paraId="5EC54853" w14:textId="77777777" w:rsidR="0063124E" w:rsidRPr="006159AC" w:rsidRDefault="0063124E" w:rsidP="00111B0B">
            <w:pPr>
              <w:numPr>
                <w:ilvl w:val="12"/>
                <w:numId w:val="0"/>
              </w:numPr>
              <w:tabs>
                <w:tab w:val="left" w:pos="1400"/>
              </w:tabs>
              <w:rPr>
                <w:lang w:val="de-DE"/>
              </w:rPr>
            </w:pPr>
            <w:r w:rsidRPr="006159AC">
              <w:rPr>
                <w:b/>
                <w:lang w:val="de-DE"/>
              </w:rPr>
              <w:t>Udhëzime për zbatimin e modulit</w:t>
            </w:r>
          </w:p>
        </w:tc>
        <w:tc>
          <w:tcPr>
            <w:tcW w:w="270" w:type="dxa"/>
          </w:tcPr>
          <w:p w14:paraId="51748FAA" w14:textId="77777777" w:rsidR="0063124E" w:rsidRPr="006159AC" w:rsidRDefault="0063124E" w:rsidP="00111B0B">
            <w:pPr>
              <w:numPr>
                <w:ilvl w:val="12"/>
                <w:numId w:val="0"/>
              </w:numPr>
              <w:tabs>
                <w:tab w:val="left" w:pos="1400"/>
              </w:tabs>
              <w:rPr>
                <w:lang w:val="de-DE"/>
              </w:rPr>
            </w:pPr>
          </w:p>
        </w:tc>
        <w:tc>
          <w:tcPr>
            <w:tcW w:w="6795" w:type="dxa"/>
          </w:tcPr>
          <w:p w14:paraId="7FB83BBB" w14:textId="64535D46" w:rsidR="0063124E" w:rsidRPr="006159AC" w:rsidRDefault="0063124E" w:rsidP="00F75749">
            <w:pPr>
              <w:keepNext/>
              <w:numPr>
                <w:ilvl w:val="0"/>
                <w:numId w:val="12"/>
              </w:numPr>
              <w:tabs>
                <w:tab w:val="num" w:pos="500"/>
                <w:tab w:val="left" w:pos="2880"/>
              </w:tabs>
              <w:rPr>
                <w:lang w:val="de-DE"/>
              </w:rPr>
            </w:pPr>
            <w:r w:rsidRPr="006159AC">
              <w:rPr>
                <w:lang w:val="de-DE"/>
              </w:rPr>
              <w:t xml:space="preserve">Ky modul duhet të trajtohet në repartin e praktikës së </w:t>
            </w:r>
            <w:r>
              <w:rPr>
                <w:lang w:val="de-DE"/>
              </w:rPr>
              <w:t xml:space="preserve">sistemeve </w:t>
            </w:r>
            <w:r w:rsidRPr="006159AC">
              <w:rPr>
                <w:lang w:val="de-DE"/>
              </w:rPr>
              <w:t>të erës</w:t>
            </w:r>
            <w:r w:rsidR="005169C5">
              <w:rPr>
                <w:lang w:val="de-DE"/>
              </w:rPr>
              <w:t>,</w:t>
            </w:r>
            <w:r w:rsidRPr="006159AC">
              <w:rPr>
                <w:lang w:val="de-DE"/>
              </w:rPr>
              <w:t xml:space="preserve"> si dhe në objekte ku </w:t>
            </w:r>
            <w:r>
              <w:rPr>
                <w:lang w:val="de-DE"/>
              </w:rPr>
              <w:t>montohen ose funksionojnë sisteme të erës</w:t>
            </w:r>
            <w:r w:rsidRPr="006159AC">
              <w:rPr>
                <w:lang w:val="de-DE"/>
              </w:rPr>
              <w:t>.</w:t>
            </w:r>
          </w:p>
          <w:p w14:paraId="59D86001" w14:textId="50C64D34" w:rsidR="0063124E" w:rsidRPr="006159AC" w:rsidRDefault="0063124E" w:rsidP="00F75749">
            <w:pPr>
              <w:keepNext/>
              <w:numPr>
                <w:ilvl w:val="0"/>
                <w:numId w:val="12"/>
              </w:numPr>
              <w:tabs>
                <w:tab w:val="num" w:pos="500"/>
                <w:tab w:val="left" w:pos="2880"/>
              </w:tabs>
              <w:jc w:val="both"/>
              <w:rPr>
                <w:lang w:val="de-DE"/>
              </w:rPr>
            </w:pPr>
            <w:r w:rsidRPr="006159AC">
              <w:rPr>
                <w:lang w:val="de-DE"/>
              </w:rPr>
              <w:t>Mës</w:t>
            </w:r>
            <w:r w:rsidR="008C3593">
              <w:rPr>
                <w:lang w:val="de-DE"/>
              </w:rPr>
              <w:t>imdhënësi</w:t>
            </w:r>
            <w:r w:rsidRPr="006159AC">
              <w:rPr>
                <w:lang w:val="de-DE"/>
              </w:rPr>
              <w:t xml:space="preserve"> duhet të përdorë sa më shumë të jetë e mundur shembuj </w:t>
            </w:r>
            <w:r>
              <w:rPr>
                <w:lang w:val="de-DE"/>
              </w:rPr>
              <w:t>e ilustrime për ndërtimin dhe funksionimin e sistemeve</w:t>
            </w:r>
            <w:r w:rsidRPr="006159AC">
              <w:rPr>
                <w:lang w:val="de-DE"/>
              </w:rPr>
              <w:t xml:space="preserve"> të erës.</w:t>
            </w:r>
          </w:p>
          <w:p w14:paraId="5CE7F5EE" w14:textId="05016BD3" w:rsidR="0063124E" w:rsidRPr="006159AC" w:rsidRDefault="00726C64" w:rsidP="00F75749">
            <w:pPr>
              <w:keepNext/>
              <w:numPr>
                <w:ilvl w:val="0"/>
                <w:numId w:val="12"/>
              </w:numPr>
              <w:tabs>
                <w:tab w:val="num" w:pos="500"/>
                <w:tab w:val="left" w:pos="2880"/>
              </w:tabs>
              <w:jc w:val="both"/>
              <w:rPr>
                <w:lang w:val="de-DE"/>
              </w:rPr>
            </w:pPr>
            <w:r>
              <w:rPr>
                <w:lang w:val="de-DE"/>
              </w:rPr>
              <w:t>Individët</w:t>
            </w:r>
            <w:r w:rsidR="0063124E" w:rsidRPr="006159AC">
              <w:rPr>
                <w:lang w:val="de-DE"/>
              </w:rPr>
              <w:t xml:space="preserve"> duhet të angazhohen sa më shumë në veprimtari për </w:t>
            </w:r>
            <w:r w:rsidR="0063124E">
              <w:rPr>
                <w:lang w:val="de-DE"/>
              </w:rPr>
              <w:t>analizën e ndërtimit dhe funksionimit të sistemeve të erës</w:t>
            </w:r>
            <w:r w:rsidR="0063124E" w:rsidRPr="006159AC">
              <w:rPr>
                <w:lang w:val="de-DE"/>
              </w:rPr>
              <w:t>.</w:t>
            </w:r>
          </w:p>
          <w:p w14:paraId="49D2970F" w14:textId="04C910F4" w:rsidR="0063124E" w:rsidRPr="006159AC" w:rsidRDefault="0063124E" w:rsidP="00F75749">
            <w:pPr>
              <w:keepNext/>
              <w:numPr>
                <w:ilvl w:val="0"/>
                <w:numId w:val="12"/>
              </w:numPr>
              <w:tabs>
                <w:tab w:val="num" w:pos="500"/>
                <w:tab w:val="left" w:pos="2880"/>
              </w:tabs>
              <w:jc w:val="both"/>
              <w:rPr>
                <w:lang w:val="de-DE"/>
              </w:rPr>
            </w:pPr>
            <w:r w:rsidRPr="006159AC">
              <w:rPr>
                <w:lang w:val="de-DE"/>
              </w:rPr>
              <w:t>Mës</w:t>
            </w:r>
            <w:r w:rsidR="008C3593">
              <w:rPr>
                <w:lang w:val="de-DE"/>
              </w:rPr>
              <w:t>imdhënësi</w:t>
            </w:r>
            <w:r w:rsidRPr="006159AC">
              <w:rPr>
                <w:lang w:val="de-DE"/>
              </w:rPr>
              <w:t xml:space="preserve"> duhet të nxisë</w:t>
            </w:r>
            <w:r w:rsidRPr="006159AC">
              <w:rPr>
                <w:b/>
                <w:bCs/>
                <w:lang w:val="de-DE"/>
              </w:rPr>
              <w:t xml:space="preserve"> </w:t>
            </w:r>
            <w:r w:rsidR="00726C64">
              <w:rPr>
                <w:lang w:val="de-DE"/>
              </w:rPr>
              <w:t>individët</w:t>
            </w:r>
            <w:r w:rsidRPr="006159AC">
              <w:rPr>
                <w:lang w:val="de-DE"/>
              </w:rPr>
              <w:t xml:space="preserve"> të angazhohen në diskutime për rastet e ndryshme që paraqiten në kontekstin e </w:t>
            </w:r>
            <w:r>
              <w:rPr>
                <w:lang w:val="de-DE"/>
              </w:rPr>
              <w:t>ndërtimit dhe funksionimit të komponentëve të sistemeve të erës.</w:t>
            </w:r>
          </w:p>
          <w:p w14:paraId="2EF9EDFF" w14:textId="40FB2536" w:rsidR="0063124E" w:rsidRPr="006159AC" w:rsidRDefault="0063124E" w:rsidP="00F75749">
            <w:pPr>
              <w:widowControl/>
              <w:numPr>
                <w:ilvl w:val="0"/>
                <w:numId w:val="12"/>
              </w:numPr>
              <w:tabs>
                <w:tab w:val="left" w:pos="1400"/>
              </w:tabs>
              <w:overflowPunct w:val="0"/>
              <w:jc w:val="both"/>
              <w:textAlignment w:val="baseline"/>
              <w:rPr>
                <w:lang w:val="de-DE"/>
              </w:rPr>
            </w:pPr>
            <w:r w:rsidRPr="006159AC">
              <w:rPr>
                <w:lang w:val="de-DE"/>
              </w:rPr>
              <w:t xml:space="preserve">Gjatë vlerësimit të </w:t>
            </w:r>
            <w:r w:rsidR="00726C64">
              <w:rPr>
                <w:lang w:val="de-DE"/>
              </w:rPr>
              <w:t>individëve</w:t>
            </w:r>
            <w:r w:rsidRPr="006159AC">
              <w:rPr>
                <w:lang w:val="de-DE"/>
              </w:rPr>
              <w:t xml:space="preserve"> duhet të zbatohet sa më shumë kontrolli i demonstrimit praktik të njohurive dhe aftësive të punës, të fituara prej tyre.</w:t>
            </w:r>
          </w:p>
        </w:tc>
      </w:tr>
    </w:tbl>
    <w:p w14:paraId="478B3E29" w14:textId="77777777" w:rsidR="0063124E" w:rsidRPr="00B769C6" w:rsidRDefault="0063124E" w:rsidP="0063124E">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63124E" w:rsidRPr="00016EF4" w14:paraId="482735BD" w14:textId="77777777" w:rsidTr="00111B0B">
        <w:tc>
          <w:tcPr>
            <w:tcW w:w="2178" w:type="dxa"/>
          </w:tcPr>
          <w:p w14:paraId="43DC8003" w14:textId="77777777" w:rsidR="0063124E" w:rsidRPr="00016EF4" w:rsidRDefault="0063124E" w:rsidP="00111B0B">
            <w:pPr>
              <w:numPr>
                <w:ilvl w:val="12"/>
                <w:numId w:val="0"/>
              </w:numPr>
              <w:rPr>
                <w:b/>
                <w:lang w:val="es-MX"/>
              </w:rPr>
            </w:pPr>
            <w:proofErr w:type="spellStart"/>
            <w:r w:rsidRPr="00016EF4">
              <w:rPr>
                <w:b/>
                <w:lang w:val="es-MX"/>
              </w:rPr>
              <w:t>Kushtet</w:t>
            </w:r>
            <w:proofErr w:type="spellEnd"/>
            <w:r w:rsidRPr="00016EF4">
              <w:rPr>
                <w:b/>
                <w:lang w:val="es-MX"/>
              </w:rPr>
              <w:t xml:space="preserve"> e</w:t>
            </w:r>
          </w:p>
          <w:p w14:paraId="7D27DA1D" w14:textId="77777777" w:rsidR="0063124E" w:rsidRPr="00016EF4" w:rsidRDefault="0063124E" w:rsidP="00111B0B">
            <w:pPr>
              <w:numPr>
                <w:ilvl w:val="12"/>
                <w:numId w:val="0"/>
              </w:numPr>
              <w:rPr>
                <w:lang w:val="es-MX"/>
              </w:rPr>
            </w:pPr>
            <w:r w:rsidRPr="00016EF4">
              <w:rPr>
                <w:b/>
                <w:lang w:val="es-MX"/>
              </w:rPr>
              <w:t xml:space="preserve">e </w:t>
            </w:r>
            <w:proofErr w:type="spellStart"/>
            <w:r w:rsidRPr="00016EF4">
              <w:rPr>
                <w:b/>
                <w:lang w:val="es-MX"/>
              </w:rPr>
              <w:t>domosdoshme</w:t>
            </w:r>
            <w:proofErr w:type="spellEnd"/>
            <w:r w:rsidRPr="00016EF4">
              <w:rPr>
                <w:b/>
                <w:lang w:val="es-MX"/>
              </w:rPr>
              <w:t xml:space="preserve"> </w:t>
            </w:r>
            <w:proofErr w:type="spellStart"/>
            <w:r w:rsidRPr="00016EF4">
              <w:rPr>
                <w:b/>
                <w:lang w:val="es-MX"/>
              </w:rPr>
              <w:t>për</w:t>
            </w:r>
            <w:proofErr w:type="spellEnd"/>
            <w:r w:rsidRPr="00016EF4">
              <w:rPr>
                <w:b/>
                <w:lang w:val="es-MX"/>
              </w:rPr>
              <w:t xml:space="preserve"> </w:t>
            </w:r>
            <w:proofErr w:type="spellStart"/>
            <w:r w:rsidRPr="00016EF4">
              <w:rPr>
                <w:b/>
                <w:lang w:val="es-MX"/>
              </w:rPr>
              <w:t>realizimin</w:t>
            </w:r>
            <w:proofErr w:type="spellEnd"/>
            <w:r w:rsidRPr="00016EF4">
              <w:rPr>
                <w:b/>
                <w:lang w:val="es-MX"/>
              </w:rPr>
              <w:t xml:space="preserve"> e </w:t>
            </w:r>
            <w:proofErr w:type="spellStart"/>
            <w:r w:rsidRPr="00016EF4">
              <w:rPr>
                <w:b/>
                <w:lang w:val="es-MX"/>
              </w:rPr>
              <w:t>modulit</w:t>
            </w:r>
            <w:proofErr w:type="spellEnd"/>
          </w:p>
        </w:tc>
        <w:tc>
          <w:tcPr>
            <w:tcW w:w="270" w:type="dxa"/>
          </w:tcPr>
          <w:p w14:paraId="7CE7815E" w14:textId="77777777" w:rsidR="0063124E" w:rsidRPr="00016EF4" w:rsidRDefault="0063124E" w:rsidP="00111B0B">
            <w:pPr>
              <w:numPr>
                <w:ilvl w:val="12"/>
                <w:numId w:val="0"/>
              </w:numPr>
              <w:rPr>
                <w:lang w:val="es-MX"/>
              </w:rPr>
            </w:pPr>
          </w:p>
        </w:tc>
        <w:tc>
          <w:tcPr>
            <w:tcW w:w="6795" w:type="dxa"/>
          </w:tcPr>
          <w:p w14:paraId="585AF6A5" w14:textId="77777777" w:rsidR="0063124E" w:rsidRDefault="0063124E" w:rsidP="005169C5">
            <w:pPr>
              <w:keepNext/>
              <w:numPr>
                <w:ilvl w:val="12"/>
                <w:numId w:val="0"/>
              </w:numPr>
              <w:tabs>
                <w:tab w:val="num" w:pos="0"/>
                <w:tab w:val="left" w:pos="2880"/>
              </w:tabs>
              <w:jc w:val="both"/>
              <w:rPr>
                <w:lang w:val="es-MX"/>
              </w:rPr>
            </w:pPr>
            <w:r w:rsidRPr="00016EF4">
              <w:rPr>
                <w:lang w:val="es-MX"/>
              </w:rPr>
              <w:t xml:space="preserve">Për </w:t>
            </w:r>
            <w:proofErr w:type="spellStart"/>
            <w:r w:rsidRPr="00016EF4">
              <w:rPr>
                <w:lang w:val="es-MX"/>
              </w:rPr>
              <w:t>realizimin</w:t>
            </w:r>
            <w:proofErr w:type="spellEnd"/>
            <w:r w:rsidRPr="00016EF4">
              <w:rPr>
                <w:lang w:val="es-MX"/>
              </w:rPr>
              <w:t xml:space="preserve"> si </w:t>
            </w:r>
            <w:proofErr w:type="spellStart"/>
            <w:r w:rsidRPr="00016EF4">
              <w:rPr>
                <w:lang w:val="es-MX"/>
              </w:rPr>
              <w:t>duhet</w:t>
            </w:r>
            <w:proofErr w:type="spellEnd"/>
            <w:r w:rsidRPr="00016EF4">
              <w:rPr>
                <w:lang w:val="es-MX"/>
              </w:rPr>
              <w:t xml:space="preserve"> </w:t>
            </w:r>
            <w:proofErr w:type="spellStart"/>
            <w:r w:rsidRPr="00016EF4">
              <w:rPr>
                <w:lang w:val="es-MX"/>
              </w:rPr>
              <w:t>të</w:t>
            </w:r>
            <w:proofErr w:type="spellEnd"/>
            <w:r w:rsidRPr="00016EF4">
              <w:rPr>
                <w:lang w:val="es-MX"/>
              </w:rPr>
              <w:t xml:space="preserve"> </w:t>
            </w:r>
            <w:proofErr w:type="spellStart"/>
            <w:r w:rsidRPr="00016EF4">
              <w:rPr>
                <w:lang w:val="es-MX"/>
              </w:rPr>
              <w:t>modulit</w:t>
            </w:r>
            <w:proofErr w:type="spellEnd"/>
            <w:r w:rsidRPr="00016EF4">
              <w:rPr>
                <w:lang w:val="es-MX"/>
              </w:rPr>
              <w:t xml:space="preserve">, </w:t>
            </w:r>
            <w:proofErr w:type="spellStart"/>
            <w:r w:rsidRPr="00016EF4">
              <w:rPr>
                <w:lang w:val="es-MX"/>
              </w:rPr>
              <w:t>është</w:t>
            </w:r>
            <w:proofErr w:type="spellEnd"/>
            <w:r w:rsidRPr="00016EF4">
              <w:rPr>
                <w:lang w:val="es-MX"/>
              </w:rPr>
              <w:t xml:space="preserve"> e </w:t>
            </w:r>
            <w:proofErr w:type="spellStart"/>
            <w:r w:rsidRPr="00016EF4">
              <w:rPr>
                <w:lang w:val="es-MX"/>
              </w:rPr>
              <w:t>domosdoshme</w:t>
            </w:r>
            <w:proofErr w:type="spellEnd"/>
            <w:r w:rsidRPr="00016EF4">
              <w:rPr>
                <w:lang w:val="es-MX"/>
              </w:rPr>
              <w:t xml:space="preserve"> </w:t>
            </w:r>
            <w:proofErr w:type="spellStart"/>
            <w:r w:rsidRPr="00016EF4">
              <w:rPr>
                <w:lang w:val="es-MX"/>
              </w:rPr>
              <w:t>të</w:t>
            </w:r>
            <w:proofErr w:type="spellEnd"/>
            <w:r w:rsidRPr="00016EF4">
              <w:rPr>
                <w:lang w:val="es-MX"/>
              </w:rPr>
              <w:t xml:space="preserve"> </w:t>
            </w:r>
            <w:proofErr w:type="spellStart"/>
            <w:r w:rsidRPr="00016EF4">
              <w:rPr>
                <w:lang w:val="es-MX"/>
              </w:rPr>
              <w:t>sigurohen</w:t>
            </w:r>
            <w:proofErr w:type="spellEnd"/>
            <w:r w:rsidRPr="00016EF4">
              <w:rPr>
                <w:lang w:val="es-MX"/>
              </w:rPr>
              <w:t xml:space="preserve"> </w:t>
            </w:r>
            <w:proofErr w:type="spellStart"/>
            <w:r w:rsidRPr="00016EF4">
              <w:rPr>
                <w:lang w:val="es-MX"/>
              </w:rPr>
              <w:t>mjediset</w:t>
            </w:r>
            <w:proofErr w:type="spellEnd"/>
            <w:r w:rsidRPr="00016EF4">
              <w:rPr>
                <w:lang w:val="es-MX"/>
              </w:rPr>
              <w:t xml:space="preserve">, </w:t>
            </w:r>
            <w:proofErr w:type="spellStart"/>
            <w:r w:rsidRPr="00016EF4">
              <w:rPr>
                <w:lang w:val="es-MX"/>
              </w:rPr>
              <w:t>veglat</w:t>
            </w:r>
            <w:proofErr w:type="spellEnd"/>
            <w:r w:rsidRPr="00016EF4">
              <w:rPr>
                <w:lang w:val="es-MX"/>
              </w:rPr>
              <w:t xml:space="preserve">, </w:t>
            </w:r>
            <w:proofErr w:type="spellStart"/>
            <w:r w:rsidRPr="00016EF4">
              <w:rPr>
                <w:lang w:val="es-MX"/>
              </w:rPr>
              <w:t>pajisjet</w:t>
            </w:r>
            <w:proofErr w:type="spellEnd"/>
            <w:r w:rsidRPr="00016EF4">
              <w:rPr>
                <w:lang w:val="es-MX"/>
              </w:rPr>
              <w:t xml:space="preserve"> </w:t>
            </w:r>
            <w:proofErr w:type="spellStart"/>
            <w:r w:rsidRPr="00016EF4">
              <w:rPr>
                <w:lang w:val="es-MX"/>
              </w:rPr>
              <w:t>dhe</w:t>
            </w:r>
            <w:proofErr w:type="spellEnd"/>
            <w:r w:rsidRPr="00016EF4">
              <w:rPr>
                <w:lang w:val="es-MX"/>
              </w:rPr>
              <w:t xml:space="preserve"> </w:t>
            </w:r>
            <w:proofErr w:type="spellStart"/>
            <w:r w:rsidRPr="00016EF4">
              <w:rPr>
                <w:lang w:val="es-MX"/>
              </w:rPr>
              <w:t>materialet</w:t>
            </w:r>
            <w:proofErr w:type="spellEnd"/>
            <w:r w:rsidRPr="00016EF4">
              <w:rPr>
                <w:lang w:val="es-MX"/>
              </w:rPr>
              <w:t xml:space="preserve"> si </w:t>
            </w:r>
            <w:proofErr w:type="spellStart"/>
            <w:r w:rsidRPr="00016EF4">
              <w:rPr>
                <w:lang w:val="es-MX"/>
              </w:rPr>
              <w:t>më</w:t>
            </w:r>
            <w:proofErr w:type="spellEnd"/>
            <w:r w:rsidRPr="00016EF4">
              <w:rPr>
                <w:lang w:val="es-MX"/>
              </w:rPr>
              <w:t xml:space="preserve"> </w:t>
            </w:r>
            <w:proofErr w:type="spellStart"/>
            <w:r w:rsidRPr="00016EF4">
              <w:rPr>
                <w:lang w:val="es-MX"/>
              </w:rPr>
              <w:t>poshtë</w:t>
            </w:r>
            <w:proofErr w:type="spellEnd"/>
            <w:r w:rsidRPr="00016EF4">
              <w:rPr>
                <w:lang w:val="es-MX"/>
              </w:rPr>
              <w:t>:</w:t>
            </w:r>
          </w:p>
          <w:p w14:paraId="212A239A" w14:textId="2CC58D84" w:rsidR="0063124E" w:rsidRPr="00C43F9E" w:rsidRDefault="0063124E" w:rsidP="00F75749">
            <w:pPr>
              <w:keepNext/>
              <w:numPr>
                <w:ilvl w:val="0"/>
                <w:numId w:val="19"/>
              </w:numPr>
              <w:tabs>
                <w:tab w:val="num" w:pos="0"/>
                <w:tab w:val="left" w:pos="2880"/>
              </w:tabs>
              <w:jc w:val="both"/>
              <w:rPr>
                <w:lang w:val="es-MX"/>
              </w:rPr>
            </w:pPr>
            <w:proofErr w:type="spellStart"/>
            <w:r w:rsidRPr="00C43F9E">
              <w:rPr>
                <w:lang w:val="es-MX"/>
              </w:rPr>
              <w:t>Klasë</w:t>
            </w:r>
            <w:proofErr w:type="spellEnd"/>
            <w:r w:rsidRPr="00C43F9E">
              <w:rPr>
                <w:lang w:val="es-MX"/>
              </w:rPr>
              <w:t xml:space="preserve"> </w:t>
            </w:r>
            <w:proofErr w:type="spellStart"/>
            <w:r w:rsidRPr="00C43F9E">
              <w:rPr>
                <w:lang w:val="es-MX"/>
              </w:rPr>
              <w:t>mësimore</w:t>
            </w:r>
            <w:proofErr w:type="spellEnd"/>
            <w:r w:rsidRPr="00C43F9E">
              <w:rPr>
                <w:lang w:val="es-MX"/>
              </w:rPr>
              <w:t xml:space="preserve"> </w:t>
            </w:r>
            <w:proofErr w:type="spellStart"/>
            <w:r w:rsidRPr="00C43F9E">
              <w:rPr>
                <w:lang w:val="es-MX"/>
              </w:rPr>
              <w:t>për</w:t>
            </w:r>
            <w:proofErr w:type="spellEnd"/>
            <w:r w:rsidRPr="00C43F9E">
              <w:rPr>
                <w:lang w:val="es-MX"/>
              </w:rPr>
              <w:t xml:space="preserve"> </w:t>
            </w:r>
            <w:proofErr w:type="spellStart"/>
            <w:r w:rsidRPr="00C43F9E">
              <w:rPr>
                <w:lang w:val="es-MX"/>
              </w:rPr>
              <w:t>trajtimin</w:t>
            </w:r>
            <w:proofErr w:type="spellEnd"/>
            <w:r w:rsidRPr="00C43F9E">
              <w:rPr>
                <w:lang w:val="es-MX"/>
              </w:rPr>
              <w:t xml:space="preserve"> e </w:t>
            </w:r>
            <w:proofErr w:type="spellStart"/>
            <w:r w:rsidRPr="00C43F9E">
              <w:rPr>
                <w:lang w:val="es-MX"/>
              </w:rPr>
              <w:t>aspekteve</w:t>
            </w:r>
            <w:proofErr w:type="spellEnd"/>
            <w:r w:rsidRPr="00C43F9E">
              <w:rPr>
                <w:lang w:val="es-MX"/>
              </w:rPr>
              <w:t xml:space="preserve"> </w:t>
            </w:r>
            <w:proofErr w:type="spellStart"/>
            <w:r w:rsidRPr="00C43F9E">
              <w:rPr>
                <w:lang w:val="es-MX"/>
              </w:rPr>
              <w:t>teorike</w:t>
            </w:r>
            <w:proofErr w:type="spellEnd"/>
            <w:r w:rsidRPr="00C43F9E">
              <w:rPr>
                <w:lang w:val="es-MX"/>
              </w:rPr>
              <w:t xml:space="preserve"> </w:t>
            </w:r>
            <w:proofErr w:type="spellStart"/>
            <w:r w:rsidRPr="00C43F9E">
              <w:rPr>
                <w:lang w:val="es-MX"/>
              </w:rPr>
              <w:t>të</w:t>
            </w:r>
            <w:proofErr w:type="spellEnd"/>
            <w:r w:rsidRPr="00C43F9E">
              <w:rPr>
                <w:lang w:val="es-MX"/>
              </w:rPr>
              <w:t xml:space="preserve"> </w:t>
            </w:r>
            <w:proofErr w:type="spellStart"/>
            <w:r w:rsidRPr="00C43F9E">
              <w:rPr>
                <w:lang w:val="es-MX"/>
              </w:rPr>
              <w:t>modulit</w:t>
            </w:r>
            <w:proofErr w:type="spellEnd"/>
            <w:r w:rsidRPr="00C43F9E">
              <w:rPr>
                <w:lang w:val="es-MX"/>
              </w:rPr>
              <w:t xml:space="preserve"> </w:t>
            </w:r>
            <w:proofErr w:type="spellStart"/>
            <w:r w:rsidRPr="00C43F9E">
              <w:rPr>
                <w:lang w:val="es-MX"/>
              </w:rPr>
              <w:t>të</w:t>
            </w:r>
            <w:proofErr w:type="spellEnd"/>
            <w:r w:rsidRPr="00C43F9E">
              <w:rPr>
                <w:lang w:val="es-MX"/>
              </w:rPr>
              <w:t xml:space="preserve"> </w:t>
            </w:r>
            <w:proofErr w:type="spellStart"/>
            <w:r w:rsidRPr="00C43F9E">
              <w:rPr>
                <w:lang w:val="es-MX"/>
              </w:rPr>
              <w:t>pajisur</w:t>
            </w:r>
            <w:proofErr w:type="spellEnd"/>
            <w:r w:rsidRPr="00C43F9E">
              <w:rPr>
                <w:lang w:val="es-MX"/>
              </w:rPr>
              <w:t xml:space="preserve"> me </w:t>
            </w:r>
            <w:proofErr w:type="spellStart"/>
            <w:r w:rsidRPr="00C43F9E">
              <w:rPr>
                <w:lang w:val="es-MX"/>
              </w:rPr>
              <w:t>mjete</w:t>
            </w:r>
            <w:proofErr w:type="spellEnd"/>
            <w:r w:rsidRPr="00C43F9E">
              <w:rPr>
                <w:lang w:val="es-MX"/>
              </w:rPr>
              <w:t xml:space="preserve"> </w:t>
            </w:r>
            <w:proofErr w:type="spellStart"/>
            <w:r w:rsidRPr="00C43F9E">
              <w:rPr>
                <w:lang w:val="es-MX"/>
              </w:rPr>
              <w:t>didaktike</w:t>
            </w:r>
            <w:proofErr w:type="spellEnd"/>
            <w:r w:rsidRPr="00C43F9E">
              <w:rPr>
                <w:lang w:val="es-MX"/>
              </w:rPr>
              <w:t xml:space="preserve"> </w:t>
            </w:r>
            <w:proofErr w:type="spellStart"/>
            <w:r w:rsidRPr="00C43F9E">
              <w:rPr>
                <w:lang w:val="es-MX"/>
              </w:rPr>
              <w:t>dhe</w:t>
            </w:r>
            <w:proofErr w:type="spellEnd"/>
            <w:r w:rsidRPr="00C43F9E">
              <w:rPr>
                <w:lang w:val="es-MX"/>
              </w:rPr>
              <w:t xml:space="preserve"> makete </w:t>
            </w:r>
            <w:proofErr w:type="spellStart"/>
            <w:r w:rsidRPr="00C43F9E">
              <w:rPr>
                <w:lang w:val="es-MX"/>
              </w:rPr>
              <w:t>të</w:t>
            </w:r>
            <w:proofErr w:type="spellEnd"/>
            <w:r w:rsidRPr="00C43F9E">
              <w:rPr>
                <w:lang w:val="es-MX"/>
              </w:rPr>
              <w:t xml:space="preserve"> </w:t>
            </w:r>
            <w:proofErr w:type="spellStart"/>
            <w:r w:rsidRPr="00C43F9E">
              <w:rPr>
                <w:lang w:val="es-MX"/>
              </w:rPr>
              <w:t>sistemeve</w:t>
            </w:r>
            <w:proofErr w:type="spellEnd"/>
            <w:r w:rsidRPr="00C43F9E">
              <w:rPr>
                <w:lang w:val="es-MX"/>
              </w:rPr>
              <w:t xml:space="preserve"> </w:t>
            </w:r>
            <w:proofErr w:type="spellStart"/>
            <w:r w:rsidRPr="00C43F9E">
              <w:rPr>
                <w:lang w:val="es-MX"/>
              </w:rPr>
              <w:t>të</w:t>
            </w:r>
            <w:proofErr w:type="spellEnd"/>
            <w:r w:rsidRPr="00C43F9E">
              <w:rPr>
                <w:lang w:val="es-MX"/>
              </w:rPr>
              <w:t xml:space="preserve"> </w:t>
            </w:r>
            <w:proofErr w:type="spellStart"/>
            <w:r w:rsidRPr="00C43F9E">
              <w:rPr>
                <w:lang w:val="es-MX"/>
              </w:rPr>
              <w:t>erës</w:t>
            </w:r>
            <w:proofErr w:type="spellEnd"/>
            <w:r w:rsidR="00DC792F" w:rsidRPr="00C43F9E">
              <w:rPr>
                <w:lang w:val="es-MX"/>
              </w:rPr>
              <w:t xml:space="preserve">, </w:t>
            </w:r>
            <w:proofErr w:type="spellStart"/>
            <w:r w:rsidRPr="00C43F9E">
              <w:rPr>
                <w:lang w:val="es-MX"/>
              </w:rPr>
              <w:t>për</w:t>
            </w:r>
            <w:proofErr w:type="spellEnd"/>
            <w:r w:rsidRPr="00C43F9E">
              <w:rPr>
                <w:lang w:val="es-MX"/>
              </w:rPr>
              <w:t xml:space="preserve"> </w:t>
            </w:r>
            <w:proofErr w:type="spellStart"/>
            <w:r w:rsidRPr="00C43F9E">
              <w:rPr>
                <w:lang w:val="es-MX"/>
              </w:rPr>
              <w:t>këqyrjen</w:t>
            </w:r>
            <w:proofErr w:type="spellEnd"/>
            <w:r w:rsidRPr="00C43F9E">
              <w:rPr>
                <w:lang w:val="es-MX"/>
              </w:rPr>
              <w:t xml:space="preserve"> </w:t>
            </w:r>
            <w:proofErr w:type="spellStart"/>
            <w:r w:rsidRPr="00C43F9E">
              <w:rPr>
                <w:lang w:val="es-MX"/>
              </w:rPr>
              <w:t>dhe</w:t>
            </w:r>
            <w:proofErr w:type="spellEnd"/>
            <w:r w:rsidRPr="00C43F9E">
              <w:rPr>
                <w:lang w:val="es-MX"/>
              </w:rPr>
              <w:t xml:space="preserve"> </w:t>
            </w:r>
            <w:proofErr w:type="spellStart"/>
            <w:r w:rsidRPr="00C43F9E">
              <w:rPr>
                <w:lang w:val="es-MX"/>
              </w:rPr>
              <w:t>analizën</w:t>
            </w:r>
            <w:proofErr w:type="spellEnd"/>
            <w:r w:rsidRPr="00C43F9E">
              <w:rPr>
                <w:lang w:val="es-MX"/>
              </w:rPr>
              <w:t xml:space="preserve"> e </w:t>
            </w:r>
            <w:proofErr w:type="spellStart"/>
            <w:r w:rsidRPr="00C43F9E">
              <w:rPr>
                <w:lang w:val="es-MX"/>
              </w:rPr>
              <w:t>ndërtimit</w:t>
            </w:r>
            <w:proofErr w:type="spellEnd"/>
            <w:r w:rsidRPr="00C43F9E">
              <w:rPr>
                <w:lang w:val="es-MX"/>
              </w:rPr>
              <w:t xml:space="preserve"> </w:t>
            </w:r>
            <w:proofErr w:type="spellStart"/>
            <w:r w:rsidRPr="00C43F9E">
              <w:rPr>
                <w:lang w:val="es-MX"/>
              </w:rPr>
              <w:t>dhe</w:t>
            </w:r>
            <w:proofErr w:type="spellEnd"/>
            <w:r w:rsidRPr="00C43F9E">
              <w:rPr>
                <w:lang w:val="es-MX"/>
              </w:rPr>
              <w:t xml:space="preserve"> </w:t>
            </w:r>
            <w:proofErr w:type="spellStart"/>
            <w:r w:rsidRPr="00C43F9E">
              <w:rPr>
                <w:lang w:val="es-MX"/>
              </w:rPr>
              <w:t>funksionimit</w:t>
            </w:r>
            <w:proofErr w:type="spellEnd"/>
            <w:r w:rsidRPr="00C43F9E">
              <w:rPr>
                <w:lang w:val="es-MX"/>
              </w:rPr>
              <w:t xml:space="preserve"> </w:t>
            </w:r>
            <w:proofErr w:type="spellStart"/>
            <w:r w:rsidRPr="00C43F9E">
              <w:rPr>
                <w:lang w:val="es-MX"/>
              </w:rPr>
              <w:t>të</w:t>
            </w:r>
            <w:proofErr w:type="spellEnd"/>
            <w:r w:rsidRPr="00C43F9E">
              <w:rPr>
                <w:lang w:val="es-MX"/>
              </w:rPr>
              <w:t xml:space="preserve"> </w:t>
            </w:r>
            <w:proofErr w:type="spellStart"/>
            <w:r w:rsidRPr="00C43F9E">
              <w:rPr>
                <w:lang w:val="es-MX"/>
              </w:rPr>
              <w:t>komponentëve</w:t>
            </w:r>
            <w:proofErr w:type="spellEnd"/>
            <w:r w:rsidRPr="00C43F9E">
              <w:rPr>
                <w:lang w:val="es-MX"/>
              </w:rPr>
              <w:t xml:space="preserve"> </w:t>
            </w:r>
            <w:proofErr w:type="spellStart"/>
            <w:r w:rsidRPr="00C43F9E">
              <w:rPr>
                <w:lang w:val="es-MX"/>
              </w:rPr>
              <w:t>të</w:t>
            </w:r>
            <w:proofErr w:type="spellEnd"/>
            <w:r w:rsidRPr="00C43F9E">
              <w:rPr>
                <w:lang w:val="es-MX"/>
              </w:rPr>
              <w:t xml:space="preserve"> </w:t>
            </w:r>
            <w:proofErr w:type="spellStart"/>
            <w:r w:rsidRPr="00C43F9E">
              <w:rPr>
                <w:lang w:val="es-MX"/>
              </w:rPr>
              <w:t>këtyre</w:t>
            </w:r>
            <w:proofErr w:type="spellEnd"/>
            <w:r w:rsidRPr="00C43F9E">
              <w:rPr>
                <w:lang w:val="es-MX"/>
              </w:rPr>
              <w:t xml:space="preserve"> </w:t>
            </w:r>
            <w:proofErr w:type="spellStart"/>
            <w:r w:rsidRPr="00C43F9E">
              <w:rPr>
                <w:lang w:val="es-MX"/>
              </w:rPr>
              <w:t>sistemeve</w:t>
            </w:r>
            <w:proofErr w:type="spellEnd"/>
            <w:r w:rsidRPr="00C43F9E">
              <w:rPr>
                <w:lang w:val="es-MX"/>
              </w:rPr>
              <w:t>.</w:t>
            </w:r>
          </w:p>
          <w:p w14:paraId="68A47F2B" w14:textId="77777777" w:rsidR="0063124E" w:rsidRPr="00016EF4" w:rsidRDefault="0063124E" w:rsidP="00F75749">
            <w:pPr>
              <w:keepNext/>
              <w:numPr>
                <w:ilvl w:val="0"/>
                <w:numId w:val="19"/>
              </w:numPr>
              <w:tabs>
                <w:tab w:val="num" w:pos="252"/>
                <w:tab w:val="left" w:pos="360"/>
                <w:tab w:val="left" w:pos="2880"/>
              </w:tabs>
              <w:jc w:val="both"/>
            </w:pPr>
            <w:r w:rsidRPr="00016EF4">
              <w:t xml:space="preserve">Dokumentacion teknik për </w:t>
            </w:r>
            <w:r>
              <w:t>komponentët dhe sistemet e erës</w:t>
            </w:r>
            <w:r w:rsidRPr="00016EF4">
              <w:t>.</w:t>
            </w:r>
          </w:p>
          <w:p w14:paraId="09AF859E" w14:textId="77777777" w:rsidR="0063124E" w:rsidRPr="00016EF4" w:rsidRDefault="0063124E" w:rsidP="00F75749">
            <w:pPr>
              <w:keepNext/>
              <w:numPr>
                <w:ilvl w:val="0"/>
                <w:numId w:val="19"/>
              </w:numPr>
              <w:tabs>
                <w:tab w:val="num" w:pos="252"/>
                <w:tab w:val="left" w:pos="360"/>
                <w:tab w:val="left" w:pos="2880"/>
              </w:tabs>
              <w:jc w:val="both"/>
            </w:pPr>
            <w:r w:rsidRPr="00016EF4">
              <w:t>Materiale të shkruara dhe materiale ilustruese në mbështetje të çështjeve që trajtohen në modul.</w:t>
            </w:r>
          </w:p>
          <w:p w14:paraId="7F4624C1" w14:textId="77777777" w:rsidR="0063124E" w:rsidRDefault="0063124E" w:rsidP="00F75749">
            <w:pPr>
              <w:keepNext/>
              <w:numPr>
                <w:ilvl w:val="0"/>
                <w:numId w:val="19"/>
              </w:numPr>
              <w:tabs>
                <w:tab w:val="num" w:pos="252"/>
                <w:tab w:val="left" w:pos="360"/>
                <w:tab w:val="left" w:pos="2880"/>
              </w:tabs>
            </w:pPr>
            <w:r w:rsidRPr="00016EF4">
              <w:t xml:space="preserve">Regjistrime video me shembuj të </w:t>
            </w:r>
            <w:r>
              <w:t xml:space="preserve">ndërtimit dhe funksionimit të </w:t>
            </w:r>
            <w:r w:rsidRPr="00016EF4">
              <w:lastRenderedPageBreak/>
              <w:t>sistemeve të erës.</w:t>
            </w:r>
          </w:p>
          <w:p w14:paraId="2DA5AE94" w14:textId="77777777" w:rsidR="00DC792F" w:rsidRPr="00016EF4" w:rsidRDefault="00DC792F" w:rsidP="00DC792F">
            <w:pPr>
              <w:keepNext/>
              <w:tabs>
                <w:tab w:val="left" w:pos="360"/>
                <w:tab w:val="left" w:pos="2880"/>
              </w:tabs>
            </w:pPr>
          </w:p>
        </w:tc>
      </w:tr>
    </w:tbl>
    <w:p w14:paraId="1DC106EE" w14:textId="77777777" w:rsidR="005169C5" w:rsidRDefault="005169C5" w:rsidP="001347E0">
      <w:pPr>
        <w:widowControl/>
        <w:autoSpaceDE/>
        <w:autoSpaceDN/>
        <w:adjustRightInd/>
        <w:rPr>
          <w:b/>
          <w:highlight w:val="lightGray"/>
          <w:lang w:val="es-MX"/>
        </w:rPr>
      </w:pPr>
    </w:p>
    <w:p w14:paraId="045527CA" w14:textId="77777777" w:rsidR="005169C5" w:rsidRDefault="005169C5">
      <w:pPr>
        <w:widowControl/>
        <w:autoSpaceDE/>
        <w:autoSpaceDN/>
        <w:adjustRightInd/>
        <w:rPr>
          <w:b/>
          <w:highlight w:val="lightGray"/>
          <w:lang w:val="es-MX"/>
        </w:rPr>
      </w:pPr>
      <w:r>
        <w:rPr>
          <w:b/>
          <w:highlight w:val="lightGray"/>
          <w:lang w:val="es-MX"/>
        </w:rPr>
        <w:br w:type="page"/>
      </w:r>
    </w:p>
    <w:p w14:paraId="7CA14FB5" w14:textId="11339E86" w:rsidR="003543B0" w:rsidRPr="001347E0" w:rsidRDefault="00D25638" w:rsidP="001347E0">
      <w:pPr>
        <w:widowControl/>
        <w:autoSpaceDE/>
        <w:autoSpaceDN/>
        <w:adjustRightInd/>
        <w:rPr>
          <w:b/>
          <w:highlight w:val="lightGray"/>
          <w:lang w:val="es-MX"/>
        </w:rPr>
      </w:pPr>
      <w:r w:rsidRPr="00D25638">
        <w:rPr>
          <w:b/>
          <w:highlight w:val="lightGray"/>
          <w:lang w:val="es-MX"/>
        </w:rPr>
        <w:lastRenderedPageBreak/>
        <w:t>7</w:t>
      </w:r>
      <w:r>
        <w:rPr>
          <w:b/>
          <w:highlight w:val="lightGray"/>
          <w:lang w:val="es-MX"/>
        </w:rPr>
        <w:t xml:space="preserve">. </w:t>
      </w:r>
      <w:proofErr w:type="spellStart"/>
      <w:r w:rsidRPr="00D25638">
        <w:rPr>
          <w:b/>
          <w:highlight w:val="lightGray"/>
          <w:lang w:val="es-MX"/>
        </w:rPr>
        <w:t>Moduli</w:t>
      </w:r>
      <w:proofErr w:type="spellEnd"/>
      <w:r w:rsidRPr="00D25638">
        <w:rPr>
          <w:b/>
          <w:highlight w:val="lightGray"/>
          <w:lang w:val="es-MX"/>
        </w:rPr>
        <w:t xml:space="preserve"> “</w:t>
      </w:r>
      <w:proofErr w:type="spellStart"/>
      <w:r w:rsidR="001347E0">
        <w:rPr>
          <w:b/>
          <w:highlight w:val="lightGray"/>
          <w:lang w:val="es-MX"/>
        </w:rPr>
        <w:t>Instalimi</w:t>
      </w:r>
      <w:proofErr w:type="spellEnd"/>
      <w:r w:rsidR="001347E0">
        <w:rPr>
          <w:b/>
          <w:highlight w:val="lightGray"/>
          <w:lang w:val="es-MX"/>
        </w:rPr>
        <w:t xml:space="preserve"> i </w:t>
      </w:r>
      <w:proofErr w:type="spellStart"/>
      <w:r w:rsidR="001347E0">
        <w:rPr>
          <w:b/>
          <w:highlight w:val="lightGray"/>
          <w:lang w:val="es-MX"/>
        </w:rPr>
        <w:t>impianteve</w:t>
      </w:r>
      <w:proofErr w:type="spellEnd"/>
      <w:r w:rsidR="001347E0">
        <w:rPr>
          <w:b/>
          <w:highlight w:val="lightGray"/>
          <w:lang w:val="es-MX"/>
        </w:rPr>
        <w:t xml:space="preserve"> </w:t>
      </w:r>
      <w:proofErr w:type="spellStart"/>
      <w:r w:rsidR="001347E0">
        <w:rPr>
          <w:b/>
          <w:highlight w:val="lightGray"/>
          <w:lang w:val="es-MX"/>
        </w:rPr>
        <w:t>elektrikë</w:t>
      </w:r>
      <w:proofErr w:type="spellEnd"/>
      <w:r w:rsidR="001347E0">
        <w:rPr>
          <w:b/>
          <w:highlight w:val="lightGray"/>
          <w:lang w:val="es-MX"/>
        </w:rPr>
        <w:t xml:space="preserve"> </w:t>
      </w:r>
      <w:proofErr w:type="spellStart"/>
      <w:r w:rsidR="001347E0">
        <w:rPr>
          <w:b/>
          <w:highlight w:val="lightGray"/>
          <w:lang w:val="es-MX"/>
        </w:rPr>
        <w:t>të</w:t>
      </w:r>
      <w:proofErr w:type="spellEnd"/>
      <w:r w:rsidR="001347E0">
        <w:rPr>
          <w:b/>
          <w:highlight w:val="lightGray"/>
          <w:lang w:val="es-MX"/>
        </w:rPr>
        <w:t xml:space="preserve"> </w:t>
      </w:r>
      <w:proofErr w:type="spellStart"/>
      <w:r w:rsidR="001347E0">
        <w:rPr>
          <w:b/>
          <w:highlight w:val="lightGray"/>
          <w:lang w:val="es-MX"/>
        </w:rPr>
        <w:t>sistemeve</w:t>
      </w:r>
      <w:proofErr w:type="spellEnd"/>
      <w:r w:rsidR="001347E0">
        <w:rPr>
          <w:b/>
          <w:highlight w:val="lightGray"/>
          <w:lang w:val="es-MX"/>
        </w:rPr>
        <w:t xml:space="preserve"> </w:t>
      </w:r>
      <w:proofErr w:type="spellStart"/>
      <w:r w:rsidR="001347E0">
        <w:rPr>
          <w:b/>
          <w:highlight w:val="lightGray"/>
          <w:lang w:val="es-MX"/>
        </w:rPr>
        <w:t>të</w:t>
      </w:r>
      <w:proofErr w:type="spellEnd"/>
      <w:r w:rsidR="001347E0">
        <w:rPr>
          <w:b/>
          <w:highlight w:val="lightGray"/>
          <w:lang w:val="es-MX"/>
        </w:rPr>
        <w:t xml:space="preserve"> </w:t>
      </w:r>
      <w:proofErr w:type="spellStart"/>
      <w:r w:rsidR="001347E0">
        <w:rPr>
          <w:b/>
          <w:highlight w:val="lightGray"/>
          <w:lang w:val="es-MX"/>
        </w:rPr>
        <w:t>erës</w:t>
      </w:r>
      <w:proofErr w:type="spellEnd"/>
      <w:r w:rsidRPr="00D25638">
        <w:rPr>
          <w:b/>
          <w:highlight w:val="lightGray"/>
          <w:lang w:val="es-MX"/>
        </w:rPr>
        <w:t>”</w:t>
      </w:r>
      <w:r w:rsidRPr="00D25638">
        <w:rPr>
          <w:b/>
          <w:lang w:val="es-MX"/>
        </w:rPr>
        <w:t xml:space="preserve">  </w:t>
      </w:r>
    </w:p>
    <w:p w14:paraId="537BCD7C" w14:textId="77777777" w:rsidR="003543B0" w:rsidRPr="00B769C6" w:rsidRDefault="003543B0" w:rsidP="003543B0">
      <w:pPr>
        <w:rPr>
          <w:lang w:val="es-MX"/>
        </w:rPr>
      </w:pPr>
    </w:p>
    <w:p w14:paraId="1A8DDFB0" w14:textId="54BD6377" w:rsidR="005873F5" w:rsidRPr="00F03703" w:rsidRDefault="005873F5" w:rsidP="005873F5">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 xml:space="preserve">: </w:t>
      </w:r>
      <w:r w:rsidR="0028321C">
        <w:rPr>
          <w:b/>
          <w:lang w:val="es-MX"/>
        </w:rPr>
        <w:t>“</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4FCB2061" w14:textId="7A1C98F6" w:rsidR="005873F5" w:rsidRPr="00F03703" w:rsidRDefault="005873F5" w:rsidP="005873F5">
      <w:pPr>
        <w:rPr>
          <w:b/>
          <w:lang w:val="es-MX"/>
        </w:rPr>
      </w:pPr>
      <w:r w:rsidRPr="00F03703">
        <w:rPr>
          <w:b/>
          <w:lang w:val="es-MX"/>
        </w:rPr>
        <w:t>Niveli: V i KSHK</w:t>
      </w:r>
    </w:p>
    <w:p w14:paraId="0E275231" w14:textId="77777777" w:rsidR="003543B0" w:rsidRPr="00B769C6" w:rsidRDefault="003543B0" w:rsidP="003543B0">
      <w:pPr>
        <w:rPr>
          <w:b/>
          <w:lang w:val="es-MX"/>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17"/>
        <w:gridCol w:w="814"/>
        <w:gridCol w:w="4559"/>
        <w:gridCol w:w="1710"/>
        <w:gridCol w:w="24"/>
      </w:tblGrid>
      <w:tr w:rsidR="002B0C72" w:rsidRPr="00D65BFF" w14:paraId="7B2D85BC" w14:textId="77777777" w:rsidTr="00111B0B">
        <w:trPr>
          <w:gridAfter w:val="1"/>
          <w:wAfter w:w="24" w:type="dxa"/>
          <w:trHeight w:val="305"/>
        </w:trPr>
        <w:tc>
          <w:tcPr>
            <w:tcW w:w="9000" w:type="dxa"/>
            <w:gridSpan w:val="4"/>
            <w:tcBorders>
              <w:top w:val="single" w:sz="4" w:space="0" w:color="auto"/>
              <w:left w:val="nil"/>
              <w:bottom w:val="single" w:sz="4" w:space="0" w:color="auto"/>
              <w:right w:val="nil"/>
            </w:tcBorders>
          </w:tcPr>
          <w:p w14:paraId="1F9A3D47" w14:textId="77777777" w:rsidR="002B0C72" w:rsidRPr="00D65BFF" w:rsidRDefault="002B0C72" w:rsidP="00111B0B">
            <w:pPr>
              <w:widowControl/>
              <w:tabs>
                <w:tab w:val="center" w:pos="4153"/>
                <w:tab w:val="right" w:pos="8306"/>
              </w:tabs>
              <w:autoSpaceDE/>
              <w:autoSpaceDN/>
              <w:adjustRightInd/>
              <w:jc w:val="center"/>
              <w:rPr>
                <w:b/>
                <w:bCs/>
              </w:rPr>
            </w:pPr>
            <w:r w:rsidRPr="00556F6D">
              <w:rPr>
                <w:i/>
                <w:lang w:val="es-MX"/>
              </w:rPr>
              <w:t>PËRSHKRUESI I MODULIT</w:t>
            </w:r>
          </w:p>
        </w:tc>
      </w:tr>
      <w:tr w:rsidR="002B0C72" w:rsidRPr="00D65BFF" w14:paraId="74599DDB" w14:textId="77777777" w:rsidTr="00EE7C05">
        <w:trPr>
          <w:gridAfter w:val="1"/>
          <w:wAfter w:w="24" w:type="dxa"/>
          <w:trHeight w:val="808"/>
        </w:trPr>
        <w:tc>
          <w:tcPr>
            <w:tcW w:w="1917" w:type="dxa"/>
            <w:tcBorders>
              <w:top w:val="single" w:sz="4" w:space="0" w:color="auto"/>
              <w:bottom w:val="single" w:sz="6" w:space="0" w:color="auto"/>
            </w:tcBorders>
          </w:tcPr>
          <w:p w14:paraId="1C707F4D" w14:textId="77777777" w:rsidR="002B0C72" w:rsidRPr="00D65BFF" w:rsidRDefault="002B0C72" w:rsidP="00111B0B">
            <w:pPr>
              <w:rPr>
                <w:b/>
                <w:lang w:val="es-MX"/>
              </w:rPr>
            </w:pPr>
            <w:r w:rsidRPr="00D65BFF">
              <w:rPr>
                <w:b/>
                <w:lang w:val="es-MX"/>
              </w:rPr>
              <w:t xml:space="preserve">Titulli </w:t>
            </w:r>
            <w:proofErr w:type="spellStart"/>
            <w:r w:rsidRPr="00D65BFF">
              <w:rPr>
                <w:b/>
                <w:lang w:val="es-MX"/>
              </w:rPr>
              <w:t>dhe</w:t>
            </w:r>
            <w:proofErr w:type="spellEnd"/>
            <w:r w:rsidRPr="00D65BFF">
              <w:rPr>
                <w:b/>
                <w:lang w:val="es-MX"/>
              </w:rPr>
              <w:t xml:space="preserve"> </w:t>
            </w:r>
            <w:proofErr w:type="spellStart"/>
            <w:r w:rsidRPr="00D65BFF">
              <w:rPr>
                <w:b/>
                <w:lang w:val="es-MX"/>
              </w:rPr>
              <w:t>kodi</w:t>
            </w:r>
            <w:proofErr w:type="spellEnd"/>
          </w:p>
        </w:tc>
        <w:tc>
          <w:tcPr>
            <w:tcW w:w="5373" w:type="dxa"/>
            <w:gridSpan w:val="2"/>
            <w:tcBorders>
              <w:top w:val="single" w:sz="4" w:space="0" w:color="auto"/>
              <w:left w:val="single" w:sz="4" w:space="0" w:color="auto"/>
              <w:bottom w:val="single" w:sz="4" w:space="0" w:color="auto"/>
              <w:right w:val="single" w:sz="4" w:space="0" w:color="auto"/>
            </w:tcBorders>
          </w:tcPr>
          <w:p w14:paraId="22D06625" w14:textId="77777777" w:rsidR="002B0C72" w:rsidRPr="00C43F9E" w:rsidRDefault="002B0C72" w:rsidP="00111B0B">
            <w:pPr>
              <w:widowControl/>
              <w:tabs>
                <w:tab w:val="center" w:pos="4153"/>
                <w:tab w:val="right" w:pos="8306"/>
              </w:tabs>
              <w:autoSpaceDE/>
              <w:autoSpaceDN/>
              <w:adjustRightInd/>
              <w:rPr>
                <w:b/>
                <w:bCs/>
              </w:rPr>
            </w:pPr>
            <w:r w:rsidRPr="00DF39B3">
              <w:rPr>
                <w:b/>
                <w:lang w:val="es-MX"/>
              </w:rPr>
              <w:t>INSTALIMI I IMPIANTEVE ELEKTRIKË TË SISTEMEVE TË ERËS</w:t>
            </w:r>
          </w:p>
        </w:tc>
        <w:tc>
          <w:tcPr>
            <w:tcW w:w="1710" w:type="dxa"/>
            <w:tcBorders>
              <w:top w:val="single" w:sz="4" w:space="0" w:color="auto"/>
              <w:left w:val="single" w:sz="4" w:space="0" w:color="auto"/>
              <w:bottom w:val="single" w:sz="4" w:space="0" w:color="auto"/>
              <w:right w:val="nil"/>
            </w:tcBorders>
          </w:tcPr>
          <w:p w14:paraId="2FEB639F" w14:textId="0566F1BB" w:rsidR="002B0C72" w:rsidRPr="00D65BFF" w:rsidRDefault="002B0C72" w:rsidP="00111B0B">
            <w:pPr>
              <w:widowControl/>
              <w:tabs>
                <w:tab w:val="center" w:pos="4153"/>
                <w:tab w:val="right" w:pos="8306"/>
              </w:tabs>
              <w:autoSpaceDE/>
              <w:autoSpaceDN/>
              <w:adjustRightInd/>
              <w:jc w:val="center"/>
              <w:rPr>
                <w:b/>
                <w:bCs/>
              </w:rPr>
            </w:pPr>
            <w:r w:rsidRPr="00D65BFF">
              <w:rPr>
                <w:b/>
                <w:bCs/>
              </w:rPr>
              <w:t>M-11-2098-</w:t>
            </w:r>
            <w:r w:rsidR="00421B97" w:rsidRPr="00EE7C05">
              <w:rPr>
                <w:b/>
                <w:bCs/>
                <w:color w:val="auto"/>
              </w:rPr>
              <w:t>25</w:t>
            </w:r>
          </w:p>
        </w:tc>
      </w:tr>
      <w:tr w:rsidR="002B0C72" w:rsidRPr="00D65BFF" w14:paraId="6FF8A9BC" w14:textId="77777777" w:rsidTr="00111B0B">
        <w:trPr>
          <w:trHeight w:val="1068"/>
        </w:trPr>
        <w:tc>
          <w:tcPr>
            <w:tcW w:w="1917" w:type="dxa"/>
            <w:tcBorders>
              <w:top w:val="nil"/>
              <w:bottom w:val="nil"/>
            </w:tcBorders>
          </w:tcPr>
          <w:p w14:paraId="2D09C542" w14:textId="77777777" w:rsidR="002B0C72" w:rsidRPr="00D65BFF" w:rsidRDefault="002B0C72" w:rsidP="00111B0B">
            <w:pPr>
              <w:rPr>
                <w:b/>
              </w:rPr>
            </w:pPr>
            <w:r w:rsidRPr="00D65BFF">
              <w:rPr>
                <w:b/>
              </w:rPr>
              <w:t>Qëllimi i modulit</w:t>
            </w:r>
          </w:p>
          <w:p w14:paraId="6AE141A0" w14:textId="77777777" w:rsidR="002B0C72" w:rsidRPr="00D65BFF" w:rsidRDefault="002B0C72" w:rsidP="00111B0B">
            <w:pPr>
              <w:rPr>
                <w:b/>
              </w:rPr>
            </w:pPr>
          </w:p>
        </w:tc>
        <w:tc>
          <w:tcPr>
            <w:tcW w:w="7107" w:type="dxa"/>
            <w:gridSpan w:val="4"/>
            <w:tcBorders>
              <w:top w:val="nil"/>
              <w:bottom w:val="nil"/>
            </w:tcBorders>
          </w:tcPr>
          <w:p w14:paraId="5E9F905C" w14:textId="3C872806" w:rsidR="002B0C72" w:rsidRPr="00D65BFF" w:rsidRDefault="002B0C72" w:rsidP="00111B0B">
            <w:pPr>
              <w:pStyle w:val="Heading1"/>
              <w:jc w:val="both"/>
            </w:pPr>
            <w:r w:rsidRPr="00D65BFF">
              <w:t xml:space="preserve">Një modul teorik dhe praktik që i njeh </w:t>
            </w:r>
            <w:r w:rsidR="00726C64">
              <w:t>individët</w:t>
            </w:r>
            <w:r w:rsidRPr="00D65BFF">
              <w:t xml:space="preserve"> me procedurat  e  instalimit të impianteve elektrike të sist</w:t>
            </w:r>
            <w:r>
              <w:t>e</w:t>
            </w:r>
            <w:r w:rsidRPr="00D65BFF">
              <w:t>meve të erës, si dhe i aftëson ata për të instaluar këto impiante.</w:t>
            </w:r>
          </w:p>
          <w:p w14:paraId="2A71EF5E" w14:textId="77777777" w:rsidR="002B0C72" w:rsidRPr="00D65BFF" w:rsidRDefault="002B0C72" w:rsidP="00111B0B"/>
        </w:tc>
      </w:tr>
      <w:tr w:rsidR="002B0C72" w:rsidRPr="00D65BFF" w14:paraId="2F7E81F6" w14:textId="77777777" w:rsidTr="003C1F4A">
        <w:trPr>
          <w:trHeight w:val="641"/>
        </w:trPr>
        <w:tc>
          <w:tcPr>
            <w:tcW w:w="1917" w:type="dxa"/>
            <w:tcBorders>
              <w:top w:val="single" w:sz="6" w:space="0" w:color="auto"/>
              <w:bottom w:val="single" w:sz="4" w:space="0" w:color="auto"/>
            </w:tcBorders>
          </w:tcPr>
          <w:p w14:paraId="3194812B" w14:textId="77777777" w:rsidR="002B0C72" w:rsidRPr="00D65BFF" w:rsidRDefault="002B0C72" w:rsidP="00111B0B">
            <w:pPr>
              <w:rPr>
                <w:b/>
              </w:rPr>
            </w:pPr>
            <w:r w:rsidRPr="00D65BFF">
              <w:rPr>
                <w:b/>
              </w:rPr>
              <w:t>Kohëzgjatja e modulit</w:t>
            </w:r>
          </w:p>
          <w:p w14:paraId="292C0971" w14:textId="77777777" w:rsidR="002B0C72" w:rsidRPr="00D65BFF" w:rsidRDefault="002B0C72" w:rsidP="00111B0B">
            <w:pPr>
              <w:rPr>
                <w:b/>
              </w:rPr>
            </w:pPr>
          </w:p>
        </w:tc>
        <w:tc>
          <w:tcPr>
            <w:tcW w:w="7107" w:type="dxa"/>
            <w:gridSpan w:val="4"/>
            <w:tcBorders>
              <w:top w:val="single" w:sz="6" w:space="0" w:color="auto"/>
              <w:bottom w:val="single" w:sz="4" w:space="0" w:color="auto"/>
            </w:tcBorders>
          </w:tcPr>
          <w:p w14:paraId="1972FE15" w14:textId="0AB5BD5F" w:rsidR="002B0C72" w:rsidRPr="00D65BFF" w:rsidRDefault="00863A82" w:rsidP="00111B0B">
            <w:pPr>
              <w:rPr>
                <w:b/>
              </w:rPr>
            </w:pPr>
            <w:r>
              <w:t>90</w:t>
            </w:r>
            <w:r w:rsidR="002B0C72" w:rsidRPr="00D65BFF">
              <w:t xml:space="preserve"> orë mësimore</w:t>
            </w:r>
          </w:p>
          <w:p w14:paraId="6B8A30C9" w14:textId="77777777" w:rsidR="002B0C72" w:rsidRPr="00D65BFF" w:rsidRDefault="002B0C72" w:rsidP="00111B0B">
            <w:pPr>
              <w:rPr>
                <w:b/>
              </w:rPr>
            </w:pPr>
          </w:p>
        </w:tc>
      </w:tr>
      <w:tr w:rsidR="002B0C72" w:rsidRPr="00D65BFF" w14:paraId="6F9DFF49" w14:textId="77777777" w:rsidTr="003C1F4A">
        <w:trPr>
          <w:trHeight w:val="1601"/>
        </w:trPr>
        <w:tc>
          <w:tcPr>
            <w:tcW w:w="1917" w:type="dxa"/>
            <w:tcBorders>
              <w:top w:val="single" w:sz="4" w:space="0" w:color="auto"/>
              <w:bottom w:val="single" w:sz="4" w:space="0" w:color="auto"/>
            </w:tcBorders>
          </w:tcPr>
          <w:p w14:paraId="234C866C" w14:textId="77777777" w:rsidR="002B0C72" w:rsidRPr="00D65BFF" w:rsidRDefault="002B0C72" w:rsidP="00111B0B">
            <w:pPr>
              <w:rPr>
                <w:b/>
              </w:rPr>
            </w:pPr>
            <w:r w:rsidRPr="00D65BFF">
              <w:rPr>
                <w:b/>
              </w:rPr>
              <w:t xml:space="preserve">Niveli i parapëlqyer </w:t>
            </w:r>
          </w:p>
          <w:p w14:paraId="49CD9EB9" w14:textId="77777777" w:rsidR="002B0C72" w:rsidRPr="00D65BFF" w:rsidRDefault="002B0C72" w:rsidP="00111B0B">
            <w:pPr>
              <w:rPr>
                <w:b/>
              </w:rPr>
            </w:pPr>
            <w:r w:rsidRPr="00D65BFF">
              <w:rPr>
                <w:b/>
              </w:rPr>
              <w:t>për pranim</w:t>
            </w:r>
          </w:p>
          <w:p w14:paraId="704EEF9A" w14:textId="77777777" w:rsidR="002B0C72" w:rsidRPr="00D65BFF" w:rsidRDefault="002B0C72" w:rsidP="00111B0B">
            <w:pPr>
              <w:rPr>
                <w:b/>
              </w:rPr>
            </w:pPr>
          </w:p>
        </w:tc>
        <w:tc>
          <w:tcPr>
            <w:tcW w:w="7107" w:type="dxa"/>
            <w:gridSpan w:val="4"/>
            <w:tcBorders>
              <w:top w:val="single" w:sz="4" w:space="0" w:color="auto"/>
              <w:bottom w:val="single" w:sz="4" w:space="0" w:color="auto"/>
            </w:tcBorders>
          </w:tcPr>
          <w:p w14:paraId="1F4AE354" w14:textId="1910425A" w:rsidR="002B0C72" w:rsidRDefault="00726C64" w:rsidP="00111B0B">
            <w:pPr>
              <w:jc w:val="both"/>
            </w:pPr>
            <w:r>
              <w:t>Individët</w:t>
            </w:r>
            <w:r w:rsidR="002B0C72">
              <w:t xml:space="preserve"> k</w:t>
            </w:r>
            <w:r w:rsidR="002B0C72" w:rsidRPr="00321F35">
              <w:t xml:space="preserve">anë përfunduar të paktën një kualifikim profesional të nivelit IV në KSHK në </w:t>
            </w:r>
            <w:r w:rsidR="00595C67" w:rsidRPr="00595C67">
              <w:t>fushat Elektroteknikë, TIK ose Mekanikë / ose kanë përfunduar arsimin e mes</w:t>
            </w:r>
            <w:r w:rsidR="008C3593">
              <w:t>ë</w:t>
            </w:r>
            <w:r w:rsidR="00595C67" w:rsidRPr="00595C67">
              <w:t>m t</w:t>
            </w:r>
            <w:r w:rsidR="008C3593">
              <w:t>ë</w:t>
            </w:r>
            <w:r w:rsidR="00595C67" w:rsidRPr="00595C67">
              <w:t xml:space="preserve"> përgjithshëm në nivelin IV në KSHK dhe kanë të paktën një vit përvojë pune, të vërtetuar, në fushat Elektroteknikë, Elektronike, TIK, Termohidraulike ose Mekanikë.</w:t>
            </w:r>
          </w:p>
          <w:p w14:paraId="16FFD513" w14:textId="77777777" w:rsidR="002B0C72" w:rsidRPr="00D65BFF" w:rsidRDefault="002B0C72" w:rsidP="00111B0B"/>
        </w:tc>
      </w:tr>
      <w:tr w:rsidR="002B0C72" w:rsidRPr="00810E18" w14:paraId="088C1309" w14:textId="77777777" w:rsidTr="003C1F4A">
        <w:tblPrEx>
          <w:tblBorders>
            <w:bottom w:val="none" w:sz="0" w:space="0" w:color="auto"/>
          </w:tblBorders>
        </w:tblPrEx>
        <w:trPr>
          <w:trHeight w:val="339"/>
        </w:trPr>
        <w:tc>
          <w:tcPr>
            <w:tcW w:w="1917" w:type="dxa"/>
            <w:tcBorders>
              <w:top w:val="single" w:sz="4" w:space="0" w:color="auto"/>
              <w:left w:val="nil"/>
              <w:bottom w:val="nil"/>
              <w:right w:val="nil"/>
            </w:tcBorders>
          </w:tcPr>
          <w:p w14:paraId="1B577501" w14:textId="69CEAC09" w:rsidR="002B0C72" w:rsidRPr="00810E18" w:rsidRDefault="002B0C72" w:rsidP="00111B0B">
            <w:pPr>
              <w:rPr>
                <w:b/>
              </w:rPr>
            </w:pPr>
            <w:r w:rsidRPr="00810E18">
              <w:rPr>
                <w:b/>
              </w:rPr>
              <w:t>Rezultatet e të nxënit (RN) dhe pro</w:t>
            </w:r>
            <w:r w:rsidR="000C246A">
              <w:rPr>
                <w:b/>
              </w:rPr>
              <w:t>c</w:t>
            </w:r>
            <w:r w:rsidRPr="00810E18">
              <w:rPr>
                <w:b/>
              </w:rPr>
              <w:t>edurat e vlerësimit</w:t>
            </w:r>
          </w:p>
        </w:tc>
        <w:tc>
          <w:tcPr>
            <w:tcW w:w="814" w:type="dxa"/>
            <w:tcBorders>
              <w:top w:val="single" w:sz="4" w:space="0" w:color="auto"/>
              <w:left w:val="nil"/>
              <w:bottom w:val="nil"/>
              <w:right w:val="nil"/>
            </w:tcBorders>
          </w:tcPr>
          <w:p w14:paraId="053066FB" w14:textId="77777777" w:rsidR="002B0C72" w:rsidRPr="00810E18" w:rsidRDefault="002B0C72" w:rsidP="00111B0B">
            <w:pPr>
              <w:outlineLvl w:val="5"/>
              <w:rPr>
                <w:b/>
              </w:rPr>
            </w:pPr>
            <w:r w:rsidRPr="00810E18">
              <w:rPr>
                <w:b/>
              </w:rPr>
              <w:t>RN 1</w:t>
            </w:r>
          </w:p>
        </w:tc>
        <w:tc>
          <w:tcPr>
            <w:tcW w:w="6293" w:type="dxa"/>
            <w:gridSpan w:val="3"/>
            <w:tcBorders>
              <w:top w:val="single" w:sz="4" w:space="0" w:color="auto"/>
              <w:left w:val="nil"/>
              <w:bottom w:val="nil"/>
              <w:right w:val="nil"/>
            </w:tcBorders>
          </w:tcPr>
          <w:p w14:paraId="2CEB66D4" w14:textId="1ECDC27C" w:rsidR="002B0C72" w:rsidRPr="00810E18" w:rsidRDefault="00726C64" w:rsidP="00111B0B">
            <w:pPr>
              <w:tabs>
                <w:tab w:val="left" w:pos="360"/>
              </w:tabs>
              <w:jc w:val="both"/>
              <w:rPr>
                <w:b/>
              </w:rPr>
            </w:pPr>
            <w:r w:rsidRPr="00726C64">
              <w:rPr>
                <w:b/>
              </w:rPr>
              <w:t>Individi</w:t>
            </w:r>
            <w:r w:rsidR="002B0C72" w:rsidRPr="00810E18">
              <w:rPr>
                <w:b/>
              </w:rPr>
              <w:t xml:space="preserve"> përshkruan procedurat e instalimit të impianteve elektrike të sistemeve të erës</w:t>
            </w:r>
            <w:r w:rsidR="00D62FCE">
              <w:rPr>
                <w:b/>
              </w:rPr>
              <w:t>.</w:t>
            </w:r>
          </w:p>
          <w:p w14:paraId="5DD49CF8" w14:textId="77777777" w:rsidR="002B0C72" w:rsidRPr="00810E18" w:rsidRDefault="002B0C72" w:rsidP="00111B0B">
            <w:pPr>
              <w:tabs>
                <w:tab w:val="left" w:pos="360"/>
              </w:tabs>
              <w:jc w:val="both"/>
              <w:rPr>
                <w:b/>
                <w:i/>
              </w:rPr>
            </w:pPr>
            <w:r w:rsidRPr="00810E18">
              <w:rPr>
                <w:b/>
                <w:i/>
              </w:rPr>
              <w:t>Kriteret e vlerësimit:</w:t>
            </w:r>
          </w:p>
          <w:p w14:paraId="4096BAA6" w14:textId="29BB5878" w:rsidR="002B0C72" w:rsidRPr="00810E18" w:rsidRDefault="00726C64" w:rsidP="00111B0B">
            <w:pPr>
              <w:tabs>
                <w:tab w:val="left" w:pos="360"/>
              </w:tabs>
            </w:pPr>
            <w:r w:rsidRPr="00726C64">
              <w:t>Individi</w:t>
            </w:r>
            <w:r w:rsidR="002B0C72" w:rsidRPr="00810E18">
              <w:t xml:space="preserve"> duhet të jetë i aftë:</w:t>
            </w:r>
          </w:p>
          <w:p w14:paraId="71834300" w14:textId="77777777" w:rsidR="002B0C72" w:rsidRPr="00810E18" w:rsidRDefault="002B0C72" w:rsidP="00F75749">
            <w:pPr>
              <w:keepNext/>
              <w:widowControl/>
              <w:numPr>
                <w:ilvl w:val="0"/>
                <w:numId w:val="7"/>
              </w:numPr>
              <w:tabs>
                <w:tab w:val="num" w:pos="360"/>
              </w:tabs>
              <w:overflowPunct w:val="0"/>
              <w:autoSpaceDE/>
              <w:autoSpaceDN/>
              <w:adjustRightInd/>
              <w:jc w:val="both"/>
              <w:textAlignment w:val="baseline"/>
              <w:outlineLvl w:val="0"/>
            </w:pPr>
            <w:r>
              <w:t>t</w:t>
            </w:r>
            <w:r w:rsidRPr="00810E18">
              <w:t>ë p</w:t>
            </w:r>
            <w:r w:rsidRPr="00810E18">
              <w:rPr>
                <w:lang w:val="da-DK"/>
              </w:rPr>
              <w:t>ërshkruajë karakteristikat e vendit të montimit të sistemit të erës;</w:t>
            </w:r>
          </w:p>
          <w:p w14:paraId="53AE48E4" w14:textId="77777777" w:rsidR="002B0C72" w:rsidRPr="00810E18" w:rsidRDefault="002B0C72" w:rsidP="00F75749">
            <w:pPr>
              <w:keepNext/>
              <w:widowControl/>
              <w:numPr>
                <w:ilvl w:val="0"/>
                <w:numId w:val="7"/>
              </w:numPr>
              <w:overflowPunct w:val="0"/>
              <w:jc w:val="both"/>
              <w:textAlignment w:val="baseline"/>
              <w:outlineLvl w:val="0"/>
            </w:pPr>
            <w:r w:rsidRPr="00810E18">
              <w:t xml:space="preserve">të shpjegojë rëndësinë e përcaktimit të vendndodhjes së </w:t>
            </w:r>
          </w:p>
          <w:p w14:paraId="602F3043" w14:textId="77777777" w:rsidR="002B0C72" w:rsidRPr="00810E18" w:rsidRDefault="002B0C72" w:rsidP="00111B0B">
            <w:pPr>
              <w:keepNext/>
              <w:widowControl/>
              <w:overflowPunct w:val="0"/>
              <w:ind w:left="360"/>
              <w:jc w:val="both"/>
              <w:textAlignment w:val="baseline"/>
              <w:outlineLvl w:val="0"/>
            </w:pPr>
            <w:r w:rsidRPr="00810E18">
              <w:t>përshtatshme për montimin e sistemit</w:t>
            </w:r>
            <w:r w:rsidRPr="00810E18">
              <w:rPr>
                <w:lang w:val="da-DK"/>
              </w:rPr>
              <w:t xml:space="preserve"> të erës</w:t>
            </w:r>
            <w:r w:rsidRPr="00810E18">
              <w:t>;</w:t>
            </w:r>
          </w:p>
          <w:p w14:paraId="0D5B6797" w14:textId="77777777" w:rsidR="002B0C72" w:rsidRPr="00810E18" w:rsidRDefault="002B0C72" w:rsidP="00F75749">
            <w:pPr>
              <w:keepNext/>
              <w:widowControl/>
              <w:numPr>
                <w:ilvl w:val="0"/>
                <w:numId w:val="7"/>
              </w:numPr>
              <w:overflowPunct w:val="0"/>
              <w:jc w:val="both"/>
              <w:textAlignment w:val="baseline"/>
              <w:outlineLvl w:val="0"/>
            </w:pPr>
            <w:r w:rsidRPr="00810E18">
              <w:t>të përshkruajë mjetet, pajisjet e punës, instrumentet matës, funksioni dhe përdorimi i tyre për instalimin e impianteve elektrike;</w:t>
            </w:r>
          </w:p>
          <w:p w14:paraId="06A1B8E4" w14:textId="5B77DB49" w:rsidR="002B0C72" w:rsidRPr="00810E18" w:rsidRDefault="00111B0B" w:rsidP="00F75749">
            <w:pPr>
              <w:widowControl/>
              <w:numPr>
                <w:ilvl w:val="0"/>
                <w:numId w:val="7"/>
              </w:numPr>
              <w:tabs>
                <w:tab w:val="num" w:pos="360"/>
              </w:tabs>
              <w:autoSpaceDE/>
              <w:autoSpaceDN/>
              <w:adjustRightInd/>
              <w:rPr>
                <w:lang w:val="da-DK"/>
              </w:rPr>
            </w:pPr>
            <w:r>
              <w:rPr>
                <w:lang w:val="da-DK"/>
              </w:rPr>
              <w:t>të përshkruaj</w:t>
            </w:r>
            <w:r w:rsidR="002B0C72" w:rsidRPr="00810E18">
              <w:rPr>
                <w:lang w:val="da-DK"/>
              </w:rPr>
              <w:t xml:space="preserve">ë llojet dhe karakteristikat e aksesorëve që përdoren në </w:t>
            </w:r>
            <w:r w:rsidR="002B0C72">
              <w:rPr>
                <w:lang w:val="da-DK"/>
              </w:rPr>
              <w:t xml:space="preserve">instalimin </w:t>
            </w:r>
            <w:r w:rsidR="002B0C72" w:rsidRPr="00810E18">
              <w:rPr>
                <w:lang w:val="da-DK"/>
              </w:rPr>
              <w:t>e impianteve elektrike të sistemit të erës;</w:t>
            </w:r>
          </w:p>
          <w:p w14:paraId="053EBCAD" w14:textId="77777777"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t xml:space="preserve">të përshkruajë procedurën e instalimit të komponentëve elektrikë (gjenerator, transformator etj.) të impiantit </w:t>
            </w:r>
            <w:r w:rsidRPr="00810E18">
              <w:rPr>
                <w:lang w:val="da-DK"/>
              </w:rPr>
              <w:t>të erës</w:t>
            </w:r>
            <w:r w:rsidRPr="00C43F9E">
              <w:rPr>
                <w:lang w:val="da-DK"/>
              </w:rPr>
              <w:t xml:space="preserve"> në përputhje me projektin e tij;</w:t>
            </w:r>
          </w:p>
          <w:p w14:paraId="52D8F504" w14:textId="77777777"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t>të shpjegojë rëndësinë e konsultimit me skemën dhe manualet e pajisjeve;</w:t>
            </w:r>
          </w:p>
          <w:p w14:paraId="683C6ED2" w14:textId="77777777"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t>të përshkruajë matjet e nevojshme për kontrolle paraprake, mjetet dhe instrumentet matëse;</w:t>
            </w:r>
          </w:p>
          <w:p w14:paraId="71745C5B" w14:textId="77777777"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t xml:space="preserve">të shpjegojë llojet dhe mënyrën e realizimit të tokëzimit mbrojtës dhe mbrojtjes nga shkarkimet atmosferike; </w:t>
            </w:r>
          </w:p>
          <w:p w14:paraId="180808BF" w14:textId="77777777" w:rsidR="002B0C72" w:rsidRPr="00C43F9E" w:rsidRDefault="002B0C72" w:rsidP="00F75749">
            <w:pPr>
              <w:pStyle w:val="ListParagraph"/>
              <w:numPr>
                <w:ilvl w:val="0"/>
                <w:numId w:val="19"/>
              </w:numPr>
              <w:spacing w:after="0"/>
              <w:rPr>
                <w:rFonts w:ascii="Times New Roman" w:hAnsi="Times New Roman" w:cs="Times New Roman"/>
                <w:sz w:val="24"/>
                <w:szCs w:val="24"/>
                <w:lang w:val="da-DK"/>
              </w:rPr>
            </w:pPr>
            <w:r w:rsidRPr="00C43F9E">
              <w:rPr>
                <w:rFonts w:ascii="Times New Roman" w:hAnsi="Times New Roman" w:cs="Times New Roman"/>
                <w:sz w:val="24"/>
                <w:szCs w:val="24"/>
                <w:lang w:val="da-DK"/>
              </w:rPr>
              <w:t>të shpjegojë procedurën e instalimit të kuadrit elektrik dhe pajisjeve mbrojtëse;</w:t>
            </w:r>
          </w:p>
          <w:p w14:paraId="07443A44" w14:textId="77777777"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lastRenderedPageBreak/>
              <w:t xml:space="preserve">të shpjegojë procedurën e instalimit të rrjetit elektrik të impianteve elektrike të sistemit të erës; </w:t>
            </w:r>
          </w:p>
          <w:p w14:paraId="5F7C02FD" w14:textId="77777777" w:rsidR="002B0C72" w:rsidRPr="00810E18" w:rsidRDefault="002B0C72" w:rsidP="00F75749">
            <w:pPr>
              <w:pStyle w:val="ListParagraph"/>
              <w:numPr>
                <w:ilvl w:val="0"/>
                <w:numId w:val="19"/>
              </w:numPr>
              <w:spacing w:after="0" w:line="240" w:lineRule="auto"/>
              <w:rPr>
                <w:rFonts w:ascii="Times New Roman" w:hAnsi="Times New Roman" w:cs="Times New Roman"/>
                <w:sz w:val="24"/>
                <w:szCs w:val="24"/>
                <w:lang w:val="da-DK"/>
              </w:rPr>
            </w:pPr>
            <w:r w:rsidRPr="00810E18">
              <w:rPr>
                <w:rFonts w:ascii="Times New Roman" w:hAnsi="Times New Roman" w:cs="Times New Roman"/>
                <w:sz w:val="24"/>
                <w:szCs w:val="24"/>
              </w:rPr>
              <w:t>të shpjegojë procedurën e instalimit të aparateve monitoruese, matëse, kontrolluese dhe sinjalizuese;</w:t>
            </w:r>
          </w:p>
          <w:p w14:paraId="338B9E45" w14:textId="77777777"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t>së shpjegojë procedurën e lidhjes së sistemit të erës me rrjetin e shpërndarjes;</w:t>
            </w:r>
          </w:p>
          <w:p w14:paraId="0E43884C" w14:textId="4347F20C" w:rsidR="002B0C72" w:rsidRPr="00C43F9E" w:rsidRDefault="002B0C72" w:rsidP="00F75749">
            <w:pPr>
              <w:keepNext/>
              <w:widowControl/>
              <w:numPr>
                <w:ilvl w:val="0"/>
                <w:numId w:val="7"/>
              </w:numPr>
              <w:overflowPunct w:val="0"/>
              <w:jc w:val="both"/>
              <w:textAlignment w:val="baseline"/>
              <w:outlineLvl w:val="0"/>
              <w:rPr>
                <w:lang w:val="da-DK"/>
              </w:rPr>
            </w:pPr>
            <w:r w:rsidRPr="00C43F9E">
              <w:rPr>
                <w:lang w:val="da-DK"/>
              </w:rPr>
              <w:t>të përshkruajë teknikat e etiketimit dhe rëndësinë e tyre</w:t>
            </w:r>
            <w:r w:rsidR="00D62FCE">
              <w:rPr>
                <w:lang w:val="da-DK"/>
              </w:rPr>
              <w:t>.</w:t>
            </w:r>
          </w:p>
          <w:p w14:paraId="4FD08D2C" w14:textId="77777777" w:rsidR="002B0C72" w:rsidRPr="00810E18" w:rsidRDefault="002B0C72" w:rsidP="00111B0B">
            <w:pPr>
              <w:widowControl/>
              <w:autoSpaceDE/>
              <w:autoSpaceDN/>
              <w:adjustRightInd/>
              <w:rPr>
                <w:b/>
                <w:i/>
              </w:rPr>
            </w:pPr>
            <w:r w:rsidRPr="00810E18">
              <w:rPr>
                <w:b/>
                <w:i/>
              </w:rPr>
              <w:t>Instrumentet e vlerësimit:</w:t>
            </w:r>
          </w:p>
          <w:p w14:paraId="0EC4A85B" w14:textId="77777777" w:rsidR="002B0C72" w:rsidRPr="00810E18" w:rsidRDefault="002B0C72" w:rsidP="00F75749">
            <w:pPr>
              <w:widowControl/>
              <w:numPr>
                <w:ilvl w:val="0"/>
                <w:numId w:val="7"/>
              </w:numPr>
              <w:autoSpaceDE/>
              <w:autoSpaceDN/>
              <w:adjustRightInd/>
            </w:pPr>
            <w:r w:rsidRPr="00810E18">
              <w:t>Pyetje - përgjigje me gojë</w:t>
            </w:r>
            <w:r>
              <w:t>.</w:t>
            </w:r>
            <w:r w:rsidRPr="00810E18">
              <w:t xml:space="preserve"> </w:t>
            </w:r>
          </w:p>
          <w:p w14:paraId="297B5698" w14:textId="77777777" w:rsidR="002B0C72" w:rsidRDefault="002B0C72" w:rsidP="00F75749">
            <w:pPr>
              <w:widowControl/>
              <w:numPr>
                <w:ilvl w:val="0"/>
                <w:numId w:val="7"/>
              </w:numPr>
              <w:autoSpaceDE/>
              <w:autoSpaceDN/>
              <w:adjustRightInd/>
            </w:pPr>
            <w:r w:rsidRPr="00810E18">
              <w:t>Detyra me shkrim</w:t>
            </w:r>
            <w:r>
              <w:t>.</w:t>
            </w:r>
          </w:p>
          <w:p w14:paraId="7BB5CD26" w14:textId="77777777" w:rsidR="002B0C72" w:rsidRPr="00810E18" w:rsidRDefault="002B0C72" w:rsidP="00F75749">
            <w:pPr>
              <w:widowControl/>
              <w:numPr>
                <w:ilvl w:val="0"/>
                <w:numId w:val="7"/>
              </w:numPr>
              <w:autoSpaceDE/>
              <w:autoSpaceDN/>
              <w:adjustRightInd/>
            </w:pPr>
            <w:r>
              <w:t>Bashkëbisedim profesional.</w:t>
            </w:r>
          </w:p>
        </w:tc>
      </w:tr>
    </w:tbl>
    <w:p w14:paraId="00C2E6DD" w14:textId="77777777" w:rsidR="002B0C72" w:rsidRPr="00B769C6" w:rsidRDefault="002B0C72" w:rsidP="002B0C72">
      <w:pPr>
        <w:rPr>
          <w:highlight w:val="yellow"/>
          <w:lang w:val="sv-SE"/>
        </w:rPr>
      </w:pPr>
    </w:p>
    <w:tbl>
      <w:tblPr>
        <w:tblW w:w="7293" w:type="dxa"/>
        <w:tblInd w:w="1951" w:type="dxa"/>
        <w:tblLook w:val="0000" w:firstRow="0" w:lastRow="0" w:firstColumn="0" w:lastColumn="0" w:noHBand="0" w:noVBand="0"/>
      </w:tblPr>
      <w:tblGrid>
        <w:gridCol w:w="851"/>
        <w:gridCol w:w="6442"/>
      </w:tblGrid>
      <w:tr w:rsidR="002B0C72" w:rsidRPr="00810E18" w14:paraId="5D6ACE99" w14:textId="77777777" w:rsidTr="00111B0B">
        <w:tc>
          <w:tcPr>
            <w:tcW w:w="851" w:type="dxa"/>
          </w:tcPr>
          <w:p w14:paraId="501F4E4D" w14:textId="77777777" w:rsidR="002B0C72" w:rsidRPr="00810E18" w:rsidRDefault="002B0C72" w:rsidP="00111B0B">
            <w:pPr>
              <w:numPr>
                <w:ilvl w:val="12"/>
                <w:numId w:val="0"/>
              </w:numPr>
              <w:rPr>
                <w:b/>
                <w:lang w:val="de-CH"/>
              </w:rPr>
            </w:pPr>
            <w:r w:rsidRPr="00810E18">
              <w:rPr>
                <w:b/>
                <w:lang w:val="de-CH"/>
              </w:rPr>
              <w:t xml:space="preserve">RN 2 </w:t>
            </w:r>
          </w:p>
        </w:tc>
        <w:tc>
          <w:tcPr>
            <w:tcW w:w="6442" w:type="dxa"/>
          </w:tcPr>
          <w:p w14:paraId="5C0BCBA5" w14:textId="0BD7DBCB" w:rsidR="002B0C72" w:rsidRPr="00810E18" w:rsidRDefault="00726C64" w:rsidP="00111B0B">
            <w:pPr>
              <w:tabs>
                <w:tab w:val="left" w:pos="360"/>
              </w:tabs>
            </w:pPr>
            <w:r w:rsidRPr="00726C64">
              <w:rPr>
                <w:b/>
              </w:rPr>
              <w:t>Individi</w:t>
            </w:r>
            <w:r w:rsidR="002B0C72" w:rsidRPr="00810E18">
              <w:rPr>
                <w:b/>
              </w:rPr>
              <w:t xml:space="preserve"> parapërgatit instalimin e impianteve elektrike të sistemeve të erës</w:t>
            </w:r>
            <w:r w:rsidR="00D62FCE">
              <w:rPr>
                <w:b/>
              </w:rPr>
              <w:t>.</w:t>
            </w:r>
          </w:p>
          <w:p w14:paraId="4B905EEB" w14:textId="77777777" w:rsidR="002B0C72" w:rsidRPr="00810E18" w:rsidRDefault="002B0C72" w:rsidP="00111B0B">
            <w:pPr>
              <w:tabs>
                <w:tab w:val="left" w:pos="360"/>
              </w:tabs>
            </w:pPr>
            <w:r w:rsidRPr="00810E18">
              <w:rPr>
                <w:b/>
                <w:i/>
                <w:lang w:val="de-CH"/>
              </w:rPr>
              <w:t>Kriteret e vlerësimit:</w:t>
            </w:r>
          </w:p>
          <w:p w14:paraId="7C963F60" w14:textId="2F5B15D4" w:rsidR="002B0C72" w:rsidRPr="00810E18" w:rsidRDefault="00726C64" w:rsidP="00111B0B">
            <w:pPr>
              <w:widowControl/>
              <w:autoSpaceDE/>
              <w:autoSpaceDN/>
              <w:adjustRightInd/>
              <w:rPr>
                <w:lang w:val="da-DK"/>
              </w:rPr>
            </w:pPr>
            <w:r w:rsidRPr="00726C64">
              <w:t>Individi</w:t>
            </w:r>
            <w:r w:rsidR="002B0C72" w:rsidRPr="00810E18">
              <w:t xml:space="preserve"> duhet të jetë i aftë:</w:t>
            </w:r>
          </w:p>
          <w:p w14:paraId="2B0A3632" w14:textId="77777777" w:rsidR="002B0C72" w:rsidRPr="00C43F9E" w:rsidRDefault="002B0C72" w:rsidP="00F75749">
            <w:pPr>
              <w:keepNext/>
              <w:widowControl/>
              <w:numPr>
                <w:ilvl w:val="0"/>
                <w:numId w:val="16"/>
              </w:numPr>
              <w:overflowPunct w:val="0"/>
              <w:ind w:left="351"/>
              <w:jc w:val="both"/>
              <w:textAlignment w:val="baseline"/>
              <w:outlineLvl w:val="0"/>
              <w:rPr>
                <w:lang w:val="da-DK"/>
              </w:rPr>
            </w:pPr>
            <w:r w:rsidRPr="00C43F9E">
              <w:rPr>
                <w:lang w:val="da-DK"/>
              </w:rPr>
              <w:t>të analizojë vendndodhjen dhe objektin në të cilin do të instalohen impiantet elektrike të sistemit të erës;</w:t>
            </w:r>
          </w:p>
          <w:p w14:paraId="41CDDA6E" w14:textId="1BB8AF5C" w:rsidR="002B0C72" w:rsidRPr="00C43F9E" w:rsidRDefault="002B0C72" w:rsidP="00F75749">
            <w:pPr>
              <w:keepNext/>
              <w:widowControl/>
              <w:numPr>
                <w:ilvl w:val="0"/>
                <w:numId w:val="16"/>
              </w:numPr>
              <w:overflowPunct w:val="0"/>
              <w:ind w:left="351"/>
              <w:jc w:val="both"/>
              <w:textAlignment w:val="baseline"/>
              <w:outlineLvl w:val="0"/>
              <w:rPr>
                <w:lang w:val="da-DK"/>
              </w:rPr>
            </w:pPr>
            <w:r w:rsidRPr="00C43F9E">
              <w:rPr>
                <w:lang w:val="da-DK"/>
              </w:rPr>
              <w:t>të kontrollojë, në mënyrë vizuale vendin e punës</w:t>
            </w:r>
            <w:r w:rsidR="006518BF" w:rsidRPr="00C43F9E">
              <w:rPr>
                <w:lang w:val="da-DK"/>
              </w:rPr>
              <w:t>,</w:t>
            </w:r>
            <w:r w:rsidRPr="00C43F9E">
              <w:rPr>
                <w:lang w:val="da-DK"/>
              </w:rPr>
              <w:t xml:space="preserve"> ku do të instalohen impiantet elektrike të sistemit të erës, si dhe piketimin e tij, sipas projektit; </w:t>
            </w:r>
          </w:p>
          <w:p w14:paraId="114185A1" w14:textId="77777777" w:rsidR="002B0C72" w:rsidRPr="00810E18" w:rsidRDefault="002B0C72" w:rsidP="00F75749">
            <w:pPr>
              <w:widowControl/>
              <w:numPr>
                <w:ilvl w:val="0"/>
                <w:numId w:val="16"/>
              </w:numPr>
              <w:autoSpaceDE/>
              <w:autoSpaceDN/>
              <w:adjustRightInd/>
              <w:ind w:left="351"/>
              <w:jc w:val="both"/>
              <w:rPr>
                <w:rFonts w:eastAsia="Calibri"/>
              </w:rPr>
            </w:pPr>
            <w:r w:rsidRPr="00810E18">
              <w:rPr>
                <w:rFonts w:eastAsia="Calibri"/>
              </w:rPr>
              <w:t>të analizojë skemën e instalimit të impianteve elektrike</w:t>
            </w:r>
            <w:r>
              <w:rPr>
                <w:rFonts w:eastAsia="Calibri"/>
              </w:rPr>
              <w:t xml:space="preserve"> të</w:t>
            </w:r>
            <w:r w:rsidRPr="00810E18">
              <w:rPr>
                <w:rFonts w:eastAsia="Calibri"/>
              </w:rPr>
              <w:t xml:space="preserve"> sistem</w:t>
            </w:r>
            <w:r>
              <w:rPr>
                <w:rFonts w:eastAsia="Calibri"/>
              </w:rPr>
              <w:t>it</w:t>
            </w:r>
            <w:r w:rsidRPr="00810E18">
              <w:rPr>
                <w:rFonts w:eastAsia="Calibri"/>
              </w:rPr>
              <w:t xml:space="preserve"> të erës;</w:t>
            </w:r>
          </w:p>
          <w:p w14:paraId="19B038E6" w14:textId="77777777" w:rsidR="002B0C72" w:rsidRPr="00810E18" w:rsidRDefault="002B0C72" w:rsidP="00F75749">
            <w:pPr>
              <w:widowControl/>
              <w:numPr>
                <w:ilvl w:val="0"/>
                <w:numId w:val="16"/>
              </w:numPr>
              <w:autoSpaceDE/>
              <w:autoSpaceDN/>
              <w:adjustRightInd/>
              <w:ind w:left="351"/>
              <w:rPr>
                <w:rFonts w:eastAsia="Calibri"/>
              </w:rPr>
            </w:pPr>
            <w:r w:rsidRPr="00810E18">
              <w:rPr>
                <w:rFonts w:eastAsia="Calibri"/>
              </w:rPr>
              <w:t>të hartojë preventivin e materialeve të nevojshme;</w:t>
            </w:r>
          </w:p>
          <w:p w14:paraId="18838701" w14:textId="77777777" w:rsidR="002B0C72" w:rsidRPr="00810E18" w:rsidRDefault="002B0C72" w:rsidP="00F75749">
            <w:pPr>
              <w:widowControl/>
              <w:numPr>
                <w:ilvl w:val="0"/>
                <w:numId w:val="16"/>
              </w:numPr>
              <w:autoSpaceDE/>
              <w:autoSpaceDN/>
              <w:adjustRightInd/>
              <w:ind w:left="351"/>
              <w:jc w:val="both"/>
              <w:rPr>
                <w:rFonts w:eastAsia="Calibri"/>
              </w:rPr>
            </w:pPr>
            <w:r w:rsidRPr="00810E18">
              <w:rPr>
                <w:rFonts w:eastAsia="Calibri"/>
              </w:rPr>
              <w:t>të përzgjedhë veglat, pajisjet dhe instrumentet e nevojshme për kryerjen e punimeve</w:t>
            </w:r>
            <w:r>
              <w:rPr>
                <w:rFonts w:eastAsia="Calibri"/>
              </w:rPr>
              <w:t xml:space="preserve"> të</w:t>
            </w:r>
            <w:r w:rsidRPr="00810E18">
              <w:rPr>
                <w:rFonts w:eastAsia="Calibri"/>
              </w:rPr>
              <w:t xml:space="preserve"> instalimit të impianteve elektrike sistem</w:t>
            </w:r>
            <w:r>
              <w:rPr>
                <w:rFonts w:eastAsia="Calibri"/>
              </w:rPr>
              <w:t>it</w:t>
            </w:r>
            <w:r w:rsidRPr="00810E18">
              <w:rPr>
                <w:rFonts w:eastAsia="Calibri"/>
              </w:rPr>
              <w:t xml:space="preserve"> të erës;</w:t>
            </w:r>
          </w:p>
          <w:p w14:paraId="08DEF4BA" w14:textId="77777777" w:rsidR="002B0C72" w:rsidRPr="00810E18" w:rsidRDefault="002B0C72" w:rsidP="00F75749">
            <w:pPr>
              <w:widowControl/>
              <w:numPr>
                <w:ilvl w:val="0"/>
                <w:numId w:val="16"/>
              </w:numPr>
              <w:autoSpaceDE/>
              <w:autoSpaceDN/>
              <w:adjustRightInd/>
              <w:ind w:left="351"/>
              <w:jc w:val="both"/>
              <w:rPr>
                <w:rFonts w:eastAsia="Calibri"/>
              </w:rPr>
            </w:pPr>
            <w:r w:rsidRPr="00810E18">
              <w:rPr>
                <w:rFonts w:eastAsia="Calibri"/>
              </w:rPr>
              <w:t>të konsultohet me manualet e pajisjeve dhe protokollet e instalimit të impianteve elektrike;</w:t>
            </w:r>
          </w:p>
          <w:p w14:paraId="6C5F425C" w14:textId="77777777" w:rsidR="002B0C72" w:rsidRPr="00810E18" w:rsidRDefault="002B0C72" w:rsidP="00F75749">
            <w:pPr>
              <w:widowControl/>
              <w:numPr>
                <w:ilvl w:val="0"/>
                <w:numId w:val="16"/>
              </w:numPr>
              <w:autoSpaceDE/>
              <w:autoSpaceDN/>
              <w:adjustRightInd/>
              <w:ind w:left="351"/>
              <w:jc w:val="both"/>
              <w:rPr>
                <w:rFonts w:eastAsia="Calibri"/>
              </w:rPr>
            </w:pPr>
            <w:r w:rsidRPr="00810E18">
              <w:rPr>
                <w:rFonts w:eastAsia="Calibri"/>
              </w:rPr>
              <w:t xml:space="preserve">të përzgjedhë materialet e nevojshme për kryerjen e punimeve të instalimit të impianteve elektrike </w:t>
            </w:r>
            <w:r>
              <w:rPr>
                <w:rFonts w:eastAsia="Calibri"/>
              </w:rPr>
              <w:t xml:space="preserve">të </w:t>
            </w:r>
            <w:r w:rsidRPr="00810E18">
              <w:rPr>
                <w:rFonts w:eastAsia="Calibri"/>
              </w:rPr>
              <w:t>sistem</w:t>
            </w:r>
            <w:r>
              <w:rPr>
                <w:rFonts w:eastAsia="Calibri"/>
              </w:rPr>
              <w:t>it</w:t>
            </w:r>
            <w:r w:rsidRPr="00810E18">
              <w:rPr>
                <w:rFonts w:eastAsia="Calibri"/>
              </w:rPr>
              <w:t xml:space="preserve"> të erës;</w:t>
            </w:r>
          </w:p>
          <w:p w14:paraId="1D81A581" w14:textId="77777777" w:rsidR="002B0C72" w:rsidRPr="00810E18" w:rsidRDefault="002B0C72" w:rsidP="00F75749">
            <w:pPr>
              <w:widowControl/>
              <w:numPr>
                <w:ilvl w:val="0"/>
                <w:numId w:val="16"/>
              </w:numPr>
              <w:autoSpaceDE/>
              <w:autoSpaceDN/>
              <w:adjustRightInd/>
              <w:ind w:left="351"/>
              <w:jc w:val="both"/>
              <w:rPr>
                <w:rFonts w:eastAsia="Calibri"/>
              </w:rPr>
            </w:pPr>
            <w:r w:rsidRPr="00810E18">
              <w:rPr>
                <w:rFonts w:eastAsia="Calibri"/>
              </w:rPr>
              <w:t>të kryejë përgatitjen paraprake të vendit ku do të instalohen impiantet elektrike të sistemit të erës;</w:t>
            </w:r>
          </w:p>
          <w:p w14:paraId="11B716DD" w14:textId="77777777" w:rsidR="002B0C72" w:rsidRPr="00810E18" w:rsidRDefault="002B0C72" w:rsidP="00F75749">
            <w:pPr>
              <w:widowControl/>
              <w:numPr>
                <w:ilvl w:val="0"/>
                <w:numId w:val="16"/>
              </w:numPr>
              <w:tabs>
                <w:tab w:val="left" w:pos="720"/>
              </w:tabs>
              <w:autoSpaceDE/>
              <w:adjustRightInd/>
              <w:ind w:left="351"/>
              <w:jc w:val="both"/>
            </w:pPr>
            <w:r w:rsidRPr="00810E18">
              <w:t>të tregojë kujdesin e duhur për veglat, instrumentet, pajisjet dhe materialet e punës;</w:t>
            </w:r>
          </w:p>
          <w:p w14:paraId="37F4DD53" w14:textId="77777777" w:rsidR="002B0C72" w:rsidRPr="00810E18" w:rsidRDefault="002B0C72" w:rsidP="00F75749">
            <w:pPr>
              <w:widowControl/>
              <w:numPr>
                <w:ilvl w:val="0"/>
                <w:numId w:val="16"/>
              </w:numPr>
              <w:tabs>
                <w:tab w:val="left" w:pos="720"/>
              </w:tabs>
              <w:autoSpaceDE/>
              <w:adjustRightInd/>
              <w:ind w:left="351"/>
            </w:pPr>
            <w:r w:rsidRPr="00810E18">
              <w:t xml:space="preserve">të zbatojë rregullat e sigurimit teknik dhe të ruajtjes së mjedisit gjatë punës; </w:t>
            </w:r>
          </w:p>
          <w:p w14:paraId="47DB861B" w14:textId="380E3D5B" w:rsidR="002B0C72" w:rsidRPr="00810E18" w:rsidRDefault="002B0C72" w:rsidP="00F75749">
            <w:pPr>
              <w:widowControl/>
              <w:numPr>
                <w:ilvl w:val="0"/>
                <w:numId w:val="16"/>
              </w:numPr>
              <w:tabs>
                <w:tab w:val="left" w:pos="720"/>
              </w:tabs>
              <w:autoSpaceDE/>
              <w:adjustRightInd/>
              <w:ind w:left="351"/>
            </w:pPr>
            <w:r w:rsidRPr="00810E18">
              <w:t>të komunikojë me etikë profesionale</w:t>
            </w:r>
            <w:r w:rsidR="00D62FCE">
              <w:t>.</w:t>
            </w:r>
          </w:p>
          <w:p w14:paraId="4BB48230" w14:textId="77777777" w:rsidR="002B0C72" w:rsidRPr="00810E18" w:rsidRDefault="002B0C72" w:rsidP="00111B0B">
            <w:pPr>
              <w:tabs>
                <w:tab w:val="left" w:pos="360"/>
              </w:tabs>
              <w:autoSpaceDE/>
              <w:autoSpaceDN/>
              <w:adjustRightInd/>
              <w:ind w:left="-9"/>
              <w:rPr>
                <w:b/>
                <w:i/>
              </w:rPr>
            </w:pPr>
            <w:r w:rsidRPr="00810E18">
              <w:rPr>
                <w:b/>
                <w:i/>
              </w:rPr>
              <w:t>Instrumentet e vlerësimit:</w:t>
            </w:r>
          </w:p>
          <w:p w14:paraId="66F3571B" w14:textId="1554B0C4" w:rsidR="002B0C72" w:rsidRPr="00810E18" w:rsidRDefault="002B0C72" w:rsidP="00F75749">
            <w:pPr>
              <w:widowControl/>
              <w:numPr>
                <w:ilvl w:val="0"/>
                <w:numId w:val="16"/>
              </w:numPr>
              <w:autoSpaceDE/>
              <w:autoSpaceDN/>
              <w:adjustRightInd/>
              <w:ind w:left="351"/>
            </w:pPr>
            <w:r w:rsidRPr="00810E18">
              <w:t>Vëzhgim me listë kontrolli</w:t>
            </w:r>
            <w:r w:rsidR="00D62FCE">
              <w:t>.</w:t>
            </w:r>
            <w:r w:rsidRPr="00810E18">
              <w:t xml:space="preserve"> </w:t>
            </w:r>
          </w:p>
          <w:p w14:paraId="2061A7B0" w14:textId="6D0E0779" w:rsidR="002B0C72" w:rsidRPr="00810E18" w:rsidRDefault="002B0C72" w:rsidP="00F75749">
            <w:pPr>
              <w:widowControl/>
              <w:numPr>
                <w:ilvl w:val="0"/>
                <w:numId w:val="16"/>
              </w:numPr>
              <w:autoSpaceDE/>
              <w:autoSpaceDN/>
              <w:adjustRightInd/>
              <w:ind w:left="351"/>
            </w:pPr>
            <w:r w:rsidRPr="00810E18">
              <w:t>Bashkëbisedim profesional</w:t>
            </w:r>
            <w:r w:rsidR="00D62FCE">
              <w:t>.</w:t>
            </w:r>
          </w:p>
        </w:tc>
      </w:tr>
    </w:tbl>
    <w:p w14:paraId="65849E3E" w14:textId="77777777" w:rsidR="002B0C72" w:rsidRPr="00B769C6" w:rsidRDefault="002B0C72" w:rsidP="002B0C72"/>
    <w:tbl>
      <w:tblPr>
        <w:tblW w:w="7293" w:type="dxa"/>
        <w:tblInd w:w="1951" w:type="dxa"/>
        <w:tblLook w:val="0000" w:firstRow="0" w:lastRow="0" w:firstColumn="0" w:lastColumn="0" w:noHBand="0" w:noVBand="0"/>
      </w:tblPr>
      <w:tblGrid>
        <w:gridCol w:w="851"/>
        <w:gridCol w:w="6442"/>
      </w:tblGrid>
      <w:tr w:rsidR="002B0C72" w:rsidRPr="00C243D5" w14:paraId="5C7A9DF8" w14:textId="77777777" w:rsidTr="00111B0B">
        <w:tc>
          <w:tcPr>
            <w:tcW w:w="851" w:type="dxa"/>
          </w:tcPr>
          <w:p w14:paraId="2BB7A87C" w14:textId="77777777" w:rsidR="002B0C72" w:rsidRPr="00C243D5" w:rsidRDefault="002B0C72" w:rsidP="00111B0B">
            <w:pPr>
              <w:numPr>
                <w:ilvl w:val="12"/>
                <w:numId w:val="0"/>
              </w:numPr>
              <w:rPr>
                <w:b/>
                <w:lang w:val="de-CH"/>
              </w:rPr>
            </w:pPr>
            <w:r w:rsidRPr="00C243D5">
              <w:rPr>
                <w:b/>
                <w:lang w:val="de-CH"/>
              </w:rPr>
              <w:t xml:space="preserve">RN 3 </w:t>
            </w:r>
          </w:p>
        </w:tc>
        <w:tc>
          <w:tcPr>
            <w:tcW w:w="6442" w:type="dxa"/>
          </w:tcPr>
          <w:p w14:paraId="3FC76F78" w14:textId="5908DA55" w:rsidR="002B0C72" w:rsidRPr="00C243D5" w:rsidRDefault="00726C64" w:rsidP="00111B0B">
            <w:pPr>
              <w:rPr>
                <w:b/>
                <w:i/>
                <w:lang w:val="de-CH"/>
              </w:rPr>
            </w:pPr>
            <w:r w:rsidRPr="00726C64">
              <w:rPr>
                <w:b/>
                <w:lang w:val="de-CH"/>
              </w:rPr>
              <w:t>Individi</w:t>
            </w:r>
            <w:r w:rsidR="002B0C72" w:rsidRPr="00C43F9E">
              <w:rPr>
                <w:b/>
                <w:lang w:val="de-CH"/>
              </w:rPr>
              <w:t xml:space="preserve"> instalon impiantet elektrike të sistemeve të erës.</w:t>
            </w:r>
            <w:r w:rsidR="002B0C72" w:rsidRPr="00C243D5">
              <w:rPr>
                <w:b/>
                <w:i/>
                <w:lang w:val="de-CH"/>
              </w:rPr>
              <w:t xml:space="preserve"> Kriteret e vlerësimit:</w:t>
            </w:r>
          </w:p>
          <w:p w14:paraId="610C20F0" w14:textId="237722B0" w:rsidR="002B0C72" w:rsidRPr="00326B7A" w:rsidRDefault="00726C64" w:rsidP="00111B0B">
            <w:pPr>
              <w:numPr>
                <w:ilvl w:val="12"/>
                <w:numId w:val="0"/>
              </w:numPr>
              <w:rPr>
                <w:lang w:val="en-US"/>
              </w:rPr>
            </w:pPr>
            <w:proofErr w:type="spellStart"/>
            <w:r w:rsidRPr="00726C64">
              <w:rPr>
                <w:lang w:val="en-US"/>
              </w:rPr>
              <w:t>Individi</w:t>
            </w:r>
            <w:proofErr w:type="spellEnd"/>
            <w:r w:rsidR="002B0C72" w:rsidRPr="00326B7A">
              <w:rPr>
                <w:lang w:val="en-US"/>
              </w:rPr>
              <w:t xml:space="preserve"> </w:t>
            </w:r>
            <w:proofErr w:type="spellStart"/>
            <w:r w:rsidR="002B0C72" w:rsidRPr="00326B7A">
              <w:rPr>
                <w:lang w:val="en-US"/>
              </w:rPr>
              <w:t>duhet</w:t>
            </w:r>
            <w:proofErr w:type="spellEnd"/>
            <w:r w:rsidR="002B0C72" w:rsidRPr="00326B7A">
              <w:rPr>
                <w:lang w:val="en-US"/>
              </w:rPr>
              <w:t xml:space="preserve"> </w:t>
            </w:r>
            <w:proofErr w:type="spellStart"/>
            <w:r w:rsidR="002B0C72" w:rsidRPr="00326B7A">
              <w:rPr>
                <w:lang w:val="en-US"/>
              </w:rPr>
              <w:t>të</w:t>
            </w:r>
            <w:proofErr w:type="spellEnd"/>
            <w:r w:rsidR="002B0C72" w:rsidRPr="00326B7A">
              <w:rPr>
                <w:lang w:val="en-US"/>
              </w:rPr>
              <w:t xml:space="preserve"> </w:t>
            </w:r>
            <w:proofErr w:type="spellStart"/>
            <w:r w:rsidR="002B0C72" w:rsidRPr="00326B7A">
              <w:rPr>
                <w:lang w:val="en-US"/>
              </w:rPr>
              <w:t>jetë</w:t>
            </w:r>
            <w:proofErr w:type="spellEnd"/>
            <w:r w:rsidR="002B0C72" w:rsidRPr="00326B7A">
              <w:rPr>
                <w:lang w:val="en-US"/>
              </w:rPr>
              <w:t xml:space="preserve"> </w:t>
            </w:r>
            <w:proofErr w:type="spellStart"/>
            <w:r w:rsidR="002B0C72" w:rsidRPr="00326B7A">
              <w:rPr>
                <w:lang w:val="en-US"/>
              </w:rPr>
              <w:t>i</w:t>
            </w:r>
            <w:proofErr w:type="spellEnd"/>
            <w:r w:rsidR="002B0C72" w:rsidRPr="00326B7A">
              <w:rPr>
                <w:lang w:val="en-US"/>
              </w:rPr>
              <w:t xml:space="preserve"> </w:t>
            </w:r>
            <w:proofErr w:type="spellStart"/>
            <w:r w:rsidR="002B0C72" w:rsidRPr="00326B7A">
              <w:rPr>
                <w:lang w:val="en-US"/>
              </w:rPr>
              <w:t>aftë</w:t>
            </w:r>
            <w:proofErr w:type="spellEnd"/>
            <w:r w:rsidR="002B0C72" w:rsidRPr="00326B7A">
              <w:rPr>
                <w:lang w:val="en-US"/>
              </w:rPr>
              <w:t>:</w:t>
            </w:r>
          </w:p>
          <w:p w14:paraId="295888EE" w14:textId="77777777" w:rsidR="002B0C72" w:rsidRPr="00326B7A" w:rsidRDefault="002B0C72" w:rsidP="00F75749">
            <w:pPr>
              <w:keepNext/>
              <w:widowControl/>
              <w:numPr>
                <w:ilvl w:val="0"/>
                <w:numId w:val="7"/>
              </w:numPr>
              <w:overflowPunct w:val="0"/>
              <w:jc w:val="both"/>
              <w:textAlignment w:val="baseline"/>
              <w:outlineLvl w:val="0"/>
              <w:rPr>
                <w:lang w:val="en-US"/>
              </w:rPr>
            </w:pPr>
            <w:proofErr w:type="spellStart"/>
            <w:r w:rsidRPr="00326B7A">
              <w:rPr>
                <w:lang w:val="en-US"/>
              </w:rPr>
              <w:t>të</w:t>
            </w:r>
            <w:proofErr w:type="spellEnd"/>
            <w:r w:rsidRPr="00326B7A">
              <w:rPr>
                <w:lang w:val="en-US"/>
              </w:rPr>
              <w:t xml:space="preserve"> </w:t>
            </w:r>
            <w:proofErr w:type="spellStart"/>
            <w:r w:rsidRPr="00326B7A">
              <w:rPr>
                <w:lang w:val="en-US"/>
              </w:rPr>
              <w:t>konsultohet</w:t>
            </w:r>
            <w:proofErr w:type="spellEnd"/>
            <w:r w:rsidRPr="00326B7A">
              <w:rPr>
                <w:lang w:val="en-US"/>
              </w:rPr>
              <w:t xml:space="preserve"> me </w:t>
            </w:r>
            <w:proofErr w:type="spellStart"/>
            <w:r w:rsidRPr="00326B7A">
              <w:rPr>
                <w:lang w:val="en-US"/>
              </w:rPr>
              <w:t>skemën</w:t>
            </w:r>
            <w:proofErr w:type="spellEnd"/>
            <w:r w:rsidRPr="00326B7A">
              <w:rPr>
                <w:lang w:val="en-US"/>
              </w:rPr>
              <w:t xml:space="preserve"> e </w:t>
            </w:r>
            <w:proofErr w:type="spellStart"/>
            <w:r w:rsidRPr="00326B7A">
              <w:rPr>
                <w:lang w:val="en-US"/>
              </w:rPr>
              <w:t>instalimit</w:t>
            </w:r>
            <w:proofErr w:type="spellEnd"/>
            <w:r w:rsidRPr="00326B7A">
              <w:rPr>
                <w:lang w:val="en-US"/>
              </w:rPr>
              <w:t xml:space="preserve">, me </w:t>
            </w:r>
            <w:proofErr w:type="spellStart"/>
            <w:r w:rsidRPr="00326B7A">
              <w:rPr>
                <w:lang w:val="en-US"/>
              </w:rPr>
              <w:t>manualet</w:t>
            </w:r>
            <w:proofErr w:type="spellEnd"/>
            <w:r w:rsidRPr="00326B7A">
              <w:rPr>
                <w:lang w:val="en-US"/>
              </w:rPr>
              <w:t xml:space="preserve"> e </w:t>
            </w:r>
            <w:proofErr w:type="spellStart"/>
            <w:r w:rsidRPr="00326B7A">
              <w:rPr>
                <w:lang w:val="en-US"/>
              </w:rPr>
              <w:t>pajisjeve</w:t>
            </w:r>
            <w:proofErr w:type="spellEnd"/>
            <w:r w:rsidRPr="00326B7A">
              <w:rPr>
                <w:lang w:val="en-US"/>
              </w:rPr>
              <w:t xml:space="preserve">, me </w:t>
            </w:r>
            <w:proofErr w:type="spellStart"/>
            <w:r w:rsidRPr="00326B7A">
              <w:rPr>
                <w:lang w:val="en-US"/>
              </w:rPr>
              <w:t>standardet</w:t>
            </w:r>
            <w:proofErr w:type="spellEnd"/>
            <w:r w:rsidRPr="00326B7A">
              <w:rPr>
                <w:lang w:val="en-US"/>
              </w:rPr>
              <w:t xml:space="preserve"> </w:t>
            </w:r>
            <w:proofErr w:type="spellStart"/>
            <w:r w:rsidRPr="00326B7A">
              <w:rPr>
                <w:lang w:val="en-US"/>
              </w:rPr>
              <w:t>dhe</w:t>
            </w:r>
            <w:proofErr w:type="spellEnd"/>
            <w:r w:rsidRPr="00326B7A">
              <w:rPr>
                <w:lang w:val="en-US"/>
              </w:rPr>
              <w:t xml:space="preserve"> me </w:t>
            </w:r>
            <w:proofErr w:type="spellStart"/>
            <w:r w:rsidRPr="00326B7A">
              <w:rPr>
                <w:lang w:val="en-US"/>
              </w:rPr>
              <w:t>protokollet</w:t>
            </w:r>
            <w:proofErr w:type="spellEnd"/>
            <w:r w:rsidRPr="00326B7A">
              <w:rPr>
                <w:lang w:val="en-US"/>
              </w:rPr>
              <w:t xml:space="preserve"> e </w:t>
            </w:r>
            <w:proofErr w:type="spellStart"/>
            <w:r w:rsidRPr="00326B7A">
              <w:rPr>
                <w:lang w:val="en-US"/>
              </w:rPr>
              <w:t>instalimit</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impianteve</w:t>
            </w:r>
            <w:proofErr w:type="spellEnd"/>
            <w:r w:rsidRPr="00326B7A">
              <w:rPr>
                <w:lang w:val="en-US"/>
              </w:rPr>
              <w:t xml:space="preserve"> </w:t>
            </w:r>
            <w:proofErr w:type="spellStart"/>
            <w:r w:rsidRPr="00326B7A">
              <w:rPr>
                <w:lang w:val="en-US"/>
              </w:rPr>
              <w:t>elektrike</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sistemit</w:t>
            </w:r>
            <w:proofErr w:type="spellEnd"/>
            <w:r w:rsidRPr="00326B7A">
              <w:rPr>
                <w:lang w:val="en-US"/>
              </w:rPr>
              <w:t xml:space="preserve"> </w:t>
            </w:r>
            <w:proofErr w:type="spellStart"/>
            <w:r w:rsidRPr="00326B7A">
              <w:rPr>
                <w:lang w:val="en-US"/>
              </w:rPr>
              <w:t>të</w:t>
            </w:r>
            <w:proofErr w:type="spellEnd"/>
            <w:r w:rsidRPr="00326B7A">
              <w:rPr>
                <w:lang w:val="en-US"/>
              </w:rPr>
              <w:t xml:space="preserve"> </w:t>
            </w:r>
            <w:proofErr w:type="spellStart"/>
            <w:r w:rsidRPr="00326B7A">
              <w:rPr>
                <w:lang w:val="en-US"/>
              </w:rPr>
              <w:t>erës</w:t>
            </w:r>
            <w:proofErr w:type="spellEnd"/>
            <w:r w:rsidRPr="00326B7A">
              <w:rPr>
                <w:lang w:val="en-US"/>
              </w:rPr>
              <w:t>;</w:t>
            </w:r>
          </w:p>
          <w:p w14:paraId="4489E1F6" w14:textId="77777777" w:rsidR="002B0C72" w:rsidRPr="00326B7A" w:rsidRDefault="002B0C72" w:rsidP="00F75749">
            <w:pPr>
              <w:widowControl/>
              <w:numPr>
                <w:ilvl w:val="0"/>
                <w:numId w:val="7"/>
              </w:numPr>
              <w:autoSpaceDE/>
              <w:autoSpaceDN/>
              <w:adjustRightInd/>
              <w:rPr>
                <w:rFonts w:eastAsia="Calibri"/>
                <w:lang w:val="en-US"/>
              </w:rPr>
            </w:pP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kryejë</w:t>
            </w:r>
            <w:proofErr w:type="spellEnd"/>
            <w:r w:rsidRPr="00326B7A">
              <w:rPr>
                <w:rFonts w:eastAsia="Calibri"/>
                <w:lang w:val="en-US"/>
              </w:rPr>
              <w:t xml:space="preserve"> </w:t>
            </w:r>
            <w:proofErr w:type="spellStart"/>
            <w:r w:rsidRPr="00326B7A">
              <w:rPr>
                <w:rFonts w:eastAsia="Calibri"/>
                <w:lang w:val="en-US"/>
              </w:rPr>
              <w:t>matjet</w:t>
            </w:r>
            <w:proofErr w:type="spellEnd"/>
            <w:r w:rsidRPr="00326B7A">
              <w:rPr>
                <w:rFonts w:eastAsia="Calibri"/>
                <w:lang w:val="en-US"/>
              </w:rPr>
              <w:t xml:space="preserve"> </w:t>
            </w:r>
            <w:proofErr w:type="spellStart"/>
            <w:r w:rsidRPr="00326B7A">
              <w:rPr>
                <w:rFonts w:eastAsia="Calibri"/>
                <w:lang w:val="en-US"/>
              </w:rPr>
              <w:t>dhe</w:t>
            </w:r>
            <w:proofErr w:type="spellEnd"/>
            <w:r w:rsidRPr="00326B7A">
              <w:rPr>
                <w:rFonts w:eastAsia="Calibri"/>
                <w:lang w:val="en-US"/>
              </w:rPr>
              <w:t xml:space="preserve"> </w:t>
            </w:r>
            <w:proofErr w:type="spellStart"/>
            <w:r w:rsidRPr="00326B7A">
              <w:rPr>
                <w:rFonts w:eastAsia="Calibri"/>
                <w:lang w:val="en-US"/>
              </w:rPr>
              <w:t>shënimet</w:t>
            </w:r>
            <w:proofErr w:type="spellEnd"/>
            <w:r w:rsidRPr="00326B7A">
              <w:rPr>
                <w:rFonts w:eastAsia="Calibri"/>
                <w:lang w:val="en-US"/>
              </w:rPr>
              <w:t xml:space="preserve"> e </w:t>
            </w:r>
            <w:proofErr w:type="spellStart"/>
            <w:r w:rsidRPr="00326B7A">
              <w:rPr>
                <w:rFonts w:eastAsia="Calibri"/>
                <w:lang w:val="en-US"/>
              </w:rPr>
              <w:t>nevojshme</w:t>
            </w:r>
            <w:proofErr w:type="spellEnd"/>
            <w:r w:rsidRPr="00326B7A">
              <w:rPr>
                <w:rFonts w:eastAsia="Calibri"/>
                <w:lang w:val="en-US"/>
              </w:rPr>
              <w:t xml:space="preserve"> </w:t>
            </w:r>
            <w:proofErr w:type="spellStart"/>
            <w:r w:rsidRPr="00326B7A">
              <w:rPr>
                <w:rFonts w:eastAsia="Calibri"/>
                <w:lang w:val="en-US"/>
              </w:rPr>
              <w:t>për</w:t>
            </w:r>
            <w:proofErr w:type="spellEnd"/>
            <w:r w:rsidRPr="00326B7A">
              <w:rPr>
                <w:rFonts w:eastAsia="Calibri"/>
                <w:lang w:val="en-US"/>
              </w:rPr>
              <w:t xml:space="preserve"> </w:t>
            </w:r>
            <w:proofErr w:type="spellStart"/>
            <w:r w:rsidRPr="00326B7A">
              <w:rPr>
                <w:rFonts w:eastAsia="Calibri"/>
                <w:lang w:val="en-US"/>
              </w:rPr>
              <w:t>instalimin</w:t>
            </w:r>
            <w:proofErr w:type="spellEnd"/>
            <w:r w:rsidRPr="00326B7A">
              <w:rPr>
                <w:rFonts w:eastAsia="Calibri"/>
                <w:lang w:val="en-US"/>
              </w:rPr>
              <w:t xml:space="preserve"> e </w:t>
            </w:r>
            <w:proofErr w:type="spellStart"/>
            <w:r w:rsidRPr="00326B7A">
              <w:rPr>
                <w:rFonts w:eastAsia="Calibri"/>
                <w:lang w:val="en-US"/>
              </w:rPr>
              <w:t>impianteve</w:t>
            </w:r>
            <w:proofErr w:type="spellEnd"/>
            <w:r w:rsidRPr="00326B7A">
              <w:rPr>
                <w:rFonts w:eastAsia="Calibri"/>
                <w:lang w:val="en-US"/>
              </w:rPr>
              <w:t xml:space="preserve"> </w:t>
            </w:r>
            <w:proofErr w:type="spellStart"/>
            <w:r w:rsidRPr="00326B7A">
              <w:rPr>
                <w:rFonts w:eastAsia="Calibri"/>
                <w:lang w:val="en-US"/>
              </w:rPr>
              <w:t>elektrike</w:t>
            </w:r>
            <w:proofErr w:type="spellEnd"/>
            <w:r w:rsidRPr="00326B7A">
              <w:rPr>
                <w:rFonts w:eastAsia="Calibri"/>
                <w:lang w:val="en-US"/>
              </w:rPr>
              <w:t>;</w:t>
            </w:r>
          </w:p>
          <w:p w14:paraId="78AE697D" w14:textId="77777777" w:rsidR="002B0C72" w:rsidRPr="00326B7A" w:rsidRDefault="002B0C72" w:rsidP="00F75749">
            <w:pPr>
              <w:widowControl/>
              <w:numPr>
                <w:ilvl w:val="0"/>
                <w:numId w:val="7"/>
              </w:numPr>
              <w:autoSpaceDE/>
              <w:autoSpaceDN/>
              <w:adjustRightInd/>
              <w:rPr>
                <w:rFonts w:eastAsia="Calibri"/>
                <w:lang w:val="en-US"/>
              </w:rPr>
            </w:pPr>
            <w:proofErr w:type="spellStart"/>
            <w:r w:rsidRPr="00326B7A">
              <w:rPr>
                <w:rFonts w:eastAsia="Calibri"/>
                <w:lang w:val="en-US"/>
              </w:rPr>
              <w:lastRenderedPageBreak/>
              <w:t>të</w:t>
            </w:r>
            <w:proofErr w:type="spellEnd"/>
            <w:r w:rsidRPr="00326B7A">
              <w:rPr>
                <w:rFonts w:eastAsia="Calibri"/>
                <w:lang w:val="en-US"/>
              </w:rPr>
              <w:t xml:space="preserve"> </w:t>
            </w:r>
            <w:proofErr w:type="spellStart"/>
            <w:r w:rsidRPr="00326B7A">
              <w:rPr>
                <w:rFonts w:eastAsia="Calibri"/>
                <w:lang w:val="en-US"/>
              </w:rPr>
              <w:t>montojë</w:t>
            </w:r>
            <w:proofErr w:type="spellEnd"/>
            <w:r w:rsidRPr="00326B7A">
              <w:rPr>
                <w:rFonts w:eastAsia="Calibri"/>
                <w:lang w:val="en-US"/>
              </w:rPr>
              <w:t xml:space="preserve"> </w:t>
            </w:r>
            <w:proofErr w:type="spellStart"/>
            <w:r w:rsidRPr="00326B7A">
              <w:rPr>
                <w:rFonts w:eastAsia="Calibri"/>
                <w:lang w:val="en-US"/>
              </w:rPr>
              <w:t>tubat</w:t>
            </w:r>
            <w:proofErr w:type="spellEnd"/>
            <w:r w:rsidRPr="00326B7A">
              <w:rPr>
                <w:rFonts w:eastAsia="Calibri"/>
                <w:lang w:val="en-US"/>
              </w:rPr>
              <w:t xml:space="preserve"> </w:t>
            </w:r>
            <w:proofErr w:type="spellStart"/>
            <w:r w:rsidRPr="00326B7A">
              <w:rPr>
                <w:rFonts w:eastAsia="Calibri"/>
                <w:lang w:val="en-US"/>
              </w:rPr>
              <w:t>dhe</w:t>
            </w:r>
            <w:proofErr w:type="spellEnd"/>
            <w:r w:rsidRPr="00326B7A">
              <w:rPr>
                <w:rFonts w:eastAsia="Calibri"/>
                <w:lang w:val="en-US"/>
              </w:rPr>
              <w:t xml:space="preserve"> </w:t>
            </w:r>
            <w:proofErr w:type="spellStart"/>
            <w:r w:rsidRPr="00326B7A">
              <w:rPr>
                <w:rFonts w:eastAsia="Calibri"/>
                <w:lang w:val="en-US"/>
              </w:rPr>
              <w:t>kanalinat</w:t>
            </w:r>
            <w:proofErr w:type="spellEnd"/>
            <w:r w:rsidRPr="00326B7A">
              <w:rPr>
                <w:rFonts w:eastAsia="Calibri"/>
                <w:lang w:val="en-US"/>
              </w:rPr>
              <w:t xml:space="preserve"> e </w:t>
            </w:r>
            <w:proofErr w:type="spellStart"/>
            <w:r w:rsidRPr="00326B7A">
              <w:rPr>
                <w:rFonts w:eastAsia="Calibri"/>
                <w:lang w:val="en-US"/>
              </w:rPr>
              <w:t>përcjellësve</w:t>
            </w:r>
            <w:proofErr w:type="spellEnd"/>
            <w:r w:rsidRPr="00326B7A">
              <w:rPr>
                <w:rFonts w:eastAsia="Calibri"/>
                <w:lang w:val="en-US"/>
              </w:rPr>
              <w:t xml:space="preserve"> </w:t>
            </w:r>
            <w:proofErr w:type="spellStart"/>
            <w:r w:rsidRPr="00326B7A">
              <w:rPr>
                <w:rFonts w:eastAsia="Calibri"/>
                <w:lang w:val="en-US"/>
              </w:rPr>
              <w:t>dhe</w:t>
            </w:r>
            <w:proofErr w:type="spellEnd"/>
            <w:r w:rsidRPr="00326B7A">
              <w:rPr>
                <w:rFonts w:eastAsia="Calibri"/>
                <w:lang w:val="en-US"/>
              </w:rPr>
              <w:t xml:space="preserve"> </w:t>
            </w:r>
            <w:proofErr w:type="spellStart"/>
            <w:r w:rsidRPr="00326B7A">
              <w:rPr>
                <w:rFonts w:eastAsia="Calibri"/>
                <w:lang w:val="en-US"/>
              </w:rPr>
              <w:t>kabllove</w:t>
            </w:r>
            <w:proofErr w:type="spellEnd"/>
            <w:r w:rsidRPr="00326B7A">
              <w:rPr>
                <w:rFonts w:eastAsia="Calibri"/>
                <w:lang w:val="en-US"/>
              </w:rPr>
              <w:t xml:space="preserve"> </w:t>
            </w: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impianteve</w:t>
            </w:r>
            <w:proofErr w:type="spellEnd"/>
            <w:r w:rsidRPr="00326B7A">
              <w:rPr>
                <w:rFonts w:eastAsia="Calibri"/>
                <w:lang w:val="en-US"/>
              </w:rPr>
              <w:t xml:space="preserve"> </w:t>
            </w:r>
            <w:proofErr w:type="spellStart"/>
            <w:r w:rsidRPr="00326B7A">
              <w:rPr>
                <w:rFonts w:eastAsia="Calibri"/>
                <w:lang w:val="en-US"/>
              </w:rPr>
              <w:t>elektrike</w:t>
            </w:r>
            <w:proofErr w:type="spellEnd"/>
            <w:r w:rsidRPr="00326B7A">
              <w:rPr>
                <w:rFonts w:eastAsia="Calibri"/>
                <w:lang w:val="en-US"/>
              </w:rPr>
              <w:t xml:space="preserve"> </w:t>
            </w: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sistemeve</w:t>
            </w:r>
            <w:proofErr w:type="spellEnd"/>
            <w:r w:rsidRPr="00326B7A">
              <w:rPr>
                <w:rFonts w:eastAsia="Calibri"/>
                <w:lang w:val="en-US"/>
              </w:rPr>
              <w:t xml:space="preserve"> </w:t>
            </w: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erës</w:t>
            </w:r>
            <w:proofErr w:type="spellEnd"/>
            <w:r w:rsidRPr="00326B7A">
              <w:rPr>
                <w:rFonts w:eastAsia="Calibri"/>
                <w:lang w:val="en-US"/>
              </w:rPr>
              <w:t>;</w:t>
            </w:r>
          </w:p>
          <w:p w14:paraId="5611D96B" w14:textId="77777777" w:rsidR="002B0C72" w:rsidRPr="00326B7A" w:rsidRDefault="002B0C72" w:rsidP="00F75749">
            <w:pPr>
              <w:widowControl/>
              <w:numPr>
                <w:ilvl w:val="0"/>
                <w:numId w:val="7"/>
              </w:numPr>
              <w:autoSpaceDE/>
              <w:autoSpaceDN/>
              <w:adjustRightInd/>
              <w:jc w:val="both"/>
              <w:rPr>
                <w:rFonts w:eastAsia="Calibri"/>
                <w:lang w:val="en-US"/>
              </w:rPr>
            </w:pP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realizojë</w:t>
            </w:r>
            <w:proofErr w:type="spellEnd"/>
            <w:r w:rsidRPr="00326B7A">
              <w:rPr>
                <w:rFonts w:eastAsia="Calibri"/>
                <w:lang w:val="en-US"/>
              </w:rPr>
              <w:t xml:space="preserve"> </w:t>
            </w:r>
            <w:proofErr w:type="spellStart"/>
            <w:r w:rsidRPr="00326B7A">
              <w:rPr>
                <w:rFonts w:eastAsia="Calibri"/>
                <w:lang w:val="en-US"/>
              </w:rPr>
              <w:t>shtrirjen</w:t>
            </w:r>
            <w:proofErr w:type="spellEnd"/>
            <w:r w:rsidRPr="00326B7A">
              <w:rPr>
                <w:rFonts w:eastAsia="Calibri"/>
                <w:lang w:val="en-US"/>
              </w:rPr>
              <w:t xml:space="preserve"> e </w:t>
            </w:r>
            <w:proofErr w:type="spellStart"/>
            <w:r w:rsidRPr="00326B7A">
              <w:rPr>
                <w:rFonts w:eastAsia="Calibri"/>
                <w:lang w:val="en-US"/>
              </w:rPr>
              <w:t>përcjellësve</w:t>
            </w:r>
            <w:proofErr w:type="spellEnd"/>
            <w:r w:rsidRPr="00326B7A">
              <w:rPr>
                <w:rFonts w:eastAsia="Calibri"/>
                <w:lang w:val="en-US"/>
              </w:rPr>
              <w:t xml:space="preserve"> </w:t>
            </w:r>
            <w:proofErr w:type="spellStart"/>
            <w:r w:rsidRPr="00326B7A">
              <w:rPr>
                <w:rFonts w:eastAsia="Calibri"/>
                <w:lang w:val="en-US"/>
              </w:rPr>
              <w:t>dhe</w:t>
            </w:r>
            <w:proofErr w:type="spellEnd"/>
            <w:r w:rsidRPr="00326B7A">
              <w:rPr>
                <w:rFonts w:eastAsia="Calibri"/>
                <w:lang w:val="en-US"/>
              </w:rPr>
              <w:t xml:space="preserve"> </w:t>
            </w:r>
            <w:proofErr w:type="spellStart"/>
            <w:r w:rsidRPr="00326B7A">
              <w:rPr>
                <w:rFonts w:eastAsia="Calibri"/>
                <w:lang w:val="en-US"/>
              </w:rPr>
              <w:t>kabllove</w:t>
            </w:r>
            <w:proofErr w:type="spellEnd"/>
            <w:r w:rsidRPr="00326B7A">
              <w:rPr>
                <w:rFonts w:eastAsia="Calibri"/>
                <w:lang w:val="en-US"/>
              </w:rPr>
              <w:t xml:space="preserve"> </w:t>
            </w: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impianteve</w:t>
            </w:r>
            <w:proofErr w:type="spellEnd"/>
            <w:r w:rsidRPr="00326B7A">
              <w:rPr>
                <w:rFonts w:eastAsia="Calibri"/>
                <w:lang w:val="en-US"/>
              </w:rPr>
              <w:t xml:space="preserve"> </w:t>
            </w:r>
            <w:proofErr w:type="spellStart"/>
            <w:r w:rsidRPr="00326B7A">
              <w:rPr>
                <w:rFonts w:eastAsia="Calibri"/>
                <w:lang w:val="en-US"/>
              </w:rPr>
              <w:t>elektrike</w:t>
            </w:r>
            <w:proofErr w:type="spellEnd"/>
            <w:r w:rsidRPr="00326B7A">
              <w:rPr>
                <w:rFonts w:eastAsia="Calibri"/>
                <w:lang w:val="en-US"/>
              </w:rPr>
              <w:t xml:space="preserve"> </w:t>
            </w: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sistemeve</w:t>
            </w:r>
            <w:proofErr w:type="spellEnd"/>
            <w:r w:rsidRPr="00326B7A">
              <w:rPr>
                <w:rFonts w:eastAsia="Calibri"/>
                <w:lang w:val="en-US"/>
              </w:rPr>
              <w:t xml:space="preserve"> </w:t>
            </w:r>
            <w:proofErr w:type="spellStart"/>
            <w:r w:rsidRPr="00326B7A">
              <w:rPr>
                <w:rFonts w:eastAsia="Calibri"/>
                <w:lang w:val="en-US"/>
              </w:rPr>
              <w:t>të</w:t>
            </w:r>
            <w:proofErr w:type="spellEnd"/>
            <w:r w:rsidRPr="00326B7A">
              <w:rPr>
                <w:rFonts w:eastAsia="Calibri"/>
                <w:lang w:val="en-US"/>
              </w:rPr>
              <w:t xml:space="preserve"> </w:t>
            </w:r>
            <w:proofErr w:type="spellStart"/>
            <w:r w:rsidRPr="00326B7A">
              <w:rPr>
                <w:rFonts w:eastAsia="Calibri"/>
                <w:lang w:val="en-US"/>
              </w:rPr>
              <w:t>erës</w:t>
            </w:r>
            <w:proofErr w:type="spellEnd"/>
            <w:r w:rsidRPr="00326B7A">
              <w:rPr>
                <w:rFonts w:eastAsia="Calibri"/>
                <w:lang w:val="en-US"/>
              </w:rPr>
              <w:t>;</w:t>
            </w:r>
          </w:p>
          <w:p w14:paraId="05CEC533" w14:textId="77777777" w:rsidR="002B0C72" w:rsidRPr="00C43F9E" w:rsidRDefault="002B0C72" w:rsidP="00F75749">
            <w:pPr>
              <w:widowControl/>
              <w:numPr>
                <w:ilvl w:val="0"/>
                <w:numId w:val="7"/>
              </w:numPr>
              <w:autoSpaceDE/>
              <w:autoSpaceDN/>
              <w:adjustRightInd/>
              <w:jc w:val="both"/>
              <w:rPr>
                <w:rFonts w:eastAsia="Calibri"/>
                <w:lang w:val="en-US"/>
              </w:rPr>
            </w:pP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kryejë</w:t>
            </w:r>
            <w:proofErr w:type="spellEnd"/>
            <w:r w:rsidRPr="00C43F9E">
              <w:rPr>
                <w:rFonts w:eastAsia="Calibri"/>
                <w:lang w:val="en-US"/>
              </w:rPr>
              <w:t xml:space="preserve"> </w:t>
            </w:r>
            <w:proofErr w:type="spellStart"/>
            <w:r w:rsidRPr="00C43F9E">
              <w:rPr>
                <w:rFonts w:eastAsia="Calibri"/>
                <w:lang w:val="en-US"/>
              </w:rPr>
              <w:t>instalimet</w:t>
            </w:r>
            <w:proofErr w:type="spellEnd"/>
            <w:r w:rsidRPr="00C43F9E">
              <w:rPr>
                <w:rFonts w:eastAsia="Calibri"/>
                <w:lang w:val="en-US"/>
              </w:rPr>
              <w:t xml:space="preserve"> </w:t>
            </w:r>
            <w:proofErr w:type="spellStart"/>
            <w:r w:rsidRPr="00C43F9E">
              <w:rPr>
                <w:rFonts w:eastAsia="Calibri"/>
                <w:lang w:val="en-US"/>
              </w:rPr>
              <w:t>elektrike</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gjeneratorit</w:t>
            </w:r>
            <w:proofErr w:type="spellEnd"/>
            <w:r w:rsidRPr="00C43F9E">
              <w:rPr>
                <w:rFonts w:eastAsia="Calibri"/>
                <w:lang w:val="en-US"/>
              </w:rPr>
              <w:t xml:space="preserve"> </w:t>
            </w:r>
            <w:proofErr w:type="spellStart"/>
            <w:r w:rsidRPr="00C43F9E">
              <w:rPr>
                <w:rFonts w:eastAsia="Calibri"/>
                <w:lang w:val="en-US"/>
              </w:rPr>
              <w:t>elektrik</w:t>
            </w:r>
            <w:proofErr w:type="spellEnd"/>
            <w:r w:rsidRPr="00C43F9E">
              <w:rPr>
                <w:rFonts w:eastAsia="Calibri"/>
                <w:lang w:val="en-US"/>
              </w:rPr>
              <w:t>;</w:t>
            </w:r>
          </w:p>
          <w:p w14:paraId="686FFB82" w14:textId="77777777" w:rsidR="002B0C72" w:rsidRPr="00C43F9E" w:rsidRDefault="002B0C72" w:rsidP="00F75749">
            <w:pPr>
              <w:widowControl/>
              <w:numPr>
                <w:ilvl w:val="0"/>
                <w:numId w:val="7"/>
              </w:numPr>
              <w:autoSpaceDE/>
              <w:autoSpaceDN/>
              <w:adjustRightInd/>
              <w:jc w:val="both"/>
              <w:rPr>
                <w:rFonts w:eastAsia="Calibri"/>
                <w:lang w:val="en-US"/>
              </w:rPr>
            </w:pP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kryejë</w:t>
            </w:r>
            <w:proofErr w:type="spellEnd"/>
            <w:r w:rsidRPr="00C43F9E">
              <w:rPr>
                <w:rFonts w:eastAsia="Calibri"/>
                <w:lang w:val="en-US"/>
              </w:rPr>
              <w:t xml:space="preserve"> </w:t>
            </w:r>
            <w:proofErr w:type="spellStart"/>
            <w:r w:rsidRPr="00C43F9E">
              <w:rPr>
                <w:rFonts w:eastAsia="Calibri"/>
                <w:lang w:val="en-US"/>
              </w:rPr>
              <w:t>instalimet</w:t>
            </w:r>
            <w:proofErr w:type="spellEnd"/>
            <w:r w:rsidRPr="00C43F9E">
              <w:rPr>
                <w:rFonts w:eastAsia="Calibri"/>
                <w:lang w:val="en-US"/>
              </w:rPr>
              <w:t xml:space="preserve"> </w:t>
            </w:r>
            <w:proofErr w:type="spellStart"/>
            <w:r w:rsidRPr="00C43F9E">
              <w:rPr>
                <w:rFonts w:eastAsia="Calibri"/>
                <w:lang w:val="en-US"/>
              </w:rPr>
              <w:t>elektrike</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transformatorit</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rrymës</w:t>
            </w:r>
            <w:proofErr w:type="spellEnd"/>
            <w:r w:rsidRPr="00C43F9E">
              <w:rPr>
                <w:rFonts w:eastAsia="Calibri"/>
                <w:lang w:val="en-US"/>
              </w:rPr>
              <w:t>;</w:t>
            </w:r>
          </w:p>
          <w:p w14:paraId="2B109D18" w14:textId="77777777" w:rsidR="002B0C72" w:rsidRPr="00C43F9E" w:rsidRDefault="002B0C72" w:rsidP="00F75749">
            <w:pPr>
              <w:widowControl/>
              <w:numPr>
                <w:ilvl w:val="0"/>
                <w:numId w:val="7"/>
              </w:numPr>
              <w:autoSpaceDE/>
              <w:autoSpaceDN/>
              <w:adjustRightInd/>
              <w:jc w:val="both"/>
              <w:rPr>
                <w:rFonts w:eastAsia="Calibri"/>
                <w:lang w:val="en-US"/>
              </w:rPr>
            </w:pP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kryejë</w:t>
            </w:r>
            <w:proofErr w:type="spellEnd"/>
            <w:r w:rsidRPr="00C43F9E">
              <w:rPr>
                <w:rFonts w:eastAsia="Calibri"/>
                <w:lang w:val="en-US"/>
              </w:rPr>
              <w:t xml:space="preserve"> </w:t>
            </w:r>
            <w:proofErr w:type="spellStart"/>
            <w:r w:rsidRPr="00C43F9E">
              <w:rPr>
                <w:rFonts w:eastAsia="Calibri"/>
                <w:lang w:val="en-US"/>
              </w:rPr>
              <w:t>instalimet</w:t>
            </w:r>
            <w:proofErr w:type="spellEnd"/>
            <w:r w:rsidRPr="00C43F9E">
              <w:rPr>
                <w:rFonts w:eastAsia="Calibri"/>
                <w:lang w:val="en-US"/>
              </w:rPr>
              <w:t xml:space="preserve"> </w:t>
            </w:r>
            <w:proofErr w:type="spellStart"/>
            <w:r w:rsidRPr="00C43F9E">
              <w:rPr>
                <w:rFonts w:eastAsia="Calibri"/>
                <w:lang w:val="en-US"/>
              </w:rPr>
              <w:t>elektrike</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r w:rsidRPr="00C243D5">
              <w:rPr>
                <w:lang w:val="da-DK"/>
              </w:rPr>
              <w:t>mekanizmave rregullues të drejtimit të turbinës dhe të këndit të fletëve;</w:t>
            </w:r>
          </w:p>
          <w:p w14:paraId="376766A7" w14:textId="77777777" w:rsidR="002B0C72" w:rsidRPr="00C43F9E" w:rsidRDefault="002B0C72" w:rsidP="00F75749">
            <w:pPr>
              <w:keepNext/>
              <w:widowControl/>
              <w:numPr>
                <w:ilvl w:val="0"/>
                <w:numId w:val="22"/>
              </w:numPr>
              <w:overflowPunct w:val="0"/>
              <w:ind w:left="351" w:hanging="351"/>
              <w:jc w:val="both"/>
              <w:textAlignment w:val="baseline"/>
              <w:outlineLvl w:val="0"/>
              <w:rPr>
                <w:rFonts w:eastAsia="Calibri"/>
                <w:lang w:val="en-US"/>
              </w:rPr>
            </w:pP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kryejë</w:t>
            </w:r>
            <w:proofErr w:type="spellEnd"/>
            <w:r w:rsidRPr="00C43F9E">
              <w:rPr>
                <w:rFonts w:eastAsia="Calibri"/>
                <w:lang w:val="en-US"/>
              </w:rPr>
              <w:t xml:space="preserve"> </w:t>
            </w:r>
            <w:proofErr w:type="spellStart"/>
            <w:r w:rsidRPr="00C43F9E">
              <w:rPr>
                <w:rFonts w:eastAsia="Calibri"/>
                <w:lang w:val="en-US"/>
              </w:rPr>
              <w:t>instalimet</w:t>
            </w:r>
            <w:proofErr w:type="spellEnd"/>
            <w:r w:rsidRPr="00C43F9E">
              <w:rPr>
                <w:rFonts w:eastAsia="Calibri"/>
                <w:lang w:val="en-US"/>
              </w:rPr>
              <w:t xml:space="preserve"> </w:t>
            </w:r>
            <w:proofErr w:type="spellStart"/>
            <w:r w:rsidRPr="00C43F9E">
              <w:rPr>
                <w:rFonts w:eastAsia="Calibri"/>
                <w:lang w:val="en-US"/>
              </w:rPr>
              <w:t>elektrike</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mekanizmit</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frenimit</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sistemit</w:t>
            </w:r>
            <w:proofErr w:type="spellEnd"/>
            <w:r w:rsidRPr="00C43F9E">
              <w:rPr>
                <w:rFonts w:eastAsia="Calibri"/>
                <w:lang w:val="en-US"/>
              </w:rPr>
              <w:t xml:space="preserve"> </w:t>
            </w:r>
            <w:proofErr w:type="spellStart"/>
            <w:r w:rsidRPr="00C43F9E">
              <w:rPr>
                <w:rFonts w:eastAsia="Calibri"/>
                <w:lang w:val="en-US"/>
              </w:rPr>
              <w:t>të</w:t>
            </w:r>
            <w:proofErr w:type="spellEnd"/>
            <w:r w:rsidRPr="00C43F9E">
              <w:rPr>
                <w:rFonts w:eastAsia="Calibri"/>
                <w:lang w:val="en-US"/>
              </w:rPr>
              <w:t xml:space="preserve"> </w:t>
            </w:r>
            <w:proofErr w:type="spellStart"/>
            <w:r w:rsidRPr="00C43F9E">
              <w:rPr>
                <w:rFonts w:eastAsia="Calibri"/>
                <w:lang w:val="en-US"/>
              </w:rPr>
              <w:t>erës</w:t>
            </w:r>
            <w:proofErr w:type="spellEnd"/>
            <w:r w:rsidRPr="00C43F9E">
              <w:rPr>
                <w:rFonts w:eastAsia="Calibri"/>
                <w:lang w:val="en-US"/>
              </w:rPr>
              <w:t>;</w:t>
            </w:r>
          </w:p>
          <w:p w14:paraId="14D9F2B5" w14:textId="77777777" w:rsidR="002B0C72" w:rsidRPr="00C243D5" w:rsidRDefault="002B0C72" w:rsidP="00F75749">
            <w:pPr>
              <w:widowControl/>
              <w:numPr>
                <w:ilvl w:val="0"/>
                <w:numId w:val="7"/>
              </w:numPr>
              <w:autoSpaceDE/>
              <w:autoSpaceDN/>
              <w:adjustRightInd/>
              <w:rPr>
                <w:lang w:val="da-DK"/>
              </w:rPr>
            </w:pPr>
            <w:r w:rsidRPr="00C243D5">
              <w:rPr>
                <w:lang w:val="da-DK"/>
              </w:rPr>
              <w:t>të kryejë instalimet elektrike të njësisë së komandimit elektronik (pajisjet e kontrollit dhe monitorimit) të sistemit të erës;</w:t>
            </w:r>
          </w:p>
          <w:p w14:paraId="0840BBA9" w14:textId="77777777" w:rsidR="002B0C72" w:rsidRPr="00C43F9E" w:rsidRDefault="002B0C72" w:rsidP="00F75749">
            <w:pPr>
              <w:keepNext/>
              <w:widowControl/>
              <w:numPr>
                <w:ilvl w:val="0"/>
                <w:numId w:val="22"/>
              </w:numPr>
              <w:overflowPunct w:val="0"/>
              <w:ind w:left="351" w:hanging="351"/>
              <w:jc w:val="both"/>
              <w:textAlignment w:val="baseline"/>
              <w:outlineLvl w:val="0"/>
              <w:rPr>
                <w:rFonts w:eastAsia="Calibri"/>
                <w:lang w:val="da-DK"/>
              </w:rPr>
            </w:pPr>
            <w:r w:rsidRPr="00C43F9E">
              <w:rPr>
                <w:rFonts w:eastAsia="Calibri"/>
                <w:lang w:val="da-DK"/>
              </w:rPr>
              <w:t>të instalojë elementët e kuadrit elektrik, pajisjet sinjalizuese, mbrojtëse  dhe matëse;</w:t>
            </w:r>
          </w:p>
          <w:p w14:paraId="366BF4D2" w14:textId="77777777" w:rsidR="002B0C72" w:rsidRPr="00326B7A" w:rsidRDefault="002B0C72" w:rsidP="00F75749">
            <w:pPr>
              <w:pStyle w:val="ListParagraph"/>
              <w:keepNext/>
              <w:numPr>
                <w:ilvl w:val="0"/>
                <w:numId w:val="22"/>
              </w:numPr>
              <w:overflowPunct w:val="0"/>
              <w:spacing w:after="0"/>
              <w:ind w:left="351" w:hanging="351"/>
              <w:jc w:val="both"/>
              <w:textAlignment w:val="baseline"/>
              <w:outlineLvl w:val="0"/>
              <w:rPr>
                <w:rFonts w:ascii="Times New Roman" w:hAnsi="Times New Roman" w:cs="Times New Roman"/>
                <w:sz w:val="24"/>
                <w:szCs w:val="24"/>
                <w:lang w:val="de-DE"/>
              </w:rPr>
            </w:pPr>
            <w:r w:rsidRPr="00326B7A">
              <w:rPr>
                <w:rFonts w:ascii="Times New Roman" w:hAnsi="Times New Roman" w:cs="Times New Roman"/>
                <w:sz w:val="24"/>
                <w:szCs w:val="24"/>
                <w:lang w:val="de-DE"/>
              </w:rPr>
              <w:t>të instalojë tokëzimin mbrojtës të sistemit, sipas standardit dhe projektit;</w:t>
            </w:r>
          </w:p>
          <w:p w14:paraId="669BFF7E" w14:textId="77777777" w:rsidR="002B0C72" w:rsidRPr="00326B7A" w:rsidRDefault="002B0C72" w:rsidP="00F75749">
            <w:pPr>
              <w:pStyle w:val="ListParagraph"/>
              <w:keepNext/>
              <w:numPr>
                <w:ilvl w:val="0"/>
                <w:numId w:val="22"/>
              </w:numPr>
              <w:overflowPunct w:val="0"/>
              <w:spacing w:after="0"/>
              <w:ind w:left="351" w:hanging="351"/>
              <w:jc w:val="both"/>
              <w:textAlignment w:val="baseline"/>
              <w:outlineLvl w:val="0"/>
              <w:rPr>
                <w:rFonts w:ascii="Times New Roman" w:hAnsi="Times New Roman" w:cs="Times New Roman"/>
                <w:sz w:val="24"/>
                <w:szCs w:val="24"/>
                <w:lang w:val="de-DE"/>
              </w:rPr>
            </w:pPr>
            <w:r w:rsidRPr="00326B7A">
              <w:rPr>
                <w:rFonts w:ascii="Times New Roman" w:hAnsi="Times New Roman" w:cs="Times New Roman"/>
                <w:sz w:val="24"/>
                <w:szCs w:val="24"/>
                <w:lang w:val="de-DE"/>
              </w:rPr>
              <w:t>të instalojë sistemin e rrufepritësit, sipas standardit dhe projektit;</w:t>
            </w:r>
          </w:p>
          <w:p w14:paraId="09A5717F" w14:textId="77777777" w:rsidR="002B0C72" w:rsidRPr="00C243D5" w:rsidRDefault="002B0C72" w:rsidP="00F75749">
            <w:pPr>
              <w:keepNext/>
              <w:widowControl/>
              <w:numPr>
                <w:ilvl w:val="0"/>
                <w:numId w:val="22"/>
              </w:numPr>
              <w:overflowPunct w:val="0"/>
              <w:autoSpaceDE/>
              <w:autoSpaceDN/>
              <w:adjustRightInd/>
              <w:ind w:left="351" w:hanging="351"/>
              <w:jc w:val="both"/>
              <w:textAlignment w:val="baseline"/>
              <w:rPr>
                <w:rFonts w:eastAsia="Calibri"/>
                <w:lang w:val="en-GB"/>
              </w:rPr>
            </w:pP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instalojë</w:t>
            </w:r>
            <w:proofErr w:type="spellEnd"/>
            <w:r w:rsidRPr="00C243D5">
              <w:rPr>
                <w:rFonts w:eastAsia="Calibri"/>
                <w:lang w:val="en-GB"/>
              </w:rPr>
              <w:t xml:space="preserve"> </w:t>
            </w:r>
            <w:proofErr w:type="spellStart"/>
            <w:r w:rsidRPr="00C243D5">
              <w:rPr>
                <w:rFonts w:eastAsia="Calibri"/>
                <w:lang w:val="en-GB"/>
              </w:rPr>
              <w:t>aparatin</w:t>
            </w:r>
            <w:proofErr w:type="spellEnd"/>
            <w:r w:rsidRPr="00C243D5">
              <w:rPr>
                <w:rFonts w:eastAsia="Calibri"/>
                <w:lang w:val="en-GB"/>
              </w:rPr>
              <w:t xml:space="preserve"> </w:t>
            </w:r>
            <w:proofErr w:type="spellStart"/>
            <w:r w:rsidRPr="00C243D5">
              <w:rPr>
                <w:rFonts w:eastAsia="Calibri"/>
                <w:lang w:val="en-GB"/>
              </w:rPr>
              <w:t>matës</w:t>
            </w:r>
            <w:proofErr w:type="spellEnd"/>
            <w:r w:rsidRPr="00C243D5">
              <w:rPr>
                <w:rFonts w:eastAsia="Calibri"/>
                <w:lang w:val="en-GB"/>
              </w:rPr>
              <w:t xml:space="preserve"> </w:t>
            </w:r>
            <w:proofErr w:type="spellStart"/>
            <w:r w:rsidRPr="00C243D5">
              <w:rPr>
                <w:rFonts w:eastAsia="Calibri"/>
                <w:lang w:val="en-GB"/>
              </w:rPr>
              <w:t>inteligjent</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energjisë</w:t>
            </w:r>
            <w:proofErr w:type="spellEnd"/>
            <w:r w:rsidRPr="00C243D5">
              <w:rPr>
                <w:rFonts w:eastAsia="Calibri"/>
                <w:lang w:val="en-GB"/>
              </w:rPr>
              <w:t xml:space="preserve"> </w:t>
            </w:r>
            <w:proofErr w:type="spellStart"/>
            <w:r w:rsidRPr="00C243D5">
              <w:rPr>
                <w:rFonts w:eastAsia="Calibri"/>
                <w:lang w:val="en-GB"/>
              </w:rPr>
              <w:t>së</w:t>
            </w:r>
            <w:proofErr w:type="spellEnd"/>
          </w:p>
          <w:p w14:paraId="2AFFDE1E" w14:textId="77777777" w:rsidR="002B0C72" w:rsidRPr="00C243D5" w:rsidRDefault="002B0C72" w:rsidP="005169C5">
            <w:pPr>
              <w:keepNext/>
              <w:widowControl/>
              <w:overflowPunct w:val="0"/>
              <w:autoSpaceDE/>
              <w:autoSpaceDN/>
              <w:adjustRightInd/>
              <w:ind w:left="351" w:hanging="351"/>
              <w:jc w:val="both"/>
              <w:textAlignment w:val="baseline"/>
              <w:rPr>
                <w:rFonts w:eastAsia="Calibri"/>
              </w:rPr>
            </w:pPr>
            <w:r w:rsidRPr="00C243D5">
              <w:rPr>
                <w:rFonts w:eastAsia="Calibri"/>
                <w:lang w:val="en-GB"/>
              </w:rPr>
              <w:t xml:space="preserve">      </w:t>
            </w:r>
            <w:r w:rsidRPr="00C243D5">
              <w:rPr>
                <w:rFonts w:eastAsia="Calibri"/>
              </w:rPr>
              <w:t>prodhuar nga sistemi, sipas manualit;</w:t>
            </w:r>
          </w:p>
          <w:p w14:paraId="34F8FB97" w14:textId="77777777" w:rsidR="002B0C72" w:rsidRPr="00C243D5" w:rsidRDefault="002B0C72" w:rsidP="00F75749">
            <w:pPr>
              <w:widowControl/>
              <w:numPr>
                <w:ilvl w:val="0"/>
                <w:numId w:val="7"/>
              </w:numPr>
              <w:autoSpaceDE/>
              <w:autoSpaceDN/>
              <w:adjustRightInd/>
              <w:ind w:left="351" w:hanging="351"/>
              <w:jc w:val="both"/>
              <w:rPr>
                <w:rFonts w:eastAsia="Calibri"/>
              </w:rPr>
            </w:pPr>
            <w:r w:rsidRPr="00C243D5">
              <w:rPr>
                <w:rFonts w:eastAsia="Calibri"/>
              </w:rPr>
              <w:t>të realizojë matjet e nevojshme për kontrollet paraprake të instalimit të sistemit duke i krahasuar me të dhënat e projektit dhe manualeve përkatëse;</w:t>
            </w:r>
          </w:p>
          <w:p w14:paraId="4ED8AFC3" w14:textId="77777777" w:rsidR="002B0C72" w:rsidRPr="00C43F9E" w:rsidRDefault="002B0C72" w:rsidP="00F75749">
            <w:pPr>
              <w:widowControl/>
              <w:numPr>
                <w:ilvl w:val="0"/>
                <w:numId w:val="7"/>
              </w:numPr>
              <w:autoSpaceDE/>
              <w:autoSpaceDN/>
              <w:adjustRightInd/>
              <w:jc w:val="both"/>
              <w:rPr>
                <w:rFonts w:eastAsia="Calibri"/>
              </w:rPr>
            </w:pPr>
            <w:r w:rsidRPr="00C243D5">
              <w:rPr>
                <w:rFonts w:eastAsia="Calibri"/>
              </w:rPr>
              <w:t xml:space="preserve">të zbatojë procedurën e lidhjes së sistemit me rrjetin elektrik të </w:t>
            </w:r>
            <w:r w:rsidRPr="00C43F9E">
              <w:rPr>
                <w:rFonts w:eastAsia="Calibri"/>
              </w:rPr>
              <w:t>shpërndarjes sipas rregullores së operatorit të shpërndarjes;</w:t>
            </w:r>
          </w:p>
          <w:p w14:paraId="69DBB8DC" w14:textId="51E43132" w:rsidR="002B0C72" w:rsidRPr="00C43F9E" w:rsidRDefault="002B0C72" w:rsidP="00F75749">
            <w:pPr>
              <w:keepNext/>
              <w:widowControl/>
              <w:numPr>
                <w:ilvl w:val="0"/>
                <w:numId w:val="17"/>
              </w:numPr>
              <w:overflowPunct w:val="0"/>
              <w:ind w:left="351"/>
              <w:jc w:val="both"/>
              <w:textAlignment w:val="baseline"/>
              <w:outlineLvl w:val="0"/>
              <w:rPr>
                <w:lang w:val="en-GB"/>
              </w:rPr>
            </w:pP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konfigurojë</w:t>
            </w:r>
            <w:proofErr w:type="spellEnd"/>
            <w:r w:rsidRPr="00C243D5">
              <w:rPr>
                <w:rFonts w:eastAsia="Calibri"/>
                <w:lang w:val="en-GB"/>
              </w:rPr>
              <w:t xml:space="preserve"> </w:t>
            </w:r>
            <w:proofErr w:type="spellStart"/>
            <w:r w:rsidRPr="00C243D5">
              <w:rPr>
                <w:rFonts w:eastAsia="Calibri"/>
                <w:lang w:val="en-GB"/>
              </w:rPr>
              <w:t>parametrat</w:t>
            </w:r>
            <w:proofErr w:type="spellEnd"/>
            <w:r w:rsidRPr="00C243D5">
              <w:rPr>
                <w:rFonts w:eastAsia="Calibri"/>
                <w:lang w:val="en-GB"/>
              </w:rPr>
              <w:t xml:space="preserve"> e </w:t>
            </w:r>
            <w:proofErr w:type="spellStart"/>
            <w:r w:rsidRPr="00C243D5">
              <w:rPr>
                <w:rFonts w:eastAsia="Calibri"/>
                <w:lang w:val="en-GB"/>
              </w:rPr>
              <w:t>tensionit</w:t>
            </w:r>
            <w:proofErr w:type="spellEnd"/>
            <w:r w:rsidRPr="00C243D5">
              <w:rPr>
                <w:rFonts w:eastAsia="Calibri"/>
                <w:lang w:val="en-GB"/>
              </w:rPr>
              <w:t xml:space="preserve"> </w:t>
            </w:r>
            <w:proofErr w:type="spellStart"/>
            <w:r w:rsidRPr="00C243D5">
              <w:rPr>
                <w:rFonts w:eastAsia="Calibri"/>
                <w:lang w:val="en-GB"/>
              </w:rPr>
              <w:t>dhe</w:t>
            </w:r>
            <w:proofErr w:type="spellEnd"/>
            <w:r w:rsidRPr="00C243D5">
              <w:rPr>
                <w:rFonts w:eastAsia="Calibri"/>
                <w:lang w:val="en-GB"/>
              </w:rPr>
              <w:t xml:space="preserve"> </w:t>
            </w:r>
            <w:proofErr w:type="spellStart"/>
            <w:r w:rsidRPr="00C243D5">
              <w:rPr>
                <w:rFonts w:eastAsia="Calibri"/>
                <w:lang w:val="en-GB"/>
              </w:rPr>
              <w:t>frekuencës</w:t>
            </w:r>
            <w:proofErr w:type="spellEnd"/>
            <w:r w:rsidR="005169C5">
              <w:rPr>
                <w:rFonts w:eastAsia="Calibri"/>
                <w:lang w:val="en-GB"/>
              </w:rPr>
              <w:t>,</w:t>
            </w:r>
            <w:r w:rsidRPr="00C243D5">
              <w:rPr>
                <w:rFonts w:eastAsia="Calibri"/>
                <w:lang w:val="en-GB"/>
              </w:rPr>
              <w:t xml:space="preserve"> </w:t>
            </w:r>
            <w:proofErr w:type="spellStart"/>
            <w:r w:rsidRPr="00C243D5">
              <w:rPr>
                <w:rFonts w:eastAsia="Calibri"/>
                <w:lang w:val="en-GB"/>
              </w:rPr>
              <w:t>sipas</w:t>
            </w:r>
            <w:proofErr w:type="spellEnd"/>
            <w:r w:rsidRPr="00C243D5">
              <w:rPr>
                <w:rFonts w:eastAsia="Calibri"/>
                <w:lang w:val="en-GB"/>
              </w:rPr>
              <w:t xml:space="preserve"> </w:t>
            </w:r>
            <w:proofErr w:type="spellStart"/>
            <w:r w:rsidRPr="00C243D5">
              <w:rPr>
                <w:rFonts w:eastAsia="Calibri"/>
                <w:lang w:val="en-GB"/>
              </w:rPr>
              <w:t>parametrave</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rrjetit</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energjisë</w:t>
            </w:r>
            <w:proofErr w:type="spellEnd"/>
            <w:r w:rsidRPr="00C43F9E">
              <w:rPr>
                <w:lang w:val="en-GB"/>
              </w:rPr>
              <w:t>;</w:t>
            </w:r>
          </w:p>
          <w:p w14:paraId="2D4FB4C7" w14:textId="77777777" w:rsidR="002B0C72" w:rsidRPr="00C243D5" w:rsidRDefault="002B0C72" w:rsidP="00F75749">
            <w:pPr>
              <w:keepNext/>
              <w:widowControl/>
              <w:numPr>
                <w:ilvl w:val="0"/>
                <w:numId w:val="17"/>
              </w:numPr>
              <w:overflowPunct w:val="0"/>
              <w:ind w:left="351"/>
              <w:jc w:val="both"/>
              <w:textAlignment w:val="baseline"/>
              <w:outlineLvl w:val="0"/>
            </w:pPr>
            <w:r w:rsidRPr="00C243D5">
              <w:t>të konfigurojë sensorët për monitorimin e performancës së</w:t>
            </w:r>
          </w:p>
          <w:p w14:paraId="65D6FC80" w14:textId="77777777" w:rsidR="002B0C72" w:rsidRPr="00C243D5" w:rsidRDefault="002B0C72" w:rsidP="00111B0B">
            <w:pPr>
              <w:keepNext/>
              <w:widowControl/>
              <w:overflowPunct w:val="0"/>
              <w:ind w:left="351"/>
              <w:jc w:val="both"/>
              <w:textAlignment w:val="baseline"/>
              <w:outlineLvl w:val="0"/>
            </w:pPr>
            <w:r w:rsidRPr="00C243D5">
              <w:t>sistemit, sipas manualit përkatës;</w:t>
            </w:r>
          </w:p>
          <w:p w14:paraId="03A19BE9" w14:textId="77777777" w:rsidR="002B0C72" w:rsidRPr="00C243D5" w:rsidRDefault="002B0C72" w:rsidP="00F75749">
            <w:pPr>
              <w:keepNext/>
              <w:widowControl/>
              <w:numPr>
                <w:ilvl w:val="0"/>
                <w:numId w:val="17"/>
              </w:numPr>
              <w:overflowPunct w:val="0"/>
              <w:ind w:left="351"/>
              <w:jc w:val="both"/>
              <w:textAlignment w:val="baseline"/>
              <w:outlineLvl w:val="0"/>
            </w:pPr>
            <w:r w:rsidRPr="00C243D5">
              <w:t xml:space="preserve">të konfigurojë </w:t>
            </w:r>
            <w:r>
              <w:t xml:space="preserve">dhe programojë </w:t>
            </w:r>
            <w:r w:rsidRPr="00C243D5">
              <w:t>aparatet matëse digjitale, sipas manualeve;</w:t>
            </w:r>
          </w:p>
          <w:p w14:paraId="69E6F237" w14:textId="77777777" w:rsidR="002B0C72" w:rsidRPr="00C243D5" w:rsidRDefault="002B0C72" w:rsidP="00F75749">
            <w:pPr>
              <w:keepNext/>
              <w:widowControl/>
              <w:numPr>
                <w:ilvl w:val="0"/>
                <w:numId w:val="17"/>
              </w:numPr>
              <w:overflowPunct w:val="0"/>
              <w:ind w:left="351"/>
              <w:textAlignment w:val="baseline"/>
              <w:outlineLvl w:val="0"/>
            </w:pPr>
            <w:r w:rsidRPr="00C243D5">
              <w:t>të përdorë TIK, bazuar në manualet përkatëse të pajisjeve në sistemet e erës;</w:t>
            </w:r>
          </w:p>
          <w:p w14:paraId="5BE70723" w14:textId="77777777" w:rsidR="002B0C72" w:rsidRPr="00C243D5" w:rsidRDefault="002B0C72" w:rsidP="00F75749">
            <w:pPr>
              <w:widowControl/>
              <w:numPr>
                <w:ilvl w:val="0"/>
                <w:numId w:val="7"/>
              </w:numPr>
              <w:tabs>
                <w:tab w:val="left" w:pos="720"/>
              </w:tabs>
              <w:autoSpaceDE/>
              <w:adjustRightInd/>
            </w:pPr>
            <w:r w:rsidRPr="00C243D5">
              <w:t>të zbatojë protokollet e komunikimit për pajisjet e kontrollit;</w:t>
            </w:r>
          </w:p>
          <w:p w14:paraId="4909BDC7" w14:textId="77777777" w:rsidR="002B0C72" w:rsidRPr="00C243D5" w:rsidRDefault="002B0C72" w:rsidP="00F75749">
            <w:pPr>
              <w:keepNext/>
              <w:widowControl/>
              <w:numPr>
                <w:ilvl w:val="0"/>
                <w:numId w:val="7"/>
              </w:numPr>
              <w:overflowPunct w:val="0"/>
              <w:jc w:val="both"/>
              <w:textAlignment w:val="baseline"/>
              <w:outlineLvl w:val="0"/>
            </w:pPr>
            <w:r w:rsidRPr="00C243D5">
              <w:t>të përdorë teknikat e etiketimit gjatë instalimit të impianteve elektrike të sistemit të erës;</w:t>
            </w:r>
          </w:p>
          <w:p w14:paraId="15C262FF" w14:textId="77777777" w:rsidR="002B0C72" w:rsidRPr="00C243D5" w:rsidRDefault="002B0C72" w:rsidP="00F75749">
            <w:pPr>
              <w:widowControl/>
              <w:numPr>
                <w:ilvl w:val="0"/>
                <w:numId w:val="7"/>
              </w:numPr>
              <w:tabs>
                <w:tab w:val="left" w:pos="720"/>
              </w:tabs>
              <w:autoSpaceDE/>
              <w:adjustRightInd/>
              <w:jc w:val="both"/>
            </w:pPr>
            <w:r w:rsidRPr="00C243D5">
              <w:t>të tregojë kujdesin e duhur për veglat, instrumentet, pajisjet dhe materialet e punës;</w:t>
            </w:r>
          </w:p>
          <w:p w14:paraId="5D5C9319" w14:textId="77777777" w:rsidR="002B0C72" w:rsidRPr="00C243D5" w:rsidRDefault="002B0C72" w:rsidP="00F75749">
            <w:pPr>
              <w:widowControl/>
              <w:numPr>
                <w:ilvl w:val="0"/>
                <w:numId w:val="7"/>
              </w:numPr>
              <w:tabs>
                <w:tab w:val="left" w:pos="720"/>
              </w:tabs>
              <w:autoSpaceDE/>
              <w:adjustRightInd/>
              <w:jc w:val="both"/>
            </w:pPr>
            <w:r w:rsidRPr="00C243D5">
              <w:t xml:space="preserve">të zbatojë rregullat e sigurimit teknik dhe të ruajtjes së mjedisit gjatë instalimit </w:t>
            </w:r>
            <w:r w:rsidRPr="00C243D5">
              <w:rPr>
                <w:rFonts w:eastAsia="Calibri"/>
              </w:rPr>
              <w:t>të impianteve elektrike të sistemeve të erës</w:t>
            </w:r>
            <w:r w:rsidRPr="00C243D5">
              <w:t xml:space="preserve">; </w:t>
            </w:r>
          </w:p>
          <w:p w14:paraId="43840458" w14:textId="77777777" w:rsidR="002B0C72" w:rsidRPr="00C243D5" w:rsidRDefault="002B0C72" w:rsidP="00F75749">
            <w:pPr>
              <w:widowControl/>
              <w:numPr>
                <w:ilvl w:val="0"/>
                <w:numId w:val="7"/>
              </w:numPr>
              <w:tabs>
                <w:tab w:val="left" w:pos="720"/>
              </w:tabs>
              <w:autoSpaceDE/>
              <w:adjustRightInd/>
            </w:pPr>
            <w:r w:rsidRPr="00C243D5">
              <w:t>të komunikojë me etikë profesionale;</w:t>
            </w:r>
          </w:p>
          <w:p w14:paraId="3AA76AC7" w14:textId="50FF85FA" w:rsidR="002B0C72" w:rsidRPr="00C243D5" w:rsidRDefault="002B0C72" w:rsidP="00F75749">
            <w:pPr>
              <w:widowControl/>
              <w:numPr>
                <w:ilvl w:val="0"/>
                <w:numId w:val="7"/>
              </w:numPr>
              <w:tabs>
                <w:tab w:val="left" w:pos="720"/>
              </w:tabs>
              <w:autoSpaceDE/>
              <w:autoSpaceDN/>
              <w:adjustRightInd/>
              <w:rPr>
                <w:b/>
                <w:i/>
              </w:rPr>
            </w:pPr>
            <w:r w:rsidRPr="00C243D5">
              <w:t>të kryejë llogaritjet ekonomike dhe të përgati</w:t>
            </w:r>
            <w:r w:rsidR="00CC3548">
              <w:t>t</w:t>
            </w:r>
            <w:r w:rsidRPr="00C243D5">
              <w:t>ë faturën për shërbimin e kryer.</w:t>
            </w:r>
          </w:p>
          <w:p w14:paraId="43B820B8" w14:textId="77777777" w:rsidR="002B0C72" w:rsidRPr="00C243D5" w:rsidRDefault="002B0C72" w:rsidP="00111B0B">
            <w:pPr>
              <w:widowControl/>
              <w:autoSpaceDE/>
              <w:autoSpaceDN/>
              <w:adjustRightInd/>
              <w:rPr>
                <w:b/>
                <w:i/>
              </w:rPr>
            </w:pPr>
            <w:r w:rsidRPr="00C243D5">
              <w:rPr>
                <w:b/>
                <w:i/>
              </w:rPr>
              <w:t>Instrumentet e vlerësimit:</w:t>
            </w:r>
          </w:p>
          <w:p w14:paraId="09CC172D" w14:textId="4E41969B" w:rsidR="002B0C72" w:rsidRPr="00C243D5" w:rsidRDefault="002B0C72" w:rsidP="00F75749">
            <w:pPr>
              <w:widowControl/>
              <w:numPr>
                <w:ilvl w:val="0"/>
                <w:numId w:val="7"/>
              </w:numPr>
              <w:autoSpaceDE/>
              <w:autoSpaceDN/>
              <w:adjustRightInd/>
            </w:pPr>
            <w:r w:rsidRPr="00C243D5">
              <w:t>Vëzhgim me listë kontrolli</w:t>
            </w:r>
            <w:r w:rsidR="00D62FCE">
              <w:t>.</w:t>
            </w:r>
          </w:p>
          <w:p w14:paraId="75A1D523" w14:textId="453B96A5" w:rsidR="002B0C72" w:rsidRPr="00C243D5" w:rsidRDefault="002B0C72" w:rsidP="00F75749">
            <w:pPr>
              <w:widowControl/>
              <w:numPr>
                <w:ilvl w:val="0"/>
                <w:numId w:val="7"/>
              </w:numPr>
              <w:autoSpaceDE/>
              <w:autoSpaceDN/>
              <w:adjustRightInd/>
            </w:pPr>
            <w:r w:rsidRPr="00C243D5">
              <w:t>Bashkëbisedim profesional</w:t>
            </w:r>
            <w:r w:rsidR="00D62FCE">
              <w:t>.</w:t>
            </w:r>
          </w:p>
        </w:tc>
      </w:tr>
    </w:tbl>
    <w:p w14:paraId="670B0F7A" w14:textId="77777777" w:rsidR="002B0C72" w:rsidRPr="00915EDC" w:rsidRDefault="002B0C72" w:rsidP="002B0C72">
      <w:pPr>
        <w:rPr>
          <w:lang w:val="en-GB"/>
        </w:rPr>
      </w:pPr>
    </w:p>
    <w:tbl>
      <w:tblPr>
        <w:tblW w:w="7293" w:type="dxa"/>
        <w:tblInd w:w="1951" w:type="dxa"/>
        <w:tblLook w:val="0000" w:firstRow="0" w:lastRow="0" w:firstColumn="0" w:lastColumn="0" w:noHBand="0" w:noVBand="0"/>
      </w:tblPr>
      <w:tblGrid>
        <w:gridCol w:w="851"/>
        <w:gridCol w:w="6442"/>
      </w:tblGrid>
      <w:tr w:rsidR="002B0C72" w:rsidRPr="00DD0664" w14:paraId="09F0815A" w14:textId="77777777" w:rsidTr="00111B0B">
        <w:tc>
          <w:tcPr>
            <w:tcW w:w="851" w:type="dxa"/>
          </w:tcPr>
          <w:p w14:paraId="2E5DBA1A" w14:textId="77777777" w:rsidR="002B0C72" w:rsidRPr="00DD0664" w:rsidRDefault="002B0C72" w:rsidP="00111B0B">
            <w:pPr>
              <w:numPr>
                <w:ilvl w:val="12"/>
                <w:numId w:val="0"/>
              </w:numPr>
              <w:rPr>
                <w:b/>
                <w:lang w:val="de-CH"/>
              </w:rPr>
            </w:pPr>
            <w:r w:rsidRPr="00DD0664">
              <w:rPr>
                <w:b/>
                <w:lang w:val="de-CH"/>
              </w:rPr>
              <w:t xml:space="preserve">RN 4 </w:t>
            </w:r>
          </w:p>
        </w:tc>
        <w:tc>
          <w:tcPr>
            <w:tcW w:w="6442" w:type="dxa"/>
          </w:tcPr>
          <w:p w14:paraId="5CB937CF" w14:textId="74DD5E1D" w:rsidR="002B0C72" w:rsidRPr="00DD0664" w:rsidRDefault="00726C64" w:rsidP="00111B0B">
            <w:pPr>
              <w:tabs>
                <w:tab w:val="left" w:pos="360"/>
              </w:tabs>
              <w:jc w:val="both"/>
              <w:rPr>
                <w:b/>
                <w:i/>
              </w:rPr>
            </w:pPr>
            <w:r w:rsidRPr="00726C64">
              <w:rPr>
                <w:b/>
              </w:rPr>
              <w:t>Individi</w:t>
            </w:r>
            <w:r w:rsidR="002B0C72" w:rsidRPr="00DD0664">
              <w:rPr>
                <w:b/>
              </w:rPr>
              <w:t xml:space="preserve"> teston dhe vendos në punë sistemin e erës</w:t>
            </w:r>
            <w:r w:rsidR="002B0C72">
              <w:rPr>
                <w:b/>
              </w:rPr>
              <w:t>.</w:t>
            </w:r>
            <w:r w:rsidR="002B0C72" w:rsidRPr="00DD0664">
              <w:rPr>
                <w:b/>
              </w:rPr>
              <w:t xml:space="preserve"> </w:t>
            </w:r>
          </w:p>
          <w:p w14:paraId="489EDB29" w14:textId="77777777" w:rsidR="002B0C72" w:rsidRPr="00DD0664" w:rsidRDefault="002B0C72" w:rsidP="00111B0B">
            <w:pPr>
              <w:tabs>
                <w:tab w:val="left" w:pos="360"/>
              </w:tabs>
              <w:jc w:val="both"/>
              <w:rPr>
                <w:b/>
                <w:i/>
              </w:rPr>
            </w:pPr>
            <w:r w:rsidRPr="00DD0664">
              <w:rPr>
                <w:b/>
                <w:i/>
              </w:rPr>
              <w:t>Kriteret e vlerësimit:</w:t>
            </w:r>
          </w:p>
          <w:p w14:paraId="114AA15E" w14:textId="48142DE9" w:rsidR="002B0C72" w:rsidRPr="00DD0664" w:rsidRDefault="00726C64" w:rsidP="00111B0B">
            <w:pPr>
              <w:tabs>
                <w:tab w:val="left" w:pos="360"/>
              </w:tabs>
              <w:jc w:val="both"/>
            </w:pPr>
            <w:r w:rsidRPr="00726C64">
              <w:t>Individi</w:t>
            </w:r>
            <w:r w:rsidR="002B0C72" w:rsidRPr="00DD0664">
              <w:t xml:space="preserve"> duhet të jetë i aftë:</w:t>
            </w:r>
          </w:p>
          <w:p w14:paraId="771D5515" w14:textId="77777777" w:rsidR="002B0C72" w:rsidRPr="00DD0664" w:rsidRDefault="002B0C72" w:rsidP="00F75749">
            <w:pPr>
              <w:keepNext/>
              <w:widowControl/>
              <w:numPr>
                <w:ilvl w:val="0"/>
                <w:numId w:val="7"/>
              </w:numPr>
              <w:overflowPunct w:val="0"/>
              <w:jc w:val="both"/>
              <w:textAlignment w:val="baseline"/>
              <w:outlineLvl w:val="0"/>
            </w:pPr>
            <w:r w:rsidRPr="00DD0664">
              <w:t>të kontrollojë, në mënyrë vizuale vendin e punës ku është montuar sistemi i erës dhe piketimin e tij, sipas projektit;</w:t>
            </w:r>
          </w:p>
          <w:p w14:paraId="3B5600D6" w14:textId="77777777" w:rsidR="002B0C72" w:rsidRPr="00DD0664" w:rsidRDefault="002B0C72" w:rsidP="00F75749">
            <w:pPr>
              <w:keepNext/>
              <w:widowControl/>
              <w:numPr>
                <w:ilvl w:val="0"/>
                <w:numId w:val="7"/>
              </w:numPr>
              <w:overflowPunct w:val="0"/>
              <w:jc w:val="both"/>
              <w:textAlignment w:val="baseline"/>
              <w:outlineLvl w:val="0"/>
            </w:pPr>
            <w:r w:rsidRPr="00DD0664">
              <w:t>të përzgjedhë saktë veglat, pajisjet dhe instrumentet e nevojshme për testimin dhe vënien në punë të sistemit të erës;</w:t>
            </w:r>
          </w:p>
          <w:p w14:paraId="6D6AF578" w14:textId="3A402993" w:rsidR="002B0C72" w:rsidRPr="00DD0664" w:rsidRDefault="002B0C72" w:rsidP="00F75749">
            <w:pPr>
              <w:keepNext/>
              <w:widowControl/>
              <w:numPr>
                <w:ilvl w:val="0"/>
                <w:numId w:val="17"/>
              </w:numPr>
              <w:overflowPunct w:val="0"/>
              <w:ind w:left="351"/>
              <w:jc w:val="both"/>
              <w:textAlignment w:val="baseline"/>
              <w:outlineLvl w:val="0"/>
            </w:pPr>
            <w:r w:rsidRPr="00DD0664">
              <w:t>të kontrollojë montimin e komponentëve të sistemit të erës</w:t>
            </w:r>
            <w:r w:rsidR="005169C5">
              <w:t>,</w:t>
            </w:r>
            <w:r w:rsidRPr="00DD0664">
              <w:t xml:space="preserve"> sipas specifikimeve të projektit;</w:t>
            </w:r>
          </w:p>
          <w:p w14:paraId="3B57F3BB" w14:textId="77777777" w:rsidR="002B0C72" w:rsidRPr="00DD0664" w:rsidRDefault="002B0C72" w:rsidP="00F75749">
            <w:pPr>
              <w:keepNext/>
              <w:widowControl/>
              <w:numPr>
                <w:ilvl w:val="0"/>
                <w:numId w:val="17"/>
              </w:numPr>
              <w:overflowPunct w:val="0"/>
              <w:ind w:left="351"/>
              <w:jc w:val="both"/>
              <w:textAlignment w:val="baseline"/>
              <w:outlineLvl w:val="0"/>
            </w:pPr>
            <w:r w:rsidRPr="00DD0664">
              <w:t>të kontrollojë vizualisht lidhjet elektrike të komponentëve të sistemit të erës, duke u bazuar në skemën përkatëse;</w:t>
            </w:r>
          </w:p>
          <w:p w14:paraId="382E1F95" w14:textId="77777777" w:rsidR="002B0C72" w:rsidRPr="00DD0664" w:rsidRDefault="002B0C72" w:rsidP="00F75749">
            <w:pPr>
              <w:keepNext/>
              <w:widowControl/>
              <w:numPr>
                <w:ilvl w:val="0"/>
                <w:numId w:val="17"/>
              </w:numPr>
              <w:overflowPunct w:val="0"/>
              <w:ind w:left="351"/>
              <w:jc w:val="both"/>
              <w:textAlignment w:val="baseline"/>
              <w:outlineLvl w:val="0"/>
            </w:pPr>
            <w:r w:rsidRPr="00DD0664">
              <w:t>të testojë lidhjet elektrike të komponentëve të sistemit të erës, sipas procedurës përkatëse;</w:t>
            </w:r>
          </w:p>
          <w:p w14:paraId="5C7E5804" w14:textId="77777777" w:rsidR="002B0C72" w:rsidRPr="00DD0664" w:rsidRDefault="002B0C72" w:rsidP="00F75749">
            <w:pPr>
              <w:keepNext/>
              <w:widowControl/>
              <w:numPr>
                <w:ilvl w:val="0"/>
                <w:numId w:val="17"/>
              </w:numPr>
              <w:overflowPunct w:val="0"/>
              <w:ind w:left="351"/>
              <w:jc w:val="both"/>
              <w:textAlignment w:val="baseline"/>
              <w:outlineLvl w:val="0"/>
            </w:pPr>
            <w:r w:rsidRPr="00DD0664">
              <w:t>të testojë vazhdimësinë elektrike të qarqeve elektrike, sipas projektit dhe referencave;</w:t>
            </w:r>
          </w:p>
          <w:p w14:paraId="760376D4" w14:textId="77777777" w:rsidR="002B0C72" w:rsidRPr="00DD0664" w:rsidRDefault="002B0C72" w:rsidP="00F75749">
            <w:pPr>
              <w:keepNext/>
              <w:widowControl/>
              <w:numPr>
                <w:ilvl w:val="0"/>
                <w:numId w:val="17"/>
              </w:numPr>
              <w:overflowPunct w:val="0"/>
              <w:ind w:left="351"/>
              <w:jc w:val="both"/>
              <w:textAlignment w:val="baseline"/>
              <w:outlineLvl w:val="0"/>
            </w:pPr>
            <w:r w:rsidRPr="00DD0664">
              <w:t>të testojë parametrat e funksionimit të turbinës, sipas referencave;</w:t>
            </w:r>
          </w:p>
          <w:p w14:paraId="7DF29A00" w14:textId="77777777" w:rsidR="002B0C72" w:rsidRPr="00DD0664" w:rsidRDefault="002B0C72" w:rsidP="00F75749">
            <w:pPr>
              <w:keepNext/>
              <w:widowControl/>
              <w:numPr>
                <w:ilvl w:val="0"/>
                <w:numId w:val="17"/>
              </w:numPr>
              <w:overflowPunct w:val="0"/>
              <w:ind w:left="351"/>
              <w:jc w:val="both"/>
              <w:textAlignment w:val="baseline"/>
              <w:outlineLvl w:val="0"/>
            </w:pPr>
            <w:r w:rsidRPr="00DD0664">
              <w:t>të testojë</w:t>
            </w:r>
            <w:r w:rsidRPr="00DD0664">
              <w:rPr>
                <w:bCs/>
              </w:rPr>
              <w:t xml:space="preserve"> izolacionin në qarqet para vënies në punë të sistemit, sipas manualeve përkatëse;</w:t>
            </w:r>
          </w:p>
          <w:p w14:paraId="5F0ADCEC" w14:textId="4A87C125" w:rsidR="002B0C72" w:rsidRPr="00DD0664" w:rsidRDefault="002B0C72" w:rsidP="00F75749">
            <w:pPr>
              <w:keepNext/>
              <w:widowControl/>
              <w:numPr>
                <w:ilvl w:val="0"/>
                <w:numId w:val="17"/>
              </w:numPr>
              <w:overflowPunct w:val="0"/>
              <w:ind w:left="351"/>
              <w:jc w:val="both"/>
              <w:textAlignment w:val="baseline"/>
              <w:outlineLvl w:val="0"/>
            </w:pPr>
            <w:r w:rsidRPr="00DD0664">
              <w:t>të testojë qëndrueshmërinë e tensionit dhe frekuencës</w:t>
            </w:r>
            <w:r w:rsidR="005169C5">
              <w:t>,</w:t>
            </w:r>
            <w:r w:rsidRPr="00DD0664">
              <w:t xml:space="preserve"> sipas referencave;</w:t>
            </w:r>
          </w:p>
          <w:p w14:paraId="3ECA2B5E" w14:textId="77777777" w:rsidR="002B0C72" w:rsidRPr="00DD0664" w:rsidRDefault="002B0C72" w:rsidP="00F75749">
            <w:pPr>
              <w:keepNext/>
              <w:widowControl/>
              <w:numPr>
                <w:ilvl w:val="0"/>
                <w:numId w:val="17"/>
              </w:numPr>
              <w:overflowPunct w:val="0"/>
              <w:ind w:left="351"/>
              <w:jc w:val="both"/>
              <w:textAlignment w:val="baseline"/>
              <w:outlineLvl w:val="0"/>
              <w:rPr>
                <w:b/>
              </w:rPr>
            </w:pPr>
            <w:r w:rsidRPr="00DD0664">
              <w:t>të testojë rezistencën e tokëzimit brenda vlerës së përcaktuar sipas referencave;</w:t>
            </w:r>
          </w:p>
          <w:p w14:paraId="6CEE829F" w14:textId="77777777" w:rsidR="002B0C72" w:rsidRDefault="002B0C72" w:rsidP="00F75749">
            <w:pPr>
              <w:keepNext/>
              <w:widowControl/>
              <w:numPr>
                <w:ilvl w:val="0"/>
                <w:numId w:val="17"/>
              </w:numPr>
              <w:overflowPunct w:val="0"/>
              <w:ind w:left="351"/>
              <w:jc w:val="both"/>
              <w:textAlignment w:val="baseline"/>
              <w:outlineLvl w:val="0"/>
            </w:pPr>
            <w:r w:rsidRPr="00DD0664">
              <w:t>të testojë funksionimin e sinjalizimeve të emergjencës së sistemit, sipas rregullores;</w:t>
            </w:r>
          </w:p>
          <w:p w14:paraId="151606EC" w14:textId="77777777" w:rsidR="002B0C72" w:rsidRPr="00DD0664" w:rsidRDefault="002B0C72" w:rsidP="00F75749">
            <w:pPr>
              <w:keepNext/>
              <w:widowControl/>
              <w:numPr>
                <w:ilvl w:val="0"/>
                <w:numId w:val="17"/>
              </w:numPr>
              <w:overflowPunct w:val="0"/>
              <w:ind w:left="351"/>
              <w:jc w:val="both"/>
              <w:textAlignment w:val="baseline"/>
              <w:outlineLvl w:val="0"/>
            </w:pPr>
            <w:r w:rsidRPr="00DD0664">
              <w:t xml:space="preserve">të kryejë dokumentimin e inspektimeve dhe testimeve të impiantit, sipas formatit përkatës të paracaktuar; </w:t>
            </w:r>
          </w:p>
          <w:p w14:paraId="09145AA3" w14:textId="77777777" w:rsidR="002B0C72" w:rsidRPr="00DD0664" w:rsidRDefault="002B0C72" w:rsidP="00F75749">
            <w:pPr>
              <w:keepNext/>
              <w:widowControl/>
              <w:numPr>
                <w:ilvl w:val="0"/>
                <w:numId w:val="17"/>
              </w:numPr>
              <w:overflowPunct w:val="0"/>
              <w:ind w:left="351"/>
              <w:jc w:val="both"/>
              <w:textAlignment w:val="baseline"/>
              <w:outlineLvl w:val="0"/>
            </w:pPr>
            <w:r w:rsidRPr="00DD0664">
              <w:t>të përgatitë raportin e inspektimeve dhe testimeve të kryera sipas procedurës përkatëse;</w:t>
            </w:r>
          </w:p>
          <w:p w14:paraId="6CE5DCF4" w14:textId="77777777" w:rsidR="002B0C72" w:rsidRPr="00DD0664" w:rsidRDefault="002B0C72" w:rsidP="00F75749">
            <w:pPr>
              <w:widowControl/>
              <w:numPr>
                <w:ilvl w:val="0"/>
                <w:numId w:val="17"/>
              </w:numPr>
              <w:tabs>
                <w:tab w:val="left" w:pos="720"/>
              </w:tabs>
              <w:autoSpaceDE/>
              <w:adjustRightInd/>
              <w:ind w:left="351"/>
              <w:jc w:val="both"/>
            </w:pPr>
            <w:r w:rsidRPr="00DD0664">
              <w:t xml:space="preserve">të raportojë për rezultatet e inspektimeve dhe testimeve të kryera sipas hierarkisë; </w:t>
            </w:r>
          </w:p>
          <w:p w14:paraId="495A7041" w14:textId="77777777" w:rsidR="002B0C72" w:rsidRPr="00C43F9E" w:rsidRDefault="002B0C72" w:rsidP="00F75749">
            <w:pPr>
              <w:widowControl/>
              <w:numPr>
                <w:ilvl w:val="0"/>
                <w:numId w:val="17"/>
              </w:numPr>
              <w:tabs>
                <w:tab w:val="left" w:pos="720"/>
              </w:tabs>
              <w:autoSpaceDE/>
              <w:adjustRightInd/>
              <w:ind w:left="351"/>
              <w:jc w:val="both"/>
              <w:rPr>
                <w:lang w:val="en-US"/>
              </w:rPr>
            </w:pPr>
            <w:proofErr w:type="spellStart"/>
            <w:r w:rsidRPr="00C43F9E">
              <w:rPr>
                <w:lang w:val="en-US"/>
              </w:rPr>
              <w:t>të</w:t>
            </w:r>
            <w:proofErr w:type="spellEnd"/>
            <w:r w:rsidRPr="00C43F9E">
              <w:rPr>
                <w:lang w:val="en-US"/>
              </w:rPr>
              <w:t xml:space="preserve"> </w:t>
            </w:r>
            <w:proofErr w:type="spellStart"/>
            <w:r w:rsidRPr="00C43F9E">
              <w:rPr>
                <w:lang w:val="en-US"/>
              </w:rPr>
              <w:t>kryejë</w:t>
            </w:r>
            <w:proofErr w:type="spellEnd"/>
            <w:r w:rsidRPr="00C43F9E">
              <w:rPr>
                <w:lang w:val="en-US"/>
              </w:rPr>
              <w:t xml:space="preserve"> </w:t>
            </w:r>
            <w:proofErr w:type="spellStart"/>
            <w:r w:rsidRPr="00C43F9E">
              <w:rPr>
                <w:lang w:val="en-US"/>
              </w:rPr>
              <w:t>veprimet</w:t>
            </w:r>
            <w:proofErr w:type="spellEnd"/>
            <w:r w:rsidRPr="00C43F9E">
              <w:rPr>
                <w:lang w:val="en-US"/>
              </w:rPr>
              <w:t xml:space="preserve"> </w:t>
            </w:r>
            <w:proofErr w:type="spellStart"/>
            <w:r w:rsidRPr="00C43F9E">
              <w:rPr>
                <w:lang w:val="en-US"/>
              </w:rPr>
              <w:t>përfundimtare</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montimit</w:t>
            </w:r>
            <w:proofErr w:type="spellEnd"/>
            <w:r w:rsidRPr="00C43F9E">
              <w:rPr>
                <w:lang w:val="en-US"/>
              </w:rPr>
              <w:t xml:space="preserve"> </w:t>
            </w:r>
            <w:proofErr w:type="spellStart"/>
            <w:r w:rsidRPr="00C43F9E">
              <w:rPr>
                <w:lang w:val="en-US"/>
              </w:rPr>
              <w:t>dhe</w:t>
            </w:r>
            <w:proofErr w:type="spellEnd"/>
            <w:r w:rsidRPr="00C43F9E">
              <w:rPr>
                <w:lang w:val="en-US"/>
              </w:rPr>
              <w:t xml:space="preserve"> </w:t>
            </w:r>
            <w:proofErr w:type="spellStart"/>
            <w:r w:rsidRPr="00C43F9E">
              <w:rPr>
                <w:lang w:val="en-US"/>
              </w:rPr>
              <w:t>instalimit</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sistemit</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erës</w:t>
            </w:r>
            <w:proofErr w:type="spellEnd"/>
            <w:r w:rsidRPr="00C43F9E">
              <w:rPr>
                <w:lang w:val="en-US"/>
              </w:rPr>
              <w:t>;</w:t>
            </w:r>
          </w:p>
          <w:p w14:paraId="2D9151F2" w14:textId="77777777" w:rsidR="002B0C72" w:rsidRPr="00C43F9E" w:rsidRDefault="002B0C72" w:rsidP="00F75749">
            <w:pPr>
              <w:widowControl/>
              <w:numPr>
                <w:ilvl w:val="0"/>
                <w:numId w:val="17"/>
              </w:numPr>
              <w:tabs>
                <w:tab w:val="left" w:pos="720"/>
              </w:tabs>
              <w:autoSpaceDE/>
              <w:adjustRightInd/>
              <w:ind w:left="351"/>
              <w:jc w:val="both"/>
              <w:rPr>
                <w:lang w:val="en-US"/>
              </w:rPr>
            </w:pPr>
            <w:proofErr w:type="spellStart"/>
            <w:r w:rsidRPr="00C43F9E">
              <w:rPr>
                <w:lang w:val="en-US"/>
              </w:rPr>
              <w:t>të</w:t>
            </w:r>
            <w:proofErr w:type="spellEnd"/>
            <w:r w:rsidRPr="00C43F9E">
              <w:rPr>
                <w:lang w:val="en-US"/>
              </w:rPr>
              <w:t xml:space="preserve"> </w:t>
            </w:r>
            <w:proofErr w:type="spellStart"/>
            <w:r w:rsidRPr="00C43F9E">
              <w:rPr>
                <w:lang w:val="en-US"/>
              </w:rPr>
              <w:t>testojë</w:t>
            </w:r>
            <w:proofErr w:type="spellEnd"/>
            <w:r w:rsidRPr="00C43F9E">
              <w:rPr>
                <w:lang w:val="en-US"/>
              </w:rPr>
              <w:t xml:space="preserve"> </w:t>
            </w:r>
            <w:proofErr w:type="spellStart"/>
            <w:r w:rsidRPr="00C43F9E">
              <w:rPr>
                <w:lang w:val="en-US"/>
              </w:rPr>
              <w:t>lidhjen</w:t>
            </w:r>
            <w:proofErr w:type="spellEnd"/>
            <w:r w:rsidRPr="00C43F9E">
              <w:rPr>
                <w:lang w:val="en-US"/>
              </w:rPr>
              <w:t xml:space="preserve"> e </w:t>
            </w:r>
            <w:proofErr w:type="spellStart"/>
            <w:r w:rsidRPr="00C43F9E">
              <w:rPr>
                <w:lang w:val="en-US"/>
              </w:rPr>
              <w:t>sistemit</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erës</w:t>
            </w:r>
            <w:proofErr w:type="spellEnd"/>
            <w:r w:rsidRPr="00C43F9E">
              <w:rPr>
                <w:lang w:val="en-US"/>
              </w:rPr>
              <w:t xml:space="preserve"> me </w:t>
            </w:r>
            <w:proofErr w:type="spellStart"/>
            <w:r w:rsidRPr="00C43F9E">
              <w:rPr>
                <w:lang w:val="en-US"/>
              </w:rPr>
              <w:t>rrjetin</w:t>
            </w:r>
            <w:proofErr w:type="spellEnd"/>
            <w:r w:rsidRPr="00C43F9E">
              <w:rPr>
                <w:lang w:val="en-US"/>
              </w:rPr>
              <w:t xml:space="preserve"> </w:t>
            </w:r>
            <w:proofErr w:type="spellStart"/>
            <w:r w:rsidRPr="00C43F9E">
              <w:rPr>
                <w:lang w:val="en-US"/>
              </w:rPr>
              <w:t>elektrik</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shpërndarjes</w:t>
            </w:r>
            <w:proofErr w:type="spellEnd"/>
            <w:r w:rsidRPr="00C43F9E">
              <w:rPr>
                <w:lang w:val="en-US"/>
              </w:rPr>
              <w:t xml:space="preserve">, </w:t>
            </w:r>
            <w:proofErr w:type="spellStart"/>
            <w:r w:rsidRPr="00C43F9E">
              <w:rPr>
                <w:lang w:val="en-US"/>
              </w:rPr>
              <w:t>sipas</w:t>
            </w:r>
            <w:proofErr w:type="spellEnd"/>
            <w:r w:rsidRPr="00C43F9E">
              <w:rPr>
                <w:lang w:val="en-US"/>
              </w:rPr>
              <w:t xml:space="preserve"> </w:t>
            </w:r>
            <w:proofErr w:type="spellStart"/>
            <w:r w:rsidRPr="00C43F9E">
              <w:rPr>
                <w:lang w:val="en-US"/>
              </w:rPr>
              <w:t>rregullores</w:t>
            </w:r>
            <w:proofErr w:type="spellEnd"/>
            <w:r w:rsidRPr="00C43F9E">
              <w:rPr>
                <w:lang w:val="en-US"/>
              </w:rPr>
              <w:t xml:space="preserve"> </w:t>
            </w:r>
            <w:proofErr w:type="spellStart"/>
            <w:r w:rsidRPr="00C43F9E">
              <w:rPr>
                <w:lang w:val="en-US"/>
              </w:rPr>
              <w:t>së</w:t>
            </w:r>
            <w:proofErr w:type="spellEnd"/>
            <w:r w:rsidRPr="00C43F9E">
              <w:rPr>
                <w:lang w:val="en-US"/>
              </w:rPr>
              <w:t xml:space="preserve"> </w:t>
            </w:r>
            <w:proofErr w:type="spellStart"/>
            <w:r w:rsidRPr="00C43F9E">
              <w:rPr>
                <w:lang w:val="en-US"/>
              </w:rPr>
              <w:t>operatorit</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shpërndarjes</w:t>
            </w:r>
            <w:proofErr w:type="spellEnd"/>
            <w:r w:rsidRPr="00C43F9E">
              <w:rPr>
                <w:lang w:val="en-US"/>
              </w:rPr>
              <w:t>;</w:t>
            </w:r>
          </w:p>
          <w:p w14:paraId="3B016CB5" w14:textId="77777777" w:rsidR="002B0C72" w:rsidRPr="00C43F9E" w:rsidRDefault="002B0C72" w:rsidP="00F75749">
            <w:pPr>
              <w:widowControl/>
              <w:numPr>
                <w:ilvl w:val="0"/>
                <w:numId w:val="17"/>
              </w:numPr>
              <w:tabs>
                <w:tab w:val="left" w:pos="720"/>
              </w:tabs>
              <w:autoSpaceDE/>
              <w:adjustRightInd/>
              <w:ind w:left="351"/>
              <w:jc w:val="both"/>
              <w:rPr>
                <w:lang w:val="en-US"/>
              </w:rPr>
            </w:pPr>
            <w:proofErr w:type="spellStart"/>
            <w:r w:rsidRPr="00C43F9E">
              <w:rPr>
                <w:lang w:val="en-US"/>
              </w:rPr>
              <w:t>të</w:t>
            </w:r>
            <w:proofErr w:type="spellEnd"/>
            <w:r w:rsidRPr="00C43F9E">
              <w:rPr>
                <w:lang w:val="en-US"/>
              </w:rPr>
              <w:t xml:space="preserve"> </w:t>
            </w:r>
            <w:proofErr w:type="spellStart"/>
            <w:r w:rsidRPr="00C43F9E">
              <w:rPr>
                <w:lang w:val="en-US"/>
              </w:rPr>
              <w:t>kryejë</w:t>
            </w:r>
            <w:proofErr w:type="spellEnd"/>
            <w:r w:rsidRPr="00C43F9E">
              <w:rPr>
                <w:lang w:val="en-US"/>
              </w:rPr>
              <w:t xml:space="preserve"> </w:t>
            </w:r>
            <w:proofErr w:type="spellStart"/>
            <w:r w:rsidRPr="00C43F9E">
              <w:rPr>
                <w:lang w:val="en-US"/>
              </w:rPr>
              <w:t>provën</w:t>
            </w:r>
            <w:proofErr w:type="spellEnd"/>
            <w:r w:rsidRPr="00C43F9E">
              <w:rPr>
                <w:lang w:val="en-US"/>
              </w:rPr>
              <w:t xml:space="preserve"> </w:t>
            </w:r>
            <w:proofErr w:type="spellStart"/>
            <w:r w:rsidRPr="00C43F9E">
              <w:rPr>
                <w:lang w:val="en-US"/>
              </w:rPr>
              <w:t>në</w:t>
            </w:r>
            <w:proofErr w:type="spellEnd"/>
            <w:r w:rsidRPr="00C43F9E">
              <w:rPr>
                <w:lang w:val="en-US"/>
              </w:rPr>
              <w:t xml:space="preserve"> </w:t>
            </w:r>
            <w:proofErr w:type="spellStart"/>
            <w:r w:rsidRPr="00C43F9E">
              <w:rPr>
                <w:lang w:val="en-US"/>
              </w:rPr>
              <w:t>ngarkesë</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sistemit</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erës</w:t>
            </w:r>
            <w:proofErr w:type="spellEnd"/>
            <w:r w:rsidRPr="00C43F9E">
              <w:rPr>
                <w:lang w:val="en-US"/>
              </w:rPr>
              <w:t xml:space="preserve">, </w:t>
            </w:r>
            <w:proofErr w:type="spellStart"/>
            <w:r w:rsidRPr="00C43F9E">
              <w:rPr>
                <w:lang w:val="en-US"/>
              </w:rPr>
              <w:t>si</w:t>
            </w:r>
            <w:proofErr w:type="spellEnd"/>
            <w:r w:rsidRPr="00C43F9E">
              <w:rPr>
                <w:lang w:val="en-US"/>
              </w:rPr>
              <w:t xml:space="preserve"> </w:t>
            </w:r>
            <w:proofErr w:type="spellStart"/>
            <w:r w:rsidRPr="00C43F9E">
              <w:rPr>
                <w:lang w:val="en-US"/>
              </w:rPr>
              <w:t>dhe</w:t>
            </w:r>
            <w:proofErr w:type="spellEnd"/>
            <w:r w:rsidRPr="00C43F9E">
              <w:rPr>
                <w:lang w:val="en-US"/>
              </w:rPr>
              <w:t xml:space="preserve"> </w:t>
            </w:r>
            <w:proofErr w:type="spellStart"/>
            <w:r w:rsidRPr="00C43F9E">
              <w:rPr>
                <w:lang w:val="en-US"/>
              </w:rPr>
              <w:t>kolaudimet</w:t>
            </w:r>
            <w:proofErr w:type="spellEnd"/>
            <w:r w:rsidRPr="00C43F9E">
              <w:rPr>
                <w:lang w:val="en-US"/>
              </w:rPr>
              <w:t xml:space="preserve"> e </w:t>
            </w:r>
            <w:proofErr w:type="spellStart"/>
            <w:r w:rsidRPr="00C43F9E">
              <w:rPr>
                <w:lang w:val="en-US"/>
              </w:rPr>
              <w:t>rregullimet</w:t>
            </w:r>
            <w:proofErr w:type="spellEnd"/>
            <w:r w:rsidRPr="00C43F9E">
              <w:rPr>
                <w:lang w:val="en-US"/>
              </w:rPr>
              <w:t xml:space="preserve"> e </w:t>
            </w:r>
            <w:proofErr w:type="spellStart"/>
            <w:r w:rsidRPr="00C43F9E">
              <w:rPr>
                <w:lang w:val="en-US"/>
              </w:rPr>
              <w:t>mundshme</w:t>
            </w:r>
            <w:proofErr w:type="spellEnd"/>
            <w:r w:rsidRPr="00C43F9E">
              <w:rPr>
                <w:lang w:val="en-US"/>
              </w:rPr>
              <w:t>;</w:t>
            </w:r>
          </w:p>
          <w:p w14:paraId="40B433A5" w14:textId="77777777" w:rsidR="002B0C72" w:rsidRPr="00C43F9E" w:rsidRDefault="002B0C72" w:rsidP="00F75749">
            <w:pPr>
              <w:keepNext/>
              <w:widowControl/>
              <w:numPr>
                <w:ilvl w:val="0"/>
                <w:numId w:val="17"/>
              </w:numPr>
              <w:overflowPunct w:val="0"/>
              <w:ind w:left="351"/>
              <w:jc w:val="both"/>
              <w:textAlignment w:val="baseline"/>
              <w:outlineLvl w:val="0"/>
              <w:rPr>
                <w:lang w:val="en-US"/>
              </w:rPr>
            </w:pPr>
            <w:proofErr w:type="spellStart"/>
            <w:r w:rsidRPr="00C43F9E">
              <w:rPr>
                <w:lang w:val="en-US"/>
              </w:rPr>
              <w:t>të</w:t>
            </w:r>
            <w:proofErr w:type="spellEnd"/>
            <w:r w:rsidRPr="00C43F9E">
              <w:rPr>
                <w:lang w:val="en-US"/>
              </w:rPr>
              <w:t xml:space="preserve"> </w:t>
            </w:r>
            <w:proofErr w:type="spellStart"/>
            <w:r w:rsidRPr="00C43F9E">
              <w:rPr>
                <w:lang w:val="en-US"/>
              </w:rPr>
              <w:t>verifikojë</w:t>
            </w:r>
            <w:proofErr w:type="spellEnd"/>
            <w:r w:rsidRPr="00C43F9E">
              <w:rPr>
                <w:lang w:val="en-US"/>
              </w:rPr>
              <w:t xml:space="preserve"> </w:t>
            </w:r>
            <w:proofErr w:type="spellStart"/>
            <w:r w:rsidRPr="00C43F9E">
              <w:rPr>
                <w:lang w:val="en-US"/>
              </w:rPr>
              <w:t>vlerat</w:t>
            </w:r>
            <w:proofErr w:type="spellEnd"/>
            <w:r w:rsidRPr="00C43F9E">
              <w:rPr>
                <w:lang w:val="en-US"/>
              </w:rPr>
              <w:t xml:space="preserve"> e </w:t>
            </w:r>
            <w:proofErr w:type="spellStart"/>
            <w:r w:rsidRPr="00C43F9E">
              <w:rPr>
                <w:lang w:val="en-US"/>
              </w:rPr>
              <w:t>parametrave</w:t>
            </w:r>
            <w:proofErr w:type="spellEnd"/>
            <w:r w:rsidRPr="00C43F9E">
              <w:rPr>
                <w:lang w:val="en-US"/>
              </w:rPr>
              <w:t xml:space="preserve"> </w:t>
            </w:r>
            <w:proofErr w:type="spellStart"/>
            <w:r w:rsidRPr="00C43F9E">
              <w:rPr>
                <w:lang w:val="en-US"/>
              </w:rPr>
              <w:t>të</w:t>
            </w:r>
            <w:proofErr w:type="spellEnd"/>
            <w:r w:rsidRPr="00C43F9E">
              <w:rPr>
                <w:lang w:val="en-US"/>
              </w:rPr>
              <w:t xml:space="preserve"> </w:t>
            </w:r>
            <w:proofErr w:type="spellStart"/>
            <w:r w:rsidRPr="00C43F9E">
              <w:rPr>
                <w:lang w:val="en-US"/>
              </w:rPr>
              <w:t>energjisë</w:t>
            </w:r>
            <w:proofErr w:type="spellEnd"/>
            <w:r w:rsidRPr="00C43F9E">
              <w:rPr>
                <w:lang w:val="en-US"/>
              </w:rPr>
              <w:t xml:space="preserve"> </w:t>
            </w:r>
            <w:proofErr w:type="spellStart"/>
            <w:r w:rsidRPr="00C43F9E">
              <w:rPr>
                <w:lang w:val="en-US"/>
              </w:rPr>
              <w:t>së</w:t>
            </w:r>
            <w:proofErr w:type="spellEnd"/>
            <w:r w:rsidRPr="00C43F9E">
              <w:rPr>
                <w:lang w:val="en-US"/>
              </w:rPr>
              <w:t xml:space="preserve"> </w:t>
            </w:r>
            <w:proofErr w:type="spellStart"/>
            <w:r w:rsidRPr="00C43F9E">
              <w:rPr>
                <w:lang w:val="en-US"/>
              </w:rPr>
              <w:t>prodhuar</w:t>
            </w:r>
            <w:proofErr w:type="spellEnd"/>
            <w:r w:rsidRPr="00C43F9E">
              <w:rPr>
                <w:lang w:val="en-US"/>
              </w:rPr>
              <w:t xml:space="preserve"> </w:t>
            </w:r>
            <w:proofErr w:type="spellStart"/>
            <w:r w:rsidRPr="00C43F9E">
              <w:rPr>
                <w:lang w:val="en-US"/>
              </w:rPr>
              <w:t>nga</w:t>
            </w:r>
            <w:proofErr w:type="spellEnd"/>
            <w:r w:rsidRPr="00C43F9E">
              <w:rPr>
                <w:lang w:val="en-US"/>
              </w:rPr>
              <w:t xml:space="preserve"> </w:t>
            </w:r>
            <w:proofErr w:type="spellStart"/>
            <w:r w:rsidRPr="00C43F9E">
              <w:rPr>
                <w:lang w:val="en-US"/>
              </w:rPr>
              <w:t>sistemi</w:t>
            </w:r>
            <w:proofErr w:type="spellEnd"/>
            <w:r w:rsidRPr="00C43F9E">
              <w:rPr>
                <w:lang w:val="en-US"/>
              </w:rPr>
              <w:t xml:space="preserve"> </w:t>
            </w:r>
            <w:proofErr w:type="spellStart"/>
            <w:r w:rsidRPr="00C43F9E">
              <w:rPr>
                <w:lang w:val="en-US"/>
              </w:rPr>
              <w:t>i</w:t>
            </w:r>
            <w:proofErr w:type="spellEnd"/>
            <w:r w:rsidRPr="00C43F9E">
              <w:rPr>
                <w:lang w:val="en-US"/>
              </w:rPr>
              <w:t xml:space="preserve"> </w:t>
            </w:r>
            <w:proofErr w:type="spellStart"/>
            <w:r w:rsidRPr="00C43F9E">
              <w:rPr>
                <w:lang w:val="en-US"/>
              </w:rPr>
              <w:t>erës</w:t>
            </w:r>
            <w:proofErr w:type="spellEnd"/>
            <w:r w:rsidRPr="00C43F9E">
              <w:rPr>
                <w:lang w:val="en-US"/>
              </w:rPr>
              <w:t xml:space="preserve"> </w:t>
            </w:r>
            <w:proofErr w:type="spellStart"/>
            <w:r w:rsidRPr="00C43F9E">
              <w:rPr>
                <w:lang w:val="en-US"/>
              </w:rPr>
              <w:t>sipas</w:t>
            </w:r>
            <w:proofErr w:type="spellEnd"/>
            <w:r w:rsidRPr="00C43F9E">
              <w:rPr>
                <w:lang w:val="en-US"/>
              </w:rPr>
              <w:t xml:space="preserve"> </w:t>
            </w:r>
            <w:proofErr w:type="spellStart"/>
            <w:r w:rsidRPr="00C43F9E">
              <w:rPr>
                <w:lang w:val="en-US"/>
              </w:rPr>
              <w:t>projektit</w:t>
            </w:r>
            <w:proofErr w:type="spellEnd"/>
            <w:r w:rsidRPr="00C43F9E">
              <w:rPr>
                <w:lang w:val="en-US"/>
              </w:rPr>
              <w:t xml:space="preserve"> </w:t>
            </w:r>
            <w:proofErr w:type="spellStart"/>
            <w:r w:rsidRPr="00C43F9E">
              <w:rPr>
                <w:lang w:val="en-US"/>
              </w:rPr>
              <w:t>dhe</w:t>
            </w:r>
            <w:proofErr w:type="spellEnd"/>
            <w:r w:rsidRPr="00C43F9E">
              <w:rPr>
                <w:lang w:val="en-US"/>
              </w:rPr>
              <w:t xml:space="preserve"> </w:t>
            </w:r>
            <w:proofErr w:type="spellStart"/>
            <w:r w:rsidRPr="00C43F9E">
              <w:rPr>
                <w:lang w:val="en-US"/>
              </w:rPr>
              <w:t>referencave</w:t>
            </w:r>
            <w:proofErr w:type="spellEnd"/>
            <w:r w:rsidRPr="00C43F9E">
              <w:rPr>
                <w:lang w:val="en-US"/>
              </w:rPr>
              <w:t xml:space="preserve">, </w:t>
            </w:r>
            <w:proofErr w:type="spellStart"/>
            <w:r w:rsidRPr="00C43F9E">
              <w:rPr>
                <w:lang w:val="en-US"/>
              </w:rPr>
              <w:t>si</w:t>
            </w:r>
            <w:proofErr w:type="spellEnd"/>
            <w:r w:rsidRPr="00C43F9E">
              <w:rPr>
                <w:lang w:val="en-US"/>
              </w:rPr>
              <w:t xml:space="preserve"> </w:t>
            </w:r>
            <w:proofErr w:type="spellStart"/>
            <w:r w:rsidRPr="00C43F9E">
              <w:rPr>
                <w:lang w:val="en-US"/>
              </w:rPr>
              <w:t>dhe</w:t>
            </w:r>
            <w:proofErr w:type="spellEnd"/>
            <w:r w:rsidRPr="00C43F9E">
              <w:rPr>
                <w:lang w:val="en-US"/>
              </w:rPr>
              <w:t xml:space="preserve"> </w:t>
            </w:r>
            <w:proofErr w:type="spellStart"/>
            <w:r w:rsidRPr="00C43F9E">
              <w:rPr>
                <w:lang w:val="en-US"/>
              </w:rPr>
              <w:t>kolaudimet</w:t>
            </w:r>
            <w:proofErr w:type="spellEnd"/>
            <w:r w:rsidRPr="00C43F9E">
              <w:rPr>
                <w:lang w:val="en-US"/>
              </w:rPr>
              <w:t xml:space="preserve"> e </w:t>
            </w:r>
            <w:proofErr w:type="spellStart"/>
            <w:r w:rsidRPr="00C43F9E">
              <w:rPr>
                <w:lang w:val="en-US"/>
              </w:rPr>
              <w:t>rregullimet</w:t>
            </w:r>
            <w:proofErr w:type="spellEnd"/>
            <w:r w:rsidRPr="00C43F9E">
              <w:rPr>
                <w:lang w:val="en-US"/>
              </w:rPr>
              <w:t xml:space="preserve"> e </w:t>
            </w:r>
            <w:proofErr w:type="spellStart"/>
            <w:r w:rsidRPr="00C43F9E">
              <w:rPr>
                <w:lang w:val="en-US"/>
              </w:rPr>
              <w:t>mundshme</w:t>
            </w:r>
            <w:proofErr w:type="spellEnd"/>
            <w:r w:rsidRPr="00C43F9E">
              <w:rPr>
                <w:lang w:val="en-US"/>
              </w:rPr>
              <w:t>;</w:t>
            </w:r>
          </w:p>
          <w:p w14:paraId="5C2E1D40" w14:textId="76E14535" w:rsidR="002B0C72" w:rsidRPr="00DD0664" w:rsidRDefault="002B0C72" w:rsidP="00F75749">
            <w:pPr>
              <w:widowControl/>
              <w:numPr>
                <w:ilvl w:val="0"/>
                <w:numId w:val="17"/>
              </w:numPr>
              <w:tabs>
                <w:tab w:val="left" w:pos="720"/>
              </w:tabs>
              <w:autoSpaceDE/>
              <w:adjustRightInd/>
              <w:ind w:left="351"/>
              <w:jc w:val="both"/>
            </w:pPr>
            <w:r w:rsidRPr="00DD0664">
              <w:t>të tregojë kujdesin e duhur për veglat, instrumentet, pajisjet dhe materialet e punës</w:t>
            </w:r>
            <w:r w:rsidR="00B04DE6">
              <w:t>;</w:t>
            </w:r>
          </w:p>
          <w:p w14:paraId="7025180F" w14:textId="3B28FD70" w:rsidR="002B0C72" w:rsidRPr="00DD0664" w:rsidRDefault="002B0C72" w:rsidP="00F75749">
            <w:pPr>
              <w:widowControl/>
              <w:numPr>
                <w:ilvl w:val="0"/>
                <w:numId w:val="17"/>
              </w:numPr>
              <w:tabs>
                <w:tab w:val="left" w:pos="720"/>
              </w:tabs>
              <w:autoSpaceDE/>
              <w:adjustRightInd/>
              <w:ind w:left="351"/>
              <w:jc w:val="both"/>
            </w:pPr>
            <w:r w:rsidRPr="00DD0664">
              <w:t>të zbatojë rregullat e sigurimit teknik dhe të ruajtjes së mjedisit</w:t>
            </w:r>
            <w:r w:rsidR="00B04DE6">
              <w:t>,</w:t>
            </w:r>
            <w:r w:rsidRPr="00DD0664">
              <w:t xml:space="preserve"> gjatë testimit dhe vënies në punë të sistemit të erës; </w:t>
            </w:r>
          </w:p>
          <w:p w14:paraId="5A18E24C" w14:textId="77777777" w:rsidR="002B0C72" w:rsidRPr="00DD0664" w:rsidRDefault="002B0C72" w:rsidP="00F75749">
            <w:pPr>
              <w:widowControl/>
              <w:numPr>
                <w:ilvl w:val="0"/>
                <w:numId w:val="17"/>
              </w:numPr>
              <w:tabs>
                <w:tab w:val="left" w:pos="720"/>
              </w:tabs>
              <w:autoSpaceDE/>
              <w:adjustRightInd/>
              <w:ind w:left="351"/>
              <w:jc w:val="both"/>
            </w:pPr>
            <w:r w:rsidRPr="00DD0664">
              <w:t>të komunikojë me etikë profesionale;</w:t>
            </w:r>
          </w:p>
          <w:p w14:paraId="07AE585A" w14:textId="77777777" w:rsidR="002B0C72" w:rsidRPr="00DD0664" w:rsidRDefault="002B0C72" w:rsidP="00F75749">
            <w:pPr>
              <w:widowControl/>
              <w:numPr>
                <w:ilvl w:val="0"/>
                <w:numId w:val="17"/>
              </w:numPr>
              <w:tabs>
                <w:tab w:val="left" w:pos="720"/>
              </w:tabs>
              <w:autoSpaceDE/>
              <w:adjustRightInd/>
              <w:ind w:left="351"/>
              <w:jc w:val="both"/>
            </w:pPr>
            <w:r w:rsidRPr="00DD0664">
              <w:t>të plotësojë dokumentacionin teknik dhe financiar për testimin, vënien në punë dhe dorëzimin e sistemit të erës;</w:t>
            </w:r>
          </w:p>
          <w:p w14:paraId="468026E6" w14:textId="4D5B2C26" w:rsidR="002B0C72" w:rsidRPr="00DD0664" w:rsidRDefault="002B0C72" w:rsidP="00F75749">
            <w:pPr>
              <w:widowControl/>
              <w:numPr>
                <w:ilvl w:val="0"/>
                <w:numId w:val="17"/>
              </w:numPr>
              <w:tabs>
                <w:tab w:val="left" w:pos="720"/>
              </w:tabs>
              <w:autoSpaceDE/>
              <w:adjustRightInd/>
              <w:ind w:left="351"/>
            </w:pPr>
            <w:r w:rsidRPr="00DD0664">
              <w:lastRenderedPageBreak/>
              <w:t>të këshillojë përdoruesit për mirëfunksionimin dhe mirëmbajtjen e sistemit të erës</w:t>
            </w:r>
            <w:r w:rsidR="00D62FCE">
              <w:t>.</w:t>
            </w:r>
          </w:p>
          <w:p w14:paraId="3D6113DB" w14:textId="77777777" w:rsidR="002B0C72" w:rsidRPr="00DD0664" w:rsidRDefault="002B0C72" w:rsidP="00111B0B">
            <w:pPr>
              <w:widowControl/>
              <w:autoSpaceDE/>
              <w:autoSpaceDN/>
              <w:adjustRightInd/>
              <w:rPr>
                <w:b/>
                <w:i/>
              </w:rPr>
            </w:pPr>
            <w:r w:rsidRPr="00DD0664">
              <w:rPr>
                <w:b/>
                <w:i/>
              </w:rPr>
              <w:t>Instrumentet e vlerësimit:</w:t>
            </w:r>
          </w:p>
          <w:p w14:paraId="50438B47" w14:textId="3DB99282" w:rsidR="002B0C72" w:rsidRPr="00DD0664" w:rsidRDefault="002B0C72" w:rsidP="00F75749">
            <w:pPr>
              <w:widowControl/>
              <w:numPr>
                <w:ilvl w:val="0"/>
                <w:numId w:val="7"/>
              </w:numPr>
              <w:autoSpaceDE/>
              <w:autoSpaceDN/>
              <w:adjustRightInd/>
            </w:pPr>
            <w:r w:rsidRPr="00DD0664">
              <w:t>Vëzhgim me listë kontrolli</w:t>
            </w:r>
            <w:r w:rsidR="00D62FCE">
              <w:t>.</w:t>
            </w:r>
          </w:p>
          <w:p w14:paraId="4A431103" w14:textId="133663DD" w:rsidR="002B0C72" w:rsidRPr="00DD0664" w:rsidRDefault="002B0C72" w:rsidP="00F75749">
            <w:pPr>
              <w:widowControl/>
              <w:numPr>
                <w:ilvl w:val="0"/>
                <w:numId w:val="7"/>
              </w:numPr>
              <w:autoSpaceDE/>
              <w:autoSpaceDN/>
              <w:adjustRightInd/>
            </w:pPr>
            <w:r w:rsidRPr="00DD0664">
              <w:t>Bashkëbisedim profesional</w:t>
            </w:r>
            <w:r w:rsidR="00D62FCE">
              <w:t>.</w:t>
            </w:r>
          </w:p>
        </w:tc>
      </w:tr>
    </w:tbl>
    <w:p w14:paraId="6A9F0454" w14:textId="77777777" w:rsidR="002B0C72" w:rsidRPr="00915EDC" w:rsidRDefault="002B0C72" w:rsidP="002B0C72">
      <w:pPr>
        <w:rPr>
          <w:color w:val="0000FF"/>
          <w:lang w:val="en-GB"/>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2B0C72" w:rsidRPr="00C43F9E" w14:paraId="1355EDC1" w14:textId="77777777" w:rsidTr="00111B0B">
        <w:tc>
          <w:tcPr>
            <w:tcW w:w="2178" w:type="dxa"/>
          </w:tcPr>
          <w:p w14:paraId="7175F1EA" w14:textId="77777777" w:rsidR="002B0C72" w:rsidRPr="0055598D" w:rsidRDefault="002B0C72" w:rsidP="00111B0B">
            <w:pPr>
              <w:numPr>
                <w:ilvl w:val="12"/>
                <w:numId w:val="0"/>
              </w:numPr>
              <w:tabs>
                <w:tab w:val="left" w:pos="1400"/>
              </w:tabs>
              <w:rPr>
                <w:lang w:val="de-DE"/>
              </w:rPr>
            </w:pPr>
            <w:r w:rsidRPr="0055598D">
              <w:rPr>
                <w:b/>
                <w:lang w:val="de-DE"/>
              </w:rPr>
              <w:t>Udhëzime për zbatimin e modulit</w:t>
            </w:r>
          </w:p>
        </w:tc>
        <w:tc>
          <w:tcPr>
            <w:tcW w:w="270" w:type="dxa"/>
          </w:tcPr>
          <w:p w14:paraId="54CE9152" w14:textId="77777777" w:rsidR="002B0C72" w:rsidRPr="0055598D" w:rsidRDefault="002B0C72" w:rsidP="00111B0B">
            <w:pPr>
              <w:numPr>
                <w:ilvl w:val="12"/>
                <w:numId w:val="0"/>
              </w:numPr>
              <w:tabs>
                <w:tab w:val="left" w:pos="1400"/>
              </w:tabs>
              <w:rPr>
                <w:lang w:val="de-DE"/>
              </w:rPr>
            </w:pPr>
          </w:p>
        </w:tc>
        <w:tc>
          <w:tcPr>
            <w:tcW w:w="6795" w:type="dxa"/>
          </w:tcPr>
          <w:p w14:paraId="13A9E59C" w14:textId="2E8F7CD8" w:rsidR="002B0C72" w:rsidRPr="0055598D" w:rsidRDefault="002B0C72" w:rsidP="00F75749">
            <w:pPr>
              <w:keepNext/>
              <w:numPr>
                <w:ilvl w:val="0"/>
                <w:numId w:val="12"/>
              </w:numPr>
              <w:tabs>
                <w:tab w:val="left" w:pos="2880"/>
              </w:tabs>
              <w:jc w:val="both"/>
              <w:rPr>
                <w:lang w:val="de-DE"/>
              </w:rPr>
            </w:pPr>
            <w:r w:rsidRPr="0055598D">
              <w:rPr>
                <w:lang w:val="de-DE"/>
              </w:rPr>
              <w:t>Ky modul duhet të trajtohet në klasë mësimore, në repartin e praktikës së sistemeve të erës</w:t>
            </w:r>
            <w:r w:rsidR="00B04DE6">
              <w:rPr>
                <w:lang w:val="de-DE"/>
              </w:rPr>
              <w:t>,</w:t>
            </w:r>
            <w:r w:rsidRPr="0055598D">
              <w:rPr>
                <w:lang w:val="de-DE"/>
              </w:rPr>
              <w:t xml:space="preserve"> si dhe në objekte ku kryhen ose janë kryer montime, instalime dhe shfrytëzime të këtyre sistemeve.</w:t>
            </w:r>
          </w:p>
          <w:p w14:paraId="77DA5DF2" w14:textId="1BB33D33" w:rsidR="002B0C72" w:rsidRPr="0055598D" w:rsidRDefault="002B0C72" w:rsidP="00F75749">
            <w:pPr>
              <w:keepNext/>
              <w:numPr>
                <w:ilvl w:val="0"/>
                <w:numId w:val="12"/>
              </w:numPr>
              <w:tabs>
                <w:tab w:val="left" w:pos="2880"/>
              </w:tabs>
              <w:jc w:val="both"/>
              <w:rPr>
                <w:lang w:val="de-DE"/>
              </w:rPr>
            </w:pPr>
            <w:r w:rsidRPr="0055598D">
              <w:rPr>
                <w:lang w:val="de-DE"/>
              </w:rPr>
              <w:t>Mës</w:t>
            </w:r>
            <w:r w:rsidR="008C3593">
              <w:rPr>
                <w:lang w:val="de-DE"/>
              </w:rPr>
              <w:t>imdhënësi</w:t>
            </w:r>
            <w:r w:rsidRPr="0055598D">
              <w:rPr>
                <w:lang w:val="de-DE"/>
              </w:rPr>
              <w:t xml:space="preserve"> duhet të përdorë sa më shumë të jetë e mundur shembuj dhe demonstrime të procedurave të instalimit, testimit dhe vënies në punë të impianteve elektrike të sistemeve të erës.</w:t>
            </w:r>
          </w:p>
          <w:p w14:paraId="0F5309AC" w14:textId="605A5619" w:rsidR="002B0C72" w:rsidRPr="0055598D" w:rsidRDefault="00726C64" w:rsidP="00F75749">
            <w:pPr>
              <w:keepNext/>
              <w:numPr>
                <w:ilvl w:val="0"/>
                <w:numId w:val="12"/>
              </w:numPr>
              <w:tabs>
                <w:tab w:val="left" w:pos="2880"/>
              </w:tabs>
              <w:jc w:val="both"/>
              <w:rPr>
                <w:lang w:val="de-DE"/>
              </w:rPr>
            </w:pPr>
            <w:r>
              <w:rPr>
                <w:lang w:val="de-DE"/>
              </w:rPr>
              <w:t>Individët</w:t>
            </w:r>
            <w:r w:rsidR="002B0C72" w:rsidRPr="0055598D">
              <w:rPr>
                <w:lang w:val="de-DE"/>
              </w:rPr>
              <w:t xml:space="preserve"> duhet të angazhohen sa më shumë në veprimtari konkrete për parapërgatitjen, instalimin, testimin dhe vënien në punë të sistemeve të erës. Ata duhet të praktikojnë përdorimin e veglave dhe mjeteve për punimet e mësipërme, si dhe të respektojnë standardet dhe rregullat e mbrojtjes në punë dhe të ruajtjes së mjedisit.</w:t>
            </w:r>
          </w:p>
          <w:p w14:paraId="7FA6CF97" w14:textId="4B5FED38" w:rsidR="002B0C72" w:rsidRPr="0055598D" w:rsidRDefault="002B0C72" w:rsidP="00F75749">
            <w:pPr>
              <w:keepNext/>
              <w:numPr>
                <w:ilvl w:val="0"/>
                <w:numId w:val="12"/>
              </w:numPr>
              <w:tabs>
                <w:tab w:val="left" w:pos="2880"/>
              </w:tabs>
              <w:jc w:val="both"/>
              <w:rPr>
                <w:lang w:val="de-DE"/>
              </w:rPr>
            </w:pPr>
            <w:r w:rsidRPr="0055598D">
              <w:rPr>
                <w:lang w:val="de-DE"/>
              </w:rPr>
              <w:t>Mës</w:t>
            </w:r>
            <w:r w:rsidR="008C3593">
              <w:rPr>
                <w:lang w:val="de-DE"/>
              </w:rPr>
              <w:t>imdhënësi</w:t>
            </w:r>
            <w:r w:rsidRPr="0055598D">
              <w:rPr>
                <w:lang w:val="de-DE"/>
              </w:rPr>
              <w:t xml:space="preserve"> duhet të nxisë </w:t>
            </w:r>
            <w:r w:rsidR="00D810A3">
              <w:rPr>
                <w:lang w:val="de-DE"/>
              </w:rPr>
              <w:t>i</w:t>
            </w:r>
            <w:r w:rsidR="00726C64">
              <w:rPr>
                <w:lang w:val="de-DE"/>
              </w:rPr>
              <w:t>ndividët</w:t>
            </w:r>
            <w:r w:rsidRPr="0055598D">
              <w:rPr>
                <w:lang w:val="de-DE"/>
              </w:rPr>
              <w:t xml:space="preserve"> të angazhohen në diskutime për rastet e ndryshme që paraqiten në kontekstin e instalimit, testimit dhe vënies në punë të sistemeve të erës.</w:t>
            </w:r>
          </w:p>
          <w:p w14:paraId="3D76D854" w14:textId="1957DDE8" w:rsidR="002B0C72" w:rsidRPr="0055598D" w:rsidRDefault="002B0C72" w:rsidP="00F75749">
            <w:pPr>
              <w:widowControl/>
              <w:numPr>
                <w:ilvl w:val="0"/>
                <w:numId w:val="12"/>
              </w:numPr>
              <w:tabs>
                <w:tab w:val="left" w:pos="1400"/>
              </w:tabs>
              <w:overflowPunct w:val="0"/>
              <w:jc w:val="both"/>
              <w:textAlignment w:val="baseline"/>
              <w:rPr>
                <w:lang w:val="de-DE"/>
              </w:rPr>
            </w:pPr>
            <w:r w:rsidRPr="0055598D">
              <w:rPr>
                <w:lang w:val="de-DE"/>
              </w:rPr>
              <w:t xml:space="preserve">Gjatë vlerësimit të </w:t>
            </w:r>
            <w:r w:rsidR="00D810A3">
              <w:rPr>
                <w:lang w:val="de-DE"/>
              </w:rPr>
              <w:t>individëve</w:t>
            </w:r>
            <w:r w:rsidR="001C2FE9">
              <w:rPr>
                <w:lang w:val="de-DE"/>
              </w:rPr>
              <w:t>,</w:t>
            </w:r>
            <w:r w:rsidRPr="0055598D">
              <w:rPr>
                <w:lang w:val="de-DE"/>
              </w:rPr>
              <w:t xml:space="preserve"> duhet të zbatohet sa më shumë kontrolli i demonstrimit praktik të njohurive dhe aftësive të punës, të fituara prej tyre.</w:t>
            </w:r>
          </w:p>
        </w:tc>
      </w:tr>
    </w:tbl>
    <w:p w14:paraId="628EB36B" w14:textId="77777777" w:rsidR="002B0C72" w:rsidRPr="00B769C6" w:rsidRDefault="002B0C72" w:rsidP="002B0C72">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2B0C72" w:rsidRPr="0055598D" w14:paraId="0A446E3B" w14:textId="77777777" w:rsidTr="00111B0B">
        <w:tc>
          <w:tcPr>
            <w:tcW w:w="2178" w:type="dxa"/>
          </w:tcPr>
          <w:p w14:paraId="1785F374" w14:textId="77777777" w:rsidR="002B0C72" w:rsidRPr="0055598D" w:rsidRDefault="002B0C72" w:rsidP="00111B0B">
            <w:pPr>
              <w:numPr>
                <w:ilvl w:val="12"/>
                <w:numId w:val="0"/>
              </w:numPr>
              <w:rPr>
                <w:b/>
                <w:lang w:val="es-MX"/>
              </w:rPr>
            </w:pPr>
            <w:proofErr w:type="spellStart"/>
            <w:r w:rsidRPr="0055598D">
              <w:rPr>
                <w:b/>
                <w:lang w:val="es-MX"/>
              </w:rPr>
              <w:t>Kushtet</w:t>
            </w:r>
            <w:proofErr w:type="spellEnd"/>
            <w:r w:rsidRPr="0055598D">
              <w:rPr>
                <w:b/>
                <w:lang w:val="es-MX"/>
              </w:rPr>
              <w:t xml:space="preserve"> e</w:t>
            </w:r>
          </w:p>
          <w:p w14:paraId="08D96BFB" w14:textId="77777777" w:rsidR="002B0C72" w:rsidRPr="0055598D" w:rsidRDefault="002B0C72" w:rsidP="00111B0B">
            <w:pPr>
              <w:numPr>
                <w:ilvl w:val="12"/>
                <w:numId w:val="0"/>
              </w:numPr>
              <w:rPr>
                <w:lang w:val="es-MX"/>
              </w:rPr>
            </w:pPr>
            <w:r w:rsidRPr="0055598D">
              <w:rPr>
                <w:b/>
                <w:lang w:val="es-MX"/>
              </w:rPr>
              <w:t xml:space="preserve">e </w:t>
            </w:r>
            <w:proofErr w:type="spellStart"/>
            <w:r w:rsidRPr="0055598D">
              <w:rPr>
                <w:b/>
                <w:lang w:val="es-MX"/>
              </w:rPr>
              <w:t>domosdoshme</w:t>
            </w:r>
            <w:proofErr w:type="spellEnd"/>
            <w:r w:rsidRPr="0055598D">
              <w:rPr>
                <w:b/>
                <w:lang w:val="es-MX"/>
              </w:rPr>
              <w:t xml:space="preserve"> </w:t>
            </w:r>
            <w:proofErr w:type="spellStart"/>
            <w:r w:rsidRPr="0055598D">
              <w:rPr>
                <w:b/>
                <w:lang w:val="es-MX"/>
              </w:rPr>
              <w:t>për</w:t>
            </w:r>
            <w:proofErr w:type="spellEnd"/>
            <w:r w:rsidRPr="0055598D">
              <w:rPr>
                <w:b/>
                <w:lang w:val="es-MX"/>
              </w:rPr>
              <w:t xml:space="preserve"> </w:t>
            </w:r>
            <w:proofErr w:type="spellStart"/>
            <w:r w:rsidRPr="0055598D">
              <w:rPr>
                <w:b/>
                <w:lang w:val="es-MX"/>
              </w:rPr>
              <w:t>realizimin</w:t>
            </w:r>
            <w:proofErr w:type="spellEnd"/>
            <w:r w:rsidRPr="0055598D">
              <w:rPr>
                <w:b/>
                <w:lang w:val="es-MX"/>
              </w:rPr>
              <w:t xml:space="preserve"> e </w:t>
            </w:r>
            <w:proofErr w:type="spellStart"/>
            <w:r w:rsidRPr="0055598D">
              <w:rPr>
                <w:b/>
                <w:lang w:val="es-MX"/>
              </w:rPr>
              <w:t>modulit</w:t>
            </w:r>
            <w:proofErr w:type="spellEnd"/>
          </w:p>
        </w:tc>
        <w:tc>
          <w:tcPr>
            <w:tcW w:w="270" w:type="dxa"/>
          </w:tcPr>
          <w:p w14:paraId="18103090" w14:textId="77777777" w:rsidR="002B0C72" w:rsidRPr="0055598D" w:rsidRDefault="002B0C72" w:rsidP="00111B0B">
            <w:pPr>
              <w:numPr>
                <w:ilvl w:val="12"/>
                <w:numId w:val="0"/>
              </w:numPr>
              <w:rPr>
                <w:lang w:val="es-MX"/>
              </w:rPr>
            </w:pPr>
          </w:p>
        </w:tc>
        <w:tc>
          <w:tcPr>
            <w:tcW w:w="6795" w:type="dxa"/>
          </w:tcPr>
          <w:p w14:paraId="4023B684" w14:textId="77777777" w:rsidR="002B0C72" w:rsidRPr="0055598D" w:rsidRDefault="002B0C72" w:rsidP="008C3593">
            <w:pPr>
              <w:keepNext/>
              <w:numPr>
                <w:ilvl w:val="12"/>
                <w:numId w:val="0"/>
              </w:numPr>
              <w:tabs>
                <w:tab w:val="num" w:pos="0"/>
                <w:tab w:val="left" w:pos="2880"/>
              </w:tabs>
              <w:jc w:val="both"/>
              <w:rPr>
                <w:lang w:val="es-MX"/>
              </w:rPr>
            </w:pPr>
            <w:r w:rsidRPr="0055598D">
              <w:rPr>
                <w:lang w:val="es-MX"/>
              </w:rPr>
              <w:t xml:space="preserve">Për </w:t>
            </w:r>
            <w:proofErr w:type="spellStart"/>
            <w:r w:rsidRPr="0055598D">
              <w:rPr>
                <w:lang w:val="es-MX"/>
              </w:rPr>
              <w:t>realizimin</w:t>
            </w:r>
            <w:proofErr w:type="spellEnd"/>
            <w:r w:rsidRPr="0055598D">
              <w:rPr>
                <w:lang w:val="es-MX"/>
              </w:rPr>
              <w:t xml:space="preserve"> si </w:t>
            </w:r>
            <w:proofErr w:type="spellStart"/>
            <w:r w:rsidRPr="0055598D">
              <w:rPr>
                <w:lang w:val="es-MX"/>
              </w:rPr>
              <w:t>duhet</w:t>
            </w:r>
            <w:proofErr w:type="spellEnd"/>
            <w:r w:rsidRPr="0055598D">
              <w:rPr>
                <w:lang w:val="es-MX"/>
              </w:rPr>
              <w:t xml:space="preserve"> </w:t>
            </w:r>
            <w:proofErr w:type="spellStart"/>
            <w:r w:rsidRPr="0055598D">
              <w:rPr>
                <w:lang w:val="es-MX"/>
              </w:rPr>
              <w:t>të</w:t>
            </w:r>
            <w:proofErr w:type="spellEnd"/>
            <w:r w:rsidRPr="0055598D">
              <w:rPr>
                <w:lang w:val="es-MX"/>
              </w:rPr>
              <w:t xml:space="preserve"> </w:t>
            </w:r>
            <w:proofErr w:type="spellStart"/>
            <w:r w:rsidRPr="0055598D">
              <w:rPr>
                <w:lang w:val="es-MX"/>
              </w:rPr>
              <w:t>modulit</w:t>
            </w:r>
            <w:proofErr w:type="spellEnd"/>
            <w:r w:rsidRPr="0055598D">
              <w:rPr>
                <w:lang w:val="es-MX"/>
              </w:rPr>
              <w:t xml:space="preserve">, </w:t>
            </w:r>
            <w:proofErr w:type="spellStart"/>
            <w:r w:rsidRPr="0055598D">
              <w:rPr>
                <w:lang w:val="es-MX"/>
              </w:rPr>
              <w:t>është</w:t>
            </w:r>
            <w:proofErr w:type="spellEnd"/>
            <w:r w:rsidRPr="0055598D">
              <w:rPr>
                <w:lang w:val="es-MX"/>
              </w:rPr>
              <w:t xml:space="preserve"> e </w:t>
            </w:r>
            <w:proofErr w:type="spellStart"/>
            <w:r w:rsidRPr="0055598D">
              <w:rPr>
                <w:lang w:val="es-MX"/>
              </w:rPr>
              <w:t>domosdoshme</w:t>
            </w:r>
            <w:proofErr w:type="spellEnd"/>
            <w:r w:rsidRPr="0055598D">
              <w:rPr>
                <w:lang w:val="es-MX"/>
              </w:rPr>
              <w:t xml:space="preserve"> </w:t>
            </w:r>
            <w:proofErr w:type="spellStart"/>
            <w:r w:rsidRPr="0055598D">
              <w:rPr>
                <w:lang w:val="es-MX"/>
              </w:rPr>
              <w:t>të</w:t>
            </w:r>
            <w:proofErr w:type="spellEnd"/>
            <w:r w:rsidRPr="0055598D">
              <w:rPr>
                <w:lang w:val="es-MX"/>
              </w:rPr>
              <w:t xml:space="preserve"> </w:t>
            </w:r>
            <w:proofErr w:type="spellStart"/>
            <w:r w:rsidRPr="0055598D">
              <w:rPr>
                <w:lang w:val="es-MX"/>
              </w:rPr>
              <w:t>sigurohen</w:t>
            </w:r>
            <w:proofErr w:type="spellEnd"/>
            <w:r w:rsidRPr="0055598D">
              <w:rPr>
                <w:lang w:val="es-MX"/>
              </w:rPr>
              <w:t xml:space="preserve"> </w:t>
            </w:r>
            <w:proofErr w:type="spellStart"/>
            <w:r w:rsidRPr="0055598D">
              <w:rPr>
                <w:lang w:val="es-MX"/>
              </w:rPr>
              <w:t>mjediset</w:t>
            </w:r>
            <w:proofErr w:type="spellEnd"/>
            <w:r w:rsidRPr="0055598D">
              <w:rPr>
                <w:lang w:val="es-MX"/>
              </w:rPr>
              <w:t xml:space="preserve">, </w:t>
            </w:r>
            <w:proofErr w:type="spellStart"/>
            <w:r w:rsidRPr="0055598D">
              <w:rPr>
                <w:lang w:val="es-MX"/>
              </w:rPr>
              <w:t>veglat</w:t>
            </w:r>
            <w:proofErr w:type="spellEnd"/>
            <w:r w:rsidRPr="0055598D">
              <w:rPr>
                <w:lang w:val="es-MX"/>
              </w:rPr>
              <w:t xml:space="preserve">, </w:t>
            </w:r>
            <w:proofErr w:type="spellStart"/>
            <w:r w:rsidRPr="0055598D">
              <w:rPr>
                <w:lang w:val="es-MX"/>
              </w:rPr>
              <w:t>pajisjet</w:t>
            </w:r>
            <w:proofErr w:type="spellEnd"/>
            <w:r w:rsidRPr="0055598D">
              <w:rPr>
                <w:lang w:val="es-MX"/>
              </w:rPr>
              <w:t xml:space="preserve"> </w:t>
            </w:r>
            <w:proofErr w:type="spellStart"/>
            <w:r w:rsidRPr="0055598D">
              <w:rPr>
                <w:lang w:val="es-MX"/>
              </w:rPr>
              <w:t>dhe</w:t>
            </w:r>
            <w:proofErr w:type="spellEnd"/>
            <w:r w:rsidRPr="0055598D">
              <w:rPr>
                <w:lang w:val="es-MX"/>
              </w:rPr>
              <w:t xml:space="preserve"> </w:t>
            </w:r>
            <w:proofErr w:type="spellStart"/>
            <w:r w:rsidRPr="0055598D">
              <w:rPr>
                <w:lang w:val="es-MX"/>
              </w:rPr>
              <w:t>materialet</w:t>
            </w:r>
            <w:proofErr w:type="spellEnd"/>
            <w:r w:rsidRPr="0055598D">
              <w:rPr>
                <w:lang w:val="es-MX"/>
              </w:rPr>
              <w:t xml:space="preserve"> si </w:t>
            </w:r>
            <w:proofErr w:type="spellStart"/>
            <w:r w:rsidRPr="0055598D">
              <w:rPr>
                <w:lang w:val="es-MX"/>
              </w:rPr>
              <w:t>më</w:t>
            </w:r>
            <w:proofErr w:type="spellEnd"/>
            <w:r w:rsidRPr="0055598D">
              <w:rPr>
                <w:lang w:val="es-MX"/>
              </w:rPr>
              <w:t xml:space="preserve"> </w:t>
            </w:r>
            <w:proofErr w:type="spellStart"/>
            <w:r w:rsidRPr="0055598D">
              <w:rPr>
                <w:lang w:val="es-MX"/>
              </w:rPr>
              <w:t>poshtë</w:t>
            </w:r>
            <w:proofErr w:type="spellEnd"/>
            <w:r w:rsidRPr="0055598D">
              <w:rPr>
                <w:lang w:val="es-MX"/>
              </w:rPr>
              <w:t>:</w:t>
            </w:r>
          </w:p>
          <w:p w14:paraId="351DB441" w14:textId="77777777" w:rsidR="002B0C72" w:rsidRPr="0055598D" w:rsidRDefault="002B0C72" w:rsidP="00F75749">
            <w:pPr>
              <w:keepNext/>
              <w:numPr>
                <w:ilvl w:val="0"/>
                <w:numId w:val="19"/>
              </w:numPr>
              <w:tabs>
                <w:tab w:val="num" w:pos="0"/>
                <w:tab w:val="left" w:pos="2880"/>
              </w:tabs>
              <w:jc w:val="both"/>
            </w:pPr>
            <w:r w:rsidRPr="0055598D">
              <w:t>Klasë mësimore për trajtimin e aspekteve teorike të modulit.</w:t>
            </w:r>
          </w:p>
          <w:p w14:paraId="4F98F455" w14:textId="77777777" w:rsidR="002B0C72" w:rsidRPr="0055598D" w:rsidRDefault="002B0C72" w:rsidP="00F75749">
            <w:pPr>
              <w:keepNext/>
              <w:numPr>
                <w:ilvl w:val="0"/>
                <w:numId w:val="19"/>
              </w:numPr>
              <w:tabs>
                <w:tab w:val="num" w:pos="252"/>
                <w:tab w:val="left" w:pos="2880"/>
              </w:tabs>
              <w:jc w:val="both"/>
            </w:pPr>
            <w:r w:rsidRPr="0055598D">
              <w:t>Mjedise (laboratore, reparte ose objekte reale) për kryerjen e punimeve të instalimit,</w:t>
            </w:r>
            <w:r w:rsidRPr="00326B7A">
              <w:t xml:space="preserve"> testimit dhe vënies në punë të sistemeve të erës.</w:t>
            </w:r>
          </w:p>
          <w:p w14:paraId="39E24F19" w14:textId="74199F53" w:rsidR="002B0C72" w:rsidRPr="0055598D" w:rsidRDefault="002B0C72" w:rsidP="00F75749">
            <w:pPr>
              <w:keepNext/>
              <w:numPr>
                <w:ilvl w:val="0"/>
                <w:numId w:val="19"/>
              </w:numPr>
              <w:tabs>
                <w:tab w:val="num" w:pos="252"/>
                <w:tab w:val="left" w:pos="360"/>
                <w:tab w:val="left" w:pos="2880"/>
              </w:tabs>
              <w:jc w:val="both"/>
            </w:pPr>
            <w:r w:rsidRPr="0055598D">
              <w:t xml:space="preserve">Dokumentacion teknik (skema, manuale, katalogë) për pajisjet dhe procedurat e instalimit, </w:t>
            </w:r>
            <w:r w:rsidRPr="00326B7A">
              <w:t>testimit dhe vënies në punë të sistemeve të erës</w:t>
            </w:r>
            <w:r w:rsidRPr="0055598D">
              <w:t>.</w:t>
            </w:r>
          </w:p>
          <w:p w14:paraId="3A015357" w14:textId="77777777" w:rsidR="002B0C72" w:rsidRPr="0055598D" w:rsidRDefault="002B0C72" w:rsidP="00F75749">
            <w:pPr>
              <w:keepNext/>
              <w:numPr>
                <w:ilvl w:val="0"/>
                <w:numId w:val="19"/>
              </w:numPr>
              <w:tabs>
                <w:tab w:val="num" w:pos="252"/>
                <w:tab w:val="left" w:pos="360"/>
                <w:tab w:val="left" w:pos="2880"/>
              </w:tabs>
              <w:jc w:val="both"/>
            </w:pPr>
            <w:r w:rsidRPr="0055598D">
              <w:t>Materiale të shkruara dhe materiale ilustruese në mbështetje të çështjeve që trajtohen në modul.</w:t>
            </w:r>
          </w:p>
          <w:p w14:paraId="5FE7019A" w14:textId="77777777" w:rsidR="002B0C72" w:rsidRPr="0055598D" w:rsidRDefault="002B0C72" w:rsidP="00F75749">
            <w:pPr>
              <w:keepNext/>
              <w:numPr>
                <w:ilvl w:val="0"/>
                <w:numId w:val="19"/>
              </w:numPr>
              <w:tabs>
                <w:tab w:val="num" w:pos="252"/>
                <w:tab w:val="left" w:pos="360"/>
                <w:tab w:val="left" w:pos="2880"/>
              </w:tabs>
              <w:jc w:val="both"/>
            </w:pPr>
            <w:r w:rsidRPr="0055598D">
              <w:t xml:space="preserve">Regjistrime video me shembuj të punimeve të instalimit, </w:t>
            </w:r>
            <w:r w:rsidRPr="00326B7A">
              <w:t>testimit dhe vënies në punë të sistemeve të erës</w:t>
            </w:r>
            <w:r w:rsidRPr="0055598D">
              <w:t>.</w:t>
            </w:r>
          </w:p>
          <w:p w14:paraId="3C355859" w14:textId="7D0D4336" w:rsidR="002B0C72" w:rsidRPr="0055598D" w:rsidRDefault="002B0C72" w:rsidP="00F75749">
            <w:pPr>
              <w:keepNext/>
              <w:numPr>
                <w:ilvl w:val="0"/>
                <w:numId w:val="19"/>
              </w:numPr>
              <w:tabs>
                <w:tab w:val="num" w:pos="0"/>
                <w:tab w:val="num" w:pos="252"/>
                <w:tab w:val="left" w:pos="360"/>
                <w:tab w:val="left" w:pos="2880"/>
              </w:tabs>
              <w:jc w:val="both"/>
            </w:pPr>
            <w:r w:rsidRPr="0055598D">
              <w:t>Vegla dhe pajisje pune dhe instrument</w:t>
            </w:r>
            <w:r w:rsidR="009D398C">
              <w:t>e</w:t>
            </w:r>
            <w:r w:rsidRPr="0055598D">
              <w:t xml:space="preserve"> matëse e kontrolluese.</w:t>
            </w:r>
          </w:p>
          <w:p w14:paraId="658B1B48" w14:textId="77777777" w:rsidR="002B0C72" w:rsidRPr="0055598D" w:rsidRDefault="002B0C72" w:rsidP="00F75749">
            <w:pPr>
              <w:keepNext/>
              <w:numPr>
                <w:ilvl w:val="0"/>
                <w:numId w:val="19"/>
              </w:numPr>
              <w:tabs>
                <w:tab w:val="num" w:pos="0"/>
                <w:tab w:val="num" w:pos="252"/>
                <w:tab w:val="left" w:pos="360"/>
                <w:tab w:val="left" w:pos="2880"/>
              </w:tabs>
              <w:jc w:val="both"/>
            </w:pPr>
            <w:r w:rsidRPr="0055598D">
              <w:t>Pajisje dhe mjete të sigurisë, të mbrojtjes në punë dhe të dhënies së ndihmës së parë.</w:t>
            </w:r>
          </w:p>
          <w:p w14:paraId="24A287E7" w14:textId="77777777" w:rsidR="002B0C72" w:rsidRPr="0055598D" w:rsidRDefault="002B0C72" w:rsidP="00111B0B">
            <w:pPr>
              <w:autoSpaceDE/>
              <w:autoSpaceDN/>
              <w:adjustRightInd/>
              <w:rPr>
                <w:lang w:val="es-MX"/>
              </w:rPr>
            </w:pPr>
          </w:p>
        </w:tc>
      </w:tr>
    </w:tbl>
    <w:p w14:paraId="105EDFA1" w14:textId="77777777" w:rsidR="003543B0" w:rsidRDefault="003543B0" w:rsidP="003543B0">
      <w:pPr>
        <w:rPr>
          <w:lang w:val="fi-FI"/>
        </w:rPr>
      </w:pPr>
    </w:p>
    <w:p w14:paraId="3B2C0303" w14:textId="77777777" w:rsidR="00C827B6" w:rsidRDefault="00C827B6">
      <w:pPr>
        <w:widowControl/>
        <w:autoSpaceDE/>
        <w:autoSpaceDN/>
        <w:adjustRightInd/>
        <w:rPr>
          <w:lang w:val="fi-FI"/>
        </w:rPr>
      </w:pPr>
      <w:r>
        <w:rPr>
          <w:lang w:val="fi-FI"/>
        </w:rPr>
        <w:br w:type="page"/>
      </w:r>
    </w:p>
    <w:p w14:paraId="793CFFC0" w14:textId="340EE9CC" w:rsidR="00DC061C" w:rsidRPr="00C827B6" w:rsidRDefault="00DC061C" w:rsidP="00C827B6">
      <w:pPr>
        <w:widowControl/>
        <w:autoSpaceDE/>
        <w:autoSpaceDN/>
        <w:adjustRightInd/>
        <w:rPr>
          <w:b/>
          <w:highlight w:val="lightGray"/>
          <w:lang w:val="es-MX"/>
        </w:rPr>
      </w:pPr>
      <w:r w:rsidRPr="00DC061C">
        <w:rPr>
          <w:b/>
          <w:highlight w:val="lightGray"/>
          <w:lang w:val="es-MX"/>
        </w:rPr>
        <w:lastRenderedPageBreak/>
        <w:t xml:space="preserve">8. </w:t>
      </w:r>
      <w:proofErr w:type="spellStart"/>
      <w:r w:rsidRPr="00DC061C">
        <w:rPr>
          <w:b/>
          <w:highlight w:val="lightGray"/>
          <w:lang w:val="es-MX"/>
        </w:rPr>
        <w:t>Moduli</w:t>
      </w:r>
      <w:proofErr w:type="spellEnd"/>
      <w:r w:rsidRPr="00DC061C">
        <w:rPr>
          <w:b/>
          <w:highlight w:val="lightGray"/>
          <w:lang w:val="es-MX"/>
        </w:rPr>
        <w:t xml:space="preserve"> “</w:t>
      </w:r>
      <w:proofErr w:type="spellStart"/>
      <w:r w:rsidR="001347E0">
        <w:rPr>
          <w:b/>
          <w:highlight w:val="lightGray"/>
          <w:lang w:val="es-MX"/>
        </w:rPr>
        <w:t>Shfrytëzimi</w:t>
      </w:r>
      <w:proofErr w:type="spellEnd"/>
      <w:r w:rsidR="001347E0">
        <w:rPr>
          <w:b/>
          <w:highlight w:val="lightGray"/>
          <w:lang w:val="es-MX"/>
        </w:rPr>
        <w:t xml:space="preserve">, </w:t>
      </w:r>
      <w:proofErr w:type="spellStart"/>
      <w:r w:rsidR="001347E0">
        <w:rPr>
          <w:b/>
          <w:highlight w:val="lightGray"/>
          <w:lang w:val="es-MX"/>
        </w:rPr>
        <w:t>mirëmbajtja</w:t>
      </w:r>
      <w:proofErr w:type="spellEnd"/>
      <w:r w:rsidR="001347E0">
        <w:rPr>
          <w:b/>
          <w:highlight w:val="lightGray"/>
          <w:lang w:val="es-MX"/>
        </w:rPr>
        <w:t xml:space="preserve"> </w:t>
      </w:r>
      <w:proofErr w:type="spellStart"/>
      <w:r w:rsidR="001347E0">
        <w:rPr>
          <w:b/>
          <w:highlight w:val="lightGray"/>
          <w:lang w:val="es-MX"/>
        </w:rPr>
        <w:t>dhe</w:t>
      </w:r>
      <w:proofErr w:type="spellEnd"/>
      <w:r w:rsidR="001347E0">
        <w:rPr>
          <w:b/>
          <w:highlight w:val="lightGray"/>
          <w:lang w:val="es-MX"/>
        </w:rPr>
        <w:t xml:space="preserve"> </w:t>
      </w:r>
      <w:proofErr w:type="spellStart"/>
      <w:r w:rsidR="001347E0">
        <w:rPr>
          <w:b/>
          <w:highlight w:val="lightGray"/>
          <w:lang w:val="es-MX"/>
        </w:rPr>
        <w:t>riparimi</w:t>
      </w:r>
      <w:proofErr w:type="spellEnd"/>
      <w:r w:rsidR="001347E0">
        <w:rPr>
          <w:b/>
          <w:highlight w:val="lightGray"/>
          <w:lang w:val="es-MX"/>
        </w:rPr>
        <w:t xml:space="preserve"> i </w:t>
      </w:r>
      <w:proofErr w:type="spellStart"/>
      <w:r w:rsidR="001347E0">
        <w:rPr>
          <w:b/>
          <w:highlight w:val="lightGray"/>
          <w:lang w:val="es-MX"/>
        </w:rPr>
        <w:t>sistemeve</w:t>
      </w:r>
      <w:proofErr w:type="spellEnd"/>
      <w:r w:rsidR="001347E0">
        <w:rPr>
          <w:b/>
          <w:highlight w:val="lightGray"/>
          <w:lang w:val="es-MX"/>
        </w:rPr>
        <w:t xml:space="preserve"> </w:t>
      </w:r>
      <w:proofErr w:type="spellStart"/>
      <w:r w:rsidR="001347E0">
        <w:rPr>
          <w:b/>
          <w:highlight w:val="lightGray"/>
          <w:lang w:val="es-MX"/>
        </w:rPr>
        <w:t>të</w:t>
      </w:r>
      <w:proofErr w:type="spellEnd"/>
      <w:r w:rsidR="001347E0">
        <w:rPr>
          <w:b/>
          <w:highlight w:val="lightGray"/>
          <w:lang w:val="es-MX"/>
        </w:rPr>
        <w:t xml:space="preserve"> </w:t>
      </w:r>
      <w:proofErr w:type="spellStart"/>
      <w:r w:rsidR="001347E0">
        <w:rPr>
          <w:b/>
          <w:highlight w:val="lightGray"/>
          <w:lang w:val="es-MX"/>
        </w:rPr>
        <w:t>erës</w:t>
      </w:r>
      <w:proofErr w:type="spellEnd"/>
      <w:r w:rsidRPr="00DC061C">
        <w:rPr>
          <w:b/>
          <w:highlight w:val="lightGray"/>
          <w:lang w:val="es-MX"/>
        </w:rPr>
        <w:t>”.</w:t>
      </w:r>
      <w:r w:rsidRPr="00DC061C">
        <w:rPr>
          <w:b/>
          <w:lang w:val="es-MX"/>
        </w:rPr>
        <w:t xml:space="preserve">  </w:t>
      </w:r>
    </w:p>
    <w:p w14:paraId="342C6A01" w14:textId="77777777" w:rsidR="00DC061C" w:rsidRPr="00B769C6" w:rsidRDefault="00DC061C" w:rsidP="00DC061C">
      <w:pPr>
        <w:rPr>
          <w:lang w:val="es-MX"/>
        </w:rPr>
      </w:pPr>
    </w:p>
    <w:p w14:paraId="62DC243D" w14:textId="48FF6B19" w:rsidR="005873F5" w:rsidRPr="00F03703" w:rsidRDefault="005873F5" w:rsidP="005873F5">
      <w:pPr>
        <w:rPr>
          <w:b/>
          <w:lang w:val="es-MX"/>
        </w:rPr>
      </w:pPr>
      <w:proofErr w:type="spellStart"/>
      <w:r>
        <w:rPr>
          <w:b/>
          <w:lang w:val="es-MX"/>
        </w:rPr>
        <w:t>Kualifikim</w:t>
      </w:r>
      <w:r w:rsidRPr="00F03703">
        <w:rPr>
          <w:b/>
          <w:lang w:val="es-MX"/>
        </w:rPr>
        <w:t>i</w:t>
      </w:r>
      <w:proofErr w:type="spellEnd"/>
      <w:r>
        <w:rPr>
          <w:b/>
          <w:lang w:val="es-MX"/>
        </w:rPr>
        <w:t xml:space="preserve"> profesional</w:t>
      </w:r>
      <w:r w:rsidRPr="00F03703">
        <w:rPr>
          <w:b/>
          <w:lang w:val="es-MX"/>
        </w:rPr>
        <w:t xml:space="preserve">: </w:t>
      </w:r>
      <w:r w:rsidR="0028321C">
        <w:rPr>
          <w:b/>
          <w:lang w:val="es-MX"/>
        </w:rPr>
        <w:t>“</w:t>
      </w:r>
      <w:proofErr w:type="spellStart"/>
      <w:r w:rsidR="0028321C" w:rsidRPr="00F03703">
        <w:rPr>
          <w:b/>
          <w:lang w:val="es-MX"/>
        </w:rPr>
        <w:t>Energji</w:t>
      </w:r>
      <w:proofErr w:type="spellEnd"/>
      <w:r w:rsidR="0028321C" w:rsidRPr="00F03703">
        <w:rPr>
          <w:b/>
          <w:lang w:val="es-MX"/>
        </w:rPr>
        <w:t xml:space="preserve"> e </w:t>
      </w:r>
      <w:proofErr w:type="spellStart"/>
      <w:r w:rsidR="0028321C" w:rsidRPr="00F03703">
        <w:rPr>
          <w:b/>
          <w:lang w:val="es-MX"/>
        </w:rPr>
        <w:t>rinovueshme</w:t>
      </w:r>
      <w:proofErr w:type="spellEnd"/>
      <w:r w:rsidR="0028321C">
        <w:rPr>
          <w:b/>
          <w:lang w:val="es-MX"/>
        </w:rPr>
        <w:t xml:space="preserve"> – Arsim i </w:t>
      </w:r>
      <w:proofErr w:type="spellStart"/>
      <w:r w:rsidR="0028321C">
        <w:rPr>
          <w:b/>
          <w:lang w:val="es-MX"/>
        </w:rPr>
        <w:t>dyfishtë</w:t>
      </w:r>
      <w:proofErr w:type="spellEnd"/>
      <w:r w:rsidR="0028321C">
        <w:rPr>
          <w:b/>
          <w:lang w:val="es-MX"/>
        </w:rPr>
        <w:t>”</w:t>
      </w:r>
    </w:p>
    <w:p w14:paraId="326735D1" w14:textId="2B430F34" w:rsidR="005873F5" w:rsidRPr="00F03703" w:rsidRDefault="005873F5" w:rsidP="005873F5">
      <w:pPr>
        <w:rPr>
          <w:b/>
          <w:lang w:val="es-MX"/>
        </w:rPr>
      </w:pPr>
      <w:r w:rsidRPr="00F03703">
        <w:rPr>
          <w:b/>
          <w:lang w:val="es-MX"/>
        </w:rPr>
        <w:t>Niveli: V i KSHK</w:t>
      </w:r>
    </w:p>
    <w:p w14:paraId="6F684144" w14:textId="77777777" w:rsidR="00DC061C" w:rsidRPr="00B769C6" w:rsidRDefault="00DC061C" w:rsidP="00DC061C">
      <w:pPr>
        <w:rPr>
          <w:b/>
          <w:color w:val="0000FF"/>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C827B6" w:rsidRPr="00B769C6" w14:paraId="44AFF06B" w14:textId="77777777" w:rsidTr="00111B0B">
        <w:tc>
          <w:tcPr>
            <w:tcW w:w="9245" w:type="dxa"/>
            <w:gridSpan w:val="5"/>
            <w:tcBorders>
              <w:top w:val="single" w:sz="4" w:space="0" w:color="auto"/>
              <w:left w:val="nil"/>
              <w:bottom w:val="single" w:sz="4" w:space="0" w:color="auto"/>
              <w:right w:val="nil"/>
            </w:tcBorders>
          </w:tcPr>
          <w:p w14:paraId="08A5335B" w14:textId="77777777" w:rsidR="00C827B6" w:rsidRPr="00B769C6" w:rsidRDefault="00C827B6" w:rsidP="00111B0B">
            <w:pPr>
              <w:widowControl/>
              <w:tabs>
                <w:tab w:val="center" w:pos="4153"/>
                <w:tab w:val="right" w:pos="8306"/>
              </w:tabs>
              <w:autoSpaceDE/>
              <w:autoSpaceDN/>
              <w:adjustRightInd/>
              <w:jc w:val="center"/>
              <w:rPr>
                <w:i/>
                <w:lang w:val="es-MX"/>
              </w:rPr>
            </w:pPr>
            <w:r w:rsidRPr="00B769C6">
              <w:rPr>
                <w:i/>
                <w:lang w:val="es-MX"/>
              </w:rPr>
              <w:t>P</w:t>
            </w:r>
            <w:r>
              <w:rPr>
                <w:i/>
                <w:lang w:val="es-MX"/>
              </w:rPr>
              <w:t>Ë</w:t>
            </w:r>
            <w:r w:rsidRPr="00B769C6">
              <w:rPr>
                <w:i/>
                <w:lang w:val="es-MX"/>
              </w:rPr>
              <w:t>RSHKRUESI I MODULIT</w:t>
            </w:r>
          </w:p>
        </w:tc>
      </w:tr>
      <w:tr w:rsidR="00C827B6" w:rsidRPr="00075531" w14:paraId="3BA48543" w14:textId="77777777" w:rsidTr="00D62FCE">
        <w:tc>
          <w:tcPr>
            <w:tcW w:w="1908" w:type="dxa"/>
            <w:tcBorders>
              <w:top w:val="single" w:sz="4" w:space="0" w:color="auto"/>
              <w:bottom w:val="single" w:sz="6" w:space="0" w:color="auto"/>
              <w:right w:val="single" w:sz="4" w:space="0" w:color="auto"/>
            </w:tcBorders>
          </w:tcPr>
          <w:p w14:paraId="2CA701DA" w14:textId="77777777" w:rsidR="00C827B6" w:rsidRPr="00075531" w:rsidRDefault="00C827B6" w:rsidP="00111B0B">
            <w:pPr>
              <w:rPr>
                <w:b/>
                <w:lang w:val="es-MX"/>
              </w:rPr>
            </w:pPr>
            <w:r w:rsidRPr="00075531">
              <w:rPr>
                <w:b/>
                <w:lang w:val="es-MX"/>
              </w:rPr>
              <w:t xml:space="preserve">Titulli </w:t>
            </w:r>
            <w:proofErr w:type="spellStart"/>
            <w:r w:rsidRPr="00075531">
              <w:rPr>
                <w:b/>
                <w:lang w:val="es-MX"/>
              </w:rPr>
              <w:t>dhe</w:t>
            </w:r>
            <w:proofErr w:type="spellEnd"/>
            <w:r w:rsidRPr="00075531">
              <w:rPr>
                <w:b/>
                <w:lang w:val="es-MX"/>
              </w:rPr>
              <w:t xml:space="preserve"> </w:t>
            </w:r>
            <w:proofErr w:type="spellStart"/>
            <w:r w:rsidRPr="00075531">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1DFEDEE4" w14:textId="77777777" w:rsidR="00C827B6" w:rsidRPr="00075531" w:rsidRDefault="00C827B6" w:rsidP="00111B0B">
            <w:pPr>
              <w:rPr>
                <w:b/>
              </w:rPr>
            </w:pPr>
            <w:r w:rsidRPr="00075531">
              <w:rPr>
                <w:b/>
              </w:rPr>
              <w:t>SHFRYTËZIMI, MIRËMBAJTJA DHE RIPARIMI I SISTEMEVE TË ERËS</w:t>
            </w:r>
          </w:p>
          <w:p w14:paraId="55B98A5F" w14:textId="77777777" w:rsidR="00C827B6" w:rsidRPr="00075531" w:rsidRDefault="00C827B6" w:rsidP="00111B0B">
            <w:pPr>
              <w:rPr>
                <w:b/>
              </w:rPr>
            </w:pPr>
          </w:p>
        </w:tc>
        <w:tc>
          <w:tcPr>
            <w:tcW w:w="1847" w:type="dxa"/>
            <w:tcBorders>
              <w:top w:val="single" w:sz="4" w:space="0" w:color="auto"/>
              <w:left w:val="single" w:sz="4" w:space="0" w:color="auto"/>
              <w:bottom w:val="single" w:sz="4" w:space="0" w:color="auto"/>
              <w:right w:val="nil"/>
            </w:tcBorders>
          </w:tcPr>
          <w:p w14:paraId="49FE4B88" w14:textId="69D983BA" w:rsidR="00C827B6" w:rsidRPr="00075531" w:rsidRDefault="00C827B6" w:rsidP="00111B0B">
            <w:pPr>
              <w:widowControl/>
              <w:tabs>
                <w:tab w:val="center" w:pos="4153"/>
                <w:tab w:val="right" w:pos="8306"/>
              </w:tabs>
              <w:autoSpaceDE/>
              <w:autoSpaceDN/>
              <w:adjustRightInd/>
              <w:jc w:val="center"/>
              <w:rPr>
                <w:b/>
                <w:bCs/>
                <w:lang w:val="en-US"/>
              </w:rPr>
            </w:pPr>
            <w:r w:rsidRPr="00075531">
              <w:rPr>
                <w:b/>
                <w:bCs/>
              </w:rPr>
              <w:t>M-11-2099-</w:t>
            </w:r>
            <w:r w:rsidR="00EE7C05" w:rsidRPr="003C1F4A">
              <w:rPr>
                <w:b/>
                <w:bCs/>
                <w:color w:val="auto"/>
              </w:rPr>
              <w:t>25</w:t>
            </w:r>
          </w:p>
        </w:tc>
      </w:tr>
      <w:tr w:rsidR="00C827B6" w:rsidRPr="00075531" w14:paraId="50A7F145" w14:textId="77777777" w:rsidTr="00111B0B">
        <w:tc>
          <w:tcPr>
            <w:tcW w:w="1908" w:type="dxa"/>
            <w:tcBorders>
              <w:top w:val="nil"/>
              <w:bottom w:val="nil"/>
            </w:tcBorders>
          </w:tcPr>
          <w:p w14:paraId="3199218D" w14:textId="77777777" w:rsidR="00C827B6" w:rsidRPr="00075531" w:rsidRDefault="00C827B6" w:rsidP="00111B0B">
            <w:pPr>
              <w:rPr>
                <w:b/>
              </w:rPr>
            </w:pPr>
            <w:r w:rsidRPr="00075531">
              <w:rPr>
                <w:b/>
              </w:rPr>
              <w:t>Qëllimi i modulit</w:t>
            </w:r>
          </w:p>
          <w:p w14:paraId="5AA8D944" w14:textId="77777777" w:rsidR="00C827B6" w:rsidRPr="00075531" w:rsidRDefault="00C827B6" w:rsidP="00111B0B">
            <w:pPr>
              <w:rPr>
                <w:b/>
              </w:rPr>
            </w:pPr>
          </w:p>
        </w:tc>
        <w:tc>
          <w:tcPr>
            <w:tcW w:w="270" w:type="dxa"/>
            <w:tcBorders>
              <w:top w:val="nil"/>
              <w:bottom w:val="nil"/>
            </w:tcBorders>
          </w:tcPr>
          <w:p w14:paraId="1AA3E4A4" w14:textId="77777777" w:rsidR="00C827B6" w:rsidRPr="00075531" w:rsidRDefault="00C827B6" w:rsidP="00111B0B">
            <w:pPr>
              <w:rPr>
                <w:b/>
              </w:rPr>
            </w:pPr>
          </w:p>
          <w:p w14:paraId="1C872060" w14:textId="77777777" w:rsidR="00C827B6" w:rsidRPr="00075531" w:rsidRDefault="00C827B6" w:rsidP="00111B0B">
            <w:pPr>
              <w:rPr>
                <w:b/>
              </w:rPr>
            </w:pPr>
          </w:p>
        </w:tc>
        <w:tc>
          <w:tcPr>
            <w:tcW w:w="7067" w:type="dxa"/>
            <w:gridSpan w:val="3"/>
            <w:tcBorders>
              <w:top w:val="nil"/>
              <w:bottom w:val="nil"/>
            </w:tcBorders>
          </w:tcPr>
          <w:p w14:paraId="06F1D094" w14:textId="43A6C7DA" w:rsidR="00C827B6" w:rsidRPr="00075531" w:rsidRDefault="00C827B6" w:rsidP="00111B0B">
            <w:pPr>
              <w:pStyle w:val="Heading1"/>
              <w:jc w:val="both"/>
            </w:pPr>
            <w:r w:rsidRPr="00075531">
              <w:t xml:space="preserve">Një modul teorik dhe praktik që i njeh </w:t>
            </w:r>
            <w:r w:rsidR="00D810A3">
              <w:t>individët</w:t>
            </w:r>
            <w:r w:rsidRPr="00075531">
              <w:t xml:space="preserve"> me procedurat e shfrytëzimit, mirëmbajtjes dhe riparimit të sistemeve të prodhimit me energji të erës, si dhe i aftëson ata për t’i kryer këto procedura.</w:t>
            </w:r>
          </w:p>
          <w:p w14:paraId="05DB7F1B" w14:textId="77777777" w:rsidR="00C827B6" w:rsidRPr="00075531" w:rsidRDefault="00C827B6" w:rsidP="00111B0B">
            <w:pPr>
              <w:outlineLvl w:val="0"/>
            </w:pPr>
          </w:p>
        </w:tc>
      </w:tr>
      <w:tr w:rsidR="00C827B6" w:rsidRPr="00075531" w14:paraId="5836906A" w14:textId="77777777" w:rsidTr="00111B0B">
        <w:trPr>
          <w:trHeight w:val="660"/>
        </w:trPr>
        <w:tc>
          <w:tcPr>
            <w:tcW w:w="1908" w:type="dxa"/>
            <w:tcBorders>
              <w:top w:val="single" w:sz="6" w:space="0" w:color="auto"/>
              <w:bottom w:val="single" w:sz="6" w:space="0" w:color="auto"/>
            </w:tcBorders>
          </w:tcPr>
          <w:p w14:paraId="55DFC253" w14:textId="77777777" w:rsidR="00C827B6" w:rsidRPr="00075531" w:rsidRDefault="00C827B6" w:rsidP="00111B0B">
            <w:pPr>
              <w:rPr>
                <w:b/>
              </w:rPr>
            </w:pPr>
            <w:r w:rsidRPr="00075531">
              <w:rPr>
                <w:b/>
              </w:rPr>
              <w:t>Kohëzgjatja e modulit</w:t>
            </w:r>
          </w:p>
          <w:p w14:paraId="042ED754" w14:textId="77777777" w:rsidR="00C827B6" w:rsidRPr="00075531" w:rsidRDefault="00C827B6" w:rsidP="00111B0B">
            <w:pPr>
              <w:rPr>
                <w:b/>
              </w:rPr>
            </w:pPr>
          </w:p>
        </w:tc>
        <w:tc>
          <w:tcPr>
            <w:tcW w:w="270" w:type="dxa"/>
            <w:tcBorders>
              <w:top w:val="single" w:sz="6" w:space="0" w:color="auto"/>
              <w:bottom w:val="single" w:sz="6" w:space="0" w:color="auto"/>
            </w:tcBorders>
          </w:tcPr>
          <w:p w14:paraId="14075795" w14:textId="77777777" w:rsidR="00C827B6" w:rsidRPr="00075531" w:rsidRDefault="00C827B6" w:rsidP="00111B0B">
            <w:pPr>
              <w:rPr>
                <w:b/>
              </w:rPr>
            </w:pPr>
          </w:p>
        </w:tc>
        <w:tc>
          <w:tcPr>
            <w:tcW w:w="7067" w:type="dxa"/>
            <w:gridSpan w:val="3"/>
            <w:tcBorders>
              <w:top w:val="single" w:sz="6" w:space="0" w:color="auto"/>
              <w:bottom w:val="single" w:sz="6" w:space="0" w:color="auto"/>
            </w:tcBorders>
          </w:tcPr>
          <w:p w14:paraId="78B7AD17" w14:textId="7C8F9111" w:rsidR="00C827B6" w:rsidRPr="00075531" w:rsidRDefault="00855F33" w:rsidP="00111B0B">
            <w:pPr>
              <w:rPr>
                <w:b/>
              </w:rPr>
            </w:pPr>
            <w:r>
              <w:t>45</w:t>
            </w:r>
            <w:r w:rsidR="00C827B6" w:rsidRPr="00075531">
              <w:t xml:space="preserve"> orë mësimore</w:t>
            </w:r>
          </w:p>
          <w:p w14:paraId="397853E0" w14:textId="77777777" w:rsidR="00C827B6" w:rsidRPr="00075531" w:rsidRDefault="00C827B6" w:rsidP="00111B0B">
            <w:pPr>
              <w:rPr>
                <w:b/>
              </w:rPr>
            </w:pPr>
          </w:p>
        </w:tc>
      </w:tr>
      <w:tr w:rsidR="00C827B6" w:rsidRPr="00B769C6" w14:paraId="3CD758A7" w14:textId="77777777" w:rsidTr="00AA0C57">
        <w:tc>
          <w:tcPr>
            <w:tcW w:w="1908" w:type="dxa"/>
            <w:tcBorders>
              <w:top w:val="single" w:sz="6" w:space="0" w:color="auto"/>
              <w:bottom w:val="single" w:sz="4" w:space="0" w:color="auto"/>
            </w:tcBorders>
          </w:tcPr>
          <w:p w14:paraId="404F1CC2" w14:textId="77777777" w:rsidR="00C827B6" w:rsidRPr="00B769C6" w:rsidRDefault="00C827B6" w:rsidP="00111B0B">
            <w:pPr>
              <w:rPr>
                <w:b/>
              </w:rPr>
            </w:pPr>
            <w:r w:rsidRPr="00B769C6">
              <w:rPr>
                <w:b/>
              </w:rPr>
              <w:t xml:space="preserve">Niveli i parapëlqyer </w:t>
            </w:r>
          </w:p>
          <w:p w14:paraId="360F07AF" w14:textId="77777777" w:rsidR="00C827B6" w:rsidRPr="00B769C6" w:rsidRDefault="00C827B6" w:rsidP="00111B0B">
            <w:pPr>
              <w:rPr>
                <w:b/>
              </w:rPr>
            </w:pPr>
            <w:r w:rsidRPr="00B769C6">
              <w:rPr>
                <w:b/>
              </w:rPr>
              <w:t>për pranim</w:t>
            </w:r>
          </w:p>
          <w:p w14:paraId="79A689CE" w14:textId="77777777" w:rsidR="00C827B6" w:rsidRPr="00B769C6" w:rsidRDefault="00C827B6" w:rsidP="00111B0B">
            <w:pPr>
              <w:rPr>
                <w:b/>
              </w:rPr>
            </w:pPr>
          </w:p>
        </w:tc>
        <w:tc>
          <w:tcPr>
            <w:tcW w:w="270" w:type="dxa"/>
            <w:tcBorders>
              <w:top w:val="single" w:sz="6" w:space="0" w:color="auto"/>
              <w:bottom w:val="single" w:sz="4" w:space="0" w:color="auto"/>
            </w:tcBorders>
          </w:tcPr>
          <w:p w14:paraId="05019DC0" w14:textId="77777777" w:rsidR="00C827B6" w:rsidRPr="00B769C6" w:rsidRDefault="00C827B6" w:rsidP="00111B0B">
            <w:pPr>
              <w:rPr>
                <w:b/>
              </w:rPr>
            </w:pPr>
          </w:p>
        </w:tc>
        <w:tc>
          <w:tcPr>
            <w:tcW w:w="7067" w:type="dxa"/>
            <w:gridSpan w:val="3"/>
            <w:tcBorders>
              <w:top w:val="single" w:sz="6" w:space="0" w:color="auto"/>
              <w:bottom w:val="single" w:sz="4" w:space="0" w:color="auto"/>
            </w:tcBorders>
          </w:tcPr>
          <w:p w14:paraId="2A0D703F" w14:textId="55E930A4" w:rsidR="00C827B6" w:rsidRDefault="00D810A3" w:rsidP="00111B0B">
            <w:pPr>
              <w:jc w:val="both"/>
            </w:pPr>
            <w:r w:rsidRPr="00D810A3">
              <w:t>Individ</w:t>
            </w:r>
            <w:r>
              <w:t>ët</w:t>
            </w:r>
            <w:r w:rsidR="00C827B6">
              <w:t xml:space="preserve"> k</w:t>
            </w:r>
            <w:r w:rsidR="00C827B6" w:rsidRPr="00321F35">
              <w:t xml:space="preserve">anë përfunduar të paktën një kualifikim profesional të nivelit IV në KSHK në </w:t>
            </w:r>
            <w:r w:rsidR="00595C67" w:rsidRPr="00595C67">
              <w:t>fushat Elektroteknikë, TIK ose Mekanikë / ose kanë përfunduar arsimin e mes</w:t>
            </w:r>
            <w:r w:rsidR="008C3593">
              <w:t>ë</w:t>
            </w:r>
            <w:r w:rsidR="00595C67" w:rsidRPr="00595C67">
              <w:t>m t</w:t>
            </w:r>
            <w:r w:rsidR="008C3593">
              <w:t>ë</w:t>
            </w:r>
            <w:r w:rsidR="00595C67" w:rsidRPr="00595C67">
              <w:t xml:space="preserve"> përgjithshëm në nivelin IV në KSHK dhe kanë të paktën një vit përvojë pune, të vërtetuar, në fushat Elektroteknikë, Elektronike, TIK, Termohidraulike ose Mekanikë.</w:t>
            </w:r>
          </w:p>
          <w:p w14:paraId="6097DBC7" w14:textId="77777777" w:rsidR="00C827B6" w:rsidRPr="00B769C6" w:rsidRDefault="00C827B6" w:rsidP="00111B0B"/>
        </w:tc>
      </w:tr>
      <w:tr w:rsidR="00C827B6" w:rsidRPr="009C2D54" w14:paraId="0C669DE6" w14:textId="77777777" w:rsidTr="00AA0C57">
        <w:tblPrEx>
          <w:tblBorders>
            <w:bottom w:val="none" w:sz="0" w:space="0" w:color="auto"/>
          </w:tblBorders>
        </w:tblPrEx>
        <w:trPr>
          <w:trHeight w:val="350"/>
        </w:trPr>
        <w:tc>
          <w:tcPr>
            <w:tcW w:w="1908" w:type="dxa"/>
            <w:tcBorders>
              <w:top w:val="single" w:sz="4" w:space="0" w:color="auto"/>
              <w:left w:val="nil"/>
              <w:bottom w:val="nil"/>
              <w:right w:val="nil"/>
            </w:tcBorders>
          </w:tcPr>
          <w:p w14:paraId="2C70E612" w14:textId="09FDB4F7" w:rsidR="00C827B6" w:rsidRPr="009C2D54" w:rsidRDefault="00C827B6" w:rsidP="00111B0B">
            <w:pPr>
              <w:rPr>
                <w:b/>
              </w:rPr>
            </w:pPr>
            <w:r w:rsidRPr="009C2D54">
              <w:rPr>
                <w:b/>
              </w:rPr>
              <w:t>Rezultatet e të nxënit (RN) dhe pro</w:t>
            </w:r>
            <w:r w:rsidR="000C246A">
              <w:rPr>
                <w:b/>
              </w:rPr>
              <w:t>c</w:t>
            </w:r>
            <w:r w:rsidRPr="009C2D54">
              <w:rPr>
                <w:b/>
              </w:rPr>
              <w:t>edurat e vlerësimit</w:t>
            </w:r>
          </w:p>
        </w:tc>
        <w:tc>
          <w:tcPr>
            <w:tcW w:w="270" w:type="dxa"/>
            <w:tcBorders>
              <w:top w:val="single" w:sz="4" w:space="0" w:color="auto"/>
              <w:left w:val="nil"/>
              <w:bottom w:val="nil"/>
              <w:right w:val="nil"/>
            </w:tcBorders>
          </w:tcPr>
          <w:p w14:paraId="02370D7F" w14:textId="77777777" w:rsidR="00C827B6" w:rsidRPr="009C2D54" w:rsidRDefault="00C827B6" w:rsidP="00111B0B"/>
        </w:tc>
        <w:tc>
          <w:tcPr>
            <w:tcW w:w="810" w:type="dxa"/>
            <w:tcBorders>
              <w:top w:val="single" w:sz="4" w:space="0" w:color="auto"/>
              <w:left w:val="nil"/>
              <w:bottom w:val="nil"/>
              <w:right w:val="nil"/>
            </w:tcBorders>
          </w:tcPr>
          <w:p w14:paraId="150D6328" w14:textId="77777777" w:rsidR="00C827B6" w:rsidRPr="009C2D54" w:rsidRDefault="00C827B6" w:rsidP="00111B0B">
            <w:pPr>
              <w:outlineLvl w:val="5"/>
              <w:rPr>
                <w:b/>
              </w:rPr>
            </w:pPr>
            <w:r w:rsidRPr="009C2D54">
              <w:rPr>
                <w:b/>
              </w:rPr>
              <w:t>RN 1</w:t>
            </w:r>
          </w:p>
        </w:tc>
        <w:tc>
          <w:tcPr>
            <w:tcW w:w="6257" w:type="dxa"/>
            <w:gridSpan w:val="2"/>
            <w:tcBorders>
              <w:top w:val="single" w:sz="4" w:space="0" w:color="auto"/>
              <w:left w:val="nil"/>
              <w:bottom w:val="nil"/>
              <w:right w:val="nil"/>
            </w:tcBorders>
          </w:tcPr>
          <w:p w14:paraId="3DA1BAD8" w14:textId="402DDC91" w:rsidR="00C827B6" w:rsidRPr="009C2D54" w:rsidRDefault="00D810A3" w:rsidP="00111B0B">
            <w:pPr>
              <w:tabs>
                <w:tab w:val="left" w:pos="360"/>
              </w:tabs>
              <w:jc w:val="both"/>
              <w:rPr>
                <w:rFonts w:cstheme="minorHAnsi"/>
                <w:b/>
              </w:rPr>
            </w:pPr>
            <w:r w:rsidRPr="00D810A3">
              <w:rPr>
                <w:rFonts w:cstheme="minorHAnsi"/>
                <w:b/>
              </w:rPr>
              <w:t>Individi</w:t>
            </w:r>
            <w:r w:rsidR="00C827B6" w:rsidRPr="009C2D54">
              <w:rPr>
                <w:rFonts w:cstheme="minorHAnsi"/>
                <w:b/>
              </w:rPr>
              <w:t xml:space="preserve"> monitoron funksionimin e sistemit të erës</w:t>
            </w:r>
            <w:r w:rsidR="00C827B6">
              <w:rPr>
                <w:rFonts w:cstheme="minorHAnsi"/>
                <w:b/>
              </w:rPr>
              <w:t>.</w:t>
            </w:r>
          </w:p>
          <w:p w14:paraId="0089BBA0" w14:textId="77777777" w:rsidR="00C827B6" w:rsidRPr="009C2D54" w:rsidRDefault="00C827B6" w:rsidP="00111B0B">
            <w:pPr>
              <w:tabs>
                <w:tab w:val="left" w:pos="360"/>
              </w:tabs>
              <w:jc w:val="both"/>
              <w:rPr>
                <w:b/>
                <w:i/>
              </w:rPr>
            </w:pPr>
            <w:r w:rsidRPr="009C2D54">
              <w:rPr>
                <w:b/>
                <w:i/>
              </w:rPr>
              <w:t>Kriteret e vlerësimit:</w:t>
            </w:r>
          </w:p>
          <w:p w14:paraId="3EEFA3B8" w14:textId="3C52BED7" w:rsidR="00C827B6" w:rsidRPr="009C2D54" w:rsidRDefault="00D810A3" w:rsidP="00111B0B">
            <w:pPr>
              <w:tabs>
                <w:tab w:val="left" w:pos="360"/>
              </w:tabs>
            </w:pPr>
            <w:r w:rsidRPr="00D810A3">
              <w:t>Individi</w:t>
            </w:r>
            <w:r w:rsidR="00C827B6" w:rsidRPr="009C2D54">
              <w:t xml:space="preserve"> duhet të jetë i aftë:</w:t>
            </w:r>
          </w:p>
          <w:p w14:paraId="0A68A556" w14:textId="77777777" w:rsidR="00C827B6" w:rsidRPr="009C2D54" w:rsidRDefault="00C827B6" w:rsidP="00F75749">
            <w:pPr>
              <w:keepNext/>
              <w:widowControl/>
              <w:numPr>
                <w:ilvl w:val="0"/>
                <w:numId w:val="18"/>
              </w:numPr>
              <w:overflowPunct w:val="0"/>
              <w:ind w:left="306"/>
              <w:jc w:val="both"/>
              <w:textAlignment w:val="baseline"/>
              <w:outlineLvl w:val="0"/>
            </w:pPr>
            <w:r w:rsidRPr="009C2D54">
              <w:t>të përdor</w:t>
            </w:r>
            <w:r>
              <w:t>ë</w:t>
            </w:r>
            <w:r w:rsidRPr="009C2D54">
              <w:t xml:space="preserve"> soft</w:t>
            </w:r>
            <w:r>
              <w:t>w</w:t>
            </w:r>
            <w:r w:rsidRPr="009C2D54">
              <w:t>are</w:t>
            </w:r>
            <w:r>
              <w:t>-t</w:t>
            </w:r>
            <w:r w:rsidRPr="009C2D54">
              <w:t xml:space="preserve"> </w:t>
            </w:r>
            <w:r>
              <w:t xml:space="preserve">përkatës </w:t>
            </w:r>
            <w:r w:rsidRPr="009C2D54">
              <w:t>për monitorimin e sistemeve të erës sipas</w:t>
            </w:r>
            <w:r>
              <w:t xml:space="preserve"> </w:t>
            </w:r>
            <w:r w:rsidRPr="009C2D54">
              <w:t>rekomandimeve të prodhuesit;</w:t>
            </w:r>
          </w:p>
          <w:p w14:paraId="6B9B8ADD" w14:textId="77777777" w:rsidR="00C827B6" w:rsidRPr="009C2D54" w:rsidRDefault="00C827B6" w:rsidP="00F75749">
            <w:pPr>
              <w:keepNext/>
              <w:widowControl/>
              <w:numPr>
                <w:ilvl w:val="0"/>
                <w:numId w:val="18"/>
              </w:numPr>
              <w:overflowPunct w:val="0"/>
              <w:ind w:left="306"/>
              <w:jc w:val="both"/>
              <w:textAlignment w:val="baseline"/>
              <w:outlineLvl w:val="0"/>
            </w:pPr>
            <w:r w:rsidRPr="009C2D54">
              <w:t xml:space="preserve">të monitorojë, në kohë reale, parametrat e </w:t>
            </w:r>
            <w:r>
              <w:t>sistemit të erës</w:t>
            </w:r>
            <w:r w:rsidRPr="009C2D54">
              <w:t xml:space="preserve">, sipas standardit; </w:t>
            </w:r>
          </w:p>
          <w:p w14:paraId="492B2A15" w14:textId="77777777" w:rsidR="00C827B6" w:rsidRPr="009C2D54" w:rsidRDefault="00C827B6" w:rsidP="00F75749">
            <w:pPr>
              <w:keepNext/>
              <w:widowControl/>
              <w:numPr>
                <w:ilvl w:val="0"/>
                <w:numId w:val="18"/>
              </w:numPr>
              <w:overflowPunct w:val="0"/>
              <w:ind w:left="306"/>
              <w:jc w:val="both"/>
              <w:textAlignment w:val="baseline"/>
              <w:outlineLvl w:val="0"/>
            </w:pPr>
            <w:r w:rsidRPr="009C2D54">
              <w:t>të nxjerr</w:t>
            </w:r>
            <w:r>
              <w:t>ë</w:t>
            </w:r>
            <w:r w:rsidRPr="009C2D54">
              <w:t xml:space="preserve"> të dhënat e energjisë së prodhuar dhe </w:t>
            </w:r>
            <w:r>
              <w:t>t’</w:t>
            </w:r>
            <w:r w:rsidRPr="009C2D54">
              <w:t>i krahaso</w:t>
            </w:r>
            <w:r>
              <w:t>jë</w:t>
            </w:r>
            <w:r w:rsidRPr="009C2D54">
              <w:t xml:space="preserve"> me vlerat e parashikuara;</w:t>
            </w:r>
          </w:p>
          <w:p w14:paraId="17FA53C1" w14:textId="77777777" w:rsidR="00C827B6" w:rsidRPr="009C2D54" w:rsidRDefault="00C827B6" w:rsidP="00F75749">
            <w:pPr>
              <w:keepNext/>
              <w:widowControl/>
              <w:numPr>
                <w:ilvl w:val="0"/>
                <w:numId w:val="18"/>
              </w:numPr>
              <w:overflowPunct w:val="0"/>
              <w:ind w:left="306"/>
              <w:jc w:val="both"/>
              <w:textAlignment w:val="baseline"/>
              <w:outlineLvl w:val="0"/>
            </w:pPr>
            <w:r w:rsidRPr="009C2D54">
              <w:t>të analizojë varësitë e tensionit dhe rrymës në kohë</w:t>
            </w:r>
            <w:r>
              <w:t>;</w:t>
            </w:r>
          </w:p>
          <w:p w14:paraId="796BCAB5" w14:textId="77777777" w:rsidR="00C827B6" w:rsidRPr="009C2D54" w:rsidRDefault="00C827B6" w:rsidP="00F75749">
            <w:pPr>
              <w:keepNext/>
              <w:widowControl/>
              <w:numPr>
                <w:ilvl w:val="0"/>
                <w:numId w:val="18"/>
              </w:numPr>
              <w:overflowPunct w:val="0"/>
              <w:ind w:left="306"/>
              <w:jc w:val="both"/>
              <w:textAlignment w:val="baseline"/>
              <w:outlineLvl w:val="0"/>
            </w:pPr>
            <w:r w:rsidRPr="009C2D54">
              <w:t xml:space="preserve">të </w:t>
            </w:r>
            <w:r>
              <w:t xml:space="preserve">monitorojë </w:t>
            </w:r>
            <w:r w:rsidRPr="009C2D54">
              <w:t xml:space="preserve">sistemet e njoftimit të alarmeve dhe </w:t>
            </w:r>
          </w:p>
          <w:p w14:paraId="374C796A" w14:textId="77777777" w:rsidR="00C827B6" w:rsidRPr="009C2D54" w:rsidRDefault="00C827B6" w:rsidP="00B04DE6">
            <w:pPr>
              <w:keepNext/>
              <w:widowControl/>
              <w:overflowPunct w:val="0"/>
              <w:ind w:left="306"/>
              <w:jc w:val="both"/>
              <w:textAlignment w:val="baseline"/>
              <w:outlineLvl w:val="0"/>
            </w:pPr>
            <w:r w:rsidRPr="009C2D54">
              <w:t>sinjalistikën e tyre;</w:t>
            </w:r>
          </w:p>
          <w:p w14:paraId="0BDAB47F" w14:textId="77777777" w:rsidR="00C827B6" w:rsidRPr="009C2D54" w:rsidRDefault="00C827B6" w:rsidP="00F75749">
            <w:pPr>
              <w:keepNext/>
              <w:widowControl/>
              <w:numPr>
                <w:ilvl w:val="0"/>
                <w:numId w:val="18"/>
              </w:numPr>
              <w:overflowPunct w:val="0"/>
              <w:ind w:left="306"/>
              <w:jc w:val="both"/>
              <w:textAlignment w:val="baseline"/>
              <w:outlineLvl w:val="0"/>
            </w:pPr>
            <w:r w:rsidRPr="009C2D54">
              <w:t>të monitorojë parametrat e sistemit të kontrollit dhe të</w:t>
            </w:r>
          </w:p>
          <w:p w14:paraId="604B2F92" w14:textId="77777777" w:rsidR="00C827B6" w:rsidRPr="009C2D54" w:rsidRDefault="00C827B6" w:rsidP="00111B0B">
            <w:pPr>
              <w:keepNext/>
              <w:widowControl/>
              <w:overflowPunct w:val="0"/>
              <w:ind w:left="306"/>
              <w:jc w:val="both"/>
              <w:textAlignment w:val="baseline"/>
              <w:outlineLvl w:val="0"/>
            </w:pPr>
            <w:r w:rsidRPr="009C2D54">
              <w:t xml:space="preserve">dhënat e aparateve matëse të </w:t>
            </w:r>
            <w:r>
              <w:t>sistemit të erës</w:t>
            </w:r>
            <w:r w:rsidRPr="009C2D54">
              <w:t>;</w:t>
            </w:r>
          </w:p>
          <w:p w14:paraId="3F6CE029" w14:textId="77777777" w:rsidR="00C827B6" w:rsidRPr="009C2D54" w:rsidRDefault="00C827B6" w:rsidP="00F75749">
            <w:pPr>
              <w:keepNext/>
              <w:widowControl/>
              <w:numPr>
                <w:ilvl w:val="0"/>
                <w:numId w:val="7"/>
              </w:numPr>
              <w:overflowPunct w:val="0"/>
              <w:jc w:val="both"/>
              <w:textAlignment w:val="baseline"/>
              <w:outlineLvl w:val="0"/>
            </w:pPr>
            <w:r w:rsidRPr="009C2D54">
              <w:t xml:space="preserve">të </w:t>
            </w:r>
            <w:r>
              <w:t>analizoj</w:t>
            </w:r>
            <w:r w:rsidRPr="009C2D54">
              <w:t>ë protokollet e komunikimit të pajisjeve të</w:t>
            </w:r>
          </w:p>
          <w:p w14:paraId="4EE062DB" w14:textId="77777777" w:rsidR="00C827B6" w:rsidRPr="009C2D54" w:rsidRDefault="00C827B6" w:rsidP="00111B0B">
            <w:pPr>
              <w:keepNext/>
              <w:widowControl/>
              <w:overflowPunct w:val="0"/>
              <w:ind w:left="360"/>
              <w:jc w:val="both"/>
              <w:textAlignment w:val="baseline"/>
              <w:outlineLvl w:val="0"/>
            </w:pPr>
            <w:r w:rsidRPr="009C2D54">
              <w:t>kontrollit me sistemin qendror të monitorimit;</w:t>
            </w:r>
          </w:p>
          <w:p w14:paraId="113D3CDC" w14:textId="77777777" w:rsidR="00C827B6" w:rsidRPr="009C2D54" w:rsidRDefault="00C827B6" w:rsidP="00F75749">
            <w:pPr>
              <w:keepNext/>
              <w:widowControl/>
              <w:numPr>
                <w:ilvl w:val="0"/>
                <w:numId w:val="7"/>
              </w:numPr>
              <w:overflowPunct w:val="0"/>
              <w:jc w:val="both"/>
              <w:textAlignment w:val="baseline"/>
              <w:outlineLvl w:val="0"/>
            </w:pPr>
            <w:r w:rsidRPr="009C2D54">
              <w:t xml:space="preserve">të </w:t>
            </w:r>
            <w:r>
              <w:t>analizo</w:t>
            </w:r>
            <w:r w:rsidRPr="009C2D54">
              <w:t xml:space="preserve">jë protokollet e komunikimit për pajisjet e </w:t>
            </w:r>
          </w:p>
          <w:p w14:paraId="75547A77" w14:textId="77777777" w:rsidR="00C827B6" w:rsidRPr="009C2D54" w:rsidRDefault="00C827B6" w:rsidP="00111B0B">
            <w:pPr>
              <w:keepNext/>
              <w:widowControl/>
              <w:overflowPunct w:val="0"/>
              <w:ind w:left="360"/>
              <w:jc w:val="both"/>
              <w:textAlignment w:val="baseline"/>
              <w:outlineLvl w:val="0"/>
            </w:pPr>
            <w:r w:rsidRPr="009C2D54">
              <w:t>kontrollit me sistemin e menaxhimit të energjisë;</w:t>
            </w:r>
          </w:p>
          <w:p w14:paraId="44EB306D" w14:textId="77777777" w:rsidR="00C827B6" w:rsidRDefault="00C827B6" w:rsidP="00F75749">
            <w:pPr>
              <w:keepNext/>
              <w:widowControl/>
              <w:numPr>
                <w:ilvl w:val="0"/>
                <w:numId w:val="7"/>
              </w:numPr>
              <w:overflowPunct w:val="0"/>
              <w:jc w:val="both"/>
              <w:textAlignment w:val="baseline"/>
              <w:outlineLvl w:val="0"/>
            </w:pPr>
            <w:r w:rsidRPr="009C2D54">
              <w:t xml:space="preserve">të </w:t>
            </w:r>
            <w:r>
              <w:t xml:space="preserve">interpretojë </w:t>
            </w:r>
            <w:r w:rsidRPr="009C2D54">
              <w:t xml:space="preserve">analizën e të dhënave digjitale të mbledhura nga komponentët e </w:t>
            </w:r>
            <w:r>
              <w:t>sistemit</w:t>
            </w:r>
            <w:r w:rsidRPr="009C2D54">
              <w:t>;</w:t>
            </w:r>
          </w:p>
          <w:p w14:paraId="0DAD8F8E" w14:textId="77777777" w:rsidR="00C827B6" w:rsidRPr="009C2D54" w:rsidRDefault="00C827B6" w:rsidP="00F75749">
            <w:pPr>
              <w:keepNext/>
              <w:widowControl/>
              <w:numPr>
                <w:ilvl w:val="0"/>
                <w:numId w:val="7"/>
              </w:numPr>
              <w:overflowPunct w:val="0"/>
              <w:jc w:val="both"/>
              <w:textAlignment w:val="baseline"/>
              <w:outlineLvl w:val="0"/>
            </w:pPr>
            <w:r>
              <w:t>të marrë masat e nevojshme për mirëfunksionimin e sistemit të erës;</w:t>
            </w:r>
          </w:p>
          <w:p w14:paraId="5668F8C6" w14:textId="77777777" w:rsidR="00C827B6" w:rsidRPr="009C2D54" w:rsidRDefault="00C827B6" w:rsidP="00F75749">
            <w:pPr>
              <w:widowControl/>
              <w:numPr>
                <w:ilvl w:val="0"/>
                <w:numId w:val="7"/>
              </w:numPr>
              <w:tabs>
                <w:tab w:val="left" w:pos="720"/>
              </w:tabs>
              <w:autoSpaceDE/>
              <w:adjustRightInd/>
            </w:pPr>
            <w:r w:rsidRPr="009C2D54">
              <w:t xml:space="preserve">të zbatojë rregullat e sigurimit teknik dhe të ruajtjes së mjedisit gjatë punës; </w:t>
            </w:r>
          </w:p>
          <w:p w14:paraId="141CBAFE" w14:textId="77777777" w:rsidR="00C827B6" w:rsidRPr="009C2D54" w:rsidRDefault="00C827B6" w:rsidP="00F75749">
            <w:pPr>
              <w:widowControl/>
              <w:numPr>
                <w:ilvl w:val="0"/>
                <w:numId w:val="7"/>
              </w:numPr>
              <w:tabs>
                <w:tab w:val="left" w:pos="720"/>
              </w:tabs>
              <w:autoSpaceDE/>
              <w:adjustRightInd/>
            </w:pPr>
            <w:r w:rsidRPr="009C2D54">
              <w:t>të komunikojë me etikë profesionale;</w:t>
            </w:r>
          </w:p>
          <w:p w14:paraId="2D3E6DCD" w14:textId="67385A1D" w:rsidR="00C827B6" w:rsidRPr="009C2D54" w:rsidRDefault="00C827B6" w:rsidP="00F75749">
            <w:pPr>
              <w:widowControl/>
              <w:numPr>
                <w:ilvl w:val="0"/>
                <w:numId w:val="7"/>
              </w:numPr>
              <w:tabs>
                <w:tab w:val="left" w:pos="720"/>
              </w:tabs>
              <w:autoSpaceDE/>
              <w:adjustRightInd/>
              <w:rPr>
                <w:b/>
              </w:rPr>
            </w:pPr>
            <w:r w:rsidRPr="009C2D54">
              <w:t>të plotësojë dokumentacionin teknik të kërkuar</w:t>
            </w:r>
            <w:r w:rsidR="00AA0C57">
              <w:t>.</w:t>
            </w:r>
          </w:p>
          <w:p w14:paraId="4F072EE8" w14:textId="77777777" w:rsidR="00C827B6" w:rsidRPr="009C2D54" w:rsidRDefault="00C827B6" w:rsidP="00111B0B">
            <w:pPr>
              <w:widowControl/>
              <w:autoSpaceDE/>
              <w:autoSpaceDN/>
              <w:adjustRightInd/>
              <w:rPr>
                <w:b/>
                <w:i/>
              </w:rPr>
            </w:pPr>
            <w:r w:rsidRPr="009C2D54">
              <w:rPr>
                <w:b/>
                <w:i/>
              </w:rPr>
              <w:t>Instrumentet e vlerësimit:</w:t>
            </w:r>
          </w:p>
          <w:p w14:paraId="619F6786" w14:textId="744764BA" w:rsidR="00C827B6" w:rsidRPr="009C2D54" w:rsidRDefault="00C827B6" w:rsidP="00F75749">
            <w:pPr>
              <w:widowControl/>
              <w:numPr>
                <w:ilvl w:val="0"/>
                <w:numId w:val="7"/>
              </w:numPr>
              <w:tabs>
                <w:tab w:val="num" w:pos="360"/>
              </w:tabs>
              <w:autoSpaceDE/>
              <w:autoSpaceDN/>
              <w:adjustRightInd/>
            </w:pPr>
            <w:r w:rsidRPr="009C2D54">
              <w:lastRenderedPageBreak/>
              <w:t>Vëzhgim me listë kontrolli</w:t>
            </w:r>
            <w:r w:rsidR="00AA0C57">
              <w:t>.</w:t>
            </w:r>
          </w:p>
          <w:p w14:paraId="3B537970" w14:textId="71F02E3A" w:rsidR="00C827B6" w:rsidRPr="009C2D54" w:rsidRDefault="00C827B6" w:rsidP="00F75749">
            <w:pPr>
              <w:widowControl/>
              <w:numPr>
                <w:ilvl w:val="0"/>
                <w:numId w:val="7"/>
              </w:numPr>
              <w:tabs>
                <w:tab w:val="num" w:pos="360"/>
              </w:tabs>
              <w:autoSpaceDE/>
              <w:autoSpaceDN/>
              <w:adjustRightInd/>
            </w:pPr>
            <w:r w:rsidRPr="009C2D54">
              <w:t>Bashk</w:t>
            </w:r>
            <w:r>
              <w:t>ë</w:t>
            </w:r>
            <w:r w:rsidRPr="009C2D54">
              <w:t>bisedim profesional</w:t>
            </w:r>
            <w:r w:rsidR="00AA0C57">
              <w:t>.</w:t>
            </w:r>
          </w:p>
        </w:tc>
      </w:tr>
    </w:tbl>
    <w:p w14:paraId="57C43CB9" w14:textId="77777777" w:rsidR="00C827B6" w:rsidRPr="00B769C6" w:rsidRDefault="00C827B6" w:rsidP="00C827B6">
      <w:pPr>
        <w:rPr>
          <w:color w:val="0000FF"/>
          <w:highlight w:val="yellow"/>
          <w:lang w:val="sv-SE"/>
        </w:rPr>
      </w:pPr>
    </w:p>
    <w:tbl>
      <w:tblPr>
        <w:tblW w:w="7293" w:type="dxa"/>
        <w:tblInd w:w="1951" w:type="dxa"/>
        <w:tblLook w:val="0000" w:firstRow="0" w:lastRow="0" w:firstColumn="0" w:lastColumn="0" w:noHBand="0" w:noVBand="0"/>
      </w:tblPr>
      <w:tblGrid>
        <w:gridCol w:w="743"/>
        <w:gridCol w:w="6550"/>
      </w:tblGrid>
      <w:tr w:rsidR="00C827B6" w:rsidRPr="009C2D54" w14:paraId="30076F93" w14:textId="77777777" w:rsidTr="00111B0B">
        <w:tc>
          <w:tcPr>
            <w:tcW w:w="743" w:type="dxa"/>
          </w:tcPr>
          <w:p w14:paraId="1E5A5994" w14:textId="77777777" w:rsidR="00C827B6" w:rsidRPr="009C2D54" w:rsidRDefault="00C827B6" w:rsidP="00111B0B">
            <w:pPr>
              <w:numPr>
                <w:ilvl w:val="12"/>
                <w:numId w:val="0"/>
              </w:numPr>
              <w:rPr>
                <w:b/>
                <w:lang w:val="de-CH"/>
              </w:rPr>
            </w:pPr>
            <w:r w:rsidRPr="009C2D54">
              <w:rPr>
                <w:b/>
                <w:lang w:val="de-CH"/>
              </w:rPr>
              <w:t xml:space="preserve">RN 2 </w:t>
            </w:r>
          </w:p>
        </w:tc>
        <w:tc>
          <w:tcPr>
            <w:tcW w:w="6550" w:type="dxa"/>
          </w:tcPr>
          <w:p w14:paraId="0B2B4A7A" w14:textId="05944701" w:rsidR="00C827B6" w:rsidRPr="009C2D54" w:rsidRDefault="00D810A3" w:rsidP="00111B0B">
            <w:pPr>
              <w:tabs>
                <w:tab w:val="left" w:pos="360"/>
              </w:tabs>
              <w:rPr>
                <w:rFonts w:cstheme="minorHAnsi"/>
                <w:b/>
              </w:rPr>
            </w:pPr>
            <w:r w:rsidRPr="00D810A3">
              <w:rPr>
                <w:rFonts w:cstheme="minorHAnsi"/>
                <w:b/>
              </w:rPr>
              <w:t>Individi</w:t>
            </w:r>
            <w:r w:rsidR="00C827B6" w:rsidRPr="009C2D54">
              <w:rPr>
                <w:rFonts w:cstheme="minorHAnsi"/>
                <w:b/>
              </w:rPr>
              <w:t xml:space="preserve"> mirëmban sistemin e erës</w:t>
            </w:r>
            <w:r w:rsidR="00C827B6">
              <w:rPr>
                <w:rFonts w:cstheme="minorHAnsi"/>
                <w:b/>
              </w:rPr>
              <w:t>.</w:t>
            </w:r>
          </w:p>
          <w:p w14:paraId="16D4D748" w14:textId="77777777" w:rsidR="00C827B6" w:rsidRPr="009C2D54" w:rsidRDefault="00C827B6" w:rsidP="00111B0B">
            <w:pPr>
              <w:tabs>
                <w:tab w:val="left" w:pos="360"/>
              </w:tabs>
            </w:pPr>
            <w:r w:rsidRPr="00326B7A">
              <w:rPr>
                <w:b/>
                <w:i/>
              </w:rPr>
              <w:t>Kriteret e vlerësimit:</w:t>
            </w:r>
          </w:p>
          <w:p w14:paraId="7E539807" w14:textId="6BCCD1A7" w:rsidR="00C827B6" w:rsidRPr="009C2D54" w:rsidRDefault="00D810A3" w:rsidP="00111B0B">
            <w:pPr>
              <w:widowControl/>
              <w:autoSpaceDE/>
              <w:autoSpaceDN/>
              <w:adjustRightInd/>
              <w:rPr>
                <w:lang w:val="da-DK"/>
              </w:rPr>
            </w:pPr>
            <w:r w:rsidRPr="00D810A3">
              <w:t>Individi</w:t>
            </w:r>
            <w:r w:rsidR="00C827B6" w:rsidRPr="009C2D54">
              <w:t xml:space="preserve"> duhet të jetë i aftë:</w:t>
            </w:r>
          </w:p>
          <w:p w14:paraId="67FC518E" w14:textId="77777777" w:rsidR="00C827B6" w:rsidRPr="00C43F9E" w:rsidRDefault="00C827B6" w:rsidP="00F75749">
            <w:pPr>
              <w:keepNext/>
              <w:widowControl/>
              <w:numPr>
                <w:ilvl w:val="0"/>
                <w:numId w:val="7"/>
              </w:numPr>
              <w:overflowPunct w:val="0"/>
              <w:jc w:val="both"/>
              <w:textAlignment w:val="baseline"/>
              <w:outlineLvl w:val="0"/>
              <w:rPr>
                <w:lang w:val="da-DK"/>
              </w:rPr>
            </w:pPr>
            <w:r w:rsidRPr="00C43F9E">
              <w:rPr>
                <w:lang w:val="da-DK"/>
              </w:rPr>
              <w:t>të analizojë dokumentacionin teknik të sistemit të erës.</w:t>
            </w:r>
          </w:p>
          <w:p w14:paraId="55D1AF18" w14:textId="77777777" w:rsidR="00C827B6" w:rsidRPr="00C43F9E" w:rsidRDefault="00C827B6" w:rsidP="00F75749">
            <w:pPr>
              <w:keepNext/>
              <w:widowControl/>
              <w:numPr>
                <w:ilvl w:val="0"/>
                <w:numId w:val="7"/>
              </w:numPr>
              <w:overflowPunct w:val="0"/>
              <w:jc w:val="both"/>
              <w:textAlignment w:val="baseline"/>
              <w:outlineLvl w:val="0"/>
              <w:rPr>
                <w:lang w:val="da-DK"/>
              </w:rPr>
            </w:pPr>
            <w:r w:rsidRPr="00C43F9E">
              <w:rPr>
                <w:lang w:val="da-DK"/>
              </w:rPr>
              <w:t>të përshkruajë qëllimin, llojet dhe procedurat e mirëmbajtjes së sistemit të erës;</w:t>
            </w:r>
          </w:p>
          <w:p w14:paraId="683704E2" w14:textId="77777777" w:rsidR="00C827B6" w:rsidRPr="00C43F9E" w:rsidRDefault="00C827B6" w:rsidP="00F75749">
            <w:pPr>
              <w:keepNext/>
              <w:widowControl/>
              <w:numPr>
                <w:ilvl w:val="0"/>
                <w:numId w:val="7"/>
              </w:numPr>
              <w:overflowPunct w:val="0"/>
              <w:jc w:val="both"/>
              <w:textAlignment w:val="baseline"/>
              <w:outlineLvl w:val="0"/>
              <w:rPr>
                <w:lang w:val="da-DK"/>
              </w:rPr>
            </w:pPr>
            <w:r w:rsidRPr="00C43F9E">
              <w:rPr>
                <w:bCs/>
                <w:lang w:val="da-DK"/>
              </w:rPr>
              <w:t>të kryejë kontrolle periodike të mirëmbajtjes së impianteve të erës, sipas manualit të pajisjes dhe standardeve përkatëse;</w:t>
            </w:r>
          </w:p>
          <w:p w14:paraId="21C331CA" w14:textId="77777777" w:rsidR="00C827B6" w:rsidRPr="00C43F9E" w:rsidRDefault="00C827B6" w:rsidP="00F75749">
            <w:pPr>
              <w:keepNext/>
              <w:widowControl/>
              <w:numPr>
                <w:ilvl w:val="0"/>
                <w:numId w:val="7"/>
              </w:numPr>
              <w:overflowPunct w:val="0"/>
              <w:jc w:val="both"/>
              <w:textAlignment w:val="baseline"/>
              <w:outlineLvl w:val="0"/>
              <w:rPr>
                <w:lang w:val="da-DK"/>
              </w:rPr>
            </w:pPr>
            <w:r w:rsidRPr="00C43F9E">
              <w:rPr>
                <w:bCs/>
                <w:lang w:val="da-DK"/>
              </w:rPr>
              <w:t>të përzgjedhë materialet dhe mjetet e nevojshme për shërbimet e mirëmbajtjes, sipas rastit;</w:t>
            </w:r>
          </w:p>
          <w:p w14:paraId="5859C422" w14:textId="77777777" w:rsidR="00C827B6" w:rsidRPr="00C43F9E" w:rsidRDefault="00C827B6" w:rsidP="00F75749">
            <w:pPr>
              <w:keepNext/>
              <w:widowControl/>
              <w:numPr>
                <w:ilvl w:val="0"/>
                <w:numId w:val="7"/>
              </w:numPr>
              <w:overflowPunct w:val="0"/>
              <w:jc w:val="both"/>
              <w:textAlignment w:val="baseline"/>
              <w:outlineLvl w:val="0"/>
              <w:rPr>
                <w:lang w:val="da-DK"/>
              </w:rPr>
            </w:pPr>
            <w:r w:rsidRPr="00C43F9E">
              <w:rPr>
                <w:lang w:val="da-DK"/>
              </w:rPr>
              <w:t>të kontrollojë vizualisht gjendjen e komponentëve të sistemit të erës;</w:t>
            </w:r>
          </w:p>
          <w:p w14:paraId="06C63D92" w14:textId="77777777" w:rsidR="00C827B6" w:rsidRPr="009C2D54" w:rsidRDefault="00C827B6" w:rsidP="00F75749">
            <w:pPr>
              <w:keepNext/>
              <w:widowControl/>
              <w:numPr>
                <w:ilvl w:val="0"/>
                <w:numId w:val="7"/>
              </w:numPr>
              <w:overflowPunct w:val="0"/>
              <w:jc w:val="both"/>
              <w:textAlignment w:val="baseline"/>
              <w:outlineLvl w:val="0"/>
            </w:pPr>
            <w:r w:rsidRPr="009C2D54">
              <w:rPr>
                <w:bCs/>
              </w:rPr>
              <w:t xml:space="preserve">të </w:t>
            </w:r>
            <w:r>
              <w:rPr>
                <w:bCs/>
              </w:rPr>
              <w:t xml:space="preserve">kryejë </w:t>
            </w:r>
            <w:r w:rsidRPr="009C2D54">
              <w:rPr>
                <w:bCs/>
              </w:rPr>
              <w:t xml:space="preserve">pastrimin e </w:t>
            </w:r>
            <w:r>
              <w:rPr>
                <w:bCs/>
              </w:rPr>
              <w:t>komponentëve të sistemit</w:t>
            </w:r>
            <w:r w:rsidRPr="009C2D54">
              <w:rPr>
                <w:bCs/>
              </w:rPr>
              <w:t>, sipas rregullores së brendshme;</w:t>
            </w:r>
          </w:p>
          <w:p w14:paraId="7E34CF1F" w14:textId="77777777" w:rsidR="00C827B6" w:rsidRPr="009C2D54" w:rsidRDefault="00C827B6" w:rsidP="00F75749">
            <w:pPr>
              <w:keepNext/>
              <w:widowControl/>
              <w:numPr>
                <w:ilvl w:val="0"/>
                <w:numId w:val="7"/>
              </w:numPr>
              <w:overflowPunct w:val="0"/>
              <w:jc w:val="both"/>
              <w:textAlignment w:val="baseline"/>
              <w:outlineLvl w:val="0"/>
            </w:pPr>
            <w:r w:rsidRPr="009C2D54">
              <w:rPr>
                <w:bCs/>
              </w:rPr>
              <w:t xml:space="preserve">të mirëmbajë </w:t>
            </w:r>
            <w:r>
              <w:rPr>
                <w:bCs/>
              </w:rPr>
              <w:t>tubat dhe kanalinat e</w:t>
            </w:r>
            <w:r w:rsidRPr="009C2D54">
              <w:rPr>
                <w:bCs/>
              </w:rPr>
              <w:t xml:space="preserve"> kalimit të kabllove të sistemit të erës; </w:t>
            </w:r>
          </w:p>
          <w:p w14:paraId="4AFAC43C" w14:textId="2808E592" w:rsidR="00C827B6" w:rsidRPr="00326B7A" w:rsidRDefault="00C827B6" w:rsidP="00F75749">
            <w:pPr>
              <w:keepNext/>
              <w:widowControl/>
              <w:numPr>
                <w:ilvl w:val="0"/>
                <w:numId w:val="7"/>
              </w:numPr>
              <w:overflowPunct w:val="0"/>
              <w:jc w:val="both"/>
              <w:textAlignment w:val="baseline"/>
              <w:outlineLvl w:val="0"/>
            </w:pPr>
            <w:r w:rsidRPr="00326B7A">
              <w:rPr>
                <w:bCs/>
              </w:rPr>
              <w:t>të mirëmbajë rrjetin elektrik</w:t>
            </w:r>
            <w:r w:rsidR="00B04DE6">
              <w:rPr>
                <w:bCs/>
              </w:rPr>
              <w:t>,</w:t>
            </w:r>
            <w:r w:rsidRPr="00326B7A">
              <w:rPr>
                <w:bCs/>
              </w:rPr>
              <w:t xml:space="preserve"> sipas kushteve teknike;</w:t>
            </w:r>
          </w:p>
          <w:p w14:paraId="114701E6" w14:textId="77777777" w:rsidR="00C827B6" w:rsidRPr="002F5F7E" w:rsidRDefault="00C827B6" w:rsidP="00F75749">
            <w:pPr>
              <w:keepNext/>
              <w:widowControl/>
              <w:numPr>
                <w:ilvl w:val="0"/>
                <w:numId w:val="7"/>
              </w:numPr>
              <w:overflowPunct w:val="0"/>
              <w:jc w:val="both"/>
              <w:textAlignment w:val="baseline"/>
              <w:outlineLvl w:val="0"/>
            </w:pPr>
            <w:r>
              <w:rPr>
                <w:bCs/>
              </w:rPr>
              <w:t>të verifikojë periodikisht performancën e gjeneratorit;</w:t>
            </w:r>
          </w:p>
          <w:p w14:paraId="6C208EB2" w14:textId="77777777" w:rsidR="00C827B6" w:rsidRPr="009C2D54" w:rsidRDefault="00C827B6" w:rsidP="00F75749">
            <w:pPr>
              <w:keepNext/>
              <w:widowControl/>
              <w:numPr>
                <w:ilvl w:val="0"/>
                <w:numId w:val="7"/>
              </w:numPr>
              <w:overflowPunct w:val="0"/>
              <w:jc w:val="both"/>
              <w:textAlignment w:val="baseline"/>
              <w:outlineLvl w:val="0"/>
            </w:pPr>
            <w:r>
              <w:rPr>
                <w:bCs/>
              </w:rPr>
              <w:t>të verifikojë periodikisht performancën e sistemit të monitorimit dhe mbrojtjes së komponentëve të sistemit të erës;</w:t>
            </w:r>
          </w:p>
          <w:p w14:paraId="380F4112" w14:textId="77777777" w:rsidR="00C827B6" w:rsidRPr="002F5F7E" w:rsidRDefault="00C827B6" w:rsidP="00F75749">
            <w:pPr>
              <w:keepNext/>
              <w:widowControl/>
              <w:numPr>
                <w:ilvl w:val="0"/>
                <w:numId w:val="7"/>
              </w:numPr>
              <w:overflowPunct w:val="0"/>
              <w:jc w:val="both"/>
              <w:textAlignment w:val="baseline"/>
              <w:outlineLvl w:val="0"/>
            </w:pPr>
            <w:r w:rsidRPr="009C2D54">
              <w:rPr>
                <w:bCs/>
              </w:rPr>
              <w:t>të verifikojë në mënyrë periodike rezistencën e tokëzimit të impiantit;</w:t>
            </w:r>
          </w:p>
          <w:p w14:paraId="3C401380" w14:textId="77777777" w:rsidR="00C827B6" w:rsidRPr="002F5F7E" w:rsidRDefault="00C827B6" w:rsidP="00F75749">
            <w:pPr>
              <w:keepNext/>
              <w:widowControl/>
              <w:numPr>
                <w:ilvl w:val="0"/>
                <w:numId w:val="7"/>
              </w:numPr>
              <w:overflowPunct w:val="0"/>
              <w:jc w:val="both"/>
              <w:textAlignment w:val="baseline"/>
              <w:outlineLvl w:val="0"/>
            </w:pPr>
            <w:r>
              <w:rPr>
                <w:bCs/>
              </w:rPr>
              <w:t>të verifikojë në mënyrë periodike gjendjen e rrufepritësit;</w:t>
            </w:r>
          </w:p>
          <w:p w14:paraId="0138E5AD" w14:textId="77777777" w:rsidR="00C827B6" w:rsidRPr="009C2D54" w:rsidRDefault="00C827B6" w:rsidP="00F75749">
            <w:pPr>
              <w:keepNext/>
              <w:widowControl/>
              <w:numPr>
                <w:ilvl w:val="0"/>
                <w:numId w:val="7"/>
              </w:numPr>
              <w:overflowPunct w:val="0"/>
              <w:jc w:val="both"/>
              <w:textAlignment w:val="baseline"/>
              <w:outlineLvl w:val="0"/>
            </w:pPr>
            <w:r>
              <w:t>të kryejë pastrimet dhe shtrëngimet e nevojshme në lidhjet elektrike;</w:t>
            </w:r>
          </w:p>
          <w:p w14:paraId="7ECFDEF5" w14:textId="77777777" w:rsidR="00C827B6" w:rsidRPr="009C2D54" w:rsidRDefault="00C827B6" w:rsidP="00F75749">
            <w:pPr>
              <w:keepNext/>
              <w:widowControl/>
              <w:numPr>
                <w:ilvl w:val="0"/>
                <w:numId w:val="7"/>
              </w:numPr>
              <w:overflowPunct w:val="0"/>
              <w:jc w:val="both"/>
              <w:textAlignment w:val="baseline"/>
              <w:outlineLvl w:val="0"/>
            </w:pPr>
            <w:r w:rsidRPr="009C2D54">
              <w:rPr>
                <w:bCs/>
              </w:rPr>
              <w:t>të përditësojë  dokumentacionin për  punën e kryer, sipas</w:t>
            </w:r>
          </w:p>
          <w:p w14:paraId="07A9574B" w14:textId="77777777" w:rsidR="00C827B6" w:rsidRPr="009C2D54" w:rsidRDefault="00C827B6" w:rsidP="00111B0B">
            <w:pPr>
              <w:keepNext/>
              <w:widowControl/>
              <w:overflowPunct w:val="0"/>
              <w:ind w:left="360"/>
              <w:jc w:val="both"/>
              <w:textAlignment w:val="baseline"/>
              <w:outlineLvl w:val="0"/>
            </w:pPr>
            <w:r w:rsidRPr="009C2D54">
              <w:rPr>
                <w:bCs/>
              </w:rPr>
              <w:t>rregullores;</w:t>
            </w:r>
          </w:p>
          <w:p w14:paraId="068681AF" w14:textId="77777777" w:rsidR="00C827B6" w:rsidRPr="009C2D54" w:rsidRDefault="00C827B6" w:rsidP="00F75749">
            <w:pPr>
              <w:widowControl/>
              <w:numPr>
                <w:ilvl w:val="0"/>
                <w:numId w:val="7"/>
              </w:numPr>
              <w:autoSpaceDE/>
              <w:autoSpaceDN/>
              <w:adjustRightInd/>
              <w:rPr>
                <w:lang w:val="da-DK"/>
              </w:rPr>
            </w:pPr>
            <w:r w:rsidRPr="009C2D54">
              <w:rPr>
                <w:bCs/>
              </w:rPr>
              <w:t>të raportojë punën e kryer sipas hierarkisë;</w:t>
            </w:r>
          </w:p>
          <w:p w14:paraId="7129DB35" w14:textId="01C976FD" w:rsidR="00C827B6" w:rsidRPr="00C43F9E" w:rsidRDefault="00C827B6" w:rsidP="00F75749">
            <w:pPr>
              <w:widowControl/>
              <w:numPr>
                <w:ilvl w:val="0"/>
                <w:numId w:val="7"/>
              </w:numPr>
              <w:tabs>
                <w:tab w:val="left" w:pos="360"/>
              </w:tabs>
              <w:autoSpaceDE/>
              <w:autoSpaceDN/>
              <w:adjustRightInd/>
              <w:rPr>
                <w:i/>
                <w:lang w:val="da-DK"/>
              </w:rPr>
            </w:pPr>
            <w:r w:rsidRPr="00C43F9E">
              <w:rPr>
                <w:lang w:val="da-DK"/>
              </w:rPr>
              <w:t>të zbatojëjë rregullat e sigurimit teknik dhe të ruajtjes së mjedisit gjatë mirëmbajtjes së sistemit të erës</w:t>
            </w:r>
            <w:r w:rsidR="00AA0C57">
              <w:rPr>
                <w:lang w:val="da-DK"/>
              </w:rPr>
              <w:t>.</w:t>
            </w:r>
          </w:p>
          <w:p w14:paraId="6DCB68C7" w14:textId="77777777" w:rsidR="00C827B6" w:rsidRPr="009C2D54" w:rsidRDefault="00C827B6" w:rsidP="00111B0B">
            <w:pPr>
              <w:tabs>
                <w:tab w:val="left" w:pos="360"/>
              </w:tabs>
              <w:autoSpaceDE/>
              <w:autoSpaceDN/>
              <w:adjustRightInd/>
              <w:rPr>
                <w:b/>
                <w:i/>
              </w:rPr>
            </w:pPr>
            <w:r w:rsidRPr="009C2D54">
              <w:rPr>
                <w:b/>
                <w:i/>
              </w:rPr>
              <w:t>Instrumentet e vlerësimit:</w:t>
            </w:r>
          </w:p>
          <w:p w14:paraId="2F7F831E" w14:textId="28E66CB4" w:rsidR="00C827B6" w:rsidRPr="009C2D54" w:rsidRDefault="00C827B6" w:rsidP="00F75749">
            <w:pPr>
              <w:widowControl/>
              <w:numPr>
                <w:ilvl w:val="0"/>
                <w:numId w:val="7"/>
              </w:numPr>
              <w:tabs>
                <w:tab w:val="num" w:pos="360"/>
              </w:tabs>
              <w:autoSpaceDE/>
              <w:autoSpaceDN/>
              <w:adjustRightInd/>
            </w:pPr>
            <w:r w:rsidRPr="009C2D54">
              <w:t>Vëzhgim me listë kontrolli</w:t>
            </w:r>
            <w:r w:rsidR="00AA0C57">
              <w:t>.</w:t>
            </w:r>
          </w:p>
          <w:p w14:paraId="49D5F43C" w14:textId="2AE4EFFD" w:rsidR="00C827B6" w:rsidRPr="009C2D54" w:rsidRDefault="00C827B6" w:rsidP="00F75749">
            <w:pPr>
              <w:widowControl/>
              <w:numPr>
                <w:ilvl w:val="0"/>
                <w:numId w:val="7"/>
              </w:numPr>
              <w:autoSpaceDE/>
              <w:autoSpaceDN/>
              <w:adjustRightInd/>
            </w:pPr>
            <w:r w:rsidRPr="009C2D54">
              <w:t>Bashk</w:t>
            </w:r>
            <w:r>
              <w:t>ë</w:t>
            </w:r>
            <w:r w:rsidRPr="009C2D54">
              <w:t>bisedim profesional</w:t>
            </w:r>
            <w:r w:rsidR="00AA0C57">
              <w:t>.</w:t>
            </w:r>
          </w:p>
        </w:tc>
      </w:tr>
    </w:tbl>
    <w:p w14:paraId="285022B6" w14:textId="77777777" w:rsidR="00C827B6" w:rsidRPr="00B769C6" w:rsidRDefault="00C827B6" w:rsidP="00C827B6"/>
    <w:tbl>
      <w:tblPr>
        <w:tblW w:w="7293" w:type="dxa"/>
        <w:tblInd w:w="1951" w:type="dxa"/>
        <w:tblLook w:val="0000" w:firstRow="0" w:lastRow="0" w:firstColumn="0" w:lastColumn="0" w:noHBand="0" w:noVBand="0"/>
      </w:tblPr>
      <w:tblGrid>
        <w:gridCol w:w="851"/>
        <w:gridCol w:w="6442"/>
      </w:tblGrid>
      <w:tr w:rsidR="00C827B6" w:rsidRPr="001E52F9" w14:paraId="1CC91FF9" w14:textId="77777777" w:rsidTr="00111B0B">
        <w:tc>
          <w:tcPr>
            <w:tcW w:w="851" w:type="dxa"/>
          </w:tcPr>
          <w:p w14:paraId="25505E76" w14:textId="77777777" w:rsidR="00C827B6" w:rsidRPr="001E52F9" w:rsidRDefault="00C827B6" w:rsidP="00111B0B">
            <w:pPr>
              <w:numPr>
                <w:ilvl w:val="12"/>
                <w:numId w:val="0"/>
              </w:numPr>
              <w:rPr>
                <w:b/>
                <w:lang w:val="de-CH"/>
              </w:rPr>
            </w:pPr>
            <w:r w:rsidRPr="001E52F9">
              <w:rPr>
                <w:b/>
                <w:lang w:val="de-CH"/>
              </w:rPr>
              <w:t xml:space="preserve">RN 3 </w:t>
            </w:r>
          </w:p>
        </w:tc>
        <w:tc>
          <w:tcPr>
            <w:tcW w:w="6442" w:type="dxa"/>
          </w:tcPr>
          <w:p w14:paraId="17448D24" w14:textId="00ABCB6A" w:rsidR="00C827B6" w:rsidRPr="001E52F9" w:rsidRDefault="00D810A3" w:rsidP="00111B0B">
            <w:pPr>
              <w:spacing w:after="60"/>
              <w:rPr>
                <w:rFonts w:cstheme="minorHAnsi"/>
                <w:b/>
              </w:rPr>
            </w:pPr>
            <w:r w:rsidRPr="00D810A3">
              <w:rPr>
                <w:rFonts w:cstheme="minorHAnsi"/>
                <w:b/>
              </w:rPr>
              <w:t>Individi</w:t>
            </w:r>
            <w:r w:rsidR="00C827B6" w:rsidRPr="001E52F9">
              <w:rPr>
                <w:rFonts w:cstheme="minorHAnsi"/>
                <w:b/>
              </w:rPr>
              <w:t xml:space="preserve"> diagnostikon difektet në elementet e sistemit të erës.</w:t>
            </w:r>
          </w:p>
          <w:p w14:paraId="3BE7615D" w14:textId="77777777" w:rsidR="00C827B6" w:rsidRPr="00326B7A" w:rsidRDefault="00C827B6" w:rsidP="008C3593">
            <w:pPr>
              <w:jc w:val="both"/>
              <w:rPr>
                <w:b/>
                <w:i/>
              </w:rPr>
            </w:pPr>
            <w:r w:rsidRPr="00326B7A">
              <w:rPr>
                <w:b/>
                <w:i/>
              </w:rPr>
              <w:t>Kriteret e vlerësimit:</w:t>
            </w:r>
          </w:p>
          <w:p w14:paraId="368F0AF9" w14:textId="34D05659" w:rsidR="00C827B6" w:rsidRPr="00326B7A" w:rsidRDefault="00D810A3" w:rsidP="008C3593">
            <w:pPr>
              <w:numPr>
                <w:ilvl w:val="12"/>
                <w:numId w:val="0"/>
              </w:numPr>
              <w:jc w:val="both"/>
            </w:pPr>
            <w:r w:rsidRPr="00D810A3">
              <w:t xml:space="preserve">Individi </w:t>
            </w:r>
            <w:r w:rsidR="00C827B6" w:rsidRPr="00326B7A">
              <w:t>duhet të jetë i aftë:</w:t>
            </w:r>
          </w:p>
          <w:p w14:paraId="28A4B24C" w14:textId="3C0DB0E0" w:rsidR="00C827B6" w:rsidRPr="00326B7A" w:rsidRDefault="00C827B6" w:rsidP="00F75749">
            <w:pPr>
              <w:keepNext/>
              <w:widowControl/>
              <w:numPr>
                <w:ilvl w:val="0"/>
                <w:numId w:val="18"/>
              </w:numPr>
              <w:overflowPunct w:val="0"/>
              <w:ind w:left="417" w:hanging="417"/>
              <w:jc w:val="both"/>
              <w:textAlignment w:val="baseline"/>
              <w:outlineLvl w:val="0"/>
            </w:pPr>
            <w:r w:rsidRPr="00326B7A">
              <w:t>të analizojë dokumentacionin teknik të sistemit të erës</w:t>
            </w:r>
            <w:r w:rsidR="00AA0C57">
              <w:t>;</w:t>
            </w:r>
          </w:p>
          <w:p w14:paraId="5158DE28" w14:textId="77777777" w:rsidR="00C827B6" w:rsidRPr="00326B7A" w:rsidRDefault="00C827B6" w:rsidP="00F75749">
            <w:pPr>
              <w:keepNext/>
              <w:widowControl/>
              <w:numPr>
                <w:ilvl w:val="0"/>
                <w:numId w:val="18"/>
              </w:numPr>
              <w:overflowPunct w:val="0"/>
              <w:ind w:left="417" w:hanging="417"/>
              <w:jc w:val="both"/>
              <w:textAlignment w:val="baseline"/>
              <w:outlineLvl w:val="0"/>
            </w:pPr>
            <w:r w:rsidRPr="00326B7A">
              <w:t>të përshkruajë qëllimin, llojet dhe procedurat e dignostikimit të difekteve në sistemin e erës;</w:t>
            </w:r>
          </w:p>
          <w:p w14:paraId="594F887C" w14:textId="77777777" w:rsidR="00C827B6" w:rsidRPr="00326B7A" w:rsidRDefault="00C827B6" w:rsidP="00F75749">
            <w:pPr>
              <w:keepNext/>
              <w:widowControl/>
              <w:numPr>
                <w:ilvl w:val="0"/>
                <w:numId w:val="18"/>
              </w:numPr>
              <w:overflowPunct w:val="0"/>
              <w:autoSpaceDE/>
              <w:autoSpaceDN/>
              <w:adjustRightInd/>
              <w:ind w:left="417" w:hanging="417"/>
              <w:jc w:val="both"/>
              <w:textAlignment w:val="baseline"/>
              <w:outlineLvl w:val="0"/>
              <w:rPr>
                <w:rFonts w:eastAsia="Calibri"/>
              </w:rPr>
            </w:pPr>
            <w:r w:rsidRPr="00326B7A">
              <w:t>të analizojë treguesit te sistemet e njoftimit të performancës dhe alarmeve të sistemit të erës;</w:t>
            </w:r>
          </w:p>
          <w:p w14:paraId="5B33E2B9" w14:textId="77777777" w:rsidR="00C827B6" w:rsidRPr="00326B7A" w:rsidRDefault="00C827B6" w:rsidP="008C3593">
            <w:pPr>
              <w:numPr>
                <w:ilvl w:val="12"/>
                <w:numId w:val="0"/>
              </w:numPr>
              <w:jc w:val="both"/>
            </w:pPr>
          </w:p>
          <w:p w14:paraId="708DBFB3" w14:textId="77777777" w:rsidR="00C827B6" w:rsidRPr="00326B7A" w:rsidRDefault="00C827B6" w:rsidP="008C3593">
            <w:pPr>
              <w:numPr>
                <w:ilvl w:val="12"/>
                <w:numId w:val="0"/>
              </w:numPr>
              <w:jc w:val="both"/>
            </w:pPr>
          </w:p>
          <w:p w14:paraId="090036D5" w14:textId="77777777" w:rsidR="00C827B6" w:rsidRPr="001E52F9" w:rsidRDefault="00C827B6" w:rsidP="00F75749">
            <w:pPr>
              <w:keepNext/>
              <w:widowControl/>
              <w:numPr>
                <w:ilvl w:val="0"/>
                <w:numId w:val="18"/>
              </w:numPr>
              <w:overflowPunct w:val="0"/>
              <w:ind w:left="417" w:hanging="417"/>
              <w:jc w:val="both"/>
              <w:textAlignment w:val="baseline"/>
              <w:outlineLvl w:val="0"/>
            </w:pPr>
            <w:r>
              <w:lastRenderedPageBreak/>
              <w:t>të diagnostikojë difektet e sistemit të erës</w:t>
            </w:r>
            <w:r w:rsidRPr="001E52F9">
              <w:t xml:space="preserve"> bazuar në alarme</w:t>
            </w:r>
            <w:r>
              <w:t>t</w:t>
            </w:r>
          </w:p>
          <w:p w14:paraId="68444625" w14:textId="77777777" w:rsidR="00C827B6" w:rsidRPr="00C43F9E" w:rsidRDefault="00C827B6" w:rsidP="008C3593">
            <w:pPr>
              <w:keepNext/>
              <w:widowControl/>
              <w:overflowPunct w:val="0"/>
              <w:ind w:left="417"/>
              <w:jc w:val="both"/>
              <w:textAlignment w:val="baseline"/>
              <w:outlineLvl w:val="0"/>
              <w:rPr>
                <w:lang w:val="en-US"/>
              </w:rPr>
            </w:pPr>
            <w:proofErr w:type="spellStart"/>
            <w:r w:rsidRPr="00C43F9E">
              <w:rPr>
                <w:lang w:val="en-US"/>
              </w:rPr>
              <w:t>dhe</w:t>
            </w:r>
            <w:proofErr w:type="spellEnd"/>
            <w:r w:rsidRPr="00C43F9E">
              <w:rPr>
                <w:lang w:val="en-US"/>
              </w:rPr>
              <w:t xml:space="preserve"> </w:t>
            </w:r>
            <w:proofErr w:type="spellStart"/>
            <w:r w:rsidRPr="00C43F9E">
              <w:rPr>
                <w:lang w:val="en-US"/>
              </w:rPr>
              <w:t>sinjalistikën</w:t>
            </w:r>
            <w:proofErr w:type="spellEnd"/>
            <w:r w:rsidRPr="00C43F9E">
              <w:rPr>
                <w:lang w:val="en-US"/>
              </w:rPr>
              <w:t xml:space="preserve"> </w:t>
            </w:r>
            <w:proofErr w:type="spellStart"/>
            <w:r w:rsidRPr="00C43F9E">
              <w:rPr>
                <w:lang w:val="en-US"/>
              </w:rPr>
              <w:t>përkatëse</w:t>
            </w:r>
            <w:proofErr w:type="spellEnd"/>
            <w:r w:rsidRPr="00C43F9E">
              <w:rPr>
                <w:lang w:val="en-US"/>
              </w:rPr>
              <w:t xml:space="preserve"> </w:t>
            </w:r>
            <w:proofErr w:type="spellStart"/>
            <w:r w:rsidRPr="00C43F9E">
              <w:rPr>
                <w:lang w:val="en-US"/>
              </w:rPr>
              <w:t>sipas</w:t>
            </w:r>
            <w:proofErr w:type="spellEnd"/>
            <w:r w:rsidRPr="00C43F9E">
              <w:rPr>
                <w:lang w:val="en-US"/>
              </w:rPr>
              <w:t xml:space="preserve"> </w:t>
            </w:r>
            <w:proofErr w:type="spellStart"/>
            <w:r w:rsidRPr="00C43F9E">
              <w:rPr>
                <w:lang w:val="en-US"/>
              </w:rPr>
              <w:t>manualeve</w:t>
            </w:r>
            <w:proofErr w:type="spellEnd"/>
            <w:r w:rsidRPr="00C43F9E">
              <w:rPr>
                <w:lang w:val="en-US"/>
              </w:rPr>
              <w:t>;</w:t>
            </w:r>
          </w:p>
          <w:p w14:paraId="1E43DF32" w14:textId="785BDBEA" w:rsidR="00C827B6" w:rsidRPr="00A770C7" w:rsidRDefault="00C827B6" w:rsidP="00F75749">
            <w:pPr>
              <w:keepNext/>
              <w:widowControl/>
              <w:numPr>
                <w:ilvl w:val="0"/>
                <w:numId w:val="18"/>
              </w:numPr>
              <w:overflowPunct w:val="0"/>
              <w:ind w:left="417" w:hanging="417"/>
              <w:jc w:val="both"/>
              <w:textAlignment w:val="baseline"/>
              <w:outlineLvl w:val="0"/>
              <w:rPr>
                <w:lang w:val="de-CH"/>
              </w:rPr>
            </w:pPr>
            <w:r w:rsidRPr="001E52F9">
              <w:t xml:space="preserve">të identifikojë </w:t>
            </w:r>
            <w:r>
              <w:t>difektet në sistem</w:t>
            </w:r>
            <w:r w:rsidR="00B04DE6">
              <w:t>,</w:t>
            </w:r>
            <w:r w:rsidRPr="001E52F9">
              <w:t xml:space="preserve"> gjatë punës normale sipas rastit;</w:t>
            </w:r>
          </w:p>
          <w:p w14:paraId="2CD64E44" w14:textId="77777777" w:rsidR="00C827B6" w:rsidRPr="00C43F9E" w:rsidRDefault="00C827B6" w:rsidP="00F75749">
            <w:pPr>
              <w:keepNext/>
              <w:widowControl/>
              <w:numPr>
                <w:ilvl w:val="0"/>
                <w:numId w:val="18"/>
              </w:numPr>
              <w:overflowPunct w:val="0"/>
              <w:ind w:left="417" w:hanging="417"/>
              <w:jc w:val="both"/>
              <w:textAlignment w:val="baseline"/>
              <w:outlineLvl w:val="0"/>
              <w:rPr>
                <w:lang w:val="de-CH"/>
              </w:rPr>
            </w:pPr>
            <w:r w:rsidRPr="00C43F9E">
              <w:rPr>
                <w:bCs/>
                <w:lang w:val="de-CH"/>
              </w:rPr>
              <w:t>të kryejë kontrollin vizual dhe identifikimin e dëmtimeve fizike të mundshme në sistemin e erës;</w:t>
            </w:r>
          </w:p>
          <w:p w14:paraId="34855D06" w14:textId="77777777" w:rsidR="00C827B6" w:rsidRPr="00C43F9E" w:rsidRDefault="00C827B6" w:rsidP="00F75749">
            <w:pPr>
              <w:keepNext/>
              <w:widowControl/>
              <w:numPr>
                <w:ilvl w:val="0"/>
                <w:numId w:val="18"/>
              </w:numPr>
              <w:overflowPunct w:val="0"/>
              <w:ind w:left="417" w:hanging="417"/>
              <w:jc w:val="both"/>
              <w:textAlignment w:val="baseline"/>
              <w:outlineLvl w:val="0"/>
              <w:rPr>
                <w:lang w:val="de-CH"/>
              </w:rPr>
            </w:pPr>
            <w:r w:rsidRPr="00C43F9E">
              <w:rPr>
                <w:bCs/>
                <w:lang w:val="de-CH"/>
              </w:rPr>
              <w:t>të kontrollojë rrjetin elektrik për dëmtime fizike, sipas kushteve teknike;</w:t>
            </w:r>
          </w:p>
          <w:p w14:paraId="7B4E6C3E" w14:textId="77777777" w:rsidR="00C827B6" w:rsidRPr="001E52F9" w:rsidRDefault="00C827B6" w:rsidP="00F75749">
            <w:pPr>
              <w:widowControl/>
              <w:numPr>
                <w:ilvl w:val="0"/>
                <w:numId w:val="18"/>
              </w:numPr>
              <w:autoSpaceDE/>
              <w:autoSpaceDN/>
              <w:adjustRightInd/>
              <w:ind w:left="417" w:hanging="417"/>
              <w:jc w:val="both"/>
            </w:pPr>
            <w:r w:rsidRPr="001E52F9">
              <w:t>të</w:t>
            </w:r>
            <w:r w:rsidRPr="001E52F9">
              <w:rPr>
                <w:lang w:val="da-DK"/>
              </w:rPr>
              <w:t xml:space="preserve"> kontrollojë </w:t>
            </w:r>
            <w:r>
              <w:rPr>
                <w:lang w:val="da-DK"/>
              </w:rPr>
              <w:t xml:space="preserve">dhe matë </w:t>
            </w:r>
            <w:r w:rsidRPr="001E52F9">
              <w:rPr>
                <w:lang w:val="da-DK"/>
              </w:rPr>
              <w:t xml:space="preserve">këndin dhe </w:t>
            </w:r>
            <w:r w:rsidRPr="001E52F9">
              <w:t>orientimit dhe turbinës sipas procedurës;</w:t>
            </w:r>
          </w:p>
          <w:p w14:paraId="0A9B8827" w14:textId="77777777" w:rsidR="00C827B6" w:rsidRPr="00074610" w:rsidRDefault="00C827B6" w:rsidP="00F75749">
            <w:pPr>
              <w:keepNext/>
              <w:widowControl/>
              <w:numPr>
                <w:ilvl w:val="0"/>
                <w:numId w:val="18"/>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gjeneratorin e sistemit të erës;</w:t>
            </w:r>
          </w:p>
          <w:p w14:paraId="0BC2FCF0" w14:textId="77777777" w:rsidR="00C827B6" w:rsidRPr="00074610" w:rsidRDefault="00C827B6" w:rsidP="00F75749">
            <w:pPr>
              <w:keepNext/>
              <w:widowControl/>
              <w:numPr>
                <w:ilvl w:val="0"/>
                <w:numId w:val="18"/>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transformatorin e sistemit të erës;</w:t>
            </w:r>
          </w:p>
          <w:p w14:paraId="526E4293" w14:textId="77777777" w:rsidR="00C827B6" w:rsidRPr="00074610" w:rsidRDefault="00C827B6" w:rsidP="00F75749">
            <w:pPr>
              <w:keepNext/>
              <w:widowControl/>
              <w:numPr>
                <w:ilvl w:val="0"/>
                <w:numId w:val="18"/>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sistemin e sinjalizimit dhe të komandimit;</w:t>
            </w:r>
          </w:p>
          <w:p w14:paraId="6AFCF4DD" w14:textId="77777777" w:rsidR="00C827B6" w:rsidRPr="00074610" w:rsidRDefault="00C827B6" w:rsidP="00F75749">
            <w:pPr>
              <w:keepNext/>
              <w:widowControl/>
              <w:numPr>
                <w:ilvl w:val="0"/>
                <w:numId w:val="18"/>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sistemin e rrufepritësit;</w:t>
            </w:r>
          </w:p>
          <w:p w14:paraId="054ABEF8" w14:textId="77777777" w:rsidR="00C827B6" w:rsidRPr="00FD1143" w:rsidRDefault="00C827B6" w:rsidP="00F75749">
            <w:pPr>
              <w:keepNext/>
              <w:widowControl/>
              <w:numPr>
                <w:ilvl w:val="0"/>
                <w:numId w:val="18"/>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sistemin e tokëzimit;</w:t>
            </w:r>
          </w:p>
          <w:p w14:paraId="1F8CED2A" w14:textId="77777777" w:rsidR="00C827B6" w:rsidRDefault="00C827B6" w:rsidP="00F75749">
            <w:pPr>
              <w:keepNext/>
              <w:widowControl/>
              <w:numPr>
                <w:ilvl w:val="0"/>
                <w:numId w:val="18"/>
              </w:numPr>
              <w:overflowPunct w:val="0"/>
              <w:ind w:left="417" w:hanging="417"/>
              <w:jc w:val="both"/>
              <w:textAlignment w:val="baseline"/>
              <w:outlineLvl w:val="0"/>
            </w:pPr>
            <w:r>
              <w:t>të kryejë matje dhe kontrolle me instrumentet përkatëse;</w:t>
            </w:r>
          </w:p>
          <w:p w14:paraId="7C731927" w14:textId="77777777" w:rsidR="00C827B6" w:rsidRPr="001E52F9" w:rsidRDefault="00C827B6" w:rsidP="00F75749">
            <w:pPr>
              <w:keepNext/>
              <w:widowControl/>
              <w:numPr>
                <w:ilvl w:val="0"/>
                <w:numId w:val="18"/>
              </w:numPr>
              <w:overflowPunct w:val="0"/>
              <w:ind w:left="417" w:hanging="417"/>
              <w:jc w:val="both"/>
              <w:textAlignment w:val="baseline"/>
              <w:outlineLvl w:val="0"/>
            </w:pPr>
            <w:r>
              <w:t>të marrë masa për shmangien e shkaqeve të difekteve të diagnostikuara në sistemin e erës;</w:t>
            </w:r>
          </w:p>
          <w:p w14:paraId="6698F682" w14:textId="77777777" w:rsidR="00C827B6" w:rsidRPr="001E52F9" w:rsidRDefault="00C827B6" w:rsidP="00F75749">
            <w:pPr>
              <w:keepNext/>
              <w:widowControl/>
              <w:numPr>
                <w:ilvl w:val="0"/>
                <w:numId w:val="18"/>
              </w:numPr>
              <w:overflowPunct w:val="0"/>
              <w:ind w:left="417" w:hanging="417"/>
              <w:jc w:val="both"/>
              <w:textAlignment w:val="baseline"/>
              <w:outlineLvl w:val="0"/>
            </w:pPr>
            <w:r w:rsidRPr="001E52F9">
              <w:rPr>
                <w:bCs/>
              </w:rPr>
              <w:t>të përditësojë  dokumentacionin për  punën e kryer, sipas rregullores;</w:t>
            </w:r>
          </w:p>
          <w:p w14:paraId="1535D77C" w14:textId="77777777" w:rsidR="00C827B6" w:rsidRPr="001E52F9" w:rsidRDefault="00C827B6" w:rsidP="00F75749">
            <w:pPr>
              <w:widowControl/>
              <w:numPr>
                <w:ilvl w:val="0"/>
                <w:numId w:val="18"/>
              </w:numPr>
              <w:autoSpaceDE/>
              <w:autoSpaceDN/>
              <w:adjustRightInd/>
              <w:ind w:left="417" w:hanging="417"/>
              <w:jc w:val="both"/>
              <w:rPr>
                <w:lang w:val="da-DK"/>
              </w:rPr>
            </w:pPr>
            <w:r w:rsidRPr="001E52F9">
              <w:rPr>
                <w:bCs/>
              </w:rPr>
              <w:t>të raportojë punën e kryer sipas hierarkisë;</w:t>
            </w:r>
          </w:p>
          <w:p w14:paraId="4D9865FF" w14:textId="77777777" w:rsidR="00C827B6" w:rsidRPr="001E52F9" w:rsidRDefault="00C827B6" w:rsidP="00F75749">
            <w:pPr>
              <w:widowControl/>
              <w:numPr>
                <w:ilvl w:val="0"/>
                <w:numId w:val="18"/>
              </w:numPr>
              <w:tabs>
                <w:tab w:val="left" w:pos="720"/>
              </w:tabs>
              <w:autoSpaceDE/>
              <w:adjustRightInd/>
              <w:ind w:left="417" w:hanging="417"/>
              <w:jc w:val="both"/>
            </w:pPr>
            <w:r w:rsidRPr="001E52F9">
              <w:t>të komunikojë me etikë profesionale;</w:t>
            </w:r>
          </w:p>
          <w:p w14:paraId="6A8DB915" w14:textId="03DBD83F" w:rsidR="00C827B6" w:rsidRPr="001E52F9" w:rsidRDefault="00C827B6" w:rsidP="00F75749">
            <w:pPr>
              <w:widowControl/>
              <w:numPr>
                <w:ilvl w:val="0"/>
                <w:numId w:val="18"/>
              </w:numPr>
              <w:tabs>
                <w:tab w:val="left" w:pos="720"/>
              </w:tabs>
              <w:autoSpaceDE/>
              <w:adjustRightInd/>
              <w:ind w:left="417" w:hanging="417"/>
              <w:jc w:val="both"/>
            </w:pPr>
            <w:r w:rsidRPr="00326B7A">
              <w:rPr>
                <w:rFonts w:eastAsia="Calibri"/>
              </w:rPr>
              <w:t>të zbatojë rregullat e sigurimit teknik dhe të ruajtjes së mjedisit gjatë diagnostikimit të difekteve në elementet e sistemit të erës</w:t>
            </w:r>
            <w:r w:rsidR="00AA0C57">
              <w:rPr>
                <w:rFonts w:eastAsia="Calibri"/>
              </w:rPr>
              <w:t>.</w:t>
            </w:r>
          </w:p>
          <w:p w14:paraId="5A02457A" w14:textId="77777777" w:rsidR="00C827B6" w:rsidRPr="001E52F9" w:rsidRDefault="00C827B6" w:rsidP="00111B0B">
            <w:pPr>
              <w:tabs>
                <w:tab w:val="left" w:pos="360"/>
              </w:tabs>
              <w:autoSpaceDE/>
              <w:autoSpaceDN/>
              <w:adjustRightInd/>
              <w:rPr>
                <w:b/>
                <w:i/>
              </w:rPr>
            </w:pPr>
            <w:r w:rsidRPr="001E52F9">
              <w:rPr>
                <w:b/>
                <w:i/>
              </w:rPr>
              <w:t>Instrumentet e vlerësimit:</w:t>
            </w:r>
          </w:p>
          <w:p w14:paraId="243033E9" w14:textId="2BD7890A" w:rsidR="00C827B6" w:rsidRPr="001E52F9" w:rsidRDefault="00C827B6" w:rsidP="00F75749">
            <w:pPr>
              <w:widowControl/>
              <w:numPr>
                <w:ilvl w:val="0"/>
                <w:numId w:val="18"/>
              </w:numPr>
              <w:autoSpaceDE/>
              <w:autoSpaceDN/>
              <w:adjustRightInd/>
              <w:ind w:left="417"/>
            </w:pPr>
            <w:r w:rsidRPr="001E52F9">
              <w:t>Vëzhgim me listë kontrolli</w:t>
            </w:r>
            <w:r w:rsidR="00AA0C57">
              <w:t>.</w:t>
            </w:r>
          </w:p>
          <w:p w14:paraId="68443C45" w14:textId="06B10D18" w:rsidR="00C827B6" w:rsidRPr="001E52F9" w:rsidRDefault="00C827B6" w:rsidP="00F75749">
            <w:pPr>
              <w:widowControl/>
              <w:numPr>
                <w:ilvl w:val="0"/>
                <w:numId w:val="18"/>
              </w:numPr>
              <w:autoSpaceDE/>
              <w:autoSpaceDN/>
              <w:adjustRightInd/>
              <w:ind w:left="417"/>
            </w:pPr>
            <w:r w:rsidRPr="001E52F9">
              <w:t>Bashk</w:t>
            </w:r>
            <w:r>
              <w:t>ë</w:t>
            </w:r>
            <w:r w:rsidRPr="001E52F9">
              <w:t>bisedim profesional</w:t>
            </w:r>
            <w:r w:rsidR="00AA0C57">
              <w:t>.</w:t>
            </w:r>
          </w:p>
        </w:tc>
      </w:tr>
    </w:tbl>
    <w:p w14:paraId="6ADC656D" w14:textId="77777777" w:rsidR="00C827B6" w:rsidRPr="00B769C6" w:rsidRDefault="00C827B6" w:rsidP="00C827B6"/>
    <w:tbl>
      <w:tblPr>
        <w:tblW w:w="7293" w:type="dxa"/>
        <w:tblInd w:w="1951" w:type="dxa"/>
        <w:tblLook w:val="0000" w:firstRow="0" w:lastRow="0" w:firstColumn="0" w:lastColumn="0" w:noHBand="0" w:noVBand="0"/>
      </w:tblPr>
      <w:tblGrid>
        <w:gridCol w:w="851"/>
        <w:gridCol w:w="6442"/>
      </w:tblGrid>
      <w:tr w:rsidR="00C827B6" w:rsidRPr="00FD1143" w14:paraId="19009BFF" w14:textId="77777777" w:rsidTr="00111B0B">
        <w:tc>
          <w:tcPr>
            <w:tcW w:w="851" w:type="dxa"/>
          </w:tcPr>
          <w:p w14:paraId="242BFBDD" w14:textId="77777777" w:rsidR="00C827B6" w:rsidRPr="00FD1143" w:rsidRDefault="00C827B6" w:rsidP="00111B0B">
            <w:pPr>
              <w:numPr>
                <w:ilvl w:val="12"/>
                <w:numId w:val="0"/>
              </w:numPr>
              <w:rPr>
                <w:b/>
                <w:lang w:val="de-CH"/>
              </w:rPr>
            </w:pPr>
            <w:r w:rsidRPr="00FD1143">
              <w:rPr>
                <w:b/>
                <w:lang w:val="de-CH"/>
              </w:rPr>
              <w:t xml:space="preserve">RN 4 </w:t>
            </w:r>
          </w:p>
        </w:tc>
        <w:tc>
          <w:tcPr>
            <w:tcW w:w="6442" w:type="dxa"/>
          </w:tcPr>
          <w:p w14:paraId="466A0B1A" w14:textId="2C28AD8C" w:rsidR="00C827B6" w:rsidRPr="00FD1143" w:rsidRDefault="00D810A3" w:rsidP="008C3593">
            <w:pPr>
              <w:spacing w:after="60"/>
              <w:jc w:val="both"/>
              <w:rPr>
                <w:b/>
                <w:lang w:val="de-CH"/>
              </w:rPr>
            </w:pPr>
            <w:r w:rsidRPr="00D810A3">
              <w:rPr>
                <w:rFonts w:cstheme="minorHAnsi"/>
                <w:b/>
              </w:rPr>
              <w:t>Individi</w:t>
            </w:r>
            <w:r w:rsidR="00C827B6" w:rsidRPr="00FD1143">
              <w:rPr>
                <w:rFonts w:cstheme="minorHAnsi"/>
                <w:b/>
              </w:rPr>
              <w:t xml:space="preserve"> riparon/zëvendëson elementët e sistemin të erës.</w:t>
            </w:r>
          </w:p>
          <w:p w14:paraId="6D38B8AA" w14:textId="77777777" w:rsidR="00C827B6" w:rsidRPr="00C43F9E" w:rsidRDefault="00C827B6" w:rsidP="008C3593">
            <w:pPr>
              <w:tabs>
                <w:tab w:val="left" w:pos="360"/>
              </w:tabs>
              <w:jc w:val="both"/>
              <w:rPr>
                <w:b/>
                <w:i/>
                <w:lang w:val="de-CH"/>
              </w:rPr>
            </w:pPr>
            <w:r w:rsidRPr="00C43F9E">
              <w:rPr>
                <w:b/>
                <w:i/>
                <w:lang w:val="de-CH"/>
              </w:rPr>
              <w:t>Kriteret e vlerësimit:</w:t>
            </w:r>
          </w:p>
          <w:p w14:paraId="341131E4" w14:textId="235480CF" w:rsidR="00C827B6" w:rsidRPr="00C43F9E" w:rsidRDefault="00D810A3" w:rsidP="008C3593">
            <w:pPr>
              <w:tabs>
                <w:tab w:val="left" w:pos="360"/>
              </w:tabs>
              <w:jc w:val="both"/>
              <w:rPr>
                <w:lang w:val="de-CH"/>
              </w:rPr>
            </w:pPr>
            <w:r w:rsidRPr="00D810A3">
              <w:rPr>
                <w:lang w:val="de-CH"/>
              </w:rPr>
              <w:t>Individi</w:t>
            </w:r>
            <w:r w:rsidR="00C827B6" w:rsidRPr="00C43F9E">
              <w:rPr>
                <w:lang w:val="de-CH"/>
              </w:rPr>
              <w:t xml:space="preserve"> duhet të jetë i aftë:</w:t>
            </w:r>
          </w:p>
          <w:p w14:paraId="12B3D378" w14:textId="77777777" w:rsidR="00C827B6" w:rsidRPr="00C43F9E" w:rsidRDefault="00C827B6" w:rsidP="00F75749">
            <w:pPr>
              <w:keepNext/>
              <w:widowControl/>
              <w:numPr>
                <w:ilvl w:val="0"/>
                <w:numId w:val="7"/>
              </w:numPr>
              <w:overflowPunct w:val="0"/>
              <w:jc w:val="both"/>
              <w:textAlignment w:val="baseline"/>
              <w:outlineLvl w:val="0"/>
              <w:rPr>
                <w:lang w:val="de-CH"/>
              </w:rPr>
            </w:pPr>
            <w:r w:rsidRPr="00C43F9E">
              <w:rPr>
                <w:lang w:val="de-CH"/>
              </w:rPr>
              <w:t>të analizojë dokumentacionin teknik të sistemit të erës;</w:t>
            </w:r>
          </w:p>
          <w:p w14:paraId="17C45BB1" w14:textId="77777777" w:rsidR="00C827B6" w:rsidRPr="00C43F9E" w:rsidRDefault="00C827B6" w:rsidP="00F75749">
            <w:pPr>
              <w:keepNext/>
              <w:widowControl/>
              <w:numPr>
                <w:ilvl w:val="0"/>
                <w:numId w:val="7"/>
              </w:numPr>
              <w:overflowPunct w:val="0"/>
              <w:jc w:val="both"/>
              <w:textAlignment w:val="baseline"/>
              <w:outlineLvl w:val="0"/>
              <w:rPr>
                <w:lang w:val="de-CH"/>
              </w:rPr>
            </w:pPr>
            <w:r w:rsidRPr="00C43F9E">
              <w:rPr>
                <w:lang w:val="de-CH"/>
              </w:rPr>
              <w:t>të përzgjedhë dhe përdorë veglat dhe pajisjet për riparimin ose zëvendësimin e elementeve të sistemit të erës;</w:t>
            </w:r>
          </w:p>
          <w:p w14:paraId="62FE5882" w14:textId="77777777" w:rsidR="00C827B6" w:rsidRPr="00C43F9E" w:rsidRDefault="00C827B6" w:rsidP="00F75749">
            <w:pPr>
              <w:keepNext/>
              <w:widowControl/>
              <w:numPr>
                <w:ilvl w:val="0"/>
                <w:numId w:val="7"/>
              </w:numPr>
              <w:overflowPunct w:val="0"/>
              <w:jc w:val="both"/>
              <w:textAlignment w:val="baseline"/>
              <w:outlineLvl w:val="0"/>
              <w:rPr>
                <w:lang w:val="de-CH"/>
              </w:rPr>
            </w:pPr>
            <w:r w:rsidRPr="00C43F9E">
              <w:rPr>
                <w:lang w:val="de-CH"/>
              </w:rPr>
              <w:t>të çmontojë pjesët e dëmtuara të sistemit të erës;</w:t>
            </w:r>
          </w:p>
          <w:p w14:paraId="529670CE" w14:textId="77777777" w:rsidR="00C827B6" w:rsidRPr="00C43F9E" w:rsidRDefault="00C827B6" w:rsidP="00F75749">
            <w:pPr>
              <w:keepNext/>
              <w:widowControl/>
              <w:numPr>
                <w:ilvl w:val="0"/>
                <w:numId w:val="7"/>
              </w:numPr>
              <w:overflowPunct w:val="0"/>
              <w:jc w:val="both"/>
              <w:textAlignment w:val="baseline"/>
              <w:outlineLvl w:val="0"/>
              <w:rPr>
                <w:lang w:val="de-CH"/>
              </w:rPr>
            </w:pPr>
            <w:r w:rsidRPr="00C43F9E">
              <w:rPr>
                <w:lang w:val="de-CH"/>
              </w:rPr>
              <w:t>të përzgjedhë pjesët zëvendësuese të sistemit të erës;</w:t>
            </w:r>
          </w:p>
          <w:p w14:paraId="70727928" w14:textId="77777777" w:rsidR="00C827B6" w:rsidRPr="00C43F9E" w:rsidRDefault="00C827B6" w:rsidP="00F75749">
            <w:pPr>
              <w:keepNext/>
              <w:widowControl/>
              <w:numPr>
                <w:ilvl w:val="0"/>
                <w:numId w:val="7"/>
              </w:numPr>
              <w:overflowPunct w:val="0"/>
              <w:jc w:val="both"/>
              <w:textAlignment w:val="baseline"/>
              <w:outlineLvl w:val="0"/>
              <w:rPr>
                <w:lang w:val="de-CH"/>
              </w:rPr>
            </w:pPr>
            <w:r w:rsidRPr="00C43F9E">
              <w:rPr>
                <w:lang w:val="de-CH"/>
              </w:rPr>
              <w:t>të kryejë riparime baz</w:t>
            </w:r>
            <w:r w:rsidRPr="00C43F9E">
              <w:rPr>
                <w:bCs/>
                <w:lang w:val="de-CH"/>
              </w:rPr>
              <w:t>ë të pjesëve të dëmtuara, sipas rastit;</w:t>
            </w:r>
          </w:p>
          <w:p w14:paraId="729EEA11" w14:textId="77777777" w:rsidR="00C827B6" w:rsidRPr="00FD1143" w:rsidRDefault="00C827B6" w:rsidP="00F75749">
            <w:pPr>
              <w:keepNext/>
              <w:widowControl/>
              <w:numPr>
                <w:ilvl w:val="0"/>
                <w:numId w:val="7"/>
              </w:numPr>
              <w:overflowPunct w:val="0"/>
              <w:jc w:val="both"/>
              <w:textAlignment w:val="baseline"/>
              <w:outlineLvl w:val="0"/>
            </w:pPr>
            <w:r w:rsidRPr="00FD1143">
              <w:rPr>
                <w:bCs/>
              </w:rPr>
              <w:t>të përgatit</w:t>
            </w:r>
            <w:r>
              <w:rPr>
                <w:bCs/>
              </w:rPr>
              <w:t>ë</w:t>
            </w:r>
            <w:r w:rsidRPr="00FD1143">
              <w:rPr>
                <w:bCs/>
              </w:rPr>
              <w:t xml:space="preserve"> listën e pajisjeve rezervë për riparime</w:t>
            </w:r>
            <w:r>
              <w:rPr>
                <w:bCs/>
              </w:rPr>
              <w:t xml:space="preserve"> ose </w:t>
            </w:r>
          </w:p>
          <w:p w14:paraId="558675CD" w14:textId="77777777" w:rsidR="00C827B6" w:rsidRDefault="00C827B6" w:rsidP="00F75749">
            <w:pPr>
              <w:keepNext/>
              <w:widowControl/>
              <w:numPr>
                <w:ilvl w:val="0"/>
                <w:numId w:val="7"/>
              </w:numPr>
              <w:overflowPunct w:val="0"/>
              <w:jc w:val="both"/>
              <w:textAlignment w:val="baseline"/>
              <w:outlineLvl w:val="0"/>
            </w:pPr>
            <w:r w:rsidRPr="00FD1143">
              <w:rPr>
                <w:bCs/>
              </w:rPr>
              <w:t>zëvendësime të thjeshta, sipas rastit</w:t>
            </w:r>
            <w:r>
              <w:rPr>
                <w:bCs/>
              </w:rPr>
              <w:t>;</w:t>
            </w:r>
          </w:p>
          <w:p w14:paraId="22621B68" w14:textId="77777777" w:rsidR="00C827B6" w:rsidRPr="00FD1143" w:rsidRDefault="00C827B6" w:rsidP="00F75749">
            <w:pPr>
              <w:keepNext/>
              <w:widowControl/>
              <w:numPr>
                <w:ilvl w:val="0"/>
                <w:numId w:val="7"/>
              </w:numPr>
              <w:overflowPunct w:val="0"/>
              <w:jc w:val="both"/>
              <w:textAlignment w:val="baseline"/>
              <w:outlineLvl w:val="0"/>
            </w:pPr>
            <w:r w:rsidRPr="00FD1143">
              <w:t xml:space="preserve">të </w:t>
            </w:r>
            <w:r>
              <w:t>montojë</w:t>
            </w:r>
            <w:r w:rsidRPr="000F13A0">
              <w:rPr>
                <w:bCs/>
              </w:rPr>
              <w:t xml:space="preserve"> </w:t>
            </w:r>
            <w:r>
              <w:rPr>
                <w:bCs/>
              </w:rPr>
              <w:t>pjesët</w:t>
            </w:r>
            <w:r w:rsidRPr="000F13A0">
              <w:rPr>
                <w:bCs/>
              </w:rPr>
              <w:t xml:space="preserve"> </w:t>
            </w:r>
            <w:r>
              <w:rPr>
                <w:bCs/>
              </w:rPr>
              <w:t xml:space="preserve">që zëvendësohen </w:t>
            </w:r>
            <w:r w:rsidRPr="000F13A0">
              <w:rPr>
                <w:bCs/>
              </w:rPr>
              <w:t>në sistemin e erës, sipas</w:t>
            </w:r>
            <w:r>
              <w:rPr>
                <w:bCs/>
              </w:rPr>
              <w:t>,</w:t>
            </w:r>
            <w:r w:rsidRPr="000F13A0">
              <w:rPr>
                <w:bCs/>
              </w:rPr>
              <w:t xml:space="preserve"> procedurës;</w:t>
            </w:r>
          </w:p>
          <w:p w14:paraId="28C227C5" w14:textId="7710A3F4" w:rsidR="00C827B6" w:rsidRPr="00FD1143" w:rsidRDefault="00C827B6" w:rsidP="00F75749">
            <w:pPr>
              <w:keepNext/>
              <w:widowControl/>
              <w:numPr>
                <w:ilvl w:val="0"/>
                <w:numId w:val="7"/>
              </w:numPr>
              <w:overflowPunct w:val="0"/>
              <w:jc w:val="both"/>
              <w:textAlignment w:val="baseline"/>
              <w:outlineLvl w:val="0"/>
            </w:pPr>
            <w:r>
              <w:t>të përdorë katalogët dhe manualet përkatëse për përzgjedhjen dhe zëvendësimin e pjesëve të sistemit të erës;</w:t>
            </w:r>
          </w:p>
          <w:p w14:paraId="3B7C72E1" w14:textId="77777777" w:rsidR="00C827B6" w:rsidRPr="00FD1143" w:rsidRDefault="00C827B6" w:rsidP="00F75749">
            <w:pPr>
              <w:keepNext/>
              <w:widowControl/>
              <w:numPr>
                <w:ilvl w:val="0"/>
                <w:numId w:val="7"/>
              </w:numPr>
              <w:overflowPunct w:val="0"/>
              <w:jc w:val="both"/>
              <w:textAlignment w:val="baseline"/>
              <w:outlineLvl w:val="0"/>
            </w:pPr>
            <w:r w:rsidRPr="00FD1143">
              <w:rPr>
                <w:bCs/>
              </w:rPr>
              <w:t>të përditësojë  dokumentacionin për  punën e kryer, sipas</w:t>
            </w:r>
          </w:p>
          <w:p w14:paraId="304FF210" w14:textId="77777777" w:rsidR="00C827B6" w:rsidRPr="00FD1143" w:rsidRDefault="00C827B6" w:rsidP="008C3593">
            <w:pPr>
              <w:keepNext/>
              <w:widowControl/>
              <w:overflowPunct w:val="0"/>
              <w:ind w:left="360"/>
              <w:jc w:val="both"/>
              <w:textAlignment w:val="baseline"/>
              <w:outlineLvl w:val="0"/>
            </w:pPr>
            <w:r w:rsidRPr="00FD1143">
              <w:rPr>
                <w:bCs/>
              </w:rPr>
              <w:t>rregullores;</w:t>
            </w:r>
          </w:p>
          <w:p w14:paraId="06061EDE" w14:textId="77777777" w:rsidR="00C827B6" w:rsidRPr="000F13A0" w:rsidRDefault="00C827B6" w:rsidP="00F75749">
            <w:pPr>
              <w:widowControl/>
              <w:numPr>
                <w:ilvl w:val="0"/>
                <w:numId w:val="7"/>
              </w:numPr>
              <w:autoSpaceDE/>
              <w:autoSpaceDN/>
              <w:adjustRightInd/>
              <w:jc w:val="both"/>
              <w:rPr>
                <w:lang w:val="da-DK"/>
              </w:rPr>
            </w:pPr>
            <w:r w:rsidRPr="00FD1143">
              <w:rPr>
                <w:bCs/>
              </w:rPr>
              <w:t>të raportojë punën e kryer sipas hierarkisë;</w:t>
            </w:r>
          </w:p>
          <w:p w14:paraId="33DACFF7" w14:textId="77777777" w:rsidR="00C827B6" w:rsidRPr="000F13A0" w:rsidRDefault="00C827B6" w:rsidP="00F75749">
            <w:pPr>
              <w:widowControl/>
              <w:numPr>
                <w:ilvl w:val="0"/>
                <w:numId w:val="7"/>
              </w:numPr>
              <w:autoSpaceDE/>
              <w:autoSpaceDN/>
              <w:adjustRightInd/>
              <w:jc w:val="both"/>
              <w:rPr>
                <w:lang w:val="da-DK"/>
              </w:rPr>
            </w:pPr>
            <w:r w:rsidRPr="00C43F9E">
              <w:rPr>
                <w:bCs/>
                <w:lang w:val="da-DK"/>
              </w:rPr>
              <w:lastRenderedPageBreak/>
              <w:t>të kryejë llogaritjet ekonomike për punën e kryer;</w:t>
            </w:r>
          </w:p>
          <w:p w14:paraId="6C68FBBD" w14:textId="77777777" w:rsidR="00C827B6" w:rsidRPr="001E52F9" w:rsidRDefault="00C827B6" w:rsidP="00F75749">
            <w:pPr>
              <w:widowControl/>
              <w:numPr>
                <w:ilvl w:val="0"/>
                <w:numId w:val="7"/>
              </w:numPr>
              <w:tabs>
                <w:tab w:val="left" w:pos="720"/>
              </w:tabs>
              <w:autoSpaceDE/>
              <w:adjustRightInd/>
              <w:jc w:val="both"/>
            </w:pPr>
            <w:r w:rsidRPr="001E52F9">
              <w:t>të komunikojë me etikë profesionale;</w:t>
            </w:r>
          </w:p>
          <w:p w14:paraId="128E66AB" w14:textId="44DB01A2" w:rsidR="00C827B6" w:rsidRPr="00FD1143" w:rsidRDefault="00C827B6" w:rsidP="00F75749">
            <w:pPr>
              <w:widowControl/>
              <w:numPr>
                <w:ilvl w:val="0"/>
                <w:numId w:val="7"/>
              </w:numPr>
              <w:autoSpaceDE/>
              <w:autoSpaceDN/>
              <w:adjustRightInd/>
              <w:jc w:val="both"/>
              <w:rPr>
                <w:lang w:val="da-DK"/>
              </w:rPr>
            </w:pPr>
            <w:r w:rsidRPr="00326B7A">
              <w:rPr>
                <w:rFonts w:eastAsia="Calibri"/>
              </w:rPr>
              <w:t>të zbatojë rregullat e sigurimit teknik dhe të ruajtjes së mjedisit gjatë riparimit/</w:t>
            </w:r>
            <w:r w:rsidR="001C2FE9">
              <w:rPr>
                <w:rFonts w:eastAsia="Calibri"/>
              </w:rPr>
              <w:t xml:space="preserve"> </w:t>
            </w:r>
            <w:r w:rsidRPr="00326B7A">
              <w:rPr>
                <w:rFonts w:eastAsia="Calibri"/>
              </w:rPr>
              <w:t>zëvendësimit të pjesëve të difektuara të sistemit të erës</w:t>
            </w:r>
            <w:r w:rsidR="00AA0C57">
              <w:rPr>
                <w:rFonts w:eastAsia="Calibri"/>
              </w:rPr>
              <w:t>.</w:t>
            </w:r>
          </w:p>
          <w:p w14:paraId="7C055BE6" w14:textId="77777777" w:rsidR="00C827B6" w:rsidRPr="00FD1143" w:rsidRDefault="00C827B6" w:rsidP="00111B0B">
            <w:pPr>
              <w:tabs>
                <w:tab w:val="left" w:pos="360"/>
              </w:tabs>
              <w:jc w:val="both"/>
              <w:rPr>
                <w:b/>
                <w:i/>
              </w:rPr>
            </w:pPr>
            <w:r w:rsidRPr="00FD1143">
              <w:rPr>
                <w:b/>
                <w:i/>
              </w:rPr>
              <w:t>Instrumentet e vlerësimit:</w:t>
            </w:r>
          </w:p>
          <w:p w14:paraId="74A38614" w14:textId="26BD093A" w:rsidR="00C827B6" w:rsidRPr="00FD1143" w:rsidRDefault="00C827B6" w:rsidP="00F75749">
            <w:pPr>
              <w:widowControl/>
              <w:numPr>
                <w:ilvl w:val="0"/>
                <w:numId w:val="7"/>
              </w:numPr>
              <w:autoSpaceDE/>
              <w:autoSpaceDN/>
              <w:adjustRightInd/>
            </w:pPr>
            <w:r w:rsidRPr="00FD1143">
              <w:t>Vëzhgim me listë kontrolli</w:t>
            </w:r>
            <w:r w:rsidR="00AA0C57">
              <w:t>.</w:t>
            </w:r>
          </w:p>
          <w:p w14:paraId="405BB376" w14:textId="3D17B622" w:rsidR="00C827B6" w:rsidRPr="00FD1143" w:rsidRDefault="00C827B6" w:rsidP="00F75749">
            <w:pPr>
              <w:widowControl/>
              <w:numPr>
                <w:ilvl w:val="0"/>
                <w:numId w:val="7"/>
              </w:numPr>
              <w:autoSpaceDE/>
              <w:autoSpaceDN/>
              <w:adjustRightInd/>
            </w:pPr>
            <w:r w:rsidRPr="00FD1143">
              <w:t>Bashkëbisedim profesional</w:t>
            </w:r>
            <w:r w:rsidR="00AA0C57">
              <w:t>.</w:t>
            </w:r>
          </w:p>
        </w:tc>
      </w:tr>
    </w:tbl>
    <w:p w14:paraId="476D4F37" w14:textId="77777777" w:rsidR="00C827B6" w:rsidRPr="00B769C6" w:rsidRDefault="00C827B6" w:rsidP="00C827B6"/>
    <w:tbl>
      <w:tblPr>
        <w:tblW w:w="9243" w:type="dxa"/>
        <w:tblBorders>
          <w:top w:val="single" w:sz="6" w:space="0" w:color="auto"/>
        </w:tblBorders>
        <w:tblLook w:val="0000" w:firstRow="0" w:lastRow="0" w:firstColumn="0" w:lastColumn="0" w:noHBand="0" w:noVBand="0"/>
      </w:tblPr>
      <w:tblGrid>
        <w:gridCol w:w="2178"/>
        <w:gridCol w:w="270"/>
        <w:gridCol w:w="6795"/>
      </w:tblGrid>
      <w:tr w:rsidR="00C827B6" w:rsidRPr="00C43F9E" w14:paraId="61545FEA" w14:textId="77777777" w:rsidTr="00111B0B">
        <w:tc>
          <w:tcPr>
            <w:tcW w:w="2178" w:type="dxa"/>
          </w:tcPr>
          <w:p w14:paraId="4784D90E" w14:textId="77777777" w:rsidR="00C827B6" w:rsidRPr="00D8077C" w:rsidRDefault="00C827B6" w:rsidP="00111B0B">
            <w:pPr>
              <w:numPr>
                <w:ilvl w:val="12"/>
                <w:numId w:val="0"/>
              </w:numPr>
              <w:tabs>
                <w:tab w:val="left" w:pos="1400"/>
              </w:tabs>
              <w:rPr>
                <w:lang w:val="de-DE"/>
              </w:rPr>
            </w:pPr>
            <w:r w:rsidRPr="00D8077C">
              <w:rPr>
                <w:b/>
                <w:lang w:val="de-DE"/>
              </w:rPr>
              <w:t>Udhëzime për zbatimin e modulit</w:t>
            </w:r>
          </w:p>
        </w:tc>
        <w:tc>
          <w:tcPr>
            <w:tcW w:w="270" w:type="dxa"/>
          </w:tcPr>
          <w:p w14:paraId="4E87D363" w14:textId="77777777" w:rsidR="00C827B6" w:rsidRPr="00D8077C" w:rsidRDefault="00C827B6" w:rsidP="00111B0B">
            <w:pPr>
              <w:numPr>
                <w:ilvl w:val="12"/>
                <w:numId w:val="0"/>
              </w:numPr>
              <w:tabs>
                <w:tab w:val="left" w:pos="1400"/>
              </w:tabs>
              <w:rPr>
                <w:lang w:val="de-DE"/>
              </w:rPr>
            </w:pPr>
          </w:p>
        </w:tc>
        <w:tc>
          <w:tcPr>
            <w:tcW w:w="6795" w:type="dxa"/>
          </w:tcPr>
          <w:p w14:paraId="4BC56CFB" w14:textId="77777777" w:rsidR="00C827B6" w:rsidRPr="00D8077C" w:rsidRDefault="00C827B6" w:rsidP="00F75749">
            <w:pPr>
              <w:keepNext/>
              <w:numPr>
                <w:ilvl w:val="0"/>
                <w:numId w:val="12"/>
              </w:numPr>
              <w:tabs>
                <w:tab w:val="left" w:pos="2880"/>
              </w:tabs>
              <w:rPr>
                <w:lang w:val="de-DE"/>
              </w:rPr>
            </w:pPr>
            <w:r w:rsidRPr="00D8077C">
              <w:rPr>
                <w:lang w:val="de-DE"/>
              </w:rPr>
              <w:t>Ky modul duhet të trajtohet në repartin e praktikës</w:t>
            </w:r>
            <w:r>
              <w:rPr>
                <w:lang w:val="de-DE"/>
              </w:rPr>
              <w:t xml:space="preserve"> për sistemet e</w:t>
            </w:r>
            <w:r w:rsidRPr="00D8077C">
              <w:rPr>
                <w:lang w:val="de-DE"/>
              </w:rPr>
              <w:t xml:space="preserve"> erës si dhe në objekte ku kryhen </w:t>
            </w:r>
            <w:r>
              <w:rPr>
                <w:lang w:val="de-DE"/>
              </w:rPr>
              <w:t>shfrytëzimi</w:t>
            </w:r>
            <w:r w:rsidRPr="00D8077C">
              <w:rPr>
                <w:lang w:val="de-DE"/>
              </w:rPr>
              <w:t>, mirëmbajtj</w:t>
            </w:r>
            <w:r>
              <w:rPr>
                <w:lang w:val="de-DE"/>
              </w:rPr>
              <w:t>a</w:t>
            </w:r>
            <w:r w:rsidRPr="00D8077C">
              <w:rPr>
                <w:lang w:val="de-DE"/>
              </w:rPr>
              <w:t xml:space="preserve"> dhe riparim</w:t>
            </w:r>
            <w:r>
              <w:rPr>
                <w:lang w:val="de-DE"/>
              </w:rPr>
              <w:t>i i</w:t>
            </w:r>
            <w:r w:rsidRPr="00D8077C">
              <w:rPr>
                <w:lang w:val="de-DE"/>
              </w:rPr>
              <w:t xml:space="preserve"> këtyre </w:t>
            </w:r>
            <w:r>
              <w:rPr>
                <w:lang w:val="de-DE"/>
              </w:rPr>
              <w:t>sisteme</w:t>
            </w:r>
            <w:r w:rsidRPr="00D8077C">
              <w:rPr>
                <w:lang w:val="de-DE"/>
              </w:rPr>
              <w:t>ve.</w:t>
            </w:r>
          </w:p>
          <w:p w14:paraId="6FF2C83A" w14:textId="0AF4E5FD" w:rsidR="00C827B6" w:rsidRPr="00D8077C" w:rsidRDefault="00C827B6" w:rsidP="00F75749">
            <w:pPr>
              <w:keepNext/>
              <w:numPr>
                <w:ilvl w:val="0"/>
                <w:numId w:val="12"/>
              </w:numPr>
              <w:tabs>
                <w:tab w:val="left" w:pos="2880"/>
              </w:tabs>
              <w:jc w:val="both"/>
              <w:rPr>
                <w:lang w:val="de-DE"/>
              </w:rPr>
            </w:pPr>
            <w:r w:rsidRPr="00D8077C">
              <w:rPr>
                <w:lang w:val="de-DE"/>
              </w:rPr>
              <w:t>Mës</w:t>
            </w:r>
            <w:r w:rsidR="008C3593">
              <w:rPr>
                <w:lang w:val="de-DE"/>
              </w:rPr>
              <w:t>imdhënësi</w:t>
            </w:r>
            <w:r w:rsidRPr="00D8077C">
              <w:rPr>
                <w:lang w:val="de-DE"/>
              </w:rPr>
              <w:t xml:space="preserve"> duhet të përdorë sa më shumë të jetë e mundur </w:t>
            </w:r>
            <w:r>
              <w:rPr>
                <w:lang w:val="de-DE"/>
              </w:rPr>
              <w:t>demonstrime konkrete të procedurave të shfrytëzimit, mirëmbajtjes, diagnostikimit dhe riparimit të sistemeve të</w:t>
            </w:r>
            <w:r w:rsidRPr="00D8077C">
              <w:rPr>
                <w:lang w:val="de-DE"/>
              </w:rPr>
              <w:t xml:space="preserve"> erës.</w:t>
            </w:r>
          </w:p>
          <w:p w14:paraId="4FF83A40" w14:textId="39803C98" w:rsidR="00C827B6" w:rsidRPr="00D8077C" w:rsidRDefault="00D810A3" w:rsidP="00F75749">
            <w:pPr>
              <w:keepNext/>
              <w:numPr>
                <w:ilvl w:val="0"/>
                <w:numId w:val="12"/>
              </w:numPr>
              <w:tabs>
                <w:tab w:val="left" w:pos="2880"/>
              </w:tabs>
              <w:jc w:val="both"/>
              <w:rPr>
                <w:lang w:val="de-DE"/>
              </w:rPr>
            </w:pPr>
            <w:r>
              <w:rPr>
                <w:lang w:val="de-DE"/>
              </w:rPr>
              <w:t>Individët</w:t>
            </w:r>
            <w:r w:rsidR="00C827B6" w:rsidRPr="00D8077C">
              <w:rPr>
                <w:lang w:val="de-DE"/>
              </w:rPr>
              <w:t xml:space="preserve"> duhet të angazhohen sa më shumë në veprimtari konkrete për </w:t>
            </w:r>
            <w:r w:rsidR="00C827B6">
              <w:rPr>
                <w:lang w:val="de-DE"/>
              </w:rPr>
              <w:t>shfrytëzimin, mirëmbajtjen, diagnostikimin e difekteve, përzgjedhjen e pjesëve dhe riparimin e sistemeve të</w:t>
            </w:r>
            <w:r w:rsidR="00C827B6" w:rsidRPr="00D8077C">
              <w:rPr>
                <w:lang w:val="de-DE"/>
              </w:rPr>
              <w:t xml:space="preserve"> erës. Ata duhet të praktikojnë përdorimin e veglave dhe mjeteve për punimet e mësipërme, si dhe të respektojnë standardet dhe rregullat e mbrojtjes në punë dhe të ruajtjes së mjedisit.</w:t>
            </w:r>
          </w:p>
          <w:p w14:paraId="00DF99B9" w14:textId="69E41A72" w:rsidR="00C827B6" w:rsidRPr="00D8077C" w:rsidRDefault="00C827B6" w:rsidP="00F75749">
            <w:pPr>
              <w:keepNext/>
              <w:numPr>
                <w:ilvl w:val="0"/>
                <w:numId w:val="12"/>
              </w:numPr>
              <w:tabs>
                <w:tab w:val="left" w:pos="2880"/>
              </w:tabs>
              <w:jc w:val="both"/>
              <w:rPr>
                <w:lang w:val="de-DE"/>
              </w:rPr>
            </w:pPr>
            <w:r w:rsidRPr="00D8077C">
              <w:rPr>
                <w:lang w:val="de-DE"/>
              </w:rPr>
              <w:t>Mës</w:t>
            </w:r>
            <w:r w:rsidR="008C3593">
              <w:rPr>
                <w:lang w:val="de-DE"/>
              </w:rPr>
              <w:t>imdhënësi</w:t>
            </w:r>
            <w:r w:rsidRPr="00D8077C">
              <w:rPr>
                <w:lang w:val="de-DE"/>
              </w:rPr>
              <w:t xml:space="preserve"> duhet të nxisë </w:t>
            </w:r>
            <w:r w:rsidR="00D810A3">
              <w:rPr>
                <w:lang w:val="de-DE"/>
              </w:rPr>
              <w:t>individët</w:t>
            </w:r>
            <w:r w:rsidRPr="00D8077C">
              <w:rPr>
                <w:lang w:val="de-DE"/>
              </w:rPr>
              <w:t xml:space="preserve"> të angazhohen në diskutime për rastet e ndryshme që paraqiten në kontekstin e </w:t>
            </w:r>
            <w:r>
              <w:rPr>
                <w:lang w:val="de-DE"/>
              </w:rPr>
              <w:t>veprimtarive profesionale përkatëse.</w:t>
            </w:r>
          </w:p>
          <w:p w14:paraId="1D18F3F9" w14:textId="4858E1CA" w:rsidR="00C827B6" w:rsidRPr="00D8077C" w:rsidRDefault="00C827B6" w:rsidP="00F75749">
            <w:pPr>
              <w:widowControl/>
              <w:numPr>
                <w:ilvl w:val="0"/>
                <w:numId w:val="12"/>
              </w:numPr>
              <w:tabs>
                <w:tab w:val="left" w:pos="1400"/>
              </w:tabs>
              <w:overflowPunct w:val="0"/>
              <w:jc w:val="both"/>
              <w:textAlignment w:val="baseline"/>
              <w:rPr>
                <w:lang w:val="de-DE"/>
              </w:rPr>
            </w:pPr>
            <w:r w:rsidRPr="00D8077C">
              <w:rPr>
                <w:lang w:val="de-DE"/>
              </w:rPr>
              <w:t xml:space="preserve">Gjatë vlerësimit të </w:t>
            </w:r>
            <w:r w:rsidR="00D810A3">
              <w:rPr>
                <w:lang w:val="de-DE"/>
              </w:rPr>
              <w:t>individëve</w:t>
            </w:r>
            <w:r w:rsidRPr="00D8077C">
              <w:rPr>
                <w:lang w:val="de-DE"/>
              </w:rPr>
              <w:t xml:space="preserve"> duhet të zbatohet sa më shumë kontrolli i demonstrimit praktik të njohurive dhe aftësive të punës, të fituara prej tyre.</w:t>
            </w:r>
          </w:p>
        </w:tc>
      </w:tr>
    </w:tbl>
    <w:p w14:paraId="7CF06BC8" w14:textId="77777777" w:rsidR="00C827B6" w:rsidRPr="00B769C6" w:rsidRDefault="00C827B6" w:rsidP="00C827B6">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C827B6" w:rsidRPr="00123B69" w14:paraId="0CABEBFA" w14:textId="77777777" w:rsidTr="00111B0B">
        <w:tc>
          <w:tcPr>
            <w:tcW w:w="2178" w:type="dxa"/>
          </w:tcPr>
          <w:p w14:paraId="2E63E306" w14:textId="77777777" w:rsidR="00C827B6" w:rsidRPr="00123B69" w:rsidRDefault="00C827B6" w:rsidP="00111B0B">
            <w:pPr>
              <w:numPr>
                <w:ilvl w:val="12"/>
                <w:numId w:val="0"/>
              </w:numPr>
              <w:rPr>
                <w:b/>
                <w:lang w:val="es-MX"/>
              </w:rPr>
            </w:pPr>
            <w:proofErr w:type="spellStart"/>
            <w:r w:rsidRPr="00123B69">
              <w:rPr>
                <w:b/>
                <w:lang w:val="es-MX"/>
              </w:rPr>
              <w:t>Kushtet</w:t>
            </w:r>
            <w:proofErr w:type="spellEnd"/>
            <w:r w:rsidRPr="00123B69">
              <w:rPr>
                <w:b/>
                <w:lang w:val="es-MX"/>
              </w:rPr>
              <w:t xml:space="preserve"> e</w:t>
            </w:r>
          </w:p>
          <w:p w14:paraId="49093153" w14:textId="77777777" w:rsidR="00C827B6" w:rsidRPr="00123B69" w:rsidRDefault="00C827B6" w:rsidP="00111B0B">
            <w:pPr>
              <w:numPr>
                <w:ilvl w:val="12"/>
                <w:numId w:val="0"/>
              </w:numPr>
              <w:rPr>
                <w:lang w:val="es-MX"/>
              </w:rPr>
            </w:pPr>
            <w:r w:rsidRPr="00123B69">
              <w:rPr>
                <w:b/>
                <w:lang w:val="es-MX"/>
              </w:rPr>
              <w:t xml:space="preserve">e </w:t>
            </w:r>
            <w:proofErr w:type="spellStart"/>
            <w:r w:rsidRPr="00123B69">
              <w:rPr>
                <w:b/>
                <w:lang w:val="es-MX"/>
              </w:rPr>
              <w:t>domosdoshme</w:t>
            </w:r>
            <w:proofErr w:type="spellEnd"/>
            <w:r w:rsidRPr="00123B69">
              <w:rPr>
                <w:b/>
                <w:lang w:val="es-MX"/>
              </w:rPr>
              <w:t xml:space="preserve"> </w:t>
            </w:r>
            <w:proofErr w:type="spellStart"/>
            <w:r w:rsidRPr="00123B69">
              <w:rPr>
                <w:b/>
                <w:lang w:val="es-MX"/>
              </w:rPr>
              <w:t>për</w:t>
            </w:r>
            <w:proofErr w:type="spellEnd"/>
            <w:r w:rsidRPr="00123B69">
              <w:rPr>
                <w:b/>
                <w:lang w:val="es-MX"/>
              </w:rPr>
              <w:t xml:space="preserve"> </w:t>
            </w:r>
            <w:proofErr w:type="spellStart"/>
            <w:r w:rsidRPr="00123B69">
              <w:rPr>
                <w:b/>
                <w:lang w:val="es-MX"/>
              </w:rPr>
              <w:t>realizimin</w:t>
            </w:r>
            <w:proofErr w:type="spellEnd"/>
            <w:r w:rsidRPr="00123B69">
              <w:rPr>
                <w:b/>
                <w:lang w:val="es-MX"/>
              </w:rPr>
              <w:t xml:space="preserve"> e </w:t>
            </w:r>
            <w:proofErr w:type="spellStart"/>
            <w:r w:rsidRPr="00123B69">
              <w:rPr>
                <w:b/>
                <w:lang w:val="es-MX"/>
              </w:rPr>
              <w:t>modulit</w:t>
            </w:r>
            <w:proofErr w:type="spellEnd"/>
          </w:p>
        </w:tc>
        <w:tc>
          <w:tcPr>
            <w:tcW w:w="270" w:type="dxa"/>
          </w:tcPr>
          <w:p w14:paraId="00B61652" w14:textId="77777777" w:rsidR="00C827B6" w:rsidRPr="00123B69" w:rsidRDefault="00C827B6" w:rsidP="00111B0B">
            <w:pPr>
              <w:numPr>
                <w:ilvl w:val="12"/>
                <w:numId w:val="0"/>
              </w:numPr>
              <w:rPr>
                <w:lang w:val="es-MX"/>
              </w:rPr>
            </w:pPr>
          </w:p>
        </w:tc>
        <w:tc>
          <w:tcPr>
            <w:tcW w:w="6795" w:type="dxa"/>
          </w:tcPr>
          <w:p w14:paraId="6483011B" w14:textId="77777777" w:rsidR="00C827B6" w:rsidRPr="00123B69" w:rsidRDefault="00C827B6" w:rsidP="008C3593">
            <w:pPr>
              <w:keepNext/>
              <w:numPr>
                <w:ilvl w:val="12"/>
                <w:numId w:val="0"/>
              </w:numPr>
              <w:tabs>
                <w:tab w:val="num" w:pos="0"/>
                <w:tab w:val="left" w:pos="2880"/>
              </w:tabs>
              <w:jc w:val="both"/>
              <w:rPr>
                <w:lang w:val="es-MX"/>
              </w:rPr>
            </w:pPr>
            <w:r w:rsidRPr="00123B69">
              <w:rPr>
                <w:lang w:val="es-MX"/>
              </w:rPr>
              <w:t xml:space="preserve">Për </w:t>
            </w:r>
            <w:proofErr w:type="spellStart"/>
            <w:r w:rsidRPr="00123B69">
              <w:rPr>
                <w:lang w:val="es-MX"/>
              </w:rPr>
              <w:t>realizimin</w:t>
            </w:r>
            <w:proofErr w:type="spellEnd"/>
            <w:r w:rsidRPr="00123B69">
              <w:rPr>
                <w:lang w:val="es-MX"/>
              </w:rPr>
              <w:t xml:space="preserve"> si </w:t>
            </w:r>
            <w:proofErr w:type="spellStart"/>
            <w:r w:rsidRPr="00123B69">
              <w:rPr>
                <w:lang w:val="es-MX"/>
              </w:rPr>
              <w:t>duhet</w:t>
            </w:r>
            <w:proofErr w:type="spellEnd"/>
            <w:r w:rsidRPr="00123B69">
              <w:rPr>
                <w:lang w:val="es-MX"/>
              </w:rPr>
              <w:t xml:space="preserve"> </w:t>
            </w:r>
            <w:proofErr w:type="spellStart"/>
            <w:r w:rsidRPr="00123B69">
              <w:rPr>
                <w:lang w:val="es-MX"/>
              </w:rPr>
              <w:t>të</w:t>
            </w:r>
            <w:proofErr w:type="spellEnd"/>
            <w:r w:rsidRPr="00123B69">
              <w:rPr>
                <w:lang w:val="es-MX"/>
              </w:rPr>
              <w:t xml:space="preserve"> </w:t>
            </w:r>
            <w:proofErr w:type="spellStart"/>
            <w:r w:rsidRPr="00123B69">
              <w:rPr>
                <w:lang w:val="es-MX"/>
              </w:rPr>
              <w:t>modulit</w:t>
            </w:r>
            <w:proofErr w:type="spellEnd"/>
            <w:r w:rsidRPr="00123B69">
              <w:rPr>
                <w:lang w:val="es-MX"/>
              </w:rPr>
              <w:t xml:space="preserve">, </w:t>
            </w:r>
            <w:proofErr w:type="spellStart"/>
            <w:r w:rsidRPr="00123B69">
              <w:rPr>
                <w:lang w:val="es-MX"/>
              </w:rPr>
              <w:t>është</w:t>
            </w:r>
            <w:proofErr w:type="spellEnd"/>
            <w:r w:rsidRPr="00123B69">
              <w:rPr>
                <w:lang w:val="es-MX"/>
              </w:rPr>
              <w:t xml:space="preserve"> e </w:t>
            </w:r>
            <w:proofErr w:type="spellStart"/>
            <w:r w:rsidRPr="00123B69">
              <w:rPr>
                <w:lang w:val="es-MX"/>
              </w:rPr>
              <w:t>domosdoshme</w:t>
            </w:r>
            <w:proofErr w:type="spellEnd"/>
            <w:r w:rsidRPr="00123B69">
              <w:rPr>
                <w:lang w:val="es-MX"/>
              </w:rPr>
              <w:t xml:space="preserve"> </w:t>
            </w:r>
            <w:proofErr w:type="spellStart"/>
            <w:r w:rsidRPr="00123B69">
              <w:rPr>
                <w:lang w:val="es-MX"/>
              </w:rPr>
              <w:t>të</w:t>
            </w:r>
            <w:proofErr w:type="spellEnd"/>
            <w:r w:rsidRPr="00123B69">
              <w:rPr>
                <w:lang w:val="es-MX"/>
              </w:rPr>
              <w:t xml:space="preserve"> </w:t>
            </w:r>
            <w:proofErr w:type="spellStart"/>
            <w:r w:rsidRPr="00123B69">
              <w:rPr>
                <w:lang w:val="es-MX"/>
              </w:rPr>
              <w:t>sigurohen</w:t>
            </w:r>
            <w:proofErr w:type="spellEnd"/>
            <w:r w:rsidRPr="00123B69">
              <w:rPr>
                <w:lang w:val="es-MX"/>
              </w:rPr>
              <w:t xml:space="preserve"> </w:t>
            </w:r>
            <w:proofErr w:type="spellStart"/>
            <w:r w:rsidRPr="00123B69">
              <w:rPr>
                <w:lang w:val="es-MX"/>
              </w:rPr>
              <w:t>mjediset</w:t>
            </w:r>
            <w:proofErr w:type="spellEnd"/>
            <w:r w:rsidRPr="00123B69">
              <w:rPr>
                <w:lang w:val="es-MX"/>
              </w:rPr>
              <w:t xml:space="preserve">, </w:t>
            </w:r>
            <w:proofErr w:type="spellStart"/>
            <w:r w:rsidRPr="00123B69">
              <w:rPr>
                <w:lang w:val="es-MX"/>
              </w:rPr>
              <w:t>veglat</w:t>
            </w:r>
            <w:proofErr w:type="spellEnd"/>
            <w:r w:rsidRPr="00123B69">
              <w:rPr>
                <w:lang w:val="es-MX"/>
              </w:rPr>
              <w:t xml:space="preserve">, </w:t>
            </w:r>
            <w:proofErr w:type="spellStart"/>
            <w:r w:rsidRPr="00123B69">
              <w:rPr>
                <w:lang w:val="es-MX"/>
              </w:rPr>
              <w:t>pajisjet</w:t>
            </w:r>
            <w:proofErr w:type="spellEnd"/>
            <w:r w:rsidRPr="00123B69">
              <w:rPr>
                <w:lang w:val="es-MX"/>
              </w:rPr>
              <w:t xml:space="preserve"> </w:t>
            </w:r>
            <w:proofErr w:type="spellStart"/>
            <w:r w:rsidRPr="00123B69">
              <w:rPr>
                <w:lang w:val="es-MX"/>
              </w:rPr>
              <w:t>dhe</w:t>
            </w:r>
            <w:proofErr w:type="spellEnd"/>
            <w:r w:rsidRPr="00123B69">
              <w:rPr>
                <w:lang w:val="es-MX"/>
              </w:rPr>
              <w:t xml:space="preserve"> </w:t>
            </w:r>
            <w:proofErr w:type="spellStart"/>
            <w:r w:rsidRPr="00123B69">
              <w:rPr>
                <w:lang w:val="es-MX"/>
              </w:rPr>
              <w:t>materialet</w:t>
            </w:r>
            <w:proofErr w:type="spellEnd"/>
            <w:r w:rsidRPr="00123B69">
              <w:rPr>
                <w:lang w:val="es-MX"/>
              </w:rPr>
              <w:t xml:space="preserve"> si </w:t>
            </w:r>
            <w:proofErr w:type="spellStart"/>
            <w:r w:rsidRPr="00123B69">
              <w:rPr>
                <w:lang w:val="es-MX"/>
              </w:rPr>
              <w:t>më</w:t>
            </w:r>
            <w:proofErr w:type="spellEnd"/>
            <w:r w:rsidRPr="00123B69">
              <w:rPr>
                <w:lang w:val="es-MX"/>
              </w:rPr>
              <w:t xml:space="preserve"> </w:t>
            </w:r>
            <w:proofErr w:type="spellStart"/>
            <w:r w:rsidRPr="00123B69">
              <w:rPr>
                <w:lang w:val="es-MX"/>
              </w:rPr>
              <w:t>poshtë</w:t>
            </w:r>
            <w:proofErr w:type="spellEnd"/>
            <w:r w:rsidRPr="00123B69">
              <w:rPr>
                <w:lang w:val="es-MX"/>
              </w:rPr>
              <w:t>:</w:t>
            </w:r>
          </w:p>
          <w:p w14:paraId="10CE674B" w14:textId="77777777" w:rsidR="00C827B6" w:rsidRPr="00123B69" w:rsidRDefault="00C827B6" w:rsidP="00F75749">
            <w:pPr>
              <w:keepNext/>
              <w:numPr>
                <w:ilvl w:val="0"/>
                <w:numId w:val="19"/>
              </w:numPr>
              <w:tabs>
                <w:tab w:val="num" w:pos="0"/>
                <w:tab w:val="left" w:pos="2880"/>
              </w:tabs>
              <w:jc w:val="both"/>
            </w:pPr>
            <w:r w:rsidRPr="00123B69">
              <w:t>Klasë mësimore për trajtimin e aspekteve teorike të modulit.</w:t>
            </w:r>
          </w:p>
          <w:p w14:paraId="595D5833" w14:textId="77777777" w:rsidR="00C827B6" w:rsidRPr="00123B69" w:rsidRDefault="00C827B6" w:rsidP="00F75749">
            <w:pPr>
              <w:keepNext/>
              <w:numPr>
                <w:ilvl w:val="0"/>
                <w:numId w:val="19"/>
              </w:numPr>
              <w:tabs>
                <w:tab w:val="num" w:pos="252"/>
                <w:tab w:val="left" w:pos="2880"/>
              </w:tabs>
              <w:jc w:val="both"/>
            </w:pPr>
            <w:r w:rsidRPr="00123B69">
              <w:t>Mjedise për kryerjen e punimeve të shfrytëzimit, mirëmbajtjes dhe riparimit (laboratore, reparte ose objekte reale) të sistemeve të erës.</w:t>
            </w:r>
          </w:p>
          <w:p w14:paraId="6D0D7FF4" w14:textId="77777777" w:rsidR="00C827B6" w:rsidRPr="00123B69" w:rsidRDefault="00C827B6" w:rsidP="00F75749">
            <w:pPr>
              <w:keepNext/>
              <w:numPr>
                <w:ilvl w:val="0"/>
                <w:numId w:val="19"/>
              </w:numPr>
              <w:tabs>
                <w:tab w:val="num" w:pos="252"/>
                <w:tab w:val="left" w:pos="360"/>
                <w:tab w:val="left" w:pos="2880"/>
              </w:tabs>
              <w:jc w:val="both"/>
            </w:pPr>
            <w:r w:rsidRPr="00123B69">
              <w:t>Dokumentacion teknik për sistemet e erës.</w:t>
            </w:r>
          </w:p>
          <w:p w14:paraId="39F2B544" w14:textId="2ABD345C" w:rsidR="00C827B6" w:rsidRPr="00123B69" w:rsidRDefault="00C827B6" w:rsidP="00F75749">
            <w:pPr>
              <w:keepNext/>
              <w:numPr>
                <w:ilvl w:val="0"/>
                <w:numId w:val="19"/>
              </w:numPr>
              <w:tabs>
                <w:tab w:val="num" w:pos="252"/>
                <w:tab w:val="left" w:pos="360"/>
                <w:tab w:val="left" w:pos="2880"/>
              </w:tabs>
              <w:jc w:val="both"/>
            </w:pPr>
            <w:r w:rsidRPr="00123B69">
              <w:t>Katalogë dhe manuale për pjesët e sistyemeve të erës.</w:t>
            </w:r>
          </w:p>
          <w:p w14:paraId="2F20D4D6" w14:textId="77777777" w:rsidR="00C827B6" w:rsidRPr="00123B69" w:rsidRDefault="00C827B6" w:rsidP="00F75749">
            <w:pPr>
              <w:keepNext/>
              <w:numPr>
                <w:ilvl w:val="0"/>
                <w:numId w:val="19"/>
              </w:numPr>
              <w:tabs>
                <w:tab w:val="num" w:pos="252"/>
                <w:tab w:val="left" w:pos="360"/>
                <w:tab w:val="left" w:pos="2880"/>
              </w:tabs>
              <w:jc w:val="both"/>
            </w:pPr>
            <w:r w:rsidRPr="00123B69">
              <w:t>Materiale të shkruara dhe materiale ilustruese në mbështetje të çështjeve që trajtohen në modul.</w:t>
            </w:r>
          </w:p>
          <w:p w14:paraId="1991D522" w14:textId="77777777" w:rsidR="00C827B6" w:rsidRPr="00123B69" w:rsidRDefault="00C827B6" w:rsidP="00F75749">
            <w:pPr>
              <w:keepNext/>
              <w:numPr>
                <w:ilvl w:val="0"/>
                <w:numId w:val="19"/>
              </w:numPr>
              <w:tabs>
                <w:tab w:val="num" w:pos="252"/>
                <w:tab w:val="left" w:pos="360"/>
                <w:tab w:val="left" w:pos="2880"/>
              </w:tabs>
              <w:jc w:val="both"/>
            </w:pPr>
            <w:r w:rsidRPr="00123B69">
              <w:t xml:space="preserve">Regjistrime video me shembuj të punimeve të </w:t>
            </w:r>
            <w:r w:rsidRPr="00326B7A">
              <w:t>shfrytëzimit, mirëmbajtjes, diagnostikimit dhe riparimit të sistemeve të erës.</w:t>
            </w:r>
          </w:p>
          <w:p w14:paraId="0AAA4675" w14:textId="77777777" w:rsidR="00C827B6" w:rsidRPr="00123B69" w:rsidRDefault="00C827B6" w:rsidP="00F75749">
            <w:pPr>
              <w:keepNext/>
              <w:numPr>
                <w:ilvl w:val="0"/>
                <w:numId w:val="19"/>
              </w:numPr>
              <w:tabs>
                <w:tab w:val="num" w:pos="0"/>
                <w:tab w:val="num" w:pos="252"/>
                <w:tab w:val="left" w:pos="360"/>
                <w:tab w:val="left" w:pos="2880"/>
              </w:tabs>
              <w:jc w:val="both"/>
            </w:pPr>
            <w:r w:rsidRPr="00123B69">
              <w:t>Vegla dhe pajisje pune.</w:t>
            </w:r>
          </w:p>
          <w:p w14:paraId="415DA675" w14:textId="77777777" w:rsidR="00C827B6" w:rsidRPr="00123B69" w:rsidRDefault="00C827B6" w:rsidP="00F75749">
            <w:pPr>
              <w:keepNext/>
              <w:numPr>
                <w:ilvl w:val="0"/>
                <w:numId w:val="19"/>
              </w:numPr>
              <w:tabs>
                <w:tab w:val="num" w:pos="252"/>
                <w:tab w:val="left" w:pos="360"/>
                <w:tab w:val="left" w:pos="2880"/>
              </w:tabs>
              <w:jc w:val="both"/>
            </w:pPr>
            <w:r w:rsidRPr="00123B69">
              <w:t>Instrumente matëse dhe kontrolluese.</w:t>
            </w:r>
          </w:p>
          <w:p w14:paraId="40C7B9EF" w14:textId="7876A815" w:rsidR="00C827B6" w:rsidRPr="00123B69" w:rsidRDefault="00C827B6" w:rsidP="00F75749">
            <w:pPr>
              <w:keepNext/>
              <w:numPr>
                <w:ilvl w:val="0"/>
                <w:numId w:val="19"/>
              </w:numPr>
              <w:tabs>
                <w:tab w:val="num" w:pos="252"/>
                <w:tab w:val="left" w:pos="360"/>
                <w:tab w:val="left" w:pos="2880"/>
              </w:tabs>
              <w:jc w:val="both"/>
            </w:pPr>
            <w:r w:rsidRPr="00123B69">
              <w:t>Pajisje sigurie dhe të ndihmës së shpejtë</w:t>
            </w:r>
            <w:r w:rsidR="001C2FE9">
              <w:t>.</w:t>
            </w:r>
          </w:p>
          <w:p w14:paraId="4934E116" w14:textId="77777777" w:rsidR="00C827B6" w:rsidRPr="00123B69" w:rsidRDefault="00C827B6" w:rsidP="00111B0B">
            <w:pPr>
              <w:autoSpaceDE/>
              <w:autoSpaceDN/>
              <w:adjustRightInd/>
              <w:ind w:left="360"/>
              <w:rPr>
                <w:lang w:val="es-MX"/>
              </w:rPr>
            </w:pPr>
          </w:p>
        </w:tc>
      </w:tr>
    </w:tbl>
    <w:p w14:paraId="0E28D1C9" w14:textId="77777777" w:rsidR="001347E0" w:rsidRDefault="001347E0" w:rsidP="00DC061C">
      <w:pPr>
        <w:rPr>
          <w:b/>
          <w:highlight w:val="lightGray"/>
          <w:lang w:val="es-MX"/>
        </w:rPr>
      </w:pPr>
    </w:p>
    <w:p w14:paraId="098E614F" w14:textId="77777777" w:rsidR="00DC061C" w:rsidRPr="004F73D1" w:rsidRDefault="00DC061C" w:rsidP="00DC061C">
      <w:pPr>
        <w:numPr>
          <w:ilvl w:val="12"/>
          <w:numId w:val="0"/>
        </w:numPr>
      </w:pPr>
    </w:p>
    <w:p w14:paraId="3B4EE484" w14:textId="5CA17FD5" w:rsidR="00DC061C" w:rsidRDefault="00DC061C" w:rsidP="003543B0">
      <w:pPr>
        <w:rPr>
          <w:lang w:val="fi-FI"/>
        </w:rPr>
      </w:pPr>
    </w:p>
    <w:p w14:paraId="3AB1ED17" w14:textId="56E1559C" w:rsidR="00DC061C" w:rsidRDefault="00DC061C" w:rsidP="003543B0">
      <w:pPr>
        <w:rPr>
          <w:lang w:val="fi-FI"/>
        </w:rPr>
      </w:pPr>
    </w:p>
    <w:p w14:paraId="1D9E1BBD" w14:textId="77777777" w:rsidR="00DC061C" w:rsidRPr="00B769C6" w:rsidRDefault="00DC061C" w:rsidP="003543B0">
      <w:pPr>
        <w:rPr>
          <w:lang w:val="fi-FI"/>
        </w:rPr>
      </w:pPr>
    </w:p>
    <w:p w14:paraId="581706B7" w14:textId="77777777" w:rsidR="003543B0" w:rsidRDefault="003543B0" w:rsidP="00131962">
      <w:pPr>
        <w:rPr>
          <w:b/>
          <w:color w:val="FF0000"/>
        </w:rPr>
      </w:pPr>
    </w:p>
    <w:p w14:paraId="22CAFEBA" w14:textId="035A9008" w:rsidR="008903C6" w:rsidRPr="007B7C7D" w:rsidRDefault="001347E0" w:rsidP="00C827B6">
      <w:pPr>
        <w:widowControl/>
        <w:autoSpaceDE/>
        <w:autoSpaceDN/>
        <w:adjustRightInd/>
        <w:rPr>
          <w:b/>
          <w:color w:val="auto"/>
        </w:rPr>
      </w:pPr>
      <w:r>
        <w:rPr>
          <w:b/>
          <w:sz w:val="28"/>
          <w:szCs w:val="28"/>
        </w:rPr>
        <w:br w:type="page"/>
      </w:r>
      <w:r w:rsidR="00B04DE6">
        <w:rPr>
          <w:b/>
          <w:color w:val="auto"/>
        </w:rPr>
        <w:lastRenderedPageBreak/>
        <w:t>IX</w:t>
      </w:r>
      <w:r w:rsidR="00131962" w:rsidRPr="007B7C7D">
        <w:rPr>
          <w:b/>
          <w:color w:val="auto"/>
        </w:rPr>
        <w:t xml:space="preserve">. </w:t>
      </w:r>
      <w:r w:rsidR="00F6799A" w:rsidRPr="007B7C7D">
        <w:rPr>
          <w:b/>
          <w:bCs/>
          <w:color w:val="auto"/>
        </w:rPr>
        <w:t>Programi i pёrgjithshёm i praktikës profesionale tё zbatuar nё biznes</w:t>
      </w:r>
    </w:p>
    <w:p w14:paraId="5308A552" w14:textId="77777777" w:rsidR="008903C6" w:rsidRPr="007B7C7D" w:rsidRDefault="008903C6" w:rsidP="00131962">
      <w:pPr>
        <w:rPr>
          <w:b/>
          <w:color w:val="auto"/>
        </w:rPr>
      </w:pPr>
    </w:p>
    <w:p w14:paraId="02980732" w14:textId="0D7B3F3A" w:rsidR="008903C6" w:rsidRPr="00BD2EFE" w:rsidRDefault="00F6799A" w:rsidP="008903C6">
      <w:pPr>
        <w:rPr>
          <w:b/>
          <w:color w:val="auto"/>
          <w:lang w:val="es-MX"/>
        </w:rPr>
      </w:pPr>
      <w:r w:rsidRPr="00BD2EFE">
        <w:rPr>
          <w:b/>
          <w:color w:val="auto"/>
          <w:lang w:val="es-MX"/>
        </w:rPr>
        <w:t>Kodi:</w:t>
      </w:r>
      <w:r w:rsidR="00BB0551" w:rsidRPr="00BD2EFE">
        <w:rPr>
          <w:b/>
          <w:color w:val="auto"/>
          <w:lang w:val="es-MX"/>
        </w:rPr>
        <w:t xml:space="preserve"> </w:t>
      </w:r>
      <w:r w:rsidR="00BD2EFE" w:rsidRPr="00BD2EFE">
        <w:rPr>
          <w:b/>
          <w:color w:val="auto"/>
          <w:lang w:val="es-MX"/>
        </w:rPr>
        <w:t>P-11-014-25</w:t>
      </w:r>
    </w:p>
    <w:p w14:paraId="7122B11A" w14:textId="77777777" w:rsidR="00131962" w:rsidRPr="007B7C7D" w:rsidRDefault="00131962" w:rsidP="00131962">
      <w:pPr>
        <w:rPr>
          <w:b/>
          <w:color w:val="auto"/>
        </w:rPr>
      </w:pPr>
    </w:p>
    <w:p w14:paraId="7EECE579" w14:textId="307F6AEA" w:rsidR="006F0EED" w:rsidRPr="007B7C7D" w:rsidRDefault="006F0EED" w:rsidP="006F0EED">
      <w:pPr>
        <w:rPr>
          <w:b/>
          <w:color w:val="auto"/>
          <w:lang w:val="sq-AL" w:eastAsia="en-US"/>
        </w:rPr>
      </w:pPr>
      <w:r w:rsidRPr="007B7C7D">
        <w:rPr>
          <w:color w:val="auto"/>
          <w:lang w:val="sq-AL" w:eastAsia="en-US"/>
        </w:rPr>
        <w:t>Kohëzgjatja</w:t>
      </w:r>
      <w:r w:rsidRPr="007B7C7D">
        <w:rPr>
          <w:b/>
          <w:color w:val="auto"/>
          <w:lang w:val="sq-AL" w:eastAsia="en-US"/>
        </w:rPr>
        <w:t xml:space="preserve"> 30 javë x 3 ditë/javë x </w:t>
      </w:r>
      <w:r w:rsidR="007830E9" w:rsidRPr="007B7C7D">
        <w:rPr>
          <w:b/>
          <w:color w:val="auto"/>
          <w:lang w:val="sq-AL" w:eastAsia="en-US"/>
        </w:rPr>
        <w:t>10</w:t>
      </w:r>
      <w:r w:rsidRPr="007B7C7D">
        <w:rPr>
          <w:b/>
          <w:color w:val="auto"/>
          <w:lang w:val="sq-AL" w:eastAsia="en-US"/>
        </w:rPr>
        <w:t xml:space="preserve"> orë mësimore/ditë = </w:t>
      </w:r>
      <w:r w:rsidR="007830E9" w:rsidRPr="007B7C7D">
        <w:rPr>
          <w:b/>
          <w:color w:val="auto"/>
          <w:lang w:val="sq-AL" w:eastAsia="en-US"/>
        </w:rPr>
        <w:t>90</w:t>
      </w:r>
      <w:r w:rsidRPr="007B7C7D">
        <w:rPr>
          <w:b/>
          <w:color w:val="auto"/>
          <w:lang w:val="sq-AL" w:eastAsia="en-US"/>
        </w:rPr>
        <w:t>0 orë mësimore</w:t>
      </w:r>
    </w:p>
    <w:p w14:paraId="612C5ACD" w14:textId="77777777" w:rsidR="006F0EED" w:rsidRPr="007B7C7D" w:rsidRDefault="006F0EED" w:rsidP="006F0EED">
      <w:pPr>
        <w:rPr>
          <w:color w:val="auto"/>
          <w:lang w:val="sq-AL" w:eastAsia="en-US"/>
        </w:rPr>
      </w:pPr>
    </w:p>
    <w:p w14:paraId="7DA45072" w14:textId="417A1E19" w:rsidR="006F0EED" w:rsidRPr="007B7C7D" w:rsidRDefault="006F0EED" w:rsidP="00B04DE6">
      <w:pPr>
        <w:jc w:val="both"/>
        <w:rPr>
          <w:color w:val="auto"/>
          <w:lang w:val="sq-AL" w:eastAsia="en-US"/>
        </w:rPr>
      </w:pPr>
      <w:r w:rsidRPr="007B7C7D">
        <w:rPr>
          <w:color w:val="auto"/>
          <w:lang w:val="sq-AL" w:eastAsia="en-US"/>
        </w:rPr>
        <w:t xml:space="preserve">Praktika profesionale e </w:t>
      </w:r>
      <w:r w:rsidR="00D810A3">
        <w:rPr>
          <w:color w:val="auto"/>
          <w:lang w:val="sq-AL" w:eastAsia="en-US"/>
        </w:rPr>
        <w:t>individëve</w:t>
      </w:r>
      <w:r w:rsidRPr="007B7C7D">
        <w:rPr>
          <w:color w:val="auto"/>
          <w:lang w:val="sq-AL" w:eastAsia="en-US"/>
        </w:rPr>
        <w:t xml:space="preserve"> </w:t>
      </w:r>
      <w:proofErr w:type="spellStart"/>
      <w:r w:rsidRPr="007B7C7D">
        <w:rPr>
          <w:color w:val="auto"/>
          <w:lang w:val="sq-AL" w:eastAsia="en-US"/>
        </w:rPr>
        <w:t>nё</w:t>
      </w:r>
      <w:proofErr w:type="spellEnd"/>
      <w:r w:rsidRPr="007B7C7D">
        <w:rPr>
          <w:color w:val="auto"/>
          <w:lang w:val="sq-AL" w:eastAsia="en-US"/>
        </w:rPr>
        <w:t xml:space="preserve"> biznes do </w:t>
      </w:r>
      <w:proofErr w:type="spellStart"/>
      <w:r w:rsidRPr="007B7C7D">
        <w:rPr>
          <w:color w:val="auto"/>
          <w:lang w:val="sq-AL" w:eastAsia="en-US"/>
        </w:rPr>
        <w:t>tё</w:t>
      </w:r>
      <w:proofErr w:type="spellEnd"/>
      <w:r w:rsidRPr="007B7C7D">
        <w:rPr>
          <w:color w:val="auto"/>
          <w:lang w:val="sq-AL" w:eastAsia="en-US"/>
        </w:rPr>
        <w:t xml:space="preserve"> kryhet bazuar </w:t>
      </w:r>
      <w:proofErr w:type="spellStart"/>
      <w:r w:rsidRPr="007B7C7D">
        <w:rPr>
          <w:color w:val="auto"/>
          <w:lang w:val="sq-AL" w:eastAsia="en-US"/>
        </w:rPr>
        <w:t>nё</w:t>
      </w:r>
      <w:proofErr w:type="spellEnd"/>
      <w:r w:rsidRPr="007B7C7D">
        <w:rPr>
          <w:color w:val="auto"/>
          <w:lang w:val="sq-AL" w:eastAsia="en-US"/>
        </w:rPr>
        <w:t xml:space="preserve"> programin e </w:t>
      </w:r>
      <w:proofErr w:type="spellStart"/>
      <w:r w:rsidRPr="007B7C7D">
        <w:rPr>
          <w:color w:val="auto"/>
          <w:lang w:val="sq-AL" w:eastAsia="en-US"/>
        </w:rPr>
        <w:t>pёrgjithshёm</w:t>
      </w:r>
      <w:proofErr w:type="spellEnd"/>
      <w:r w:rsidRPr="007B7C7D">
        <w:rPr>
          <w:color w:val="auto"/>
          <w:lang w:val="sq-AL" w:eastAsia="en-US"/>
        </w:rPr>
        <w:t xml:space="preserve">, si </w:t>
      </w:r>
      <w:proofErr w:type="spellStart"/>
      <w:r w:rsidRPr="007B7C7D">
        <w:rPr>
          <w:color w:val="auto"/>
          <w:lang w:val="sq-AL" w:eastAsia="en-US"/>
        </w:rPr>
        <w:t>mё</w:t>
      </w:r>
      <w:proofErr w:type="spellEnd"/>
      <w:r w:rsidRPr="007B7C7D">
        <w:rPr>
          <w:color w:val="auto"/>
          <w:lang w:val="sq-AL" w:eastAsia="en-US"/>
        </w:rPr>
        <w:t xml:space="preserve"> </w:t>
      </w:r>
      <w:proofErr w:type="spellStart"/>
      <w:r w:rsidRPr="007B7C7D">
        <w:rPr>
          <w:color w:val="auto"/>
          <w:lang w:val="sq-AL" w:eastAsia="en-US"/>
        </w:rPr>
        <w:t>poshtё</w:t>
      </w:r>
      <w:proofErr w:type="spellEnd"/>
      <w:r w:rsidRPr="007B7C7D">
        <w:rPr>
          <w:color w:val="auto"/>
          <w:lang w:val="sq-AL" w:eastAsia="en-US"/>
        </w:rPr>
        <w:t>:</w:t>
      </w:r>
    </w:p>
    <w:p w14:paraId="001D99F6" w14:textId="77777777" w:rsidR="0035353F" w:rsidRPr="007B7C7D" w:rsidRDefault="0035353F" w:rsidP="00D000EF">
      <w:pPr>
        <w:rPr>
          <w:b/>
          <w:bCs/>
          <w:color w:val="auto"/>
          <w:lang w:val="sq-AL"/>
        </w:rPr>
      </w:pPr>
    </w:p>
    <w:tbl>
      <w:tblPr>
        <w:tblW w:w="9602" w:type="dxa"/>
        <w:tblInd w:w="-342" w:type="dxa"/>
        <w:tblLayout w:type="fixed"/>
        <w:tblLook w:val="04A0" w:firstRow="1" w:lastRow="0" w:firstColumn="1" w:lastColumn="0" w:noHBand="0" w:noVBand="1"/>
      </w:tblPr>
      <w:tblGrid>
        <w:gridCol w:w="512"/>
        <w:gridCol w:w="1710"/>
        <w:gridCol w:w="2160"/>
        <w:gridCol w:w="3780"/>
        <w:gridCol w:w="1440"/>
      </w:tblGrid>
      <w:tr w:rsidR="007B7C7D" w:rsidRPr="007B7C7D" w14:paraId="180DA14B" w14:textId="77777777" w:rsidTr="00467A0A">
        <w:trPr>
          <w:trHeight w:val="601"/>
        </w:trPr>
        <w:tc>
          <w:tcPr>
            <w:tcW w:w="512" w:type="dxa"/>
            <w:tcBorders>
              <w:top w:val="single" w:sz="8" w:space="0" w:color="auto"/>
              <w:left w:val="single" w:sz="8" w:space="0" w:color="auto"/>
              <w:bottom w:val="single" w:sz="8" w:space="0" w:color="auto"/>
              <w:right w:val="single" w:sz="4" w:space="0" w:color="auto"/>
            </w:tcBorders>
            <w:vAlign w:val="center"/>
            <w:hideMark/>
          </w:tcPr>
          <w:p w14:paraId="5AA26868" w14:textId="77777777" w:rsidR="00755D1F" w:rsidRPr="00467A0A" w:rsidRDefault="00755D1F" w:rsidP="00467A0A">
            <w:pPr>
              <w:jc w:val="center"/>
              <w:rPr>
                <w:b/>
                <w:bCs/>
                <w:color w:val="auto"/>
              </w:rPr>
            </w:pPr>
            <w:bookmarkStart w:id="44" w:name="_Hlk201784307"/>
            <w:r w:rsidRPr="00467A0A">
              <w:rPr>
                <w:b/>
                <w:bCs/>
                <w:color w:val="auto"/>
              </w:rPr>
              <w:t>Nr</w:t>
            </w:r>
          </w:p>
        </w:tc>
        <w:tc>
          <w:tcPr>
            <w:tcW w:w="1710" w:type="dxa"/>
            <w:tcBorders>
              <w:top w:val="single" w:sz="8" w:space="0" w:color="auto"/>
              <w:left w:val="nil"/>
              <w:bottom w:val="single" w:sz="8" w:space="0" w:color="auto"/>
              <w:right w:val="single" w:sz="4" w:space="0" w:color="auto"/>
            </w:tcBorders>
            <w:vAlign w:val="center"/>
            <w:hideMark/>
          </w:tcPr>
          <w:p w14:paraId="238C4B7A" w14:textId="77777777" w:rsidR="00755D1F" w:rsidRPr="00467A0A" w:rsidRDefault="00755D1F" w:rsidP="00467A0A">
            <w:pPr>
              <w:jc w:val="center"/>
              <w:rPr>
                <w:b/>
                <w:bCs/>
                <w:color w:val="auto"/>
              </w:rPr>
            </w:pPr>
            <w:r w:rsidRPr="00467A0A">
              <w:rPr>
                <w:b/>
                <w:bCs/>
                <w:color w:val="auto"/>
              </w:rPr>
              <w:t>Vendi i Punës</w:t>
            </w:r>
          </w:p>
        </w:tc>
        <w:tc>
          <w:tcPr>
            <w:tcW w:w="2160" w:type="dxa"/>
            <w:tcBorders>
              <w:top w:val="single" w:sz="8" w:space="0" w:color="auto"/>
              <w:left w:val="nil"/>
              <w:bottom w:val="single" w:sz="8" w:space="0" w:color="auto"/>
              <w:right w:val="single" w:sz="4" w:space="0" w:color="auto"/>
            </w:tcBorders>
            <w:vAlign w:val="center"/>
            <w:hideMark/>
          </w:tcPr>
          <w:p w14:paraId="58385E29" w14:textId="3119FD00" w:rsidR="00755D1F" w:rsidRPr="00467A0A" w:rsidRDefault="00755D1F" w:rsidP="00467A0A">
            <w:pPr>
              <w:jc w:val="center"/>
              <w:rPr>
                <w:b/>
                <w:bCs/>
                <w:color w:val="auto"/>
              </w:rPr>
            </w:pPr>
            <w:r w:rsidRPr="00467A0A">
              <w:rPr>
                <w:b/>
                <w:bCs/>
                <w:color w:val="auto"/>
              </w:rPr>
              <w:t>Veprimtaritë</w:t>
            </w:r>
            <w:r w:rsidR="00467A0A" w:rsidRPr="00467A0A">
              <w:rPr>
                <w:b/>
                <w:bCs/>
                <w:color w:val="auto"/>
              </w:rPr>
              <w:t xml:space="preserve"> praktike</w:t>
            </w:r>
          </w:p>
        </w:tc>
        <w:tc>
          <w:tcPr>
            <w:tcW w:w="3780" w:type="dxa"/>
            <w:tcBorders>
              <w:top w:val="single" w:sz="8" w:space="0" w:color="auto"/>
              <w:left w:val="nil"/>
              <w:bottom w:val="single" w:sz="8" w:space="0" w:color="auto"/>
              <w:right w:val="single" w:sz="4" w:space="0" w:color="auto"/>
            </w:tcBorders>
            <w:vAlign w:val="center"/>
            <w:hideMark/>
          </w:tcPr>
          <w:p w14:paraId="058138BE" w14:textId="77777777" w:rsidR="00755D1F" w:rsidRPr="00467A0A" w:rsidRDefault="00755D1F" w:rsidP="00467A0A">
            <w:pPr>
              <w:spacing w:line="360" w:lineRule="auto"/>
              <w:jc w:val="center"/>
              <w:rPr>
                <w:b/>
                <w:bCs/>
                <w:color w:val="auto"/>
              </w:rPr>
            </w:pPr>
            <w:r w:rsidRPr="00467A0A">
              <w:rPr>
                <w:b/>
                <w:bCs/>
                <w:color w:val="auto"/>
              </w:rPr>
              <w:t>Kompetencat Profesionale</w:t>
            </w:r>
          </w:p>
        </w:tc>
        <w:tc>
          <w:tcPr>
            <w:tcW w:w="1440" w:type="dxa"/>
            <w:tcBorders>
              <w:top w:val="single" w:sz="8" w:space="0" w:color="auto"/>
              <w:left w:val="nil"/>
              <w:bottom w:val="single" w:sz="8" w:space="0" w:color="auto"/>
              <w:right w:val="single" w:sz="8" w:space="0" w:color="auto"/>
            </w:tcBorders>
            <w:vAlign w:val="center"/>
            <w:hideMark/>
          </w:tcPr>
          <w:p w14:paraId="00F4C945" w14:textId="77777777" w:rsidR="00467A0A" w:rsidRPr="00467A0A" w:rsidRDefault="00755D1F" w:rsidP="00467A0A">
            <w:pPr>
              <w:jc w:val="center"/>
              <w:rPr>
                <w:b/>
                <w:bCs/>
                <w:color w:val="auto"/>
              </w:rPr>
            </w:pPr>
            <w:r w:rsidRPr="00467A0A">
              <w:rPr>
                <w:b/>
                <w:bCs/>
                <w:color w:val="auto"/>
              </w:rPr>
              <w:t>Koha</w:t>
            </w:r>
          </w:p>
          <w:p w14:paraId="1A02EBB0" w14:textId="49DA0E7E" w:rsidR="00755D1F" w:rsidRPr="00467A0A" w:rsidRDefault="00755D1F" w:rsidP="00467A0A">
            <w:pPr>
              <w:jc w:val="center"/>
              <w:rPr>
                <w:b/>
                <w:bCs/>
                <w:color w:val="auto"/>
              </w:rPr>
            </w:pPr>
            <w:r w:rsidRPr="00467A0A">
              <w:rPr>
                <w:b/>
                <w:bCs/>
                <w:color w:val="auto"/>
              </w:rPr>
              <w:t>(ditë</w:t>
            </w:r>
            <w:r w:rsidR="00467A0A" w:rsidRPr="00467A0A">
              <w:rPr>
                <w:b/>
                <w:bCs/>
                <w:color w:val="auto"/>
              </w:rPr>
              <w:t>/ orë</w:t>
            </w:r>
            <w:r w:rsidRPr="00467A0A">
              <w:rPr>
                <w:b/>
                <w:bCs/>
                <w:color w:val="auto"/>
              </w:rPr>
              <w:t>)</w:t>
            </w:r>
          </w:p>
          <w:p w14:paraId="496A8F70" w14:textId="66E5A563" w:rsidR="00467A0A" w:rsidRPr="00467A0A" w:rsidRDefault="00467A0A" w:rsidP="00467A0A">
            <w:pPr>
              <w:jc w:val="center"/>
              <w:rPr>
                <w:b/>
                <w:bCs/>
                <w:color w:val="auto"/>
              </w:rPr>
            </w:pPr>
            <w:r w:rsidRPr="00467A0A">
              <w:rPr>
                <w:b/>
                <w:bCs/>
                <w:color w:val="auto"/>
              </w:rPr>
              <w:t>90 ditë/ 900 orë</w:t>
            </w:r>
          </w:p>
        </w:tc>
      </w:tr>
      <w:tr w:rsidR="007B7C7D" w:rsidRPr="007B7C7D" w14:paraId="5FB51CC0" w14:textId="77777777" w:rsidTr="00D67541">
        <w:trPr>
          <w:trHeight w:val="576"/>
        </w:trPr>
        <w:tc>
          <w:tcPr>
            <w:tcW w:w="512" w:type="dxa"/>
            <w:tcBorders>
              <w:top w:val="nil"/>
              <w:left w:val="single" w:sz="4" w:space="0" w:color="auto"/>
              <w:bottom w:val="single" w:sz="4" w:space="0" w:color="auto"/>
              <w:right w:val="single" w:sz="4" w:space="0" w:color="auto"/>
            </w:tcBorders>
            <w:noWrap/>
          </w:tcPr>
          <w:p w14:paraId="4423B26B" w14:textId="11E4E479" w:rsidR="001116A8" w:rsidRPr="007B7C7D" w:rsidRDefault="00CF6CDA" w:rsidP="00D67541">
            <w:pPr>
              <w:rPr>
                <w:color w:val="auto"/>
              </w:rPr>
            </w:pPr>
            <w:r w:rsidRPr="007B7C7D">
              <w:rPr>
                <w:color w:val="auto"/>
              </w:rPr>
              <w:t>1</w:t>
            </w:r>
          </w:p>
        </w:tc>
        <w:tc>
          <w:tcPr>
            <w:tcW w:w="1710" w:type="dxa"/>
            <w:tcBorders>
              <w:top w:val="nil"/>
              <w:left w:val="nil"/>
              <w:bottom w:val="single" w:sz="4" w:space="0" w:color="auto"/>
              <w:right w:val="single" w:sz="4" w:space="0" w:color="auto"/>
            </w:tcBorders>
          </w:tcPr>
          <w:p w14:paraId="28809999" w14:textId="7DD733C5" w:rsidR="001116A8" w:rsidRPr="007B7C7D" w:rsidRDefault="001116A8"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tcPr>
          <w:p w14:paraId="46DE96E5" w14:textId="10D2B9AA" w:rsidR="001116A8" w:rsidRPr="007B7C7D" w:rsidRDefault="001116A8" w:rsidP="00D67541">
            <w:pPr>
              <w:widowControl/>
              <w:autoSpaceDE/>
              <w:autoSpaceDN/>
              <w:adjustRightInd/>
              <w:spacing w:after="160" w:line="278" w:lineRule="auto"/>
              <w:rPr>
                <w:color w:val="auto"/>
                <w:lang w:val="de-DE"/>
              </w:rPr>
            </w:pPr>
            <w:r w:rsidRPr="007B7C7D">
              <w:rPr>
                <w:color w:val="auto"/>
                <w:lang w:val="de-DE"/>
              </w:rPr>
              <w:t>Përdorimi i pajisjeve mbrojtëse (kaska, doreza, etj.)</w:t>
            </w:r>
            <w:r w:rsidRPr="007B7C7D">
              <w:rPr>
                <w:color w:val="auto"/>
              </w:rPr>
              <w:t xml:space="preserve"> dhe i instrumenteve mbrojt</w:t>
            </w:r>
            <w:r w:rsidR="00883009">
              <w:rPr>
                <w:color w:val="auto"/>
              </w:rPr>
              <w:t>ë</w:t>
            </w:r>
            <w:r w:rsidRPr="007B7C7D">
              <w:rPr>
                <w:color w:val="auto"/>
              </w:rPr>
              <w:t>se</w:t>
            </w:r>
          </w:p>
          <w:p w14:paraId="68915D8B" w14:textId="77777777" w:rsidR="001116A8" w:rsidRPr="007B7C7D" w:rsidRDefault="001116A8" w:rsidP="00D67541">
            <w:pPr>
              <w:widowControl/>
              <w:autoSpaceDE/>
              <w:autoSpaceDN/>
              <w:adjustRightInd/>
              <w:spacing w:after="160" w:line="278" w:lineRule="auto"/>
              <w:rPr>
                <w:color w:val="auto"/>
                <w:lang w:val="de-DE"/>
              </w:rPr>
            </w:pPr>
          </w:p>
        </w:tc>
        <w:tc>
          <w:tcPr>
            <w:tcW w:w="3780" w:type="dxa"/>
            <w:tcBorders>
              <w:top w:val="nil"/>
              <w:left w:val="nil"/>
              <w:bottom w:val="single" w:sz="4" w:space="0" w:color="auto"/>
              <w:right w:val="single" w:sz="4" w:space="0" w:color="auto"/>
            </w:tcBorders>
          </w:tcPr>
          <w:p w14:paraId="14D1DAB0" w14:textId="77777777" w:rsidR="001116A8" w:rsidRPr="007B7C7D" w:rsidRDefault="001116A8" w:rsidP="00F75749">
            <w:pPr>
              <w:pStyle w:val="ListParagraph"/>
              <w:numPr>
                <w:ilvl w:val="0"/>
                <w:numId w:val="59"/>
              </w:numPr>
              <w:spacing w:after="0" w:line="240" w:lineRule="auto"/>
              <w:ind w:left="341"/>
              <w:rPr>
                <w:rFonts w:ascii="Times New Roman" w:hAnsi="Times New Roman" w:cs="Times New Roman"/>
                <w:color w:val="auto"/>
                <w:sz w:val="24"/>
                <w:szCs w:val="24"/>
                <w:lang w:val="de-DE"/>
              </w:rPr>
            </w:pPr>
            <w:r w:rsidRPr="007B7C7D">
              <w:rPr>
                <w:rFonts w:ascii="Times New Roman" w:hAnsi="Times New Roman" w:cs="Times New Roman"/>
                <w:color w:val="auto"/>
                <w:sz w:val="24"/>
                <w:szCs w:val="24"/>
                <w:lang w:val="de-DE"/>
              </w:rPr>
              <w:t>Veshja e uniformës së punës;</w:t>
            </w:r>
          </w:p>
          <w:p w14:paraId="51BF4EEE" w14:textId="77777777" w:rsidR="001116A8" w:rsidRPr="007B7C7D" w:rsidRDefault="001116A8" w:rsidP="00F75749">
            <w:pPr>
              <w:pStyle w:val="ListParagraph"/>
              <w:numPr>
                <w:ilvl w:val="0"/>
                <w:numId w:val="59"/>
              </w:numPr>
              <w:spacing w:after="0" w:line="240" w:lineRule="auto"/>
              <w:ind w:left="341"/>
              <w:rPr>
                <w:rFonts w:ascii="Times New Roman" w:hAnsi="Times New Roman" w:cs="Times New Roman"/>
                <w:color w:val="auto"/>
                <w:sz w:val="24"/>
                <w:szCs w:val="24"/>
                <w:lang w:val="de-DE"/>
              </w:rPr>
            </w:pPr>
            <w:r w:rsidRPr="007B7C7D">
              <w:rPr>
                <w:rFonts w:ascii="Times New Roman" w:hAnsi="Times New Roman" w:cs="Times New Roman"/>
                <w:color w:val="auto"/>
                <w:sz w:val="24"/>
                <w:szCs w:val="24"/>
                <w:lang w:val="de-DE" w:eastAsia="en-US"/>
              </w:rPr>
              <w:t>Përdorimi i pajisjeve mbrojtëse vetjake(kaska, doreza, kepue dielektrike, syze mbrojtese,etj.)</w:t>
            </w:r>
          </w:p>
          <w:p w14:paraId="3343D4C2" w14:textId="58B5CDC7" w:rsidR="001116A8" w:rsidRPr="007B7C7D" w:rsidRDefault="001116A8" w:rsidP="00F75749">
            <w:pPr>
              <w:pStyle w:val="ListParagraph"/>
              <w:numPr>
                <w:ilvl w:val="0"/>
                <w:numId w:val="59"/>
              </w:numPr>
              <w:spacing w:after="0" w:line="240" w:lineRule="auto"/>
              <w:ind w:left="341"/>
              <w:rPr>
                <w:rFonts w:ascii="Times New Roman" w:hAnsi="Times New Roman" w:cs="Times New Roman"/>
                <w:color w:val="auto"/>
                <w:sz w:val="24"/>
                <w:szCs w:val="24"/>
                <w:lang w:val="de-DE"/>
              </w:rPr>
            </w:pPr>
            <w:proofErr w:type="spellStart"/>
            <w:r w:rsidRPr="007B7C7D">
              <w:rPr>
                <w:rFonts w:ascii="Times New Roman" w:hAnsi="Times New Roman" w:cs="Times New Roman"/>
                <w:color w:val="auto"/>
                <w:sz w:val="24"/>
                <w:szCs w:val="24"/>
                <w:lang w:val="en-US" w:eastAsia="en-US"/>
              </w:rPr>
              <w:t>P</w:t>
            </w:r>
            <w:r w:rsidR="00883009">
              <w:rPr>
                <w:rFonts w:ascii="Times New Roman" w:hAnsi="Times New Roman" w:cs="Times New Roman"/>
                <w:color w:val="auto"/>
                <w:sz w:val="24"/>
                <w:szCs w:val="24"/>
                <w:lang w:val="en-US" w:eastAsia="en-US"/>
              </w:rPr>
              <w:t>ë</w:t>
            </w:r>
            <w:r w:rsidRPr="007B7C7D">
              <w:rPr>
                <w:rFonts w:ascii="Times New Roman" w:hAnsi="Times New Roman" w:cs="Times New Roman"/>
                <w:color w:val="auto"/>
                <w:sz w:val="24"/>
                <w:szCs w:val="24"/>
                <w:lang w:val="en-US" w:eastAsia="en-US"/>
              </w:rPr>
              <w:t>rdorimi</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i</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indikator</w:t>
            </w:r>
            <w:r w:rsidR="00883009">
              <w:rPr>
                <w:rFonts w:ascii="Times New Roman" w:hAnsi="Times New Roman" w:cs="Times New Roman"/>
                <w:color w:val="auto"/>
                <w:sz w:val="24"/>
                <w:szCs w:val="24"/>
                <w:lang w:val="en-US" w:eastAsia="en-US"/>
              </w:rPr>
              <w:t>ë</w:t>
            </w:r>
            <w:r w:rsidRPr="007B7C7D">
              <w:rPr>
                <w:rFonts w:ascii="Times New Roman" w:hAnsi="Times New Roman" w:cs="Times New Roman"/>
                <w:color w:val="auto"/>
                <w:sz w:val="24"/>
                <w:szCs w:val="24"/>
                <w:lang w:val="en-US" w:eastAsia="en-US"/>
              </w:rPr>
              <w:t>ve</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t</w:t>
            </w:r>
            <w:r w:rsidR="00883009">
              <w:rPr>
                <w:rFonts w:ascii="Times New Roman" w:hAnsi="Times New Roman" w:cs="Times New Roman"/>
                <w:color w:val="auto"/>
                <w:sz w:val="24"/>
                <w:szCs w:val="24"/>
                <w:lang w:val="en-US" w:eastAsia="en-US"/>
              </w:rPr>
              <w:t>ë</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tensionit</w:t>
            </w:r>
            <w:proofErr w:type="spellEnd"/>
            <w:r w:rsidRPr="007B7C7D">
              <w:rPr>
                <w:rFonts w:ascii="Times New Roman" w:hAnsi="Times New Roman" w:cs="Times New Roman"/>
                <w:color w:val="auto"/>
                <w:sz w:val="24"/>
                <w:szCs w:val="24"/>
                <w:lang w:val="en-US" w:eastAsia="en-US"/>
              </w:rPr>
              <w:t xml:space="preserve"> (TU, TM, TL)</w:t>
            </w:r>
          </w:p>
          <w:p w14:paraId="2BBE8AF8" w14:textId="57C6E426" w:rsidR="001116A8" w:rsidRPr="007B7C7D" w:rsidRDefault="001116A8" w:rsidP="00F75749">
            <w:pPr>
              <w:pStyle w:val="ListParagraph"/>
              <w:numPr>
                <w:ilvl w:val="0"/>
                <w:numId w:val="59"/>
              </w:numPr>
              <w:spacing w:after="0" w:line="240" w:lineRule="auto"/>
              <w:ind w:left="341"/>
              <w:rPr>
                <w:rFonts w:ascii="Times New Roman" w:hAnsi="Times New Roman" w:cs="Times New Roman"/>
                <w:color w:val="auto"/>
                <w:sz w:val="24"/>
                <w:szCs w:val="24"/>
                <w:lang w:val="de-DE"/>
              </w:rPr>
            </w:pPr>
            <w:proofErr w:type="spellStart"/>
            <w:r w:rsidRPr="007B7C7D">
              <w:rPr>
                <w:rFonts w:ascii="Times New Roman" w:hAnsi="Times New Roman" w:cs="Times New Roman"/>
                <w:color w:val="auto"/>
                <w:sz w:val="24"/>
                <w:szCs w:val="24"/>
                <w:lang w:val="en-US" w:eastAsia="en-US"/>
              </w:rPr>
              <w:t>P</w:t>
            </w:r>
            <w:r w:rsidR="00883009">
              <w:rPr>
                <w:rFonts w:ascii="Times New Roman" w:hAnsi="Times New Roman" w:cs="Times New Roman"/>
                <w:color w:val="auto"/>
                <w:sz w:val="24"/>
                <w:szCs w:val="24"/>
                <w:lang w:val="en-US" w:eastAsia="en-US"/>
              </w:rPr>
              <w:t>ë</w:t>
            </w:r>
            <w:r w:rsidRPr="007B7C7D">
              <w:rPr>
                <w:rFonts w:ascii="Times New Roman" w:hAnsi="Times New Roman" w:cs="Times New Roman"/>
                <w:color w:val="auto"/>
                <w:sz w:val="24"/>
                <w:szCs w:val="24"/>
                <w:lang w:val="en-US" w:eastAsia="en-US"/>
              </w:rPr>
              <w:t>rdorimi</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i</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indikator</w:t>
            </w:r>
            <w:r w:rsidR="00883009">
              <w:rPr>
                <w:rFonts w:ascii="Times New Roman" w:hAnsi="Times New Roman" w:cs="Times New Roman"/>
                <w:color w:val="auto"/>
                <w:sz w:val="24"/>
                <w:szCs w:val="24"/>
                <w:lang w:val="en-US" w:eastAsia="en-US"/>
              </w:rPr>
              <w:t>ë</w:t>
            </w:r>
            <w:r w:rsidRPr="007B7C7D">
              <w:rPr>
                <w:rFonts w:ascii="Times New Roman" w:hAnsi="Times New Roman" w:cs="Times New Roman"/>
                <w:color w:val="auto"/>
                <w:sz w:val="24"/>
                <w:szCs w:val="24"/>
                <w:lang w:val="en-US" w:eastAsia="en-US"/>
              </w:rPr>
              <w:t>ve</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t</w:t>
            </w:r>
            <w:r w:rsidR="00883009">
              <w:rPr>
                <w:rFonts w:ascii="Times New Roman" w:hAnsi="Times New Roman" w:cs="Times New Roman"/>
                <w:color w:val="auto"/>
                <w:sz w:val="24"/>
                <w:szCs w:val="24"/>
                <w:lang w:val="en-US" w:eastAsia="en-US"/>
              </w:rPr>
              <w:t>ë</w:t>
            </w:r>
            <w:proofErr w:type="spellEnd"/>
            <w:r w:rsidRPr="007B7C7D">
              <w:rPr>
                <w:rFonts w:ascii="Times New Roman" w:hAnsi="Times New Roman" w:cs="Times New Roman"/>
                <w:color w:val="auto"/>
                <w:sz w:val="24"/>
                <w:szCs w:val="24"/>
                <w:lang w:val="en-US" w:eastAsia="en-US"/>
              </w:rPr>
              <w:t xml:space="preserve"> </w:t>
            </w:r>
            <w:proofErr w:type="spellStart"/>
            <w:r w:rsidRPr="007B7C7D">
              <w:rPr>
                <w:rFonts w:ascii="Times New Roman" w:hAnsi="Times New Roman" w:cs="Times New Roman"/>
                <w:color w:val="auto"/>
                <w:sz w:val="24"/>
                <w:szCs w:val="24"/>
                <w:lang w:val="en-US" w:eastAsia="en-US"/>
              </w:rPr>
              <w:t>tensionit</w:t>
            </w:r>
            <w:proofErr w:type="spellEnd"/>
            <w:r w:rsidRPr="007B7C7D">
              <w:rPr>
                <w:rFonts w:ascii="Times New Roman" w:hAnsi="Times New Roman" w:cs="Times New Roman"/>
                <w:color w:val="auto"/>
                <w:sz w:val="24"/>
                <w:szCs w:val="24"/>
                <w:lang w:val="en-US" w:eastAsia="en-US"/>
              </w:rPr>
              <w:t xml:space="preserve"> (TU, TM, TL)</w:t>
            </w:r>
          </w:p>
        </w:tc>
        <w:tc>
          <w:tcPr>
            <w:tcW w:w="1440" w:type="dxa"/>
            <w:tcBorders>
              <w:top w:val="nil"/>
              <w:left w:val="nil"/>
              <w:bottom w:val="single" w:sz="4" w:space="0" w:color="auto"/>
              <w:right w:val="single" w:sz="4" w:space="0" w:color="auto"/>
            </w:tcBorders>
          </w:tcPr>
          <w:p w14:paraId="47E60E08" w14:textId="472CCA3B" w:rsidR="001116A8" w:rsidRPr="007B7C7D" w:rsidRDefault="00D67541" w:rsidP="00D67541">
            <w:pPr>
              <w:rPr>
                <w:color w:val="auto"/>
              </w:rPr>
            </w:pPr>
            <w:r>
              <w:rPr>
                <w:color w:val="auto"/>
              </w:rPr>
              <w:t xml:space="preserve">Çdo ditë </w:t>
            </w:r>
          </w:p>
        </w:tc>
      </w:tr>
      <w:tr w:rsidR="007B7C7D" w:rsidRPr="007B7C7D" w14:paraId="526DA06E" w14:textId="77777777" w:rsidTr="00D67541">
        <w:trPr>
          <w:trHeight w:val="3644"/>
        </w:trPr>
        <w:tc>
          <w:tcPr>
            <w:tcW w:w="512" w:type="dxa"/>
            <w:tcBorders>
              <w:top w:val="nil"/>
              <w:left w:val="single" w:sz="4" w:space="0" w:color="auto"/>
              <w:bottom w:val="single" w:sz="4" w:space="0" w:color="auto"/>
              <w:right w:val="single" w:sz="4" w:space="0" w:color="auto"/>
            </w:tcBorders>
            <w:noWrap/>
            <w:hideMark/>
          </w:tcPr>
          <w:p w14:paraId="2DAF9CB5" w14:textId="77777777" w:rsidR="00755D1F" w:rsidRPr="007B7C7D" w:rsidRDefault="00755D1F" w:rsidP="00D67541">
            <w:pPr>
              <w:rPr>
                <w:color w:val="auto"/>
              </w:rPr>
            </w:pPr>
            <w:r w:rsidRPr="007B7C7D">
              <w:rPr>
                <w:color w:val="auto"/>
              </w:rPr>
              <w:t>2</w:t>
            </w:r>
          </w:p>
        </w:tc>
        <w:tc>
          <w:tcPr>
            <w:tcW w:w="1710" w:type="dxa"/>
            <w:tcBorders>
              <w:top w:val="nil"/>
              <w:left w:val="nil"/>
              <w:bottom w:val="single" w:sz="4" w:space="0" w:color="auto"/>
              <w:right w:val="single" w:sz="4" w:space="0" w:color="auto"/>
            </w:tcBorders>
            <w:hideMark/>
          </w:tcPr>
          <w:p w14:paraId="451B9542"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4E39E615" w14:textId="77777777" w:rsidR="00755D1F" w:rsidRPr="007B7C7D" w:rsidRDefault="00755D1F" w:rsidP="00D67541">
            <w:pPr>
              <w:widowControl/>
              <w:autoSpaceDE/>
              <w:autoSpaceDN/>
              <w:adjustRightInd/>
              <w:rPr>
                <w:color w:val="auto"/>
              </w:rPr>
            </w:pPr>
            <w:r w:rsidRPr="007B7C7D">
              <w:rPr>
                <w:color w:val="auto"/>
              </w:rPr>
              <w:t>Zbatimi i rregullave të sigurisë në mjedisin e punës</w:t>
            </w:r>
          </w:p>
        </w:tc>
        <w:tc>
          <w:tcPr>
            <w:tcW w:w="3780" w:type="dxa"/>
            <w:tcBorders>
              <w:top w:val="nil"/>
              <w:left w:val="nil"/>
              <w:bottom w:val="single" w:sz="4" w:space="0" w:color="auto"/>
              <w:right w:val="single" w:sz="4" w:space="0" w:color="auto"/>
            </w:tcBorders>
            <w:hideMark/>
          </w:tcPr>
          <w:p w14:paraId="1661EB5E" w14:textId="5C15C61E" w:rsidR="00755D1F" w:rsidRPr="007B7C7D" w:rsidRDefault="00755D1F" w:rsidP="00F75749">
            <w:pPr>
              <w:widowControl/>
              <w:numPr>
                <w:ilvl w:val="0"/>
                <w:numId w:val="58"/>
              </w:numPr>
              <w:autoSpaceDE/>
              <w:autoSpaceDN/>
              <w:adjustRightInd/>
              <w:ind w:left="341"/>
              <w:rPr>
                <w:color w:val="auto"/>
              </w:rPr>
            </w:pPr>
            <w:proofErr w:type="spellStart"/>
            <w:r w:rsidRPr="007B7C7D">
              <w:rPr>
                <w:color w:val="auto"/>
                <w:lang w:val="en-US" w:eastAsia="en-US"/>
              </w:rPr>
              <w:t>Zbaton</w:t>
            </w:r>
            <w:proofErr w:type="spellEnd"/>
            <w:r w:rsidRPr="007B7C7D">
              <w:rPr>
                <w:color w:val="auto"/>
                <w:lang w:val="en-US" w:eastAsia="en-US"/>
              </w:rPr>
              <w:t xml:space="preserve"> </w:t>
            </w:r>
            <w:proofErr w:type="spellStart"/>
            <w:r w:rsidRPr="007B7C7D">
              <w:rPr>
                <w:color w:val="auto"/>
                <w:lang w:val="en-US" w:eastAsia="en-US"/>
              </w:rPr>
              <w:t>rregullat</w:t>
            </w:r>
            <w:proofErr w:type="spellEnd"/>
            <w:r w:rsidRPr="007B7C7D">
              <w:rPr>
                <w:color w:val="auto"/>
                <w:lang w:val="en-US" w:eastAsia="en-US"/>
              </w:rPr>
              <w:t xml:space="preserve"> </w:t>
            </w:r>
            <w:proofErr w:type="spellStart"/>
            <w:r w:rsidRPr="007B7C7D">
              <w:rPr>
                <w:color w:val="auto"/>
                <w:lang w:val="en-US" w:eastAsia="en-US"/>
              </w:rPr>
              <w:t>themelore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sigurisë</w:t>
            </w:r>
            <w:proofErr w:type="spellEnd"/>
            <w:r w:rsidRPr="007B7C7D">
              <w:rPr>
                <w:color w:val="auto"/>
                <w:lang w:val="en-US" w:eastAsia="en-US"/>
              </w:rPr>
              <w:t xml:space="preserve"> </w:t>
            </w:r>
            <w:proofErr w:type="spellStart"/>
            <w:r w:rsidRPr="007B7C7D">
              <w:rPr>
                <w:color w:val="auto"/>
                <w:lang w:val="en-US" w:eastAsia="en-US"/>
              </w:rPr>
              <w:t>teknike</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instalimet</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sistemet</w:t>
            </w:r>
            <w:proofErr w:type="spellEnd"/>
            <w:r w:rsidRPr="007B7C7D">
              <w:rPr>
                <w:color w:val="auto"/>
                <w:lang w:val="en-US" w:eastAsia="en-US"/>
              </w:rPr>
              <w:t xml:space="preserve"> </w:t>
            </w:r>
            <w:proofErr w:type="spellStart"/>
            <w:r w:rsidRPr="007B7C7D">
              <w:rPr>
                <w:color w:val="auto"/>
                <w:lang w:val="en-US" w:eastAsia="en-US"/>
              </w:rPr>
              <w:t>energjetike</w:t>
            </w:r>
            <w:proofErr w:type="spellEnd"/>
            <w:r w:rsidRPr="007B7C7D">
              <w:rPr>
                <w:color w:val="auto"/>
                <w:lang w:val="en-US" w:eastAsia="en-US"/>
              </w:rPr>
              <w:t>.</w:t>
            </w:r>
          </w:p>
          <w:p w14:paraId="23CAE91F" w14:textId="618C12C6" w:rsidR="00755D1F" w:rsidRPr="007B7C7D" w:rsidRDefault="00755D1F" w:rsidP="00F75749">
            <w:pPr>
              <w:widowControl/>
              <w:numPr>
                <w:ilvl w:val="0"/>
                <w:numId w:val="58"/>
              </w:numPr>
              <w:autoSpaceDE/>
              <w:autoSpaceDN/>
              <w:adjustRightInd/>
              <w:ind w:left="341"/>
              <w:rPr>
                <w:color w:val="auto"/>
                <w:lang w:val="en-US"/>
              </w:rPr>
            </w:pPr>
            <w:proofErr w:type="spellStart"/>
            <w:r w:rsidRPr="007B7C7D">
              <w:rPr>
                <w:color w:val="auto"/>
                <w:lang w:val="en-US" w:eastAsia="en-US"/>
              </w:rPr>
              <w:t>Identifikon</w:t>
            </w:r>
            <w:proofErr w:type="spellEnd"/>
            <w:r w:rsidRPr="007B7C7D">
              <w:rPr>
                <w:color w:val="auto"/>
                <w:lang w:val="en-US" w:eastAsia="en-US"/>
              </w:rPr>
              <w:t xml:space="preserve"> </w:t>
            </w:r>
            <w:proofErr w:type="spellStart"/>
            <w:r w:rsidRPr="007B7C7D">
              <w:rPr>
                <w:color w:val="auto"/>
                <w:lang w:val="en-US" w:eastAsia="en-US"/>
              </w:rPr>
              <w:t>rreziqet</w:t>
            </w:r>
            <w:proofErr w:type="spellEnd"/>
            <w:r w:rsidRPr="007B7C7D">
              <w:rPr>
                <w:color w:val="auto"/>
                <w:lang w:val="en-US" w:eastAsia="en-US"/>
              </w:rPr>
              <w:t xml:space="preserve"> </w:t>
            </w:r>
            <w:proofErr w:type="spellStart"/>
            <w:r w:rsidRPr="007B7C7D">
              <w:rPr>
                <w:color w:val="auto"/>
                <w:lang w:val="en-US" w:eastAsia="en-US"/>
              </w:rPr>
              <w:t>potenciale</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vendin</w:t>
            </w:r>
            <w:proofErr w:type="spellEnd"/>
            <w:r w:rsidR="00A414C4">
              <w:rPr>
                <w:color w:val="auto"/>
                <w:lang w:val="en-US" w:eastAsia="en-US"/>
              </w:rPr>
              <w:t xml:space="preserve"> </w:t>
            </w:r>
            <w:r w:rsidRPr="007B7C7D">
              <w:rPr>
                <w:color w:val="auto"/>
                <w:lang w:val="en-US" w:eastAsia="en-US"/>
              </w:rPr>
              <w:t xml:space="preserve">e </w:t>
            </w:r>
            <w:proofErr w:type="spellStart"/>
            <w:r w:rsidRPr="007B7C7D">
              <w:rPr>
                <w:color w:val="auto"/>
                <w:lang w:val="en-US" w:eastAsia="en-US"/>
              </w:rPr>
              <w:t>punës</w:t>
            </w:r>
            <w:proofErr w:type="spellEnd"/>
            <w:r w:rsidRPr="007B7C7D">
              <w:rPr>
                <w:color w:val="auto"/>
                <w:lang w:val="en-US" w:eastAsia="en-US"/>
              </w:rPr>
              <w:t xml:space="preserve"> (</w:t>
            </w:r>
            <w:proofErr w:type="spellStart"/>
            <w:r w:rsidRPr="007B7C7D">
              <w:rPr>
                <w:color w:val="auto"/>
                <w:lang w:val="en-US" w:eastAsia="en-US"/>
              </w:rPr>
              <w:t>rryma</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lartësi</w:t>
            </w:r>
            <w:proofErr w:type="spellEnd"/>
            <w:r w:rsidRPr="007B7C7D">
              <w:rPr>
                <w:color w:val="auto"/>
                <w:lang w:val="en-US" w:eastAsia="en-US"/>
              </w:rPr>
              <w:t xml:space="preserve">, </w:t>
            </w:r>
            <w:proofErr w:type="spellStart"/>
            <w:r w:rsidRPr="007B7C7D">
              <w:rPr>
                <w:color w:val="auto"/>
                <w:lang w:val="en-US" w:eastAsia="en-US"/>
              </w:rPr>
              <w:t>nxehtësi</w:t>
            </w:r>
            <w:proofErr w:type="spellEnd"/>
            <w:r w:rsidRPr="007B7C7D">
              <w:rPr>
                <w:color w:val="auto"/>
                <w:lang w:val="en-US" w:eastAsia="en-US"/>
              </w:rPr>
              <w:t xml:space="preserve">, </w:t>
            </w:r>
            <w:proofErr w:type="spellStart"/>
            <w:r w:rsidRPr="007B7C7D">
              <w:rPr>
                <w:color w:val="auto"/>
                <w:lang w:val="en-US" w:eastAsia="en-US"/>
              </w:rPr>
              <w:t>etj</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merr</w:t>
            </w:r>
            <w:proofErr w:type="spellEnd"/>
            <w:r w:rsidRPr="007B7C7D">
              <w:rPr>
                <w:color w:val="auto"/>
                <w:lang w:val="en-US" w:eastAsia="en-US"/>
              </w:rPr>
              <w:t xml:space="preserve"> masa </w:t>
            </w:r>
            <w:proofErr w:type="spellStart"/>
            <w:r w:rsidRPr="007B7C7D">
              <w:rPr>
                <w:color w:val="auto"/>
                <w:lang w:val="en-US" w:eastAsia="en-US"/>
              </w:rPr>
              <w:t>parandaluese</w:t>
            </w:r>
            <w:proofErr w:type="spellEnd"/>
            <w:r w:rsidRPr="007B7C7D">
              <w:rPr>
                <w:color w:val="auto"/>
                <w:lang w:val="en-US" w:eastAsia="en-US"/>
              </w:rPr>
              <w:t>.</w:t>
            </w:r>
          </w:p>
          <w:p w14:paraId="45F569A3" w14:textId="10481991" w:rsidR="00755D1F" w:rsidRPr="007B7C7D" w:rsidRDefault="00755D1F" w:rsidP="00F75749">
            <w:pPr>
              <w:widowControl/>
              <w:numPr>
                <w:ilvl w:val="0"/>
                <w:numId w:val="58"/>
              </w:numPr>
              <w:autoSpaceDE/>
              <w:autoSpaceDN/>
              <w:adjustRightInd/>
              <w:ind w:left="341"/>
              <w:rPr>
                <w:color w:val="auto"/>
                <w:lang w:val="en-US"/>
              </w:rPr>
            </w:pPr>
            <w:proofErr w:type="spellStart"/>
            <w:r w:rsidRPr="007B7C7D">
              <w:rPr>
                <w:color w:val="auto"/>
                <w:lang w:val="en-US" w:eastAsia="en-US"/>
              </w:rPr>
              <w:t>Përdor</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mënyrë</w:t>
            </w:r>
            <w:proofErr w:type="spellEnd"/>
            <w:r w:rsidRPr="007B7C7D">
              <w:rPr>
                <w:color w:val="auto"/>
                <w:lang w:val="en-US" w:eastAsia="en-US"/>
              </w:rPr>
              <w:t xml:space="preserve"> </w:t>
            </w:r>
            <w:proofErr w:type="spellStart"/>
            <w:r w:rsidRPr="007B7C7D">
              <w:rPr>
                <w:color w:val="auto"/>
                <w:lang w:val="en-US" w:eastAsia="en-US"/>
              </w:rPr>
              <w:t>korrekte</w:t>
            </w:r>
            <w:proofErr w:type="spellEnd"/>
            <w:r w:rsidRPr="007B7C7D">
              <w:rPr>
                <w:color w:val="auto"/>
                <w:lang w:val="en-US" w:eastAsia="en-US"/>
              </w:rPr>
              <w:t xml:space="preserve"> </w:t>
            </w:r>
            <w:proofErr w:type="spellStart"/>
            <w:r w:rsidRPr="007B7C7D">
              <w:rPr>
                <w:color w:val="auto"/>
                <w:lang w:val="en-US" w:eastAsia="en-US"/>
              </w:rPr>
              <w:t>pajisjet</w:t>
            </w:r>
            <w:proofErr w:type="spellEnd"/>
            <w:r w:rsidRPr="007B7C7D">
              <w:rPr>
                <w:color w:val="auto"/>
                <w:lang w:val="en-US" w:eastAsia="en-US"/>
              </w:rPr>
              <w:t xml:space="preserve"> </w:t>
            </w:r>
            <w:proofErr w:type="spellStart"/>
            <w:r w:rsidRPr="007B7C7D">
              <w:rPr>
                <w:color w:val="auto"/>
                <w:lang w:val="en-US" w:eastAsia="en-US"/>
              </w:rPr>
              <w:t>personale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(PPE) </w:t>
            </w:r>
            <w:proofErr w:type="spellStart"/>
            <w:r w:rsidRPr="007B7C7D">
              <w:rPr>
                <w:color w:val="auto"/>
                <w:lang w:val="en-US" w:eastAsia="en-US"/>
              </w:rPr>
              <w:t>si</w:t>
            </w:r>
            <w:proofErr w:type="spellEnd"/>
            <w:r w:rsidRPr="007B7C7D">
              <w:rPr>
                <w:color w:val="auto"/>
                <w:lang w:val="en-US" w:eastAsia="en-US"/>
              </w:rPr>
              <w:t xml:space="preserve"> </w:t>
            </w:r>
            <w:proofErr w:type="spellStart"/>
            <w:r w:rsidRPr="007B7C7D">
              <w:rPr>
                <w:color w:val="auto"/>
                <w:lang w:val="en-US" w:eastAsia="en-US"/>
              </w:rPr>
              <w:t>helmetat</w:t>
            </w:r>
            <w:proofErr w:type="spellEnd"/>
            <w:r w:rsidRPr="007B7C7D">
              <w:rPr>
                <w:color w:val="auto"/>
                <w:lang w:val="en-US" w:eastAsia="en-US"/>
              </w:rPr>
              <w:t xml:space="preserve">, </w:t>
            </w:r>
            <w:proofErr w:type="spellStart"/>
            <w:r w:rsidRPr="007B7C7D">
              <w:rPr>
                <w:color w:val="auto"/>
                <w:lang w:val="en-US" w:eastAsia="en-US"/>
              </w:rPr>
              <w:t>dorezat</w:t>
            </w:r>
            <w:proofErr w:type="spellEnd"/>
            <w:r w:rsidRPr="007B7C7D">
              <w:rPr>
                <w:color w:val="auto"/>
                <w:lang w:val="en-US" w:eastAsia="en-US"/>
              </w:rPr>
              <w:t xml:space="preserve">, </w:t>
            </w:r>
            <w:proofErr w:type="spellStart"/>
            <w:r w:rsidRPr="007B7C7D">
              <w:rPr>
                <w:color w:val="auto"/>
                <w:lang w:val="en-US" w:eastAsia="en-US"/>
              </w:rPr>
              <w:t>veshjet</w:t>
            </w:r>
            <w:proofErr w:type="spellEnd"/>
            <w:r w:rsidRPr="007B7C7D">
              <w:rPr>
                <w:color w:val="auto"/>
                <w:lang w:val="en-US" w:eastAsia="en-US"/>
              </w:rPr>
              <w:t xml:space="preserve"> </w:t>
            </w:r>
            <w:proofErr w:type="spellStart"/>
            <w:r w:rsidRPr="007B7C7D">
              <w:rPr>
                <w:color w:val="auto"/>
                <w:lang w:val="en-US" w:eastAsia="en-US"/>
              </w:rPr>
              <w:t>antistatike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syzet</w:t>
            </w:r>
            <w:proofErr w:type="spellEnd"/>
            <w:r w:rsidRPr="007B7C7D">
              <w:rPr>
                <w:color w:val="auto"/>
                <w:lang w:val="en-US" w:eastAsia="en-US"/>
              </w:rPr>
              <w:t>.</w:t>
            </w:r>
          </w:p>
          <w:p w14:paraId="754C5041" w14:textId="2CA25751" w:rsidR="00755D1F" w:rsidRPr="007B7C7D" w:rsidRDefault="00755D1F" w:rsidP="00F75749">
            <w:pPr>
              <w:widowControl/>
              <w:numPr>
                <w:ilvl w:val="0"/>
                <w:numId w:val="58"/>
              </w:numPr>
              <w:autoSpaceDE/>
              <w:autoSpaceDN/>
              <w:adjustRightInd/>
              <w:ind w:left="341"/>
              <w:rPr>
                <w:color w:val="auto"/>
                <w:lang w:val="de-DE"/>
              </w:rPr>
            </w:pPr>
            <w:r w:rsidRPr="007B7C7D">
              <w:rPr>
                <w:color w:val="auto"/>
                <w:lang w:val="de-DE" w:eastAsia="en-US"/>
              </w:rPr>
              <w:t>Respekton sinjalistikën e sigurisë në ambientet e punës dhe kufizon aksesin në zonat e rrezikshme</w:t>
            </w:r>
          </w:p>
          <w:p w14:paraId="6E6CCB3A" w14:textId="6085A191" w:rsidR="00755D1F" w:rsidRPr="007B7C7D" w:rsidRDefault="00755D1F" w:rsidP="00F75749">
            <w:pPr>
              <w:widowControl/>
              <w:numPr>
                <w:ilvl w:val="0"/>
                <w:numId w:val="58"/>
              </w:numPr>
              <w:autoSpaceDE/>
              <w:autoSpaceDN/>
              <w:adjustRightInd/>
              <w:ind w:left="341"/>
              <w:rPr>
                <w:color w:val="auto"/>
                <w:lang w:val="de-DE"/>
              </w:rPr>
            </w:pPr>
            <w:r w:rsidRPr="007B7C7D">
              <w:rPr>
                <w:color w:val="auto"/>
                <w:lang w:val="de-DE" w:eastAsia="en-US"/>
              </w:rPr>
              <w:t>Reagon me kujdes dhe profesionalizëm në rast emergjence, duke ditur procedurat për ndërprerje energjie, lajmërim dhe evakuim.</w:t>
            </w:r>
          </w:p>
          <w:p w14:paraId="5EBD6A34" w14:textId="77777777" w:rsidR="00755D1F" w:rsidRPr="007B7C7D" w:rsidRDefault="00755D1F" w:rsidP="00F75749">
            <w:pPr>
              <w:widowControl/>
              <w:numPr>
                <w:ilvl w:val="0"/>
                <w:numId w:val="58"/>
              </w:numPr>
              <w:autoSpaceDE/>
              <w:autoSpaceDN/>
              <w:adjustRightInd/>
              <w:ind w:left="341"/>
              <w:rPr>
                <w:color w:val="auto"/>
                <w:lang w:val="de-DE"/>
              </w:rPr>
            </w:pPr>
            <w:r w:rsidRPr="007B7C7D">
              <w:rPr>
                <w:color w:val="auto"/>
                <w:lang w:val="de-DE" w:eastAsia="en-US"/>
              </w:rPr>
              <w:t>Zbaton protokollet për mbrojtjen e mjedisit, duke siguruar që mbetjet teknike dhe materiale të trajtohen në mënyrë të sigurte dhe të qëndrueshme.</w:t>
            </w:r>
          </w:p>
        </w:tc>
        <w:tc>
          <w:tcPr>
            <w:tcW w:w="1440" w:type="dxa"/>
            <w:tcBorders>
              <w:top w:val="nil"/>
              <w:left w:val="nil"/>
              <w:bottom w:val="single" w:sz="4" w:space="0" w:color="auto"/>
              <w:right w:val="single" w:sz="4" w:space="0" w:color="auto"/>
            </w:tcBorders>
            <w:hideMark/>
          </w:tcPr>
          <w:p w14:paraId="23A029BB" w14:textId="2166E44D" w:rsidR="00755D1F" w:rsidRPr="007B7C7D" w:rsidRDefault="00D67541" w:rsidP="00D67541">
            <w:pPr>
              <w:rPr>
                <w:color w:val="auto"/>
              </w:rPr>
            </w:pPr>
            <w:r>
              <w:rPr>
                <w:color w:val="auto"/>
              </w:rPr>
              <w:t>Çdo ditë</w:t>
            </w:r>
          </w:p>
        </w:tc>
      </w:tr>
      <w:tr w:rsidR="007B7C7D" w:rsidRPr="007B7C7D" w14:paraId="6FE3D9FE" w14:textId="77777777" w:rsidTr="00D67541">
        <w:trPr>
          <w:trHeight w:val="2592"/>
        </w:trPr>
        <w:tc>
          <w:tcPr>
            <w:tcW w:w="512" w:type="dxa"/>
            <w:tcBorders>
              <w:top w:val="nil"/>
              <w:left w:val="single" w:sz="4" w:space="0" w:color="auto"/>
              <w:bottom w:val="single" w:sz="4" w:space="0" w:color="auto"/>
              <w:right w:val="single" w:sz="4" w:space="0" w:color="auto"/>
            </w:tcBorders>
            <w:noWrap/>
            <w:hideMark/>
          </w:tcPr>
          <w:p w14:paraId="52B09053" w14:textId="77777777" w:rsidR="00755D1F" w:rsidRPr="007B7C7D" w:rsidRDefault="00755D1F" w:rsidP="00D67541">
            <w:pPr>
              <w:rPr>
                <w:color w:val="auto"/>
              </w:rPr>
            </w:pPr>
            <w:r w:rsidRPr="007B7C7D">
              <w:rPr>
                <w:color w:val="auto"/>
              </w:rPr>
              <w:lastRenderedPageBreak/>
              <w:t>3</w:t>
            </w:r>
          </w:p>
        </w:tc>
        <w:tc>
          <w:tcPr>
            <w:tcW w:w="1710" w:type="dxa"/>
            <w:tcBorders>
              <w:top w:val="nil"/>
              <w:left w:val="nil"/>
              <w:bottom w:val="single" w:sz="4" w:space="0" w:color="auto"/>
              <w:right w:val="single" w:sz="4" w:space="0" w:color="auto"/>
            </w:tcBorders>
            <w:hideMark/>
          </w:tcPr>
          <w:p w14:paraId="5A9D9D5D"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6BAAD120" w14:textId="77777777" w:rsidR="00755D1F" w:rsidRPr="007B7C7D" w:rsidRDefault="00755D1F" w:rsidP="00D67541">
            <w:pPr>
              <w:widowControl/>
              <w:autoSpaceDE/>
              <w:autoSpaceDN/>
              <w:adjustRightInd/>
              <w:rPr>
                <w:color w:val="auto"/>
              </w:rPr>
            </w:pPr>
            <w:r w:rsidRPr="007B7C7D">
              <w:rPr>
                <w:color w:val="auto"/>
              </w:rPr>
              <w:t>Mirëmbajtja dhe pastrimi i mjeteve teknike</w:t>
            </w:r>
          </w:p>
        </w:tc>
        <w:tc>
          <w:tcPr>
            <w:tcW w:w="3780" w:type="dxa"/>
            <w:tcBorders>
              <w:top w:val="nil"/>
              <w:left w:val="nil"/>
              <w:bottom w:val="single" w:sz="4" w:space="0" w:color="auto"/>
              <w:right w:val="single" w:sz="4" w:space="0" w:color="auto"/>
            </w:tcBorders>
            <w:hideMark/>
          </w:tcPr>
          <w:p w14:paraId="2453C6D6" w14:textId="4D025E99" w:rsidR="00755D1F" w:rsidRPr="007B7C7D" w:rsidRDefault="00755D1F" w:rsidP="00F75749">
            <w:pPr>
              <w:widowControl/>
              <w:numPr>
                <w:ilvl w:val="0"/>
                <w:numId w:val="60"/>
              </w:numPr>
              <w:autoSpaceDE/>
              <w:autoSpaceDN/>
              <w:adjustRightInd/>
              <w:ind w:left="341"/>
              <w:rPr>
                <w:color w:val="auto"/>
              </w:rPr>
            </w:pPr>
            <w:r w:rsidRPr="007B7C7D">
              <w:rPr>
                <w:color w:val="auto"/>
                <w:lang w:eastAsia="en-US"/>
              </w:rPr>
              <w:t>Identifikon llojet e mjeteve teknike dhe    përdorimet përkatëse të tyre në sektorin e energjisë së rinovueshme.</w:t>
            </w:r>
          </w:p>
          <w:p w14:paraId="3D84A3BA" w14:textId="66E2F802" w:rsidR="00755D1F" w:rsidRPr="007B7C7D" w:rsidRDefault="00755D1F" w:rsidP="00F75749">
            <w:pPr>
              <w:widowControl/>
              <w:numPr>
                <w:ilvl w:val="0"/>
                <w:numId w:val="60"/>
              </w:numPr>
              <w:autoSpaceDE/>
              <w:autoSpaceDN/>
              <w:adjustRightInd/>
              <w:ind w:left="341"/>
              <w:rPr>
                <w:color w:val="auto"/>
                <w:lang w:val="en-US"/>
              </w:rPr>
            </w:pPr>
            <w:proofErr w:type="spellStart"/>
            <w:r w:rsidRPr="007B7C7D">
              <w:rPr>
                <w:color w:val="auto"/>
                <w:lang w:val="en-US" w:eastAsia="en-US"/>
              </w:rPr>
              <w:t>Zbaton</w:t>
            </w:r>
            <w:proofErr w:type="spellEnd"/>
            <w:r w:rsidRPr="007B7C7D">
              <w:rPr>
                <w:color w:val="auto"/>
                <w:lang w:val="en-US" w:eastAsia="en-US"/>
              </w:rPr>
              <w:t xml:space="preserve"> </w:t>
            </w:r>
            <w:proofErr w:type="spellStart"/>
            <w:r w:rsidRPr="007B7C7D">
              <w:rPr>
                <w:color w:val="auto"/>
                <w:lang w:val="en-US" w:eastAsia="en-US"/>
              </w:rPr>
              <w:t>procedura</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pastrimin</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kontrollin</w:t>
            </w:r>
            <w:proofErr w:type="spellEnd"/>
            <w:r w:rsidRPr="007B7C7D">
              <w:rPr>
                <w:color w:val="auto"/>
                <w:lang w:val="en-US" w:eastAsia="en-US"/>
              </w:rPr>
              <w:t xml:space="preserve"> </w:t>
            </w:r>
            <w:proofErr w:type="spellStart"/>
            <w:r w:rsidRPr="007B7C7D">
              <w:rPr>
                <w:color w:val="auto"/>
                <w:lang w:val="en-US" w:eastAsia="en-US"/>
              </w:rPr>
              <w:t>vizual</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mjeteve</w:t>
            </w:r>
            <w:proofErr w:type="spellEnd"/>
            <w:r w:rsidRPr="007B7C7D">
              <w:rPr>
                <w:color w:val="auto"/>
                <w:lang w:val="en-US" w:eastAsia="en-US"/>
              </w:rPr>
              <w:t xml:space="preserve"> pas </w:t>
            </w:r>
            <w:proofErr w:type="spellStart"/>
            <w:r w:rsidRPr="007B7C7D">
              <w:rPr>
                <w:color w:val="auto"/>
                <w:lang w:val="en-US" w:eastAsia="en-US"/>
              </w:rPr>
              <w:t>çdo</w:t>
            </w:r>
            <w:proofErr w:type="spellEnd"/>
            <w:r w:rsidRPr="007B7C7D">
              <w:rPr>
                <w:color w:val="auto"/>
                <w:lang w:val="en-US" w:eastAsia="en-US"/>
              </w:rPr>
              <w:t xml:space="preserve"> </w:t>
            </w:r>
            <w:proofErr w:type="spellStart"/>
            <w:r w:rsidRPr="007B7C7D">
              <w:rPr>
                <w:color w:val="auto"/>
                <w:lang w:val="en-US" w:eastAsia="en-US"/>
              </w:rPr>
              <w:t>përdorimi</w:t>
            </w:r>
            <w:proofErr w:type="spellEnd"/>
            <w:r w:rsidRPr="007B7C7D">
              <w:rPr>
                <w:color w:val="auto"/>
                <w:lang w:val="en-US" w:eastAsia="en-US"/>
              </w:rPr>
              <w:t>.</w:t>
            </w:r>
          </w:p>
          <w:p w14:paraId="57664585" w14:textId="434E8957" w:rsidR="00755D1F" w:rsidRPr="007B7C7D" w:rsidRDefault="00755D1F" w:rsidP="00F75749">
            <w:pPr>
              <w:widowControl/>
              <w:numPr>
                <w:ilvl w:val="0"/>
                <w:numId w:val="60"/>
              </w:numPr>
              <w:autoSpaceDE/>
              <w:autoSpaceDN/>
              <w:adjustRightInd/>
              <w:ind w:left="341"/>
              <w:rPr>
                <w:color w:val="auto"/>
                <w:lang w:val="en-US"/>
              </w:rPr>
            </w:pPr>
            <w:r w:rsidRPr="007B7C7D">
              <w:rPr>
                <w:color w:val="auto"/>
                <w:lang w:val="en-US" w:eastAsia="en-US"/>
              </w:rPr>
              <w:t xml:space="preserve">Ruan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mënyrë</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sigurt</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organizuar</w:t>
            </w:r>
            <w:proofErr w:type="spellEnd"/>
            <w:r w:rsidRPr="007B7C7D">
              <w:rPr>
                <w:color w:val="auto"/>
                <w:lang w:val="en-US" w:eastAsia="en-US"/>
              </w:rPr>
              <w:t xml:space="preserve"> </w:t>
            </w:r>
            <w:proofErr w:type="spellStart"/>
            <w:r w:rsidRPr="007B7C7D">
              <w:rPr>
                <w:color w:val="auto"/>
                <w:lang w:val="en-US" w:eastAsia="en-US"/>
              </w:rPr>
              <w:t>mjetet</w:t>
            </w:r>
            <w:proofErr w:type="spellEnd"/>
            <w:r w:rsidRPr="007B7C7D">
              <w:rPr>
                <w:color w:val="auto"/>
                <w:lang w:val="en-US" w:eastAsia="en-US"/>
              </w:rPr>
              <w:t xml:space="preserve"> </w:t>
            </w:r>
            <w:proofErr w:type="spellStart"/>
            <w:r w:rsidRPr="007B7C7D">
              <w:rPr>
                <w:color w:val="auto"/>
                <w:lang w:val="en-US" w:eastAsia="en-US"/>
              </w:rPr>
              <w:t>teknike</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vendin</w:t>
            </w:r>
            <w:proofErr w:type="spellEnd"/>
            <w:r w:rsidRPr="007B7C7D">
              <w:rPr>
                <w:color w:val="auto"/>
                <w:lang w:val="en-US" w:eastAsia="en-US"/>
              </w:rPr>
              <w:t xml:space="preserve"> e </w:t>
            </w:r>
            <w:proofErr w:type="spellStart"/>
            <w:r w:rsidRPr="007B7C7D">
              <w:rPr>
                <w:color w:val="auto"/>
                <w:lang w:val="en-US" w:eastAsia="en-US"/>
              </w:rPr>
              <w:t>duhur</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shmangur</w:t>
            </w:r>
            <w:proofErr w:type="spellEnd"/>
            <w:r w:rsidRPr="007B7C7D">
              <w:rPr>
                <w:color w:val="auto"/>
                <w:lang w:val="en-US" w:eastAsia="en-US"/>
              </w:rPr>
              <w:t xml:space="preserve"> </w:t>
            </w:r>
            <w:proofErr w:type="spellStart"/>
            <w:r w:rsidRPr="007B7C7D">
              <w:rPr>
                <w:color w:val="auto"/>
                <w:lang w:val="en-US" w:eastAsia="en-US"/>
              </w:rPr>
              <w:t>dëmtimet</w:t>
            </w:r>
            <w:proofErr w:type="spellEnd"/>
            <w:r w:rsidRPr="007B7C7D">
              <w:rPr>
                <w:color w:val="auto"/>
                <w:lang w:val="en-US" w:eastAsia="en-US"/>
              </w:rPr>
              <w:t>.</w:t>
            </w:r>
          </w:p>
          <w:p w14:paraId="1B698D24" w14:textId="6D2B2554" w:rsidR="00755D1F" w:rsidRPr="007B7C7D" w:rsidRDefault="00755D1F" w:rsidP="00F75749">
            <w:pPr>
              <w:widowControl/>
              <w:numPr>
                <w:ilvl w:val="0"/>
                <w:numId w:val="60"/>
              </w:numPr>
              <w:autoSpaceDE/>
              <w:autoSpaceDN/>
              <w:adjustRightInd/>
              <w:ind w:left="341"/>
              <w:rPr>
                <w:color w:val="auto"/>
                <w:lang w:val="en-US"/>
              </w:rPr>
            </w:pPr>
            <w:proofErr w:type="spellStart"/>
            <w:r w:rsidRPr="007B7C7D">
              <w:rPr>
                <w:color w:val="auto"/>
                <w:lang w:val="en-US" w:eastAsia="en-US"/>
              </w:rPr>
              <w:t>Kontrollon</w:t>
            </w:r>
            <w:proofErr w:type="spellEnd"/>
            <w:r w:rsidRPr="007B7C7D">
              <w:rPr>
                <w:color w:val="auto"/>
                <w:lang w:val="en-US" w:eastAsia="en-US"/>
              </w:rPr>
              <w:t xml:space="preserve"> </w:t>
            </w:r>
            <w:proofErr w:type="spellStart"/>
            <w:r w:rsidRPr="007B7C7D">
              <w:rPr>
                <w:color w:val="auto"/>
                <w:lang w:val="en-US" w:eastAsia="en-US"/>
              </w:rPr>
              <w:t>gjendjen</w:t>
            </w:r>
            <w:proofErr w:type="spellEnd"/>
            <w:r w:rsidRPr="007B7C7D">
              <w:rPr>
                <w:color w:val="auto"/>
                <w:lang w:val="en-US" w:eastAsia="en-US"/>
              </w:rPr>
              <w:t xml:space="preserve"> </w:t>
            </w:r>
            <w:proofErr w:type="spellStart"/>
            <w:r w:rsidRPr="007B7C7D">
              <w:rPr>
                <w:color w:val="auto"/>
                <w:lang w:val="en-US" w:eastAsia="en-US"/>
              </w:rPr>
              <w:t>teknike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mjeteve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raporton</w:t>
            </w:r>
            <w:proofErr w:type="spellEnd"/>
            <w:r w:rsidRPr="007B7C7D">
              <w:rPr>
                <w:color w:val="auto"/>
                <w:lang w:val="en-US" w:eastAsia="en-US"/>
              </w:rPr>
              <w:t xml:space="preserve"> </w:t>
            </w:r>
            <w:proofErr w:type="spellStart"/>
            <w:r w:rsidRPr="007B7C7D">
              <w:rPr>
                <w:color w:val="auto"/>
                <w:lang w:val="en-US" w:eastAsia="en-US"/>
              </w:rPr>
              <w:t>mjetet</w:t>
            </w:r>
            <w:proofErr w:type="spellEnd"/>
            <w:r w:rsidRPr="007B7C7D">
              <w:rPr>
                <w:color w:val="auto"/>
                <w:lang w:val="en-US" w:eastAsia="en-US"/>
              </w:rPr>
              <w:t xml:space="preserve"> e </w:t>
            </w:r>
            <w:proofErr w:type="spellStart"/>
            <w:r w:rsidRPr="007B7C7D">
              <w:rPr>
                <w:color w:val="auto"/>
                <w:lang w:val="en-US" w:eastAsia="en-US"/>
              </w:rPr>
              <w:t>dëmtuara</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jo </w:t>
            </w:r>
            <w:proofErr w:type="spellStart"/>
            <w:r w:rsidRPr="007B7C7D">
              <w:rPr>
                <w:color w:val="auto"/>
                <w:lang w:val="en-US" w:eastAsia="en-US"/>
              </w:rPr>
              <w:t>funksionale</w:t>
            </w:r>
            <w:proofErr w:type="spellEnd"/>
            <w:r w:rsidRPr="007B7C7D">
              <w:rPr>
                <w:color w:val="auto"/>
                <w:lang w:val="en-US" w:eastAsia="en-US"/>
              </w:rPr>
              <w:t>.</w:t>
            </w:r>
          </w:p>
          <w:p w14:paraId="494B6315" w14:textId="46937043" w:rsidR="00755D1F" w:rsidRPr="007B7C7D" w:rsidRDefault="00755D1F" w:rsidP="00F75749">
            <w:pPr>
              <w:widowControl/>
              <w:numPr>
                <w:ilvl w:val="0"/>
                <w:numId w:val="60"/>
              </w:numPr>
              <w:autoSpaceDE/>
              <w:autoSpaceDN/>
              <w:adjustRightInd/>
              <w:ind w:left="341"/>
              <w:rPr>
                <w:color w:val="auto"/>
                <w:lang w:val="en-US" w:eastAsia="en-US"/>
              </w:rPr>
            </w:pPr>
            <w:proofErr w:type="spellStart"/>
            <w:r w:rsidRPr="007B7C7D">
              <w:rPr>
                <w:color w:val="auto"/>
                <w:lang w:val="en-US" w:eastAsia="en-US"/>
              </w:rPr>
              <w:t>Zbaton</w:t>
            </w:r>
            <w:proofErr w:type="spellEnd"/>
            <w:r w:rsidRPr="007B7C7D">
              <w:rPr>
                <w:color w:val="auto"/>
                <w:lang w:val="en-US" w:eastAsia="en-US"/>
              </w:rPr>
              <w:t xml:space="preserve"> masa </w:t>
            </w:r>
            <w:proofErr w:type="spellStart"/>
            <w:r w:rsidRPr="007B7C7D">
              <w:rPr>
                <w:color w:val="auto"/>
                <w:lang w:val="en-US" w:eastAsia="en-US"/>
              </w:rPr>
              <w:t>sigurie</w:t>
            </w:r>
            <w:proofErr w:type="spellEnd"/>
            <w:r w:rsidRPr="007B7C7D">
              <w:rPr>
                <w:color w:val="auto"/>
                <w:lang w:val="en-US" w:eastAsia="en-US"/>
              </w:rPr>
              <w:t xml:space="preserve"> </w:t>
            </w:r>
            <w:proofErr w:type="spellStart"/>
            <w:r w:rsidRPr="007B7C7D">
              <w:rPr>
                <w:color w:val="auto"/>
                <w:lang w:val="en-US" w:eastAsia="en-US"/>
              </w:rPr>
              <w:t>gjatë</w:t>
            </w:r>
            <w:proofErr w:type="spellEnd"/>
            <w:r w:rsidRPr="007B7C7D">
              <w:rPr>
                <w:color w:val="auto"/>
                <w:lang w:val="en-US" w:eastAsia="en-US"/>
              </w:rPr>
              <w:t xml:space="preserve"> </w:t>
            </w:r>
            <w:proofErr w:type="spellStart"/>
            <w:r w:rsidRPr="007B7C7D">
              <w:rPr>
                <w:color w:val="auto"/>
                <w:lang w:val="en-US" w:eastAsia="en-US"/>
              </w:rPr>
              <w:t>mirëmbajtjes</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veglave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shmangur</w:t>
            </w:r>
            <w:proofErr w:type="spellEnd"/>
            <w:r w:rsidRPr="007B7C7D">
              <w:rPr>
                <w:color w:val="auto"/>
                <w:lang w:val="en-US" w:eastAsia="en-US"/>
              </w:rPr>
              <w:t xml:space="preserve"> </w:t>
            </w:r>
            <w:proofErr w:type="spellStart"/>
            <w:r w:rsidRPr="007B7C7D">
              <w:rPr>
                <w:color w:val="auto"/>
                <w:lang w:val="en-US" w:eastAsia="en-US"/>
              </w:rPr>
              <w:t>rrezikun</w:t>
            </w:r>
            <w:proofErr w:type="spellEnd"/>
            <w:r w:rsidRPr="007B7C7D">
              <w:rPr>
                <w:color w:val="auto"/>
                <w:lang w:val="en-US" w:eastAsia="en-US"/>
              </w:rPr>
              <w:t xml:space="preserve"> e </w:t>
            </w:r>
            <w:proofErr w:type="spellStart"/>
            <w:r w:rsidRPr="007B7C7D">
              <w:rPr>
                <w:color w:val="auto"/>
                <w:lang w:val="en-US" w:eastAsia="en-US"/>
              </w:rPr>
              <w:t>goditjes</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dëmtime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tjera</w:t>
            </w:r>
            <w:proofErr w:type="spellEnd"/>
            <w:r w:rsidRPr="007B7C7D">
              <w:rPr>
                <w:color w:val="auto"/>
                <w:lang w:val="en-US" w:eastAsia="en-US"/>
              </w:rPr>
              <w:t>.</w:t>
            </w:r>
          </w:p>
          <w:p w14:paraId="6C24EDA0" w14:textId="77777777" w:rsidR="00755D1F" w:rsidRPr="007B7C7D" w:rsidRDefault="00755D1F" w:rsidP="00F75749">
            <w:pPr>
              <w:widowControl/>
              <w:numPr>
                <w:ilvl w:val="0"/>
                <w:numId w:val="60"/>
              </w:numPr>
              <w:autoSpaceDE/>
              <w:autoSpaceDN/>
              <w:adjustRightInd/>
              <w:ind w:left="341"/>
              <w:rPr>
                <w:color w:val="auto"/>
                <w:lang w:val="de-DE"/>
              </w:rPr>
            </w:pPr>
            <w:r w:rsidRPr="007B7C7D">
              <w:rPr>
                <w:color w:val="auto"/>
                <w:lang w:val="en-US"/>
              </w:rPr>
              <w:t xml:space="preserve"> </w:t>
            </w:r>
            <w:r w:rsidRPr="007B7C7D">
              <w:rPr>
                <w:color w:val="auto"/>
                <w:lang w:val="de-DE" w:eastAsia="en-US"/>
              </w:rPr>
              <w:t>Përdor produktet e duhura për pastrim, pa dëmtuar strukturën ose funksionin e veglave teknike.</w:t>
            </w:r>
          </w:p>
        </w:tc>
        <w:tc>
          <w:tcPr>
            <w:tcW w:w="1440" w:type="dxa"/>
            <w:tcBorders>
              <w:top w:val="nil"/>
              <w:left w:val="nil"/>
              <w:bottom w:val="single" w:sz="4" w:space="0" w:color="auto"/>
              <w:right w:val="single" w:sz="4" w:space="0" w:color="auto"/>
            </w:tcBorders>
            <w:hideMark/>
          </w:tcPr>
          <w:p w14:paraId="5FBCFA86" w14:textId="43559C69" w:rsidR="00755D1F" w:rsidRPr="007B7C7D" w:rsidRDefault="00D67541" w:rsidP="00D67541">
            <w:pPr>
              <w:rPr>
                <w:color w:val="auto"/>
              </w:rPr>
            </w:pPr>
            <w:r>
              <w:rPr>
                <w:color w:val="auto"/>
              </w:rPr>
              <w:t>Çdo ditë</w:t>
            </w:r>
          </w:p>
        </w:tc>
      </w:tr>
      <w:tr w:rsidR="007B7C7D" w:rsidRPr="007B7C7D" w14:paraId="6591BE32" w14:textId="77777777" w:rsidTr="00D67541">
        <w:trPr>
          <w:trHeight w:val="1430"/>
        </w:trPr>
        <w:tc>
          <w:tcPr>
            <w:tcW w:w="512" w:type="dxa"/>
            <w:tcBorders>
              <w:top w:val="nil"/>
              <w:left w:val="single" w:sz="4" w:space="0" w:color="auto"/>
              <w:bottom w:val="single" w:sz="4" w:space="0" w:color="auto"/>
              <w:right w:val="single" w:sz="4" w:space="0" w:color="auto"/>
            </w:tcBorders>
            <w:noWrap/>
            <w:hideMark/>
          </w:tcPr>
          <w:p w14:paraId="132ED405" w14:textId="77777777" w:rsidR="00755D1F" w:rsidRPr="007B7C7D" w:rsidRDefault="00755D1F" w:rsidP="00D67541">
            <w:pPr>
              <w:rPr>
                <w:color w:val="auto"/>
              </w:rPr>
            </w:pPr>
            <w:r w:rsidRPr="007B7C7D">
              <w:rPr>
                <w:color w:val="auto"/>
              </w:rPr>
              <w:t>4</w:t>
            </w:r>
          </w:p>
        </w:tc>
        <w:tc>
          <w:tcPr>
            <w:tcW w:w="1710" w:type="dxa"/>
            <w:tcBorders>
              <w:top w:val="nil"/>
              <w:left w:val="nil"/>
              <w:bottom w:val="single" w:sz="4" w:space="0" w:color="auto"/>
              <w:right w:val="single" w:sz="4" w:space="0" w:color="auto"/>
            </w:tcBorders>
            <w:hideMark/>
          </w:tcPr>
          <w:p w14:paraId="06888947"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3F072AE1" w14:textId="77777777" w:rsidR="00755D1F" w:rsidRPr="007B7C7D" w:rsidRDefault="00755D1F" w:rsidP="00D67541">
            <w:pPr>
              <w:widowControl/>
              <w:autoSpaceDE/>
              <w:autoSpaceDN/>
              <w:adjustRightInd/>
              <w:rPr>
                <w:color w:val="auto"/>
              </w:rPr>
            </w:pPr>
            <w:r w:rsidRPr="007B7C7D">
              <w:rPr>
                <w:color w:val="auto"/>
              </w:rPr>
              <w:t>Pjesëmarrja në montimin e paneleve diellore</w:t>
            </w:r>
          </w:p>
        </w:tc>
        <w:tc>
          <w:tcPr>
            <w:tcW w:w="3780" w:type="dxa"/>
            <w:tcBorders>
              <w:top w:val="nil"/>
              <w:left w:val="nil"/>
              <w:bottom w:val="single" w:sz="4" w:space="0" w:color="auto"/>
              <w:right w:val="single" w:sz="4" w:space="0" w:color="auto"/>
            </w:tcBorders>
            <w:hideMark/>
          </w:tcPr>
          <w:p w14:paraId="1104DB86" w14:textId="77777777" w:rsidR="00755D1F" w:rsidRPr="007B7C7D" w:rsidRDefault="00755D1F" w:rsidP="00F75749">
            <w:pPr>
              <w:pStyle w:val="ListParagraph"/>
              <w:numPr>
                <w:ilvl w:val="0"/>
                <w:numId w:val="61"/>
              </w:numPr>
              <w:spacing w:after="0" w:line="240" w:lineRule="auto"/>
              <w:ind w:left="351" w:hanging="351"/>
              <w:rPr>
                <w:rFonts w:ascii="Times New Roman" w:hAnsi="Times New Roman" w:cs="Times New Roman"/>
                <w:color w:val="auto"/>
                <w:sz w:val="24"/>
                <w:szCs w:val="24"/>
              </w:rPr>
            </w:pPr>
            <w:r w:rsidRPr="00B04DE6">
              <w:rPr>
                <w:rFonts w:ascii="Times New Roman" w:hAnsi="Times New Roman" w:cs="Times New Roman"/>
                <w:color w:val="auto"/>
                <w:sz w:val="24"/>
                <w:szCs w:val="24"/>
                <w:lang w:eastAsia="en-US"/>
              </w:rPr>
              <w:t>N</w:t>
            </w:r>
            <w:r w:rsidRPr="007B7C7D">
              <w:rPr>
                <w:rFonts w:ascii="Times New Roman" w:hAnsi="Times New Roman" w:cs="Times New Roman"/>
                <w:color w:val="auto"/>
                <w:sz w:val="24"/>
                <w:szCs w:val="24"/>
                <w:lang w:eastAsia="en-US"/>
              </w:rPr>
              <w:t>dihmon në vendosjen fizike të paneleve fotovoltaike mbi sipërfaqet përkatëse (çati, tarraca, struktura metalike).</w:t>
            </w:r>
          </w:p>
          <w:p w14:paraId="2B66C87D" w14:textId="77777777" w:rsidR="00755D1F" w:rsidRPr="007B7C7D" w:rsidRDefault="00755D1F" w:rsidP="00F75749">
            <w:pPr>
              <w:pStyle w:val="ListParagraph"/>
              <w:numPr>
                <w:ilvl w:val="0"/>
                <w:numId w:val="61"/>
              </w:numPr>
              <w:spacing w:after="0" w:line="240" w:lineRule="auto"/>
              <w:ind w:left="351" w:hanging="351"/>
              <w:rPr>
                <w:rFonts w:ascii="Times New Roman" w:hAnsi="Times New Roman" w:cs="Times New Roman"/>
                <w:color w:val="auto"/>
                <w:sz w:val="24"/>
                <w:szCs w:val="24"/>
              </w:rPr>
            </w:pPr>
            <w:r w:rsidRPr="00B04DE6">
              <w:rPr>
                <w:rFonts w:ascii="Times New Roman" w:hAnsi="Times New Roman" w:cs="Times New Roman"/>
                <w:color w:val="auto"/>
                <w:sz w:val="24"/>
                <w:szCs w:val="24"/>
                <w:lang w:eastAsia="en-US"/>
              </w:rPr>
              <w:t>P</w:t>
            </w:r>
            <w:r w:rsidRPr="007B7C7D">
              <w:rPr>
                <w:rFonts w:ascii="Times New Roman" w:hAnsi="Times New Roman" w:cs="Times New Roman"/>
                <w:color w:val="auto"/>
                <w:sz w:val="24"/>
                <w:szCs w:val="24"/>
                <w:lang w:eastAsia="en-US"/>
              </w:rPr>
              <w:t>ërdor në mënyrë të sigurt mjetet e montimit (çelësa, stërvitëse, vida, pajisje për ngulitje) sipas udhëzimeve të teknikut.</w:t>
            </w:r>
          </w:p>
          <w:p w14:paraId="517EDAA4" w14:textId="77777777" w:rsidR="00755D1F" w:rsidRPr="007B7C7D" w:rsidRDefault="00755D1F" w:rsidP="00F75749">
            <w:pPr>
              <w:pStyle w:val="ListParagraph"/>
              <w:numPr>
                <w:ilvl w:val="0"/>
                <w:numId w:val="61"/>
              </w:numPr>
              <w:spacing w:after="0" w:line="240" w:lineRule="auto"/>
              <w:ind w:left="351" w:hanging="351"/>
              <w:rPr>
                <w:rFonts w:ascii="Times New Roman" w:hAnsi="Times New Roman" w:cs="Times New Roman"/>
                <w:color w:val="auto"/>
                <w:sz w:val="24"/>
                <w:szCs w:val="24"/>
              </w:rPr>
            </w:pPr>
            <w:r w:rsidRPr="00B04DE6">
              <w:rPr>
                <w:rFonts w:ascii="Times New Roman" w:hAnsi="Times New Roman" w:cs="Times New Roman"/>
                <w:color w:val="auto"/>
                <w:sz w:val="24"/>
                <w:szCs w:val="24"/>
                <w:lang w:eastAsia="en-US"/>
              </w:rPr>
              <w:t>Z</w:t>
            </w:r>
            <w:r w:rsidRPr="007B7C7D">
              <w:rPr>
                <w:rFonts w:ascii="Times New Roman" w:hAnsi="Times New Roman" w:cs="Times New Roman"/>
                <w:color w:val="auto"/>
                <w:sz w:val="24"/>
                <w:szCs w:val="24"/>
                <w:lang w:eastAsia="en-US"/>
              </w:rPr>
              <w:t>baton udhëzimet teknike dhe planvendosjet për vendosjen e paneleve në drejtim dhe kënd optimal.</w:t>
            </w:r>
          </w:p>
          <w:p w14:paraId="52207E81" w14:textId="77777777" w:rsidR="00755D1F" w:rsidRPr="007B7C7D" w:rsidRDefault="00755D1F" w:rsidP="00F75749">
            <w:pPr>
              <w:pStyle w:val="ListParagraph"/>
              <w:numPr>
                <w:ilvl w:val="0"/>
                <w:numId w:val="61"/>
              </w:numPr>
              <w:spacing w:after="0" w:line="240" w:lineRule="auto"/>
              <w:ind w:left="351" w:hanging="351"/>
              <w:rPr>
                <w:rFonts w:ascii="Times New Roman" w:hAnsi="Times New Roman" w:cs="Times New Roman"/>
                <w:color w:val="auto"/>
                <w:sz w:val="24"/>
                <w:szCs w:val="24"/>
              </w:rPr>
            </w:pPr>
            <w:r w:rsidRPr="00B04DE6">
              <w:rPr>
                <w:rFonts w:ascii="Times New Roman" w:hAnsi="Times New Roman" w:cs="Times New Roman"/>
                <w:color w:val="auto"/>
                <w:sz w:val="24"/>
                <w:szCs w:val="24"/>
                <w:lang w:eastAsia="en-US"/>
              </w:rPr>
              <w:t>R</w:t>
            </w:r>
            <w:r w:rsidRPr="007B7C7D">
              <w:rPr>
                <w:rFonts w:ascii="Times New Roman" w:hAnsi="Times New Roman" w:cs="Times New Roman"/>
                <w:color w:val="auto"/>
                <w:sz w:val="24"/>
                <w:szCs w:val="24"/>
                <w:lang w:eastAsia="en-US"/>
              </w:rPr>
              <w:t>espekton rregullat e sigurisë gjatë punës në lartësi ose në ambiente të hapura, duke përdorur pajisje mbrojtëse personale (rrip sigurimi, helmetë, etj).</w:t>
            </w:r>
          </w:p>
          <w:p w14:paraId="411A6A9D" w14:textId="6906EE9E" w:rsidR="00755D1F" w:rsidRPr="007B7C7D" w:rsidRDefault="00755D1F" w:rsidP="00F75749">
            <w:pPr>
              <w:pStyle w:val="ListParagraph"/>
              <w:numPr>
                <w:ilvl w:val="0"/>
                <w:numId w:val="61"/>
              </w:numPr>
              <w:spacing w:after="0" w:line="240" w:lineRule="auto"/>
              <w:ind w:left="351" w:hanging="351"/>
              <w:rPr>
                <w:rFonts w:ascii="Times New Roman" w:hAnsi="Times New Roman" w:cs="Times New Roman"/>
                <w:color w:val="auto"/>
                <w:sz w:val="24"/>
                <w:szCs w:val="24"/>
              </w:rPr>
            </w:pPr>
            <w:r w:rsidRPr="00B04DE6">
              <w:rPr>
                <w:rFonts w:ascii="Times New Roman" w:hAnsi="Times New Roman" w:cs="Times New Roman"/>
                <w:color w:val="auto"/>
                <w:sz w:val="24"/>
                <w:szCs w:val="24"/>
                <w:lang w:eastAsia="en-US"/>
              </w:rPr>
              <w:t>K</w:t>
            </w:r>
            <w:r w:rsidRPr="007B7C7D">
              <w:rPr>
                <w:rFonts w:ascii="Times New Roman" w:hAnsi="Times New Roman" w:cs="Times New Roman"/>
                <w:color w:val="auto"/>
                <w:sz w:val="24"/>
                <w:szCs w:val="24"/>
                <w:lang w:eastAsia="en-US"/>
              </w:rPr>
              <w:t>omunikon me teknikët dhe ndjek udhëzimet e punës në mënyrë bashkëpunuese dhe profesionale.</w:t>
            </w:r>
          </w:p>
          <w:p w14:paraId="101AAEC5" w14:textId="488D1EA8" w:rsidR="00755D1F" w:rsidRPr="007B7C7D" w:rsidRDefault="00755D1F" w:rsidP="00F75749">
            <w:pPr>
              <w:pStyle w:val="ListParagraph"/>
              <w:numPr>
                <w:ilvl w:val="0"/>
                <w:numId w:val="61"/>
              </w:numPr>
              <w:spacing w:after="0" w:line="240" w:lineRule="auto"/>
              <w:ind w:left="351" w:hanging="351"/>
              <w:rPr>
                <w:rFonts w:ascii="Times New Roman" w:hAnsi="Times New Roman" w:cs="Times New Roman"/>
                <w:color w:val="auto"/>
                <w:sz w:val="24"/>
                <w:szCs w:val="24"/>
              </w:rPr>
            </w:pPr>
            <w:r w:rsidRPr="00B04DE6">
              <w:rPr>
                <w:rFonts w:ascii="Times New Roman" w:hAnsi="Times New Roman" w:cs="Times New Roman"/>
                <w:color w:val="auto"/>
                <w:sz w:val="24"/>
                <w:szCs w:val="24"/>
                <w:lang w:eastAsia="en-US"/>
              </w:rPr>
              <w:t>P</w:t>
            </w:r>
            <w:r w:rsidRPr="007B7C7D">
              <w:rPr>
                <w:rFonts w:ascii="Times New Roman" w:hAnsi="Times New Roman" w:cs="Times New Roman"/>
                <w:color w:val="auto"/>
                <w:sz w:val="24"/>
                <w:szCs w:val="24"/>
                <w:lang w:eastAsia="en-US"/>
              </w:rPr>
              <w:t>ërgatit terrenin dhe pajisjet për montim, duke ndihmuar në organizimin e procesit dhe mbarëvajtjen e punës</w:t>
            </w:r>
            <w:r w:rsidR="00906A47" w:rsidRPr="007B7C7D">
              <w:rPr>
                <w:rFonts w:ascii="Times New Roman" w:hAnsi="Times New Roman" w:cs="Times New Roman"/>
                <w:color w:val="auto"/>
                <w:sz w:val="24"/>
                <w:szCs w:val="24"/>
                <w:lang w:eastAsia="en-US"/>
              </w:rPr>
              <w:t>.</w:t>
            </w:r>
          </w:p>
        </w:tc>
        <w:tc>
          <w:tcPr>
            <w:tcW w:w="1440" w:type="dxa"/>
            <w:tcBorders>
              <w:top w:val="nil"/>
              <w:left w:val="nil"/>
              <w:bottom w:val="single" w:sz="4" w:space="0" w:color="auto"/>
              <w:right w:val="single" w:sz="4" w:space="0" w:color="auto"/>
            </w:tcBorders>
            <w:hideMark/>
          </w:tcPr>
          <w:p w14:paraId="6AAF63BA" w14:textId="7816E0D0" w:rsidR="00755D1F" w:rsidRPr="007B7C7D" w:rsidRDefault="00D67541" w:rsidP="00D67541">
            <w:pPr>
              <w:rPr>
                <w:color w:val="auto"/>
              </w:rPr>
            </w:pPr>
            <w:r>
              <w:rPr>
                <w:color w:val="auto"/>
              </w:rPr>
              <w:t>Çdo ditë</w:t>
            </w:r>
          </w:p>
        </w:tc>
      </w:tr>
      <w:tr w:rsidR="007B7C7D" w:rsidRPr="007B7C7D" w14:paraId="3560E5E1" w14:textId="77777777" w:rsidTr="00D67541">
        <w:trPr>
          <w:trHeight w:val="800"/>
        </w:trPr>
        <w:tc>
          <w:tcPr>
            <w:tcW w:w="512" w:type="dxa"/>
            <w:tcBorders>
              <w:top w:val="nil"/>
              <w:left w:val="single" w:sz="4" w:space="0" w:color="auto"/>
              <w:bottom w:val="single" w:sz="4" w:space="0" w:color="auto"/>
              <w:right w:val="single" w:sz="4" w:space="0" w:color="auto"/>
            </w:tcBorders>
            <w:noWrap/>
            <w:hideMark/>
          </w:tcPr>
          <w:p w14:paraId="233A6606" w14:textId="77777777" w:rsidR="00755D1F" w:rsidRPr="007B7C7D" w:rsidRDefault="00755D1F" w:rsidP="00D67541">
            <w:pPr>
              <w:rPr>
                <w:color w:val="auto"/>
              </w:rPr>
            </w:pPr>
            <w:r w:rsidRPr="007B7C7D">
              <w:rPr>
                <w:color w:val="auto"/>
              </w:rPr>
              <w:lastRenderedPageBreak/>
              <w:t>5</w:t>
            </w:r>
          </w:p>
        </w:tc>
        <w:tc>
          <w:tcPr>
            <w:tcW w:w="1710" w:type="dxa"/>
            <w:tcBorders>
              <w:top w:val="nil"/>
              <w:left w:val="nil"/>
              <w:bottom w:val="single" w:sz="4" w:space="0" w:color="auto"/>
              <w:right w:val="single" w:sz="4" w:space="0" w:color="auto"/>
            </w:tcBorders>
            <w:hideMark/>
          </w:tcPr>
          <w:p w14:paraId="1268B033"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553C5AF5" w14:textId="77777777" w:rsidR="00755D1F" w:rsidRPr="007B7C7D" w:rsidRDefault="00755D1F" w:rsidP="00D67541">
            <w:pPr>
              <w:widowControl/>
              <w:autoSpaceDE/>
              <w:autoSpaceDN/>
              <w:adjustRightInd/>
              <w:rPr>
                <w:color w:val="auto"/>
              </w:rPr>
            </w:pPr>
            <w:r w:rsidRPr="007B7C7D">
              <w:rPr>
                <w:color w:val="auto"/>
              </w:rPr>
              <w:t>Lidhja e paneleve me inverterin dhe rrjetin</w:t>
            </w:r>
          </w:p>
        </w:tc>
        <w:tc>
          <w:tcPr>
            <w:tcW w:w="3780" w:type="dxa"/>
            <w:tcBorders>
              <w:top w:val="nil"/>
              <w:left w:val="nil"/>
              <w:bottom w:val="single" w:sz="4" w:space="0" w:color="auto"/>
              <w:right w:val="single" w:sz="4" w:space="0" w:color="auto"/>
            </w:tcBorders>
            <w:hideMark/>
          </w:tcPr>
          <w:p w14:paraId="7CA778FE" w14:textId="33DF33FE" w:rsidR="00755D1F" w:rsidRPr="007B7C7D" w:rsidRDefault="00755D1F" w:rsidP="00F75749">
            <w:pPr>
              <w:widowControl/>
              <w:numPr>
                <w:ilvl w:val="0"/>
                <w:numId w:val="62"/>
              </w:numPr>
              <w:autoSpaceDE/>
              <w:autoSpaceDN/>
              <w:adjustRightInd/>
              <w:ind w:left="351" w:hanging="351"/>
              <w:rPr>
                <w:color w:val="auto"/>
                <w:lang w:val="de-DE"/>
              </w:rPr>
            </w:pPr>
            <w:r w:rsidRPr="007B7C7D">
              <w:rPr>
                <w:color w:val="auto"/>
                <w:lang w:val="de-DE"/>
              </w:rPr>
              <w:t>Lexon dhe zbaton skemat elektrike të lidhjes së paneleve me inverterin dhe rrjetin elektrik.</w:t>
            </w:r>
          </w:p>
          <w:p w14:paraId="1D1856F3" w14:textId="2221FD87" w:rsidR="00755D1F" w:rsidRPr="007B7C7D" w:rsidRDefault="00755D1F" w:rsidP="00F75749">
            <w:pPr>
              <w:widowControl/>
              <w:numPr>
                <w:ilvl w:val="0"/>
                <w:numId w:val="62"/>
              </w:numPr>
              <w:autoSpaceDE/>
              <w:autoSpaceDN/>
              <w:adjustRightInd/>
              <w:ind w:left="351" w:hanging="351"/>
              <w:rPr>
                <w:color w:val="auto"/>
                <w:lang w:val="de-DE"/>
              </w:rPr>
            </w:pPr>
            <w:r w:rsidRPr="007B7C7D">
              <w:rPr>
                <w:color w:val="auto"/>
                <w:lang w:val="de-DE"/>
              </w:rPr>
              <w:t>Zbaton procedurat për lidhjen e kabllove DC (nga panelet në inverter) dhe AC (nga inverteri në rrjet).</w:t>
            </w:r>
          </w:p>
          <w:p w14:paraId="3F843150" w14:textId="1F53AFCA" w:rsidR="00755D1F" w:rsidRPr="007B7C7D" w:rsidRDefault="00755D1F" w:rsidP="00F75749">
            <w:pPr>
              <w:widowControl/>
              <w:numPr>
                <w:ilvl w:val="0"/>
                <w:numId w:val="62"/>
              </w:numPr>
              <w:autoSpaceDE/>
              <w:autoSpaceDN/>
              <w:adjustRightInd/>
              <w:ind w:left="351" w:hanging="351"/>
              <w:rPr>
                <w:color w:val="auto"/>
                <w:lang w:val="de-DE"/>
              </w:rPr>
            </w:pPr>
            <w:r w:rsidRPr="007B7C7D">
              <w:rPr>
                <w:color w:val="auto"/>
                <w:lang w:val="de-DE"/>
              </w:rPr>
              <w:t>Identifikon polaritetin dhe karakteristikat elektrike të komponentëve për të shmangur gabimet teknike.</w:t>
            </w:r>
          </w:p>
          <w:p w14:paraId="277DD746" w14:textId="02D93FF0" w:rsidR="00755D1F" w:rsidRPr="007B7C7D" w:rsidRDefault="00755D1F" w:rsidP="00F75749">
            <w:pPr>
              <w:widowControl/>
              <w:numPr>
                <w:ilvl w:val="0"/>
                <w:numId w:val="62"/>
              </w:numPr>
              <w:autoSpaceDE/>
              <w:autoSpaceDN/>
              <w:adjustRightInd/>
              <w:ind w:left="351" w:hanging="351"/>
              <w:rPr>
                <w:color w:val="auto"/>
                <w:lang w:val="de-DE"/>
              </w:rPr>
            </w:pPr>
            <w:r w:rsidRPr="007B7C7D">
              <w:rPr>
                <w:color w:val="auto"/>
                <w:lang w:val="de-DE"/>
              </w:rPr>
              <w:t>Përdor mjetet dhe pajisjet matëse për të kontrolluar vazhdimësinë, tensionin dhe sigurinë e lidhjeve.</w:t>
            </w:r>
          </w:p>
          <w:p w14:paraId="3B217CF5" w14:textId="3B9AF566" w:rsidR="00755D1F" w:rsidRPr="007B7C7D" w:rsidRDefault="00755D1F" w:rsidP="00F75749">
            <w:pPr>
              <w:widowControl/>
              <w:numPr>
                <w:ilvl w:val="0"/>
                <w:numId w:val="62"/>
              </w:numPr>
              <w:autoSpaceDE/>
              <w:autoSpaceDN/>
              <w:adjustRightInd/>
              <w:ind w:left="351" w:hanging="351"/>
              <w:rPr>
                <w:color w:val="auto"/>
                <w:lang w:val="de-DE"/>
              </w:rPr>
            </w:pPr>
            <w:r w:rsidRPr="007B7C7D">
              <w:rPr>
                <w:color w:val="auto"/>
                <w:lang w:val="de-DE"/>
              </w:rPr>
              <w:t>Zbaton masat e sigurisë elektrike gjatë punës me tension, për të mbrojtur veten dhe sistemin.</w:t>
            </w:r>
          </w:p>
          <w:p w14:paraId="0EC388B1" w14:textId="77777777" w:rsidR="00755D1F" w:rsidRPr="007B7C7D" w:rsidRDefault="00755D1F" w:rsidP="00F75749">
            <w:pPr>
              <w:widowControl/>
              <w:numPr>
                <w:ilvl w:val="0"/>
                <w:numId w:val="62"/>
              </w:numPr>
              <w:autoSpaceDE/>
              <w:autoSpaceDN/>
              <w:adjustRightInd/>
              <w:ind w:left="351" w:hanging="351"/>
              <w:rPr>
                <w:color w:val="auto"/>
                <w:lang w:val="de-DE"/>
              </w:rPr>
            </w:pPr>
            <w:r w:rsidRPr="007B7C7D">
              <w:rPr>
                <w:color w:val="auto"/>
                <w:lang w:val="de-DE" w:eastAsia="en-US"/>
              </w:rPr>
              <w:t>Punon në bashkëpunim me teknikë të specializuar dhe ndihmon në testimin fillestar të sistemit pas lidhjes</w:t>
            </w:r>
          </w:p>
        </w:tc>
        <w:tc>
          <w:tcPr>
            <w:tcW w:w="1440" w:type="dxa"/>
            <w:tcBorders>
              <w:top w:val="nil"/>
              <w:left w:val="nil"/>
              <w:bottom w:val="single" w:sz="4" w:space="0" w:color="auto"/>
              <w:right w:val="single" w:sz="4" w:space="0" w:color="auto"/>
            </w:tcBorders>
            <w:hideMark/>
          </w:tcPr>
          <w:p w14:paraId="7E5F9EED" w14:textId="5374EA52" w:rsidR="00755D1F" w:rsidRPr="007B7C7D" w:rsidRDefault="00D67541" w:rsidP="00D67541">
            <w:pPr>
              <w:rPr>
                <w:color w:val="auto"/>
              </w:rPr>
            </w:pPr>
            <w:r>
              <w:rPr>
                <w:color w:val="auto"/>
              </w:rPr>
              <w:t>Çdo ditë</w:t>
            </w:r>
          </w:p>
        </w:tc>
      </w:tr>
      <w:tr w:rsidR="007B7C7D" w:rsidRPr="007B7C7D" w14:paraId="60182264" w14:textId="77777777" w:rsidTr="00D67541">
        <w:trPr>
          <w:trHeight w:val="2625"/>
        </w:trPr>
        <w:tc>
          <w:tcPr>
            <w:tcW w:w="512" w:type="dxa"/>
            <w:tcBorders>
              <w:top w:val="nil"/>
              <w:left w:val="single" w:sz="4" w:space="0" w:color="auto"/>
              <w:bottom w:val="single" w:sz="4" w:space="0" w:color="auto"/>
              <w:right w:val="single" w:sz="4" w:space="0" w:color="auto"/>
            </w:tcBorders>
            <w:noWrap/>
            <w:hideMark/>
          </w:tcPr>
          <w:p w14:paraId="615FC546" w14:textId="77777777" w:rsidR="00755D1F" w:rsidRPr="007B7C7D" w:rsidRDefault="00755D1F" w:rsidP="00D67541">
            <w:pPr>
              <w:rPr>
                <w:color w:val="auto"/>
              </w:rPr>
            </w:pPr>
            <w:r w:rsidRPr="007B7C7D">
              <w:rPr>
                <w:color w:val="auto"/>
              </w:rPr>
              <w:t>6</w:t>
            </w:r>
          </w:p>
        </w:tc>
        <w:tc>
          <w:tcPr>
            <w:tcW w:w="1710" w:type="dxa"/>
            <w:tcBorders>
              <w:top w:val="nil"/>
              <w:left w:val="nil"/>
              <w:bottom w:val="single" w:sz="4" w:space="0" w:color="auto"/>
              <w:right w:val="single" w:sz="4" w:space="0" w:color="auto"/>
            </w:tcBorders>
            <w:hideMark/>
          </w:tcPr>
          <w:p w14:paraId="321FF4C8"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0EFE7B25" w14:textId="77777777" w:rsidR="00755D1F" w:rsidRPr="007B7C7D" w:rsidRDefault="00755D1F" w:rsidP="00D67541">
            <w:pPr>
              <w:widowControl/>
              <w:autoSpaceDE/>
              <w:autoSpaceDN/>
              <w:adjustRightInd/>
              <w:rPr>
                <w:color w:val="auto"/>
              </w:rPr>
            </w:pPr>
            <w:r w:rsidRPr="007B7C7D">
              <w:rPr>
                <w:color w:val="auto"/>
              </w:rPr>
              <w:t>Matja e parametrave elektrikë (rrymë, tension, rezistencë)</w:t>
            </w:r>
          </w:p>
        </w:tc>
        <w:tc>
          <w:tcPr>
            <w:tcW w:w="3780" w:type="dxa"/>
            <w:tcBorders>
              <w:top w:val="nil"/>
              <w:left w:val="nil"/>
              <w:bottom w:val="single" w:sz="4" w:space="0" w:color="auto"/>
              <w:right w:val="single" w:sz="4" w:space="0" w:color="auto"/>
            </w:tcBorders>
            <w:hideMark/>
          </w:tcPr>
          <w:p w14:paraId="11E9FED0" w14:textId="299E359A" w:rsidR="00755D1F" w:rsidRPr="007B7C7D" w:rsidRDefault="00755D1F" w:rsidP="00F75749">
            <w:pPr>
              <w:widowControl/>
              <w:numPr>
                <w:ilvl w:val="0"/>
                <w:numId w:val="63"/>
              </w:numPr>
              <w:autoSpaceDE/>
              <w:autoSpaceDN/>
              <w:adjustRightInd/>
              <w:ind w:left="351" w:hanging="351"/>
              <w:rPr>
                <w:color w:val="auto"/>
                <w:lang w:val="de-DE"/>
              </w:rPr>
            </w:pPr>
            <w:r w:rsidRPr="007B7C7D">
              <w:rPr>
                <w:color w:val="auto"/>
                <w:lang w:val="de-DE"/>
              </w:rPr>
              <w:t>Identifikon parametrat elektrikë (tension, rrymë, rezistencë) dhe vlerat e tyre në funksionimin e sistemit.</w:t>
            </w:r>
          </w:p>
          <w:p w14:paraId="52144E42" w14:textId="2E36AD66" w:rsidR="00755D1F" w:rsidRPr="007B7C7D" w:rsidRDefault="00755D1F" w:rsidP="00F75749">
            <w:pPr>
              <w:widowControl/>
              <w:numPr>
                <w:ilvl w:val="0"/>
                <w:numId w:val="63"/>
              </w:numPr>
              <w:autoSpaceDE/>
              <w:autoSpaceDN/>
              <w:adjustRightInd/>
              <w:ind w:left="351" w:hanging="351"/>
              <w:rPr>
                <w:color w:val="auto"/>
                <w:lang w:val="de-DE"/>
              </w:rPr>
            </w:pPr>
            <w:r w:rsidRPr="007B7C7D">
              <w:rPr>
                <w:color w:val="auto"/>
                <w:lang w:val="de-DE"/>
              </w:rPr>
              <w:t>Zgjedh dhe përdor në mënyrë korrekte pajisjet matëse elektrike, si multimetër digjital/analog.</w:t>
            </w:r>
          </w:p>
          <w:p w14:paraId="75F55439" w14:textId="1854E503" w:rsidR="00755D1F" w:rsidRPr="007B7C7D" w:rsidRDefault="00755D1F" w:rsidP="00F75749">
            <w:pPr>
              <w:widowControl/>
              <w:numPr>
                <w:ilvl w:val="0"/>
                <w:numId w:val="63"/>
              </w:numPr>
              <w:autoSpaceDE/>
              <w:autoSpaceDN/>
              <w:adjustRightInd/>
              <w:ind w:left="351" w:hanging="351"/>
              <w:rPr>
                <w:color w:val="auto"/>
                <w:lang w:val="de-DE"/>
              </w:rPr>
            </w:pPr>
            <w:r w:rsidRPr="007B7C7D">
              <w:rPr>
                <w:color w:val="auto"/>
                <w:lang w:val="de-DE"/>
              </w:rPr>
              <w:t>Vendos multimetërin në shkallën e duhur të matjes, duke respektuar lidhjen e saktë në qark.</w:t>
            </w:r>
          </w:p>
          <w:p w14:paraId="09B7F9B6" w14:textId="63C35AC7" w:rsidR="00755D1F" w:rsidRPr="007B7C7D" w:rsidRDefault="00755D1F" w:rsidP="00F75749">
            <w:pPr>
              <w:widowControl/>
              <w:numPr>
                <w:ilvl w:val="0"/>
                <w:numId w:val="63"/>
              </w:numPr>
              <w:autoSpaceDE/>
              <w:autoSpaceDN/>
              <w:adjustRightInd/>
              <w:ind w:left="351" w:hanging="351"/>
              <w:rPr>
                <w:color w:val="auto"/>
                <w:lang w:val="de-DE"/>
              </w:rPr>
            </w:pPr>
            <w:r w:rsidRPr="007B7C7D">
              <w:rPr>
                <w:color w:val="auto"/>
                <w:lang w:val="de-DE"/>
              </w:rPr>
              <w:t>Zbaton masa sigurie gjatë matjeve elektrike, duke shmangur kontaktin me përçues aktivë</w:t>
            </w:r>
          </w:p>
          <w:p w14:paraId="71F367EC" w14:textId="77777777" w:rsidR="00755D1F" w:rsidRPr="007B7C7D" w:rsidRDefault="00755D1F" w:rsidP="00F75749">
            <w:pPr>
              <w:widowControl/>
              <w:numPr>
                <w:ilvl w:val="0"/>
                <w:numId w:val="63"/>
              </w:numPr>
              <w:autoSpaceDE/>
              <w:autoSpaceDN/>
              <w:adjustRightInd/>
              <w:ind w:left="351" w:hanging="351"/>
              <w:rPr>
                <w:color w:val="auto"/>
                <w:lang w:val="de-DE"/>
              </w:rPr>
            </w:pPr>
            <w:r w:rsidRPr="007B7C7D">
              <w:rPr>
                <w:color w:val="auto"/>
                <w:lang w:val="de-DE"/>
              </w:rPr>
              <w:t>Analizon rezultatet e matjeve për të identifikuar probleme të mundshme teknike në sistem.</w:t>
            </w:r>
          </w:p>
          <w:p w14:paraId="21E6BA67" w14:textId="77777777" w:rsidR="00755D1F" w:rsidRPr="007B7C7D" w:rsidRDefault="00755D1F" w:rsidP="00F75749">
            <w:pPr>
              <w:widowControl/>
              <w:numPr>
                <w:ilvl w:val="0"/>
                <w:numId w:val="63"/>
              </w:numPr>
              <w:autoSpaceDE/>
              <w:autoSpaceDN/>
              <w:adjustRightInd/>
              <w:ind w:left="351" w:hanging="351"/>
              <w:rPr>
                <w:color w:val="auto"/>
                <w:lang w:val="de-DE"/>
              </w:rPr>
            </w:pPr>
            <w:r w:rsidRPr="007B7C7D">
              <w:rPr>
                <w:color w:val="auto"/>
                <w:lang w:val="de-DE"/>
              </w:rPr>
              <w:t>Dokumenton të dhënat e matjes në fletë-regjistrat teknikë, në mënyrë të qartë dhe të saktë.</w:t>
            </w:r>
          </w:p>
        </w:tc>
        <w:tc>
          <w:tcPr>
            <w:tcW w:w="1440" w:type="dxa"/>
            <w:tcBorders>
              <w:top w:val="nil"/>
              <w:left w:val="nil"/>
              <w:bottom w:val="single" w:sz="4" w:space="0" w:color="auto"/>
              <w:right w:val="single" w:sz="4" w:space="0" w:color="auto"/>
            </w:tcBorders>
            <w:hideMark/>
          </w:tcPr>
          <w:p w14:paraId="2B89CA06" w14:textId="57965389" w:rsidR="00755D1F" w:rsidRPr="007B7C7D" w:rsidRDefault="00D67541" w:rsidP="00D67541">
            <w:pPr>
              <w:rPr>
                <w:color w:val="auto"/>
              </w:rPr>
            </w:pPr>
            <w:r>
              <w:rPr>
                <w:color w:val="auto"/>
              </w:rPr>
              <w:t>Çdo ditë</w:t>
            </w:r>
          </w:p>
        </w:tc>
      </w:tr>
      <w:tr w:rsidR="007B7C7D" w:rsidRPr="007B7C7D" w14:paraId="75B752EF" w14:textId="77777777" w:rsidTr="00D67541">
        <w:trPr>
          <w:trHeight w:val="1250"/>
        </w:trPr>
        <w:tc>
          <w:tcPr>
            <w:tcW w:w="512" w:type="dxa"/>
            <w:tcBorders>
              <w:top w:val="nil"/>
              <w:left w:val="single" w:sz="4" w:space="0" w:color="auto"/>
              <w:bottom w:val="single" w:sz="4" w:space="0" w:color="auto"/>
              <w:right w:val="single" w:sz="4" w:space="0" w:color="auto"/>
            </w:tcBorders>
            <w:noWrap/>
            <w:hideMark/>
          </w:tcPr>
          <w:p w14:paraId="18EC4AD8" w14:textId="77777777" w:rsidR="00755D1F" w:rsidRPr="007B7C7D" w:rsidRDefault="00755D1F" w:rsidP="00D67541">
            <w:pPr>
              <w:rPr>
                <w:color w:val="auto"/>
              </w:rPr>
            </w:pPr>
            <w:r w:rsidRPr="007B7C7D">
              <w:rPr>
                <w:color w:val="auto"/>
              </w:rPr>
              <w:t>7</w:t>
            </w:r>
          </w:p>
        </w:tc>
        <w:tc>
          <w:tcPr>
            <w:tcW w:w="1710" w:type="dxa"/>
            <w:tcBorders>
              <w:top w:val="nil"/>
              <w:left w:val="nil"/>
              <w:bottom w:val="single" w:sz="4" w:space="0" w:color="auto"/>
              <w:right w:val="single" w:sz="4" w:space="0" w:color="auto"/>
            </w:tcBorders>
            <w:hideMark/>
          </w:tcPr>
          <w:p w14:paraId="3C000541"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67D65EB6" w14:textId="77777777" w:rsidR="00755D1F" w:rsidRPr="007B7C7D" w:rsidRDefault="00755D1F" w:rsidP="00D67541">
            <w:pPr>
              <w:widowControl/>
              <w:autoSpaceDE/>
              <w:autoSpaceDN/>
              <w:adjustRightInd/>
              <w:rPr>
                <w:color w:val="auto"/>
              </w:rPr>
            </w:pPr>
            <w:r w:rsidRPr="007B7C7D">
              <w:rPr>
                <w:color w:val="auto"/>
              </w:rPr>
              <w:t>Instalimi i turbinave me fuqi të vogël me erë</w:t>
            </w:r>
          </w:p>
        </w:tc>
        <w:tc>
          <w:tcPr>
            <w:tcW w:w="3780" w:type="dxa"/>
            <w:tcBorders>
              <w:top w:val="nil"/>
              <w:left w:val="nil"/>
              <w:bottom w:val="single" w:sz="4" w:space="0" w:color="auto"/>
              <w:right w:val="single" w:sz="4" w:space="0" w:color="auto"/>
            </w:tcBorders>
            <w:hideMark/>
          </w:tcPr>
          <w:p w14:paraId="5B146E2A" w14:textId="32DDBF1F" w:rsidR="00755D1F" w:rsidRPr="007B7C7D" w:rsidRDefault="00755D1F" w:rsidP="00F75749">
            <w:pPr>
              <w:widowControl/>
              <w:numPr>
                <w:ilvl w:val="0"/>
                <w:numId w:val="64"/>
              </w:numPr>
              <w:autoSpaceDE/>
              <w:autoSpaceDN/>
              <w:adjustRightInd/>
              <w:ind w:left="351" w:hanging="351"/>
              <w:rPr>
                <w:color w:val="auto"/>
              </w:rPr>
            </w:pPr>
            <w:r w:rsidRPr="007B7C7D">
              <w:rPr>
                <w:color w:val="auto"/>
              </w:rPr>
              <w:t>Zbaton udhëzimet teknike për montimin mekanik të turbinës së erës në strukturën përkatëse mbajtëse.</w:t>
            </w:r>
          </w:p>
          <w:p w14:paraId="7538E36E" w14:textId="4DBBA01C" w:rsidR="00755D1F" w:rsidRPr="007B7C7D" w:rsidRDefault="00755D1F" w:rsidP="00F75749">
            <w:pPr>
              <w:widowControl/>
              <w:numPr>
                <w:ilvl w:val="0"/>
                <w:numId w:val="64"/>
              </w:numPr>
              <w:autoSpaceDE/>
              <w:autoSpaceDN/>
              <w:adjustRightInd/>
              <w:ind w:left="351" w:hanging="351"/>
              <w:rPr>
                <w:color w:val="auto"/>
              </w:rPr>
            </w:pPr>
            <w:r w:rsidRPr="007B7C7D">
              <w:rPr>
                <w:color w:val="auto"/>
              </w:rPr>
              <w:t>Ndihmon në përgatitjen e vendit të instalimit, duke respektuar kushtet teknike dhe të siguris</w:t>
            </w:r>
            <w:r w:rsidR="00906A47" w:rsidRPr="007B7C7D">
              <w:rPr>
                <w:color w:val="auto"/>
              </w:rPr>
              <w:t>ë.</w:t>
            </w:r>
          </w:p>
          <w:p w14:paraId="385BE77F" w14:textId="0A5101BB" w:rsidR="00755D1F" w:rsidRPr="007B7C7D" w:rsidRDefault="00755D1F" w:rsidP="00F75749">
            <w:pPr>
              <w:widowControl/>
              <w:numPr>
                <w:ilvl w:val="0"/>
                <w:numId w:val="64"/>
              </w:numPr>
              <w:autoSpaceDE/>
              <w:autoSpaceDN/>
              <w:adjustRightInd/>
              <w:ind w:left="351" w:hanging="351"/>
              <w:rPr>
                <w:color w:val="auto"/>
                <w:lang w:val="de-DE"/>
              </w:rPr>
            </w:pPr>
            <w:r w:rsidRPr="007B7C7D">
              <w:rPr>
                <w:color w:val="auto"/>
                <w:lang w:val="de-DE"/>
              </w:rPr>
              <w:t>Përdor mjetet dhe pajisjet mekanike për montimin (çelësa, bulona, matje horizontale/ vertikale).</w:t>
            </w:r>
          </w:p>
          <w:p w14:paraId="212BA3A9" w14:textId="190C1D7B" w:rsidR="00755D1F" w:rsidRPr="007B7C7D" w:rsidRDefault="00755D1F" w:rsidP="00F75749">
            <w:pPr>
              <w:widowControl/>
              <w:numPr>
                <w:ilvl w:val="0"/>
                <w:numId w:val="64"/>
              </w:numPr>
              <w:autoSpaceDE/>
              <w:autoSpaceDN/>
              <w:adjustRightInd/>
              <w:ind w:left="351" w:hanging="351"/>
              <w:rPr>
                <w:color w:val="auto"/>
                <w:lang w:val="de-DE"/>
              </w:rPr>
            </w:pPr>
            <w:r w:rsidRPr="007B7C7D">
              <w:rPr>
                <w:color w:val="auto"/>
                <w:lang w:val="de-DE"/>
              </w:rPr>
              <w:t>Zbaton masat e sigurisë gjatë punës në lartësi ose në kushte atmosferike të hapura.</w:t>
            </w:r>
          </w:p>
          <w:p w14:paraId="01870B9F" w14:textId="002D9C63" w:rsidR="00755D1F" w:rsidRPr="007B7C7D" w:rsidRDefault="00755D1F" w:rsidP="00F75749">
            <w:pPr>
              <w:widowControl/>
              <w:numPr>
                <w:ilvl w:val="0"/>
                <w:numId w:val="64"/>
              </w:numPr>
              <w:autoSpaceDE/>
              <w:autoSpaceDN/>
              <w:adjustRightInd/>
              <w:ind w:left="351" w:hanging="351"/>
              <w:rPr>
                <w:color w:val="auto"/>
                <w:lang w:val="de-DE"/>
              </w:rPr>
            </w:pPr>
            <w:r w:rsidRPr="007B7C7D">
              <w:rPr>
                <w:color w:val="auto"/>
                <w:lang w:val="de-DE"/>
              </w:rPr>
              <w:t>Identifikon dhe vendos elementet perberes kryesorë të turbinës (rotori, gjeneratori, kulla, transmisioni, kontrolluesi).</w:t>
            </w:r>
          </w:p>
          <w:p w14:paraId="34D57CDF" w14:textId="77777777" w:rsidR="00755D1F" w:rsidRPr="007B7C7D" w:rsidRDefault="00755D1F" w:rsidP="00F75749">
            <w:pPr>
              <w:widowControl/>
              <w:numPr>
                <w:ilvl w:val="0"/>
                <w:numId w:val="64"/>
              </w:numPr>
              <w:autoSpaceDE/>
              <w:autoSpaceDN/>
              <w:adjustRightInd/>
              <w:ind w:left="351" w:hanging="351"/>
              <w:rPr>
                <w:color w:val="auto"/>
                <w:lang w:val="de-DE"/>
              </w:rPr>
            </w:pPr>
            <w:r w:rsidRPr="007B7C7D">
              <w:rPr>
                <w:color w:val="auto"/>
                <w:lang w:val="de-DE" w:eastAsia="en-US"/>
              </w:rPr>
              <w:t>Bashkëpunon me teknikë për testimin fillestar të sistemit dhe për verifikimin e funksionalitetit te turbines se eres.</w:t>
            </w:r>
          </w:p>
        </w:tc>
        <w:tc>
          <w:tcPr>
            <w:tcW w:w="1440" w:type="dxa"/>
            <w:tcBorders>
              <w:top w:val="nil"/>
              <w:left w:val="nil"/>
              <w:bottom w:val="single" w:sz="4" w:space="0" w:color="auto"/>
              <w:right w:val="single" w:sz="4" w:space="0" w:color="auto"/>
            </w:tcBorders>
            <w:hideMark/>
          </w:tcPr>
          <w:p w14:paraId="7D2453FF" w14:textId="18D64E4E" w:rsidR="00755D1F" w:rsidRPr="007B7C7D" w:rsidRDefault="00D67541" w:rsidP="00D67541">
            <w:pPr>
              <w:rPr>
                <w:color w:val="auto"/>
              </w:rPr>
            </w:pPr>
            <w:r>
              <w:rPr>
                <w:color w:val="auto"/>
              </w:rPr>
              <w:t>Çdo ditë</w:t>
            </w:r>
          </w:p>
        </w:tc>
      </w:tr>
      <w:tr w:rsidR="007B7C7D" w:rsidRPr="007B7C7D" w14:paraId="226060E9" w14:textId="77777777" w:rsidTr="00D67541">
        <w:trPr>
          <w:trHeight w:val="2625"/>
        </w:trPr>
        <w:tc>
          <w:tcPr>
            <w:tcW w:w="512" w:type="dxa"/>
            <w:tcBorders>
              <w:top w:val="nil"/>
              <w:left w:val="single" w:sz="4" w:space="0" w:color="auto"/>
              <w:bottom w:val="single" w:sz="4" w:space="0" w:color="auto"/>
              <w:right w:val="single" w:sz="4" w:space="0" w:color="auto"/>
            </w:tcBorders>
            <w:noWrap/>
            <w:hideMark/>
          </w:tcPr>
          <w:p w14:paraId="14F595A2" w14:textId="77777777" w:rsidR="00755D1F" w:rsidRPr="007B7C7D" w:rsidRDefault="00755D1F" w:rsidP="00D67541">
            <w:pPr>
              <w:rPr>
                <w:color w:val="auto"/>
              </w:rPr>
            </w:pPr>
            <w:r w:rsidRPr="007B7C7D">
              <w:rPr>
                <w:color w:val="auto"/>
              </w:rPr>
              <w:t>8</w:t>
            </w:r>
          </w:p>
        </w:tc>
        <w:tc>
          <w:tcPr>
            <w:tcW w:w="1710" w:type="dxa"/>
            <w:tcBorders>
              <w:top w:val="nil"/>
              <w:left w:val="nil"/>
              <w:bottom w:val="single" w:sz="4" w:space="0" w:color="auto"/>
              <w:right w:val="single" w:sz="4" w:space="0" w:color="auto"/>
            </w:tcBorders>
            <w:hideMark/>
          </w:tcPr>
          <w:p w14:paraId="2C7A369A"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678D881C" w14:textId="77777777" w:rsidR="00755D1F" w:rsidRPr="007B7C7D" w:rsidRDefault="00755D1F" w:rsidP="00D67541">
            <w:pPr>
              <w:widowControl/>
              <w:autoSpaceDE/>
              <w:autoSpaceDN/>
              <w:adjustRightInd/>
              <w:rPr>
                <w:color w:val="auto"/>
              </w:rPr>
            </w:pPr>
            <w:r w:rsidRPr="007B7C7D">
              <w:rPr>
                <w:color w:val="auto"/>
              </w:rPr>
              <w:t>Lidhjet elektrike për impiantet me erë</w:t>
            </w:r>
          </w:p>
        </w:tc>
        <w:tc>
          <w:tcPr>
            <w:tcW w:w="3780" w:type="dxa"/>
            <w:tcBorders>
              <w:top w:val="nil"/>
              <w:left w:val="nil"/>
              <w:bottom w:val="single" w:sz="4" w:space="0" w:color="auto"/>
              <w:right w:val="single" w:sz="4" w:space="0" w:color="auto"/>
            </w:tcBorders>
            <w:hideMark/>
          </w:tcPr>
          <w:p w14:paraId="40A76E0C" w14:textId="1EE294FA" w:rsidR="00755D1F" w:rsidRPr="007B7C7D" w:rsidRDefault="00755D1F" w:rsidP="00F75749">
            <w:pPr>
              <w:widowControl/>
              <w:numPr>
                <w:ilvl w:val="0"/>
                <w:numId w:val="65"/>
              </w:numPr>
              <w:autoSpaceDE/>
              <w:autoSpaceDN/>
              <w:adjustRightInd/>
              <w:ind w:left="351" w:hanging="351"/>
              <w:rPr>
                <w:color w:val="auto"/>
                <w:lang w:val="de-DE"/>
              </w:rPr>
            </w:pPr>
            <w:r w:rsidRPr="007B7C7D">
              <w:rPr>
                <w:color w:val="auto"/>
                <w:lang w:val="de-DE"/>
              </w:rPr>
              <w:t xml:space="preserve">Lexon dhe interpreton skemat elektrike të sistemeve me erë për të realizuar lidhjet sipas specifikimeve </w:t>
            </w:r>
          </w:p>
          <w:p w14:paraId="0EF813B8" w14:textId="67EB83A1" w:rsidR="00755D1F" w:rsidRPr="007B7C7D" w:rsidRDefault="00755D1F" w:rsidP="00F75749">
            <w:pPr>
              <w:widowControl/>
              <w:numPr>
                <w:ilvl w:val="0"/>
                <w:numId w:val="65"/>
              </w:numPr>
              <w:autoSpaceDE/>
              <w:autoSpaceDN/>
              <w:adjustRightInd/>
              <w:ind w:left="351" w:hanging="351"/>
              <w:rPr>
                <w:color w:val="auto"/>
                <w:lang w:val="de-DE"/>
              </w:rPr>
            </w:pPr>
            <w:r w:rsidRPr="007B7C7D">
              <w:rPr>
                <w:color w:val="auto"/>
                <w:lang w:val="de-DE"/>
              </w:rPr>
              <w:t>Kryen lidhje elektrike ndërmjet elementeve perberes, si: gjeneratori, kontrolluesi, bateritë, inverteri dhe rrjeti.</w:t>
            </w:r>
          </w:p>
          <w:p w14:paraId="06B2F70D" w14:textId="76E9C01F" w:rsidR="00755D1F" w:rsidRPr="007B7C7D" w:rsidRDefault="00755D1F" w:rsidP="00F75749">
            <w:pPr>
              <w:widowControl/>
              <w:numPr>
                <w:ilvl w:val="0"/>
                <w:numId w:val="65"/>
              </w:numPr>
              <w:autoSpaceDE/>
              <w:autoSpaceDN/>
              <w:adjustRightInd/>
              <w:ind w:left="351" w:hanging="351"/>
              <w:rPr>
                <w:color w:val="auto"/>
                <w:lang w:val="de-DE"/>
              </w:rPr>
            </w:pPr>
            <w:r w:rsidRPr="007B7C7D">
              <w:rPr>
                <w:color w:val="auto"/>
                <w:lang w:val="de-DE"/>
              </w:rPr>
              <w:t>Zgjedh kabllot dhe mbrojtjet elektrike të përshtatshme sipas parametrave teknikë dhe standardeve të sigurisë.</w:t>
            </w:r>
          </w:p>
          <w:p w14:paraId="48B2EA25" w14:textId="065E5E10" w:rsidR="00755D1F" w:rsidRPr="007B7C7D" w:rsidRDefault="00755D1F" w:rsidP="00F75749">
            <w:pPr>
              <w:widowControl/>
              <w:numPr>
                <w:ilvl w:val="0"/>
                <w:numId w:val="65"/>
              </w:numPr>
              <w:autoSpaceDE/>
              <w:autoSpaceDN/>
              <w:adjustRightInd/>
              <w:ind w:left="351" w:hanging="351"/>
              <w:rPr>
                <w:color w:val="auto"/>
                <w:lang w:val="de-DE"/>
              </w:rPr>
            </w:pPr>
            <w:r w:rsidRPr="007B7C7D">
              <w:rPr>
                <w:color w:val="auto"/>
                <w:lang w:val="de-DE"/>
              </w:rPr>
              <w:t>Përdor pajisje matëse për të verifikuar vazhdimësinë, polaritetin dhe sigurinë e lidhjeve.</w:t>
            </w:r>
          </w:p>
          <w:p w14:paraId="6FB1E7CA" w14:textId="4AD7AA44" w:rsidR="00755D1F" w:rsidRPr="007B7C7D" w:rsidRDefault="00755D1F" w:rsidP="00F75749">
            <w:pPr>
              <w:widowControl/>
              <w:numPr>
                <w:ilvl w:val="0"/>
                <w:numId w:val="65"/>
              </w:numPr>
              <w:autoSpaceDE/>
              <w:autoSpaceDN/>
              <w:adjustRightInd/>
              <w:ind w:left="351" w:hanging="351"/>
              <w:rPr>
                <w:color w:val="auto"/>
                <w:lang w:val="de-DE"/>
              </w:rPr>
            </w:pPr>
            <w:r w:rsidRPr="007B7C7D">
              <w:rPr>
                <w:color w:val="auto"/>
                <w:lang w:val="de-DE"/>
              </w:rPr>
              <w:t>Zbaton masa mbrojtëse ndaj mbirrymave, qarkut të shkurtër dhe rrufesë, përmes instalimit të pajisjeve të mbrojtjes.</w:t>
            </w:r>
          </w:p>
          <w:p w14:paraId="1716122B" w14:textId="77777777" w:rsidR="00755D1F" w:rsidRPr="007B7C7D" w:rsidRDefault="00755D1F" w:rsidP="00F75749">
            <w:pPr>
              <w:widowControl/>
              <w:numPr>
                <w:ilvl w:val="0"/>
                <w:numId w:val="65"/>
              </w:numPr>
              <w:autoSpaceDE/>
              <w:autoSpaceDN/>
              <w:adjustRightInd/>
              <w:ind w:left="351" w:hanging="351"/>
              <w:rPr>
                <w:color w:val="auto"/>
                <w:lang w:val="de-DE"/>
              </w:rPr>
            </w:pPr>
            <w:r w:rsidRPr="007B7C7D">
              <w:rPr>
                <w:color w:val="auto"/>
                <w:lang w:val="de-DE"/>
              </w:rPr>
              <w:t>Dokumenton procesin e instalimit elektrik dhe raporton çdo problem apo rregullim të kryer gjatë montimit.</w:t>
            </w:r>
          </w:p>
        </w:tc>
        <w:tc>
          <w:tcPr>
            <w:tcW w:w="1440" w:type="dxa"/>
            <w:tcBorders>
              <w:top w:val="nil"/>
              <w:left w:val="nil"/>
              <w:bottom w:val="single" w:sz="4" w:space="0" w:color="auto"/>
              <w:right w:val="single" w:sz="4" w:space="0" w:color="auto"/>
            </w:tcBorders>
            <w:hideMark/>
          </w:tcPr>
          <w:p w14:paraId="44C3B0BF" w14:textId="4F59A2D0" w:rsidR="00755D1F" w:rsidRPr="007B7C7D" w:rsidRDefault="00D67541" w:rsidP="00D67541">
            <w:pPr>
              <w:rPr>
                <w:color w:val="auto"/>
              </w:rPr>
            </w:pPr>
            <w:r>
              <w:rPr>
                <w:color w:val="auto"/>
              </w:rPr>
              <w:t>Çdo ditë</w:t>
            </w:r>
          </w:p>
        </w:tc>
      </w:tr>
      <w:tr w:rsidR="007B7C7D" w:rsidRPr="007B7C7D" w14:paraId="258FC45A" w14:textId="77777777" w:rsidTr="00D67541">
        <w:trPr>
          <w:trHeight w:val="2625"/>
        </w:trPr>
        <w:tc>
          <w:tcPr>
            <w:tcW w:w="512" w:type="dxa"/>
            <w:tcBorders>
              <w:top w:val="nil"/>
              <w:left w:val="single" w:sz="4" w:space="0" w:color="auto"/>
              <w:bottom w:val="single" w:sz="4" w:space="0" w:color="auto"/>
              <w:right w:val="single" w:sz="4" w:space="0" w:color="auto"/>
            </w:tcBorders>
            <w:noWrap/>
            <w:hideMark/>
          </w:tcPr>
          <w:p w14:paraId="66729618" w14:textId="77777777" w:rsidR="00755D1F" w:rsidRPr="007B7C7D" w:rsidRDefault="00755D1F" w:rsidP="00D67541">
            <w:pPr>
              <w:rPr>
                <w:color w:val="auto"/>
              </w:rPr>
            </w:pPr>
            <w:r w:rsidRPr="007B7C7D">
              <w:rPr>
                <w:color w:val="auto"/>
              </w:rPr>
              <w:t>9</w:t>
            </w:r>
          </w:p>
        </w:tc>
        <w:tc>
          <w:tcPr>
            <w:tcW w:w="1710" w:type="dxa"/>
            <w:tcBorders>
              <w:top w:val="nil"/>
              <w:left w:val="nil"/>
              <w:bottom w:val="single" w:sz="4" w:space="0" w:color="auto"/>
              <w:right w:val="single" w:sz="4" w:space="0" w:color="auto"/>
            </w:tcBorders>
            <w:hideMark/>
          </w:tcPr>
          <w:p w14:paraId="54F5138C" w14:textId="77777777" w:rsidR="00755D1F" w:rsidRPr="007B7C7D" w:rsidRDefault="00755D1F" w:rsidP="00D67541">
            <w:pPr>
              <w:rPr>
                <w:color w:val="auto"/>
              </w:rPr>
            </w:pPr>
            <w:r w:rsidRPr="007B7C7D">
              <w:rPr>
                <w:color w:val="auto"/>
              </w:rPr>
              <w:t>Kompani që operojnë në sektorin e energjive të rinovueshme (diellore, erë, etj.)Kompani energjish të rinovueshme (diellore, erë, etj.)</w:t>
            </w:r>
          </w:p>
        </w:tc>
        <w:tc>
          <w:tcPr>
            <w:tcW w:w="2160" w:type="dxa"/>
            <w:tcBorders>
              <w:top w:val="nil"/>
              <w:left w:val="nil"/>
              <w:bottom w:val="single" w:sz="4" w:space="0" w:color="auto"/>
              <w:right w:val="single" w:sz="4" w:space="0" w:color="auto"/>
            </w:tcBorders>
            <w:hideMark/>
          </w:tcPr>
          <w:p w14:paraId="58FBD33A" w14:textId="77777777" w:rsidR="00755D1F" w:rsidRPr="007B7C7D" w:rsidRDefault="00755D1F" w:rsidP="00D67541">
            <w:pPr>
              <w:widowControl/>
              <w:autoSpaceDE/>
              <w:autoSpaceDN/>
              <w:adjustRightInd/>
              <w:rPr>
                <w:color w:val="auto"/>
              </w:rPr>
            </w:pPr>
            <w:r w:rsidRPr="007B7C7D">
              <w:rPr>
                <w:color w:val="auto"/>
              </w:rPr>
              <w:t>Identifikimi i defekteve dhe ndërrimi i pjesëve të dëmtuara</w:t>
            </w:r>
          </w:p>
        </w:tc>
        <w:tc>
          <w:tcPr>
            <w:tcW w:w="3780" w:type="dxa"/>
            <w:tcBorders>
              <w:top w:val="nil"/>
              <w:left w:val="nil"/>
              <w:bottom w:val="single" w:sz="4" w:space="0" w:color="auto"/>
              <w:right w:val="single" w:sz="4" w:space="0" w:color="auto"/>
            </w:tcBorders>
            <w:hideMark/>
          </w:tcPr>
          <w:p w14:paraId="58F8F515" w14:textId="35171E3B" w:rsidR="00755D1F" w:rsidRPr="007B7C7D" w:rsidRDefault="00755D1F" w:rsidP="00F75749">
            <w:pPr>
              <w:widowControl/>
              <w:numPr>
                <w:ilvl w:val="0"/>
                <w:numId w:val="66"/>
              </w:numPr>
              <w:autoSpaceDE/>
              <w:autoSpaceDN/>
              <w:adjustRightInd/>
              <w:ind w:left="351" w:hanging="351"/>
              <w:rPr>
                <w:color w:val="auto"/>
                <w:lang w:val="de-DE"/>
              </w:rPr>
            </w:pPr>
            <w:r w:rsidRPr="007B7C7D">
              <w:rPr>
                <w:color w:val="auto"/>
                <w:lang w:val="de-DE"/>
              </w:rPr>
              <w:t>Identifikon defektet dhe anomalitë në sistemet elektrike dhe mekanike të impianteve me erë dhe diell.</w:t>
            </w:r>
          </w:p>
          <w:p w14:paraId="4785BAB3" w14:textId="4FFA2C6E" w:rsidR="00755D1F" w:rsidRPr="007B7C7D" w:rsidRDefault="00755D1F" w:rsidP="00F75749">
            <w:pPr>
              <w:widowControl/>
              <w:numPr>
                <w:ilvl w:val="0"/>
                <w:numId w:val="66"/>
              </w:numPr>
              <w:autoSpaceDE/>
              <w:autoSpaceDN/>
              <w:adjustRightInd/>
              <w:ind w:left="351" w:hanging="351"/>
              <w:rPr>
                <w:color w:val="auto"/>
                <w:lang w:val="de-DE"/>
              </w:rPr>
            </w:pPr>
            <w:r w:rsidRPr="007B7C7D">
              <w:rPr>
                <w:color w:val="auto"/>
                <w:lang w:val="de-DE"/>
              </w:rPr>
              <w:t>Analizon dhe diagnostikon arsyet e mundshme të defekteve, duke përdorur pajisje matëse dhe instrumente diagnostikuese.</w:t>
            </w:r>
          </w:p>
          <w:p w14:paraId="045C7D3B" w14:textId="24070CA2" w:rsidR="00755D1F" w:rsidRPr="007B7C7D" w:rsidRDefault="00755D1F" w:rsidP="00F75749">
            <w:pPr>
              <w:widowControl/>
              <w:numPr>
                <w:ilvl w:val="0"/>
                <w:numId w:val="66"/>
              </w:numPr>
              <w:autoSpaceDE/>
              <w:autoSpaceDN/>
              <w:adjustRightInd/>
              <w:ind w:left="351" w:hanging="351"/>
              <w:rPr>
                <w:color w:val="auto"/>
                <w:lang w:val="de-DE"/>
              </w:rPr>
            </w:pPr>
            <w:r w:rsidRPr="007B7C7D">
              <w:rPr>
                <w:color w:val="auto"/>
                <w:lang w:val="de-DE"/>
              </w:rPr>
              <w:t>Përdor mjetet e duhura për ndërrimin e pjesëve të dëmtuara, duke respektuar procedurat teknike dhe sigurinë ne pune.</w:t>
            </w:r>
          </w:p>
          <w:p w14:paraId="1AEA9464" w14:textId="6761A672" w:rsidR="00755D1F" w:rsidRPr="007B7C7D" w:rsidRDefault="00755D1F" w:rsidP="00F75749">
            <w:pPr>
              <w:widowControl/>
              <w:numPr>
                <w:ilvl w:val="0"/>
                <w:numId w:val="66"/>
              </w:numPr>
              <w:autoSpaceDE/>
              <w:autoSpaceDN/>
              <w:adjustRightInd/>
              <w:ind w:left="351" w:hanging="351"/>
              <w:rPr>
                <w:color w:val="auto"/>
              </w:rPr>
            </w:pPr>
            <w:proofErr w:type="spellStart"/>
            <w:r w:rsidRPr="007B7C7D">
              <w:rPr>
                <w:color w:val="auto"/>
                <w:lang w:val="en-US"/>
              </w:rPr>
              <w:t>Zbaton</w:t>
            </w:r>
            <w:proofErr w:type="spellEnd"/>
            <w:r w:rsidRPr="007B7C7D">
              <w:rPr>
                <w:color w:val="auto"/>
                <w:lang w:val="en-US"/>
              </w:rPr>
              <w:t xml:space="preserve"> </w:t>
            </w:r>
            <w:proofErr w:type="spellStart"/>
            <w:r w:rsidRPr="007B7C7D">
              <w:rPr>
                <w:color w:val="auto"/>
                <w:lang w:val="en-US"/>
              </w:rPr>
              <w:t>procedurat</w:t>
            </w:r>
            <w:proofErr w:type="spellEnd"/>
            <w:r w:rsidRPr="007B7C7D">
              <w:rPr>
                <w:color w:val="auto"/>
                <w:lang w:val="en-US"/>
              </w:rPr>
              <w:t xml:space="preserve"> e </w:t>
            </w:r>
            <w:proofErr w:type="spellStart"/>
            <w:r w:rsidRPr="007B7C7D">
              <w:rPr>
                <w:color w:val="auto"/>
                <w:lang w:val="en-US"/>
              </w:rPr>
              <w:t>riparimit</w:t>
            </w:r>
            <w:proofErr w:type="spellEnd"/>
            <w:r w:rsidRPr="007B7C7D">
              <w:rPr>
                <w:color w:val="auto"/>
                <w:lang w:val="en-US"/>
              </w:rPr>
              <w:t xml:space="preserve"> </w:t>
            </w:r>
            <w:proofErr w:type="spellStart"/>
            <w:r w:rsidRPr="007B7C7D">
              <w:rPr>
                <w:color w:val="auto"/>
                <w:lang w:val="en-US"/>
              </w:rPr>
              <w:t>dhe</w:t>
            </w:r>
            <w:proofErr w:type="spellEnd"/>
            <w:r w:rsidRPr="007B7C7D">
              <w:rPr>
                <w:color w:val="auto"/>
                <w:lang w:val="en-US"/>
              </w:rPr>
              <w:t xml:space="preserve"> </w:t>
            </w:r>
            <w:proofErr w:type="spellStart"/>
            <w:r w:rsidRPr="007B7C7D">
              <w:rPr>
                <w:color w:val="auto"/>
                <w:lang w:val="en-US"/>
              </w:rPr>
              <w:t>zëvendësimit</w:t>
            </w:r>
            <w:proofErr w:type="spellEnd"/>
            <w:r w:rsidRPr="007B7C7D">
              <w:rPr>
                <w:color w:val="auto"/>
                <w:lang w:val="en-US"/>
              </w:rPr>
              <w:t xml:space="preserve"> </w:t>
            </w:r>
            <w:proofErr w:type="spellStart"/>
            <w:r w:rsidRPr="007B7C7D">
              <w:rPr>
                <w:color w:val="auto"/>
                <w:lang w:val="en-US"/>
              </w:rPr>
              <w:t>të</w:t>
            </w:r>
            <w:proofErr w:type="spellEnd"/>
            <w:r w:rsidRPr="007B7C7D">
              <w:rPr>
                <w:color w:val="auto"/>
                <w:lang w:val="en-US"/>
              </w:rPr>
              <w:t xml:space="preserve"> </w:t>
            </w:r>
            <w:proofErr w:type="spellStart"/>
            <w:r w:rsidRPr="007B7C7D">
              <w:rPr>
                <w:color w:val="auto"/>
                <w:lang w:val="en-US"/>
              </w:rPr>
              <w:t>elementev</w:t>
            </w:r>
            <w:proofErr w:type="spellEnd"/>
            <w:r w:rsidRPr="007B7C7D">
              <w:rPr>
                <w:color w:val="auto"/>
                <w:lang w:val="en-US"/>
              </w:rPr>
              <w:t xml:space="preserve"> </w:t>
            </w:r>
            <w:proofErr w:type="spellStart"/>
            <w:r w:rsidRPr="007B7C7D">
              <w:rPr>
                <w:color w:val="auto"/>
                <w:lang w:val="en-US"/>
              </w:rPr>
              <w:t>perberes</w:t>
            </w:r>
            <w:proofErr w:type="spellEnd"/>
            <w:r w:rsidRPr="007B7C7D">
              <w:rPr>
                <w:color w:val="auto"/>
                <w:lang w:val="en-US"/>
              </w:rPr>
              <w:t xml:space="preserve">, </w:t>
            </w:r>
            <w:proofErr w:type="spellStart"/>
            <w:r w:rsidRPr="007B7C7D">
              <w:rPr>
                <w:color w:val="auto"/>
                <w:lang w:val="en-US"/>
              </w:rPr>
              <w:t>si</w:t>
            </w:r>
            <w:proofErr w:type="spellEnd"/>
            <w:r w:rsidRPr="007B7C7D">
              <w:rPr>
                <w:color w:val="auto"/>
                <w:lang w:val="en-US"/>
              </w:rPr>
              <w:t xml:space="preserve"> p.sh. module </w:t>
            </w:r>
            <w:proofErr w:type="spellStart"/>
            <w:r w:rsidRPr="007B7C7D">
              <w:rPr>
                <w:color w:val="auto"/>
                <w:lang w:val="en-US"/>
              </w:rPr>
              <w:t>fotovoltaike</w:t>
            </w:r>
            <w:proofErr w:type="spellEnd"/>
            <w:r w:rsidRPr="007B7C7D">
              <w:rPr>
                <w:color w:val="auto"/>
                <w:lang w:val="en-US"/>
              </w:rPr>
              <w:t xml:space="preserve">, </w:t>
            </w:r>
            <w:proofErr w:type="spellStart"/>
            <w:r w:rsidRPr="007B7C7D">
              <w:rPr>
                <w:color w:val="auto"/>
                <w:lang w:val="en-US"/>
              </w:rPr>
              <w:t>invertera</w:t>
            </w:r>
            <w:proofErr w:type="spellEnd"/>
            <w:r w:rsidRPr="007B7C7D">
              <w:rPr>
                <w:color w:val="auto"/>
                <w:lang w:val="en-US"/>
              </w:rPr>
              <w:t xml:space="preserve">, </w:t>
            </w:r>
            <w:proofErr w:type="spellStart"/>
            <w:r w:rsidRPr="007B7C7D">
              <w:rPr>
                <w:color w:val="auto"/>
                <w:lang w:val="en-US"/>
              </w:rPr>
              <w:t>ose</w:t>
            </w:r>
            <w:proofErr w:type="spellEnd"/>
            <w:r w:rsidRPr="007B7C7D">
              <w:rPr>
                <w:color w:val="auto"/>
                <w:lang w:val="en-US"/>
              </w:rPr>
              <w:t xml:space="preserve"> </w:t>
            </w:r>
            <w:proofErr w:type="spellStart"/>
            <w:r w:rsidRPr="007B7C7D">
              <w:rPr>
                <w:color w:val="auto"/>
                <w:lang w:val="en-US"/>
              </w:rPr>
              <w:t>pjesë</w:t>
            </w:r>
            <w:proofErr w:type="spellEnd"/>
            <w:r w:rsidRPr="007B7C7D">
              <w:rPr>
                <w:color w:val="auto"/>
                <w:lang w:val="en-US"/>
              </w:rPr>
              <w:t xml:space="preserve"> </w:t>
            </w:r>
            <w:proofErr w:type="spellStart"/>
            <w:r w:rsidRPr="007B7C7D">
              <w:rPr>
                <w:color w:val="auto"/>
                <w:lang w:val="en-US"/>
              </w:rPr>
              <w:t>të</w:t>
            </w:r>
            <w:proofErr w:type="spellEnd"/>
            <w:r w:rsidRPr="007B7C7D">
              <w:rPr>
                <w:color w:val="auto"/>
                <w:lang w:val="en-US"/>
              </w:rPr>
              <w:t xml:space="preserve"> </w:t>
            </w:r>
            <w:proofErr w:type="spellStart"/>
            <w:r w:rsidRPr="007B7C7D">
              <w:rPr>
                <w:color w:val="auto"/>
                <w:lang w:val="en-US"/>
              </w:rPr>
              <w:t>turbineve</w:t>
            </w:r>
            <w:proofErr w:type="spellEnd"/>
            <w:r w:rsidRPr="007B7C7D">
              <w:rPr>
                <w:color w:val="auto"/>
                <w:lang w:val="en-US"/>
              </w:rPr>
              <w:t xml:space="preserve"> me </w:t>
            </w:r>
            <w:proofErr w:type="spellStart"/>
            <w:r w:rsidRPr="007B7C7D">
              <w:rPr>
                <w:color w:val="auto"/>
                <w:lang w:val="en-US"/>
              </w:rPr>
              <w:t>erë</w:t>
            </w:r>
            <w:proofErr w:type="spellEnd"/>
            <w:r w:rsidRPr="007B7C7D">
              <w:rPr>
                <w:color w:val="auto"/>
                <w:lang w:val="en-US"/>
              </w:rPr>
              <w:t>.</w:t>
            </w:r>
          </w:p>
          <w:p w14:paraId="4EA36C20" w14:textId="23CF75BE" w:rsidR="00755D1F" w:rsidRPr="007B7C7D" w:rsidRDefault="00755D1F" w:rsidP="00F75749">
            <w:pPr>
              <w:widowControl/>
              <w:numPr>
                <w:ilvl w:val="0"/>
                <w:numId w:val="66"/>
              </w:numPr>
              <w:autoSpaceDE/>
              <w:autoSpaceDN/>
              <w:adjustRightInd/>
              <w:ind w:left="351" w:hanging="351"/>
              <w:rPr>
                <w:color w:val="auto"/>
                <w:lang w:val="en-US"/>
              </w:rPr>
            </w:pPr>
            <w:proofErr w:type="spellStart"/>
            <w:r w:rsidRPr="007B7C7D">
              <w:rPr>
                <w:color w:val="auto"/>
                <w:lang w:val="en-US"/>
              </w:rPr>
              <w:t>Verifikon</w:t>
            </w:r>
            <w:proofErr w:type="spellEnd"/>
            <w:r w:rsidRPr="007B7C7D">
              <w:rPr>
                <w:color w:val="auto"/>
                <w:lang w:val="en-US"/>
              </w:rPr>
              <w:t xml:space="preserve"> </w:t>
            </w:r>
            <w:proofErr w:type="spellStart"/>
            <w:r w:rsidRPr="007B7C7D">
              <w:rPr>
                <w:color w:val="auto"/>
                <w:lang w:val="en-US"/>
              </w:rPr>
              <w:t>funksionalitetin</w:t>
            </w:r>
            <w:proofErr w:type="spellEnd"/>
            <w:r w:rsidRPr="007B7C7D">
              <w:rPr>
                <w:color w:val="auto"/>
                <w:lang w:val="en-US"/>
              </w:rPr>
              <w:t xml:space="preserve"> e </w:t>
            </w:r>
            <w:proofErr w:type="spellStart"/>
            <w:r w:rsidRPr="007B7C7D">
              <w:rPr>
                <w:color w:val="auto"/>
                <w:lang w:val="en-US"/>
              </w:rPr>
              <w:t>sistemit</w:t>
            </w:r>
            <w:proofErr w:type="spellEnd"/>
            <w:r w:rsidRPr="007B7C7D">
              <w:rPr>
                <w:color w:val="auto"/>
                <w:lang w:val="en-US"/>
              </w:rPr>
              <w:t xml:space="preserve"> pas </w:t>
            </w:r>
            <w:proofErr w:type="spellStart"/>
            <w:r w:rsidRPr="007B7C7D">
              <w:rPr>
                <w:color w:val="auto"/>
                <w:lang w:val="en-US"/>
              </w:rPr>
              <w:t>riparimeve</w:t>
            </w:r>
            <w:proofErr w:type="spellEnd"/>
            <w:r w:rsidRPr="007B7C7D">
              <w:rPr>
                <w:color w:val="auto"/>
                <w:lang w:val="en-US"/>
              </w:rPr>
              <w:t xml:space="preserve"> </w:t>
            </w:r>
            <w:proofErr w:type="spellStart"/>
            <w:r w:rsidRPr="007B7C7D">
              <w:rPr>
                <w:color w:val="auto"/>
                <w:lang w:val="en-US"/>
              </w:rPr>
              <w:t>për</w:t>
            </w:r>
            <w:proofErr w:type="spellEnd"/>
            <w:r w:rsidRPr="007B7C7D">
              <w:rPr>
                <w:color w:val="auto"/>
                <w:lang w:val="en-US"/>
              </w:rPr>
              <w:t xml:space="preserve"> </w:t>
            </w:r>
            <w:proofErr w:type="spellStart"/>
            <w:r w:rsidRPr="007B7C7D">
              <w:rPr>
                <w:color w:val="auto"/>
                <w:lang w:val="en-US"/>
              </w:rPr>
              <w:t>të</w:t>
            </w:r>
            <w:proofErr w:type="spellEnd"/>
            <w:r w:rsidRPr="007B7C7D">
              <w:rPr>
                <w:color w:val="auto"/>
                <w:lang w:val="en-US"/>
              </w:rPr>
              <w:t xml:space="preserve"> </w:t>
            </w:r>
            <w:proofErr w:type="spellStart"/>
            <w:r w:rsidRPr="007B7C7D">
              <w:rPr>
                <w:color w:val="auto"/>
                <w:lang w:val="en-US"/>
              </w:rPr>
              <w:t>siguruar</w:t>
            </w:r>
            <w:proofErr w:type="spellEnd"/>
            <w:r w:rsidRPr="007B7C7D">
              <w:rPr>
                <w:color w:val="auto"/>
                <w:lang w:val="en-US"/>
              </w:rPr>
              <w:t xml:space="preserve"> </w:t>
            </w:r>
            <w:proofErr w:type="spellStart"/>
            <w:r w:rsidRPr="007B7C7D">
              <w:rPr>
                <w:color w:val="auto"/>
                <w:lang w:val="en-US"/>
              </w:rPr>
              <w:t>që</w:t>
            </w:r>
            <w:proofErr w:type="spellEnd"/>
            <w:r w:rsidRPr="007B7C7D">
              <w:rPr>
                <w:color w:val="auto"/>
                <w:lang w:val="en-US"/>
              </w:rPr>
              <w:t xml:space="preserve"> </w:t>
            </w:r>
            <w:proofErr w:type="spellStart"/>
            <w:r w:rsidRPr="007B7C7D">
              <w:rPr>
                <w:color w:val="auto"/>
                <w:lang w:val="en-US"/>
              </w:rPr>
              <w:t>impianti</w:t>
            </w:r>
            <w:proofErr w:type="spellEnd"/>
            <w:r w:rsidRPr="007B7C7D">
              <w:rPr>
                <w:color w:val="auto"/>
                <w:lang w:val="en-US"/>
              </w:rPr>
              <w:t xml:space="preserve"> </w:t>
            </w:r>
            <w:proofErr w:type="spellStart"/>
            <w:r w:rsidRPr="007B7C7D">
              <w:rPr>
                <w:color w:val="auto"/>
                <w:lang w:val="en-US"/>
              </w:rPr>
              <w:t>funksionon</w:t>
            </w:r>
            <w:proofErr w:type="spellEnd"/>
            <w:r w:rsidRPr="007B7C7D">
              <w:rPr>
                <w:color w:val="auto"/>
                <w:lang w:val="en-US"/>
              </w:rPr>
              <w:t xml:space="preserve"> </w:t>
            </w:r>
            <w:proofErr w:type="spellStart"/>
            <w:r w:rsidRPr="007B7C7D">
              <w:rPr>
                <w:color w:val="auto"/>
                <w:lang w:val="en-US"/>
              </w:rPr>
              <w:t>në</w:t>
            </w:r>
            <w:proofErr w:type="spellEnd"/>
            <w:r w:rsidRPr="007B7C7D">
              <w:rPr>
                <w:color w:val="auto"/>
                <w:lang w:val="en-US"/>
              </w:rPr>
              <w:t xml:space="preserve"> </w:t>
            </w:r>
            <w:proofErr w:type="spellStart"/>
            <w:r w:rsidRPr="007B7C7D">
              <w:rPr>
                <w:color w:val="auto"/>
                <w:lang w:val="en-US"/>
              </w:rPr>
              <w:t>mënyrë</w:t>
            </w:r>
            <w:proofErr w:type="spellEnd"/>
            <w:r w:rsidRPr="007B7C7D">
              <w:rPr>
                <w:color w:val="auto"/>
                <w:lang w:val="en-US"/>
              </w:rPr>
              <w:t xml:space="preserve"> </w:t>
            </w:r>
            <w:proofErr w:type="spellStart"/>
            <w:r w:rsidRPr="007B7C7D">
              <w:rPr>
                <w:color w:val="auto"/>
                <w:lang w:val="en-US"/>
              </w:rPr>
              <w:t>optimale</w:t>
            </w:r>
            <w:proofErr w:type="spellEnd"/>
            <w:r w:rsidRPr="007B7C7D">
              <w:rPr>
                <w:color w:val="auto"/>
                <w:lang w:val="en-US"/>
              </w:rPr>
              <w:t>.</w:t>
            </w:r>
          </w:p>
          <w:p w14:paraId="6E77F5FE" w14:textId="77777777" w:rsidR="00755D1F" w:rsidRPr="007B7C7D" w:rsidRDefault="00755D1F" w:rsidP="00F75749">
            <w:pPr>
              <w:widowControl/>
              <w:numPr>
                <w:ilvl w:val="0"/>
                <w:numId w:val="66"/>
              </w:numPr>
              <w:autoSpaceDE/>
              <w:autoSpaceDN/>
              <w:adjustRightInd/>
              <w:ind w:left="351" w:hanging="351"/>
              <w:rPr>
                <w:color w:val="auto"/>
                <w:lang w:val="en-US"/>
              </w:rPr>
            </w:pPr>
            <w:proofErr w:type="spellStart"/>
            <w:r w:rsidRPr="007B7C7D">
              <w:rPr>
                <w:color w:val="auto"/>
                <w:lang w:val="en-US"/>
              </w:rPr>
              <w:t>Dokumenton</w:t>
            </w:r>
            <w:proofErr w:type="spellEnd"/>
            <w:r w:rsidRPr="007B7C7D">
              <w:rPr>
                <w:color w:val="auto"/>
                <w:lang w:val="en-US"/>
              </w:rPr>
              <w:t xml:space="preserve"> </w:t>
            </w:r>
            <w:proofErr w:type="spellStart"/>
            <w:r w:rsidRPr="007B7C7D">
              <w:rPr>
                <w:color w:val="auto"/>
                <w:lang w:val="en-US"/>
              </w:rPr>
              <w:t>dhe</w:t>
            </w:r>
            <w:proofErr w:type="spellEnd"/>
            <w:r w:rsidRPr="007B7C7D">
              <w:rPr>
                <w:color w:val="auto"/>
                <w:lang w:val="en-US"/>
              </w:rPr>
              <w:t xml:space="preserve"> </w:t>
            </w:r>
            <w:proofErr w:type="spellStart"/>
            <w:r w:rsidRPr="007B7C7D">
              <w:rPr>
                <w:color w:val="auto"/>
                <w:lang w:val="en-US"/>
              </w:rPr>
              <w:t>raporton</w:t>
            </w:r>
            <w:proofErr w:type="spellEnd"/>
            <w:r w:rsidRPr="007B7C7D">
              <w:rPr>
                <w:color w:val="auto"/>
                <w:lang w:val="en-US"/>
              </w:rPr>
              <w:t xml:space="preserve"> </w:t>
            </w:r>
            <w:proofErr w:type="spellStart"/>
            <w:r w:rsidRPr="007B7C7D">
              <w:rPr>
                <w:color w:val="auto"/>
                <w:lang w:val="en-US"/>
              </w:rPr>
              <w:t>procesin</w:t>
            </w:r>
            <w:proofErr w:type="spellEnd"/>
            <w:r w:rsidRPr="007B7C7D">
              <w:rPr>
                <w:color w:val="auto"/>
                <w:lang w:val="en-US"/>
              </w:rPr>
              <w:t xml:space="preserve"> e </w:t>
            </w:r>
            <w:proofErr w:type="spellStart"/>
            <w:r w:rsidRPr="007B7C7D">
              <w:rPr>
                <w:color w:val="auto"/>
                <w:lang w:val="en-US"/>
              </w:rPr>
              <w:t>riparimit</w:t>
            </w:r>
            <w:proofErr w:type="spellEnd"/>
            <w:r w:rsidRPr="007B7C7D">
              <w:rPr>
                <w:color w:val="auto"/>
                <w:lang w:val="en-US"/>
              </w:rPr>
              <w:t xml:space="preserve"> </w:t>
            </w:r>
            <w:proofErr w:type="spellStart"/>
            <w:r w:rsidRPr="007B7C7D">
              <w:rPr>
                <w:color w:val="auto"/>
                <w:lang w:val="en-US"/>
              </w:rPr>
              <w:t>dhe</w:t>
            </w:r>
            <w:proofErr w:type="spellEnd"/>
            <w:r w:rsidRPr="007B7C7D">
              <w:rPr>
                <w:color w:val="auto"/>
                <w:lang w:val="en-US"/>
              </w:rPr>
              <w:t xml:space="preserve"> </w:t>
            </w:r>
            <w:proofErr w:type="spellStart"/>
            <w:r w:rsidRPr="007B7C7D">
              <w:rPr>
                <w:color w:val="auto"/>
                <w:lang w:val="en-US"/>
              </w:rPr>
              <w:t>zëvendësimit</w:t>
            </w:r>
            <w:proofErr w:type="spellEnd"/>
            <w:r w:rsidRPr="007B7C7D">
              <w:rPr>
                <w:color w:val="auto"/>
                <w:lang w:val="en-US"/>
              </w:rPr>
              <w:t xml:space="preserve">, duke </w:t>
            </w:r>
            <w:proofErr w:type="spellStart"/>
            <w:r w:rsidRPr="007B7C7D">
              <w:rPr>
                <w:color w:val="auto"/>
                <w:lang w:val="en-US"/>
              </w:rPr>
              <w:t>mbajtur</w:t>
            </w:r>
            <w:proofErr w:type="spellEnd"/>
            <w:r w:rsidRPr="007B7C7D">
              <w:rPr>
                <w:color w:val="auto"/>
                <w:lang w:val="en-US"/>
              </w:rPr>
              <w:t xml:space="preserve"> </w:t>
            </w:r>
            <w:proofErr w:type="spellStart"/>
            <w:r w:rsidRPr="007B7C7D">
              <w:rPr>
                <w:color w:val="auto"/>
                <w:lang w:val="en-US"/>
              </w:rPr>
              <w:t>shënime</w:t>
            </w:r>
            <w:proofErr w:type="spellEnd"/>
            <w:r w:rsidRPr="007B7C7D">
              <w:rPr>
                <w:color w:val="auto"/>
                <w:lang w:val="en-US"/>
              </w:rPr>
              <w:t xml:space="preserve"> </w:t>
            </w:r>
            <w:proofErr w:type="spellStart"/>
            <w:r w:rsidRPr="007B7C7D">
              <w:rPr>
                <w:color w:val="auto"/>
                <w:lang w:val="en-US"/>
              </w:rPr>
              <w:t>për</w:t>
            </w:r>
            <w:proofErr w:type="spellEnd"/>
            <w:r w:rsidRPr="007B7C7D">
              <w:rPr>
                <w:color w:val="auto"/>
                <w:lang w:val="en-US"/>
              </w:rPr>
              <w:t xml:space="preserve"> </w:t>
            </w:r>
            <w:proofErr w:type="spellStart"/>
            <w:r w:rsidRPr="007B7C7D">
              <w:rPr>
                <w:color w:val="auto"/>
                <w:lang w:val="en-US"/>
              </w:rPr>
              <w:t>çdo</w:t>
            </w:r>
            <w:proofErr w:type="spellEnd"/>
            <w:r w:rsidRPr="007B7C7D">
              <w:rPr>
                <w:color w:val="auto"/>
                <w:lang w:val="en-US"/>
              </w:rPr>
              <w:t xml:space="preserve"> </w:t>
            </w:r>
            <w:proofErr w:type="spellStart"/>
            <w:r w:rsidRPr="007B7C7D">
              <w:rPr>
                <w:color w:val="auto"/>
                <w:lang w:val="en-US"/>
              </w:rPr>
              <w:t>pjesë</w:t>
            </w:r>
            <w:proofErr w:type="spellEnd"/>
            <w:r w:rsidRPr="007B7C7D">
              <w:rPr>
                <w:color w:val="auto"/>
                <w:lang w:val="en-US"/>
              </w:rPr>
              <w:t xml:space="preserve"> </w:t>
            </w:r>
            <w:proofErr w:type="spellStart"/>
            <w:r w:rsidRPr="007B7C7D">
              <w:rPr>
                <w:color w:val="auto"/>
                <w:lang w:val="en-US"/>
              </w:rPr>
              <w:t>të</w:t>
            </w:r>
            <w:proofErr w:type="spellEnd"/>
            <w:r w:rsidRPr="007B7C7D">
              <w:rPr>
                <w:color w:val="auto"/>
                <w:lang w:val="en-US"/>
              </w:rPr>
              <w:t xml:space="preserve"> </w:t>
            </w:r>
            <w:proofErr w:type="spellStart"/>
            <w:r w:rsidRPr="007B7C7D">
              <w:rPr>
                <w:color w:val="auto"/>
                <w:lang w:val="en-US"/>
              </w:rPr>
              <w:t>ndërruar</w:t>
            </w:r>
            <w:proofErr w:type="spellEnd"/>
            <w:r w:rsidRPr="007B7C7D">
              <w:rPr>
                <w:color w:val="auto"/>
                <w:lang w:val="en-US"/>
              </w:rPr>
              <w:t xml:space="preserve"> </w:t>
            </w:r>
            <w:proofErr w:type="spellStart"/>
            <w:r w:rsidRPr="007B7C7D">
              <w:rPr>
                <w:color w:val="auto"/>
                <w:lang w:val="en-US"/>
              </w:rPr>
              <w:t>dhe</w:t>
            </w:r>
            <w:proofErr w:type="spellEnd"/>
            <w:r w:rsidRPr="007B7C7D">
              <w:rPr>
                <w:color w:val="auto"/>
                <w:lang w:val="en-US"/>
              </w:rPr>
              <w:t xml:space="preserve"> </w:t>
            </w:r>
            <w:proofErr w:type="spellStart"/>
            <w:r w:rsidRPr="007B7C7D">
              <w:rPr>
                <w:color w:val="auto"/>
                <w:lang w:val="en-US"/>
              </w:rPr>
              <w:t>verifikimet</w:t>
            </w:r>
            <w:proofErr w:type="spellEnd"/>
            <w:r w:rsidRPr="007B7C7D">
              <w:rPr>
                <w:color w:val="auto"/>
                <w:lang w:val="en-US"/>
              </w:rPr>
              <w:t xml:space="preserve"> e </w:t>
            </w:r>
            <w:proofErr w:type="spellStart"/>
            <w:r w:rsidRPr="007B7C7D">
              <w:rPr>
                <w:color w:val="auto"/>
                <w:lang w:val="en-US"/>
              </w:rPr>
              <w:t>bëra</w:t>
            </w:r>
            <w:proofErr w:type="spellEnd"/>
          </w:p>
        </w:tc>
        <w:tc>
          <w:tcPr>
            <w:tcW w:w="1440" w:type="dxa"/>
            <w:tcBorders>
              <w:top w:val="nil"/>
              <w:left w:val="nil"/>
              <w:bottom w:val="single" w:sz="4" w:space="0" w:color="auto"/>
              <w:right w:val="single" w:sz="4" w:space="0" w:color="auto"/>
            </w:tcBorders>
            <w:hideMark/>
          </w:tcPr>
          <w:p w14:paraId="0B250078" w14:textId="1CDAD120" w:rsidR="00755D1F" w:rsidRPr="007B7C7D" w:rsidRDefault="00D67541" w:rsidP="00D67541">
            <w:pPr>
              <w:rPr>
                <w:color w:val="auto"/>
              </w:rPr>
            </w:pPr>
            <w:r>
              <w:rPr>
                <w:color w:val="auto"/>
              </w:rPr>
              <w:t>Çdo ditë</w:t>
            </w:r>
          </w:p>
        </w:tc>
      </w:tr>
      <w:tr w:rsidR="007B7C7D" w:rsidRPr="007B7C7D" w14:paraId="627E2F9B" w14:textId="77777777" w:rsidTr="00D67541">
        <w:trPr>
          <w:trHeight w:val="2150"/>
        </w:trPr>
        <w:tc>
          <w:tcPr>
            <w:tcW w:w="512" w:type="dxa"/>
            <w:tcBorders>
              <w:top w:val="nil"/>
              <w:left w:val="single" w:sz="4" w:space="0" w:color="auto"/>
              <w:bottom w:val="single" w:sz="4" w:space="0" w:color="auto"/>
              <w:right w:val="single" w:sz="4" w:space="0" w:color="auto"/>
            </w:tcBorders>
            <w:noWrap/>
            <w:hideMark/>
          </w:tcPr>
          <w:p w14:paraId="176C727C" w14:textId="77777777" w:rsidR="00755D1F" w:rsidRPr="007B7C7D" w:rsidRDefault="00755D1F" w:rsidP="00D67541">
            <w:pPr>
              <w:rPr>
                <w:color w:val="auto"/>
              </w:rPr>
            </w:pPr>
            <w:r w:rsidRPr="007B7C7D">
              <w:rPr>
                <w:color w:val="auto"/>
              </w:rPr>
              <w:t>10</w:t>
            </w:r>
          </w:p>
        </w:tc>
        <w:tc>
          <w:tcPr>
            <w:tcW w:w="1710" w:type="dxa"/>
            <w:tcBorders>
              <w:top w:val="nil"/>
              <w:left w:val="nil"/>
              <w:bottom w:val="single" w:sz="4" w:space="0" w:color="auto"/>
              <w:right w:val="single" w:sz="4" w:space="0" w:color="auto"/>
            </w:tcBorders>
            <w:hideMark/>
          </w:tcPr>
          <w:p w14:paraId="3670C4F5"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1F40B08A" w14:textId="77777777" w:rsidR="00755D1F" w:rsidRPr="007B7C7D" w:rsidRDefault="00755D1F" w:rsidP="00D67541">
            <w:pPr>
              <w:widowControl/>
              <w:autoSpaceDE/>
              <w:autoSpaceDN/>
              <w:adjustRightInd/>
              <w:rPr>
                <w:color w:val="auto"/>
              </w:rPr>
            </w:pPr>
            <w:r w:rsidRPr="007B7C7D">
              <w:rPr>
                <w:color w:val="auto"/>
              </w:rPr>
              <w:t>Kontrolli i rregullt i paneleve dhe impianteve</w:t>
            </w:r>
          </w:p>
        </w:tc>
        <w:tc>
          <w:tcPr>
            <w:tcW w:w="3780" w:type="dxa"/>
            <w:tcBorders>
              <w:top w:val="nil"/>
              <w:left w:val="nil"/>
              <w:bottom w:val="single" w:sz="4" w:space="0" w:color="auto"/>
              <w:right w:val="single" w:sz="4" w:space="0" w:color="auto"/>
            </w:tcBorders>
            <w:hideMark/>
          </w:tcPr>
          <w:p w14:paraId="09A07A1A" w14:textId="06CAE26A" w:rsidR="00755D1F" w:rsidRPr="007B7C7D" w:rsidRDefault="00755D1F" w:rsidP="00F75749">
            <w:pPr>
              <w:widowControl/>
              <w:numPr>
                <w:ilvl w:val="0"/>
                <w:numId w:val="67"/>
              </w:numPr>
              <w:autoSpaceDE/>
              <w:autoSpaceDN/>
              <w:adjustRightInd/>
              <w:ind w:left="351" w:hanging="351"/>
              <w:rPr>
                <w:color w:val="auto"/>
              </w:rPr>
            </w:pPr>
            <w:r w:rsidRPr="007B7C7D">
              <w:rPr>
                <w:color w:val="auto"/>
              </w:rPr>
              <w:t>Kryen inspektime të rregullta të paneleve dhe impianteve, duke vlerësuar funksionalitetin dhe gjendjen teknike të tyre.</w:t>
            </w:r>
          </w:p>
          <w:p w14:paraId="7623EE0A" w14:textId="0092422C" w:rsidR="00755D1F" w:rsidRPr="007B7C7D" w:rsidRDefault="00755D1F" w:rsidP="00F75749">
            <w:pPr>
              <w:widowControl/>
              <w:numPr>
                <w:ilvl w:val="0"/>
                <w:numId w:val="67"/>
              </w:numPr>
              <w:autoSpaceDE/>
              <w:autoSpaceDN/>
              <w:adjustRightInd/>
              <w:ind w:left="351" w:hanging="351"/>
              <w:rPr>
                <w:color w:val="auto"/>
                <w:lang w:val="de-DE"/>
              </w:rPr>
            </w:pPr>
            <w:r w:rsidRPr="007B7C7D">
              <w:rPr>
                <w:color w:val="auto"/>
                <w:lang w:val="de-DE"/>
              </w:rPr>
              <w:t>Kontrollon parametrat e funksionimit të impianteve, si prodhimi i energjisë, tensionit, rrymes, dhe ngarkesave te mundshme.</w:t>
            </w:r>
          </w:p>
          <w:p w14:paraId="7256578E" w14:textId="0F605C41" w:rsidR="00755D1F" w:rsidRPr="007B7C7D" w:rsidRDefault="00755D1F" w:rsidP="00F75749">
            <w:pPr>
              <w:widowControl/>
              <w:numPr>
                <w:ilvl w:val="0"/>
                <w:numId w:val="67"/>
              </w:numPr>
              <w:autoSpaceDE/>
              <w:autoSpaceDN/>
              <w:adjustRightInd/>
              <w:ind w:left="351" w:hanging="351"/>
              <w:rPr>
                <w:color w:val="auto"/>
                <w:lang w:val="de-DE"/>
              </w:rPr>
            </w:pPr>
            <w:r w:rsidRPr="007B7C7D">
              <w:rPr>
                <w:color w:val="auto"/>
                <w:lang w:val="de-DE"/>
              </w:rPr>
              <w:t>Identifikon ndotjen dhe ose dëmtimet (si pluhur, myk, kripë) në sipërfaqet e paneleve, si dhe merr masa për pastrimin e tyre.</w:t>
            </w:r>
          </w:p>
          <w:p w14:paraId="228B4D54" w14:textId="68D2C432" w:rsidR="00755D1F" w:rsidRPr="007B7C7D" w:rsidRDefault="00755D1F" w:rsidP="00F75749">
            <w:pPr>
              <w:widowControl/>
              <w:numPr>
                <w:ilvl w:val="0"/>
                <w:numId w:val="67"/>
              </w:numPr>
              <w:autoSpaceDE/>
              <w:autoSpaceDN/>
              <w:adjustRightInd/>
              <w:ind w:left="351" w:hanging="351"/>
              <w:rPr>
                <w:color w:val="auto"/>
                <w:lang w:val="de-DE"/>
              </w:rPr>
            </w:pPr>
            <w:r w:rsidRPr="007B7C7D">
              <w:rPr>
                <w:color w:val="auto"/>
                <w:lang w:val="de-DE"/>
              </w:rPr>
              <w:t>Verifikon funksionalitetin e sistemit elektrik të impianteve, përfshirë lidhjet dhe inverterët, për të parandaluar defektet e mundshme,</w:t>
            </w:r>
          </w:p>
          <w:p w14:paraId="231126AA" w14:textId="09AA6A9E" w:rsidR="00755D1F" w:rsidRPr="007B7C7D" w:rsidRDefault="00755D1F" w:rsidP="00F75749">
            <w:pPr>
              <w:widowControl/>
              <w:numPr>
                <w:ilvl w:val="0"/>
                <w:numId w:val="67"/>
              </w:numPr>
              <w:autoSpaceDE/>
              <w:autoSpaceDN/>
              <w:adjustRightInd/>
              <w:ind w:left="351" w:hanging="351"/>
              <w:rPr>
                <w:color w:val="auto"/>
                <w:lang w:val="de-DE"/>
              </w:rPr>
            </w:pPr>
            <w:r w:rsidRPr="007B7C7D">
              <w:rPr>
                <w:color w:val="auto"/>
                <w:lang w:val="de-DE"/>
              </w:rPr>
              <w:t>Zbaton procedurat e pastrimit dhe mirëmbajtjes së paneleve, duke përdorur mjetet e duhura për të ruajtur efikasitetin maksimal te impiantit.</w:t>
            </w:r>
          </w:p>
          <w:p w14:paraId="3F64AFCC" w14:textId="3FB750A4" w:rsidR="00755D1F" w:rsidRPr="007B7C7D" w:rsidRDefault="00755D1F" w:rsidP="00F75749">
            <w:pPr>
              <w:widowControl/>
              <w:numPr>
                <w:ilvl w:val="0"/>
                <w:numId w:val="67"/>
              </w:numPr>
              <w:autoSpaceDE/>
              <w:autoSpaceDN/>
              <w:adjustRightInd/>
              <w:ind w:left="351" w:hanging="351"/>
              <w:rPr>
                <w:color w:val="auto"/>
                <w:lang w:val="de-DE"/>
              </w:rPr>
            </w:pPr>
            <w:r w:rsidRPr="007B7C7D">
              <w:rPr>
                <w:color w:val="auto"/>
                <w:lang w:val="de-DE"/>
              </w:rPr>
              <w:t>Dokumenton rezultatet e inspektimit dhe raporton çdo problem ose nevojë për riparim dhe mirëmbajtje të impiantit.</w:t>
            </w:r>
          </w:p>
          <w:p w14:paraId="325A0E1A" w14:textId="77777777" w:rsidR="0035353F" w:rsidRPr="007B7C7D" w:rsidRDefault="0035353F" w:rsidP="00D67541">
            <w:pPr>
              <w:rPr>
                <w:color w:val="auto"/>
                <w:lang w:val="de-DE"/>
              </w:rPr>
            </w:pPr>
          </w:p>
        </w:tc>
        <w:tc>
          <w:tcPr>
            <w:tcW w:w="1440" w:type="dxa"/>
            <w:tcBorders>
              <w:top w:val="nil"/>
              <w:left w:val="nil"/>
              <w:bottom w:val="single" w:sz="4" w:space="0" w:color="auto"/>
              <w:right w:val="single" w:sz="4" w:space="0" w:color="auto"/>
            </w:tcBorders>
            <w:hideMark/>
          </w:tcPr>
          <w:p w14:paraId="43DBCE17" w14:textId="2C7DB1D3" w:rsidR="00755D1F" w:rsidRPr="007B7C7D" w:rsidRDefault="00D67541" w:rsidP="00D67541">
            <w:pPr>
              <w:rPr>
                <w:color w:val="auto"/>
              </w:rPr>
            </w:pPr>
            <w:r>
              <w:rPr>
                <w:color w:val="auto"/>
              </w:rPr>
              <w:t>Çdo ditë</w:t>
            </w:r>
          </w:p>
        </w:tc>
      </w:tr>
      <w:tr w:rsidR="007B7C7D" w:rsidRPr="007B7C7D" w14:paraId="1B2C98A1" w14:textId="77777777" w:rsidTr="00D67541">
        <w:trPr>
          <w:trHeight w:val="800"/>
        </w:trPr>
        <w:tc>
          <w:tcPr>
            <w:tcW w:w="512" w:type="dxa"/>
            <w:tcBorders>
              <w:top w:val="nil"/>
              <w:left w:val="single" w:sz="4" w:space="0" w:color="auto"/>
              <w:bottom w:val="single" w:sz="4" w:space="0" w:color="auto"/>
              <w:right w:val="single" w:sz="4" w:space="0" w:color="auto"/>
            </w:tcBorders>
            <w:noWrap/>
            <w:hideMark/>
          </w:tcPr>
          <w:p w14:paraId="1DF532B0" w14:textId="77777777" w:rsidR="00755D1F" w:rsidRPr="007B7C7D" w:rsidRDefault="00755D1F" w:rsidP="00D67541">
            <w:pPr>
              <w:rPr>
                <w:color w:val="auto"/>
              </w:rPr>
            </w:pPr>
            <w:r w:rsidRPr="007B7C7D">
              <w:rPr>
                <w:color w:val="auto"/>
              </w:rPr>
              <w:t>11</w:t>
            </w:r>
          </w:p>
        </w:tc>
        <w:tc>
          <w:tcPr>
            <w:tcW w:w="1710" w:type="dxa"/>
            <w:tcBorders>
              <w:top w:val="nil"/>
              <w:left w:val="nil"/>
              <w:bottom w:val="single" w:sz="4" w:space="0" w:color="auto"/>
              <w:right w:val="single" w:sz="4" w:space="0" w:color="auto"/>
            </w:tcBorders>
            <w:hideMark/>
          </w:tcPr>
          <w:p w14:paraId="62A65A8F"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22ED0AE0" w14:textId="77777777" w:rsidR="00755D1F" w:rsidRPr="007B7C7D" w:rsidRDefault="00755D1F" w:rsidP="00D67541">
            <w:pPr>
              <w:widowControl/>
              <w:autoSpaceDE/>
              <w:autoSpaceDN/>
              <w:adjustRightInd/>
              <w:rPr>
                <w:color w:val="auto"/>
              </w:rPr>
            </w:pPr>
            <w:r w:rsidRPr="007B7C7D">
              <w:rPr>
                <w:color w:val="auto"/>
              </w:rPr>
              <w:t>Plotësimi i formularëve dhe dokumentacionit teknik</w:t>
            </w:r>
          </w:p>
        </w:tc>
        <w:tc>
          <w:tcPr>
            <w:tcW w:w="3780" w:type="dxa"/>
            <w:tcBorders>
              <w:top w:val="nil"/>
              <w:left w:val="nil"/>
              <w:bottom w:val="single" w:sz="4" w:space="0" w:color="auto"/>
              <w:right w:val="single" w:sz="4" w:space="0" w:color="auto"/>
            </w:tcBorders>
            <w:hideMark/>
          </w:tcPr>
          <w:p w14:paraId="3CBB1D8C" w14:textId="1984D9C9" w:rsidR="00755D1F" w:rsidRPr="007B7C7D" w:rsidRDefault="00755D1F" w:rsidP="00F75749">
            <w:pPr>
              <w:widowControl/>
              <w:numPr>
                <w:ilvl w:val="0"/>
                <w:numId w:val="69"/>
              </w:numPr>
              <w:autoSpaceDE/>
              <w:autoSpaceDN/>
              <w:adjustRightInd/>
              <w:ind w:left="351" w:hanging="351"/>
              <w:rPr>
                <w:color w:val="auto"/>
              </w:rPr>
            </w:pPr>
            <w:r w:rsidRPr="007B7C7D">
              <w:rPr>
                <w:color w:val="auto"/>
              </w:rPr>
              <w:t>Përdor dokumentet teknike të kërkuara për regjistrimin e aktiviteteve të mirëmbajtjes dhe inspektimeve të impianteve sipas standardeve</w:t>
            </w:r>
          </w:p>
          <w:p w14:paraId="71CF329C" w14:textId="6A38EA9F" w:rsidR="00755D1F" w:rsidRPr="007B7C7D" w:rsidRDefault="00755D1F" w:rsidP="00F75749">
            <w:pPr>
              <w:widowControl/>
              <w:numPr>
                <w:ilvl w:val="0"/>
                <w:numId w:val="69"/>
              </w:numPr>
              <w:autoSpaceDE/>
              <w:autoSpaceDN/>
              <w:adjustRightInd/>
              <w:ind w:left="351" w:hanging="351"/>
              <w:rPr>
                <w:color w:val="auto"/>
              </w:rPr>
            </w:pPr>
            <w:r w:rsidRPr="007B7C7D">
              <w:rPr>
                <w:color w:val="auto"/>
              </w:rPr>
              <w:t>Plotëson informacionet teknike të sakta në dokumentet e nevojshme, duke ndjekur udhëzimet dhe standardet përkatëse.</w:t>
            </w:r>
          </w:p>
          <w:p w14:paraId="7FA50076" w14:textId="5F3CFEB9" w:rsidR="00755D1F" w:rsidRPr="007B7C7D" w:rsidRDefault="00755D1F" w:rsidP="00F75749">
            <w:pPr>
              <w:widowControl/>
              <w:numPr>
                <w:ilvl w:val="0"/>
                <w:numId w:val="69"/>
              </w:numPr>
              <w:autoSpaceDE/>
              <w:autoSpaceDN/>
              <w:adjustRightInd/>
              <w:ind w:left="351" w:hanging="351"/>
              <w:rPr>
                <w:color w:val="auto"/>
              </w:rPr>
            </w:pPr>
            <w:r w:rsidRPr="007B7C7D">
              <w:rPr>
                <w:color w:val="auto"/>
              </w:rPr>
              <w:t>Menaxhon dhe ruan dokumentacionin teknik në mënyrë të organizuar dhe të sigurt, duke siguruar që të gjitha të dhënat janë të qarta dhe të aksesueshme.</w:t>
            </w:r>
          </w:p>
          <w:p w14:paraId="0E79A352" w14:textId="7EC17C2F" w:rsidR="00755D1F" w:rsidRPr="007B7C7D" w:rsidRDefault="00755D1F" w:rsidP="00F75749">
            <w:pPr>
              <w:widowControl/>
              <w:numPr>
                <w:ilvl w:val="0"/>
                <w:numId w:val="69"/>
              </w:numPr>
              <w:autoSpaceDE/>
              <w:autoSpaceDN/>
              <w:adjustRightInd/>
              <w:ind w:left="351" w:hanging="351"/>
              <w:rPr>
                <w:color w:val="auto"/>
              </w:rPr>
            </w:pPr>
            <w:r w:rsidRPr="007B7C7D">
              <w:rPr>
                <w:color w:val="auto"/>
              </w:rPr>
              <w:t>Përgatit raporte të përditshme ose mujore për gjendjen e impiantit, duke përfshirë prodhimin e energjisë dhe çdo problematikë të konstatuar.</w:t>
            </w:r>
          </w:p>
          <w:p w14:paraId="6EDBFA08" w14:textId="6BB4D93A" w:rsidR="00755D1F" w:rsidRPr="007B7C7D" w:rsidRDefault="00755D1F" w:rsidP="00F75749">
            <w:pPr>
              <w:widowControl/>
              <w:numPr>
                <w:ilvl w:val="0"/>
                <w:numId w:val="69"/>
              </w:numPr>
              <w:autoSpaceDE/>
              <w:autoSpaceDN/>
              <w:adjustRightInd/>
              <w:ind w:left="351" w:hanging="351"/>
              <w:rPr>
                <w:color w:val="auto"/>
              </w:rPr>
            </w:pPr>
            <w:r w:rsidRPr="007B7C7D">
              <w:rPr>
                <w:color w:val="auto"/>
              </w:rPr>
              <w:t>Komunikon me teknikët dhe menaxherët për çdo gabim te mundshem në dokumentacion dhe siguron që çdo ndryshim të pasqyrohet në mënyrë të saktë.</w:t>
            </w:r>
          </w:p>
          <w:p w14:paraId="7F2C81EC" w14:textId="40725C66" w:rsidR="00755D1F" w:rsidRPr="007B7C7D" w:rsidRDefault="00755D1F" w:rsidP="00F75749">
            <w:pPr>
              <w:widowControl/>
              <w:numPr>
                <w:ilvl w:val="0"/>
                <w:numId w:val="69"/>
              </w:numPr>
              <w:autoSpaceDE/>
              <w:autoSpaceDN/>
              <w:adjustRightInd/>
              <w:ind w:left="351" w:hanging="351"/>
              <w:rPr>
                <w:color w:val="auto"/>
              </w:rPr>
            </w:pPr>
            <w:r w:rsidRPr="007B7C7D">
              <w:rPr>
                <w:color w:val="auto"/>
              </w:rPr>
              <w:t>Verifikon dhe rivlerëson dokumentet pas përmbushjes së procedurave të inspektimit dhe mirëmbajtjes, duke siguruar që çdo informacion të jetë i plotë dhe korrekt.</w:t>
            </w:r>
          </w:p>
        </w:tc>
        <w:tc>
          <w:tcPr>
            <w:tcW w:w="1440" w:type="dxa"/>
            <w:tcBorders>
              <w:top w:val="nil"/>
              <w:left w:val="nil"/>
              <w:bottom w:val="single" w:sz="4" w:space="0" w:color="auto"/>
              <w:right w:val="single" w:sz="4" w:space="0" w:color="auto"/>
            </w:tcBorders>
            <w:hideMark/>
          </w:tcPr>
          <w:p w14:paraId="698129C7" w14:textId="5CF5CA22" w:rsidR="00755D1F" w:rsidRPr="007B7C7D" w:rsidRDefault="00D67541" w:rsidP="00D67541">
            <w:pPr>
              <w:rPr>
                <w:color w:val="auto"/>
              </w:rPr>
            </w:pPr>
            <w:r>
              <w:rPr>
                <w:color w:val="auto"/>
              </w:rPr>
              <w:t>Çdo ditë</w:t>
            </w:r>
          </w:p>
        </w:tc>
      </w:tr>
      <w:tr w:rsidR="007B7C7D" w:rsidRPr="007B7C7D" w14:paraId="2AF4BBBF" w14:textId="77777777" w:rsidTr="00B04DE6">
        <w:trPr>
          <w:trHeight w:val="710"/>
        </w:trPr>
        <w:tc>
          <w:tcPr>
            <w:tcW w:w="512" w:type="dxa"/>
            <w:tcBorders>
              <w:top w:val="nil"/>
              <w:left w:val="single" w:sz="4" w:space="0" w:color="auto"/>
              <w:bottom w:val="single" w:sz="4" w:space="0" w:color="auto"/>
              <w:right w:val="single" w:sz="4" w:space="0" w:color="auto"/>
            </w:tcBorders>
            <w:noWrap/>
            <w:hideMark/>
          </w:tcPr>
          <w:p w14:paraId="18E80A18" w14:textId="77777777" w:rsidR="00755D1F" w:rsidRPr="007B7C7D" w:rsidRDefault="00755D1F" w:rsidP="00D67541">
            <w:pPr>
              <w:rPr>
                <w:color w:val="auto"/>
              </w:rPr>
            </w:pPr>
            <w:r w:rsidRPr="007B7C7D">
              <w:rPr>
                <w:color w:val="auto"/>
              </w:rPr>
              <w:t>12</w:t>
            </w:r>
          </w:p>
        </w:tc>
        <w:tc>
          <w:tcPr>
            <w:tcW w:w="1710" w:type="dxa"/>
            <w:tcBorders>
              <w:top w:val="nil"/>
              <w:left w:val="nil"/>
              <w:bottom w:val="single" w:sz="4" w:space="0" w:color="auto"/>
              <w:right w:val="single" w:sz="4" w:space="0" w:color="auto"/>
            </w:tcBorders>
            <w:hideMark/>
          </w:tcPr>
          <w:p w14:paraId="18D7F7A3"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3043F58B" w14:textId="77777777" w:rsidR="00755D1F" w:rsidRPr="007B7C7D" w:rsidRDefault="00755D1F" w:rsidP="00D67541">
            <w:pPr>
              <w:widowControl/>
              <w:autoSpaceDE/>
              <w:autoSpaceDN/>
              <w:adjustRightInd/>
              <w:rPr>
                <w:color w:val="auto"/>
                <w:lang w:val="de-DE"/>
              </w:rPr>
            </w:pPr>
            <w:r w:rsidRPr="007B7C7D">
              <w:rPr>
                <w:color w:val="auto"/>
                <w:lang w:val="de-DE"/>
              </w:rPr>
              <w:t>Leximi dhe ndjekja e skemave teknike</w:t>
            </w:r>
          </w:p>
        </w:tc>
        <w:tc>
          <w:tcPr>
            <w:tcW w:w="3780" w:type="dxa"/>
            <w:tcBorders>
              <w:top w:val="nil"/>
              <w:left w:val="nil"/>
              <w:bottom w:val="single" w:sz="4" w:space="0" w:color="auto"/>
              <w:right w:val="single" w:sz="4" w:space="0" w:color="auto"/>
            </w:tcBorders>
            <w:hideMark/>
          </w:tcPr>
          <w:p w14:paraId="4F416C20" w14:textId="61450FC1" w:rsidR="00755D1F" w:rsidRPr="007B7C7D" w:rsidRDefault="00755D1F" w:rsidP="00F75749">
            <w:pPr>
              <w:widowControl/>
              <w:numPr>
                <w:ilvl w:val="0"/>
                <w:numId w:val="68"/>
              </w:numPr>
              <w:autoSpaceDE/>
              <w:autoSpaceDN/>
              <w:adjustRightInd/>
              <w:ind w:left="351"/>
              <w:rPr>
                <w:color w:val="auto"/>
                <w:lang w:val="de-DE"/>
              </w:rPr>
            </w:pPr>
            <w:r w:rsidRPr="007B7C7D">
              <w:rPr>
                <w:color w:val="auto"/>
                <w:lang w:val="de-DE"/>
              </w:rPr>
              <w:t>Lexon dhe interpreton skemat teknike, duke identifikuar elementët kyç dhe lidhjet midis elementeve perberes të sistemit.</w:t>
            </w:r>
          </w:p>
          <w:p w14:paraId="2A811F82" w14:textId="61C4260B" w:rsidR="00755D1F" w:rsidRPr="007B7C7D" w:rsidRDefault="00755D1F" w:rsidP="00F75749">
            <w:pPr>
              <w:widowControl/>
              <w:numPr>
                <w:ilvl w:val="0"/>
                <w:numId w:val="68"/>
              </w:numPr>
              <w:autoSpaceDE/>
              <w:autoSpaceDN/>
              <w:adjustRightInd/>
              <w:ind w:left="351"/>
              <w:rPr>
                <w:color w:val="auto"/>
                <w:lang w:val="de-DE"/>
              </w:rPr>
            </w:pPr>
            <w:r w:rsidRPr="007B7C7D">
              <w:rPr>
                <w:color w:val="auto"/>
                <w:lang w:val="de-DE"/>
              </w:rPr>
              <w:t>Përdor skemat për të realizuar instalime dhe mirëmbajtje, duke siguruar që të gjitha lidhjet dhe komponentët të jenë në përputhje me udhëzimet.</w:t>
            </w:r>
          </w:p>
          <w:p w14:paraId="12DF41D2" w14:textId="14373E7A" w:rsidR="00755D1F" w:rsidRPr="007B7C7D" w:rsidRDefault="00755D1F" w:rsidP="00F75749">
            <w:pPr>
              <w:widowControl/>
              <w:numPr>
                <w:ilvl w:val="0"/>
                <w:numId w:val="68"/>
              </w:numPr>
              <w:autoSpaceDE/>
              <w:autoSpaceDN/>
              <w:adjustRightInd/>
              <w:ind w:left="351"/>
              <w:rPr>
                <w:color w:val="auto"/>
                <w:lang w:val="de-DE"/>
              </w:rPr>
            </w:pPr>
            <w:r w:rsidRPr="007B7C7D">
              <w:rPr>
                <w:color w:val="auto"/>
                <w:lang w:val="de-DE"/>
              </w:rPr>
              <w:t>Verifikon saktësinë e instalimeve dhe lidhjeve, duke krahasuar zbatimin praktik me skemat dhe diagramet përkatëse.</w:t>
            </w:r>
          </w:p>
          <w:p w14:paraId="2ECFF6FE" w14:textId="7546736F" w:rsidR="00755D1F" w:rsidRPr="007B7C7D" w:rsidRDefault="00755D1F" w:rsidP="00F75749">
            <w:pPr>
              <w:widowControl/>
              <w:numPr>
                <w:ilvl w:val="0"/>
                <w:numId w:val="68"/>
              </w:numPr>
              <w:autoSpaceDE/>
              <w:autoSpaceDN/>
              <w:adjustRightInd/>
              <w:ind w:left="351"/>
              <w:rPr>
                <w:color w:val="auto"/>
                <w:lang w:val="de-DE"/>
              </w:rPr>
            </w:pPr>
            <w:r w:rsidRPr="007B7C7D">
              <w:rPr>
                <w:color w:val="auto"/>
                <w:lang w:val="de-DE"/>
              </w:rPr>
              <w:t>Zbaton udhëzimet teknike të skemave, përfshirë respektimin e parametrave të sigurisë dhe teknologjisë përkatëse për secilin komponent.</w:t>
            </w:r>
          </w:p>
          <w:p w14:paraId="5E4C5C8D" w14:textId="4D95793F" w:rsidR="00755D1F" w:rsidRPr="007B7C7D" w:rsidRDefault="00755D1F" w:rsidP="00F75749">
            <w:pPr>
              <w:widowControl/>
              <w:numPr>
                <w:ilvl w:val="0"/>
                <w:numId w:val="68"/>
              </w:numPr>
              <w:autoSpaceDE/>
              <w:autoSpaceDN/>
              <w:adjustRightInd/>
              <w:ind w:left="351"/>
              <w:rPr>
                <w:color w:val="auto"/>
                <w:lang w:val="de-DE"/>
              </w:rPr>
            </w:pPr>
            <w:r w:rsidRPr="007B7C7D">
              <w:rPr>
                <w:color w:val="auto"/>
                <w:lang w:val="de-DE"/>
              </w:rPr>
              <w:t>Përgatit dhe modifikon skemat, kur është e nevojshme, duke siguruar që ndryshimet e bëra të pasqyrohen në dokumentacionin përkatës.</w:t>
            </w:r>
          </w:p>
          <w:p w14:paraId="32877D8B" w14:textId="77777777" w:rsidR="00755D1F" w:rsidRPr="007B7C7D" w:rsidRDefault="00755D1F" w:rsidP="00F75749">
            <w:pPr>
              <w:widowControl/>
              <w:numPr>
                <w:ilvl w:val="0"/>
                <w:numId w:val="68"/>
              </w:numPr>
              <w:autoSpaceDE/>
              <w:autoSpaceDN/>
              <w:adjustRightInd/>
              <w:ind w:left="351"/>
              <w:rPr>
                <w:color w:val="auto"/>
                <w:lang w:val="de-DE"/>
              </w:rPr>
            </w:pPr>
            <w:r w:rsidRPr="007B7C7D">
              <w:rPr>
                <w:color w:val="auto"/>
                <w:lang w:val="de-DE"/>
              </w:rPr>
              <w:t>Siguron përputhshmërinë e skemave teknike me rregulloret dhe standardet për instalimet dhe operimin e impianteve të energjisë së rinovueshme.</w:t>
            </w:r>
          </w:p>
          <w:p w14:paraId="12E7FBB1" w14:textId="77777777" w:rsidR="00755D1F" w:rsidRPr="007B7C7D" w:rsidRDefault="00755D1F" w:rsidP="00D67541">
            <w:pPr>
              <w:spacing w:line="276" w:lineRule="auto"/>
              <w:ind w:left="720"/>
              <w:rPr>
                <w:color w:val="auto"/>
                <w:lang w:val="de-DE"/>
              </w:rPr>
            </w:pPr>
          </w:p>
        </w:tc>
        <w:tc>
          <w:tcPr>
            <w:tcW w:w="1440" w:type="dxa"/>
            <w:tcBorders>
              <w:top w:val="nil"/>
              <w:left w:val="nil"/>
              <w:bottom w:val="single" w:sz="4" w:space="0" w:color="auto"/>
              <w:right w:val="single" w:sz="4" w:space="0" w:color="auto"/>
            </w:tcBorders>
            <w:hideMark/>
          </w:tcPr>
          <w:p w14:paraId="68AF5FA2" w14:textId="7DF8471A" w:rsidR="00755D1F" w:rsidRPr="007B7C7D" w:rsidRDefault="00D67541" w:rsidP="00D67541">
            <w:pPr>
              <w:rPr>
                <w:color w:val="auto"/>
              </w:rPr>
            </w:pPr>
            <w:r>
              <w:rPr>
                <w:color w:val="auto"/>
              </w:rPr>
              <w:t>Çdo ditë</w:t>
            </w:r>
          </w:p>
        </w:tc>
      </w:tr>
      <w:tr w:rsidR="007B7C7D" w:rsidRPr="007B7C7D" w14:paraId="3F2E4272" w14:textId="77777777" w:rsidTr="00D67541">
        <w:trPr>
          <w:trHeight w:val="2625"/>
        </w:trPr>
        <w:tc>
          <w:tcPr>
            <w:tcW w:w="512" w:type="dxa"/>
            <w:tcBorders>
              <w:top w:val="nil"/>
              <w:left w:val="single" w:sz="4" w:space="0" w:color="auto"/>
              <w:bottom w:val="single" w:sz="4" w:space="0" w:color="auto"/>
              <w:right w:val="single" w:sz="4" w:space="0" w:color="auto"/>
            </w:tcBorders>
            <w:noWrap/>
            <w:hideMark/>
          </w:tcPr>
          <w:p w14:paraId="09D34576" w14:textId="77777777" w:rsidR="00755D1F" w:rsidRPr="007B7C7D" w:rsidRDefault="00755D1F" w:rsidP="00D67541">
            <w:pPr>
              <w:rPr>
                <w:color w:val="auto"/>
              </w:rPr>
            </w:pPr>
            <w:r w:rsidRPr="007B7C7D">
              <w:rPr>
                <w:color w:val="auto"/>
              </w:rPr>
              <w:t>13</w:t>
            </w:r>
          </w:p>
        </w:tc>
        <w:tc>
          <w:tcPr>
            <w:tcW w:w="1710" w:type="dxa"/>
            <w:tcBorders>
              <w:top w:val="nil"/>
              <w:left w:val="nil"/>
              <w:bottom w:val="single" w:sz="4" w:space="0" w:color="auto"/>
              <w:right w:val="single" w:sz="4" w:space="0" w:color="auto"/>
            </w:tcBorders>
            <w:hideMark/>
          </w:tcPr>
          <w:p w14:paraId="091C86C1"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266A4726" w14:textId="46F7FC90" w:rsidR="00755D1F" w:rsidRPr="007B7C7D" w:rsidRDefault="00755D1F" w:rsidP="00D67541">
            <w:pPr>
              <w:widowControl/>
              <w:autoSpaceDE/>
              <w:autoSpaceDN/>
              <w:adjustRightInd/>
              <w:rPr>
                <w:color w:val="auto"/>
                <w:lang w:val="de-DE"/>
              </w:rPr>
            </w:pPr>
            <w:r w:rsidRPr="007B7C7D">
              <w:rPr>
                <w:color w:val="auto"/>
                <w:lang w:val="de-DE"/>
              </w:rPr>
              <w:t>Komunikimi teknik me kolegët dhe mbikëqyrës</w:t>
            </w:r>
            <w:r w:rsidR="00D67541">
              <w:rPr>
                <w:color w:val="auto"/>
                <w:lang w:val="de-DE"/>
              </w:rPr>
              <w:t>it</w:t>
            </w:r>
          </w:p>
        </w:tc>
        <w:tc>
          <w:tcPr>
            <w:tcW w:w="3780" w:type="dxa"/>
            <w:tcBorders>
              <w:top w:val="nil"/>
              <w:left w:val="nil"/>
              <w:bottom w:val="single" w:sz="4" w:space="0" w:color="auto"/>
              <w:right w:val="single" w:sz="4" w:space="0" w:color="auto"/>
            </w:tcBorders>
            <w:hideMark/>
          </w:tcPr>
          <w:p w14:paraId="459560D6" w14:textId="0528544C" w:rsidR="00755D1F" w:rsidRPr="007B7C7D" w:rsidRDefault="00755D1F" w:rsidP="00F75749">
            <w:pPr>
              <w:widowControl/>
              <w:numPr>
                <w:ilvl w:val="0"/>
                <w:numId w:val="70"/>
              </w:numPr>
              <w:autoSpaceDE/>
              <w:autoSpaceDN/>
              <w:adjustRightInd/>
              <w:ind w:left="351" w:hanging="351"/>
              <w:rPr>
                <w:color w:val="auto"/>
                <w:lang w:val="de-DE"/>
              </w:rPr>
            </w:pPr>
            <w:r w:rsidRPr="007B7C7D">
              <w:rPr>
                <w:color w:val="auto"/>
                <w:lang w:val="de-DE"/>
              </w:rPr>
              <w:t>Shpreh informacionin teknik në mënyrë të qartë dhe të kuptueshme, duke përdorur terminologjinë e duhur për secilën situatë.</w:t>
            </w:r>
          </w:p>
          <w:p w14:paraId="400833D8" w14:textId="59958EFC" w:rsidR="00755D1F" w:rsidRPr="007B7C7D" w:rsidRDefault="00755D1F" w:rsidP="00F75749">
            <w:pPr>
              <w:widowControl/>
              <w:numPr>
                <w:ilvl w:val="0"/>
                <w:numId w:val="70"/>
              </w:numPr>
              <w:autoSpaceDE/>
              <w:autoSpaceDN/>
              <w:adjustRightInd/>
              <w:ind w:left="351" w:hanging="351"/>
              <w:rPr>
                <w:color w:val="auto"/>
                <w:lang w:val="de-DE"/>
              </w:rPr>
            </w:pPr>
            <w:r w:rsidRPr="007B7C7D">
              <w:rPr>
                <w:color w:val="auto"/>
                <w:lang w:val="de-DE"/>
              </w:rPr>
              <w:t>Përgatit dhe prezanton raporte teknike për progresin e aktiviteteve, duke përfshirë vlerësime të punës dhe çështje të mundshme teknike.</w:t>
            </w:r>
          </w:p>
          <w:p w14:paraId="11D60C69" w14:textId="60F29188" w:rsidR="00755D1F" w:rsidRPr="007B7C7D" w:rsidRDefault="00755D1F" w:rsidP="00F75749">
            <w:pPr>
              <w:widowControl/>
              <w:numPr>
                <w:ilvl w:val="0"/>
                <w:numId w:val="70"/>
              </w:numPr>
              <w:autoSpaceDE/>
              <w:autoSpaceDN/>
              <w:adjustRightInd/>
              <w:ind w:left="351" w:hanging="351"/>
              <w:rPr>
                <w:color w:val="auto"/>
                <w:lang w:val="de-DE"/>
              </w:rPr>
            </w:pPr>
            <w:r w:rsidRPr="007B7C7D">
              <w:rPr>
                <w:color w:val="auto"/>
                <w:lang w:val="de-DE"/>
              </w:rPr>
              <w:t>Bashkëpunon me kolegët dhe mbikëqyrësit për të diskutuar zgjidhje teknike dhe për të marrë udhëzime për zbatimin e procedurave.</w:t>
            </w:r>
          </w:p>
          <w:p w14:paraId="27FE2E86" w14:textId="6FABEE1E" w:rsidR="00755D1F" w:rsidRPr="007B7C7D" w:rsidRDefault="00755D1F" w:rsidP="00F75749">
            <w:pPr>
              <w:widowControl/>
              <w:numPr>
                <w:ilvl w:val="0"/>
                <w:numId w:val="70"/>
              </w:numPr>
              <w:autoSpaceDE/>
              <w:autoSpaceDN/>
              <w:adjustRightInd/>
              <w:ind w:left="351" w:hanging="351"/>
              <w:rPr>
                <w:color w:val="auto"/>
                <w:lang w:val="de-DE"/>
              </w:rPr>
            </w:pPr>
            <w:r w:rsidRPr="007B7C7D">
              <w:rPr>
                <w:color w:val="auto"/>
                <w:lang w:val="de-DE"/>
              </w:rPr>
              <w:t>Dëgjon aktivisht dhe merr në konsideratë sugjerimet dhe vërejtjet e kolegëve dhe mbikëqyrësve për përmirësimin e punës.</w:t>
            </w:r>
          </w:p>
          <w:p w14:paraId="364FFDE4" w14:textId="43F14061" w:rsidR="00755D1F" w:rsidRPr="007B7C7D" w:rsidRDefault="00755D1F" w:rsidP="00F75749">
            <w:pPr>
              <w:widowControl/>
              <w:numPr>
                <w:ilvl w:val="0"/>
                <w:numId w:val="70"/>
              </w:numPr>
              <w:autoSpaceDE/>
              <w:autoSpaceDN/>
              <w:adjustRightInd/>
              <w:ind w:left="351" w:hanging="351"/>
              <w:rPr>
                <w:color w:val="auto"/>
                <w:lang w:val="de-DE"/>
              </w:rPr>
            </w:pPr>
            <w:r w:rsidRPr="007B7C7D">
              <w:rPr>
                <w:color w:val="auto"/>
                <w:lang w:val="de-DE"/>
              </w:rPr>
              <w:t>Zbaton udhëzimet dhe ndihmon në koordinimin e aktiviteteve teknike me grupin, duke siguruar përputhshmëri dhe efikasitet në realizimin e projekteve.</w:t>
            </w:r>
          </w:p>
          <w:p w14:paraId="35CBE5BA" w14:textId="77777777" w:rsidR="00755D1F" w:rsidRPr="007B7C7D" w:rsidRDefault="00755D1F" w:rsidP="00F75749">
            <w:pPr>
              <w:widowControl/>
              <w:numPr>
                <w:ilvl w:val="0"/>
                <w:numId w:val="70"/>
              </w:numPr>
              <w:autoSpaceDE/>
              <w:autoSpaceDN/>
              <w:adjustRightInd/>
              <w:ind w:left="351" w:hanging="351"/>
              <w:rPr>
                <w:color w:val="auto"/>
                <w:lang w:val="de-DE"/>
              </w:rPr>
            </w:pPr>
            <w:r w:rsidRPr="007B7C7D">
              <w:rPr>
                <w:color w:val="auto"/>
                <w:lang w:val="de-DE"/>
              </w:rPr>
              <w:t>Menaxhon dhe zgjidh problemet teknike në bashkëpunim me ekipin, duke siguruar komunikim të hapur dhe transparent gjatë gjithë procesit.</w:t>
            </w:r>
          </w:p>
          <w:p w14:paraId="6A38D880" w14:textId="77777777" w:rsidR="00755D1F" w:rsidRPr="007B7C7D" w:rsidRDefault="00755D1F" w:rsidP="00D67541">
            <w:pPr>
              <w:spacing w:line="276" w:lineRule="auto"/>
              <w:ind w:left="720"/>
              <w:rPr>
                <w:color w:val="auto"/>
                <w:lang w:val="de-DE"/>
              </w:rPr>
            </w:pPr>
          </w:p>
        </w:tc>
        <w:tc>
          <w:tcPr>
            <w:tcW w:w="1440" w:type="dxa"/>
            <w:tcBorders>
              <w:top w:val="nil"/>
              <w:left w:val="nil"/>
              <w:bottom w:val="single" w:sz="4" w:space="0" w:color="auto"/>
              <w:right w:val="single" w:sz="4" w:space="0" w:color="auto"/>
            </w:tcBorders>
            <w:hideMark/>
          </w:tcPr>
          <w:p w14:paraId="21D68EBA" w14:textId="58084417" w:rsidR="00755D1F" w:rsidRPr="007B7C7D" w:rsidRDefault="00D67541" w:rsidP="00D67541">
            <w:pPr>
              <w:rPr>
                <w:color w:val="auto"/>
              </w:rPr>
            </w:pPr>
            <w:r>
              <w:rPr>
                <w:color w:val="auto"/>
              </w:rPr>
              <w:t>Çdo ditë</w:t>
            </w:r>
          </w:p>
        </w:tc>
      </w:tr>
      <w:tr w:rsidR="007B7C7D" w:rsidRPr="007B7C7D" w14:paraId="69773165" w14:textId="77777777" w:rsidTr="00D67541">
        <w:trPr>
          <w:trHeight w:val="2625"/>
        </w:trPr>
        <w:tc>
          <w:tcPr>
            <w:tcW w:w="512" w:type="dxa"/>
            <w:tcBorders>
              <w:top w:val="nil"/>
              <w:left w:val="single" w:sz="4" w:space="0" w:color="auto"/>
              <w:bottom w:val="single" w:sz="4" w:space="0" w:color="auto"/>
              <w:right w:val="single" w:sz="4" w:space="0" w:color="auto"/>
            </w:tcBorders>
            <w:noWrap/>
            <w:hideMark/>
          </w:tcPr>
          <w:p w14:paraId="6CB7F730" w14:textId="77777777" w:rsidR="00755D1F" w:rsidRPr="007B7C7D" w:rsidRDefault="00755D1F" w:rsidP="00D67541">
            <w:pPr>
              <w:rPr>
                <w:color w:val="auto"/>
              </w:rPr>
            </w:pPr>
            <w:r w:rsidRPr="007B7C7D">
              <w:rPr>
                <w:color w:val="auto"/>
              </w:rPr>
              <w:t>14</w:t>
            </w:r>
          </w:p>
        </w:tc>
        <w:tc>
          <w:tcPr>
            <w:tcW w:w="1710" w:type="dxa"/>
            <w:tcBorders>
              <w:top w:val="nil"/>
              <w:left w:val="nil"/>
              <w:bottom w:val="single" w:sz="4" w:space="0" w:color="auto"/>
              <w:right w:val="single" w:sz="4" w:space="0" w:color="auto"/>
            </w:tcBorders>
            <w:hideMark/>
          </w:tcPr>
          <w:p w14:paraId="6892DC3A"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65179D92" w14:textId="77777777" w:rsidR="00755D1F" w:rsidRPr="007B7C7D" w:rsidRDefault="00755D1F" w:rsidP="00D67541">
            <w:pPr>
              <w:widowControl/>
              <w:autoSpaceDE/>
              <w:autoSpaceDN/>
              <w:adjustRightInd/>
              <w:rPr>
                <w:color w:val="auto"/>
              </w:rPr>
            </w:pPr>
            <w:r w:rsidRPr="007B7C7D">
              <w:rPr>
                <w:color w:val="auto"/>
              </w:rPr>
              <w:t>Raportimi i problemeve teknike</w:t>
            </w:r>
          </w:p>
        </w:tc>
        <w:tc>
          <w:tcPr>
            <w:tcW w:w="3780" w:type="dxa"/>
            <w:tcBorders>
              <w:top w:val="nil"/>
              <w:left w:val="nil"/>
              <w:bottom w:val="single" w:sz="4" w:space="0" w:color="auto"/>
              <w:right w:val="single" w:sz="4" w:space="0" w:color="auto"/>
            </w:tcBorders>
            <w:hideMark/>
          </w:tcPr>
          <w:p w14:paraId="12CF5E67" w14:textId="7CE51B7B" w:rsidR="00755D1F" w:rsidRPr="007B7C7D" w:rsidRDefault="00755D1F" w:rsidP="00F75749">
            <w:pPr>
              <w:widowControl/>
              <w:numPr>
                <w:ilvl w:val="0"/>
                <w:numId w:val="71"/>
              </w:numPr>
              <w:autoSpaceDE/>
              <w:autoSpaceDN/>
              <w:adjustRightInd/>
              <w:ind w:left="351"/>
              <w:rPr>
                <w:color w:val="auto"/>
                <w:lang w:val="de-DE"/>
              </w:rPr>
            </w:pPr>
            <w:r w:rsidRPr="007B7C7D">
              <w:rPr>
                <w:color w:val="auto"/>
                <w:lang w:val="de-DE"/>
              </w:rPr>
              <w:t>Identifikon problemet teknike në sistemet e energjisë të rinovueshme, si p.sh. në panele diellore ose turbine me erë.</w:t>
            </w:r>
          </w:p>
          <w:p w14:paraId="1F263C53" w14:textId="61DAFB48" w:rsidR="00755D1F" w:rsidRPr="007B7C7D" w:rsidRDefault="00755D1F" w:rsidP="00F75749">
            <w:pPr>
              <w:widowControl/>
              <w:numPr>
                <w:ilvl w:val="0"/>
                <w:numId w:val="71"/>
              </w:numPr>
              <w:autoSpaceDE/>
              <w:autoSpaceDN/>
              <w:adjustRightInd/>
              <w:ind w:left="351"/>
              <w:rPr>
                <w:color w:val="auto"/>
                <w:lang w:val="de-DE"/>
              </w:rPr>
            </w:pPr>
            <w:r w:rsidRPr="007B7C7D">
              <w:rPr>
                <w:color w:val="auto"/>
                <w:lang w:val="de-DE"/>
              </w:rPr>
              <w:t>Dokumenton problemet e hasura në mënyrë të detajuar dhe të qartë, duke përfshirë shkakun e mundshëm dhe pasojat e mundshme.</w:t>
            </w:r>
          </w:p>
          <w:p w14:paraId="249B44B4" w14:textId="14BF4ACC" w:rsidR="00755D1F" w:rsidRPr="007B7C7D" w:rsidRDefault="00755D1F" w:rsidP="00F75749">
            <w:pPr>
              <w:widowControl/>
              <w:numPr>
                <w:ilvl w:val="0"/>
                <w:numId w:val="71"/>
              </w:numPr>
              <w:autoSpaceDE/>
              <w:autoSpaceDN/>
              <w:adjustRightInd/>
              <w:ind w:left="351"/>
              <w:rPr>
                <w:color w:val="auto"/>
                <w:lang w:val="de-DE"/>
              </w:rPr>
            </w:pPr>
            <w:r w:rsidRPr="007B7C7D">
              <w:rPr>
                <w:color w:val="auto"/>
                <w:lang w:val="de-DE"/>
              </w:rPr>
              <w:t>Raporton me saktësi dhe në kohë çdo problem teknik tek mbikëqyrësi ose teknikët përkatës, duke përdorur format e përcaktuara të raportimit.</w:t>
            </w:r>
          </w:p>
          <w:p w14:paraId="776154A3" w14:textId="302B6E4B" w:rsidR="00755D1F" w:rsidRPr="007B7C7D" w:rsidRDefault="00755D1F" w:rsidP="00F75749">
            <w:pPr>
              <w:widowControl/>
              <w:numPr>
                <w:ilvl w:val="0"/>
                <w:numId w:val="71"/>
              </w:numPr>
              <w:autoSpaceDE/>
              <w:autoSpaceDN/>
              <w:adjustRightInd/>
              <w:ind w:left="351"/>
              <w:rPr>
                <w:color w:val="auto"/>
                <w:lang w:val="de-DE"/>
              </w:rPr>
            </w:pPr>
            <w:r w:rsidRPr="007B7C7D">
              <w:rPr>
                <w:color w:val="auto"/>
                <w:lang w:val="de-DE"/>
              </w:rPr>
              <w:t xml:space="preserve">Ndihmon në analizimin e problemeve teknike dhe sugjeron mundësi për zgjidhje për të parandaluar përhapjen e problemeve. </w:t>
            </w:r>
          </w:p>
          <w:p w14:paraId="6BF8E1D4" w14:textId="77777777" w:rsidR="00755D1F" w:rsidRPr="007B7C7D" w:rsidRDefault="00755D1F" w:rsidP="00F75749">
            <w:pPr>
              <w:widowControl/>
              <w:numPr>
                <w:ilvl w:val="0"/>
                <w:numId w:val="71"/>
              </w:numPr>
              <w:autoSpaceDE/>
              <w:autoSpaceDN/>
              <w:adjustRightInd/>
              <w:ind w:left="351"/>
              <w:rPr>
                <w:color w:val="auto"/>
                <w:lang w:val="de-DE"/>
              </w:rPr>
            </w:pPr>
            <w:r w:rsidRPr="007B7C7D">
              <w:rPr>
                <w:color w:val="auto"/>
                <w:lang w:val="de-DE"/>
              </w:rPr>
              <w:t>Siguron që informacionet e raportuara te jenë të plota dhe të sakta, duke shmangur keqkuptimet dhe mundësitë për gabime.</w:t>
            </w:r>
          </w:p>
          <w:p w14:paraId="45FC8285" w14:textId="77777777" w:rsidR="00755D1F" w:rsidRPr="007B7C7D" w:rsidRDefault="00755D1F" w:rsidP="00F75749">
            <w:pPr>
              <w:widowControl/>
              <w:numPr>
                <w:ilvl w:val="0"/>
                <w:numId w:val="71"/>
              </w:numPr>
              <w:autoSpaceDE/>
              <w:autoSpaceDN/>
              <w:adjustRightInd/>
              <w:ind w:left="351"/>
              <w:rPr>
                <w:color w:val="auto"/>
                <w:lang w:val="de-DE"/>
              </w:rPr>
            </w:pPr>
            <w:r w:rsidRPr="007B7C7D">
              <w:rPr>
                <w:color w:val="auto"/>
                <w:lang w:val="de-DE"/>
              </w:rPr>
              <w:t>Përgjigjet dhe ndihmon në trajtimin e çështjeve të raportuara pas analizimit, duke ndihmuar ekipin për të siguruar zgjidhjen e problemeve.</w:t>
            </w:r>
          </w:p>
          <w:p w14:paraId="0327EF94" w14:textId="77777777" w:rsidR="00755D1F" w:rsidRPr="007B7C7D" w:rsidRDefault="00755D1F" w:rsidP="00D67541">
            <w:pPr>
              <w:spacing w:line="276" w:lineRule="auto"/>
              <w:ind w:left="720"/>
              <w:rPr>
                <w:color w:val="auto"/>
                <w:lang w:val="de-DE"/>
              </w:rPr>
            </w:pPr>
          </w:p>
        </w:tc>
        <w:tc>
          <w:tcPr>
            <w:tcW w:w="1440" w:type="dxa"/>
            <w:tcBorders>
              <w:top w:val="nil"/>
              <w:left w:val="nil"/>
              <w:bottom w:val="single" w:sz="4" w:space="0" w:color="auto"/>
              <w:right w:val="single" w:sz="4" w:space="0" w:color="auto"/>
            </w:tcBorders>
            <w:hideMark/>
          </w:tcPr>
          <w:p w14:paraId="2E1EAA47" w14:textId="4F8C14C0" w:rsidR="00755D1F" w:rsidRPr="007B7C7D" w:rsidRDefault="00D67541" w:rsidP="00D67541">
            <w:pPr>
              <w:rPr>
                <w:color w:val="auto"/>
              </w:rPr>
            </w:pPr>
            <w:r>
              <w:rPr>
                <w:color w:val="auto"/>
              </w:rPr>
              <w:t>Çdo ditë</w:t>
            </w:r>
          </w:p>
        </w:tc>
      </w:tr>
      <w:tr w:rsidR="007B7C7D" w:rsidRPr="007B7C7D" w14:paraId="3CAFB367" w14:textId="77777777" w:rsidTr="00D67541">
        <w:trPr>
          <w:trHeight w:val="2625"/>
        </w:trPr>
        <w:tc>
          <w:tcPr>
            <w:tcW w:w="512" w:type="dxa"/>
            <w:tcBorders>
              <w:top w:val="nil"/>
              <w:left w:val="single" w:sz="4" w:space="0" w:color="auto"/>
              <w:bottom w:val="single" w:sz="4" w:space="0" w:color="auto"/>
              <w:right w:val="single" w:sz="4" w:space="0" w:color="auto"/>
            </w:tcBorders>
            <w:noWrap/>
            <w:hideMark/>
          </w:tcPr>
          <w:p w14:paraId="1CAEEB1A" w14:textId="77777777" w:rsidR="00755D1F" w:rsidRPr="007B7C7D" w:rsidRDefault="00755D1F" w:rsidP="00D67541">
            <w:pPr>
              <w:rPr>
                <w:color w:val="auto"/>
              </w:rPr>
            </w:pPr>
            <w:r w:rsidRPr="007B7C7D">
              <w:rPr>
                <w:color w:val="auto"/>
              </w:rPr>
              <w:t>15</w:t>
            </w:r>
          </w:p>
        </w:tc>
        <w:tc>
          <w:tcPr>
            <w:tcW w:w="1710" w:type="dxa"/>
            <w:tcBorders>
              <w:top w:val="nil"/>
              <w:left w:val="nil"/>
              <w:bottom w:val="single" w:sz="4" w:space="0" w:color="auto"/>
              <w:right w:val="single" w:sz="4" w:space="0" w:color="auto"/>
            </w:tcBorders>
            <w:hideMark/>
          </w:tcPr>
          <w:p w14:paraId="7D7DFE23" w14:textId="77777777" w:rsidR="00755D1F" w:rsidRPr="007B7C7D" w:rsidRDefault="00755D1F" w:rsidP="00D67541">
            <w:pPr>
              <w:rPr>
                <w:color w:val="auto"/>
                <w:lang w:val="de-DE"/>
              </w:rPr>
            </w:pPr>
            <w:r w:rsidRPr="007B7C7D">
              <w:rPr>
                <w:color w:val="auto"/>
                <w:lang w:val="de-DE"/>
              </w:rPr>
              <w:t>Kompani që operojnë në sektorin e energjive të rinovueshme (diellore, erë, etj.)</w:t>
            </w:r>
          </w:p>
        </w:tc>
        <w:tc>
          <w:tcPr>
            <w:tcW w:w="2160" w:type="dxa"/>
            <w:tcBorders>
              <w:top w:val="nil"/>
              <w:left w:val="nil"/>
              <w:bottom w:val="single" w:sz="4" w:space="0" w:color="auto"/>
              <w:right w:val="single" w:sz="4" w:space="0" w:color="auto"/>
            </w:tcBorders>
            <w:hideMark/>
          </w:tcPr>
          <w:p w14:paraId="658B7FAC" w14:textId="77777777" w:rsidR="00755D1F" w:rsidRPr="007B7C7D" w:rsidRDefault="00755D1F" w:rsidP="00D67541">
            <w:pPr>
              <w:widowControl/>
              <w:autoSpaceDE/>
              <w:autoSpaceDN/>
              <w:adjustRightInd/>
              <w:rPr>
                <w:color w:val="auto"/>
              </w:rPr>
            </w:pPr>
            <w:r w:rsidRPr="007B7C7D">
              <w:rPr>
                <w:color w:val="auto"/>
              </w:rPr>
              <w:t>Zbatimi i praktikave për mbrojtjen e mjedisit</w:t>
            </w:r>
          </w:p>
        </w:tc>
        <w:tc>
          <w:tcPr>
            <w:tcW w:w="3780" w:type="dxa"/>
            <w:tcBorders>
              <w:top w:val="nil"/>
              <w:left w:val="nil"/>
              <w:bottom w:val="single" w:sz="4" w:space="0" w:color="auto"/>
              <w:right w:val="single" w:sz="4" w:space="0" w:color="auto"/>
            </w:tcBorders>
            <w:hideMark/>
          </w:tcPr>
          <w:p w14:paraId="33ADC62C" w14:textId="77777777" w:rsidR="00755D1F" w:rsidRPr="007B7C7D" w:rsidRDefault="00755D1F" w:rsidP="00F75749">
            <w:pPr>
              <w:widowControl/>
              <w:numPr>
                <w:ilvl w:val="0"/>
                <w:numId w:val="72"/>
              </w:numPr>
              <w:autoSpaceDE/>
              <w:autoSpaceDN/>
              <w:adjustRightInd/>
              <w:ind w:left="351" w:hanging="351"/>
              <w:rPr>
                <w:color w:val="auto"/>
              </w:rPr>
            </w:pPr>
            <w:r w:rsidRPr="007B7C7D">
              <w:rPr>
                <w:color w:val="auto"/>
              </w:rPr>
              <w:t>Zbaton praktikat e menaxhimit të mbetjeve për materialet e përdorura gjatë instalimit dhe mirëmbajtjes, duke i ricikluar dhe menaxhuar ato në mënyrë të duhur.</w:t>
            </w:r>
          </w:p>
          <w:p w14:paraId="6AD7E7E2" w14:textId="1680BB83" w:rsidR="00755D1F" w:rsidRPr="007B7C7D" w:rsidRDefault="00755D1F" w:rsidP="00F75749">
            <w:pPr>
              <w:widowControl/>
              <w:numPr>
                <w:ilvl w:val="0"/>
                <w:numId w:val="72"/>
              </w:numPr>
              <w:autoSpaceDE/>
              <w:autoSpaceDN/>
              <w:adjustRightInd/>
              <w:ind w:left="351" w:hanging="351"/>
              <w:rPr>
                <w:color w:val="auto"/>
              </w:rPr>
            </w:pPr>
            <w:r w:rsidRPr="007B7C7D">
              <w:rPr>
                <w:color w:val="auto"/>
              </w:rPr>
              <w:t>Identifikon dhe ndihmon në parandalimin e ndotjes nga impiantet e energjisë së rinovueshme, duke siguruar përdorimin e materialeve dhe teknikave miqësore me mjedisin.</w:t>
            </w:r>
          </w:p>
          <w:p w14:paraId="128722A2" w14:textId="387CBBA3" w:rsidR="00755D1F" w:rsidRPr="007B7C7D" w:rsidRDefault="00755D1F" w:rsidP="00F75749">
            <w:pPr>
              <w:widowControl/>
              <w:numPr>
                <w:ilvl w:val="0"/>
                <w:numId w:val="72"/>
              </w:numPr>
              <w:autoSpaceDE/>
              <w:autoSpaceDN/>
              <w:adjustRightInd/>
              <w:ind w:left="351" w:hanging="351"/>
              <w:rPr>
                <w:color w:val="auto"/>
              </w:rPr>
            </w:pPr>
            <w:r w:rsidRPr="007B7C7D">
              <w:rPr>
                <w:color w:val="auto"/>
              </w:rPr>
              <w:t>Siguron përdorimin e energjisë në mënyrë efikase dhe zbaton praktika të kursimit të energjisë për të zvogëluar konsumin dhe ndikimin në mjedis.</w:t>
            </w:r>
          </w:p>
          <w:p w14:paraId="2641C4E0" w14:textId="3CF132AA" w:rsidR="00755D1F" w:rsidRPr="007B7C7D" w:rsidRDefault="00755D1F" w:rsidP="00F75749">
            <w:pPr>
              <w:widowControl/>
              <w:numPr>
                <w:ilvl w:val="0"/>
                <w:numId w:val="72"/>
              </w:numPr>
              <w:autoSpaceDE/>
              <w:autoSpaceDN/>
              <w:adjustRightInd/>
              <w:ind w:left="351" w:hanging="351"/>
              <w:rPr>
                <w:color w:val="auto"/>
              </w:rPr>
            </w:pPr>
            <w:r w:rsidRPr="007B7C7D">
              <w:rPr>
                <w:color w:val="auto"/>
              </w:rPr>
              <w:t>Respekton rregullat dhe standardet për mbrojtjen e mjedisit gjatë punës në impiantet e energjisë së rinovueshme, duke ndjekur procedurat për sigurinë e punës dhe për ruajtjen e natyrës.</w:t>
            </w:r>
          </w:p>
          <w:p w14:paraId="2E53BEE2" w14:textId="62771397" w:rsidR="00755D1F" w:rsidRPr="007B7C7D" w:rsidRDefault="00755D1F" w:rsidP="00F75749">
            <w:pPr>
              <w:widowControl/>
              <w:numPr>
                <w:ilvl w:val="0"/>
                <w:numId w:val="72"/>
              </w:numPr>
              <w:autoSpaceDE/>
              <w:autoSpaceDN/>
              <w:adjustRightInd/>
              <w:ind w:left="351" w:hanging="351"/>
              <w:rPr>
                <w:color w:val="auto"/>
              </w:rPr>
            </w:pPr>
            <w:r w:rsidRPr="007B7C7D">
              <w:rPr>
                <w:color w:val="auto"/>
              </w:rPr>
              <w:t>Përhap praktikat e mira për mbrojtjen e mjedisit brenda ekipit dhe kontribuon në ndërgjegjësimin për rëndësinë e mbrojtjes së mjedisit gjatë instalimeve.</w:t>
            </w:r>
          </w:p>
          <w:p w14:paraId="5DCEB373" w14:textId="77777777" w:rsidR="00755D1F" w:rsidRPr="007B7C7D" w:rsidRDefault="00755D1F" w:rsidP="00F75749">
            <w:pPr>
              <w:widowControl/>
              <w:numPr>
                <w:ilvl w:val="0"/>
                <w:numId w:val="72"/>
              </w:numPr>
              <w:autoSpaceDE/>
              <w:autoSpaceDN/>
              <w:adjustRightInd/>
              <w:ind w:left="351" w:hanging="351"/>
              <w:rPr>
                <w:color w:val="auto"/>
              </w:rPr>
            </w:pPr>
            <w:r w:rsidRPr="007B7C7D">
              <w:rPr>
                <w:color w:val="auto"/>
              </w:rPr>
              <w:t>Raporton çdo aktivitet ose situatë që mund të ndikojë negativisht në mjedis, duke marrë masa për korrigjimin e tij dhe duke siguruar që të gjitha praktikat të jenë të qëndrueshme dhe të sigurta.</w:t>
            </w:r>
          </w:p>
        </w:tc>
        <w:tc>
          <w:tcPr>
            <w:tcW w:w="1440" w:type="dxa"/>
            <w:tcBorders>
              <w:top w:val="nil"/>
              <w:left w:val="nil"/>
              <w:bottom w:val="single" w:sz="4" w:space="0" w:color="auto"/>
              <w:right w:val="single" w:sz="4" w:space="0" w:color="auto"/>
            </w:tcBorders>
            <w:hideMark/>
          </w:tcPr>
          <w:p w14:paraId="5DC72A54" w14:textId="41F90119" w:rsidR="0035353F" w:rsidRPr="007B7C7D" w:rsidRDefault="00D67541" w:rsidP="00D67541">
            <w:pPr>
              <w:rPr>
                <w:color w:val="auto"/>
              </w:rPr>
            </w:pPr>
            <w:r>
              <w:rPr>
                <w:color w:val="auto"/>
              </w:rPr>
              <w:t xml:space="preserve">Çdo ditë </w:t>
            </w:r>
          </w:p>
        </w:tc>
      </w:tr>
      <w:bookmarkEnd w:id="44"/>
      <w:tr w:rsidR="007B7C7D" w:rsidRPr="007B7C7D" w14:paraId="3C203237" w14:textId="77777777" w:rsidTr="00467A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8"/>
        </w:trPr>
        <w:tc>
          <w:tcPr>
            <w:tcW w:w="8162" w:type="dxa"/>
            <w:gridSpan w:val="4"/>
          </w:tcPr>
          <w:p w14:paraId="3B825CEC" w14:textId="77777777" w:rsidR="00755D1F" w:rsidRPr="007B7C7D" w:rsidRDefault="00755D1F" w:rsidP="00111B0B">
            <w:pPr>
              <w:jc w:val="center"/>
              <w:rPr>
                <w:b/>
                <w:bCs/>
                <w:color w:val="auto"/>
              </w:rPr>
            </w:pPr>
            <w:r w:rsidRPr="007B7C7D">
              <w:rPr>
                <w:b/>
                <w:bCs/>
                <w:color w:val="auto"/>
              </w:rPr>
              <w:t>TOTALI:</w:t>
            </w:r>
          </w:p>
        </w:tc>
        <w:tc>
          <w:tcPr>
            <w:tcW w:w="1440" w:type="dxa"/>
          </w:tcPr>
          <w:p w14:paraId="13338FCC" w14:textId="4DF8AF42" w:rsidR="00755D1F" w:rsidRPr="007B7C7D" w:rsidRDefault="00755D1F" w:rsidP="00111B0B">
            <w:pPr>
              <w:rPr>
                <w:b/>
                <w:bCs/>
                <w:color w:val="auto"/>
              </w:rPr>
            </w:pPr>
            <w:r w:rsidRPr="007B7C7D">
              <w:rPr>
                <w:b/>
                <w:bCs/>
                <w:color w:val="auto"/>
              </w:rPr>
              <w:t>900 or</w:t>
            </w:r>
            <w:r w:rsidR="006C546F" w:rsidRPr="007B7C7D">
              <w:rPr>
                <w:b/>
                <w:bCs/>
                <w:color w:val="auto"/>
              </w:rPr>
              <w:t>ë</w:t>
            </w:r>
          </w:p>
        </w:tc>
      </w:tr>
    </w:tbl>
    <w:p w14:paraId="25EB9AE7" w14:textId="77777777" w:rsidR="00755D1F" w:rsidRPr="00C43F9E" w:rsidRDefault="00755D1F" w:rsidP="00D000EF">
      <w:pPr>
        <w:rPr>
          <w:b/>
          <w:bCs/>
          <w:sz w:val="28"/>
          <w:szCs w:val="28"/>
          <w:lang w:val="sq-AL"/>
        </w:rPr>
      </w:pPr>
    </w:p>
    <w:p w14:paraId="7168AFEF" w14:textId="77777777" w:rsidR="0039301B" w:rsidRDefault="0039301B" w:rsidP="00E37962">
      <w:pPr>
        <w:tabs>
          <w:tab w:val="left" w:pos="90"/>
          <w:tab w:val="left" w:pos="2160"/>
        </w:tabs>
        <w:rPr>
          <w:b/>
          <w:iCs/>
          <w:color w:val="auto"/>
          <w:sz w:val="28"/>
          <w:szCs w:val="28"/>
          <w:lang w:val="sq-AL" w:eastAsia="en-US"/>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4680"/>
        <w:gridCol w:w="2250"/>
      </w:tblGrid>
      <w:tr w:rsidR="00C82AD8" w:rsidRPr="00C82AD8" w14:paraId="21905785" w14:textId="77777777" w:rsidTr="00111B0B">
        <w:tc>
          <w:tcPr>
            <w:tcW w:w="2430" w:type="dxa"/>
            <w:tcBorders>
              <w:top w:val="single" w:sz="4" w:space="0" w:color="auto"/>
              <w:left w:val="single" w:sz="4" w:space="0" w:color="auto"/>
              <w:bottom w:val="single" w:sz="4" w:space="0" w:color="auto"/>
              <w:right w:val="single" w:sz="4" w:space="0" w:color="auto"/>
            </w:tcBorders>
            <w:shd w:val="clear" w:color="auto" w:fill="D0CECE"/>
          </w:tcPr>
          <w:p w14:paraId="33A3B0E9" w14:textId="77777777" w:rsidR="00C82AD8" w:rsidRPr="00C82AD8" w:rsidRDefault="00C82AD8" w:rsidP="00C82AD8">
            <w:pPr>
              <w:jc w:val="center"/>
              <w:rPr>
                <w:b/>
                <w:color w:val="auto"/>
                <w:lang w:val="sq-AL" w:eastAsia="en-US"/>
              </w:rPr>
            </w:pPr>
            <w:r w:rsidRPr="00C82AD8">
              <w:rPr>
                <w:b/>
                <w:color w:val="auto"/>
                <w:lang w:val="sq-AL" w:eastAsia="en-US"/>
              </w:rPr>
              <w:t>Vendi i punës</w:t>
            </w:r>
          </w:p>
        </w:tc>
        <w:tc>
          <w:tcPr>
            <w:tcW w:w="4680" w:type="dxa"/>
            <w:tcBorders>
              <w:top w:val="single" w:sz="4" w:space="0" w:color="auto"/>
              <w:left w:val="single" w:sz="4" w:space="0" w:color="auto"/>
              <w:bottom w:val="single" w:sz="4" w:space="0" w:color="auto"/>
              <w:right w:val="single" w:sz="4" w:space="0" w:color="auto"/>
            </w:tcBorders>
            <w:shd w:val="clear" w:color="auto" w:fill="D0CECE"/>
          </w:tcPr>
          <w:p w14:paraId="29C6BBD4" w14:textId="77777777" w:rsidR="00C82AD8" w:rsidRPr="00C82AD8" w:rsidRDefault="00C82AD8" w:rsidP="00C82AD8">
            <w:pPr>
              <w:jc w:val="center"/>
              <w:rPr>
                <w:b/>
                <w:color w:val="auto"/>
                <w:lang w:val="sq-AL" w:eastAsia="en-US"/>
              </w:rPr>
            </w:pPr>
            <w:r w:rsidRPr="00C82AD8">
              <w:rPr>
                <w:b/>
                <w:color w:val="auto"/>
                <w:lang w:val="sq-AL" w:eastAsia="en-US"/>
              </w:rPr>
              <w:t>Kompetencat personale</w:t>
            </w:r>
          </w:p>
        </w:tc>
        <w:tc>
          <w:tcPr>
            <w:tcW w:w="2250" w:type="dxa"/>
            <w:tcBorders>
              <w:top w:val="single" w:sz="4" w:space="0" w:color="auto"/>
              <w:left w:val="single" w:sz="4" w:space="0" w:color="auto"/>
              <w:bottom w:val="single" w:sz="4" w:space="0" w:color="auto"/>
              <w:right w:val="single" w:sz="4" w:space="0" w:color="auto"/>
            </w:tcBorders>
            <w:shd w:val="clear" w:color="auto" w:fill="D0CECE"/>
          </w:tcPr>
          <w:p w14:paraId="48207E0B" w14:textId="77777777" w:rsidR="00C82AD8" w:rsidRPr="00C82AD8" w:rsidRDefault="00C82AD8" w:rsidP="00C82AD8">
            <w:pPr>
              <w:jc w:val="center"/>
              <w:rPr>
                <w:b/>
                <w:color w:val="auto"/>
                <w:lang w:val="sq-AL" w:eastAsia="en-US"/>
              </w:rPr>
            </w:pPr>
            <w:r w:rsidRPr="00C82AD8">
              <w:rPr>
                <w:b/>
                <w:color w:val="auto"/>
                <w:lang w:val="sq-AL" w:eastAsia="en-US"/>
              </w:rPr>
              <w:t>Veprimtaritë</w:t>
            </w:r>
          </w:p>
        </w:tc>
      </w:tr>
      <w:tr w:rsidR="00C82AD8" w:rsidRPr="00C82AD8" w14:paraId="37889D23" w14:textId="77777777" w:rsidTr="00111B0B">
        <w:tc>
          <w:tcPr>
            <w:tcW w:w="2430" w:type="dxa"/>
            <w:tcBorders>
              <w:top w:val="single" w:sz="4" w:space="0" w:color="auto"/>
              <w:left w:val="single" w:sz="4" w:space="0" w:color="auto"/>
              <w:bottom w:val="single" w:sz="4" w:space="0" w:color="auto"/>
              <w:right w:val="single" w:sz="4" w:space="0" w:color="auto"/>
            </w:tcBorders>
          </w:tcPr>
          <w:p w14:paraId="397A55E5" w14:textId="22E629B1" w:rsidR="00C82AD8" w:rsidRPr="00C82AD8" w:rsidRDefault="00C82AD8" w:rsidP="00C82AD8">
            <w:pPr>
              <w:rPr>
                <w:color w:val="auto"/>
                <w:lang w:val="sq-AL" w:eastAsia="en-US"/>
              </w:rPr>
            </w:pPr>
            <w:proofErr w:type="spellStart"/>
            <w:r w:rsidRPr="00C82AD8">
              <w:rPr>
                <w:color w:val="auto"/>
                <w:lang w:val="sq-AL" w:eastAsia="en-US"/>
              </w:rPr>
              <w:t>Nё</w:t>
            </w:r>
            <w:proofErr w:type="spellEnd"/>
            <w:r w:rsidRPr="00C82AD8">
              <w:rPr>
                <w:color w:val="auto"/>
                <w:lang w:val="sq-AL" w:eastAsia="en-US"/>
              </w:rPr>
              <w:t xml:space="preserve"> të gjitha mjediset e </w:t>
            </w:r>
            <w:r w:rsidR="00D67541">
              <w:rPr>
                <w:color w:val="auto"/>
                <w:lang w:val="de-DE"/>
              </w:rPr>
              <w:t>k</w:t>
            </w:r>
            <w:r w:rsidR="00D67541" w:rsidRPr="007B7C7D">
              <w:rPr>
                <w:color w:val="auto"/>
                <w:lang w:val="de-DE"/>
              </w:rPr>
              <w:t>ompani</w:t>
            </w:r>
            <w:r w:rsidR="00D67541">
              <w:rPr>
                <w:color w:val="auto"/>
                <w:lang w:val="de-DE"/>
              </w:rPr>
              <w:t>së</w:t>
            </w:r>
            <w:r w:rsidR="00D67541" w:rsidRPr="007B7C7D">
              <w:rPr>
                <w:color w:val="auto"/>
                <w:lang w:val="de-DE"/>
              </w:rPr>
              <w:t xml:space="preserve"> që opero</w:t>
            </w:r>
            <w:r w:rsidR="00D67541">
              <w:rPr>
                <w:color w:val="auto"/>
                <w:lang w:val="de-DE"/>
              </w:rPr>
              <w:t>n</w:t>
            </w:r>
            <w:r w:rsidR="00D67541" w:rsidRPr="007B7C7D">
              <w:rPr>
                <w:color w:val="auto"/>
                <w:lang w:val="de-DE"/>
              </w:rPr>
              <w:t xml:space="preserve"> në sektorin e energjive të rinovueshme (diellore, erë, etj.)</w:t>
            </w:r>
          </w:p>
        </w:tc>
        <w:tc>
          <w:tcPr>
            <w:tcW w:w="4680" w:type="dxa"/>
            <w:tcBorders>
              <w:top w:val="single" w:sz="4" w:space="0" w:color="auto"/>
              <w:left w:val="single" w:sz="4" w:space="0" w:color="auto"/>
              <w:bottom w:val="single" w:sz="4" w:space="0" w:color="auto"/>
              <w:right w:val="single" w:sz="4" w:space="0" w:color="auto"/>
            </w:tcBorders>
          </w:tcPr>
          <w:p w14:paraId="253DFE19"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Korrektёsia</w:t>
            </w:r>
          </w:p>
          <w:p w14:paraId="5649B8A2"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Pёrpikmёria</w:t>
            </w:r>
          </w:p>
          <w:p w14:paraId="653CF77D"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Komunikimi</w:t>
            </w:r>
          </w:p>
          <w:p w14:paraId="6EEF720A"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Pozitiviteti</w:t>
            </w:r>
          </w:p>
          <w:p w14:paraId="72F6DE98"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 xml:space="preserve">Ndershmëria </w:t>
            </w:r>
          </w:p>
          <w:p w14:paraId="03C65BE4"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Puna në grup</w:t>
            </w:r>
          </w:p>
          <w:p w14:paraId="6BBFF83E"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Zgjidhja e problemeve</w:t>
            </w:r>
          </w:p>
          <w:p w14:paraId="3EA34820"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Ruajtja e konfidencialitetit</w:t>
            </w:r>
          </w:p>
          <w:p w14:paraId="1912D928"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Besueshmëria</w:t>
            </w:r>
          </w:p>
          <w:p w14:paraId="03218BBB"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Menaxhimi dhe zgjidhja e konflikteve</w:t>
            </w:r>
          </w:p>
          <w:p w14:paraId="38FA4140"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Fleksibiliteti</w:t>
            </w:r>
          </w:p>
          <w:p w14:paraId="73A6168E" w14:textId="77777777" w:rsidR="00C82AD8" w:rsidRPr="00C82AD8" w:rsidRDefault="00C82AD8" w:rsidP="00F75749">
            <w:pPr>
              <w:numPr>
                <w:ilvl w:val="0"/>
                <w:numId w:val="34"/>
              </w:numPr>
              <w:suppressAutoHyphens/>
              <w:autoSpaceDN/>
              <w:adjustRightInd/>
              <w:ind w:left="221" w:hanging="221"/>
              <w:contextualSpacing/>
              <w:rPr>
                <w:rFonts w:eastAsia="Calibri"/>
                <w:color w:val="auto"/>
                <w:lang w:eastAsia="en-US"/>
              </w:rPr>
            </w:pPr>
            <w:r w:rsidRPr="00C82AD8">
              <w:rPr>
                <w:rFonts w:eastAsia="Calibri"/>
                <w:color w:val="auto"/>
                <w:lang w:eastAsia="en-US"/>
              </w:rPr>
              <w:t>Pavarёsia</w:t>
            </w:r>
          </w:p>
          <w:p w14:paraId="45BC426B" w14:textId="77777777" w:rsidR="00C82AD8" w:rsidRPr="00C82AD8" w:rsidRDefault="00C82AD8" w:rsidP="00F75749">
            <w:pPr>
              <w:numPr>
                <w:ilvl w:val="0"/>
                <w:numId w:val="34"/>
              </w:numPr>
              <w:suppressAutoHyphens/>
              <w:autoSpaceDN/>
              <w:adjustRightInd/>
              <w:ind w:left="252" w:hanging="252"/>
              <w:rPr>
                <w:color w:val="auto"/>
                <w:lang w:val="sq-AL" w:eastAsia="en-US"/>
              </w:rPr>
            </w:pPr>
            <w:proofErr w:type="spellStart"/>
            <w:r w:rsidRPr="00C82AD8">
              <w:rPr>
                <w:color w:val="auto"/>
                <w:lang w:val="sq-AL" w:eastAsia="en-US"/>
              </w:rPr>
              <w:t>Gadishmёria</w:t>
            </w:r>
            <w:proofErr w:type="spellEnd"/>
            <w:r w:rsidRPr="00C82AD8">
              <w:rPr>
                <w:color w:val="auto"/>
                <w:lang w:val="sq-AL" w:eastAsia="en-US"/>
              </w:rPr>
              <w:t xml:space="preserve"> </w:t>
            </w:r>
            <w:proofErr w:type="spellStart"/>
            <w:r w:rsidRPr="00C82AD8">
              <w:rPr>
                <w:color w:val="auto"/>
                <w:lang w:val="sq-AL" w:eastAsia="en-US"/>
              </w:rPr>
              <w:t>pёr</w:t>
            </w:r>
            <w:proofErr w:type="spellEnd"/>
            <w:r w:rsidRPr="00C82AD8">
              <w:rPr>
                <w:color w:val="auto"/>
                <w:lang w:val="sq-AL" w:eastAsia="en-US"/>
              </w:rPr>
              <w:t xml:space="preserve"> </w:t>
            </w:r>
            <w:proofErr w:type="spellStart"/>
            <w:r w:rsidRPr="00C82AD8">
              <w:rPr>
                <w:color w:val="auto"/>
                <w:lang w:val="sq-AL" w:eastAsia="en-US"/>
              </w:rPr>
              <w:t>punё</w:t>
            </w:r>
            <w:proofErr w:type="spellEnd"/>
          </w:p>
        </w:tc>
        <w:tc>
          <w:tcPr>
            <w:tcW w:w="2250" w:type="dxa"/>
            <w:tcBorders>
              <w:top w:val="single" w:sz="4" w:space="0" w:color="auto"/>
              <w:left w:val="single" w:sz="4" w:space="0" w:color="auto"/>
              <w:bottom w:val="single" w:sz="4" w:space="0" w:color="auto"/>
              <w:right w:val="single" w:sz="4" w:space="0" w:color="auto"/>
            </w:tcBorders>
          </w:tcPr>
          <w:p w14:paraId="624CCE06" w14:textId="77777777" w:rsidR="00C82AD8" w:rsidRPr="00C82AD8" w:rsidRDefault="00C82AD8" w:rsidP="00C82AD8">
            <w:pPr>
              <w:jc w:val="center"/>
              <w:rPr>
                <w:color w:val="auto"/>
                <w:lang w:val="sq-AL" w:eastAsia="en-US"/>
              </w:rPr>
            </w:pPr>
            <w:proofErr w:type="spellStart"/>
            <w:r w:rsidRPr="00C82AD8">
              <w:rPr>
                <w:color w:val="auto"/>
                <w:lang w:val="sq-AL" w:eastAsia="en-US"/>
              </w:rPr>
              <w:t>Nё</w:t>
            </w:r>
            <w:proofErr w:type="spellEnd"/>
            <w:r w:rsidRPr="00C82AD8">
              <w:rPr>
                <w:color w:val="auto"/>
                <w:lang w:val="sq-AL" w:eastAsia="en-US"/>
              </w:rPr>
              <w:t xml:space="preserve"> tё gjitha </w:t>
            </w:r>
            <w:proofErr w:type="spellStart"/>
            <w:r w:rsidRPr="00C82AD8">
              <w:rPr>
                <w:color w:val="auto"/>
                <w:lang w:val="sq-AL" w:eastAsia="en-US"/>
              </w:rPr>
              <w:t>veprimtaritё</w:t>
            </w:r>
            <w:proofErr w:type="spellEnd"/>
          </w:p>
        </w:tc>
      </w:tr>
    </w:tbl>
    <w:p w14:paraId="20623039" w14:textId="77777777" w:rsidR="0039301B" w:rsidRDefault="0039301B" w:rsidP="00E37962">
      <w:pPr>
        <w:tabs>
          <w:tab w:val="left" w:pos="90"/>
          <w:tab w:val="left" w:pos="2160"/>
        </w:tabs>
        <w:rPr>
          <w:b/>
          <w:iCs/>
          <w:color w:val="auto"/>
          <w:sz w:val="28"/>
          <w:szCs w:val="28"/>
          <w:lang w:val="sq-AL" w:eastAsia="en-US"/>
        </w:rPr>
      </w:pPr>
    </w:p>
    <w:p w14:paraId="0BC22F77" w14:textId="77777777" w:rsidR="00C82AD8" w:rsidRDefault="00C82AD8" w:rsidP="00E37962">
      <w:pPr>
        <w:tabs>
          <w:tab w:val="left" w:pos="90"/>
          <w:tab w:val="left" w:pos="2160"/>
        </w:tabs>
        <w:rPr>
          <w:b/>
          <w:iCs/>
          <w:color w:val="auto"/>
          <w:sz w:val="28"/>
          <w:szCs w:val="28"/>
          <w:lang w:val="sq-AL" w:eastAsia="en-US"/>
        </w:rPr>
      </w:pPr>
    </w:p>
    <w:p w14:paraId="2A58EA6E" w14:textId="77777777" w:rsidR="00BD2514" w:rsidRDefault="00BD2514">
      <w:pPr>
        <w:widowControl/>
        <w:autoSpaceDE/>
        <w:autoSpaceDN/>
        <w:adjustRightInd/>
        <w:rPr>
          <w:b/>
          <w:iCs/>
          <w:color w:val="auto"/>
          <w:sz w:val="28"/>
          <w:szCs w:val="28"/>
          <w:lang w:val="sq-AL" w:eastAsia="en-US"/>
        </w:rPr>
      </w:pPr>
      <w:r>
        <w:rPr>
          <w:b/>
          <w:iCs/>
          <w:color w:val="auto"/>
          <w:sz w:val="28"/>
          <w:szCs w:val="28"/>
          <w:lang w:val="sq-AL" w:eastAsia="en-US"/>
        </w:rPr>
        <w:br w:type="page"/>
      </w:r>
    </w:p>
    <w:p w14:paraId="2F082DDC" w14:textId="19D022C1" w:rsidR="00E37962" w:rsidRPr="007B7C7D" w:rsidRDefault="00E37962" w:rsidP="00E37962">
      <w:pPr>
        <w:tabs>
          <w:tab w:val="left" w:pos="90"/>
          <w:tab w:val="left" w:pos="2160"/>
        </w:tabs>
        <w:rPr>
          <w:b/>
          <w:iCs/>
          <w:color w:val="auto"/>
          <w:lang w:val="sq-AL" w:eastAsia="en-US"/>
        </w:rPr>
      </w:pPr>
      <w:r w:rsidRPr="007B7C7D">
        <w:rPr>
          <w:b/>
          <w:iCs/>
          <w:color w:val="auto"/>
          <w:lang w:val="sq-AL" w:eastAsia="en-US"/>
        </w:rPr>
        <w:t>X.    Program</w:t>
      </w:r>
      <w:r w:rsidR="007B7C7D" w:rsidRPr="007B7C7D">
        <w:rPr>
          <w:b/>
          <w:iCs/>
          <w:color w:val="auto"/>
          <w:lang w:val="sq-AL" w:eastAsia="en-US"/>
        </w:rPr>
        <w:t>i</w:t>
      </w:r>
      <w:r w:rsidRPr="007B7C7D">
        <w:rPr>
          <w:b/>
          <w:iCs/>
          <w:color w:val="auto"/>
          <w:lang w:val="sq-AL" w:eastAsia="en-US"/>
        </w:rPr>
        <w:t xml:space="preserve"> orientues për provimin përfundimtar në </w:t>
      </w:r>
      <w:r w:rsidR="003C1F4A">
        <w:rPr>
          <w:b/>
          <w:iCs/>
          <w:color w:val="auto"/>
          <w:lang w:val="sq-AL" w:eastAsia="en-US"/>
        </w:rPr>
        <w:t>kualifikimin</w:t>
      </w:r>
      <w:r w:rsidR="005873F5">
        <w:rPr>
          <w:b/>
          <w:iCs/>
          <w:color w:val="auto"/>
          <w:lang w:val="sq-AL" w:eastAsia="en-US"/>
        </w:rPr>
        <w:t xml:space="preserve"> profesional</w:t>
      </w:r>
      <w:r w:rsidRPr="007B7C7D">
        <w:rPr>
          <w:b/>
          <w:iCs/>
          <w:color w:val="auto"/>
          <w:lang w:val="sq-AL" w:eastAsia="en-US"/>
        </w:rPr>
        <w:t xml:space="preserve"> “Energji e </w:t>
      </w:r>
      <w:proofErr w:type="spellStart"/>
      <w:r w:rsidRPr="007B7C7D">
        <w:rPr>
          <w:b/>
          <w:iCs/>
          <w:color w:val="auto"/>
          <w:lang w:val="sq-AL" w:eastAsia="en-US"/>
        </w:rPr>
        <w:t>rinovueshme</w:t>
      </w:r>
      <w:proofErr w:type="spellEnd"/>
      <w:r w:rsidRPr="007B7C7D">
        <w:rPr>
          <w:b/>
          <w:iCs/>
          <w:color w:val="auto"/>
          <w:lang w:val="sq-AL" w:eastAsia="en-US"/>
        </w:rPr>
        <w:t>-</w:t>
      </w:r>
      <w:r w:rsidR="0028321C">
        <w:rPr>
          <w:b/>
          <w:iCs/>
          <w:color w:val="auto"/>
          <w:lang w:val="sq-AL" w:eastAsia="en-US"/>
        </w:rPr>
        <w:t>Arsim i dyfishtë</w:t>
      </w:r>
      <w:r w:rsidRPr="007B7C7D">
        <w:rPr>
          <w:b/>
          <w:iCs/>
          <w:color w:val="auto"/>
          <w:lang w:val="sq-AL" w:eastAsia="en-US"/>
        </w:rPr>
        <w:t>” niveli V i KSHK.</w:t>
      </w:r>
    </w:p>
    <w:p w14:paraId="67D424C4" w14:textId="77777777" w:rsidR="00E37962" w:rsidRPr="007B7C7D" w:rsidRDefault="00E37962" w:rsidP="00E37962">
      <w:pPr>
        <w:rPr>
          <w:color w:val="auto"/>
          <w:lang w:val="sq-AL" w:eastAsia="en-US"/>
        </w:rPr>
      </w:pPr>
    </w:p>
    <w:p w14:paraId="509356DB" w14:textId="75046922" w:rsidR="00E37962" w:rsidRPr="007B7C7D" w:rsidRDefault="00E37962" w:rsidP="000947AD">
      <w:pPr>
        <w:widowControl/>
        <w:autoSpaceDE/>
        <w:autoSpaceDN/>
        <w:adjustRightInd/>
        <w:spacing w:after="200"/>
        <w:jc w:val="both"/>
        <w:rPr>
          <w:rFonts w:eastAsia="MS Mincho"/>
          <w:color w:val="auto"/>
          <w:lang w:val="sq-AL" w:eastAsia="en-US"/>
        </w:rPr>
      </w:pPr>
      <w:r w:rsidRPr="00B04DE6">
        <w:rPr>
          <w:rFonts w:eastAsia="MS Mincho"/>
          <w:bCs/>
          <w:color w:val="auto"/>
          <w:lang w:val="sq-AL" w:eastAsia="en-US"/>
        </w:rPr>
        <w:t>Programi orientues</w:t>
      </w:r>
      <w:r w:rsidRPr="007B7C7D">
        <w:rPr>
          <w:rFonts w:eastAsia="MS Mincho"/>
          <w:b/>
          <w:color w:val="auto"/>
          <w:lang w:val="sq-AL" w:eastAsia="en-US"/>
        </w:rPr>
        <w:t xml:space="preserve"> </w:t>
      </w:r>
      <w:r w:rsidRPr="007B7C7D">
        <w:rPr>
          <w:rFonts w:eastAsia="MS Mincho"/>
          <w:color w:val="auto"/>
          <w:lang w:val="sq-AL" w:eastAsia="en-US"/>
        </w:rPr>
        <w:t>për</w:t>
      </w:r>
      <w:r w:rsidRPr="007B7C7D">
        <w:rPr>
          <w:rFonts w:eastAsia="MS Mincho"/>
          <w:b/>
          <w:color w:val="auto"/>
          <w:lang w:val="sq-AL" w:eastAsia="en-US"/>
        </w:rPr>
        <w:t xml:space="preserve"> </w:t>
      </w:r>
      <w:r w:rsidRPr="007B7C7D">
        <w:rPr>
          <w:rFonts w:eastAsia="MS Mincho"/>
          <w:color w:val="auto"/>
          <w:lang w:val="sq-AL" w:eastAsia="en-US"/>
        </w:rPr>
        <w:t xml:space="preserve">provimet përfundimtare të </w:t>
      </w:r>
      <w:r w:rsidR="003C1F4A">
        <w:rPr>
          <w:rFonts w:eastAsia="MS Mincho"/>
          <w:color w:val="auto"/>
          <w:lang w:val="sq-AL" w:eastAsia="en-US"/>
        </w:rPr>
        <w:t>kualifikimin profesional</w:t>
      </w:r>
      <w:r w:rsidRPr="007B7C7D">
        <w:rPr>
          <w:rFonts w:eastAsia="MS Mincho"/>
          <w:b/>
          <w:color w:val="auto"/>
          <w:lang w:val="sq-AL" w:eastAsia="en-US"/>
        </w:rPr>
        <w:t xml:space="preserve"> </w:t>
      </w:r>
      <w:r w:rsidRPr="00B04DE6">
        <w:rPr>
          <w:rFonts w:eastAsia="MS Mincho"/>
          <w:bCs/>
          <w:color w:val="auto"/>
          <w:lang w:val="sq-AL" w:eastAsia="en-US"/>
        </w:rPr>
        <w:t xml:space="preserve">”Energji e </w:t>
      </w:r>
      <w:proofErr w:type="spellStart"/>
      <w:r w:rsidRPr="00B04DE6">
        <w:rPr>
          <w:rFonts w:eastAsia="MS Mincho"/>
          <w:bCs/>
          <w:color w:val="auto"/>
          <w:lang w:val="sq-AL" w:eastAsia="en-US"/>
        </w:rPr>
        <w:t>rinovueshme</w:t>
      </w:r>
      <w:proofErr w:type="spellEnd"/>
      <w:r w:rsidRPr="00B04DE6">
        <w:rPr>
          <w:rFonts w:eastAsia="MS Mincho"/>
          <w:bCs/>
          <w:color w:val="auto"/>
          <w:lang w:val="sq-AL" w:eastAsia="en-US"/>
        </w:rPr>
        <w:t>-</w:t>
      </w:r>
      <w:r w:rsidR="0028321C">
        <w:rPr>
          <w:rFonts w:eastAsia="MS Mincho"/>
          <w:bCs/>
          <w:color w:val="auto"/>
          <w:lang w:val="sq-AL" w:eastAsia="en-US"/>
        </w:rPr>
        <w:t>Arsim i dyfishtë</w:t>
      </w:r>
      <w:r w:rsidRPr="00B04DE6">
        <w:rPr>
          <w:rFonts w:eastAsia="MS Mincho"/>
          <w:bCs/>
          <w:color w:val="auto"/>
          <w:lang w:val="sq-AL" w:eastAsia="en-US"/>
        </w:rPr>
        <w:t>”, niveli V i KSHK</w:t>
      </w:r>
      <w:r w:rsidRPr="007B7C7D">
        <w:rPr>
          <w:rFonts w:eastAsia="MS Mincho"/>
          <w:b/>
          <w:color w:val="auto"/>
          <w:lang w:val="sq-AL" w:eastAsia="en-US"/>
        </w:rPr>
        <w:t>,</w:t>
      </w:r>
      <w:r w:rsidRPr="007B7C7D">
        <w:rPr>
          <w:rFonts w:eastAsia="MS Mincho"/>
          <w:color w:val="auto"/>
          <w:lang w:val="sq-AL" w:eastAsia="en-US"/>
        </w:rPr>
        <w:t xml:space="preserve"> përmban temat dhe kompetencat më të rëndësishme dhe më përfaqësuese për këtë </w:t>
      </w:r>
      <w:r w:rsidR="000947AD">
        <w:rPr>
          <w:rFonts w:eastAsia="MS Mincho"/>
          <w:color w:val="auto"/>
          <w:lang w:val="sq-AL" w:eastAsia="en-US"/>
        </w:rPr>
        <w:t>kualifikim profesional</w:t>
      </w:r>
      <w:r w:rsidRPr="007B7C7D">
        <w:rPr>
          <w:rFonts w:eastAsia="MS Mincho"/>
          <w:color w:val="auto"/>
          <w:lang w:val="sq-AL" w:eastAsia="en-US"/>
        </w:rPr>
        <w:t xml:space="preserve">, të trajtuara në modulet e praktikës profesionale të zbatuara në shkollë, si dhe në programin e </w:t>
      </w:r>
      <w:proofErr w:type="spellStart"/>
      <w:r w:rsidRPr="007B7C7D">
        <w:rPr>
          <w:rFonts w:eastAsia="MS Mincho"/>
          <w:color w:val="auto"/>
          <w:lang w:val="sq-AL" w:eastAsia="en-US"/>
        </w:rPr>
        <w:t>pёrgjithshёm</w:t>
      </w:r>
      <w:proofErr w:type="spellEnd"/>
      <w:r w:rsidRPr="007B7C7D">
        <w:rPr>
          <w:rFonts w:eastAsia="MS Mincho"/>
          <w:color w:val="auto"/>
          <w:lang w:val="sq-AL" w:eastAsia="en-US"/>
        </w:rPr>
        <w:t xml:space="preserve"> të </w:t>
      </w:r>
      <w:proofErr w:type="spellStart"/>
      <w:r w:rsidRPr="007B7C7D">
        <w:rPr>
          <w:rFonts w:eastAsia="MS Mincho"/>
          <w:color w:val="auto"/>
          <w:lang w:val="sq-AL" w:eastAsia="en-US"/>
        </w:rPr>
        <w:t>praktikёs</w:t>
      </w:r>
      <w:proofErr w:type="spellEnd"/>
      <w:r w:rsidRPr="007B7C7D">
        <w:rPr>
          <w:rFonts w:eastAsia="MS Mincho"/>
          <w:color w:val="auto"/>
          <w:lang w:val="sq-AL" w:eastAsia="en-US"/>
        </w:rPr>
        <w:t xml:space="preserve"> profesionale </w:t>
      </w:r>
      <w:proofErr w:type="spellStart"/>
      <w:r w:rsidRPr="007B7C7D">
        <w:rPr>
          <w:rFonts w:eastAsia="MS Mincho"/>
          <w:color w:val="auto"/>
          <w:lang w:val="sq-AL" w:eastAsia="en-US"/>
        </w:rPr>
        <w:t>nё</w:t>
      </w:r>
      <w:proofErr w:type="spellEnd"/>
      <w:r w:rsidRPr="007B7C7D">
        <w:rPr>
          <w:rFonts w:eastAsia="MS Mincho"/>
          <w:color w:val="auto"/>
          <w:lang w:val="sq-AL" w:eastAsia="en-US"/>
        </w:rPr>
        <w:t xml:space="preserve"> </w:t>
      </w:r>
      <w:proofErr w:type="spellStart"/>
      <w:r w:rsidRPr="007B7C7D">
        <w:rPr>
          <w:rFonts w:eastAsia="MS Mincho"/>
          <w:color w:val="auto"/>
          <w:lang w:val="sq-AL" w:eastAsia="en-US"/>
        </w:rPr>
        <w:t>ndёrmarrje</w:t>
      </w:r>
      <w:proofErr w:type="spellEnd"/>
      <w:r w:rsidRPr="007B7C7D">
        <w:rPr>
          <w:rFonts w:eastAsia="MS Mincho"/>
          <w:color w:val="auto"/>
          <w:lang w:val="sq-AL" w:eastAsia="en-US"/>
        </w:rPr>
        <w:t xml:space="preserve">, që i përkasin këtij niveli. </w:t>
      </w:r>
    </w:p>
    <w:p w14:paraId="31F440F8" w14:textId="17C7B334" w:rsidR="00BD2514" w:rsidRPr="007B7C7D" w:rsidRDefault="00BD2514" w:rsidP="000947AD">
      <w:pPr>
        <w:widowControl/>
        <w:autoSpaceDE/>
        <w:autoSpaceDN/>
        <w:adjustRightInd/>
        <w:jc w:val="both"/>
        <w:rPr>
          <w:color w:val="auto"/>
          <w:lang w:val="sq-AL" w:eastAsia="en-US"/>
        </w:rPr>
      </w:pPr>
      <w:r w:rsidRPr="00B04DE6">
        <w:rPr>
          <w:bCs/>
          <w:color w:val="auto"/>
          <w:lang w:val="sq-AL" w:eastAsia="en-US"/>
        </w:rPr>
        <w:t>Programi orientues</w:t>
      </w:r>
      <w:r w:rsidRPr="007B7C7D">
        <w:rPr>
          <w:b/>
          <w:color w:val="auto"/>
          <w:lang w:val="sq-AL" w:eastAsia="en-US"/>
        </w:rPr>
        <w:t xml:space="preserve"> </w:t>
      </w:r>
      <w:r w:rsidRPr="007B7C7D">
        <w:rPr>
          <w:color w:val="auto"/>
          <w:lang w:val="sq-AL" w:eastAsia="en-US"/>
        </w:rPr>
        <w:t>për</w:t>
      </w:r>
      <w:r w:rsidRPr="007B7C7D">
        <w:rPr>
          <w:b/>
          <w:color w:val="auto"/>
          <w:lang w:val="sq-AL" w:eastAsia="en-US"/>
        </w:rPr>
        <w:t xml:space="preserve"> </w:t>
      </w:r>
      <w:r w:rsidRPr="007B7C7D">
        <w:rPr>
          <w:color w:val="auto"/>
          <w:lang w:val="sq-AL" w:eastAsia="en-US"/>
        </w:rPr>
        <w:t xml:space="preserve">provimet përfundimtare të </w:t>
      </w:r>
      <w:r w:rsidR="003C1F4A">
        <w:rPr>
          <w:color w:val="auto"/>
          <w:lang w:val="sq-AL" w:eastAsia="en-US"/>
        </w:rPr>
        <w:t>kualifikimi</w:t>
      </w:r>
      <w:r w:rsidR="005873F5">
        <w:rPr>
          <w:color w:val="auto"/>
          <w:lang w:val="sq-AL" w:eastAsia="en-US"/>
        </w:rPr>
        <w:t>t</w:t>
      </w:r>
      <w:r w:rsidR="003C1F4A">
        <w:rPr>
          <w:color w:val="auto"/>
          <w:lang w:val="sq-AL" w:eastAsia="en-US"/>
        </w:rPr>
        <w:t xml:space="preserve"> profesional</w:t>
      </w:r>
      <w:r w:rsidRPr="007B7C7D">
        <w:rPr>
          <w:b/>
          <w:color w:val="auto"/>
          <w:lang w:val="sq-AL" w:eastAsia="en-US"/>
        </w:rPr>
        <w:t xml:space="preserve"> </w:t>
      </w:r>
      <w:r w:rsidRPr="007B7C7D">
        <w:rPr>
          <w:rFonts w:eastAsia="MS Mincho"/>
          <w:b/>
          <w:color w:val="auto"/>
          <w:lang w:val="sq-AL" w:eastAsia="en-US"/>
        </w:rPr>
        <w:t>”</w:t>
      </w:r>
      <w:r w:rsidRPr="00B04DE6">
        <w:rPr>
          <w:rFonts w:eastAsia="MS Mincho"/>
          <w:bCs/>
          <w:color w:val="auto"/>
          <w:lang w:val="sq-AL" w:eastAsia="en-US"/>
        </w:rPr>
        <w:t xml:space="preserve">Energji e </w:t>
      </w:r>
      <w:proofErr w:type="spellStart"/>
      <w:r w:rsidRPr="00B04DE6">
        <w:rPr>
          <w:rFonts w:eastAsia="MS Mincho"/>
          <w:bCs/>
          <w:color w:val="auto"/>
          <w:lang w:val="sq-AL" w:eastAsia="en-US"/>
        </w:rPr>
        <w:t>rinovueshme</w:t>
      </w:r>
      <w:proofErr w:type="spellEnd"/>
      <w:r w:rsidRPr="00B04DE6">
        <w:rPr>
          <w:rFonts w:eastAsia="MS Mincho"/>
          <w:bCs/>
          <w:color w:val="auto"/>
          <w:lang w:val="sq-AL" w:eastAsia="en-US"/>
        </w:rPr>
        <w:t>-</w:t>
      </w:r>
      <w:r w:rsidR="0028321C">
        <w:rPr>
          <w:rFonts w:eastAsia="MS Mincho"/>
          <w:bCs/>
          <w:color w:val="auto"/>
          <w:lang w:val="sq-AL" w:eastAsia="en-US"/>
        </w:rPr>
        <w:t>Arsim i dyfishtë</w:t>
      </w:r>
      <w:r w:rsidRPr="00B04DE6">
        <w:rPr>
          <w:rFonts w:eastAsia="MS Mincho"/>
          <w:bCs/>
          <w:color w:val="auto"/>
          <w:lang w:val="sq-AL" w:eastAsia="en-US"/>
        </w:rPr>
        <w:t>”, niveli V i KSHK,</w:t>
      </w:r>
      <w:r w:rsidRPr="007B7C7D">
        <w:rPr>
          <w:rFonts w:eastAsia="MS Mincho"/>
          <w:color w:val="auto"/>
          <w:lang w:val="sq-AL" w:eastAsia="en-US"/>
        </w:rPr>
        <w:t xml:space="preserve"> </w:t>
      </w:r>
      <w:r w:rsidRPr="007B7C7D">
        <w:rPr>
          <w:color w:val="auto"/>
          <w:lang w:val="sq-AL" w:eastAsia="en-US"/>
        </w:rPr>
        <w:t xml:space="preserve">përmban kompetencat më të rëndësishme dhe më përfaqësuese për këtë </w:t>
      </w:r>
      <w:r w:rsidR="003C1F4A">
        <w:rPr>
          <w:color w:val="auto"/>
          <w:lang w:val="sq-AL" w:eastAsia="en-US"/>
        </w:rPr>
        <w:t>k</w:t>
      </w:r>
      <w:r w:rsidRPr="007B7C7D">
        <w:rPr>
          <w:color w:val="auto"/>
          <w:lang w:val="sq-AL" w:eastAsia="en-US"/>
        </w:rPr>
        <w:t>ualifikim profesional, të trajtuara në modulet mësimore që i përkasin këtij niveli.</w:t>
      </w:r>
    </w:p>
    <w:p w14:paraId="026D41C4" w14:textId="77777777" w:rsidR="00BD2514" w:rsidRPr="007B7C7D" w:rsidRDefault="00BD2514" w:rsidP="000947AD">
      <w:pPr>
        <w:widowControl/>
        <w:autoSpaceDE/>
        <w:autoSpaceDN/>
        <w:adjustRightInd/>
        <w:jc w:val="both"/>
        <w:rPr>
          <w:color w:val="auto"/>
          <w:lang w:val="sq-AL" w:eastAsia="en-US"/>
        </w:rPr>
      </w:pPr>
      <w:r w:rsidRPr="007B7C7D">
        <w:rPr>
          <w:color w:val="auto"/>
          <w:lang w:val="sq-AL" w:eastAsia="en-US"/>
        </w:rPr>
        <w:t xml:space="preserve">Ky program i ndihmon individët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individit. </w:t>
      </w:r>
    </w:p>
    <w:p w14:paraId="34809D3F" w14:textId="77777777" w:rsidR="00BD2514" w:rsidRPr="007B7C7D" w:rsidRDefault="00BD2514" w:rsidP="00BD2514">
      <w:pPr>
        <w:widowControl/>
        <w:jc w:val="both"/>
        <w:rPr>
          <w:color w:val="auto"/>
          <w:lang w:val="sq-AL" w:eastAsia="en-US"/>
        </w:rPr>
      </w:pPr>
    </w:p>
    <w:p w14:paraId="451D57B3" w14:textId="77777777" w:rsidR="00BD2514" w:rsidRPr="007B7C7D" w:rsidRDefault="00BD2514" w:rsidP="00BD2514">
      <w:pPr>
        <w:widowControl/>
        <w:jc w:val="both"/>
        <w:rPr>
          <w:color w:val="auto"/>
          <w:lang w:val="sq-AL" w:eastAsia="en-US"/>
        </w:rPr>
      </w:pPr>
      <w:r w:rsidRPr="007B7C7D">
        <w:rPr>
          <w:color w:val="auto"/>
          <w:lang w:val="sq-AL" w:eastAsia="en-US"/>
        </w:rPr>
        <w:t>Për drejtuesit e të gjitha niveleve, këto programe krijojnë mundësinë e verifikimit paraprak të shkallës së përgatitjes përfundimtare të individëve brenda një institucionit, i cili mund të realizohet duke zhvilluar testime përmbledhëse.</w:t>
      </w:r>
    </w:p>
    <w:p w14:paraId="11BA4865" w14:textId="77777777" w:rsidR="00BD2514" w:rsidRPr="007B7C7D" w:rsidRDefault="00BD2514" w:rsidP="00BD2514">
      <w:pPr>
        <w:widowControl/>
        <w:jc w:val="both"/>
        <w:rPr>
          <w:color w:val="auto"/>
          <w:lang w:val="sq-AL" w:eastAsia="en-US"/>
        </w:rPr>
      </w:pPr>
    </w:p>
    <w:p w14:paraId="3278006B" w14:textId="77777777" w:rsidR="00BD2514" w:rsidRPr="007B7C7D" w:rsidRDefault="00BD2514" w:rsidP="00BD2514">
      <w:pPr>
        <w:widowControl/>
        <w:jc w:val="both"/>
        <w:rPr>
          <w:color w:val="auto"/>
          <w:lang w:val="sq-AL" w:eastAsia="en-US"/>
        </w:rPr>
      </w:pPr>
      <w:r w:rsidRPr="007B7C7D">
        <w:rPr>
          <w:color w:val="auto"/>
          <w:lang w:val="sq-AL" w:eastAsia="en-US"/>
        </w:rPr>
        <w:t>Gjatë punës me këto programe kujdes duhet t’i kushtohet përvetësimit të njohurive dhe kompetencave themelore për këtë nivel kualifikimi, të cilat bëjnë të mundur integrimin e individit në botën e punës, por edhe që krijojnë vazhdimësinë e shkollimit të tij/saj në shkollat e larta.</w:t>
      </w:r>
    </w:p>
    <w:p w14:paraId="40B4C56A" w14:textId="77777777" w:rsidR="00BD2514" w:rsidRPr="007B7C7D" w:rsidRDefault="00BD2514" w:rsidP="00BD2514">
      <w:pPr>
        <w:widowControl/>
        <w:rPr>
          <w:color w:val="auto"/>
          <w:lang w:val="sq-AL" w:eastAsia="en-US"/>
        </w:rPr>
      </w:pPr>
    </w:p>
    <w:p w14:paraId="7206445A" w14:textId="77777777" w:rsidR="00BD2514" w:rsidRPr="007B7C7D" w:rsidRDefault="00BD2514" w:rsidP="00BD2514">
      <w:pPr>
        <w:widowControl/>
        <w:jc w:val="both"/>
        <w:rPr>
          <w:color w:val="auto"/>
          <w:lang w:val="sq-AL" w:eastAsia="en-US"/>
        </w:rPr>
      </w:pPr>
      <w:r w:rsidRPr="007B7C7D">
        <w:rPr>
          <w:color w:val="auto"/>
          <w:lang w:val="sq-AL" w:eastAsia="en-US"/>
        </w:rPr>
        <w:t>Gjatë përgatitjes së individëve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45475A06" w14:textId="70520144" w:rsidR="00BD2514" w:rsidRPr="007B7C7D" w:rsidRDefault="00BD2514" w:rsidP="00BD2514">
      <w:pPr>
        <w:widowControl/>
        <w:jc w:val="both"/>
        <w:rPr>
          <w:color w:val="auto"/>
          <w:lang w:val="sq-AL" w:eastAsia="en-US"/>
        </w:rPr>
      </w:pPr>
      <w:r w:rsidRPr="007B7C7D">
        <w:rPr>
          <w:color w:val="auto"/>
          <w:lang w:val="sq-AL" w:eastAsia="en-US"/>
        </w:rPr>
        <w:t>Programi orientues përbëhet nga dy pjesë:</w:t>
      </w:r>
    </w:p>
    <w:p w14:paraId="5D556DD2" w14:textId="77777777" w:rsidR="00BD2514" w:rsidRPr="007B7C7D" w:rsidRDefault="00BD2514" w:rsidP="00F75749">
      <w:pPr>
        <w:widowControl/>
        <w:numPr>
          <w:ilvl w:val="0"/>
          <w:numId w:val="30"/>
        </w:numPr>
        <w:tabs>
          <w:tab w:val="num" w:pos="720"/>
        </w:tabs>
        <w:suppressAutoHyphens/>
        <w:autoSpaceDE/>
        <w:autoSpaceDN/>
        <w:adjustRightInd/>
        <w:rPr>
          <w:color w:val="auto"/>
          <w:lang w:val="sq-AL" w:eastAsia="en-US"/>
        </w:rPr>
      </w:pPr>
      <w:r w:rsidRPr="007B7C7D">
        <w:rPr>
          <w:color w:val="auto"/>
          <w:lang w:val="sq-AL" w:eastAsia="en-US"/>
        </w:rPr>
        <w:t xml:space="preserve">programi orientues për provimin e teorisë profesionale të integruar; </w:t>
      </w:r>
    </w:p>
    <w:p w14:paraId="316302BB" w14:textId="77777777" w:rsidR="00BD2514" w:rsidRPr="007B7C7D" w:rsidRDefault="00BD2514" w:rsidP="00F75749">
      <w:pPr>
        <w:widowControl/>
        <w:numPr>
          <w:ilvl w:val="0"/>
          <w:numId w:val="30"/>
        </w:numPr>
        <w:tabs>
          <w:tab w:val="num" w:pos="720"/>
        </w:tabs>
        <w:suppressAutoHyphens/>
        <w:autoSpaceDE/>
        <w:autoSpaceDN/>
        <w:adjustRightInd/>
        <w:rPr>
          <w:color w:val="auto"/>
          <w:lang w:val="sq-AL" w:eastAsia="en-US"/>
        </w:rPr>
      </w:pPr>
      <w:r w:rsidRPr="007B7C7D">
        <w:rPr>
          <w:color w:val="auto"/>
          <w:lang w:val="sq-AL" w:eastAsia="en-US"/>
        </w:rPr>
        <w:t xml:space="preserve">programi orientues për provimin e praktikës profesionale të integruar. </w:t>
      </w:r>
    </w:p>
    <w:p w14:paraId="3E6C99EC" w14:textId="77777777" w:rsidR="00BD2514" w:rsidRPr="007B7C7D" w:rsidRDefault="00BD2514" w:rsidP="00BD2514">
      <w:pPr>
        <w:widowControl/>
        <w:autoSpaceDE/>
        <w:autoSpaceDN/>
        <w:adjustRightInd/>
        <w:rPr>
          <w:b/>
          <w:color w:val="auto"/>
          <w:lang w:val="sq-AL" w:eastAsia="en-US"/>
        </w:rPr>
      </w:pPr>
    </w:p>
    <w:p w14:paraId="6759D257" w14:textId="77777777" w:rsidR="00BD2514" w:rsidRPr="007B7C7D" w:rsidRDefault="00BD2514" w:rsidP="00BD2514">
      <w:pPr>
        <w:widowControl/>
        <w:autoSpaceDE/>
        <w:autoSpaceDN/>
        <w:adjustRightInd/>
        <w:rPr>
          <w:color w:val="auto"/>
          <w:lang w:val="sq-AL" w:eastAsia="en-US"/>
        </w:rPr>
      </w:pPr>
      <w:r w:rsidRPr="007B7C7D">
        <w:rPr>
          <w:b/>
          <w:color w:val="auto"/>
          <w:lang w:val="sq-AL" w:eastAsia="en-US"/>
        </w:rPr>
        <w:t>A. Programi orientues për Provimin e Teorisë Profesionale të integruar</w:t>
      </w:r>
    </w:p>
    <w:p w14:paraId="7BE74B1D" w14:textId="77777777" w:rsidR="00BD2514" w:rsidRPr="007B7C7D" w:rsidRDefault="00BD2514" w:rsidP="00BD2514">
      <w:pPr>
        <w:widowControl/>
        <w:autoSpaceDE/>
        <w:autoSpaceDN/>
        <w:adjustRightInd/>
        <w:rPr>
          <w:color w:val="auto"/>
          <w:lang w:val="sq-AL" w:eastAsia="en-US"/>
        </w:rPr>
      </w:pPr>
    </w:p>
    <w:p w14:paraId="091ABBB5" w14:textId="248C54D0" w:rsidR="00BD2514" w:rsidRPr="00B04DE6" w:rsidRDefault="00BD2514" w:rsidP="00BD2514">
      <w:pPr>
        <w:widowControl/>
        <w:autoSpaceDE/>
        <w:autoSpaceDN/>
        <w:adjustRightInd/>
        <w:jc w:val="both"/>
        <w:rPr>
          <w:b/>
          <w:bCs/>
          <w:color w:val="auto"/>
          <w:lang w:val="sq-AL" w:eastAsia="en-US"/>
        </w:rPr>
      </w:pPr>
      <w:r w:rsidRPr="00B04DE6">
        <w:rPr>
          <w:bCs/>
          <w:color w:val="auto"/>
          <w:lang w:val="sq-AL" w:eastAsia="en-US"/>
        </w:rPr>
        <w:t xml:space="preserve">Programi orientues për provimin e teorisë profesionale të integruar, të </w:t>
      </w:r>
      <w:r w:rsidR="003C1F4A" w:rsidRPr="00B04DE6">
        <w:rPr>
          <w:bCs/>
          <w:color w:val="auto"/>
          <w:lang w:val="sq-AL" w:eastAsia="en-US"/>
        </w:rPr>
        <w:t>kualifikimit profesional “</w:t>
      </w:r>
      <w:r w:rsidRPr="00B04DE6">
        <w:rPr>
          <w:rFonts w:eastAsia="MS Mincho"/>
          <w:bCs/>
          <w:color w:val="auto"/>
          <w:lang w:val="sq-AL" w:eastAsia="en-US"/>
        </w:rPr>
        <w:t xml:space="preserve">Energji e </w:t>
      </w:r>
      <w:proofErr w:type="spellStart"/>
      <w:r w:rsidRPr="00B04DE6">
        <w:rPr>
          <w:rFonts w:eastAsia="MS Mincho"/>
          <w:bCs/>
          <w:color w:val="auto"/>
          <w:lang w:val="sq-AL" w:eastAsia="en-US"/>
        </w:rPr>
        <w:t>rinovueshme</w:t>
      </w:r>
      <w:proofErr w:type="spellEnd"/>
      <w:r w:rsidRPr="00B04DE6">
        <w:rPr>
          <w:rFonts w:eastAsia="MS Mincho"/>
          <w:bCs/>
          <w:color w:val="auto"/>
          <w:lang w:val="sq-AL" w:eastAsia="en-US"/>
        </w:rPr>
        <w:t>-</w:t>
      </w:r>
      <w:r w:rsidR="0028321C">
        <w:rPr>
          <w:rFonts w:eastAsia="MS Mincho"/>
          <w:bCs/>
          <w:color w:val="auto"/>
          <w:lang w:val="sq-AL" w:eastAsia="en-US"/>
        </w:rPr>
        <w:t>Arsim i dyfishtë</w:t>
      </w:r>
      <w:r w:rsidRPr="00B04DE6">
        <w:rPr>
          <w:rFonts w:eastAsia="MS Mincho"/>
          <w:bCs/>
          <w:color w:val="auto"/>
          <w:lang w:val="sq-AL" w:eastAsia="en-US"/>
        </w:rPr>
        <w:t>”, niveli V i KSHK,</w:t>
      </w:r>
      <w:r w:rsidRPr="007B7C7D">
        <w:rPr>
          <w:rFonts w:eastAsia="MS Mincho"/>
          <w:color w:val="auto"/>
          <w:lang w:val="sq-AL" w:eastAsia="en-US"/>
        </w:rPr>
        <w:t xml:space="preserve"> </w:t>
      </w:r>
      <w:r w:rsidRPr="007B7C7D">
        <w:rPr>
          <w:color w:val="auto"/>
          <w:lang w:val="sq-AL" w:eastAsia="en-US"/>
        </w:rPr>
        <w:t xml:space="preserve">është hartuar duke u mbështetur në rezultatet e të nxënit, të cilat mbulojnë çështje teorike profesionale, që përmban </w:t>
      </w:r>
      <w:proofErr w:type="spellStart"/>
      <w:r w:rsidRPr="007B7C7D">
        <w:rPr>
          <w:color w:val="auto"/>
          <w:lang w:val="sq-AL" w:eastAsia="en-US"/>
        </w:rPr>
        <w:t>Skeletkurrikuli</w:t>
      </w:r>
      <w:proofErr w:type="spellEnd"/>
      <w:r w:rsidRPr="007B7C7D">
        <w:rPr>
          <w:color w:val="auto"/>
          <w:lang w:val="sq-AL" w:eastAsia="en-US"/>
        </w:rPr>
        <w:t xml:space="preserve"> përkatës. Ky program përmban rreth 30% të vëllimit të këtyre RN-ve që mbulojnë dhe përmbajnë çështje teorike profesionale.</w:t>
      </w:r>
    </w:p>
    <w:p w14:paraId="4439FEF0" w14:textId="77777777" w:rsidR="00BD2514" w:rsidRPr="00B04DE6" w:rsidRDefault="00BD2514" w:rsidP="00BD2514">
      <w:pPr>
        <w:widowControl/>
        <w:autoSpaceDE/>
        <w:autoSpaceDN/>
        <w:adjustRightInd/>
        <w:jc w:val="both"/>
        <w:rPr>
          <w:bCs/>
          <w:color w:val="auto"/>
          <w:lang w:val="sq-AL" w:eastAsia="en-US"/>
        </w:rPr>
      </w:pPr>
      <w:r w:rsidRPr="00B04DE6">
        <w:rPr>
          <w:bCs/>
          <w:color w:val="auto"/>
          <w:lang w:val="sq-AL" w:eastAsia="en-US"/>
        </w:rPr>
        <w:t>Njohuritë profesionale të përfshira në programin orientues dhe peshat e tyre përkatëse janë:</w:t>
      </w:r>
    </w:p>
    <w:p w14:paraId="164BE367" w14:textId="77777777" w:rsidR="008C623F" w:rsidRPr="007B7C7D" w:rsidRDefault="008C623F" w:rsidP="00BD2514">
      <w:pPr>
        <w:widowControl/>
        <w:autoSpaceDE/>
        <w:autoSpaceDN/>
        <w:adjustRightInd/>
        <w:jc w:val="both"/>
        <w:rPr>
          <w:b/>
          <w:color w:val="auto"/>
          <w:lang w:val="sq-AL" w:eastAsia="en-US"/>
        </w:rPr>
      </w:pPr>
    </w:p>
    <w:p w14:paraId="204B5FCC" w14:textId="77777777" w:rsidR="00BD2514" w:rsidRPr="007B7C7D" w:rsidRDefault="00BD2514" w:rsidP="00BD2514">
      <w:pPr>
        <w:widowControl/>
        <w:autoSpaceDE/>
        <w:autoSpaceDN/>
        <w:adjustRightInd/>
        <w:jc w:val="both"/>
        <w:rPr>
          <w:color w:val="auto"/>
          <w:lang w:val="sq-AL" w:eastAsia="en-US"/>
        </w:rPr>
      </w:pPr>
      <w:r w:rsidRPr="007B7C7D">
        <w:rPr>
          <w:b/>
          <w:color w:val="auto"/>
          <w:lang w:val="sq-AL" w:eastAsia="en-US"/>
        </w:rPr>
        <w:t>Tabela 1: Modulet dhe peshat përkatëse në programin orientues</w:t>
      </w:r>
    </w:p>
    <w:p w14:paraId="06A6CCC9" w14:textId="77777777" w:rsidR="00BD2514" w:rsidRPr="007B7C7D" w:rsidRDefault="00BD2514" w:rsidP="00BD2514">
      <w:pPr>
        <w:widowControl/>
        <w:autoSpaceDE/>
        <w:autoSpaceDN/>
        <w:adjustRightInd/>
        <w:jc w:val="both"/>
        <w:rPr>
          <w:b/>
          <w:color w:val="auto"/>
          <w:lang w:val="sq-AL" w:eastAsia="en-US"/>
        </w:rPr>
      </w:pPr>
    </w:p>
    <w:tbl>
      <w:tblPr>
        <w:tblW w:w="8787" w:type="dxa"/>
        <w:tblInd w:w="108" w:type="dxa"/>
        <w:tblLayout w:type="fixed"/>
        <w:tblLook w:val="0000" w:firstRow="0" w:lastRow="0" w:firstColumn="0" w:lastColumn="0" w:noHBand="0" w:noVBand="0"/>
      </w:tblPr>
      <w:tblGrid>
        <w:gridCol w:w="867"/>
        <w:gridCol w:w="6179"/>
        <w:gridCol w:w="1741"/>
      </w:tblGrid>
      <w:tr w:rsidR="007B7C7D" w:rsidRPr="007B7C7D" w14:paraId="436472A2" w14:textId="0406BA8A" w:rsidTr="006E2829">
        <w:trPr>
          <w:trHeight w:val="420"/>
        </w:trPr>
        <w:tc>
          <w:tcPr>
            <w:tcW w:w="867" w:type="dxa"/>
            <w:tcBorders>
              <w:top w:val="double" w:sz="4" w:space="0" w:color="000000"/>
              <w:left w:val="double" w:sz="4" w:space="0" w:color="auto"/>
              <w:bottom w:val="single" w:sz="4" w:space="0" w:color="000000"/>
            </w:tcBorders>
          </w:tcPr>
          <w:p w14:paraId="480AECEC" w14:textId="77777777" w:rsidR="00824EE9" w:rsidRPr="007B7C7D" w:rsidRDefault="00824EE9" w:rsidP="00BD2514">
            <w:pPr>
              <w:widowControl/>
              <w:autoSpaceDE/>
              <w:autoSpaceDN/>
              <w:adjustRightInd/>
              <w:rPr>
                <w:color w:val="auto"/>
                <w:lang w:val="sq-AL" w:eastAsia="en-US"/>
              </w:rPr>
            </w:pPr>
            <w:r w:rsidRPr="007B7C7D">
              <w:rPr>
                <w:b/>
                <w:color w:val="auto"/>
                <w:lang w:val="sq-AL" w:eastAsia="en-US"/>
              </w:rPr>
              <w:t>Nr.</w:t>
            </w:r>
          </w:p>
        </w:tc>
        <w:tc>
          <w:tcPr>
            <w:tcW w:w="6179" w:type="dxa"/>
            <w:tcBorders>
              <w:top w:val="double" w:sz="4" w:space="0" w:color="000000"/>
              <w:left w:val="single" w:sz="4" w:space="0" w:color="000000"/>
              <w:bottom w:val="single" w:sz="4" w:space="0" w:color="000000"/>
            </w:tcBorders>
          </w:tcPr>
          <w:p w14:paraId="662FF286" w14:textId="77777777" w:rsidR="00824EE9" w:rsidRPr="007B7C7D" w:rsidRDefault="00824EE9" w:rsidP="00BD2514">
            <w:pPr>
              <w:widowControl/>
              <w:autoSpaceDE/>
              <w:autoSpaceDN/>
              <w:adjustRightInd/>
              <w:rPr>
                <w:color w:val="auto"/>
                <w:lang w:val="sq-AL" w:eastAsia="en-US"/>
              </w:rPr>
            </w:pPr>
            <w:r w:rsidRPr="007B7C7D">
              <w:rPr>
                <w:b/>
                <w:color w:val="auto"/>
                <w:lang w:val="sq-AL" w:eastAsia="en-US"/>
              </w:rPr>
              <w:t>Modulet</w:t>
            </w:r>
          </w:p>
        </w:tc>
        <w:tc>
          <w:tcPr>
            <w:tcW w:w="1741" w:type="dxa"/>
            <w:tcBorders>
              <w:top w:val="double" w:sz="4" w:space="0" w:color="000000"/>
              <w:left w:val="single" w:sz="4" w:space="0" w:color="000000"/>
              <w:bottom w:val="single" w:sz="4" w:space="0" w:color="000000"/>
              <w:right w:val="double" w:sz="4" w:space="0" w:color="auto"/>
            </w:tcBorders>
          </w:tcPr>
          <w:p w14:paraId="0A2187D3" w14:textId="28FC64EE" w:rsidR="00824EE9" w:rsidRPr="007B7C7D" w:rsidRDefault="00824EE9" w:rsidP="006E2829">
            <w:pPr>
              <w:widowControl/>
              <w:autoSpaceDE/>
              <w:autoSpaceDN/>
              <w:adjustRightInd/>
              <w:rPr>
                <w:color w:val="auto"/>
                <w:lang w:val="sq-AL" w:eastAsia="en-US"/>
              </w:rPr>
            </w:pPr>
            <w:r w:rsidRPr="007B7C7D">
              <w:rPr>
                <w:b/>
                <w:color w:val="auto"/>
                <w:lang w:val="sq-AL" w:eastAsia="en-US"/>
              </w:rPr>
              <w:t>Peshat</w:t>
            </w:r>
            <w:r w:rsidR="006E2829">
              <w:rPr>
                <w:color w:val="auto"/>
                <w:lang w:val="sq-AL" w:eastAsia="en-US"/>
              </w:rPr>
              <w:t xml:space="preserve"> </w:t>
            </w:r>
            <w:r w:rsidRPr="007B7C7D">
              <w:rPr>
                <w:b/>
                <w:color w:val="auto"/>
                <w:lang w:val="sq-AL" w:eastAsia="en-US"/>
              </w:rPr>
              <w:t>në %</w:t>
            </w:r>
          </w:p>
        </w:tc>
      </w:tr>
      <w:tr w:rsidR="007B7C7D" w:rsidRPr="007B7C7D" w14:paraId="41AE108B" w14:textId="5355618C" w:rsidTr="006E2829">
        <w:trPr>
          <w:trHeight w:val="360"/>
        </w:trPr>
        <w:tc>
          <w:tcPr>
            <w:tcW w:w="867" w:type="dxa"/>
            <w:tcBorders>
              <w:top w:val="single" w:sz="4" w:space="0" w:color="000000"/>
              <w:left w:val="double" w:sz="4" w:space="0" w:color="auto"/>
              <w:bottom w:val="single" w:sz="4" w:space="0" w:color="000000"/>
            </w:tcBorders>
          </w:tcPr>
          <w:p w14:paraId="7F8E878A"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1</w:t>
            </w:r>
          </w:p>
        </w:tc>
        <w:tc>
          <w:tcPr>
            <w:tcW w:w="6179" w:type="dxa"/>
            <w:tcBorders>
              <w:top w:val="single" w:sz="4" w:space="0" w:color="000000"/>
              <w:left w:val="single" w:sz="4" w:space="0" w:color="000000"/>
              <w:bottom w:val="single" w:sz="4" w:space="0" w:color="000000"/>
            </w:tcBorders>
          </w:tcPr>
          <w:p w14:paraId="19F2BF68" w14:textId="0DEBD4E5" w:rsidR="00824EE9" w:rsidRPr="007B7C7D" w:rsidRDefault="00824EE9" w:rsidP="00824EE9">
            <w:pPr>
              <w:widowControl/>
              <w:autoSpaceDE/>
              <w:autoSpaceDN/>
              <w:adjustRightInd/>
              <w:rPr>
                <w:color w:val="auto"/>
                <w:lang w:val="en-US" w:eastAsia="en-US"/>
              </w:rPr>
            </w:pPr>
            <w:r w:rsidRPr="007B7C7D">
              <w:rPr>
                <w:color w:val="auto"/>
              </w:rPr>
              <w:t>Energjitë e rinovueshme</w:t>
            </w:r>
          </w:p>
        </w:tc>
        <w:tc>
          <w:tcPr>
            <w:tcW w:w="1741" w:type="dxa"/>
            <w:tcBorders>
              <w:top w:val="single" w:sz="4" w:space="0" w:color="000000"/>
              <w:left w:val="single" w:sz="4" w:space="0" w:color="000000"/>
              <w:bottom w:val="single" w:sz="4" w:space="0" w:color="000000"/>
              <w:right w:val="double" w:sz="4" w:space="0" w:color="auto"/>
            </w:tcBorders>
          </w:tcPr>
          <w:p w14:paraId="10A5BF71" w14:textId="3F8AC657"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9</w:t>
            </w:r>
          </w:p>
        </w:tc>
      </w:tr>
      <w:tr w:rsidR="007B7C7D" w:rsidRPr="007B7C7D" w14:paraId="2E5BCE3B" w14:textId="52D782F5" w:rsidTr="006E2829">
        <w:trPr>
          <w:trHeight w:val="565"/>
        </w:trPr>
        <w:tc>
          <w:tcPr>
            <w:tcW w:w="867" w:type="dxa"/>
            <w:tcBorders>
              <w:top w:val="single" w:sz="4" w:space="0" w:color="000000"/>
              <w:left w:val="double" w:sz="4" w:space="0" w:color="auto"/>
              <w:bottom w:val="single" w:sz="4" w:space="0" w:color="000000"/>
            </w:tcBorders>
          </w:tcPr>
          <w:p w14:paraId="4DBD6AB4"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2</w:t>
            </w:r>
          </w:p>
        </w:tc>
        <w:tc>
          <w:tcPr>
            <w:tcW w:w="6179" w:type="dxa"/>
            <w:tcBorders>
              <w:top w:val="single" w:sz="4" w:space="0" w:color="000000"/>
              <w:left w:val="single" w:sz="4" w:space="0" w:color="000000"/>
              <w:bottom w:val="single" w:sz="4" w:space="0" w:color="000000"/>
            </w:tcBorders>
          </w:tcPr>
          <w:p w14:paraId="76B35CCB" w14:textId="0E0F71D1" w:rsidR="00824EE9" w:rsidRPr="007B7C7D" w:rsidRDefault="00824EE9" w:rsidP="00824EE9">
            <w:pPr>
              <w:widowControl/>
              <w:autoSpaceDE/>
              <w:autoSpaceDN/>
              <w:adjustRightInd/>
              <w:rPr>
                <w:color w:val="auto"/>
                <w:lang w:val="sq-AL" w:eastAsia="en-US"/>
              </w:rPr>
            </w:pPr>
            <w:r w:rsidRPr="007B7C7D">
              <w:rPr>
                <w:color w:val="auto"/>
                <w:lang w:val="sq-AL"/>
              </w:rPr>
              <w:t xml:space="preserve">Organizimi, legjislacioni dhe sipërmarrja në sektorin e energjive të </w:t>
            </w:r>
            <w:proofErr w:type="spellStart"/>
            <w:r w:rsidRPr="007B7C7D">
              <w:rPr>
                <w:color w:val="auto"/>
                <w:lang w:val="sq-AL"/>
              </w:rPr>
              <w:t>rinovueshme</w:t>
            </w:r>
            <w:proofErr w:type="spellEnd"/>
          </w:p>
        </w:tc>
        <w:tc>
          <w:tcPr>
            <w:tcW w:w="1741" w:type="dxa"/>
            <w:tcBorders>
              <w:top w:val="single" w:sz="4" w:space="0" w:color="000000"/>
              <w:left w:val="single" w:sz="4" w:space="0" w:color="000000"/>
              <w:bottom w:val="single" w:sz="4" w:space="0" w:color="000000"/>
              <w:right w:val="double" w:sz="4" w:space="0" w:color="auto"/>
            </w:tcBorders>
          </w:tcPr>
          <w:p w14:paraId="59FBDD0B" w14:textId="49E7DC9C"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9</w:t>
            </w:r>
          </w:p>
        </w:tc>
      </w:tr>
      <w:tr w:rsidR="007B7C7D" w:rsidRPr="007B7C7D" w14:paraId="5A0DF1FA" w14:textId="7A422335" w:rsidTr="006E2829">
        <w:trPr>
          <w:trHeight w:val="565"/>
        </w:trPr>
        <w:tc>
          <w:tcPr>
            <w:tcW w:w="867" w:type="dxa"/>
            <w:tcBorders>
              <w:top w:val="single" w:sz="4" w:space="0" w:color="000000"/>
              <w:left w:val="double" w:sz="4" w:space="0" w:color="auto"/>
              <w:bottom w:val="single" w:sz="4" w:space="0" w:color="000000"/>
            </w:tcBorders>
          </w:tcPr>
          <w:p w14:paraId="1303821B"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3</w:t>
            </w:r>
          </w:p>
        </w:tc>
        <w:tc>
          <w:tcPr>
            <w:tcW w:w="6179" w:type="dxa"/>
            <w:tcBorders>
              <w:top w:val="single" w:sz="4" w:space="0" w:color="000000"/>
              <w:left w:val="single" w:sz="4" w:space="0" w:color="000000"/>
              <w:bottom w:val="single" w:sz="4" w:space="0" w:color="000000"/>
            </w:tcBorders>
          </w:tcPr>
          <w:p w14:paraId="08A30307" w14:textId="1AD7DFBF" w:rsidR="00824EE9" w:rsidRPr="007B7C7D" w:rsidRDefault="00824EE9" w:rsidP="00824EE9">
            <w:pPr>
              <w:widowControl/>
              <w:autoSpaceDE/>
              <w:autoSpaceDN/>
              <w:adjustRightInd/>
              <w:rPr>
                <w:color w:val="auto"/>
                <w:lang w:val="sq-AL" w:eastAsia="en-US"/>
              </w:rPr>
            </w:pPr>
            <w:r w:rsidRPr="007B7C7D">
              <w:rPr>
                <w:color w:val="auto"/>
                <w:lang w:val="sq-AL"/>
              </w:rPr>
              <w:t xml:space="preserve">Menaxhimi i dokumentacionit teknik për energjitë e </w:t>
            </w:r>
            <w:proofErr w:type="spellStart"/>
            <w:r w:rsidRPr="007B7C7D">
              <w:rPr>
                <w:color w:val="auto"/>
                <w:lang w:val="sq-AL"/>
              </w:rPr>
              <w:t>rinovueshme</w:t>
            </w:r>
            <w:proofErr w:type="spellEnd"/>
          </w:p>
        </w:tc>
        <w:tc>
          <w:tcPr>
            <w:tcW w:w="1741" w:type="dxa"/>
            <w:tcBorders>
              <w:top w:val="single" w:sz="4" w:space="0" w:color="000000"/>
              <w:left w:val="single" w:sz="4" w:space="0" w:color="000000"/>
              <w:bottom w:val="single" w:sz="4" w:space="0" w:color="000000"/>
              <w:right w:val="double" w:sz="4" w:space="0" w:color="auto"/>
            </w:tcBorders>
            <w:vAlign w:val="center"/>
          </w:tcPr>
          <w:p w14:paraId="70B7E660" w14:textId="5F0720D1"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9</w:t>
            </w:r>
          </w:p>
        </w:tc>
      </w:tr>
      <w:tr w:rsidR="007B7C7D" w:rsidRPr="007B7C7D" w14:paraId="210B94A9" w14:textId="7D3B9720" w:rsidTr="006E2829">
        <w:trPr>
          <w:trHeight w:val="288"/>
        </w:trPr>
        <w:tc>
          <w:tcPr>
            <w:tcW w:w="867" w:type="dxa"/>
            <w:tcBorders>
              <w:top w:val="single" w:sz="4" w:space="0" w:color="000000"/>
              <w:left w:val="double" w:sz="4" w:space="0" w:color="auto"/>
              <w:bottom w:val="single" w:sz="4" w:space="0" w:color="000000"/>
            </w:tcBorders>
          </w:tcPr>
          <w:p w14:paraId="6408DC75"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4</w:t>
            </w:r>
          </w:p>
        </w:tc>
        <w:tc>
          <w:tcPr>
            <w:tcW w:w="6179" w:type="dxa"/>
            <w:tcBorders>
              <w:top w:val="single" w:sz="4" w:space="0" w:color="000000"/>
              <w:left w:val="single" w:sz="4" w:space="0" w:color="000000"/>
              <w:bottom w:val="single" w:sz="4" w:space="0" w:color="000000"/>
            </w:tcBorders>
          </w:tcPr>
          <w:p w14:paraId="42FE7023" w14:textId="68A4FBE3" w:rsidR="00824EE9" w:rsidRPr="007B7C7D" w:rsidRDefault="00824EE9" w:rsidP="00824EE9">
            <w:pPr>
              <w:widowControl/>
              <w:autoSpaceDE/>
              <w:autoSpaceDN/>
              <w:adjustRightInd/>
              <w:rPr>
                <w:color w:val="auto"/>
                <w:lang w:val="en-US" w:eastAsia="en-US"/>
              </w:rPr>
            </w:pPr>
            <w:r w:rsidRPr="007B7C7D">
              <w:rPr>
                <w:color w:val="auto"/>
              </w:rPr>
              <w:t>Bazat e elektroteknikës</w:t>
            </w:r>
          </w:p>
        </w:tc>
        <w:tc>
          <w:tcPr>
            <w:tcW w:w="1741" w:type="dxa"/>
            <w:tcBorders>
              <w:top w:val="single" w:sz="4" w:space="0" w:color="000000"/>
              <w:left w:val="single" w:sz="4" w:space="0" w:color="000000"/>
              <w:bottom w:val="single" w:sz="4" w:space="0" w:color="000000"/>
              <w:right w:val="double" w:sz="4" w:space="0" w:color="auto"/>
            </w:tcBorders>
          </w:tcPr>
          <w:p w14:paraId="3620BD51" w14:textId="2F82CB17"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12</w:t>
            </w:r>
          </w:p>
        </w:tc>
      </w:tr>
      <w:tr w:rsidR="007B7C7D" w:rsidRPr="007B7C7D" w14:paraId="7F96B47F" w14:textId="0FA54938" w:rsidTr="006E2829">
        <w:trPr>
          <w:trHeight w:val="277"/>
        </w:trPr>
        <w:tc>
          <w:tcPr>
            <w:tcW w:w="867" w:type="dxa"/>
            <w:tcBorders>
              <w:top w:val="single" w:sz="4" w:space="0" w:color="000000"/>
              <w:left w:val="double" w:sz="4" w:space="0" w:color="auto"/>
              <w:bottom w:val="single" w:sz="4" w:space="0" w:color="000000"/>
            </w:tcBorders>
          </w:tcPr>
          <w:p w14:paraId="5452CEC4"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5</w:t>
            </w:r>
          </w:p>
        </w:tc>
        <w:tc>
          <w:tcPr>
            <w:tcW w:w="6179" w:type="dxa"/>
            <w:tcBorders>
              <w:top w:val="single" w:sz="4" w:space="0" w:color="000000"/>
              <w:left w:val="single" w:sz="4" w:space="0" w:color="000000"/>
              <w:bottom w:val="single" w:sz="4" w:space="0" w:color="000000"/>
            </w:tcBorders>
          </w:tcPr>
          <w:p w14:paraId="07D317F6" w14:textId="1C60110E" w:rsidR="00824EE9" w:rsidRPr="007B7C7D" w:rsidRDefault="00824EE9" w:rsidP="00824EE9">
            <w:pPr>
              <w:widowControl/>
              <w:autoSpaceDE/>
              <w:autoSpaceDN/>
              <w:adjustRightInd/>
              <w:rPr>
                <w:color w:val="auto"/>
                <w:lang w:eastAsia="en-US"/>
              </w:rPr>
            </w:pPr>
            <w:r w:rsidRPr="007B7C7D">
              <w:rPr>
                <w:color w:val="auto"/>
              </w:rPr>
              <w:t>Ndërtimi dhe funksionimi i sistemeve fotovoltaike</w:t>
            </w:r>
          </w:p>
        </w:tc>
        <w:tc>
          <w:tcPr>
            <w:tcW w:w="1741" w:type="dxa"/>
            <w:tcBorders>
              <w:top w:val="single" w:sz="4" w:space="0" w:color="000000"/>
              <w:left w:val="single" w:sz="4" w:space="0" w:color="000000"/>
              <w:bottom w:val="single" w:sz="4" w:space="0" w:color="000000"/>
              <w:right w:val="double" w:sz="4" w:space="0" w:color="auto"/>
            </w:tcBorders>
          </w:tcPr>
          <w:p w14:paraId="484AFB47" w14:textId="47B6110A"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9</w:t>
            </w:r>
          </w:p>
        </w:tc>
      </w:tr>
      <w:tr w:rsidR="007B7C7D" w:rsidRPr="007B7C7D" w14:paraId="254B2CBE" w14:textId="587B0683" w:rsidTr="006E2829">
        <w:trPr>
          <w:trHeight w:val="321"/>
        </w:trPr>
        <w:tc>
          <w:tcPr>
            <w:tcW w:w="867" w:type="dxa"/>
            <w:tcBorders>
              <w:top w:val="single" w:sz="4" w:space="0" w:color="000000"/>
              <w:left w:val="double" w:sz="4" w:space="0" w:color="auto"/>
              <w:bottom w:val="single" w:sz="4" w:space="0" w:color="auto"/>
            </w:tcBorders>
          </w:tcPr>
          <w:p w14:paraId="539766F1"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6</w:t>
            </w:r>
          </w:p>
        </w:tc>
        <w:tc>
          <w:tcPr>
            <w:tcW w:w="6179" w:type="dxa"/>
            <w:tcBorders>
              <w:top w:val="single" w:sz="4" w:space="0" w:color="000000"/>
              <w:left w:val="single" w:sz="4" w:space="0" w:color="000000"/>
              <w:bottom w:val="single" w:sz="4" w:space="0" w:color="auto"/>
            </w:tcBorders>
          </w:tcPr>
          <w:p w14:paraId="725520A9" w14:textId="2C7AF48B" w:rsidR="00824EE9" w:rsidRPr="007B7C7D" w:rsidRDefault="00824EE9" w:rsidP="00824EE9">
            <w:pPr>
              <w:widowControl/>
              <w:autoSpaceDE/>
              <w:autoSpaceDN/>
              <w:adjustRightInd/>
              <w:rPr>
                <w:color w:val="auto"/>
                <w:lang w:eastAsia="en-US"/>
              </w:rPr>
            </w:pPr>
            <w:r w:rsidRPr="007B7C7D">
              <w:rPr>
                <w:color w:val="auto"/>
              </w:rPr>
              <w:t>Ndërtimi dhe funksionimi i sistemeve të erës</w:t>
            </w:r>
          </w:p>
        </w:tc>
        <w:tc>
          <w:tcPr>
            <w:tcW w:w="1741" w:type="dxa"/>
            <w:tcBorders>
              <w:top w:val="single" w:sz="4" w:space="0" w:color="000000"/>
              <w:left w:val="single" w:sz="4" w:space="0" w:color="000000"/>
              <w:bottom w:val="single" w:sz="4" w:space="0" w:color="auto"/>
              <w:right w:val="double" w:sz="4" w:space="0" w:color="auto"/>
            </w:tcBorders>
          </w:tcPr>
          <w:p w14:paraId="46D2EFED" w14:textId="2EB884C0"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16.5</w:t>
            </w:r>
          </w:p>
        </w:tc>
      </w:tr>
      <w:tr w:rsidR="007B7C7D" w:rsidRPr="007B7C7D" w14:paraId="7638B5F8" w14:textId="127041C0" w:rsidTr="006E2829">
        <w:trPr>
          <w:trHeight w:val="284"/>
        </w:trPr>
        <w:tc>
          <w:tcPr>
            <w:tcW w:w="867" w:type="dxa"/>
            <w:tcBorders>
              <w:top w:val="single" w:sz="4" w:space="0" w:color="auto"/>
              <w:left w:val="double" w:sz="4" w:space="0" w:color="auto"/>
              <w:bottom w:val="single" w:sz="4" w:space="0" w:color="000000"/>
            </w:tcBorders>
          </w:tcPr>
          <w:p w14:paraId="5000401A" w14:textId="77777777"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7</w:t>
            </w:r>
          </w:p>
        </w:tc>
        <w:tc>
          <w:tcPr>
            <w:tcW w:w="6179" w:type="dxa"/>
            <w:tcBorders>
              <w:top w:val="single" w:sz="4" w:space="0" w:color="auto"/>
              <w:left w:val="single" w:sz="4" w:space="0" w:color="000000"/>
              <w:bottom w:val="single" w:sz="4" w:space="0" w:color="000000"/>
            </w:tcBorders>
          </w:tcPr>
          <w:p w14:paraId="34A7FF6F" w14:textId="11B9E326" w:rsidR="00824EE9" w:rsidRPr="007B7C7D" w:rsidRDefault="00824EE9" w:rsidP="00824EE9">
            <w:pPr>
              <w:widowControl/>
              <w:autoSpaceDE/>
              <w:autoSpaceDN/>
              <w:adjustRightInd/>
              <w:rPr>
                <w:color w:val="auto"/>
                <w:lang w:eastAsia="en-US"/>
              </w:rPr>
            </w:pPr>
            <w:r w:rsidRPr="007B7C7D">
              <w:rPr>
                <w:color w:val="auto"/>
                <w:lang w:eastAsia="en-US"/>
              </w:rPr>
              <w:t>Instalimi i impianteve elektrikë të sistemeve të erës</w:t>
            </w:r>
          </w:p>
        </w:tc>
        <w:tc>
          <w:tcPr>
            <w:tcW w:w="1741" w:type="dxa"/>
            <w:tcBorders>
              <w:top w:val="single" w:sz="4" w:space="0" w:color="auto"/>
              <w:left w:val="single" w:sz="4" w:space="0" w:color="000000"/>
              <w:bottom w:val="single" w:sz="4" w:space="0" w:color="000000"/>
              <w:right w:val="double" w:sz="4" w:space="0" w:color="auto"/>
            </w:tcBorders>
          </w:tcPr>
          <w:p w14:paraId="2BFF24EF" w14:textId="77C9849A"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24.5</w:t>
            </w:r>
          </w:p>
        </w:tc>
      </w:tr>
      <w:tr w:rsidR="007B7C7D" w:rsidRPr="007B7C7D" w14:paraId="55887345" w14:textId="7C6FFE65" w:rsidTr="006E2829">
        <w:trPr>
          <w:trHeight w:val="284"/>
        </w:trPr>
        <w:tc>
          <w:tcPr>
            <w:tcW w:w="867" w:type="dxa"/>
            <w:tcBorders>
              <w:top w:val="single" w:sz="4" w:space="0" w:color="auto"/>
              <w:left w:val="double" w:sz="4" w:space="0" w:color="auto"/>
              <w:bottom w:val="single" w:sz="4" w:space="0" w:color="000000"/>
            </w:tcBorders>
          </w:tcPr>
          <w:p w14:paraId="6AF8BE0C" w14:textId="76515191" w:rsidR="00824EE9" w:rsidRPr="007B7C7D" w:rsidRDefault="00824EE9" w:rsidP="00824EE9">
            <w:pPr>
              <w:widowControl/>
              <w:autoSpaceDE/>
              <w:autoSpaceDN/>
              <w:adjustRightInd/>
              <w:jc w:val="center"/>
              <w:rPr>
                <w:color w:val="auto"/>
                <w:lang w:val="sq-AL" w:eastAsia="en-US"/>
              </w:rPr>
            </w:pPr>
            <w:r w:rsidRPr="007B7C7D">
              <w:rPr>
                <w:color w:val="auto"/>
                <w:lang w:val="sq-AL" w:eastAsia="en-US"/>
              </w:rPr>
              <w:t>8</w:t>
            </w:r>
          </w:p>
        </w:tc>
        <w:tc>
          <w:tcPr>
            <w:tcW w:w="6179" w:type="dxa"/>
            <w:tcBorders>
              <w:top w:val="single" w:sz="4" w:space="0" w:color="auto"/>
              <w:left w:val="single" w:sz="4" w:space="0" w:color="000000"/>
              <w:bottom w:val="single" w:sz="4" w:space="0" w:color="000000"/>
            </w:tcBorders>
          </w:tcPr>
          <w:p w14:paraId="639FB351" w14:textId="434E90B5" w:rsidR="00824EE9" w:rsidRPr="007B7C7D" w:rsidRDefault="00824EE9" w:rsidP="00824EE9">
            <w:pPr>
              <w:widowControl/>
              <w:autoSpaceDE/>
              <w:autoSpaceDN/>
              <w:adjustRightInd/>
              <w:rPr>
                <w:color w:val="auto"/>
                <w:lang w:eastAsia="en-US"/>
              </w:rPr>
            </w:pPr>
            <w:r w:rsidRPr="007B7C7D">
              <w:rPr>
                <w:color w:val="auto"/>
                <w:lang w:eastAsia="en-US"/>
              </w:rPr>
              <w:t>Shfrytëzimi, mirëmbajtja dhe riparimi i sistemeve të erës</w:t>
            </w:r>
          </w:p>
        </w:tc>
        <w:tc>
          <w:tcPr>
            <w:tcW w:w="1741" w:type="dxa"/>
            <w:tcBorders>
              <w:top w:val="single" w:sz="4" w:space="0" w:color="auto"/>
              <w:left w:val="single" w:sz="4" w:space="0" w:color="000000"/>
              <w:bottom w:val="single" w:sz="4" w:space="0" w:color="000000"/>
              <w:right w:val="double" w:sz="4" w:space="0" w:color="auto"/>
            </w:tcBorders>
          </w:tcPr>
          <w:p w14:paraId="00AF0611" w14:textId="2EF3EDBF" w:rsidR="00824EE9" w:rsidRPr="007B7C7D" w:rsidRDefault="00824EE9" w:rsidP="00824EE9">
            <w:pPr>
              <w:widowControl/>
              <w:autoSpaceDE/>
              <w:autoSpaceDN/>
              <w:adjustRightInd/>
              <w:jc w:val="center"/>
              <w:rPr>
                <w:color w:val="auto"/>
                <w:lang w:val="sq-AL" w:eastAsia="en-US"/>
              </w:rPr>
            </w:pPr>
            <w:r w:rsidRPr="007B7C7D">
              <w:rPr>
                <w:color w:val="auto"/>
                <w:lang w:val="en-US" w:eastAsia="en-US"/>
              </w:rPr>
              <w:t>1</w:t>
            </w:r>
            <w:r w:rsidR="00CF6CDA" w:rsidRPr="007B7C7D">
              <w:rPr>
                <w:color w:val="auto"/>
                <w:lang w:val="en-US" w:eastAsia="en-US"/>
              </w:rPr>
              <w:t>1</w:t>
            </w:r>
          </w:p>
        </w:tc>
      </w:tr>
      <w:tr w:rsidR="00824EE9" w:rsidRPr="007B7C7D" w14:paraId="6F4C7A55" w14:textId="042D3EDC" w:rsidTr="006E2829">
        <w:trPr>
          <w:trHeight w:val="277"/>
        </w:trPr>
        <w:tc>
          <w:tcPr>
            <w:tcW w:w="867" w:type="dxa"/>
            <w:tcBorders>
              <w:top w:val="double" w:sz="4" w:space="0" w:color="000000"/>
              <w:left w:val="double" w:sz="4" w:space="0" w:color="auto"/>
              <w:bottom w:val="double" w:sz="4" w:space="0" w:color="000000"/>
            </w:tcBorders>
          </w:tcPr>
          <w:p w14:paraId="78A9E06E" w14:textId="77777777" w:rsidR="00824EE9" w:rsidRPr="007B7C7D" w:rsidRDefault="00824EE9" w:rsidP="00824EE9">
            <w:pPr>
              <w:widowControl/>
              <w:autoSpaceDE/>
              <w:autoSpaceDN/>
              <w:adjustRightInd/>
              <w:snapToGrid w:val="0"/>
              <w:rPr>
                <w:b/>
                <w:color w:val="auto"/>
                <w:lang w:val="sq-AL" w:eastAsia="en-US"/>
              </w:rPr>
            </w:pPr>
          </w:p>
        </w:tc>
        <w:tc>
          <w:tcPr>
            <w:tcW w:w="6179" w:type="dxa"/>
            <w:tcBorders>
              <w:top w:val="double" w:sz="4" w:space="0" w:color="000000"/>
              <w:left w:val="single" w:sz="4" w:space="0" w:color="000000"/>
              <w:bottom w:val="double" w:sz="4" w:space="0" w:color="000000"/>
            </w:tcBorders>
          </w:tcPr>
          <w:p w14:paraId="2813C72F" w14:textId="77777777" w:rsidR="00824EE9" w:rsidRPr="007B7C7D" w:rsidRDefault="00824EE9" w:rsidP="00824EE9">
            <w:pPr>
              <w:widowControl/>
              <w:autoSpaceDE/>
              <w:autoSpaceDN/>
              <w:adjustRightInd/>
              <w:rPr>
                <w:color w:val="auto"/>
                <w:lang w:val="sq-AL" w:eastAsia="en-US"/>
              </w:rPr>
            </w:pPr>
            <w:r w:rsidRPr="007B7C7D">
              <w:rPr>
                <w:b/>
                <w:color w:val="auto"/>
                <w:lang w:val="sq-AL" w:eastAsia="en-US"/>
              </w:rPr>
              <w:t>TOTALI</w:t>
            </w:r>
          </w:p>
        </w:tc>
        <w:tc>
          <w:tcPr>
            <w:tcW w:w="1741" w:type="dxa"/>
            <w:tcBorders>
              <w:top w:val="double" w:sz="4" w:space="0" w:color="000000"/>
              <w:left w:val="single" w:sz="4" w:space="0" w:color="000000"/>
              <w:bottom w:val="double" w:sz="4" w:space="0" w:color="000000"/>
              <w:right w:val="double" w:sz="4" w:space="0" w:color="auto"/>
            </w:tcBorders>
          </w:tcPr>
          <w:p w14:paraId="19CD2D38" w14:textId="77777777" w:rsidR="00824EE9" w:rsidRPr="007B7C7D" w:rsidRDefault="00824EE9" w:rsidP="00824EE9">
            <w:pPr>
              <w:widowControl/>
              <w:autoSpaceDE/>
              <w:autoSpaceDN/>
              <w:adjustRightInd/>
              <w:jc w:val="center"/>
              <w:rPr>
                <w:color w:val="auto"/>
                <w:lang w:val="sq-AL" w:eastAsia="en-US"/>
              </w:rPr>
            </w:pPr>
            <w:r w:rsidRPr="007B7C7D">
              <w:rPr>
                <w:b/>
                <w:color w:val="auto"/>
                <w:lang w:val="sq-AL" w:eastAsia="en-US"/>
              </w:rPr>
              <w:t>100%</w:t>
            </w:r>
          </w:p>
        </w:tc>
      </w:tr>
    </w:tbl>
    <w:p w14:paraId="07DEC983" w14:textId="77777777" w:rsidR="008C623F" w:rsidRPr="007B7C7D" w:rsidRDefault="008C623F" w:rsidP="00BD2514">
      <w:pPr>
        <w:widowControl/>
        <w:autoSpaceDE/>
        <w:autoSpaceDN/>
        <w:adjustRightInd/>
        <w:jc w:val="both"/>
        <w:rPr>
          <w:b/>
          <w:color w:val="auto"/>
          <w:lang w:val="sq-AL" w:eastAsia="en-US"/>
        </w:rPr>
      </w:pPr>
    </w:p>
    <w:p w14:paraId="23C0B3F3" w14:textId="77777777" w:rsidR="00BD2514" w:rsidRPr="007B7C7D" w:rsidRDefault="00BD2514" w:rsidP="00BD2514">
      <w:pPr>
        <w:widowControl/>
        <w:autoSpaceDE/>
        <w:autoSpaceDN/>
        <w:adjustRightInd/>
        <w:jc w:val="both"/>
        <w:rPr>
          <w:color w:val="auto"/>
          <w:lang w:val="sq-AL" w:eastAsia="en-US"/>
        </w:rPr>
      </w:pPr>
      <w:r w:rsidRPr="007B7C7D">
        <w:rPr>
          <w:color w:val="auto"/>
          <w:lang w:val="sq-AL" w:eastAsia="en-US"/>
        </w:rPr>
        <w:t>Rezultatet e të nxënit</w:t>
      </w:r>
      <w:r w:rsidRPr="007B7C7D">
        <w:rPr>
          <w:b/>
          <w:color w:val="auto"/>
          <w:lang w:val="sq-AL" w:eastAsia="en-US"/>
        </w:rPr>
        <w:t xml:space="preserve"> </w:t>
      </w:r>
      <w:r w:rsidRPr="007B7C7D">
        <w:rPr>
          <w:color w:val="auto"/>
          <w:lang w:val="sq-AL" w:eastAsia="en-US"/>
        </w:rPr>
        <w:t>për njohuritë profesionale të përfshira në programin orientues, janë:</w:t>
      </w:r>
    </w:p>
    <w:p w14:paraId="78BE20BC" w14:textId="77777777" w:rsidR="00BD2514" w:rsidRPr="007B7C7D" w:rsidRDefault="00BD2514" w:rsidP="00BD2514">
      <w:pPr>
        <w:widowControl/>
        <w:autoSpaceDE/>
        <w:autoSpaceDN/>
        <w:adjustRightInd/>
        <w:rPr>
          <w:color w:val="auto"/>
          <w:lang w:val="sq-AL" w:eastAsia="en-US"/>
        </w:rPr>
      </w:pPr>
    </w:p>
    <w:p w14:paraId="4E7D452B" w14:textId="4DE67D24" w:rsidR="003C1F4A" w:rsidRPr="00B04DE6" w:rsidRDefault="00BD2514" w:rsidP="00F75749">
      <w:pPr>
        <w:widowControl/>
        <w:numPr>
          <w:ilvl w:val="0"/>
          <w:numId w:val="35"/>
        </w:numPr>
        <w:autoSpaceDE/>
        <w:autoSpaceDN/>
        <w:adjustRightInd/>
        <w:spacing w:line="278" w:lineRule="auto"/>
        <w:jc w:val="both"/>
        <w:rPr>
          <w:color w:val="auto"/>
          <w:lang w:val="sq-AL" w:eastAsia="en-US"/>
        </w:rPr>
      </w:pPr>
      <w:r w:rsidRPr="007B7C7D">
        <w:rPr>
          <w:color w:val="auto"/>
          <w:lang w:val="sq-AL" w:eastAsia="en-US"/>
        </w:rPr>
        <w:t xml:space="preserve">Rezultatet e të nxënit nga moduli </w:t>
      </w:r>
      <w:r w:rsidRPr="007B7C7D">
        <w:rPr>
          <w:b/>
          <w:color w:val="auto"/>
          <w:lang w:val="sq-AL" w:eastAsia="en-US"/>
        </w:rPr>
        <w:t>“</w:t>
      </w:r>
      <w:r w:rsidR="00824EE9" w:rsidRPr="007B7C7D">
        <w:rPr>
          <w:b/>
          <w:color w:val="auto"/>
          <w:lang w:val="sq-AL" w:eastAsia="en-US"/>
        </w:rPr>
        <w:t>Energjit</w:t>
      </w:r>
      <w:r w:rsidR="008C623F">
        <w:rPr>
          <w:b/>
          <w:color w:val="auto"/>
          <w:lang w:val="sq-AL" w:eastAsia="en-US"/>
        </w:rPr>
        <w:t>ë</w:t>
      </w:r>
      <w:r w:rsidR="00824EE9" w:rsidRPr="007B7C7D">
        <w:rPr>
          <w:b/>
          <w:color w:val="auto"/>
          <w:lang w:val="sq-AL" w:eastAsia="en-US"/>
        </w:rPr>
        <w:t xml:space="preserve"> e </w:t>
      </w:r>
      <w:proofErr w:type="spellStart"/>
      <w:r w:rsidR="00824EE9" w:rsidRPr="007B7C7D">
        <w:rPr>
          <w:b/>
          <w:color w:val="auto"/>
          <w:lang w:val="sq-AL" w:eastAsia="en-US"/>
        </w:rPr>
        <w:t>rinovueshme</w:t>
      </w:r>
      <w:proofErr w:type="spellEnd"/>
      <w:r w:rsidRPr="007B7C7D">
        <w:rPr>
          <w:b/>
          <w:color w:val="auto"/>
          <w:lang w:val="sq-AL" w:eastAsia="en-US"/>
        </w:rPr>
        <w:t>”</w:t>
      </w:r>
      <w:r w:rsidR="007B619D" w:rsidRPr="007B7C7D">
        <w:rPr>
          <w:b/>
          <w:color w:val="auto"/>
          <w:lang w:val="sq-AL" w:eastAsia="en-US"/>
        </w:rPr>
        <w:t>:</w:t>
      </w:r>
    </w:p>
    <w:p w14:paraId="2DAD330C" w14:textId="3CFAD946" w:rsidR="00BD2514"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w:t>
      </w:r>
      <w:r w:rsidRPr="007B7C7D">
        <w:rPr>
          <w:color w:val="auto"/>
          <w:spacing w:val="-6"/>
          <w:lang w:val="sq-AL" w:eastAsia="en-US"/>
        </w:rPr>
        <w:t xml:space="preserve"> </w:t>
      </w:r>
      <w:r w:rsidRPr="007B7C7D">
        <w:rPr>
          <w:rFonts w:eastAsia="SimSun"/>
          <w:color w:val="auto"/>
          <w:lang w:val="de-DE" w:eastAsia="en-GB"/>
        </w:rPr>
        <w:t>shpjegojë kuptimin e termit “energji”;</w:t>
      </w:r>
    </w:p>
    <w:p w14:paraId="07CEA5C2" w14:textId="40FFF57A"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w:t>
      </w:r>
      <w:r w:rsidRPr="007B7C7D">
        <w:rPr>
          <w:color w:val="auto"/>
          <w:spacing w:val="-6"/>
          <w:lang w:val="sq-AL" w:eastAsia="en-US"/>
        </w:rPr>
        <w:t xml:space="preserve"> </w:t>
      </w:r>
      <w:r w:rsidRPr="007B7C7D">
        <w:rPr>
          <w:rFonts w:eastAsia="Calibri"/>
          <w:color w:val="auto"/>
          <w:spacing w:val="-3"/>
        </w:rPr>
        <w:t xml:space="preserve"> </w:t>
      </w:r>
      <w:r w:rsidRPr="007B7C7D">
        <w:rPr>
          <w:rFonts w:eastAsia="Calibri"/>
          <w:color w:val="auto"/>
        </w:rPr>
        <w:t>listojë</w:t>
      </w:r>
      <w:r w:rsidRPr="007B7C7D">
        <w:rPr>
          <w:rFonts w:eastAsia="Calibri"/>
          <w:color w:val="auto"/>
          <w:spacing w:val="-2"/>
        </w:rPr>
        <w:t xml:space="preserve"> llojet e energjisë</w:t>
      </w:r>
      <w:r w:rsidRPr="007B7C7D">
        <w:rPr>
          <w:rFonts w:eastAsia="Calibri"/>
          <w:color w:val="auto"/>
        </w:rPr>
        <w:t>;</w:t>
      </w:r>
    </w:p>
    <w:p w14:paraId="08D2FFED" w14:textId="288C7F9E" w:rsidR="00B87519" w:rsidRPr="007B7C7D" w:rsidRDefault="00243D5C" w:rsidP="00F75749">
      <w:pPr>
        <w:widowControl/>
        <w:numPr>
          <w:ilvl w:val="0"/>
          <w:numId w:val="50"/>
        </w:numPr>
        <w:tabs>
          <w:tab w:val="left" w:pos="450"/>
        </w:tabs>
        <w:autoSpaceDE/>
        <w:autoSpaceDN/>
        <w:adjustRightInd/>
        <w:ind w:right="545"/>
        <w:rPr>
          <w:color w:val="auto"/>
          <w:lang w:val="sq-AL" w:eastAsia="en-US"/>
        </w:rPr>
      </w:pPr>
      <w:r>
        <w:rPr>
          <w:color w:val="auto"/>
          <w:lang w:val="sq-AL" w:eastAsia="en-US"/>
        </w:rPr>
        <w:t>te</w:t>
      </w:r>
      <w:r w:rsidR="007B619D" w:rsidRPr="007B7C7D">
        <w:rPr>
          <w:rFonts w:eastAsia="SimSun"/>
          <w:color w:val="auto"/>
          <w:lang w:val="sq-AL" w:eastAsia="en-GB"/>
        </w:rPr>
        <w:t xml:space="preserve"> shpjegojë veçoritë e </w:t>
      </w:r>
      <w:r w:rsidR="007B619D" w:rsidRPr="007B7C7D">
        <w:rPr>
          <w:color w:val="auto"/>
          <w:lang w:val="sq-AL"/>
        </w:rPr>
        <w:t>energjisë kinetike;</w:t>
      </w:r>
    </w:p>
    <w:p w14:paraId="21B0E7D6" w14:textId="2681C658"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rFonts w:eastAsia="SimSun"/>
          <w:color w:val="auto"/>
          <w:lang w:val="sq-AL" w:eastAsia="en-GB"/>
        </w:rPr>
        <w:t>të shpjegojë</w:t>
      </w:r>
      <w:r w:rsidRPr="007B7C7D">
        <w:rPr>
          <w:rFonts w:eastAsia="Calibri"/>
          <w:color w:val="auto"/>
          <w:lang w:val="sq-AL"/>
        </w:rPr>
        <w:t xml:space="preserve"> </w:t>
      </w:r>
      <w:r w:rsidRPr="007B7C7D">
        <w:rPr>
          <w:rFonts w:eastAsia="SimSun"/>
          <w:color w:val="auto"/>
          <w:lang w:val="sq-AL" w:eastAsia="en-GB"/>
        </w:rPr>
        <w:t xml:space="preserve">veçoritë e </w:t>
      </w:r>
      <w:r w:rsidRPr="007B7C7D">
        <w:rPr>
          <w:color w:val="auto"/>
          <w:lang w:val="sq-AL"/>
        </w:rPr>
        <w:t>energjisë potenciale</w:t>
      </w:r>
      <w:r w:rsidRPr="007B7C7D">
        <w:rPr>
          <w:rFonts w:eastAsia="Calibri"/>
          <w:color w:val="auto"/>
          <w:lang w:val="sq-AL"/>
        </w:rPr>
        <w:t>;</w:t>
      </w:r>
    </w:p>
    <w:p w14:paraId="1ABAD430" w14:textId="1EFD6926"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rFonts w:eastAsia="SimSun"/>
          <w:color w:val="auto"/>
          <w:lang w:val="sq-AL" w:eastAsia="en-GB"/>
        </w:rPr>
        <w:t>të shpjegojë</w:t>
      </w:r>
      <w:r w:rsidRPr="007B7C7D">
        <w:rPr>
          <w:rFonts w:eastAsia="Calibri"/>
          <w:color w:val="auto"/>
          <w:lang w:val="sq-AL"/>
        </w:rPr>
        <w:t xml:space="preserve"> </w:t>
      </w:r>
      <w:r w:rsidRPr="007B7C7D">
        <w:rPr>
          <w:rFonts w:eastAsia="SimSun"/>
          <w:color w:val="auto"/>
          <w:lang w:val="sq-AL" w:eastAsia="en-GB"/>
        </w:rPr>
        <w:t xml:space="preserve">veçoritë e </w:t>
      </w:r>
      <w:r w:rsidRPr="007B7C7D">
        <w:rPr>
          <w:color w:val="auto"/>
          <w:lang w:val="sq-AL"/>
        </w:rPr>
        <w:t>energjisë termike;</w:t>
      </w:r>
    </w:p>
    <w:p w14:paraId="0C6AE7F1" w14:textId="62206B6F" w:rsidR="00B87519" w:rsidRPr="007B7C7D" w:rsidRDefault="00243D5C" w:rsidP="00F75749">
      <w:pPr>
        <w:widowControl/>
        <w:numPr>
          <w:ilvl w:val="0"/>
          <w:numId w:val="50"/>
        </w:numPr>
        <w:tabs>
          <w:tab w:val="left" w:pos="450"/>
        </w:tabs>
        <w:autoSpaceDE/>
        <w:autoSpaceDN/>
        <w:adjustRightInd/>
        <w:ind w:right="545"/>
        <w:rPr>
          <w:color w:val="auto"/>
          <w:lang w:val="sq-AL" w:eastAsia="en-US"/>
        </w:rPr>
      </w:pPr>
      <w:r>
        <w:rPr>
          <w:rFonts w:eastAsia="Calibri"/>
          <w:color w:val="auto"/>
          <w:lang w:val="sq-AL"/>
        </w:rPr>
        <w:t xml:space="preserve">të shpjegojë veçoritë </w:t>
      </w:r>
      <w:r w:rsidR="007B619D" w:rsidRPr="007B7C7D">
        <w:rPr>
          <w:rFonts w:eastAsia="SimSun"/>
          <w:color w:val="auto"/>
          <w:lang w:val="sq-AL" w:eastAsia="en-GB"/>
        </w:rPr>
        <w:t xml:space="preserve"> </w:t>
      </w:r>
      <w:r w:rsidR="007B619D" w:rsidRPr="007B7C7D">
        <w:rPr>
          <w:color w:val="auto"/>
          <w:lang w:val="sq-AL"/>
        </w:rPr>
        <w:t>energjisë mekanike;</w:t>
      </w:r>
    </w:p>
    <w:p w14:paraId="7C50CC5C" w14:textId="392156D2"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rFonts w:eastAsia="SimSun"/>
          <w:color w:val="auto"/>
          <w:lang w:val="sq-AL" w:eastAsia="en-GB"/>
        </w:rPr>
        <w:t>të shpjegojë</w:t>
      </w:r>
      <w:r w:rsidRPr="007B7C7D">
        <w:rPr>
          <w:rFonts w:eastAsia="Calibri"/>
          <w:color w:val="auto"/>
          <w:lang w:val="sq-AL"/>
        </w:rPr>
        <w:t xml:space="preserve"> </w:t>
      </w:r>
      <w:r w:rsidRPr="007B7C7D">
        <w:rPr>
          <w:rFonts w:eastAsia="SimSun"/>
          <w:color w:val="auto"/>
          <w:lang w:val="sq-AL" w:eastAsia="en-GB"/>
        </w:rPr>
        <w:t xml:space="preserve">veçoritë e </w:t>
      </w:r>
      <w:r w:rsidRPr="007B7C7D">
        <w:rPr>
          <w:color w:val="auto"/>
          <w:lang w:val="sq-AL"/>
        </w:rPr>
        <w:t>energjisë elektrike</w:t>
      </w:r>
      <w:r w:rsidRPr="007B7C7D">
        <w:rPr>
          <w:rFonts w:eastAsia="Calibri"/>
          <w:color w:val="auto"/>
          <w:lang w:val="sq-AL"/>
        </w:rPr>
        <w:t>;</w:t>
      </w:r>
    </w:p>
    <w:p w14:paraId="6B204830" w14:textId="2E69E607"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shpjegojë veçoritë e energjisë së dritës;</w:t>
      </w:r>
    </w:p>
    <w:p w14:paraId="507E3F57" w14:textId="674C0A95"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 xml:space="preserve">të </w:t>
      </w:r>
      <w:r w:rsidR="00243D5C">
        <w:rPr>
          <w:color w:val="auto"/>
          <w:lang w:val="sq-AL" w:eastAsia="en-US"/>
        </w:rPr>
        <w:t xml:space="preserve">shpjegojë veçoritë e </w:t>
      </w:r>
      <w:r w:rsidRPr="007B7C7D">
        <w:rPr>
          <w:color w:val="auto"/>
          <w:lang w:val="sq-AL" w:eastAsia="en-US"/>
        </w:rPr>
        <w:t>energjisë së rrezatimit;</w:t>
      </w:r>
    </w:p>
    <w:p w14:paraId="4C7FFFB8" w14:textId="748A82D7"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analizojë ruajtjen e energjisë;</w:t>
      </w:r>
    </w:p>
    <w:p w14:paraId="6582147A" w14:textId="6D40441B"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analizojë transferimin dhe shndërrimin e energjisë;</w:t>
      </w:r>
    </w:p>
    <w:p w14:paraId="4A5875F8" w14:textId="6A5A56B5"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japë shembuj të shndërrimeve të energjisë nga njëri lloj, në një lloj tjetër;</w:t>
      </w:r>
    </w:p>
    <w:p w14:paraId="16E9E0D2" w14:textId="4903FA99"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shpjegojë kuptimin e “humbjes” së energjisë;</w:t>
      </w:r>
    </w:p>
    <w:p w14:paraId="25628A6B" w14:textId="0DD15230"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shpjegojë kuptimin për “</w:t>
      </w:r>
      <w:proofErr w:type="spellStart"/>
      <w:r w:rsidRPr="007B7C7D">
        <w:rPr>
          <w:color w:val="auto"/>
          <w:lang w:val="sq-AL" w:eastAsia="en-US"/>
        </w:rPr>
        <w:t>efi</w:t>
      </w:r>
      <w:r w:rsidR="009669A1">
        <w:rPr>
          <w:color w:val="auto"/>
          <w:lang w:val="sq-AL" w:eastAsia="en-US"/>
        </w:rPr>
        <w:t>ci</w:t>
      </w:r>
      <w:r w:rsidRPr="007B7C7D">
        <w:rPr>
          <w:color w:val="auto"/>
          <w:lang w:val="sq-AL" w:eastAsia="en-US"/>
        </w:rPr>
        <w:t>encën</w:t>
      </w:r>
      <w:proofErr w:type="spellEnd"/>
      <w:r w:rsidRPr="007B7C7D">
        <w:rPr>
          <w:color w:val="auto"/>
          <w:lang w:val="sq-AL" w:eastAsia="en-US"/>
        </w:rPr>
        <w:t>” e energjisë</w:t>
      </w:r>
    </w:p>
    <w:p w14:paraId="5064F234" w14:textId="59A1D446" w:rsidR="00B87519"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shpjegojë kuptimin dhe të llogarisë “rendimentin” në shndërrimet e energjisë;</w:t>
      </w:r>
    </w:p>
    <w:p w14:paraId="5D44110E" w14:textId="73BDE1CE" w:rsidR="00B87519" w:rsidRPr="007B7C7D" w:rsidRDefault="007B619D" w:rsidP="00F75749">
      <w:pPr>
        <w:pStyle w:val="ListParagraph"/>
        <w:numPr>
          <w:ilvl w:val="0"/>
          <w:numId w:val="50"/>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tregojë çfarë janë “burimet e energjisë”;</w:t>
      </w:r>
    </w:p>
    <w:p w14:paraId="3B0ED766" w14:textId="6C6790A6"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 xml:space="preserve">të shpjegojë kuptimin për termin “energji e </w:t>
      </w:r>
      <w:proofErr w:type="spellStart"/>
      <w:r w:rsidRPr="007B7C7D">
        <w:rPr>
          <w:color w:val="auto"/>
          <w:lang w:val="sq-AL" w:eastAsia="en-US"/>
        </w:rPr>
        <w:t>rinovueshme</w:t>
      </w:r>
      <w:proofErr w:type="spellEnd"/>
      <w:r w:rsidRPr="007B7C7D">
        <w:rPr>
          <w:color w:val="auto"/>
          <w:lang w:val="sq-AL" w:eastAsia="en-US"/>
        </w:rPr>
        <w:t xml:space="preserve">” (energji e </w:t>
      </w:r>
      <w:proofErr w:type="spellStart"/>
      <w:r w:rsidRPr="007B7C7D">
        <w:rPr>
          <w:color w:val="auto"/>
          <w:lang w:val="sq-AL" w:eastAsia="en-US"/>
        </w:rPr>
        <w:t>ripërtëritshme</w:t>
      </w:r>
      <w:proofErr w:type="spellEnd"/>
      <w:r w:rsidRPr="007B7C7D">
        <w:rPr>
          <w:color w:val="auto"/>
          <w:lang w:val="sq-AL" w:eastAsia="en-US"/>
        </w:rPr>
        <w:t>).</w:t>
      </w:r>
    </w:p>
    <w:p w14:paraId="436A28EA" w14:textId="1821EFCE"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 xml:space="preserve">të dalloje ndryshimet midis “energjisë së </w:t>
      </w:r>
      <w:proofErr w:type="spellStart"/>
      <w:r w:rsidRPr="007B7C7D">
        <w:rPr>
          <w:color w:val="auto"/>
          <w:lang w:val="sq-AL" w:eastAsia="en-US"/>
        </w:rPr>
        <w:t>rinovueshme</w:t>
      </w:r>
      <w:proofErr w:type="spellEnd"/>
      <w:r w:rsidRPr="007B7C7D">
        <w:rPr>
          <w:color w:val="auto"/>
          <w:lang w:val="sq-AL" w:eastAsia="en-US"/>
        </w:rPr>
        <w:t>” dhe “energjisë së pashtershme”.</w:t>
      </w:r>
    </w:p>
    <w:p w14:paraId="6583C5EC" w14:textId="42462485"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 xml:space="preserve">të listojë llojet e burimeve të energjisë së </w:t>
      </w:r>
      <w:proofErr w:type="spellStart"/>
      <w:r w:rsidRPr="007B7C7D">
        <w:rPr>
          <w:color w:val="auto"/>
          <w:lang w:val="sq-AL" w:eastAsia="en-US"/>
        </w:rPr>
        <w:t>rinovueshme</w:t>
      </w:r>
      <w:proofErr w:type="spellEnd"/>
      <w:r w:rsidRPr="007B7C7D">
        <w:rPr>
          <w:color w:val="auto"/>
          <w:lang w:val="sq-AL" w:eastAsia="en-US"/>
        </w:rPr>
        <w:t>;</w:t>
      </w:r>
    </w:p>
    <w:p w14:paraId="0B4CE846" w14:textId="011B1EAA"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 xml:space="preserve">të analizojë karakteristikat e energjisë së </w:t>
      </w:r>
      <w:proofErr w:type="spellStart"/>
      <w:r w:rsidRPr="007B7C7D">
        <w:rPr>
          <w:color w:val="auto"/>
          <w:lang w:val="sq-AL" w:eastAsia="en-US"/>
        </w:rPr>
        <w:t>rinovueshme</w:t>
      </w:r>
      <w:proofErr w:type="spellEnd"/>
      <w:r w:rsidRPr="007B7C7D">
        <w:rPr>
          <w:color w:val="auto"/>
          <w:lang w:val="sq-AL" w:eastAsia="en-US"/>
        </w:rPr>
        <w:t>;</w:t>
      </w:r>
    </w:p>
    <w:p w14:paraId="20776A5F" w14:textId="683DD487"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përshkruajë veçoritë dhe përparësitë e shfrytëzimit të  energjisë diellore;</w:t>
      </w:r>
    </w:p>
    <w:p w14:paraId="2038870B" w14:textId="0D1E6AEE"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përshkruajë veçoritë dhe përparësitë e shfrytëzimit të  energjisë së erës;</w:t>
      </w:r>
    </w:p>
    <w:p w14:paraId="33A1843E" w14:textId="7ED6A153"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përshkruajë veçoritë dhe përparësitë e shfrytëzimit të  energjisë ujore;</w:t>
      </w:r>
    </w:p>
    <w:p w14:paraId="565B10CB" w14:textId="635119B4"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përshkruajë veçoritë dhe përparësitë e shfrytëzimit të  energjisë së biomasës;</w:t>
      </w:r>
    </w:p>
    <w:p w14:paraId="51ACD645" w14:textId="634E8D9D" w:rsidR="00386B4A" w:rsidRPr="007B7C7D" w:rsidRDefault="007B619D" w:rsidP="00F75749">
      <w:pPr>
        <w:pStyle w:val="ListParagraph"/>
        <w:numPr>
          <w:ilvl w:val="0"/>
          <w:numId w:val="50"/>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veçoritë dhe përparësitë e shfrytëzimit të  energjisë </w:t>
      </w:r>
      <w:proofErr w:type="spellStart"/>
      <w:r w:rsidRPr="007B7C7D">
        <w:rPr>
          <w:rFonts w:ascii="Times New Roman" w:eastAsia="Times New Roman" w:hAnsi="Times New Roman" w:cs="Times New Roman"/>
          <w:color w:val="auto"/>
          <w:sz w:val="24"/>
          <w:szCs w:val="24"/>
          <w:lang w:val="sq-AL" w:eastAsia="en-US"/>
        </w:rPr>
        <w:t>gjeotermike</w:t>
      </w:r>
      <w:proofErr w:type="spellEnd"/>
      <w:r w:rsidRPr="007B7C7D">
        <w:rPr>
          <w:rFonts w:ascii="Times New Roman" w:eastAsia="Times New Roman" w:hAnsi="Times New Roman" w:cs="Times New Roman"/>
          <w:color w:val="auto"/>
          <w:sz w:val="24"/>
          <w:szCs w:val="24"/>
          <w:lang w:val="sq-AL" w:eastAsia="en-US"/>
        </w:rPr>
        <w:t>;</w:t>
      </w:r>
    </w:p>
    <w:p w14:paraId="044AB2A9" w14:textId="07EC523B" w:rsidR="00386B4A" w:rsidRPr="007B7C7D" w:rsidRDefault="007B619D" w:rsidP="00F75749">
      <w:pPr>
        <w:pStyle w:val="ListParagraph"/>
        <w:numPr>
          <w:ilvl w:val="0"/>
          <w:numId w:val="50"/>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veçoritë dhe përparësitë e shfrytëzimit të  energjisë </w:t>
      </w:r>
      <w:proofErr w:type="spellStart"/>
      <w:r w:rsidRPr="007B7C7D">
        <w:rPr>
          <w:rFonts w:ascii="Times New Roman" w:eastAsia="Times New Roman" w:hAnsi="Times New Roman" w:cs="Times New Roman"/>
          <w:color w:val="auto"/>
          <w:sz w:val="24"/>
          <w:szCs w:val="24"/>
          <w:lang w:val="sq-AL" w:eastAsia="en-US"/>
        </w:rPr>
        <w:t>gjeotermike</w:t>
      </w:r>
      <w:proofErr w:type="spellEnd"/>
      <w:r w:rsidRPr="007B7C7D">
        <w:rPr>
          <w:rFonts w:ascii="Times New Roman" w:eastAsia="Times New Roman" w:hAnsi="Times New Roman" w:cs="Times New Roman"/>
          <w:color w:val="auto"/>
          <w:sz w:val="24"/>
          <w:szCs w:val="24"/>
          <w:lang w:val="sq-AL" w:eastAsia="en-US"/>
        </w:rPr>
        <w:t>;</w:t>
      </w:r>
    </w:p>
    <w:p w14:paraId="4C1D4126" w14:textId="0478561B" w:rsidR="00386B4A" w:rsidRPr="007B7C7D" w:rsidRDefault="007B619D" w:rsidP="00F75749">
      <w:pPr>
        <w:pStyle w:val="ListParagraph"/>
        <w:numPr>
          <w:ilvl w:val="0"/>
          <w:numId w:val="50"/>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veçoritë e prodhimit, shpërndarjes dhe shfrytëzimit të llojeve të ndryshme të energjive të </w:t>
      </w:r>
      <w:proofErr w:type="spellStart"/>
      <w:r w:rsidRPr="007B7C7D">
        <w:rPr>
          <w:rFonts w:ascii="Times New Roman" w:eastAsia="Times New Roman" w:hAnsi="Times New Roman" w:cs="Times New Roman"/>
          <w:color w:val="auto"/>
          <w:sz w:val="24"/>
          <w:szCs w:val="24"/>
          <w:lang w:val="sq-AL" w:eastAsia="en-US"/>
        </w:rPr>
        <w:t>rinovueshme</w:t>
      </w:r>
      <w:proofErr w:type="spellEnd"/>
      <w:r w:rsidRPr="007B7C7D">
        <w:rPr>
          <w:rFonts w:ascii="Times New Roman" w:eastAsia="Times New Roman" w:hAnsi="Times New Roman" w:cs="Times New Roman"/>
          <w:color w:val="auto"/>
          <w:sz w:val="24"/>
          <w:szCs w:val="24"/>
          <w:lang w:val="sq-AL" w:eastAsia="en-US"/>
        </w:rPr>
        <w:t>;</w:t>
      </w:r>
    </w:p>
    <w:p w14:paraId="5AAB9470" w14:textId="6DA3AC2B"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 xml:space="preserve">të përshkruajë treguesit, veçoritë dhe prirjet e përdorimit të burimeve të energjive të </w:t>
      </w:r>
      <w:proofErr w:type="spellStart"/>
      <w:r w:rsidRPr="007B7C7D">
        <w:rPr>
          <w:color w:val="auto"/>
          <w:lang w:val="sq-AL" w:eastAsia="en-US"/>
        </w:rPr>
        <w:t>rinovueshme</w:t>
      </w:r>
      <w:proofErr w:type="spellEnd"/>
      <w:r w:rsidRPr="007B7C7D">
        <w:rPr>
          <w:color w:val="auto"/>
          <w:lang w:val="sq-AL" w:eastAsia="en-US"/>
        </w:rPr>
        <w:t xml:space="preserve"> në </w:t>
      </w:r>
      <w:proofErr w:type="spellStart"/>
      <w:r w:rsidRPr="007B7C7D">
        <w:rPr>
          <w:color w:val="auto"/>
          <w:lang w:val="sq-AL" w:eastAsia="en-US"/>
        </w:rPr>
        <w:t>shqipëri</w:t>
      </w:r>
      <w:proofErr w:type="spellEnd"/>
      <w:r w:rsidRPr="007B7C7D">
        <w:rPr>
          <w:color w:val="auto"/>
          <w:lang w:val="sq-AL" w:eastAsia="en-US"/>
        </w:rPr>
        <w:t>;</w:t>
      </w:r>
    </w:p>
    <w:p w14:paraId="036A7AE9" w14:textId="7BD55BBF" w:rsidR="00386B4A" w:rsidRPr="007B7C7D" w:rsidRDefault="007B619D" w:rsidP="00F75749">
      <w:pPr>
        <w:widowControl/>
        <w:numPr>
          <w:ilvl w:val="0"/>
          <w:numId w:val="50"/>
        </w:numPr>
        <w:tabs>
          <w:tab w:val="left" w:pos="450"/>
        </w:tabs>
        <w:autoSpaceDE/>
        <w:autoSpaceDN/>
        <w:adjustRightInd/>
        <w:ind w:right="545"/>
        <w:rPr>
          <w:color w:val="auto"/>
          <w:lang w:val="sq-AL" w:eastAsia="en-US"/>
        </w:rPr>
      </w:pPr>
      <w:r w:rsidRPr="007B7C7D">
        <w:rPr>
          <w:color w:val="auto"/>
          <w:lang w:val="sq-AL" w:eastAsia="en-US"/>
        </w:rPr>
        <w:t>të përshkruajë strategjinë, politikat, planin e zhvillimit dhe nismat për zhvillimin</w:t>
      </w:r>
      <w:r w:rsidR="00243D5C">
        <w:rPr>
          <w:color w:val="auto"/>
          <w:lang w:val="sq-AL" w:eastAsia="en-US"/>
        </w:rPr>
        <w:t xml:space="preserve"> e energjive të </w:t>
      </w:r>
      <w:proofErr w:type="spellStart"/>
      <w:r w:rsidR="00243D5C">
        <w:rPr>
          <w:color w:val="auto"/>
          <w:lang w:val="sq-AL" w:eastAsia="en-US"/>
        </w:rPr>
        <w:t>rinovueshme</w:t>
      </w:r>
      <w:proofErr w:type="spellEnd"/>
      <w:r w:rsidR="00243D5C">
        <w:rPr>
          <w:color w:val="auto"/>
          <w:lang w:val="sq-AL" w:eastAsia="en-US"/>
        </w:rPr>
        <w:t xml:space="preserve"> në S</w:t>
      </w:r>
      <w:r w:rsidRPr="007B7C7D">
        <w:rPr>
          <w:color w:val="auto"/>
          <w:lang w:val="sq-AL" w:eastAsia="en-US"/>
        </w:rPr>
        <w:t>hqipëri.</w:t>
      </w:r>
    </w:p>
    <w:p w14:paraId="1C2F04BF" w14:textId="50793AC2" w:rsidR="00B87519" w:rsidRPr="007B7C7D" w:rsidRDefault="00B87519" w:rsidP="00386B4A">
      <w:pPr>
        <w:widowControl/>
        <w:tabs>
          <w:tab w:val="left" w:pos="450"/>
        </w:tabs>
        <w:autoSpaceDE/>
        <w:autoSpaceDN/>
        <w:adjustRightInd/>
        <w:spacing w:before="3" w:after="160" w:line="278" w:lineRule="auto"/>
        <w:ind w:left="450" w:right="545"/>
        <w:rPr>
          <w:color w:val="auto"/>
          <w:lang w:val="sq-AL" w:eastAsia="en-US"/>
        </w:rPr>
      </w:pPr>
    </w:p>
    <w:p w14:paraId="7EB37309" w14:textId="174FAC93" w:rsidR="003C1F4A" w:rsidRPr="00B04DE6" w:rsidRDefault="00BD2514" w:rsidP="00F75749">
      <w:pPr>
        <w:widowControl/>
        <w:numPr>
          <w:ilvl w:val="0"/>
          <w:numId w:val="35"/>
        </w:numPr>
        <w:autoSpaceDE/>
        <w:autoSpaceDN/>
        <w:adjustRightInd/>
        <w:spacing w:line="278" w:lineRule="auto"/>
        <w:jc w:val="both"/>
        <w:rPr>
          <w:color w:val="auto"/>
          <w:lang w:val="sq-AL" w:eastAsia="en-US"/>
        </w:rPr>
      </w:pPr>
      <w:r w:rsidRPr="007B7C7D">
        <w:rPr>
          <w:color w:val="auto"/>
          <w:lang w:val="sq-AL" w:eastAsia="en-US"/>
        </w:rPr>
        <w:t xml:space="preserve">Rezultatet e të nxënit nga moduli </w:t>
      </w:r>
      <w:r w:rsidRPr="007B7C7D">
        <w:rPr>
          <w:b/>
          <w:color w:val="auto"/>
          <w:lang w:val="sq-AL" w:eastAsia="en-US"/>
        </w:rPr>
        <w:t>“</w:t>
      </w:r>
      <w:r w:rsidR="00B23CE2" w:rsidRPr="007B7C7D">
        <w:rPr>
          <w:b/>
          <w:bCs/>
          <w:color w:val="auto"/>
          <w:lang w:val="sq-AL"/>
        </w:rPr>
        <w:t xml:space="preserve">Organizimi, legjislacioni dhe sipërmarrja në sektorin e energjive të </w:t>
      </w:r>
      <w:proofErr w:type="spellStart"/>
      <w:r w:rsidR="00B23CE2" w:rsidRPr="007B7C7D">
        <w:rPr>
          <w:b/>
          <w:bCs/>
          <w:color w:val="auto"/>
          <w:lang w:val="sq-AL"/>
        </w:rPr>
        <w:t>rinovueshme</w:t>
      </w:r>
      <w:proofErr w:type="spellEnd"/>
      <w:r w:rsidRPr="007B7C7D">
        <w:rPr>
          <w:b/>
          <w:color w:val="auto"/>
          <w:lang w:val="sq-AL" w:eastAsia="en-US"/>
        </w:rPr>
        <w:t>”</w:t>
      </w:r>
      <w:r w:rsidR="00B04DE6">
        <w:rPr>
          <w:color w:val="auto"/>
          <w:lang w:val="sq-AL" w:eastAsia="en-US"/>
        </w:rPr>
        <w:t>.</w:t>
      </w:r>
    </w:p>
    <w:p w14:paraId="65DF517A" w14:textId="249CB695" w:rsidR="0054528C" w:rsidRPr="007B7C7D" w:rsidRDefault="007B619D" w:rsidP="00F75749">
      <w:pPr>
        <w:numPr>
          <w:ilvl w:val="0"/>
          <w:numId w:val="51"/>
        </w:numPr>
        <w:tabs>
          <w:tab w:val="left" w:pos="360"/>
        </w:tabs>
        <w:adjustRightInd/>
        <w:ind w:left="360"/>
        <w:rPr>
          <w:rFonts w:eastAsia="Calibri"/>
          <w:color w:val="auto"/>
          <w:lang w:val="sq-AL"/>
        </w:rPr>
      </w:pPr>
      <w:r w:rsidRPr="007B7C7D">
        <w:rPr>
          <w:color w:val="auto"/>
          <w:lang w:val="sq-AL" w:eastAsia="en-US"/>
        </w:rPr>
        <w:t xml:space="preserve">të </w:t>
      </w:r>
      <w:r w:rsidRPr="007B7C7D">
        <w:rPr>
          <w:rFonts w:eastAsia="Calibri"/>
          <w:color w:val="auto"/>
          <w:lang w:val="sq-AL"/>
        </w:rPr>
        <w:t>renditë</w:t>
      </w:r>
      <w:r w:rsidRPr="007B7C7D">
        <w:rPr>
          <w:rFonts w:eastAsia="Calibri"/>
          <w:color w:val="auto"/>
          <w:spacing w:val="-2"/>
          <w:lang w:val="sq-AL"/>
        </w:rPr>
        <w:t xml:space="preserve"> </w:t>
      </w:r>
      <w:r w:rsidRPr="007B7C7D">
        <w:rPr>
          <w:color w:val="auto"/>
          <w:lang w:val="sq-AL"/>
        </w:rPr>
        <w:t xml:space="preserve">palët kryesore të interesuara për sektorin e energjive të </w:t>
      </w:r>
      <w:proofErr w:type="spellStart"/>
      <w:r w:rsidRPr="007B7C7D">
        <w:rPr>
          <w:color w:val="auto"/>
          <w:lang w:val="sq-AL"/>
        </w:rPr>
        <w:t>rinovueshme</w:t>
      </w:r>
      <w:proofErr w:type="spellEnd"/>
      <w:r w:rsidRPr="007B7C7D">
        <w:rPr>
          <w:color w:val="auto"/>
          <w:lang w:val="sq-AL"/>
        </w:rPr>
        <w:t>;</w:t>
      </w:r>
    </w:p>
    <w:p w14:paraId="1E18C0C6" w14:textId="5EEBC908" w:rsidR="0054528C" w:rsidRPr="007B7C7D" w:rsidRDefault="007B619D" w:rsidP="00F75749">
      <w:pPr>
        <w:numPr>
          <w:ilvl w:val="0"/>
          <w:numId w:val="51"/>
        </w:numPr>
        <w:tabs>
          <w:tab w:val="left" w:pos="360"/>
        </w:tabs>
        <w:adjustRightInd/>
        <w:ind w:left="360"/>
        <w:rPr>
          <w:rFonts w:eastAsia="Calibri"/>
          <w:color w:val="auto"/>
          <w:lang w:val="sq-AL"/>
        </w:rPr>
      </w:pPr>
      <w:r w:rsidRPr="007B7C7D">
        <w:rPr>
          <w:rFonts w:eastAsia="Calibri"/>
          <w:color w:val="auto"/>
          <w:lang w:val="sq-AL"/>
        </w:rPr>
        <w:t>të</w:t>
      </w:r>
      <w:r w:rsidRPr="007B7C7D">
        <w:rPr>
          <w:rFonts w:eastAsia="Calibri"/>
          <w:color w:val="auto"/>
          <w:spacing w:val="-3"/>
          <w:lang w:val="sq-AL"/>
        </w:rPr>
        <w:t xml:space="preserve"> </w:t>
      </w:r>
      <w:r w:rsidRPr="007B7C7D">
        <w:rPr>
          <w:rFonts w:eastAsia="Calibri"/>
          <w:color w:val="auto"/>
          <w:lang w:val="sq-AL"/>
        </w:rPr>
        <w:t>përshkruajë</w:t>
      </w:r>
      <w:r w:rsidRPr="007B7C7D">
        <w:rPr>
          <w:rFonts w:eastAsia="Calibri"/>
          <w:color w:val="auto"/>
          <w:spacing w:val="-2"/>
          <w:lang w:val="sq-AL"/>
        </w:rPr>
        <w:t xml:space="preserve"> </w:t>
      </w:r>
      <w:r w:rsidRPr="007B7C7D">
        <w:rPr>
          <w:rFonts w:eastAsia="Calibri"/>
          <w:color w:val="auto"/>
          <w:lang w:val="sq-AL"/>
        </w:rPr>
        <w:t xml:space="preserve">fazat dhe procedurat që lidhen me, prodhimin, shpërndarjen dhe shfrytëzimin e burimeve të energjisë së </w:t>
      </w:r>
      <w:proofErr w:type="spellStart"/>
      <w:r w:rsidRPr="007B7C7D">
        <w:rPr>
          <w:rFonts w:eastAsia="Calibri"/>
          <w:color w:val="auto"/>
          <w:lang w:val="sq-AL"/>
        </w:rPr>
        <w:t>rinovueshme</w:t>
      </w:r>
      <w:proofErr w:type="spellEnd"/>
      <w:r w:rsidRPr="007B7C7D">
        <w:rPr>
          <w:color w:val="auto"/>
          <w:lang w:val="sq-AL"/>
        </w:rPr>
        <w:t>;</w:t>
      </w:r>
    </w:p>
    <w:p w14:paraId="4D8BCBE6" w14:textId="16C83B9B" w:rsidR="0054528C" w:rsidRPr="007B7C7D" w:rsidRDefault="007B619D" w:rsidP="00F75749">
      <w:pPr>
        <w:pStyle w:val="ListParagraph"/>
        <w:numPr>
          <w:ilvl w:val="0"/>
          <w:numId w:val="51"/>
        </w:numPr>
        <w:tabs>
          <w:tab w:val="left" w:pos="360"/>
        </w:tabs>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strukturat tipike të organizimit të sipërmarrjeve për shfrytëzimin, mirëmbajtjen dhe riparimin e burimeve të energjive të </w:t>
      </w:r>
      <w:proofErr w:type="spellStart"/>
      <w:r w:rsidRPr="007B7C7D">
        <w:rPr>
          <w:rFonts w:ascii="Times New Roman" w:eastAsia="Times New Roman" w:hAnsi="Times New Roman" w:cs="Times New Roman"/>
          <w:color w:val="auto"/>
          <w:sz w:val="24"/>
          <w:szCs w:val="24"/>
          <w:lang w:val="sq-AL" w:eastAsia="en-US"/>
        </w:rPr>
        <w:t>rinovueshme</w:t>
      </w:r>
      <w:proofErr w:type="spellEnd"/>
      <w:r w:rsidRPr="007B7C7D">
        <w:rPr>
          <w:rFonts w:ascii="Times New Roman" w:eastAsia="Times New Roman" w:hAnsi="Times New Roman" w:cs="Times New Roman"/>
          <w:color w:val="auto"/>
          <w:sz w:val="24"/>
          <w:szCs w:val="24"/>
          <w:lang w:val="sq-AL" w:eastAsia="en-US"/>
        </w:rPr>
        <w:t>;</w:t>
      </w:r>
    </w:p>
    <w:p w14:paraId="79E5A8FB" w14:textId="07DDC030" w:rsidR="0054528C" w:rsidRPr="007B7C7D" w:rsidRDefault="007B619D" w:rsidP="00F75749">
      <w:pPr>
        <w:pStyle w:val="ListParagraph"/>
        <w:numPr>
          <w:ilvl w:val="0"/>
          <w:numId w:val="51"/>
        </w:numPr>
        <w:tabs>
          <w:tab w:val="left" w:pos="360"/>
        </w:tabs>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kushtet e punës dhe kërkesat për teknikun e sistemeve </w:t>
      </w:r>
      <w:proofErr w:type="spellStart"/>
      <w:r w:rsidRPr="007B7C7D">
        <w:rPr>
          <w:rFonts w:ascii="Times New Roman" w:eastAsia="Times New Roman" w:hAnsi="Times New Roman" w:cs="Times New Roman"/>
          <w:color w:val="auto"/>
          <w:sz w:val="24"/>
          <w:szCs w:val="24"/>
          <w:lang w:val="sq-AL" w:eastAsia="en-US"/>
        </w:rPr>
        <w:t>fotovoltaike</w:t>
      </w:r>
      <w:proofErr w:type="spellEnd"/>
      <w:r w:rsidRPr="007B7C7D">
        <w:rPr>
          <w:rFonts w:ascii="Times New Roman" w:eastAsia="Times New Roman" w:hAnsi="Times New Roman" w:cs="Times New Roman"/>
          <w:color w:val="auto"/>
          <w:sz w:val="24"/>
          <w:szCs w:val="24"/>
          <w:lang w:val="sq-AL" w:eastAsia="en-US"/>
        </w:rPr>
        <w:t xml:space="preserve"> dhe të sistemeve të erës;</w:t>
      </w:r>
    </w:p>
    <w:p w14:paraId="67CDB26D" w14:textId="08799E0E" w:rsidR="0054528C" w:rsidRPr="007B7C7D" w:rsidRDefault="007B619D" w:rsidP="00F75749">
      <w:pPr>
        <w:pStyle w:val="ListParagraph"/>
        <w:numPr>
          <w:ilvl w:val="0"/>
          <w:numId w:val="51"/>
        </w:numPr>
        <w:tabs>
          <w:tab w:val="left" w:pos="360"/>
        </w:tabs>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detyrat dhe funksionet e teknikut për sistemet </w:t>
      </w:r>
      <w:proofErr w:type="spellStart"/>
      <w:r w:rsidRPr="007B7C7D">
        <w:rPr>
          <w:rFonts w:ascii="Times New Roman" w:eastAsia="Times New Roman" w:hAnsi="Times New Roman" w:cs="Times New Roman"/>
          <w:color w:val="auto"/>
          <w:sz w:val="24"/>
          <w:szCs w:val="24"/>
          <w:lang w:val="sq-AL" w:eastAsia="en-US"/>
        </w:rPr>
        <w:t>fotovoltaike</w:t>
      </w:r>
      <w:proofErr w:type="spellEnd"/>
      <w:r w:rsidRPr="007B7C7D">
        <w:rPr>
          <w:rFonts w:ascii="Times New Roman" w:eastAsia="Times New Roman" w:hAnsi="Times New Roman" w:cs="Times New Roman"/>
          <w:color w:val="auto"/>
          <w:sz w:val="24"/>
          <w:szCs w:val="24"/>
          <w:lang w:val="sq-AL" w:eastAsia="en-US"/>
        </w:rPr>
        <w:t xml:space="preserve"> dhe për sistemet e erës;</w:t>
      </w:r>
    </w:p>
    <w:p w14:paraId="4F38C25F" w14:textId="7591689C" w:rsidR="0054528C" w:rsidRPr="007B7C7D" w:rsidRDefault="007B619D" w:rsidP="00F75749">
      <w:pPr>
        <w:pStyle w:val="ListParagraph"/>
        <w:numPr>
          <w:ilvl w:val="0"/>
          <w:numId w:val="51"/>
        </w:numPr>
        <w:tabs>
          <w:tab w:val="left" w:pos="360"/>
        </w:tabs>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analizojë rregullat dhe dokumentet administrative tipike për veprimtaritë në sektorin e energjive të </w:t>
      </w:r>
      <w:proofErr w:type="spellStart"/>
      <w:r w:rsidRPr="007B7C7D">
        <w:rPr>
          <w:rFonts w:ascii="Times New Roman" w:eastAsia="Times New Roman" w:hAnsi="Times New Roman" w:cs="Times New Roman"/>
          <w:color w:val="auto"/>
          <w:sz w:val="24"/>
          <w:szCs w:val="24"/>
          <w:lang w:val="sq-AL" w:eastAsia="en-US"/>
        </w:rPr>
        <w:t>rinovueshme</w:t>
      </w:r>
      <w:proofErr w:type="spellEnd"/>
      <w:r w:rsidRPr="007B7C7D">
        <w:rPr>
          <w:rFonts w:ascii="Times New Roman" w:eastAsia="Times New Roman" w:hAnsi="Times New Roman" w:cs="Times New Roman"/>
          <w:color w:val="auto"/>
          <w:sz w:val="24"/>
          <w:szCs w:val="24"/>
          <w:lang w:val="sq-AL" w:eastAsia="en-US"/>
        </w:rPr>
        <w:t>.</w:t>
      </w:r>
    </w:p>
    <w:p w14:paraId="00D42943" w14:textId="1DD1941F" w:rsidR="0054528C" w:rsidRPr="007B7C7D" w:rsidRDefault="007B619D" w:rsidP="00F75749">
      <w:pPr>
        <w:pStyle w:val="ListParagraph"/>
        <w:numPr>
          <w:ilvl w:val="0"/>
          <w:numId w:val="51"/>
        </w:numPr>
        <w:tabs>
          <w:tab w:val="left" w:pos="360"/>
        </w:tabs>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analizojë rregullat e komunikimit dhe të etikës profesionale në veprimtaritë që lidhen me energjitë e </w:t>
      </w:r>
      <w:proofErr w:type="spellStart"/>
      <w:r w:rsidRPr="007B7C7D">
        <w:rPr>
          <w:rFonts w:ascii="Times New Roman" w:eastAsia="Times New Roman" w:hAnsi="Times New Roman" w:cs="Times New Roman"/>
          <w:color w:val="auto"/>
          <w:sz w:val="24"/>
          <w:szCs w:val="24"/>
          <w:lang w:val="sq-AL" w:eastAsia="en-US"/>
        </w:rPr>
        <w:t>rinovueshme</w:t>
      </w:r>
      <w:proofErr w:type="spellEnd"/>
      <w:r w:rsidRPr="007B7C7D">
        <w:rPr>
          <w:rFonts w:ascii="Times New Roman" w:eastAsia="Times New Roman" w:hAnsi="Times New Roman" w:cs="Times New Roman"/>
          <w:color w:val="auto"/>
          <w:sz w:val="24"/>
          <w:szCs w:val="24"/>
          <w:lang w:val="sq-AL" w:eastAsia="en-US"/>
        </w:rPr>
        <w:t>.</w:t>
      </w:r>
    </w:p>
    <w:p w14:paraId="11F3B420" w14:textId="17BB3DC5" w:rsidR="0054528C"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w:t>
      </w:r>
      <w:proofErr w:type="spellStart"/>
      <w:r w:rsidRPr="007B7C7D">
        <w:rPr>
          <w:color w:val="auto"/>
          <w:lang w:val="sq-AL" w:eastAsia="en-US"/>
        </w:rPr>
        <w:t>argumontojë</w:t>
      </w:r>
      <w:proofErr w:type="spellEnd"/>
      <w:r w:rsidRPr="007B7C7D">
        <w:rPr>
          <w:color w:val="auto"/>
          <w:lang w:val="sq-AL" w:eastAsia="en-US"/>
        </w:rPr>
        <w:t xml:space="preserve"> rëndësinë e kuadrit ligjor për zhvillimin dhe rregullimin e veprimtarive në sektorin e energjive të </w:t>
      </w:r>
      <w:proofErr w:type="spellStart"/>
      <w:r w:rsidRPr="007B7C7D">
        <w:rPr>
          <w:color w:val="auto"/>
          <w:lang w:val="sq-AL" w:eastAsia="en-US"/>
        </w:rPr>
        <w:t>rinovueshme</w:t>
      </w:r>
      <w:proofErr w:type="spellEnd"/>
      <w:r w:rsidRPr="007B7C7D">
        <w:rPr>
          <w:color w:val="auto"/>
          <w:lang w:val="sq-AL" w:eastAsia="en-US"/>
        </w:rPr>
        <w:t xml:space="preserve">; </w:t>
      </w:r>
    </w:p>
    <w:p w14:paraId="4D51DF34" w14:textId="1ED2F293" w:rsidR="0054528C"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interpretojë kodin e punës së republikës së </w:t>
      </w:r>
      <w:proofErr w:type="spellStart"/>
      <w:r w:rsidRPr="007B7C7D">
        <w:rPr>
          <w:color w:val="auto"/>
          <w:lang w:val="sq-AL" w:eastAsia="en-US"/>
        </w:rPr>
        <w:t>shqipërisë</w:t>
      </w:r>
      <w:proofErr w:type="spellEnd"/>
      <w:r w:rsidRPr="007B7C7D">
        <w:rPr>
          <w:color w:val="auto"/>
          <w:lang w:val="sq-AL" w:eastAsia="en-US"/>
        </w:rPr>
        <w:t>;</w:t>
      </w:r>
    </w:p>
    <w:p w14:paraId="58ECB4D7" w14:textId="20F38C66" w:rsidR="0054528C"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interpretojë ligjin/ligjet që trajtojnë sektorin e energjive të </w:t>
      </w:r>
      <w:proofErr w:type="spellStart"/>
      <w:r w:rsidRPr="007B7C7D">
        <w:rPr>
          <w:color w:val="auto"/>
          <w:lang w:val="sq-AL" w:eastAsia="en-US"/>
        </w:rPr>
        <w:t>rinovueshme</w:t>
      </w:r>
      <w:proofErr w:type="spellEnd"/>
      <w:r w:rsidRPr="007B7C7D">
        <w:rPr>
          <w:color w:val="auto"/>
          <w:lang w:val="sq-AL" w:eastAsia="en-US"/>
        </w:rPr>
        <w:t>;</w:t>
      </w:r>
    </w:p>
    <w:p w14:paraId="294AA1F4" w14:textId="3EDDF8D8" w:rsidR="0054528C"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analizojë rregullat dhe standardet ndërkombëtare që lidhen me prodhimin, shpërndarjen dhe shfrytëzimin e energjive të </w:t>
      </w:r>
      <w:proofErr w:type="spellStart"/>
      <w:r w:rsidRPr="007B7C7D">
        <w:rPr>
          <w:color w:val="auto"/>
          <w:lang w:val="sq-AL" w:eastAsia="en-US"/>
        </w:rPr>
        <w:t>rinovueshme</w:t>
      </w:r>
      <w:proofErr w:type="spellEnd"/>
      <w:r w:rsidRPr="007B7C7D">
        <w:rPr>
          <w:color w:val="auto"/>
          <w:lang w:val="sq-AL" w:eastAsia="en-US"/>
        </w:rPr>
        <w:t xml:space="preserve">; </w:t>
      </w:r>
    </w:p>
    <w:p w14:paraId="2F33C936" w14:textId="744CE2D8" w:rsidR="0054528C"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përshkruajë marrëveshjet për tarifat e furnizimit dhe çmimet e blerjes së energjisë elektrike të prodhuar me burime të energjisë së </w:t>
      </w:r>
      <w:proofErr w:type="spellStart"/>
      <w:r w:rsidRPr="007B7C7D">
        <w:rPr>
          <w:color w:val="auto"/>
          <w:lang w:val="sq-AL" w:eastAsia="en-US"/>
        </w:rPr>
        <w:t>rinovueshme</w:t>
      </w:r>
      <w:proofErr w:type="spellEnd"/>
      <w:r w:rsidRPr="007B7C7D">
        <w:rPr>
          <w:color w:val="auto"/>
          <w:lang w:val="sq-AL" w:eastAsia="en-US"/>
        </w:rPr>
        <w:t>;</w:t>
      </w:r>
    </w:p>
    <w:p w14:paraId="5DFBE454" w14:textId="660424B8"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të shpjegojë kuptimin e “kostos” së produkteve dhe shërbimeve;</w:t>
      </w:r>
    </w:p>
    <w:p w14:paraId="23734688" w14:textId="7D1726B7"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të shpjegojë kuptimin e “çmimit” të produkteve dhe shërbimeve;</w:t>
      </w:r>
    </w:p>
    <w:p w14:paraId="186584FC" w14:textId="22696E1E"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të shpjegojë kuptimin e “të ardhurave” dhe “fitimit” nga shitja e produkteve dhe shërbimeve;</w:t>
      </w:r>
    </w:p>
    <w:p w14:paraId="09AB6628" w14:textId="6D30A09C"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të shpjegojë kuptimin e “taksave” dhe “tatimeve”;</w:t>
      </w:r>
    </w:p>
    <w:p w14:paraId="1692D8A5" w14:textId="5DB6B159"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hartojë një plan biznesi të thjeshtë, për veprimtaritë në sektorin e energjive të </w:t>
      </w:r>
      <w:proofErr w:type="spellStart"/>
      <w:r w:rsidRPr="007B7C7D">
        <w:rPr>
          <w:color w:val="auto"/>
          <w:lang w:val="sq-AL" w:eastAsia="en-US"/>
        </w:rPr>
        <w:t>rinovueshme</w:t>
      </w:r>
      <w:proofErr w:type="spellEnd"/>
      <w:r w:rsidRPr="007B7C7D">
        <w:rPr>
          <w:color w:val="auto"/>
          <w:lang w:val="sq-AL" w:eastAsia="en-US"/>
        </w:rPr>
        <w:t xml:space="preserve">; </w:t>
      </w:r>
    </w:p>
    <w:p w14:paraId="788930E1" w14:textId="5AC3936E"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analizojë burimet e financimit të veprimtarive që lidhen me sektorin e energjive të </w:t>
      </w:r>
      <w:proofErr w:type="spellStart"/>
      <w:r w:rsidRPr="007B7C7D">
        <w:rPr>
          <w:color w:val="auto"/>
          <w:lang w:val="sq-AL" w:eastAsia="en-US"/>
        </w:rPr>
        <w:t>rinovueshme</w:t>
      </w:r>
      <w:proofErr w:type="spellEnd"/>
      <w:r w:rsidRPr="007B7C7D">
        <w:rPr>
          <w:color w:val="auto"/>
          <w:lang w:val="sq-AL" w:eastAsia="en-US"/>
        </w:rPr>
        <w:t>;</w:t>
      </w:r>
    </w:p>
    <w:p w14:paraId="15C65484" w14:textId="7324954C" w:rsidR="00DD15E1" w:rsidRPr="007B7C7D" w:rsidRDefault="007B619D" w:rsidP="00F75749">
      <w:pPr>
        <w:widowControl/>
        <w:numPr>
          <w:ilvl w:val="0"/>
          <w:numId w:val="51"/>
        </w:numPr>
        <w:tabs>
          <w:tab w:val="left" w:pos="360"/>
        </w:tabs>
        <w:autoSpaceDE/>
        <w:autoSpaceDN/>
        <w:adjustRightInd/>
        <w:ind w:left="360"/>
        <w:rPr>
          <w:color w:val="auto"/>
          <w:lang w:val="sq-AL" w:eastAsia="en-US"/>
        </w:rPr>
      </w:pPr>
      <w:r w:rsidRPr="007B7C7D">
        <w:rPr>
          <w:color w:val="auto"/>
          <w:lang w:val="sq-AL" w:eastAsia="en-US"/>
        </w:rPr>
        <w:t xml:space="preserve">të përshkruajë teknikat e marketingut të produkteve /shërbimeve në sektorin e energjive të </w:t>
      </w:r>
      <w:proofErr w:type="spellStart"/>
      <w:r w:rsidRPr="007B7C7D">
        <w:rPr>
          <w:color w:val="auto"/>
          <w:lang w:val="sq-AL" w:eastAsia="en-US"/>
        </w:rPr>
        <w:t>rinovueshme</w:t>
      </w:r>
      <w:proofErr w:type="spellEnd"/>
      <w:r w:rsidRPr="007B7C7D">
        <w:rPr>
          <w:color w:val="auto"/>
          <w:lang w:val="sq-AL" w:eastAsia="en-US"/>
        </w:rPr>
        <w:t>.</w:t>
      </w:r>
    </w:p>
    <w:p w14:paraId="621ECB73" w14:textId="77777777" w:rsidR="008C623F" w:rsidRPr="007B7C7D" w:rsidRDefault="008C623F" w:rsidP="006E2829">
      <w:pPr>
        <w:widowControl/>
        <w:autoSpaceDE/>
        <w:autoSpaceDN/>
        <w:adjustRightInd/>
        <w:rPr>
          <w:color w:val="auto"/>
          <w:lang w:val="sq-AL" w:eastAsia="en-US"/>
        </w:rPr>
      </w:pPr>
    </w:p>
    <w:p w14:paraId="76D5CA9A" w14:textId="11246B8F" w:rsidR="00BD2514" w:rsidRPr="00B04DE6" w:rsidRDefault="00BD2514" w:rsidP="00F75749">
      <w:pPr>
        <w:widowControl/>
        <w:numPr>
          <w:ilvl w:val="0"/>
          <w:numId w:val="35"/>
        </w:numPr>
        <w:autoSpaceDE/>
        <w:autoSpaceDN/>
        <w:adjustRightInd/>
        <w:spacing w:line="278" w:lineRule="auto"/>
        <w:jc w:val="both"/>
        <w:rPr>
          <w:b/>
          <w:color w:val="auto"/>
          <w:lang w:val="sq-AL" w:eastAsia="en-US"/>
        </w:rPr>
      </w:pPr>
      <w:r w:rsidRPr="007B7C7D">
        <w:rPr>
          <w:color w:val="auto"/>
          <w:lang w:val="sq-AL" w:eastAsia="en-US"/>
        </w:rPr>
        <w:t>Rezultatet e të nxënit nga modul “</w:t>
      </w:r>
      <w:proofErr w:type="spellStart"/>
      <w:r w:rsidR="00DD15E1" w:rsidRPr="007B7C7D">
        <w:rPr>
          <w:b/>
          <w:color w:val="auto"/>
          <w:lang w:val="es-MX"/>
        </w:rPr>
        <w:t>M</w:t>
      </w:r>
      <w:r w:rsidR="008C623F" w:rsidRPr="007B7C7D">
        <w:rPr>
          <w:b/>
          <w:color w:val="auto"/>
          <w:lang w:val="es-MX"/>
        </w:rPr>
        <w:t>enaxhimi</w:t>
      </w:r>
      <w:proofErr w:type="spellEnd"/>
      <w:r w:rsidR="008C623F" w:rsidRPr="007B7C7D">
        <w:rPr>
          <w:b/>
          <w:color w:val="auto"/>
          <w:lang w:val="es-MX"/>
        </w:rPr>
        <w:t xml:space="preserve"> i </w:t>
      </w:r>
      <w:proofErr w:type="spellStart"/>
      <w:r w:rsidR="008C623F" w:rsidRPr="007B7C7D">
        <w:rPr>
          <w:b/>
          <w:color w:val="auto"/>
          <w:lang w:val="es-MX"/>
        </w:rPr>
        <w:t>dokumentacionit</w:t>
      </w:r>
      <w:proofErr w:type="spellEnd"/>
      <w:r w:rsidR="008C623F" w:rsidRPr="007B7C7D">
        <w:rPr>
          <w:b/>
          <w:color w:val="auto"/>
          <w:lang w:val="es-MX"/>
        </w:rPr>
        <w:t xml:space="preserve"> </w:t>
      </w:r>
      <w:proofErr w:type="spellStart"/>
      <w:r w:rsidR="008C623F" w:rsidRPr="007B7C7D">
        <w:rPr>
          <w:b/>
          <w:color w:val="auto"/>
          <w:lang w:val="es-MX"/>
        </w:rPr>
        <w:t>teknik</w:t>
      </w:r>
      <w:proofErr w:type="spellEnd"/>
      <w:r w:rsidR="008C623F" w:rsidRPr="007B7C7D">
        <w:rPr>
          <w:b/>
          <w:color w:val="auto"/>
          <w:lang w:val="es-MX"/>
        </w:rPr>
        <w:t xml:space="preserve"> </w:t>
      </w:r>
      <w:proofErr w:type="spellStart"/>
      <w:r w:rsidR="008C623F" w:rsidRPr="007B7C7D">
        <w:rPr>
          <w:b/>
          <w:color w:val="auto"/>
          <w:lang w:val="es-MX"/>
        </w:rPr>
        <w:t>për</w:t>
      </w:r>
      <w:proofErr w:type="spellEnd"/>
      <w:r w:rsidR="008C623F" w:rsidRPr="007B7C7D">
        <w:rPr>
          <w:b/>
          <w:color w:val="auto"/>
          <w:lang w:val="es-MX"/>
        </w:rPr>
        <w:t xml:space="preserve"> </w:t>
      </w:r>
      <w:proofErr w:type="spellStart"/>
      <w:r w:rsidR="008C623F" w:rsidRPr="007B7C7D">
        <w:rPr>
          <w:b/>
          <w:color w:val="auto"/>
          <w:lang w:val="es-MX"/>
        </w:rPr>
        <w:t>energjitë</w:t>
      </w:r>
      <w:proofErr w:type="spellEnd"/>
      <w:r w:rsidR="008C623F" w:rsidRPr="007B7C7D">
        <w:rPr>
          <w:b/>
          <w:color w:val="auto"/>
          <w:lang w:val="es-MX"/>
        </w:rPr>
        <w:t xml:space="preserve"> e </w:t>
      </w:r>
      <w:proofErr w:type="spellStart"/>
      <w:r w:rsidR="008C623F" w:rsidRPr="007B7C7D">
        <w:rPr>
          <w:b/>
          <w:color w:val="auto"/>
          <w:lang w:val="es-MX"/>
        </w:rPr>
        <w:t>rinovueshme</w:t>
      </w:r>
      <w:proofErr w:type="spellEnd"/>
      <w:r w:rsidRPr="007B7C7D">
        <w:rPr>
          <w:b/>
          <w:color w:val="auto"/>
          <w:lang w:val="sq-AL" w:eastAsia="en-US"/>
        </w:rPr>
        <w:t>”</w:t>
      </w:r>
      <w:r w:rsidR="00B04DE6">
        <w:rPr>
          <w:b/>
          <w:color w:val="auto"/>
          <w:lang w:val="sq-AL" w:eastAsia="en-US"/>
        </w:rPr>
        <w:t>.</w:t>
      </w:r>
    </w:p>
    <w:p w14:paraId="633AFDC2" w14:textId="5A044D7D" w:rsidR="00DD15E1" w:rsidRPr="007B7C7D" w:rsidRDefault="00DD15E1" w:rsidP="00F75749">
      <w:pPr>
        <w:pStyle w:val="ListParagraph"/>
        <w:numPr>
          <w:ilvl w:val="0"/>
          <w:numId w:val="52"/>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argumentojë rëndësinë e vizatimit teknik në veprimtarinë e teknikut të energjisë së </w:t>
      </w:r>
      <w:proofErr w:type="spellStart"/>
      <w:r w:rsidRPr="007B7C7D">
        <w:rPr>
          <w:rFonts w:ascii="Times New Roman" w:eastAsia="Times New Roman" w:hAnsi="Times New Roman" w:cs="Times New Roman"/>
          <w:color w:val="auto"/>
          <w:sz w:val="24"/>
          <w:szCs w:val="24"/>
          <w:lang w:val="sq-AL" w:eastAsia="en-US"/>
        </w:rPr>
        <w:t>rinovueshme</w:t>
      </w:r>
      <w:proofErr w:type="spellEnd"/>
    </w:p>
    <w:p w14:paraId="7233B506" w14:textId="77777777" w:rsidR="00DD15E1" w:rsidRPr="007B7C7D" w:rsidRDefault="00DD15E1" w:rsidP="00F75749">
      <w:pPr>
        <w:pStyle w:val="ListParagraph"/>
        <w:numPr>
          <w:ilvl w:val="0"/>
          <w:numId w:val="52"/>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rregullat bazë të vizatimeve teknike;</w:t>
      </w:r>
    </w:p>
    <w:p w14:paraId="16BEB267" w14:textId="77777777" w:rsidR="00DD15E1" w:rsidRPr="007B7C7D" w:rsidRDefault="00DD15E1" w:rsidP="00F75749">
      <w:pPr>
        <w:widowControl/>
        <w:numPr>
          <w:ilvl w:val="0"/>
          <w:numId w:val="52"/>
        </w:numPr>
        <w:autoSpaceDE/>
        <w:autoSpaceDN/>
        <w:adjustRightInd/>
        <w:rPr>
          <w:color w:val="auto"/>
          <w:lang w:val="sq-AL" w:eastAsia="en-US"/>
        </w:rPr>
      </w:pPr>
      <w:r w:rsidRPr="007B7C7D">
        <w:rPr>
          <w:color w:val="auto"/>
          <w:lang w:val="sq-AL" w:eastAsia="en-US"/>
        </w:rPr>
        <w:t>të shpjegojë kuptimin për shkallët e vizatimit teknik;</w:t>
      </w:r>
    </w:p>
    <w:p w14:paraId="2CCEC51A" w14:textId="77777777" w:rsidR="00DD15E1" w:rsidRPr="007B7C7D" w:rsidRDefault="00DD15E1" w:rsidP="00F75749">
      <w:pPr>
        <w:widowControl/>
        <w:numPr>
          <w:ilvl w:val="0"/>
          <w:numId w:val="52"/>
        </w:numPr>
        <w:autoSpaceDE/>
        <w:autoSpaceDN/>
        <w:adjustRightInd/>
        <w:rPr>
          <w:color w:val="auto"/>
          <w:lang w:val="sq-AL" w:eastAsia="en-US"/>
        </w:rPr>
      </w:pPr>
      <w:r w:rsidRPr="007B7C7D">
        <w:rPr>
          <w:color w:val="auto"/>
          <w:lang w:val="sq-AL" w:eastAsia="en-US"/>
        </w:rPr>
        <w:t>të listojë simbolet kryesore të vizatimit teknik, kuptimin dhe përdorimet e tyre;</w:t>
      </w:r>
    </w:p>
    <w:p w14:paraId="136C4C51" w14:textId="77777777" w:rsidR="00DD15E1" w:rsidRPr="007B7C7D" w:rsidRDefault="00DD15E1" w:rsidP="00F75749">
      <w:pPr>
        <w:widowControl/>
        <w:numPr>
          <w:ilvl w:val="0"/>
          <w:numId w:val="52"/>
        </w:numPr>
        <w:autoSpaceDE/>
        <w:autoSpaceDN/>
        <w:adjustRightInd/>
        <w:rPr>
          <w:color w:val="auto"/>
          <w:lang w:val="sq-AL" w:eastAsia="en-US"/>
        </w:rPr>
      </w:pPr>
      <w:r w:rsidRPr="007B7C7D">
        <w:rPr>
          <w:color w:val="auto"/>
          <w:lang w:val="sq-AL" w:eastAsia="en-US"/>
        </w:rPr>
        <w:t xml:space="preserve">të </w:t>
      </w:r>
      <w:proofErr w:type="spellStart"/>
      <w:r w:rsidRPr="007B7C7D">
        <w:rPr>
          <w:color w:val="auto"/>
          <w:lang w:val="sq-AL" w:eastAsia="en-US"/>
        </w:rPr>
        <w:t>përshkuajë</w:t>
      </w:r>
      <w:proofErr w:type="spellEnd"/>
      <w:r w:rsidRPr="007B7C7D">
        <w:rPr>
          <w:color w:val="auto"/>
          <w:lang w:val="sq-AL" w:eastAsia="en-US"/>
        </w:rPr>
        <w:t xml:space="preserve"> projeksionet dhe pamjet në vizatimet teknike;</w:t>
      </w:r>
    </w:p>
    <w:p w14:paraId="6F10B935" w14:textId="77777777" w:rsidR="00DD15E1" w:rsidRPr="007B7C7D" w:rsidRDefault="00DD15E1" w:rsidP="00F75749">
      <w:pPr>
        <w:widowControl/>
        <w:numPr>
          <w:ilvl w:val="0"/>
          <w:numId w:val="52"/>
        </w:numPr>
        <w:autoSpaceDE/>
        <w:autoSpaceDN/>
        <w:adjustRightInd/>
        <w:rPr>
          <w:color w:val="auto"/>
          <w:lang w:val="sq-AL" w:eastAsia="en-US"/>
        </w:rPr>
      </w:pPr>
      <w:r w:rsidRPr="007B7C7D">
        <w:rPr>
          <w:color w:val="auto"/>
          <w:lang w:val="sq-AL" w:eastAsia="en-US"/>
        </w:rPr>
        <w:t xml:space="preserve">të interpretojë bllok-skemat, skemat elektrike, skemat ndërtimore dhe skemat kinematike që përdoren në sistemet </w:t>
      </w:r>
      <w:proofErr w:type="spellStart"/>
      <w:r w:rsidRPr="007B7C7D">
        <w:rPr>
          <w:color w:val="auto"/>
          <w:lang w:val="sq-AL" w:eastAsia="en-US"/>
        </w:rPr>
        <w:t>fotovoltaike</w:t>
      </w:r>
      <w:proofErr w:type="spellEnd"/>
      <w:r w:rsidRPr="007B7C7D">
        <w:rPr>
          <w:color w:val="auto"/>
          <w:lang w:val="sq-AL" w:eastAsia="en-US"/>
        </w:rPr>
        <w:t xml:space="preserve"> dhe sistemet e erës.</w:t>
      </w:r>
    </w:p>
    <w:p w14:paraId="6F9E257B" w14:textId="77777777" w:rsidR="00DD15E1" w:rsidRPr="007B7C7D" w:rsidRDefault="00DD15E1" w:rsidP="00F75749">
      <w:pPr>
        <w:widowControl/>
        <w:numPr>
          <w:ilvl w:val="0"/>
          <w:numId w:val="52"/>
        </w:numPr>
        <w:autoSpaceDE/>
        <w:autoSpaceDN/>
        <w:adjustRightInd/>
        <w:rPr>
          <w:color w:val="auto"/>
          <w:lang w:val="sq-AL" w:eastAsia="en-US"/>
        </w:rPr>
      </w:pPr>
      <w:r w:rsidRPr="007B7C7D">
        <w:rPr>
          <w:color w:val="auto"/>
          <w:lang w:val="sq-AL" w:eastAsia="en-US"/>
        </w:rPr>
        <w:t xml:space="preserve">të realizojë skica dhe skema të thjeshta për sistemet </w:t>
      </w:r>
      <w:proofErr w:type="spellStart"/>
      <w:r w:rsidRPr="007B7C7D">
        <w:rPr>
          <w:color w:val="auto"/>
          <w:lang w:val="sq-AL" w:eastAsia="en-US"/>
        </w:rPr>
        <w:t>fotovoltaike</w:t>
      </w:r>
      <w:proofErr w:type="spellEnd"/>
      <w:r w:rsidRPr="007B7C7D">
        <w:rPr>
          <w:color w:val="auto"/>
          <w:lang w:val="sq-AL" w:eastAsia="en-US"/>
        </w:rPr>
        <w:t xml:space="preserve"> dhe sistemet e erës;</w:t>
      </w:r>
    </w:p>
    <w:p w14:paraId="4FEF4521" w14:textId="77777777" w:rsidR="00C17152" w:rsidRPr="007B7C7D" w:rsidRDefault="00C17152" w:rsidP="00F75749">
      <w:pPr>
        <w:pStyle w:val="ListParagraph"/>
        <w:numPr>
          <w:ilvl w:val="0"/>
          <w:numId w:val="52"/>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kryejë veprimet themelore për CAD;</w:t>
      </w:r>
    </w:p>
    <w:p w14:paraId="0F10919F" w14:textId="77777777" w:rsidR="00C17152" w:rsidRPr="007B7C7D" w:rsidRDefault="00C17152" w:rsidP="00F75749">
      <w:pPr>
        <w:pStyle w:val="ListParagraph"/>
        <w:numPr>
          <w:ilvl w:val="0"/>
          <w:numId w:val="52"/>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përzgjedhë dhe përdorë simbolet në vizatim;</w:t>
      </w:r>
    </w:p>
    <w:p w14:paraId="3159DD3A" w14:textId="77777777" w:rsidR="00C17152" w:rsidRPr="007B7C7D" w:rsidRDefault="00C17152" w:rsidP="00F75749">
      <w:pPr>
        <w:widowControl/>
        <w:numPr>
          <w:ilvl w:val="0"/>
          <w:numId w:val="52"/>
        </w:numPr>
        <w:autoSpaceDE/>
        <w:autoSpaceDN/>
        <w:adjustRightInd/>
        <w:rPr>
          <w:color w:val="auto"/>
          <w:lang w:val="sq-AL" w:eastAsia="en-US"/>
        </w:rPr>
      </w:pPr>
      <w:r w:rsidRPr="007B7C7D">
        <w:rPr>
          <w:color w:val="auto"/>
          <w:lang w:val="sq-AL" w:eastAsia="en-US"/>
        </w:rPr>
        <w:t xml:space="preserve">të kryejë vizatime dy </w:t>
      </w:r>
      <w:proofErr w:type="spellStart"/>
      <w:r w:rsidRPr="007B7C7D">
        <w:rPr>
          <w:color w:val="auto"/>
          <w:lang w:val="sq-AL" w:eastAsia="en-US"/>
        </w:rPr>
        <w:t>dimensionale</w:t>
      </w:r>
      <w:proofErr w:type="spellEnd"/>
      <w:r w:rsidRPr="007B7C7D">
        <w:rPr>
          <w:color w:val="auto"/>
          <w:lang w:val="sq-AL" w:eastAsia="en-US"/>
        </w:rPr>
        <w:t xml:space="preserve"> të bllok-skemave;</w:t>
      </w:r>
    </w:p>
    <w:p w14:paraId="5F88C78B" w14:textId="77777777" w:rsidR="00C17152" w:rsidRPr="007B7C7D" w:rsidRDefault="00C17152" w:rsidP="00F75749">
      <w:pPr>
        <w:widowControl/>
        <w:numPr>
          <w:ilvl w:val="0"/>
          <w:numId w:val="52"/>
        </w:numPr>
        <w:autoSpaceDE/>
        <w:autoSpaceDN/>
        <w:adjustRightInd/>
        <w:rPr>
          <w:color w:val="auto"/>
          <w:lang w:val="sq-AL" w:eastAsia="en-US"/>
        </w:rPr>
      </w:pPr>
      <w:r w:rsidRPr="007B7C7D">
        <w:rPr>
          <w:color w:val="auto"/>
          <w:lang w:val="sq-AL" w:eastAsia="en-US"/>
        </w:rPr>
        <w:t xml:space="preserve">të kryejë vizatime dy </w:t>
      </w:r>
      <w:proofErr w:type="spellStart"/>
      <w:r w:rsidRPr="007B7C7D">
        <w:rPr>
          <w:color w:val="auto"/>
          <w:lang w:val="sq-AL" w:eastAsia="en-US"/>
        </w:rPr>
        <w:t>dimensionale</w:t>
      </w:r>
      <w:proofErr w:type="spellEnd"/>
      <w:r w:rsidRPr="007B7C7D">
        <w:rPr>
          <w:color w:val="auto"/>
          <w:lang w:val="sq-AL" w:eastAsia="en-US"/>
        </w:rPr>
        <w:t xml:space="preserve"> të skemave elektrike;</w:t>
      </w:r>
    </w:p>
    <w:p w14:paraId="1D5C18A8" w14:textId="77777777" w:rsidR="00C17152" w:rsidRPr="007B7C7D" w:rsidRDefault="00C17152" w:rsidP="00F75749">
      <w:pPr>
        <w:widowControl/>
        <w:numPr>
          <w:ilvl w:val="0"/>
          <w:numId w:val="52"/>
        </w:numPr>
        <w:autoSpaceDE/>
        <w:autoSpaceDN/>
        <w:adjustRightInd/>
        <w:rPr>
          <w:color w:val="auto"/>
          <w:lang w:val="sq-AL" w:eastAsia="en-US"/>
        </w:rPr>
      </w:pPr>
      <w:r w:rsidRPr="007B7C7D">
        <w:rPr>
          <w:color w:val="auto"/>
          <w:lang w:val="sq-AL" w:eastAsia="en-US"/>
        </w:rPr>
        <w:t xml:space="preserve">të kryejë vizatime dy </w:t>
      </w:r>
      <w:proofErr w:type="spellStart"/>
      <w:r w:rsidRPr="007B7C7D">
        <w:rPr>
          <w:color w:val="auto"/>
          <w:lang w:val="sq-AL" w:eastAsia="en-US"/>
        </w:rPr>
        <w:t>dimensionale</w:t>
      </w:r>
      <w:proofErr w:type="spellEnd"/>
      <w:r w:rsidRPr="007B7C7D">
        <w:rPr>
          <w:color w:val="auto"/>
          <w:lang w:val="sq-AL" w:eastAsia="en-US"/>
        </w:rPr>
        <w:t xml:space="preserve"> të skemave kinematike;</w:t>
      </w:r>
    </w:p>
    <w:p w14:paraId="3CD8A611" w14:textId="7290C2CD" w:rsidR="00C17152" w:rsidRPr="007B7C7D" w:rsidRDefault="006E2829" w:rsidP="00F75749">
      <w:pPr>
        <w:widowControl/>
        <w:numPr>
          <w:ilvl w:val="0"/>
          <w:numId w:val="52"/>
        </w:numPr>
        <w:autoSpaceDE/>
        <w:autoSpaceDN/>
        <w:adjustRightInd/>
        <w:rPr>
          <w:color w:val="auto"/>
          <w:lang w:val="sq-AL" w:eastAsia="en-US"/>
        </w:rPr>
      </w:pPr>
      <w:r>
        <w:rPr>
          <w:color w:val="auto"/>
          <w:lang w:val="sq-AL" w:eastAsia="en-US"/>
        </w:rPr>
        <w:t>t</w:t>
      </w:r>
      <w:r w:rsidR="00C17152" w:rsidRPr="007B7C7D">
        <w:rPr>
          <w:color w:val="auto"/>
          <w:lang w:val="sq-AL" w:eastAsia="en-US"/>
        </w:rPr>
        <w:t xml:space="preserve">ë interpretojë elementet e projektit të sistemit </w:t>
      </w:r>
      <w:proofErr w:type="spellStart"/>
      <w:r w:rsidR="00C17152" w:rsidRPr="007B7C7D">
        <w:rPr>
          <w:color w:val="auto"/>
          <w:lang w:val="sq-AL" w:eastAsia="en-US"/>
        </w:rPr>
        <w:t>fotovoltaike</w:t>
      </w:r>
      <w:proofErr w:type="spellEnd"/>
      <w:r w:rsidR="00C17152" w:rsidRPr="007B7C7D">
        <w:rPr>
          <w:color w:val="auto"/>
          <w:lang w:val="sq-AL" w:eastAsia="en-US"/>
        </w:rPr>
        <w:t>;</w:t>
      </w:r>
    </w:p>
    <w:p w14:paraId="5E679D63" w14:textId="03B19CD9" w:rsidR="00C17152" w:rsidRPr="007B7C7D" w:rsidRDefault="006E2829" w:rsidP="00F75749">
      <w:pPr>
        <w:widowControl/>
        <w:numPr>
          <w:ilvl w:val="0"/>
          <w:numId w:val="52"/>
        </w:numPr>
        <w:autoSpaceDE/>
        <w:autoSpaceDN/>
        <w:adjustRightInd/>
        <w:rPr>
          <w:color w:val="auto"/>
          <w:lang w:val="sq-AL" w:eastAsia="en-US"/>
        </w:rPr>
      </w:pPr>
      <w:r>
        <w:rPr>
          <w:color w:val="auto"/>
          <w:lang w:val="sq-AL" w:eastAsia="en-US"/>
        </w:rPr>
        <w:t>t</w:t>
      </w:r>
      <w:r w:rsidR="00C17152" w:rsidRPr="007B7C7D">
        <w:rPr>
          <w:color w:val="auto"/>
          <w:lang w:val="sq-AL" w:eastAsia="en-US"/>
        </w:rPr>
        <w:t>ë interpretojë elementet e projektit të sistemit të erës;</w:t>
      </w:r>
    </w:p>
    <w:p w14:paraId="480DB62E" w14:textId="546EC2E6" w:rsidR="00C17152" w:rsidRPr="007B7C7D" w:rsidRDefault="006E2829" w:rsidP="00F75749">
      <w:pPr>
        <w:widowControl/>
        <w:numPr>
          <w:ilvl w:val="0"/>
          <w:numId w:val="52"/>
        </w:numPr>
        <w:autoSpaceDE/>
        <w:autoSpaceDN/>
        <w:adjustRightInd/>
        <w:rPr>
          <w:color w:val="auto"/>
          <w:lang w:val="sq-AL" w:eastAsia="en-US"/>
        </w:rPr>
      </w:pPr>
      <w:r>
        <w:rPr>
          <w:color w:val="auto"/>
          <w:lang w:val="sq-AL" w:eastAsia="en-US"/>
        </w:rPr>
        <w:t>t</w:t>
      </w:r>
      <w:r w:rsidR="00C17152" w:rsidRPr="007B7C7D">
        <w:rPr>
          <w:color w:val="auto"/>
          <w:lang w:val="sq-AL" w:eastAsia="en-US"/>
        </w:rPr>
        <w:t xml:space="preserve">ë interpretojë katalogët e pajisjeve të sistemeve </w:t>
      </w:r>
      <w:proofErr w:type="spellStart"/>
      <w:r w:rsidR="00C17152" w:rsidRPr="007B7C7D">
        <w:rPr>
          <w:color w:val="auto"/>
          <w:lang w:val="sq-AL" w:eastAsia="en-US"/>
        </w:rPr>
        <w:t>fotovoltaike</w:t>
      </w:r>
      <w:proofErr w:type="spellEnd"/>
      <w:r w:rsidR="00C17152" w:rsidRPr="007B7C7D">
        <w:rPr>
          <w:color w:val="auto"/>
          <w:lang w:val="sq-AL" w:eastAsia="en-US"/>
        </w:rPr>
        <w:t xml:space="preserve"> dhe sistemeve të erës;</w:t>
      </w:r>
    </w:p>
    <w:p w14:paraId="5112ED09" w14:textId="3837C3C0" w:rsidR="00C17152" w:rsidRPr="007B7C7D" w:rsidRDefault="006E2829" w:rsidP="00F75749">
      <w:pPr>
        <w:widowControl/>
        <w:numPr>
          <w:ilvl w:val="0"/>
          <w:numId w:val="52"/>
        </w:numPr>
        <w:autoSpaceDE/>
        <w:autoSpaceDN/>
        <w:adjustRightInd/>
        <w:rPr>
          <w:color w:val="auto"/>
          <w:lang w:val="sq-AL" w:eastAsia="en-US"/>
        </w:rPr>
      </w:pPr>
      <w:r>
        <w:rPr>
          <w:color w:val="auto"/>
          <w:lang w:val="sq-AL" w:eastAsia="en-US"/>
        </w:rPr>
        <w:t>t</w:t>
      </w:r>
      <w:r w:rsidR="00C17152" w:rsidRPr="007B7C7D">
        <w:rPr>
          <w:color w:val="auto"/>
          <w:lang w:val="sq-AL" w:eastAsia="en-US"/>
        </w:rPr>
        <w:t xml:space="preserve">ë përcaktojë specifikimet teknike të pajisjeve të sistemeve </w:t>
      </w:r>
      <w:proofErr w:type="spellStart"/>
      <w:r w:rsidR="00C17152" w:rsidRPr="007B7C7D">
        <w:rPr>
          <w:color w:val="auto"/>
          <w:lang w:val="sq-AL" w:eastAsia="en-US"/>
        </w:rPr>
        <w:t>fotovoltaike</w:t>
      </w:r>
      <w:proofErr w:type="spellEnd"/>
      <w:r w:rsidR="00C17152" w:rsidRPr="007B7C7D">
        <w:rPr>
          <w:color w:val="auto"/>
          <w:lang w:val="sq-AL" w:eastAsia="en-US"/>
        </w:rPr>
        <w:t xml:space="preserve"> dhe sistemeve të erës, bazuar në katalogët përkatës;</w:t>
      </w:r>
    </w:p>
    <w:p w14:paraId="5E1C4271" w14:textId="471593F8" w:rsidR="00C17152" w:rsidRPr="007B7C7D" w:rsidRDefault="006E2829" w:rsidP="00F75749">
      <w:pPr>
        <w:widowControl/>
        <w:numPr>
          <w:ilvl w:val="0"/>
          <w:numId w:val="52"/>
        </w:numPr>
        <w:autoSpaceDE/>
        <w:autoSpaceDN/>
        <w:adjustRightInd/>
        <w:rPr>
          <w:color w:val="auto"/>
          <w:lang w:val="sq-AL" w:eastAsia="en-US"/>
        </w:rPr>
      </w:pPr>
      <w:r>
        <w:rPr>
          <w:color w:val="auto"/>
          <w:lang w:val="sq-AL" w:eastAsia="en-US"/>
        </w:rPr>
        <w:t>t</w:t>
      </w:r>
      <w:r w:rsidR="00C17152" w:rsidRPr="007B7C7D">
        <w:rPr>
          <w:color w:val="auto"/>
          <w:lang w:val="sq-AL" w:eastAsia="en-US"/>
        </w:rPr>
        <w:t xml:space="preserve">ë interpretojë manualet e montimit, instalimit, konfigurimit dhe vënies në funksionim të pajisjeve dhe elementeve të sistemeve </w:t>
      </w:r>
      <w:proofErr w:type="spellStart"/>
      <w:r w:rsidR="00C17152" w:rsidRPr="007B7C7D">
        <w:rPr>
          <w:color w:val="auto"/>
          <w:lang w:val="sq-AL" w:eastAsia="en-US"/>
        </w:rPr>
        <w:t>fotovoltaike</w:t>
      </w:r>
      <w:proofErr w:type="spellEnd"/>
      <w:r w:rsidR="00C17152" w:rsidRPr="007B7C7D">
        <w:rPr>
          <w:color w:val="auto"/>
          <w:lang w:val="sq-AL" w:eastAsia="en-US"/>
        </w:rPr>
        <w:t xml:space="preserve"> dhe sistemeve të erës;</w:t>
      </w:r>
    </w:p>
    <w:p w14:paraId="7D2DD086" w14:textId="51DDD4A9" w:rsidR="00C17152" w:rsidRPr="007B7C7D" w:rsidRDefault="006E2829" w:rsidP="00F75749">
      <w:pPr>
        <w:widowControl/>
        <w:numPr>
          <w:ilvl w:val="0"/>
          <w:numId w:val="52"/>
        </w:numPr>
        <w:autoSpaceDE/>
        <w:autoSpaceDN/>
        <w:adjustRightInd/>
        <w:rPr>
          <w:color w:val="auto"/>
          <w:lang w:val="sq-AL" w:eastAsia="en-US"/>
        </w:rPr>
      </w:pPr>
      <w:r>
        <w:rPr>
          <w:color w:val="auto"/>
          <w:lang w:val="sq-AL" w:eastAsia="en-US"/>
        </w:rPr>
        <w:t>t</w:t>
      </w:r>
      <w:r w:rsidR="00C17152" w:rsidRPr="007B7C7D">
        <w:rPr>
          <w:color w:val="auto"/>
          <w:lang w:val="sq-AL" w:eastAsia="en-US"/>
        </w:rPr>
        <w:t xml:space="preserve">ë interpretojë manualet e përdorimit, mirëmbajtjes dhe riparimit të sistemeve </w:t>
      </w:r>
      <w:proofErr w:type="spellStart"/>
      <w:r w:rsidR="00C17152" w:rsidRPr="007B7C7D">
        <w:rPr>
          <w:color w:val="auto"/>
          <w:lang w:val="sq-AL" w:eastAsia="en-US"/>
        </w:rPr>
        <w:t>fotovoltaike</w:t>
      </w:r>
      <w:proofErr w:type="spellEnd"/>
      <w:r w:rsidR="00C17152" w:rsidRPr="007B7C7D">
        <w:rPr>
          <w:color w:val="auto"/>
          <w:lang w:val="sq-AL" w:eastAsia="en-US"/>
        </w:rPr>
        <w:t xml:space="preserve"> dhe sistemeve të erës;</w:t>
      </w:r>
    </w:p>
    <w:p w14:paraId="0D0DA91C" w14:textId="5DB5E0EC" w:rsidR="00BD2514" w:rsidRPr="007B7C7D" w:rsidRDefault="006E2829" w:rsidP="00F75749">
      <w:pPr>
        <w:widowControl/>
        <w:numPr>
          <w:ilvl w:val="0"/>
          <w:numId w:val="52"/>
        </w:numPr>
        <w:autoSpaceDE/>
        <w:autoSpaceDN/>
        <w:adjustRightInd/>
        <w:rPr>
          <w:color w:val="auto"/>
          <w:lang w:val="sq-AL" w:eastAsia="en-US"/>
        </w:rPr>
      </w:pPr>
      <w:r>
        <w:rPr>
          <w:rFonts w:eastAsia="SimSun"/>
          <w:color w:val="auto"/>
          <w:lang w:val="sq-AL" w:eastAsia="en-GB"/>
        </w:rPr>
        <w:t>t</w:t>
      </w:r>
      <w:r w:rsidR="00C17152" w:rsidRPr="007B7C7D">
        <w:rPr>
          <w:rFonts w:eastAsia="SimSun"/>
          <w:color w:val="auto"/>
          <w:lang w:val="sq-AL" w:eastAsia="en-GB"/>
        </w:rPr>
        <w:t xml:space="preserve">ë plotësojë raportet dhe dokumentacionin e nevojshëm teknik që ka të bëjë me montimin, instalimin, konfigurimin, vënien në funksionim, shfrytëzimin, mirëmbajtjen dhe riparimin e </w:t>
      </w:r>
      <w:r w:rsidR="00C17152" w:rsidRPr="007B7C7D">
        <w:rPr>
          <w:color w:val="auto"/>
          <w:lang w:val="sq-AL"/>
        </w:rPr>
        <w:t xml:space="preserve">sistemeve </w:t>
      </w:r>
      <w:proofErr w:type="spellStart"/>
      <w:r w:rsidR="00C17152" w:rsidRPr="007B7C7D">
        <w:rPr>
          <w:color w:val="auto"/>
          <w:lang w:val="sq-AL"/>
        </w:rPr>
        <w:t>fotovoltaike</w:t>
      </w:r>
      <w:proofErr w:type="spellEnd"/>
      <w:r w:rsidR="00C17152" w:rsidRPr="007B7C7D">
        <w:rPr>
          <w:color w:val="auto"/>
          <w:lang w:val="sq-AL"/>
        </w:rPr>
        <w:t xml:space="preserve"> dhe sistemeve të erës</w:t>
      </w:r>
      <w:r w:rsidR="007B619D" w:rsidRPr="007B7C7D">
        <w:rPr>
          <w:color w:val="auto"/>
          <w:lang w:val="sq-AL"/>
        </w:rPr>
        <w:t>.</w:t>
      </w:r>
    </w:p>
    <w:p w14:paraId="5AB9EA9A" w14:textId="77777777" w:rsidR="00DD15E1" w:rsidRPr="007B7C7D" w:rsidRDefault="00DD15E1" w:rsidP="003C1F4A">
      <w:pPr>
        <w:widowControl/>
        <w:autoSpaceDE/>
        <w:autoSpaceDN/>
        <w:adjustRightInd/>
        <w:spacing w:line="278" w:lineRule="auto"/>
        <w:rPr>
          <w:color w:val="auto"/>
          <w:lang w:val="sq-AL" w:eastAsia="en-US"/>
        </w:rPr>
      </w:pPr>
    </w:p>
    <w:p w14:paraId="61A852BD" w14:textId="5FF852F0" w:rsidR="00BD2514" w:rsidRPr="00B04DE6" w:rsidRDefault="00BD2514" w:rsidP="00F75749">
      <w:pPr>
        <w:widowControl/>
        <w:numPr>
          <w:ilvl w:val="0"/>
          <w:numId w:val="35"/>
        </w:numPr>
        <w:autoSpaceDE/>
        <w:autoSpaceDN/>
        <w:adjustRightInd/>
        <w:spacing w:line="278" w:lineRule="auto"/>
        <w:rPr>
          <w:b/>
          <w:color w:val="auto"/>
          <w:lang w:val="sq-AL" w:eastAsia="en-US"/>
        </w:rPr>
      </w:pPr>
      <w:r w:rsidRPr="007B7C7D">
        <w:rPr>
          <w:color w:val="auto"/>
          <w:lang w:val="sq-AL" w:eastAsia="en-US"/>
        </w:rPr>
        <w:t xml:space="preserve">Rezultatet e të nxënit nga moduli </w:t>
      </w:r>
      <w:r w:rsidRPr="007B7C7D">
        <w:rPr>
          <w:b/>
          <w:color w:val="auto"/>
          <w:lang w:val="sq-AL" w:eastAsia="en-US"/>
        </w:rPr>
        <w:t>“</w:t>
      </w:r>
      <w:r w:rsidR="00C17152" w:rsidRPr="007B7C7D">
        <w:rPr>
          <w:b/>
          <w:color w:val="auto"/>
          <w:lang w:val="sq-AL" w:eastAsia="en-US"/>
        </w:rPr>
        <w:t>Bazat e elektroteknik</w:t>
      </w:r>
      <w:r w:rsidR="007B619D" w:rsidRPr="007B7C7D">
        <w:rPr>
          <w:b/>
          <w:color w:val="auto"/>
          <w:lang w:val="sq-AL" w:eastAsia="en-US"/>
        </w:rPr>
        <w:t>ë</w:t>
      </w:r>
      <w:r w:rsidR="00C17152" w:rsidRPr="007B7C7D">
        <w:rPr>
          <w:b/>
          <w:color w:val="auto"/>
          <w:lang w:val="sq-AL" w:eastAsia="en-US"/>
        </w:rPr>
        <w:t>s</w:t>
      </w:r>
      <w:r w:rsidRPr="007B7C7D">
        <w:rPr>
          <w:b/>
          <w:color w:val="auto"/>
          <w:lang w:val="sq-AL" w:eastAsia="en-US"/>
        </w:rPr>
        <w:t>“</w:t>
      </w:r>
      <w:r w:rsidR="00B04DE6">
        <w:rPr>
          <w:b/>
          <w:color w:val="auto"/>
          <w:lang w:val="sq-AL" w:eastAsia="en-US"/>
        </w:rPr>
        <w:t>.</w:t>
      </w:r>
    </w:p>
    <w:p w14:paraId="5F08B345" w14:textId="656B2AAD" w:rsidR="003C66EB"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 xml:space="preserve">të </w:t>
      </w:r>
      <w:proofErr w:type="spellStart"/>
      <w:r w:rsidRPr="007B7C7D">
        <w:rPr>
          <w:color w:val="auto"/>
          <w:lang w:val="sq-AL" w:eastAsia="en-US"/>
        </w:rPr>
        <w:t>përshkuajë</w:t>
      </w:r>
      <w:proofErr w:type="spellEnd"/>
      <w:r w:rsidRPr="007B7C7D">
        <w:rPr>
          <w:color w:val="auto"/>
          <w:lang w:val="sq-AL" w:eastAsia="en-US"/>
        </w:rPr>
        <w:t xml:space="preserve"> dukuritë elektrike dhe veçoritë e tyre;</w:t>
      </w:r>
    </w:p>
    <w:p w14:paraId="6BD23A4D" w14:textId="50DDC18E" w:rsidR="003C66EB"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shpjegojë kuptimin për “ngarkesën elektrike”;</w:t>
      </w:r>
    </w:p>
    <w:p w14:paraId="40ECF987" w14:textId="3C0E2CC1" w:rsidR="003C66EB"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përkufizojë “rrymën elektrike”;</w:t>
      </w:r>
    </w:p>
    <w:p w14:paraId="4E61F538" w14:textId="1BAEDC8B" w:rsidR="003C66EB"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përkufizojë “tensionin” e rrymës elektrike;</w:t>
      </w:r>
    </w:p>
    <w:p w14:paraId="1F093944" w14:textId="6AA7D78A" w:rsidR="003C66EB"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shpjegojë kuptimin për “përcjellshmërinë” dhe për “rezistencën” e rrymës elektrike;</w:t>
      </w:r>
    </w:p>
    <w:p w14:paraId="3FE6A9F7" w14:textId="031AA30B" w:rsidR="003C66EB"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përkufizojë “fuqinë” e rrymës elektrike;</w:t>
      </w:r>
    </w:p>
    <w:p w14:paraId="0F132E6B" w14:textId="48A6B9CD" w:rsidR="003C66EB"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dallojë simbolet e madhësive elektrike kryesore;</w:t>
      </w:r>
    </w:p>
    <w:p w14:paraId="082203B8" w14:textId="1C84DDAC" w:rsidR="003C66EB"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shpjegojë parametrat (intensiteti; tensioni. perioda, frekuenca, amplituda) e rrymës alternative sinusoidale;</w:t>
      </w:r>
    </w:p>
    <w:p w14:paraId="1A7138AF" w14:textId="25829BB2" w:rsidR="00BD2514"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tregojë përbërësit kryesorë të qarkut elektrik;</w:t>
      </w:r>
    </w:p>
    <w:p w14:paraId="26B3C756" w14:textId="4CE5CB48" w:rsidR="003C66EB"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shpjegojë fenomenin e magnetizimit dhe elektromagnetizmit;</w:t>
      </w:r>
    </w:p>
    <w:p w14:paraId="0FFEA5CC" w14:textId="720179E6" w:rsidR="003C66EB"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kuptimin për “induksionin elektromagnetik” dhe për “forcën </w:t>
      </w:r>
      <w:proofErr w:type="spellStart"/>
      <w:r w:rsidRPr="007B7C7D">
        <w:rPr>
          <w:rFonts w:ascii="Times New Roman" w:eastAsia="Times New Roman" w:hAnsi="Times New Roman" w:cs="Times New Roman"/>
          <w:color w:val="auto"/>
          <w:sz w:val="24"/>
          <w:szCs w:val="24"/>
          <w:lang w:val="sq-AL" w:eastAsia="en-US"/>
        </w:rPr>
        <w:t>elektromotore</w:t>
      </w:r>
      <w:proofErr w:type="spellEnd"/>
      <w:r w:rsidRPr="007B7C7D">
        <w:rPr>
          <w:rFonts w:ascii="Times New Roman" w:eastAsia="Times New Roman" w:hAnsi="Times New Roman" w:cs="Times New Roman"/>
          <w:color w:val="auto"/>
          <w:sz w:val="24"/>
          <w:szCs w:val="24"/>
          <w:lang w:val="sq-AL" w:eastAsia="en-US"/>
        </w:rPr>
        <w:t>”;</w:t>
      </w:r>
    </w:p>
    <w:p w14:paraId="5909A953" w14:textId="6797BFE8" w:rsidR="003C66EB"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shpjegojë parimin e punës së kondensatorit (</w:t>
      </w:r>
      <w:proofErr w:type="spellStart"/>
      <w:r w:rsidRPr="007B7C7D">
        <w:rPr>
          <w:rFonts w:ascii="Times New Roman" w:eastAsia="Times New Roman" w:hAnsi="Times New Roman" w:cs="Times New Roman"/>
          <w:color w:val="auto"/>
          <w:sz w:val="24"/>
          <w:szCs w:val="24"/>
          <w:lang w:val="sq-AL" w:eastAsia="en-US"/>
        </w:rPr>
        <w:t>kapacitorit</w:t>
      </w:r>
      <w:proofErr w:type="spellEnd"/>
      <w:r w:rsidRPr="007B7C7D">
        <w:rPr>
          <w:rFonts w:ascii="Times New Roman" w:eastAsia="Times New Roman" w:hAnsi="Times New Roman" w:cs="Times New Roman"/>
          <w:color w:val="auto"/>
          <w:sz w:val="24"/>
          <w:szCs w:val="24"/>
          <w:lang w:val="sq-AL" w:eastAsia="en-US"/>
        </w:rPr>
        <w:t>) elektrik;</w:t>
      </w:r>
    </w:p>
    <w:p w14:paraId="0CD96F9E" w14:textId="43A38485" w:rsidR="003C66EB" w:rsidRPr="007B7C7D" w:rsidRDefault="00243D5C"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Pr>
          <w:rFonts w:ascii="Times New Roman" w:eastAsia="Times New Roman" w:hAnsi="Times New Roman" w:cs="Times New Roman"/>
          <w:color w:val="auto"/>
          <w:sz w:val="24"/>
          <w:szCs w:val="24"/>
          <w:lang w:val="sq-AL" w:eastAsia="en-US"/>
        </w:rPr>
        <w:t>të analizoj</w:t>
      </w:r>
      <w:r w:rsidR="007B619D" w:rsidRPr="007B7C7D">
        <w:rPr>
          <w:rFonts w:ascii="Times New Roman" w:eastAsia="Times New Roman" w:hAnsi="Times New Roman" w:cs="Times New Roman"/>
          <w:color w:val="auto"/>
          <w:sz w:val="24"/>
          <w:szCs w:val="24"/>
          <w:lang w:val="sq-AL" w:eastAsia="en-US"/>
        </w:rPr>
        <w:t>ë qarqet e përbëra të rrymës alternative me elementet r, l, c</w:t>
      </w:r>
    </w:p>
    <w:p w14:paraId="01E9CD88" w14:textId="24059411" w:rsidR="00CF03EA"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listojë aparatet që përdoren për të bërë matje të ndryshme të madhësive elektrike;</w:t>
      </w:r>
    </w:p>
    <w:p w14:paraId="0E06CDC6" w14:textId="072A5E46" w:rsidR="00CF03EA"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llogarisë gabimet që bëhen gjatë matjeve elektrike;</w:t>
      </w:r>
    </w:p>
    <w:p w14:paraId="6CD03406" w14:textId="6C4C20A0" w:rsidR="00CF03EA"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kryejë matje të parametrave elektrike në qarqet e rrymës së vazhduar dhe alternative;</w:t>
      </w:r>
    </w:p>
    <w:p w14:paraId="78B32D2C" w14:textId="0D407A57" w:rsidR="00CF03EA"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kryejë matje të parametrave elektrike të elementeve të ndryshëm të qarqeve elektronike si dioda, </w:t>
      </w:r>
      <w:proofErr w:type="spellStart"/>
      <w:r w:rsidRPr="007B7C7D">
        <w:rPr>
          <w:rFonts w:ascii="Times New Roman" w:eastAsia="Times New Roman" w:hAnsi="Times New Roman" w:cs="Times New Roman"/>
          <w:color w:val="auto"/>
          <w:sz w:val="24"/>
          <w:szCs w:val="24"/>
          <w:lang w:val="sq-AL" w:eastAsia="en-US"/>
        </w:rPr>
        <w:t>tranzistorë</w:t>
      </w:r>
      <w:proofErr w:type="spellEnd"/>
      <w:r w:rsidRPr="007B7C7D">
        <w:rPr>
          <w:rFonts w:ascii="Times New Roman" w:eastAsia="Times New Roman" w:hAnsi="Times New Roman" w:cs="Times New Roman"/>
          <w:color w:val="auto"/>
          <w:sz w:val="24"/>
          <w:szCs w:val="24"/>
          <w:lang w:val="sq-AL" w:eastAsia="en-US"/>
        </w:rPr>
        <w:t xml:space="preserve">, </w:t>
      </w:r>
      <w:proofErr w:type="spellStart"/>
      <w:r w:rsidRPr="007B7C7D">
        <w:rPr>
          <w:rFonts w:ascii="Times New Roman" w:eastAsia="Times New Roman" w:hAnsi="Times New Roman" w:cs="Times New Roman"/>
          <w:color w:val="auto"/>
          <w:sz w:val="24"/>
          <w:szCs w:val="24"/>
          <w:lang w:val="sq-AL" w:eastAsia="en-US"/>
        </w:rPr>
        <w:t>tiristorë</w:t>
      </w:r>
      <w:proofErr w:type="spellEnd"/>
      <w:r w:rsidRPr="007B7C7D">
        <w:rPr>
          <w:rFonts w:ascii="Times New Roman" w:eastAsia="Times New Roman" w:hAnsi="Times New Roman" w:cs="Times New Roman"/>
          <w:color w:val="auto"/>
          <w:sz w:val="24"/>
          <w:szCs w:val="24"/>
          <w:lang w:val="sq-AL" w:eastAsia="en-US"/>
        </w:rPr>
        <w:t xml:space="preserve"> etj.;</w:t>
      </w:r>
    </w:p>
    <w:p w14:paraId="6A3A5E38" w14:textId="4C1296D8" w:rsidR="00CF03EA" w:rsidRPr="007B7C7D" w:rsidRDefault="007B619D" w:rsidP="00F75749">
      <w:pPr>
        <w:pStyle w:val="ListParagraph"/>
        <w:numPr>
          <w:ilvl w:val="0"/>
          <w:numId w:val="53"/>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përdorë metodat kompjuterike në matjen e madhësive elektrike.</w:t>
      </w:r>
    </w:p>
    <w:p w14:paraId="77D4F6DE" w14:textId="1B94033B" w:rsidR="00CF03EA" w:rsidRPr="007B7C7D" w:rsidRDefault="00243D5C" w:rsidP="00F75749">
      <w:pPr>
        <w:widowControl/>
        <w:numPr>
          <w:ilvl w:val="0"/>
          <w:numId w:val="53"/>
        </w:numPr>
        <w:autoSpaceDE/>
        <w:autoSpaceDN/>
        <w:adjustRightInd/>
        <w:rPr>
          <w:color w:val="auto"/>
          <w:lang w:val="sq-AL" w:eastAsia="en-US"/>
        </w:rPr>
      </w:pPr>
      <w:r>
        <w:rPr>
          <w:color w:val="auto"/>
          <w:lang w:val="sq-AL" w:eastAsia="en-US"/>
        </w:rPr>
        <w:t xml:space="preserve">ligji i </w:t>
      </w:r>
      <w:proofErr w:type="spellStart"/>
      <w:r>
        <w:rPr>
          <w:color w:val="auto"/>
          <w:lang w:val="sq-AL" w:eastAsia="en-US"/>
        </w:rPr>
        <w:t>O</w:t>
      </w:r>
      <w:r w:rsidR="007B619D" w:rsidRPr="007B7C7D">
        <w:rPr>
          <w:color w:val="auto"/>
          <w:lang w:val="sq-AL" w:eastAsia="en-US"/>
        </w:rPr>
        <w:t>hmit</w:t>
      </w:r>
      <w:proofErr w:type="spellEnd"/>
      <w:r w:rsidR="007B619D" w:rsidRPr="007B7C7D">
        <w:rPr>
          <w:color w:val="auto"/>
          <w:lang w:val="sq-AL" w:eastAsia="en-US"/>
        </w:rPr>
        <w:t xml:space="preserve">, përkufizimi, shpjegimi dhe zbatimet e tij; </w:t>
      </w:r>
    </w:p>
    <w:p w14:paraId="400FA22D" w14:textId="387B8797" w:rsidR="00CF03EA" w:rsidRPr="007B7C7D" w:rsidRDefault="00243D5C" w:rsidP="00F75749">
      <w:pPr>
        <w:widowControl/>
        <w:numPr>
          <w:ilvl w:val="0"/>
          <w:numId w:val="53"/>
        </w:numPr>
        <w:autoSpaceDE/>
        <w:autoSpaceDN/>
        <w:adjustRightInd/>
        <w:rPr>
          <w:color w:val="auto"/>
          <w:lang w:val="sq-AL" w:eastAsia="en-US"/>
        </w:rPr>
      </w:pPr>
      <w:r>
        <w:rPr>
          <w:color w:val="auto"/>
          <w:lang w:val="sq-AL" w:eastAsia="en-US"/>
        </w:rPr>
        <w:t>ligji i X</w:t>
      </w:r>
      <w:r w:rsidR="007B619D" w:rsidRPr="007B7C7D">
        <w:rPr>
          <w:color w:val="auto"/>
          <w:lang w:val="sq-AL" w:eastAsia="en-US"/>
        </w:rPr>
        <w:t xml:space="preserve">haul – </w:t>
      </w:r>
      <w:proofErr w:type="spellStart"/>
      <w:r w:rsidR="007B619D" w:rsidRPr="007B7C7D">
        <w:rPr>
          <w:color w:val="auto"/>
          <w:lang w:val="sq-AL" w:eastAsia="en-US"/>
        </w:rPr>
        <w:t>lencit</w:t>
      </w:r>
      <w:proofErr w:type="spellEnd"/>
      <w:r w:rsidR="007B619D" w:rsidRPr="007B7C7D">
        <w:rPr>
          <w:color w:val="auto"/>
          <w:lang w:val="sq-AL" w:eastAsia="en-US"/>
        </w:rPr>
        <w:t>, përkufizimi, shpjegimi dhe zbatimet e tij;</w:t>
      </w:r>
    </w:p>
    <w:p w14:paraId="32CD782F" w14:textId="03172B00" w:rsidR="00CF03EA"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 xml:space="preserve">të analizojë qarqe të ndryshme me elementë të lidhur në paralel, në seri dhe të përzier, referuar ligjeve përkatëse; </w:t>
      </w:r>
    </w:p>
    <w:p w14:paraId="49DEB595" w14:textId="6E6EC1CB" w:rsidR="00CF03EA"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 xml:space="preserve">të tregojë se çfarë janë </w:t>
      </w:r>
      <w:proofErr w:type="spellStart"/>
      <w:r w:rsidRPr="007B7C7D">
        <w:rPr>
          <w:color w:val="auto"/>
          <w:lang w:val="sq-AL" w:eastAsia="en-US"/>
        </w:rPr>
        <w:t>gjysëmpërcjellësit</w:t>
      </w:r>
      <w:proofErr w:type="spellEnd"/>
    </w:p>
    <w:p w14:paraId="7FE8F602" w14:textId="62ECF3CD" w:rsidR="00CF03EA"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shpjegojë ndërtimin dhe funksionimin e diodës</w:t>
      </w:r>
    </w:p>
    <w:p w14:paraId="2732A59C" w14:textId="5B9FF17F" w:rsidR="00CF03EA" w:rsidRPr="007B7C7D" w:rsidRDefault="007B619D" w:rsidP="00F75749">
      <w:pPr>
        <w:widowControl/>
        <w:numPr>
          <w:ilvl w:val="0"/>
          <w:numId w:val="53"/>
        </w:numPr>
        <w:autoSpaceDE/>
        <w:autoSpaceDN/>
        <w:adjustRightInd/>
        <w:rPr>
          <w:color w:val="auto"/>
          <w:lang w:val="sq-AL" w:eastAsia="en-US"/>
        </w:rPr>
      </w:pPr>
      <w:proofErr w:type="spellStart"/>
      <w:r w:rsidRPr="007B7C7D">
        <w:rPr>
          <w:color w:val="auto"/>
          <w:lang w:val="sq-AL" w:eastAsia="en-US"/>
        </w:rPr>
        <w:t>gjysëmpërcjellëse</w:t>
      </w:r>
      <w:proofErr w:type="spellEnd"/>
      <w:r w:rsidRPr="007B7C7D">
        <w:rPr>
          <w:color w:val="auto"/>
          <w:lang w:val="sq-AL" w:eastAsia="en-US"/>
        </w:rPr>
        <w:t xml:space="preserve"> dhe vetitë e saj;</w:t>
      </w:r>
    </w:p>
    <w:p w14:paraId="0B72AF24" w14:textId="0A8526C2" w:rsidR="00CF03EA"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analizojë punën e diodës në qarqet e rrymës alternative;</w:t>
      </w:r>
    </w:p>
    <w:p w14:paraId="49B5AE7A" w14:textId="146BBDE1" w:rsidR="00CF03EA"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të tregojë ndërtimin, funksionimin, simbolet,</w:t>
      </w:r>
    </w:p>
    <w:p w14:paraId="59F35336" w14:textId="7558EF1F" w:rsidR="00CF03EA" w:rsidRPr="007B7C7D" w:rsidRDefault="007B619D" w:rsidP="00F75749">
      <w:pPr>
        <w:widowControl/>
        <w:numPr>
          <w:ilvl w:val="0"/>
          <w:numId w:val="53"/>
        </w:numPr>
        <w:autoSpaceDE/>
        <w:autoSpaceDN/>
        <w:adjustRightInd/>
        <w:rPr>
          <w:color w:val="auto"/>
          <w:lang w:val="sq-AL" w:eastAsia="en-US"/>
        </w:rPr>
      </w:pPr>
      <w:r w:rsidRPr="007B7C7D">
        <w:rPr>
          <w:color w:val="auto"/>
          <w:lang w:val="sq-AL" w:eastAsia="en-US"/>
        </w:rPr>
        <w:t xml:space="preserve">karakteristikën v-a të diodave të </w:t>
      </w:r>
      <w:proofErr w:type="spellStart"/>
      <w:r w:rsidRPr="007B7C7D">
        <w:rPr>
          <w:color w:val="auto"/>
          <w:lang w:val="sq-AL" w:eastAsia="en-US"/>
        </w:rPr>
        <w:t>tipeve</w:t>
      </w:r>
      <w:proofErr w:type="spellEnd"/>
      <w:r w:rsidRPr="007B7C7D">
        <w:rPr>
          <w:color w:val="auto"/>
          <w:lang w:val="sq-AL" w:eastAsia="en-US"/>
        </w:rPr>
        <w:t xml:space="preserve"> të ndryshme;</w:t>
      </w:r>
    </w:p>
    <w:p w14:paraId="436ABD48" w14:textId="5550C991" w:rsidR="00CF03EA" w:rsidRPr="002A7903" w:rsidRDefault="007B619D" w:rsidP="00F75749">
      <w:pPr>
        <w:widowControl/>
        <w:numPr>
          <w:ilvl w:val="0"/>
          <w:numId w:val="53"/>
        </w:numPr>
        <w:autoSpaceDE/>
        <w:autoSpaceDN/>
        <w:adjustRightInd/>
        <w:rPr>
          <w:color w:val="auto"/>
          <w:lang w:val="sq-AL" w:eastAsia="en-US"/>
        </w:rPr>
      </w:pPr>
      <w:r w:rsidRPr="007B7C7D">
        <w:rPr>
          <w:color w:val="auto"/>
          <w:lang w:val="sq-AL" w:eastAsia="en-US"/>
        </w:rPr>
        <w:t xml:space="preserve">të përshkruajë ndërtimin, funksionimin, simbolet, </w:t>
      </w:r>
      <w:proofErr w:type="spellStart"/>
      <w:r w:rsidRPr="002A7903">
        <w:rPr>
          <w:color w:val="auto"/>
          <w:lang w:val="sq-AL" w:eastAsia="en-US"/>
        </w:rPr>
        <w:t>karakterisitkat</w:t>
      </w:r>
      <w:proofErr w:type="spellEnd"/>
      <w:r w:rsidRPr="002A7903">
        <w:rPr>
          <w:color w:val="auto"/>
          <w:lang w:val="sq-AL" w:eastAsia="en-US"/>
        </w:rPr>
        <w:t xml:space="preserve"> v-a të llojeve të ndryshme të </w:t>
      </w:r>
      <w:proofErr w:type="spellStart"/>
      <w:r w:rsidRPr="002A7903">
        <w:rPr>
          <w:color w:val="auto"/>
          <w:lang w:val="sq-AL" w:eastAsia="en-US"/>
        </w:rPr>
        <w:t>tranzistorëve</w:t>
      </w:r>
      <w:proofErr w:type="spellEnd"/>
      <w:r w:rsidRPr="002A7903">
        <w:rPr>
          <w:color w:val="auto"/>
          <w:lang w:val="sq-AL" w:eastAsia="en-US"/>
        </w:rPr>
        <w:t xml:space="preserve">; </w:t>
      </w:r>
    </w:p>
    <w:p w14:paraId="34A040D1" w14:textId="2F61BBC5" w:rsidR="00CF03EA" w:rsidRPr="002A7903" w:rsidRDefault="007B619D" w:rsidP="00F75749">
      <w:pPr>
        <w:widowControl/>
        <w:numPr>
          <w:ilvl w:val="0"/>
          <w:numId w:val="53"/>
        </w:numPr>
        <w:autoSpaceDE/>
        <w:autoSpaceDN/>
        <w:adjustRightInd/>
        <w:rPr>
          <w:color w:val="auto"/>
          <w:lang w:val="sq-AL" w:eastAsia="en-US"/>
        </w:rPr>
      </w:pPr>
      <w:r w:rsidRPr="007B7C7D">
        <w:rPr>
          <w:color w:val="auto"/>
          <w:lang w:val="sq-AL" w:eastAsia="en-US"/>
        </w:rPr>
        <w:t xml:space="preserve">të dallojë rastet kur </w:t>
      </w:r>
      <w:proofErr w:type="spellStart"/>
      <w:r w:rsidRPr="007B7C7D">
        <w:rPr>
          <w:color w:val="auto"/>
          <w:lang w:val="sq-AL" w:eastAsia="en-US"/>
        </w:rPr>
        <w:t>tranzistori</w:t>
      </w:r>
      <w:proofErr w:type="spellEnd"/>
      <w:r w:rsidRPr="007B7C7D">
        <w:rPr>
          <w:color w:val="auto"/>
          <w:lang w:val="sq-AL" w:eastAsia="en-US"/>
        </w:rPr>
        <w:t xml:space="preserve"> punon në regjim përforcimi</w:t>
      </w:r>
      <w:r w:rsidR="002A7903">
        <w:rPr>
          <w:color w:val="auto"/>
          <w:lang w:val="sq-AL" w:eastAsia="en-US"/>
        </w:rPr>
        <w:t xml:space="preserve"> </w:t>
      </w:r>
      <w:r w:rsidRPr="002A7903">
        <w:rPr>
          <w:color w:val="auto"/>
          <w:lang w:val="sq-AL" w:eastAsia="en-US"/>
        </w:rPr>
        <w:t xml:space="preserve">dhe kur në regjim çelësi; </w:t>
      </w:r>
    </w:p>
    <w:p w14:paraId="02E36F37" w14:textId="3732EF54" w:rsidR="00CF03EA" w:rsidRPr="007B7C7D" w:rsidRDefault="007B619D" w:rsidP="00F75749">
      <w:pPr>
        <w:widowControl/>
        <w:numPr>
          <w:ilvl w:val="0"/>
          <w:numId w:val="53"/>
        </w:numPr>
        <w:autoSpaceDE/>
        <w:autoSpaceDN/>
        <w:adjustRightInd/>
        <w:jc w:val="both"/>
        <w:rPr>
          <w:color w:val="auto"/>
          <w:lang w:val="sq-AL" w:eastAsia="en-US"/>
        </w:rPr>
      </w:pPr>
      <w:r w:rsidRPr="007B7C7D">
        <w:rPr>
          <w:color w:val="auto"/>
          <w:lang w:val="sq-AL" w:eastAsia="en-US"/>
        </w:rPr>
        <w:t xml:space="preserve">të përshkruajë elementet </w:t>
      </w:r>
      <w:proofErr w:type="spellStart"/>
      <w:r w:rsidRPr="007B7C7D">
        <w:rPr>
          <w:color w:val="auto"/>
          <w:lang w:val="sq-AL" w:eastAsia="en-US"/>
        </w:rPr>
        <w:t>shumështresore</w:t>
      </w:r>
      <w:proofErr w:type="spellEnd"/>
      <w:r w:rsidRPr="007B7C7D">
        <w:rPr>
          <w:color w:val="auto"/>
          <w:lang w:val="sq-AL" w:eastAsia="en-US"/>
        </w:rPr>
        <w:t xml:space="preserve"> (</w:t>
      </w:r>
      <w:proofErr w:type="spellStart"/>
      <w:r w:rsidRPr="007B7C7D">
        <w:rPr>
          <w:color w:val="auto"/>
          <w:lang w:val="sq-AL" w:eastAsia="en-US"/>
        </w:rPr>
        <w:t>tiristorin</w:t>
      </w:r>
      <w:proofErr w:type="spellEnd"/>
      <w:r w:rsidRPr="007B7C7D">
        <w:rPr>
          <w:color w:val="auto"/>
          <w:lang w:val="sq-AL" w:eastAsia="en-US"/>
        </w:rPr>
        <w:t xml:space="preserve">, </w:t>
      </w:r>
      <w:proofErr w:type="spellStart"/>
      <w:r w:rsidRPr="007B7C7D">
        <w:rPr>
          <w:color w:val="auto"/>
          <w:lang w:val="sq-AL" w:eastAsia="en-US"/>
        </w:rPr>
        <w:t>diakun</w:t>
      </w:r>
      <w:proofErr w:type="spellEnd"/>
      <w:r w:rsidRPr="007B7C7D">
        <w:rPr>
          <w:color w:val="auto"/>
          <w:lang w:val="sq-AL" w:eastAsia="en-US"/>
        </w:rPr>
        <w:t xml:space="preserve">, </w:t>
      </w:r>
      <w:proofErr w:type="spellStart"/>
      <w:r w:rsidRPr="007B7C7D">
        <w:rPr>
          <w:color w:val="auto"/>
          <w:lang w:val="sq-AL" w:eastAsia="en-US"/>
        </w:rPr>
        <w:t>triakun</w:t>
      </w:r>
      <w:proofErr w:type="spellEnd"/>
      <w:r w:rsidRPr="007B7C7D">
        <w:rPr>
          <w:color w:val="auto"/>
          <w:lang w:val="sq-AL" w:eastAsia="en-US"/>
        </w:rPr>
        <w:t xml:space="preserve">, </w:t>
      </w:r>
      <w:proofErr w:type="spellStart"/>
      <w:r w:rsidRPr="007B7C7D">
        <w:rPr>
          <w:color w:val="auto"/>
          <w:lang w:val="sq-AL" w:eastAsia="en-US"/>
        </w:rPr>
        <w:t>ujt</w:t>
      </w:r>
      <w:proofErr w:type="spellEnd"/>
      <w:r w:rsidRPr="007B7C7D">
        <w:rPr>
          <w:color w:val="auto"/>
          <w:lang w:val="sq-AL" w:eastAsia="en-US"/>
        </w:rPr>
        <w:t xml:space="preserve"> etj.) simbolet dhe përdorimet e tyre në praktikë;</w:t>
      </w:r>
    </w:p>
    <w:p w14:paraId="6E052F8F" w14:textId="7B54D824" w:rsidR="00CF03EA" w:rsidRPr="007B7C7D" w:rsidRDefault="007B619D" w:rsidP="00F75749">
      <w:pPr>
        <w:pStyle w:val="ListParagraph"/>
        <w:numPr>
          <w:ilvl w:val="0"/>
          <w:numId w:val="53"/>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ndërtimin dhe përparësitë e përdorimit të përforcuesve </w:t>
      </w:r>
      <w:proofErr w:type="spellStart"/>
      <w:r w:rsidRPr="007B7C7D">
        <w:rPr>
          <w:rFonts w:ascii="Times New Roman" w:eastAsia="Times New Roman" w:hAnsi="Times New Roman" w:cs="Times New Roman"/>
          <w:color w:val="auto"/>
          <w:sz w:val="24"/>
          <w:szCs w:val="24"/>
          <w:lang w:val="sq-AL" w:eastAsia="en-US"/>
        </w:rPr>
        <w:t>operacionalë</w:t>
      </w:r>
      <w:proofErr w:type="spellEnd"/>
      <w:r w:rsidRPr="007B7C7D">
        <w:rPr>
          <w:rFonts w:ascii="Times New Roman" w:eastAsia="Times New Roman" w:hAnsi="Times New Roman" w:cs="Times New Roman"/>
          <w:color w:val="auto"/>
          <w:sz w:val="24"/>
          <w:szCs w:val="24"/>
          <w:lang w:val="sq-AL" w:eastAsia="en-US"/>
        </w:rPr>
        <w:t xml:space="preserve"> në praktikë;</w:t>
      </w:r>
    </w:p>
    <w:p w14:paraId="10319D38" w14:textId="4E9490FC" w:rsidR="005E300C" w:rsidRPr="007B7C7D" w:rsidRDefault="007B619D"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burimet energjisë elektrike (gjeneratorët dhe bateritë), parimin e punës, llojet, ndërtimin dhe karakteristikat e tyre;</w:t>
      </w:r>
    </w:p>
    <w:p w14:paraId="5A692996" w14:textId="545C8296" w:rsidR="005E300C" w:rsidRPr="007B7C7D" w:rsidRDefault="007B619D"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transformatorët, parimin e punës, llojet, ndërtimin dhe karakteristikat e tyre;</w:t>
      </w:r>
    </w:p>
    <w:p w14:paraId="0F6D3AD5" w14:textId="77777777" w:rsidR="005E300C" w:rsidRPr="007B7C7D" w:rsidRDefault="005E300C"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motorët elektrikë, parimin e punës, llojet, ndërtimin dhe karakteristikat e tyre;</w:t>
      </w:r>
    </w:p>
    <w:p w14:paraId="6C76C0F6" w14:textId="77777777" w:rsidR="005E300C" w:rsidRPr="007B7C7D" w:rsidRDefault="005E300C"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pajisjet kryesore kontrolluese, komanduese, mbrojtëse dhe sinjalizuese në qarqet elektrike.</w:t>
      </w:r>
    </w:p>
    <w:p w14:paraId="6738668B" w14:textId="77777777" w:rsidR="005E300C" w:rsidRPr="007B7C7D" w:rsidRDefault="005E300C" w:rsidP="00F75749">
      <w:pPr>
        <w:pStyle w:val="ListParagraph"/>
        <w:numPr>
          <w:ilvl w:val="0"/>
          <w:numId w:val="53"/>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shpjegojë parimin e punës dhe komponentët e sistemeve të komandimit automatik (</w:t>
      </w:r>
      <w:proofErr w:type="spellStart"/>
      <w:r w:rsidRPr="007B7C7D">
        <w:rPr>
          <w:rFonts w:ascii="Times New Roman" w:eastAsia="Times New Roman" w:hAnsi="Times New Roman" w:cs="Times New Roman"/>
          <w:color w:val="auto"/>
          <w:sz w:val="24"/>
          <w:szCs w:val="24"/>
          <w:lang w:val="sq-AL" w:eastAsia="en-US"/>
        </w:rPr>
        <w:t>sensorët</w:t>
      </w:r>
      <w:proofErr w:type="spellEnd"/>
      <w:r w:rsidRPr="007B7C7D">
        <w:rPr>
          <w:rFonts w:ascii="Times New Roman" w:eastAsia="Times New Roman" w:hAnsi="Times New Roman" w:cs="Times New Roman"/>
          <w:color w:val="auto"/>
          <w:sz w:val="24"/>
          <w:szCs w:val="24"/>
          <w:lang w:val="sq-AL" w:eastAsia="en-US"/>
        </w:rPr>
        <w:t>, procesorët, ekzekutuesit).</w:t>
      </w:r>
    </w:p>
    <w:p w14:paraId="2D9F47A8" w14:textId="77777777" w:rsidR="005E300C" w:rsidRPr="007B7C7D" w:rsidRDefault="005E300C" w:rsidP="00F75749">
      <w:pPr>
        <w:widowControl/>
        <w:numPr>
          <w:ilvl w:val="0"/>
          <w:numId w:val="53"/>
        </w:numPr>
        <w:autoSpaceDE/>
        <w:autoSpaceDN/>
        <w:adjustRightInd/>
        <w:jc w:val="both"/>
        <w:rPr>
          <w:color w:val="auto"/>
          <w:lang w:val="sq-AL" w:eastAsia="en-US"/>
        </w:rPr>
      </w:pPr>
      <w:r w:rsidRPr="007B7C7D">
        <w:rPr>
          <w:color w:val="auto"/>
          <w:lang w:val="sq-AL" w:eastAsia="en-US"/>
        </w:rPr>
        <w:t>të skicojë skema të thjeshta elektrike dhe elektronike sipas rregullave dhe standardeve;</w:t>
      </w:r>
    </w:p>
    <w:p w14:paraId="528CD4A4" w14:textId="77777777" w:rsidR="005E300C" w:rsidRPr="007B7C7D" w:rsidRDefault="005E300C" w:rsidP="00F75749">
      <w:pPr>
        <w:widowControl/>
        <w:numPr>
          <w:ilvl w:val="0"/>
          <w:numId w:val="53"/>
        </w:numPr>
        <w:autoSpaceDE/>
        <w:autoSpaceDN/>
        <w:adjustRightInd/>
        <w:jc w:val="both"/>
        <w:rPr>
          <w:color w:val="auto"/>
          <w:lang w:val="sq-AL" w:eastAsia="en-US"/>
        </w:rPr>
      </w:pPr>
      <w:r w:rsidRPr="007B7C7D">
        <w:rPr>
          <w:color w:val="auto"/>
          <w:lang w:val="sq-AL" w:eastAsia="en-US"/>
        </w:rPr>
        <w:t>të vendosë simbolet e elementëve elektrike dhe elektronike në vizatime dhe skica, sipas rregullave dhe standardeve;</w:t>
      </w:r>
    </w:p>
    <w:p w14:paraId="1B92EC22" w14:textId="77777777" w:rsidR="005E300C" w:rsidRPr="007B7C7D" w:rsidRDefault="005E300C" w:rsidP="00F75749">
      <w:pPr>
        <w:widowControl/>
        <w:numPr>
          <w:ilvl w:val="0"/>
          <w:numId w:val="53"/>
        </w:numPr>
        <w:autoSpaceDE/>
        <w:autoSpaceDN/>
        <w:adjustRightInd/>
        <w:jc w:val="both"/>
        <w:rPr>
          <w:color w:val="auto"/>
          <w:lang w:val="sq-AL" w:eastAsia="en-US"/>
        </w:rPr>
      </w:pPr>
      <w:r w:rsidRPr="007B7C7D">
        <w:rPr>
          <w:color w:val="auto"/>
          <w:lang w:val="sq-AL" w:eastAsia="en-US"/>
        </w:rPr>
        <w:t xml:space="preserve">të ndërtojë (në panele laboratorike) qarqe të ndryshme me elementë të lidhur në paralel, në seri dhe të përzier sipas projektit; </w:t>
      </w:r>
    </w:p>
    <w:p w14:paraId="6E799709" w14:textId="77777777" w:rsidR="005E300C" w:rsidRPr="007B7C7D" w:rsidRDefault="005E300C" w:rsidP="00F75749">
      <w:pPr>
        <w:widowControl/>
        <w:numPr>
          <w:ilvl w:val="0"/>
          <w:numId w:val="53"/>
        </w:numPr>
        <w:autoSpaceDE/>
        <w:autoSpaceDN/>
        <w:adjustRightInd/>
        <w:jc w:val="both"/>
        <w:rPr>
          <w:color w:val="auto"/>
          <w:lang w:val="sq-AL" w:eastAsia="en-US"/>
        </w:rPr>
      </w:pPr>
      <w:r w:rsidRPr="007B7C7D">
        <w:rPr>
          <w:color w:val="auto"/>
          <w:lang w:val="sq-AL" w:eastAsia="en-US"/>
        </w:rPr>
        <w:t xml:space="preserve">të përzgjedhë tipin e </w:t>
      </w:r>
      <w:proofErr w:type="spellStart"/>
      <w:r w:rsidRPr="007B7C7D">
        <w:rPr>
          <w:color w:val="auto"/>
          <w:lang w:val="sq-AL" w:eastAsia="en-US"/>
        </w:rPr>
        <w:t>shndërruesit</w:t>
      </w:r>
      <w:proofErr w:type="spellEnd"/>
      <w:r w:rsidRPr="007B7C7D">
        <w:rPr>
          <w:color w:val="auto"/>
          <w:lang w:val="sq-AL" w:eastAsia="en-US"/>
        </w:rPr>
        <w:t xml:space="preserve"> statik sipas sistemit.</w:t>
      </w:r>
    </w:p>
    <w:p w14:paraId="03B83075" w14:textId="77777777" w:rsidR="00A854E2" w:rsidRPr="007B7C7D" w:rsidRDefault="00A854E2" w:rsidP="00F75749">
      <w:pPr>
        <w:pStyle w:val="ListParagraph"/>
        <w:numPr>
          <w:ilvl w:val="0"/>
          <w:numId w:val="53"/>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përzgjedhë përcjellësit dhe kabllot elektrikë sipas ngarkesës;</w:t>
      </w:r>
    </w:p>
    <w:p w14:paraId="5B1C3A22" w14:textId="5492A990" w:rsidR="00A854E2" w:rsidRPr="007B7C7D" w:rsidRDefault="00A854E2" w:rsidP="00F75749">
      <w:pPr>
        <w:widowControl/>
        <w:numPr>
          <w:ilvl w:val="0"/>
          <w:numId w:val="53"/>
        </w:numPr>
        <w:autoSpaceDE/>
        <w:autoSpaceDN/>
        <w:adjustRightInd/>
        <w:jc w:val="both"/>
        <w:rPr>
          <w:color w:val="auto"/>
          <w:lang w:val="sq-AL" w:eastAsia="en-US"/>
        </w:rPr>
      </w:pPr>
      <w:r w:rsidRPr="007B7C7D">
        <w:rPr>
          <w:color w:val="auto"/>
          <w:lang w:val="sq-AL" w:eastAsia="en-US"/>
        </w:rPr>
        <w:t>të kryejë matje të parametrave në qarqet e rrymës së vazhduar dhe alternative</w:t>
      </w:r>
      <w:r w:rsidR="00B04DE6">
        <w:rPr>
          <w:color w:val="auto"/>
          <w:lang w:val="sq-AL" w:eastAsia="en-US"/>
        </w:rPr>
        <w:t>,</w:t>
      </w:r>
      <w:r w:rsidRPr="007B7C7D">
        <w:rPr>
          <w:color w:val="auto"/>
          <w:lang w:val="sq-AL" w:eastAsia="en-US"/>
        </w:rPr>
        <w:t xml:space="preserve"> sipas procedurës së paracaktuar;</w:t>
      </w:r>
    </w:p>
    <w:p w14:paraId="64EF02B1" w14:textId="77777777" w:rsidR="00A854E2" w:rsidRPr="007B7C7D" w:rsidRDefault="00A854E2" w:rsidP="00F75749">
      <w:pPr>
        <w:widowControl/>
        <w:numPr>
          <w:ilvl w:val="0"/>
          <w:numId w:val="53"/>
        </w:numPr>
        <w:autoSpaceDE/>
        <w:autoSpaceDN/>
        <w:adjustRightInd/>
        <w:jc w:val="both"/>
        <w:rPr>
          <w:color w:val="auto"/>
          <w:lang w:val="sq-AL" w:eastAsia="en-US"/>
        </w:rPr>
      </w:pPr>
      <w:r w:rsidRPr="007B7C7D">
        <w:rPr>
          <w:color w:val="auto"/>
          <w:lang w:val="sq-AL" w:eastAsia="en-US"/>
        </w:rPr>
        <w:t>të testojë funksionimin e qarqeve elektrike dhe elektronike të instaluara.</w:t>
      </w:r>
    </w:p>
    <w:p w14:paraId="4047200F" w14:textId="77777777" w:rsidR="00A854E2" w:rsidRPr="007B7C7D" w:rsidRDefault="00A854E2" w:rsidP="00F75749">
      <w:pPr>
        <w:widowControl/>
        <w:numPr>
          <w:ilvl w:val="0"/>
          <w:numId w:val="53"/>
        </w:numPr>
        <w:autoSpaceDE/>
        <w:autoSpaceDN/>
        <w:adjustRightInd/>
        <w:jc w:val="both"/>
        <w:rPr>
          <w:color w:val="auto"/>
          <w:lang w:val="sq-AL" w:eastAsia="en-US"/>
        </w:rPr>
      </w:pPr>
      <w:r w:rsidRPr="007B7C7D">
        <w:rPr>
          <w:color w:val="auto"/>
          <w:lang w:val="sq-AL" w:eastAsia="en-US"/>
        </w:rPr>
        <w:t>të zbatojë rregullat e sigurisë gjatë instalimit të qarqeve elektrike dhe elektronike</w:t>
      </w:r>
    </w:p>
    <w:p w14:paraId="71D51135"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argumentojë rëndësinë e zbatimit të rregullave të sigurimit teknik në punë;</w:t>
      </w:r>
    </w:p>
    <w:p w14:paraId="1602219B"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efektin e rrymës elektrike në trupin e njeriut;</w:t>
      </w:r>
    </w:p>
    <w:p w14:paraId="6ACFFAD1"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argumentojë rëndësinë që ka veshja e uniformës së duhur përpara fillimit të punës;</w:t>
      </w:r>
    </w:p>
    <w:p w14:paraId="47D61704"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listojë mjetet mbrojtëse gjatë punës;</w:t>
      </w:r>
    </w:p>
    <w:p w14:paraId="7B3DCE4A"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argumentojë rëndësinë që ka përdorimi i veglave, pajisjeve dhe materialeve të punës, brenda standardeve të sigurisë;</w:t>
      </w:r>
    </w:p>
    <w:p w14:paraId="0D1FE4EC"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rregullat për punën në lartësi;</w:t>
      </w:r>
    </w:p>
    <w:p w14:paraId="1B9DE4EA"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rregullat për mbrojtjen nga zjarri;</w:t>
      </w:r>
    </w:p>
    <w:p w14:paraId="13639ACF"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rregullat për mbrojtjen nga rryma elektrike;</w:t>
      </w:r>
    </w:p>
    <w:p w14:paraId="6F36BAB5"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 xml:space="preserve">të përshkruajë rregullat për mbrojtjen nga veprimi i </w:t>
      </w:r>
      <w:proofErr w:type="spellStart"/>
      <w:r w:rsidRPr="007B7C7D">
        <w:rPr>
          <w:color w:val="auto"/>
          <w:lang w:val="sq-AL" w:eastAsia="en-US"/>
        </w:rPr>
        <w:t>kimikateve</w:t>
      </w:r>
      <w:proofErr w:type="spellEnd"/>
      <w:r w:rsidRPr="007B7C7D">
        <w:rPr>
          <w:color w:val="auto"/>
          <w:lang w:val="sq-AL" w:eastAsia="en-US"/>
        </w:rPr>
        <w:t xml:space="preserve"> të dëmshme;</w:t>
      </w:r>
    </w:p>
    <w:p w14:paraId="21A5A4D9"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përshkruajë rregullat për mbrojtjen nga veprimi i rrezatimeve të dëmshme;</w:t>
      </w:r>
    </w:p>
    <w:p w14:paraId="6AB1CC4E"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demonstrojë veprimet për dhënien e ndihmës së parë për të dëmtuarit gjatë punës;</w:t>
      </w:r>
    </w:p>
    <w:p w14:paraId="41F7C45F" w14:textId="77777777" w:rsidR="004F60E0" w:rsidRPr="007B7C7D" w:rsidRDefault="004F60E0" w:rsidP="00F75749">
      <w:pPr>
        <w:widowControl/>
        <w:numPr>
          <w:ilvl w:val="0"/>
          <w:numId w:val="53"/>
        </w:numPr>
        <w:autoSpaceDE/>
        <w:autoSpaceDN/>
        <w:adjustRightInd/>
        <w:jc w:val="both"/>
        <w:rPr>
          <w:color w:val="auto"/>
          <w:lang w:val="sq-AL" w:eastAsia="en-US"/>
        </w:rPr>
      </w:pPr>
      <w:r w:rsidRPr="007B7C7D">
        <w:rPr>
          <w:color w:val="auto"/>
          <w:lang w:val="sq-AL" w:eastAsia="en-US"/>
        </w:rPr>
        <w:t>të argumentojë rëndësinë e zbatimit të rregullave të mbrojtjes së mjedisit dhe të zhvillimit të qëndrueshëm;</w:t>
      </w:r>
    </w:p>
    <w:p w14:paraId="49A35EA0" w14:textId="6C60F124" w:rsidR="003C66EB" w:rsidRPr="007B7C7D" w:rsidRDefault="004F60E0" w:rsidP="00F75749">
      <w:pPr>
        <w:widowControl/>
        <w:numPr>
          <w:ilvl w:val="0"/>
          <w:numId w:val="53"/>
        </w:numPr>
        <w:autoSpaceDE/>
        <w:autoSpaceDN/>
        <w:adjustRightInd/>
        <w:rPr>
          <w:color w:val="auto"/>
          <w:lang w:val="sq-AL" w:eastAsia="en-US"/>
        </w:rPr>
      </w:pPr>
      <w:r w:rsidRPr="007B7C7D">
        <w:rPr>
          <w:color w:val="auto"/>
          <w:lang w:val="sq-AL" w:eastAsia="en-US"/>
        </w:rPr>
        <w:t>të përshkruajë masat për mbrojtjen e mjedisit gjatë punës.</w:t>
      </w:r>
    </w:p>
    <w:p w14:paraId="0D0E80CC" w14:textId="77777777" w:rsidR="00B92689" w:rsidRPr="007B7C7D" w:rsidRDefault="00B92689" w:rsidP="006E2829">
      <w:pPr>
        <w:widowControl/>
        <w:autoSpaceDE/>
        <w:autoSpaceDN/>
        <w:adjustRightInd/>
        <w:rPr>
          <w:color w:val="auto"/>
          <w:lang w:val="sq-AL" w:eastAsia="en-US"/>
        </w:rPr>
      </w:pPr>
    </w:p>
    <w:p w14:paraId="627DDFCC" w14:textId="197FD421" w:rsidR="00BD2514" w:rsidRPr="00B04DE6" w:rsidRDefault="00BD2514" w:rsidP="00B04DE6">
      <w:pPr>
        <w:rPr>
          <w:b/>
          <w:color w:val="auto"/>
          <w:lang w:val="sq-AL" w:eastAsia="en-US"/>
        </w:rPr>
      </w:pPr>
      <w:r w:rsidRPr="007B7C7D">
        <w:rPr>
          <w:color w:val="auto"/>
          <w:lang w:val="sq-AL" w:eastAsia="en-US"/>
        </w:rPr>
        <w:t xml:space="preserve">5. Rezultatet e të nxënit nga moduli </w:t>
      </w:r>
      <w:r w:rsidRPr="007B7C7D">
        <w:rPr>
          <w:b/>
          <w:color w:val="auto"/>
          <w:lang w:val="sq-AL" w:eastAsia="en-US"/>
        </w:rPr>
        <w:t>“</w:t>
      </w:r>
      <w:r w:rsidR="00812218" w:rsidRPr="007B7C7D">
        <w:rPr>
          <w:b/>
          <w:color w:val="auto"/>
        </w:rPr>
        <w:t>N</w:t>
      </w:r>
      <w:r w:rsidR="008C623F" w:rsidRPr="007B7C7D">
        <w:rPr>
          <w:b/>
          <w:color w:val="auto"/>
        </w:rPr>
        <w:t>dërtimi dhe funksionimi i sistemeve fotovoltaike</w:t>
      </w:r>
      <w:r w:rsidRPr="007B7C7D">
        <w:rPr>
          <w:b/>
          <w:color w:val="auto"/>
          <w:lang w:val="sq-AL" w:eastAsia="en-US"/>
        </w:rPr>
        <w:t>”</w:t>
      </w:r>
      <w:r w:rsidR="007B619D" w:rsidRPr="007B7C7D">
        <w:rPr>
          <w:b/>
          <w:color w:val="auto"/>
          <w:lang w:val="sq-AL" w:eastAsia="en-US"/>
        </w:rPr>
        <w:t>:</w:t>
      </w:r>
    </w:p>
    <w:p w14:paraId="772E4B06" w14:textId="191A0F60" w:rsidR="00D1192B"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veçoritë dhe ndikimin e klimës në një territor të dhënë;</w:t>
      </w:r>
    </w:p>
    <w:p w14:paraId="2FA31153" w14:textId="1FF9EE20" w:rsidR="00D1192B"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analizoje të dhënat për rrezatimin diellor;</w:t>
      </w:r>
    </w:p>
    <w:p w14:paraId="3C9CC2B3" w14:textId="0E7C3C9E" w:rsidR="00D1192B"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ndërtimin dhe veçoritë e paneleve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 xml:space="preserve"> </w:t>
      </w:r>
      <w:proofErr w:type="spellStart"/>
      <w:r w:rsidRPr="007B7C7D">
        <w:rPr>
          <w:rFonts w:ascii="Times New Roman" w:eastAsia="Times New Roman" w:hAnsi="Times New Roman" w:cs="Times New Roman"/>
          <w:color w:val="auto"/>
          <w:sz w:val="24"/>
          <w:szCs w:val="24"/>
          <w:lang w:val="sq-AL" w:eastAsia="en-US"/>
        </w:rPr>
        <w:t>monokristaline</w:t>
      </w:r>
      <w:proofErr w:type="spellEnd"/>
      <w:r w:rsidRPr="007B7C7D">
        <w:rPr>
          <w:rFonts w:ascii="Times New Roman" w:eastAsia="Times New Roman" w:hAnsi="Times New Roman" w:cs="Times New Roman"/>
          <w:color w:val="auto"/>
          <w:sz w:val="24"/>
          <w:szCs w:val="24"/>
          <w:lang w:val="sq-AL" w:eastAsia="en-US"/>
        </w:rPr>
        <w:t xml:space="preserve">, </w:t>
      </w:r>
      <w:proofErr w:type="spellStart"/>
      <w:r w:rsidRPr="007B7C7D">
        <w:rPr>
          <w:rFonts w:ascii="Times New Roman" w:eastAsia="Times New Roman" w:hAnsi="Times New Roman" w:cs="Times New Roman"/>
          <w:color w:val="auto"/>
          <w:sz w:val="24"/>
          <w:szCs w:val="24"/>
          <w:lang w:val="sq-AL" w:eastAsia="en-US"/>
        </w:rPr>
        <w:t>polikristaline</w:t>
      </w:r>
      <w:proofErr w:type="spellEnd"/>
      <w:r w:rsidRPr="007B7C7D">
        <w:rPr>
          <w:rFonts w:ascii="Times New Roman" w:eastAsia="Times New Roman" w:hAnsi="Times New Roman" w:cs="Times New Roman"/>
          <w:color w:val="auto"/>
          <w:sz w:val="24"/>
          <w:szCs w:val="24"/>
          <w:lang w:val="sq-AL" w:eastAsia="en-US"/>
        </w:rPr>
        <w:t xml:space="preserve">, amorfe dhe </w:t>
      </w:r>
      <w:proofErr w:type="spellStart"/>
      <w:r w:rsidRPr="007B7C7D">
        <w:rPr>
          <w:rFonts w:ascii="Times New Roman" w:eastAsia="Times New Roman" w:hAnsi="Times New Roman" w:cs="Times New Roman"/>
          <w:color w:val="auto"/>
          <w:sz w:val="24"/>
          <w:szCs w:val="24"/>
          <w:lang w:val="sq-AL" w:eastAsia="en-US"/>
        </w:rPr>
        <w:t>mikroamorfe</w:t>
      </w:r>
      <w:proofErr w:type="spellEnd"/>
      <w:r w:rsidRPr="007B7C7D">
        <w:rPr>
          <w:rFonts w:ascii="Times New Roman" w:eastAsia="Times New Roman" w:hAnsi="Times New Roman" w:cs="Times New Roman"/>
          <w:color w:val="auto"/>
          <w:sz w:val="24"/>
          <w:szCs w:val="24"/>
          <w:lang w:val="sq-AL" w:eastAsia="en-US"/>
        </w:rPr>
        <w:t>;</w:t>
      </w:r>
    </w:p>
    <w:p w14:paraId="56B5B5D0" w14:textId="0A729F64" w:rsidR="00D1192B"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përftimet e lidhjes së e paneleve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 xml:space="preserve"> në seri, në paralel dhe të përzier;</w:t>
      </w:r>
    </w:p>
    <w:p w14:paraId="0E95B99D" w14:textId="6ACE07DF" w:rsidR="00637016"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listojë mënyrat e lidhjes së sistemit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 xml:space="preserve"> me konsumatorin;</w:t>
      </w:r>
    </w:p>
    <w:p w14:paraId="04190A43" w14:textId="0A2EDE9E" w:rsidR="00637016"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rëndësinë e përcaktimit të këndit </w:t>
      </w:r>
      <w:proofErr w:type="spellStart"/>
      <w:r w:rsidRPr="007B7C7D">
        <w:rPr>
          <w:rFonts w:ascii="Times New Roman" w:eastAsia="Times New Roman" w:hAnsi="Times New Roman" w:cs="Times New Roman"/>
          <w:color w:val="auto"/>
          <w:sz w:val="24"/>
          <w:szCs w:val="24"/>
          <w:lang w:val="sq-AL" w:eastAsia="en-US"/>
        </w:rPr>
        <w:t>optimal,veror</w:t>
      </w:r>
      <w:proofErr w:type="spellEnd"/>
      <w:r w:rsidRPr="007B7C7D">
        <w:rPr>
          <w:rFonts w:ascii="Times New Roman" w:eastAsia="Times New Roman" w:hAnsi="Times New Roman" w:cs="Times New Roman"/>
          <w:color w:val="auto"/>
          <w:sz w:val="24"/>
          <w:szCs w:val="24"/>
          <w:lang w:val="sq-AL" w:eastAsia="en-US"/>
        </w:rPr>
        <w:t xml:space="preserve"> dhe dimëror të </w:t>
      </w:r>
      <w:proofErr w:type="spellStart"/>
      <w:r w:rsidRPr="007B7C7D">
        <w:rPr>
          <w:rFonts w:ascii="Times New Roman" w:eastAsia="Times New Roman" w:hAnsi="Times New Roman" w:cs="Times New Roman"/>
          <w:color w:val="auto"/>
          <w:sz w:val="24"/>
          <w:szCs w:val="24"/>
          <w:lang w:val="sq-AL" w:eastAsia="en-US"/>
        </w:rPr>
        <w:t>rezatimit</w:t>
      </w:r>
      <w:proofErr w:type="spellEnd"/>
      <w:r w:rsidRPr="007B7C7D">
        <w:rPr>
          <w:rFonts w:ascii="Times New Roman" w:eastAsia="Times New Roman" w:hAnsi="Times New Roman" w:cs="Times New Roman"/>
          <w:color w:val="auto"/>
          <w:sz w:val="24"/>
          <w:szCs w:val="24"/>
          <w:lang w:val="sq-AL" w:eastAsia="en-US"/>
        </w:rPr>
        <w:t xml:space="preserve"> në rrafshin e pjerrët;</w:t>
      </w:r>
    </w:p>
    <w:p w14:paraId="4EFBBBCE" w14:textId="1441983C" w:rsidR="00637016"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përshkruajë standardet ndërkombëtare që i referohen paneleve FV dhe instalimit të tyre;</w:t>
      </w:r>
    </w:p>
    <w:p w14:paraId="2A60B9F6" w14:textId="0702FE94" w:rsidR="00637016"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kryejë përllogaritje të thjeshta ekonomike për kostot dhe efektivitetin e sistemeve FV;</w:t>
      </w:r>
    </w:p>
    <w:p w14:paraId="219AA45C" w14:textId="4585E48E" w:rsidR="00637016"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analizojë faktorët me ndikim në aspektet ekonomike dhe mjedisore të sistemeve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w:t>
      </w:r>
    </w:p>
    <w:p w14:paraId="41B91E10" w14:textId="05D2051B" w:rsidR="00F01C40"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 xml:space="preserve">të përshkruajë rolin dhe funksionin e </w:t>
      </w:r>
      <w:proofErr w:type="spellStart"/>
      <w:r w:rsidRPr="007B7C7D">
        <w:rPr>
          <w:color w:val="auto"/>
          <w:lang w:val="sq-AL" w:eastAsia="en-US"/>
        </w:rPr>
        <w:t>invertrave</w:t>
      </w:r>
      <w:proofErr w:type="spellEnd"/>
      <w:r w:rsidRPr="007B7C7D">
        <w:rPr>
          <w:color w:val="auto"/>
          <w:lang w:val="sq-AL" w:eastAsia="en-US"/>
        </w:rPr>
        <w:t xml:space="preserve"> në sistemin FV;</w:t>
      </w:r>
    </w:p>
    <w:p w14:paraId="75C31F81" w14:textId="015070B6" w:rsidR="00F01C40"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 xml:space="preserve">të përshkruajë </w:t>
      </w:r>
      <w:proofErr w:type="spellStart"/>
      <w:r w:rsidRPr="007B7C7D">
        <w:rPr>
          <w:color w:val="auto"/>
          <w:lang w:val="sq-AL" w:eastAsia="en-US"/>
        </w:rPr>
        <w:t>inverterat</w:t>
      </w:r>
      <w:proofErr w:type="spellEnd"/>
      <w:r w:rsidRPr="007B7C7D">
        <w:rPr>
          <w:color w:val="auto"/>
          <w:lang w:val="sq-AL" w:eastAsia="en-US"/>
        </w:rPr>
        <w:t xml:space="preserve"> njëfazorë dhe trefazorë;</w:t>
      </w:r>
    </w:p>
    <w:p w14:paraId="55C569B3" w14:textId="606335D1" w:rsidR="00F01C40"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lidhjen e </w:t>
      </w:r>
      <w:proofErr w:type="spellStart"/>
      <w:r w:rsidRPr="007B7C7D">
        <w:rPr>
          <w:rFonts w:ascii="Times New Roman" w:eastAsia="Times New Roman" w:hAnsi="Times New Roman" w:cs="Times New Roman"/>
          <w:color w:val="auto"/>
          <w:sz w:val="24"/>
          <w:szCs w:val="24"/>
          <w:lang w:val="sq-AL" w:eastAsia="en-US"/>
        </w:rPr>
        <w:t>inverterave</w:t>
      </w:r>
      <w:proofErr w:type="spellEnd"/>
      <w:r w:rsidRPr="007B7C7D">
        <w:rPr>
          <w:rFonts w:ascii="Times New Roman" w:eastAsia="Times New Roman" w:hAnsi="Times New Roman" w:cs="Times New Roman"/>
          <w:color w:val="auto"/>
          <w:sz w:val="24"/>
          <w:szCs w:val="24"/>
          <w:lang w:val="sq-AL" w:eastAsia="en-US"/>
        </w:rPr>
        <w:t xml:space="preserve"> sipas rreshtave në linjë të centralizuar;</w:t>
      </w:r>
    </w:p>
    <w:p w14:paraId="76B23A69" w14:textId="5CF48CEA" w:rsidR="00F01C40" w:rsidRPr="006E2829"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 xml:space="preserve">të tregojë </w:t>
      </w:r>
      <w:proofErr w:type="spellStart"/>
      <w:r w:rsidRPr="007B7C7D">
        <w:rPr>
          <w:color w:val="auto"/>
          <w:lang w:val="sq-AL" w:eastAsia="en-US"/>
        </w:rPr>
        <w:t>tipet</w:t>
      </w:r>
      <w:proofErr w:type="spellEnd"/>
      <w:r w:rsidRPr="007B7C7D">
        <w:rPr>
          <w:color w:val="auto"/>
          <w:lang w:val="sq-AL" w:eastAsia="en-US"/>
        </w:rPr>
        <w:t xml:space="preserve"> e </w:t>
      </w:r>
      <w:proofErr w:type="spellStart"/>
      <w:r w:rsidRPr="007B7C7D">
        <w:rPr>
          <w:color w:val="auto"/>
          <w:lang w:val="sq-AL" w:eastAsia="en-US"/>
        </w:rPr>
        <w:t>sensorëve</w:t>
      </w:r>
      <w:proofErr w:type="spellEnd"/>
      <w:r w:rsidRPr="007B7C7D">
        <w:rPr>
          <w:color w:val="auto"/>
          <w:lang w:val="sq-AL" w:eastAsia="en-US"/>
        </w:rPr>
        <w:t xml:space="preserve"> në sistemin </w:t>
      </w:r>
      <w:proofErr w:type="spellStart"/>
      <w:r w:rsidRPr="007B7C7D">
        <w:rPr>
          <w:color w:val="auto"/>
          <w:lang w:val="sq-AL" w:eastAsia="en-US"/>
        </w:rPr>
        <w:t>fotovoltaik</w:t>
      </w:r>
      <w:proofErr w:type="spellEnd"/>
      <w:r w:rsidRPr="007B7C7D">
        <w:rPr>
          <w:color w:val="auto"/>
          <w:lang w:val="sq-AL" w:eastAsia="en-US"/>
        </w:rPr>
        <w:t>, parimin</w:t>
      </w:r>
      <w:r w:rsidR="006E2829">
        <w:rPr>
          <w:color w:val="auto"/>
          <w:lang w:val="sq-AL" w:eastAsia="en-US"/>
        </w:rPr>
        <w:t xml:space="preserve"> </w:t>
      </w:r>
      <w:r w:rsidRPr="006E2829">
        <w:rPr>
          <w:color w:val="auto"/>
          <w:lang w:val="sq-AL" w:eastAsia="en-US"/>
        </w:rPr>
        <w:t>e punës dhe mënyrat e konfigurimeve të tyre;</w:t>
      </w:r>
    </w:p>
    <w:p w14:paraId="41150D77" w14:textId="4DFA6393" w:rsidR="00F01C40" w:rsidRPr="006E2829"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listojë pajisjet e kontrollit në sistemet e monitorimit të</w:t>
      </w:r>
      <w:r w:rsidR="006E2829">
        <w:rPr>
          <w:color w:val="auto"/>
          <w:lang w:val="sq-AL" w:eastAsia="en-US"/>
        </w:rPr>
        <w:t xml:space="preserve"> </w:t>
      </w:r>
      <w:proofErr w:type="spellStart"/>
      <w:r w:rsidRPr="006E2829">
        <w:rPr>
          <w:color w:val="auto"/>
          <w:lang w:val="sq-AL" w:eastAsia="en-US"/>
        </w:rPr>
        <w:t>fotovoltaikëve</w:t>
      </w:r>
      <w:proofErr w:type="spellEnd"/>
      <w:r w:rsidRPr="006E2829">
        <w:rPr>
          <w:color w:val="auto"/>
          <w:lang w:val="sq-AL" w:eastAsia="en-US"/>
        </w:rPr>
        <w:t>;</w:t>
      </w:r>
    </w:p>
    <w:p w14:paraId="3E0A32C8" w14:textId="5030E735" w:rsidR="00A95FAD"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përshkruajë parimin e punës së sistemit të akumulimit të energjisë elektrike;</w:t>
      </w:r>
    </w:p>
    <w:p w14:paraId="284AEC33" w14:textId="73D58FB0" w:rsidR="00A95FAD"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 xml:space="preserve">të përshkruajë ndërtimin e llojeve të ndryshme të akumulatorëve të </w:t>
      </w:r>
      <w:proofErr w:type="spellStart"/>
      <w:r w:rsidRPr="007B7C7D">
        <w:rPr>
          <w:color w:val="auto"/>
          <w:lang w:val="sq-AL" w:eastAsia="en-US"/>
        </w:rPr>
        <w:t>energjis</w:t>
      </w:r>
      <w:proofErr w:type="spellEnd"/>
      <w:r w:rsidRPr="007B7C7D">
        <w:rPr>
          <w:color w:val="auto"/>
          <w:lang w:val="sq-AL" w:eastAsia="en-US"/>
        </w:rPr>
        <w:t xml:space="preserve"> elektrike;</w:t>
      </w:r>
    </w:p>
    <w:p w14:paraId="10816BA5" w14:textId="1BD840BF" w:rsidR="00A95FAD"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w:t>
      </w:r>
      <w:proofErr w:type="spellStart"/>
      <w:r w:rsidRPr="007B7C7D">
        <w:rPr>
          <w:rFonts w:ascii="Times New Roman" w:eastAsia="Times New Roman" w:hAnsi="Times New Roman" w:cs="Times New Roman"/>
          <w:color w:val="auto"/>
          <w:sz w:val="24"/>
          <w:szCs w:val="24"/>
          <w:lang w:val="sq-AL" w:eastAsia="en-US"/>
        </w:rPr>
        <w:t>rendësinë</w:t>
      </w:r>
      <w:proofErr w:type="spellEnd"/>
      <w:r w:rsidRPr="007B7C7D">
        <w:rPr>
          <w:rFonts w:ascii="Times New Roman" w:eastAsia="Times New Roman" w:hAnsi="Times New Roman" w:cs="Times New Roman"/>
          <w:color w:val="auto"/>
          <w:sz w:val="24"/>
          <w:szCs w:val="24"/>
          <w:lang w:val="sq-AL" w:eastAsia="en-US"/>
        </w:rPr>
        <w:t xml:space="preserve"> e ruajtjes së nivelit të ngarkimit të baterisë midis kufirit të lejuar të shkarkimit dhe atij të mbingarkimit;  </w:t>
      </w:r>
    </w:p>
    <w:p w14:paraId="013CFC97" w14:textId="6C6087EB" w:rsidR="00A95FAD"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analizojë aspektet mjedisore që lidhen me përdorimin e baterive në sistemet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w:t>
      </w:r>
    </w:p>
    <w:p w14:paraId="3CA58B01" w14:textId="1A886175" w:rsidR="00A95FAD"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tregojë rolin e konstruksionit mbajtës në sistemin FV;</w:t>
      </w:r>
    </w:p>
    <w:p w14:paraId="35D27E27" w14:textId="35380F6B" w:rsidR="00A95FAD"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përshkruajë karakteristikat e vendit të montimit të sistemit FV;</w:t>
      </w:r>
    </w:p>
    <w:p w14:paraId="23BAA758" w14:textId="03B77859" w:rsidR="00A95FAD"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veçoritë e konstruksioneve mbajtëse për montimin e paneleve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 xml:space="preserve"> në tokë, çati, </w:t>
      </w:r>
      <w:proofErr w:type="spellStart"/>
      <w:r w:rsidRPr="007B7C7D">
        <w:rPr>
          <w:rFonts w:ascii="Times New Roman" w:eastAsia="Times New Roman" w:hAnsi="Times New Roman" w:cs="Times New Roman"/>
          <w:color w:val="auto"/>
          <w:sz w:val="24"/>
          <w:szCs w:val="24"/>
          <w:lang w:val="sq-AL" w:eastAsia="en-US"/>
        </w:rPr>
        <w:t>taraca</w:t>
      </w:r>
      <w:proofErr w:type="spellEnd"/>
      <w:r w:rsidRPr="007B7C7D">
        <w:rPr>
          <w:rFonts w:ascii="Times New Roman" w:eastAsia="Times New Roman" w:hAnsi="Times New Roman" w:cs="Times New Roman"/>
          <w:color w:val="auto"/>
          <w:sz w:val="24"/>
          <w:szCs w:val="24"/>
          <w:lang w:val="sq-AL" w:eastAsia="en-US"/>
        </w:rPr>
        <w:t>, sipërfaqe murale;</w:t>
      </w:r>
    </w:p>
    <w:p w14:paraId="7B74A5FE" w14:textId="0CF5DEEF" w:rsidR="00A95FAD"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përshkruajnë llojet dhe karakteristikat e gjurmuesve  diellorë që përdoren në sistemet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w:t>
      </w:r>
    </w:p>
    <w:p w14:paraId="78731C4C" w14:textId="46C0E66C"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analizojë sistemin FV;</w:t>
      </w:r>
    </w:p>
    <w:p w14:paraId="73119162" w14:textId="01EDDF41"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tregojë rëndësinë, llojet, ndërtimin, funksionet e komponentëve elektrike në sistemet FV;</w:t>
      </w:r>
    </w:p>
    <w:p w14:paraId="5045C3D5" w14:textId="424590AB" w:rsidR="00A92B79"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mënyrën/kushtet e zgjedhjes së </w:t>
      </w:r>
      <w:proofErr w:type="spellStart"/>
      <w:r w:rsidRPr="007B7C7D">
        <w:rPr>
          <w:rFonts w:ascii="Times New Roman" w:eastAsia="Times New Roman" w:hAnsi="Times New Roman" w:cs="Times New Roman"/>
          <w:color w:val="auto"/>
          <w:sz w:val="24"/>
          <w:szCs w:val="24"/>
          <w:lang w:val="sq-AL" w:eastAsia="en-US"/>
        </w:rPr>
        <w:t>përcjellësave</w:t>
      </w:r>
      <w:proofErr w:type="spellEnd"/>
      <w:r w:rsidRPr="007B7C7D">
        <w:rPr>
          <w:rFonts w:ascii="Times New Roman" w:eastAsia="Times New Roman" w:hAnsi="Times New Roman" w:cs="Times New Roman"/>
          <w:color w:val="auto"/>
          <w:sz w:val="24"/>
          <w:szCs w:val="24"/>
          <w:lang w:val="sq-AL" w:eastAsia="en-US"/>
        </w:rPr>
        <w:t xml:space="preserve"> dhe kabllove;</w:t>
      </w:r>
    </w:p>
    <w:p w14:paraId="74C2F7DF" w14:textId="51905E37" w:rsidR="00A92B79" w:rsidRPr="007B7C7D" w:rsidRDefault="007B619D" w:rsidP="00F75749">
      <w:pPr>
        <w:pStyle w:val="ListParagraph"/>
        <w:numPr>
          <w:ilvl w:val="0"/>
          <w:numId w:val="54"/>
        </w:numPr>
        <w:spacing w:after="0" w:line="240" w:lineRule="auto"/>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llojet e pajisjeve të monitorimit dhe funksionimin e programeve të monitorimit të sistemit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w:t>
      </w:r>
    </w:p>
    <w:p w14:paraId="5D617460" w14:textId="77DAF39D"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shpjegojë parametrat e energjisë së prodhuar dhe masat për</w:t>
      </w:r>
    </w:p>
    <w:p w14:paraId="7EBA7577" w14:textId="4326A9BB"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 xml:space="preserve">të </w:t>
      </w:r>
      <w:proofErr w:type="spellStart"/>
      <w:r w:rsidRPr="007B7C7D">
        <w:rPr>
          <w:color w:val="auto"/>
          <w:lang w:val="sq-AL" w:eastAsia="en-US"/>
        </w:rPr>
        <w:t>optimizuar</w:t>
      </w:r>
      <w:proofErr w:type="spellEnd"/>
      <w:r w:rsidRPr="007B7C7D">
        <w:rPr>
          <w:color w:val="auto"/>
          <w:lang w:val="sq-AL" w:eastAsia="en-US"/>
        </w:rPr>
        <w:t xml:space="preserve"> shfrytëzimin e sistemit FV;</w:t>
      </w:r>
    </w:p>
    <w:p w14:paraId="52395A54" w14:textId="7048CFB2"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shpjegojë rëndësinë e zbatimit të standardeve për</w:t>
      </w:r>
    </w:p>
    <w:p w14:paraId="7D4B2B58" w14:textId="516A7815"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monitorimin dhe shfrytëzimin e sistemit FV;</w:t>
      </w:r>
    </w:p>
    <w:p w14:paraId="47CABF36" w14:textId="636C3542"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tregojë rolin e kuadrit shpërndarës të sistemit FV;</w:t>
      </w:r>
    </w:p>
    <w:p w14:paraId="4816585A" w14:textId="5F3DA529" w:rsidR="00A92B79" w:rsidRPr="007B7C7D" w:rsidRDefault="007B619D" w:rsidP="00F75749">
      <w:pPr>
        <w:widowControl/>
        <w:numPr>
          <w:ilvl w:val="0"/>
          <w:numId w:val="54"/>
        </w:numPr>
        <w:autoSpaceDE/>
        <w:autoSpaceDN/>
        <w:adjustRightInd/>
        <w:jc w:val="both"/>
        <w:rPr>
          <w:color w:val="auto"/>
          <w:lang w:val="sq-AL" w:eastAsia="en-US"/>
        </w:rPr>
      </w:pPr>
      <w:r w:rsidRPr="007B7C7D">
        <w:rPr>
          <w:color w:val="auto"/>
          <w:lang w:val="sq-AL" w:eastAsia="en-US"/>
        </w:rPr>
        <w:t>të shpjegojë skemën e kuadrit shpërndarës të sistemit FV;</w:t>
      </w:r>
    </w:p>
    <w:p w14:paraId="354E8687" w14:textId="2A5C358E" w:rsidR="00A92B79" w:rsidRPr="007B7C7D"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skemën e tokëzimit të sistemeve </w:t>
      </w:r>
      <w:r w:rsidRPr="007B7C7D">
        <w:rPr>
          <w:rFonts w:ascii="Times New Roman" w:hAnsi="Times New Roman" w:cs="Times New Roman"/>
          <w:color w:val="auto"/>
          <w:sz w:val="24"/>
          <w:szCs w:val="24"/>
          <w:lang w:val="sq-AL" w:eastAsia="en-US"/>
        </w:rPr>
        <w:t>FV</w:t>
      </w:r>
      <w:r w:rsidRPr="007B7C7D">
        <w:rPr>
          <w:rFonts w:ascii="Times New Roman" w:eastAsia="Times New Roman" w:hAnsi="Times New Roman" w:cs="Times New Roman"/>
          <w:color w:val="auto"/>
          <w:sz w:val="24"/>
          <w:szCs w:val="24"/>
          <w:lang w:val="sq-AL" w:eastAsia="en-US"/>
        </w:rPr>
        <w:t>;</w:t>
      </w:r>
    </w:p>
    <w:p w14:paraId="6029276A" w14:textId="24633F93" w:rsidR="00BD2514" w:rsidRPr="003C1F4A" w:rsidRDefault="007B619D" w:rsidP="00F75749">
      <w:pPr>
        <w:pStyle w:val="ListParagraph"/>
        <w:numPr>
          <w:ilvl w:val="0"/>
          <w:numId w:val="54"/>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w:t>
      </w:r>
      <w:proofErr w:type="spellStart"/>
      <w:r w:rsidRPr="007B7C7D">
        <w:rPr>
          <w:rFonts w:ascii="Times New Roman" w:eastAsia="Times New Roman" w:hAnsi="Times New Roman" w:cs="Times New Roman"/>
          <w:color w:val="auto"/>
          <w:sz w:val="24"/>
          <w:szCs w:val="24"/>
          <w:lang w:val="sq-AL" w:eastAsia="en-US"/>
        </w:rPr>
        <w:t>rendësinë</w:t>
      </w:r>
      <w:proofErr w:type="spellEnd"/>
      <w:r w:rsidRPr="007B7C7D">
        <w:rPr>
          <w:rFonts w:ascii="Times New Roman" w:eastAsia="Times New Roman" w:hAnsi="Times New Roman" w:cs="Times New Roman"/>
          <w:color w:val="auto"/>
          <w:sz w:val="24"/>
          <w:szCs w:val="24"/>
          <w:lang w:val="sq-AL" w:eastAsia="en-US"/>
        </w:rPr>
        <w:t xml:space="preserve"> e mbrojtjes nga shkarkimet atmosferike (rrufepritësit) të një sistemi FV.</w:t>
      </w:r>
    </w:p>
    <w:p w14:paraId="45ABBDF7" w14:textId="77777777" w:rsidR="008C623F" w:rsidRPr="007B7C7D" w:rsidRDefault="008C623F" w:rsidP="006E2829">
      <w:pPr>
        <w:widowControl/>
        <w:autoSpaceDE/>
        <w:autoSpaceDN/>
        <w:adjustRightInd/>
        <w:jc w:val="both"/>
        <w:rPr>
          <w:color w:val="auto"/>
          <w:lang w:val="sq-AL" w:eastAsia="en-US"/>
        </w:rPr>
      </w:pPr>
    </w:p>
    <w:p w14:paraId="37DFC137" w14:textId="1BC86C2D" w:rsidR="00BD2514" w:rsidRPr="007B7C7D" w:rsidRDefault="00BD2514" w:rsidP="00B04DE6">
      <w:pPr>
        <w:widowControl/>
        <w:autoSpaceDE/>
        <w:autoSpaceDN/>
        <w:adjustRightInd/>
        <w:jc w:val="both"/>
        <w:rPr>
          <w:color w:val="auto"/>
          <w:lang w:val="sq-AL" w:eastAsia="en-US"/>
        </w:rPr>
      </w:pPr>
      <w:r w:rsidRPr="007B7C7D">
        <w:rPr>
          <w:color w:val="auto"/>
          <w:lang w:val="sq-AL" w:eastAsia="en-US"/>
        </w:rPr>
        <w:t xml:space="preserve">6. Rezultatet e të nxënit nga moduli </w:t>
      </w:r>
      <w:r w:rsidRPr="007B7C7D">
        <w:rPr>
          <w:b/>
          <w:color w:val="auto"/>
          <w:lang w:val="sq-AL" w:eastAsia="en-US"/>
        </w:rPr>
        <w:t>“</w:t>
      </w:r>
      <w:r w:rsidR="00A92B79" w:rsidRPr="007B7C7D">
        <w:rPr>
          <w:b/>
          <w:color w:val="auto"/>
          <w:lang w:val="sq-AL" w:eastAsia="en-US"/>
        </w:rPr>
        <w:t>N</w:t>
      </w:r>
      <w:r w:rsidR="008C623F" w:rsidRPr="007B7C7D">
        <w:rPr>
          <w:b/>
          <w:color w:val="auto"/>
          <w:lang w:val="sq-AL" w:eastAsia="en-US"/>
        </w:rPr>
        <w:t>dërtimi dhe funksionimi i sistemeve të erës</w:t>
      </w:r>
      <w:r w:rsidRPr="007B7C7D">
        <w:rPr>
          <w:b/>
          <w:color w:val="auto"/>
          <w:lang w:val="sq-AL" w:eastAsia="en-US"/>
        </w:rPr>
        <w:t>”</w:t>
      </w:r>
      <w:r w:rsidR="00B04DE6">
        <w:rPr>
          <w:b/>
          <w:color w:val="auto"/>
          <w:lang w:val="sq-AL" w:eastAsia="en-US"/>
        </w:rPr>
        <w:t>.</w:t>
      </w:r>
    </w:p>
    <w:p w14:paraId="3C63E066" w14:textId="1677DEFC" w:rsidR="00B12857" w:rsidRPr="007B7C7D" w:rsidRDefault="007B619D" w:rsidP="00F75749">
      <w:pPr>
        <w:widowControl/>
        <w:numPr>
          <w:ilvl w:val="0"/>
          <w:numId w:val="55"/>
        </w:numPr>
        <w:autoSpaceDE/>
        <w:autoSpaceDN/>
        <w:adjustRightInd/>
        <w:ind w:left="360"/>
        <w:rPr>
          <w:color w:val="auto"/>
          <w:lang w:val="da-DK"/>
        </w:rPr>
      </w:pPr>
      <w:r w:rsidRPr="007B7C7D">
        <w:rPr>
          <w:color w:val="auto"/>
          <w:lang w:val="sq-AL" w:eastAsia="en-US"/>
        </w:rPr>
        <w:t xml:space="preserve">të </w:t>
      </w:r>
      <w:r w:rsidRPr="007B7C7D">
        <w:rPr>
          <w:color w:val="auto"/>
          <w:lang w:val="da-DK"/>
        </w:rPr>
        <w:t xml:space="preserve"> përshkruajë veçoritë dhe ndikimin e klimës në një territor të dhënë;</w:t>
      </w:r>
    </w:p>
    <w:p w14:paraId="0E0D08AF" w14:textId="426E9A0E" w:rsidR="00B12857"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analizoje të dhënat për karakteristikat e erës;</w:t>
      </w:r>
    </w:p>
    <w:p w14:paraId="47960367" w14:textId="5CB4798C" w:rsidR="00B12857"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analizojë konceptin themelor të ndërtimit të impiantit (turbinës) të erës;</w:t>
      </w:r>
    </w:p>
    <w:p w14:paraId="7AE354BA" w14:textId="4A7BA37E" w:rsidR="00B12857" w:rsidRPr="007B7C7D" w:rsidRDefault="007B619D" w:rsidP="00F75749">
      <w:pPr>
        <w:pStyle w:val="ListParagraph"/>
        <w:numPr>
          <w:ilvl w:val="0"/>
          <w:numId w:val="55"/>
        </w:numPr>
        <w:spacing w:after="0" w:line="240" w:lineRule="auto"/>
        <w:ind w:left="360"/>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përshkruajë parimin e punës së </w:t>
      </w:r>
      <w:proofErr w:type="spellStart"/>
      <w:r w:rsidRPr="007B7C7D">
        <w:rPr>
          <w:rFonts w:ascii="Times New Roman" w:eastAsia="Times New Roman" w:hAnsi="Times New Roman" w:cs="Times New Roman"/>
          <w:color w:val="auto"/>
          <w:sz w:val="24"/>
          <w:szCs w:val="24"/>
          <w:lang w:val="sq-AL" w:eastAsia="en-US"/>
        </w:rPr>
        <w:t>rrotorit</w:t>
      </w:r>
      <w:proofErr w:type="spellEnd"/>
      <w:r w:rsidRPr="007B7C7D">
        <w:rPr>
          <w:rFonts w:ascii="Times New Roman" w:eastAsia="Times New Roman" w:hAnsi="Times New Roman" w:cs="Times New Roman"/>
          <w:color w:val="auto"/>
          <w:sz w:val="24"/>
          <w:szCs w:val="24"/>
          <w:lang w:val="sq-AL" w:eastAsia="en-US"/>
        </w:rPr>
        <w:t xml:space="preserve"> të impiantit të erës;</w:t>
      </w:r>
    </w:p>
    <w:p w14:paraId="745ED22C" w14:textId="09E00DD5" w:rsidR="00B12857" w:rsidRPr="007B7C7D" w:rsidRDefault="007B619D" w:rsidP="00F75749">
      <w:pPr>
        <w:pStyle w:val="ListParagraph"/>
        <w:numPr>
          <w:ilvl w:val="0"/>
          <w:numId w:val="55"/>
        </w:numPr>
        <w:spacing w:after="0" w:line="240" w:lineRule="auto"/>
        <w:ind w:left="360"/>
        <w:jc w:val="both"/>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parimin e punës së kutisë së shpejtësisë të impiantit të erës;</w:t>
      </w:r>
    </w:p>
    <w:p w14:paraId="328DB6BE" w14:textId="3C8F8E07" w:rsidR="00B12857" w:rsidRPr="007B7C7D" w:rsidRDefault="007B619D" w:rsidP="00F75749">
      <w:pPr>
        <w:widowControl/>
        <w:numPr>
          <w:ilvl w:val="0"/>
          <w:numId w:val="55"/>
        </w:numPr>
        <w:autoSpaceDE/>
        <w:autoSpaceDN/>
        <w:adjustRightInd/>
        <w:ind w:left="360"/>
        <w:jc w:val="both"/>
        <w:rPr>
          <w:color w:val="auto"/>
          <w:lang w:val="sq-AL" w:eastAsia="en-US"/>
        </w:rPr>
      </w:pPr>
      <w:r w:rsidRPr="007B7C7D">
        <w:rPr>
          <w:color w:val="auto"/>
          <w:lang w:val="sq-AL" w:eastAsia="en-US"/>
        </w:rPr>
        <w:t xml:space="preserve">të përshkruajë parimin e punës së mekanizmit të rregullimit të këndit të </w:t>
      </w:r>
      <w:r w:rsidR="00CC3548">
        <w:rPr>
          <w:color w:val="auto"/>
          <w:lang w:val="sq-AL" w:eastAsia="en-US"/>
        </w:rPr>
        <w:t>h</w:t>
      </w:r>
      <w:r w:rsidRPr="007B7C7D">
        <w:rPr>
          <w:color w:val="auto"/>
          <w:lang w:val="sq-AL" w:eastAsia="en-US"/>
        </w:rPr>
        <w:t xml:space="preserve">elikave të </w:t>
      </w:r>
      <w:proofErr w:type="spellStart"/>
      <w:r w:rsidRPr="007B7C7D">
        <w:rPr>
          <w:color w:val="auto"/>
          <w:lang w:val="sq-AL" w:eastAsia="en-US"/>
        </w:rPr>
        <w:t>rrotorit</w:t>
      </w:r>
      <w:proofErr w:type="spellEnd"/>
      <w:r w:rsidRPr="007B7C7D">
        <w:rPr>
          <w:color w:val="auto"/>
          <w:lang w:val="sq-AL" w:eastAsia="en-US"/>
        </w:rPr>
        <w:t>;</w:t>
      </w:r>
    </w:p>
    <w:p w14:paraId="01A866AD" w14:textId="40682237" w:rsidR="00B12857" w:rsidRPr="007B7C7D" w:rsidRDefault="007B619D" w:rsidP="00F75749">
      <w:pPr>
        <w:widowControl/>
        <w:numPr>
          <w:ilvl w:val="0"/>
          <w:numId w:val="55"/>
        </w:numPr>
        <w:autoSpaceDE/>
        <w:autoSpaceDN/>
        <w:adjustRightInd/>
        <w:ind w:left="360"/>
        <w:jc w:val="both"/>
        <w:rPr>
          <w:color w:val="auto"/>
          <w:lang w:val="sq-AL" w:eastAsia="en-US"/>
        </w:rPr>
      </w:pPr>
      <w:r w:rsidRPr="007B7C7D">
        <w:rPr>
          <w:color w:val="auto"/>
          <w:lang w:val="sq-AL" w:eastAsia="en-US"/>
        </w:rPr>
        <w:t xml:space="preserve">të analizojë faktorët që ndikojnë në përzgjedhjen e llojit dhe vendndodhjes së sistemit të erës; </w:t>
      </w:r>
    </w:p>
    <w:p w14:paraId="3477B18C" w14:textId="63D47A31" w:rsidR="00B12857" w:rsidRPr="007B7C7D" w:rsidRDefault="007B619D" w:rsidP="00F75749">
      <w:pPr>
        <w:widowControl/>
        <w:numPr>
          <w:ilvl w:val="0"/>
          <w:numId w:val="55"/>
        </w:numPr>
        <w:autoSpaceDE/>
        <w:autoSpaceDN/>
        <w:adjustRightInd/>
        <w:ind w:left="360"/>
        <w:jc w:val="both"/>
        <w:rPr>
          <w:color w:val="auto"/>
          <w:lang w:val="sq-AL" w:eastAsia="en-US"/>
        </w:rPr>
      </w:pPr>
      <w:r w:rsidRPr="007B7C7D">
        <w:rPr>
          <w:color w:val="auto"/>
          <w:lang w:val="sq-AL" w:eastAsia="en-US"/>
        </w:rPr>
        <w:t>të analizojë faktorët që ndikojnë në mënyrën e vendosjes së impianteve të erës në një terren të caktuar;</w:t>
      </w:r>
    </w:p>
    <w:p w14:paraId="2C029841" w14:textId="3A898F81" w:rsidR="00F43DA5" w:rsidRPr="007B7C7D" w:rsidRDefault="007B619D" w:rsidP="00F75749">
      <w:pPr>
        <w:widowControl/>
        <w:numPr>
          <w:ilvl w:val="0"/>
          <w:numId w:val="55"/>
        </w:numPr>
        <w:autoSpaceDE/>
        <w:autoSpaceDN/>
        <w:adjustRightInd/>
        <w:ind w:left="360"/>
        <w:jc w:val="both"/>
        <w:rPr>
          <w:color w:val="auto"/>
          <w:lang w:val="sq-AL" w:eastAsia="en-US"/>
        </w:rPr>
      </w:pPr>
      <w:r w:rsidRPr="007B7C7D">
        <w:rPr>
          <w:color w:val="auto"/>
          <w:lang w:val="sq-AL" w:eastAsia="en-US"/>
        </w:rPr>
        <w:t>të interpretojë bllok-skemën e sistemit të erës;</w:t>
      </w:r>
    </w:p>
    <w:p w14:paraId="7A97D358" w14:textId="713853F5" w:rsidR="00F43DA5" w:rsidRPr="007B7C7D" w:rsidRDefault="007B619D" w:rsidP="00F75749">
      <w:pPr>
        <w:widowControl/>
        <w:numPr>
          <w:ilvl w:val="0"/>
          <w:numId w:val="55"/>
        </w:numPr>
        <w:autoSpaceDE/>
        <w:autoSpaceDN/>
        <w:adjustRightInd/>
        <w:ind w:left="360"/>
        <w:jc w:val="both"/>
        <w:rPr>
          <w:color w:val="auto"/>
          <w:lang w:val="sq-AL" w:eastAsia="en-US"/>
        </w:rPr>
      </w:pPr>
      <w:r w:rsidRPr="007B7C7D">
        <w:rPr>
          <w:color w:val="auto"/>
          <w:lang w:val="sq-AL" w:eastAsia="en-US"/>
        </w:rPr>
        <w:t>të përshkruajë llojet, ndërtimin dhe funksionet e kullës dhe të bazamentit të impiantit të erës;</w:t>
      </w:r>
    </w:p>
    <w:p w14:paraId="2D93E017" w14:textId="4410B189"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përshkruajë llojet, ndërtimin dhe funksionet e kafazit (</w:t>
      </w:r>
      <w:proofErr w:type="spellStart"/>
      <w:r w:rsidRPr="007B7C7D">
        <w:rPr>
          <w:color w:val="auto"/>
          <w:lang w:val="sq-AL" w:eastAsia="en-US"/>
        </w:rPr>
        <w:t>karkasës</w:t>
      </w:r>
      <w:proofErr w:type="spellEnd"/>
      <w:r w:rsidRPr="007B7C7D">
        <w:rPr>
          <w:color w:val="auto"/>
          <w:lang w:val="sq-AL" w:eastAsia="en-US"/>
        </w:rPr>
        <w:t>) të turbinës së erës;</w:t>
      </w:r>
    </w:p>
    <w:p w14:paraId="1D08956B" w14:textId="3EF0B725"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 xml:space="preserve">të përshkruajë llojet, ndërtimin dhe funksionimin e </w:t>
      </w:r>
      <w:proofErr w:type="spellStart"/>
      <w:r w:rsidRPr="007B7C7D">
        <w:rPr>
          <w:color w:val="auto"/>
          <w:lang w:val="sq-AL" w:eastAsia="en-US"/>
        </w:rPr>
        <w:t>rrotorit</w:t>
      </w:r>
      <w:proofErr w:type="spellEnd"/>
      <w:r w:rsidRPr="007B7C7D">
        <w:rPr>
          <w:color w:val="auto"/>
          <w:lang w:val="sq-AL" w:eastAsia="en-US"/>
        </w:rPr>
        <w:t xml:space="preserve"> të turbinës së erës;</w:t>
      </w:r>
    </w:p>
    <w:p w14:paraId="6D58F326" w14:textId="55272F9D"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përshkruajë llojet, ndërtimin dhe funksionimin e kutisë së shpejtësisë;</w:t>
      </w:r>
    </w:p>
    <w:p w14:paraId="0874EB60" w14:textId="3A8BEDFC"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përshkruajë llojet (sinkron, asinkron), ndërtimin, funksionimin dhe parametrat e gjeneratorit elektrik;</w:t>
      </w:r>
    </w:p>
    <w:p w14:paraId="08766B04" w14:textId="16C87AFA"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 xml:space="preserve">të përshkruajë llojet, ndërtimin dhe funksionet e </w:t>
      </w:r>
      <w:proofErr w:type="spellStart"/>
      <w:r w:rsidRPr="007B7C7D">
        <w:rPr>
          <w:color w:val="auto"/>
          <w:lang w:val="sq-AL" w:eastAsia="en-US"/>
        </w:rPr>
        <w:t>xhuntove</w:t>
      </w:r>
      <w:proofErr w:type="spellEnd"/>
      <w:r w:rsidRPr="007B7C7D">
        <w:rPr>
          <w:color w:val="auto"/>
          <w:lang w:val="sq-AL" w:eastAsia="en-US"/>
        </w:rPr>
        <w:t xml:space="preserve"> bashkuese të kutisë së shpejtësisë me </w:t>
      </w:r>
      <w:proofErr w:type="spellStart"/>
      <w:r w:rsidRPr="007B7C7D">
        <w:rPr>
          <w:color w:val="auto"/>
          <w:lang w:val="sq-AL" w:eastAsia="en-US"/>
        </w:rPr>
        <w:t>rrotorin</w:t>
      </w:r>
      <w:proofErr w:type="spellEnd"/>
      <w:r w:rsidRPr="007B7C7D">
        <w:rPr>
          <w:color w:val="auto"/>
          <w:lang w:val="sq-AL" w:eastAsia="en-US"/>
        </w:rPr>
        <w:t xml:space="preserve"> dhe me gjeneratorin;</w:t>
      </w:r>
    </w:p>
    <w:p w14:paraId="41F42137" w14:textId="5E207213"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përshkruajë llojet, ndërtimin dhe funksionimin e mekanizmit rregullues të drejtimit të turbinës.</w:t>
      </w:r>
    </w:p>
    <w:p w14:paraId="74BE6018" w14:textId="32676318" w:rsidR="00F43DA5"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llojet, ndërtimin dhe funksionimin e mekanizmit të frenimit të sistemit të erës;</w:t>
      </w:r>
    </w:p>
    <w:p w14:paraId="1E0426A9" w14:textId="26063C37" w:rsidR="00BD2514"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ndërtimin dhe funksionimin e transformatorit të rrymës;</w:t>
      </w:r>
    </w:p>
    <w:p w14:paraId="229E00BE" w14:textId="4C796093"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 xml:space="preserve">të përshkruajë ndërtimin dhe funksionin e </w:t>
      </w:r>
      <w:proofErr w:type="spellStart"/>
      <w:r w:rsidRPr="007B7C7D">
        <w:rPr>
          <w:color w:val="auto"/>
          <w:lang w:val="sq-AL" w:eastAsia="en-US"/>
        </w:rPr>
        <w:t>tokësimit</w:t>
      </w:r>
      <w:proofErr w:type="spellEnd"/>
      <w:r w:rsidRPr="007B7C7D">
        <w:rPr>
          <w:color w:val="auto"/>
          <w:lang w:val="sq-AL" w:eastAsia="en-US"/>
        </w:rPr>
        <w:t>;</w:t>
      </w:r>
    </w:p>
    <w:p w14:paraId="228F3B7D" w14:textId="6968AF4F" w:rsidR="00F43DA5"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përshkruajë ndërtimin dhe funksionet e njësisë së komandimit elektronik (pajisjet e kontrollit dhe monitorimit) të sistemit të erës;</w:t>
      </w:r>
    </w:p>
    <w:p w14:paraId="19A1F293" w14:textId="324AB74E" w:rsidR="004A3B7F"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kuptimin e </w:t>
      </w:r>
      <w:proofErr w:type="spellStart"/>
      <w:r w:rsidRPr="007B7C7D">
        <w:rPr>
          <w:rFonts w:ascii="Times New Roman" w:eastAsia="Times New Roman" w:hAnsi="Times New Roman" w:cs="Times New Roman"/>
          <w:color w:val="auto"/>
          <w:sz w:val="24"/>
          <w:szCs w:val="24"/>
          <w:lang w:val="sq-AL" w:eastAsia="en-US"/>
        </w:rPr>
        <w:t>efi</w:t>
      </w:r>
      <w:r w:rsidR="00693492">
        <w:rPr>
          <w:rFonts w:ascii="Times New Roman" w:eastAsia="Times New Roman" w:hAnsi="Times New Roman" w:cs="Times New Roman"/>
          <w:color w:val="auto"/>
          <w:sz w:val="24"/>
          <w:szCs w:val="24"/>
          <w:lang w:val="sq-AL" w:eastAsia="en-US"/>
        </w:rPr>
        <w:t>c</w:t>
      </w:r>
      <w:r w:rsidR="009669A1">
        <w:rPr>
          <w:rFonts w:ascii="Times New Roman" w:eastAsia="Times New Roman" w:hAnsi="Times New Roman" w:cs="Times New Roman"/>
          <w:color w:val="auto"/>
          <w:sz w:val="24"/>
          <w:szCs w:val="24"/>
          <w:lang w:val="sq-AL" w:eastAsia="en-US"/>
        </w:rPr>
        <w:t>i</w:t>
      </w:r>
      <w:r w:rsidRPr="007B7C7D">
        <w:rPr>
          <w:rFonts w:ascii="Times New Roman" w:eastAsia="Times New Roman" w:hAnsi="Times New Roman" w:cs="Times New Roman"/>
          <w:color w:val="auto"/>
          <w:sz w:val="24"/>
          <w:szCs w:val="24"/>
          <w:lang w:val="sq-AL" w:eastAsia="en-US"/>
        </w:rPr>
        <w:t>encës</w:t>
      </w:r>
      <w:proofErr w:type="spellEnd"/>
      <w:r w:rsidRPr="007B7C7D">
        <w:rPr>
          <w:rFonts w:ascii="Times New Roman" w:eastAsia="Times New Roman" w:hAnsi="Times New Roman" w:cs="Times New Roman"/>
          <w:color w:val="auto"/>
          <w:sz w:val="24"/>
          <w:szCs w:val="24"/>
          <w:lang w:val="sq-AL" w:eastAsia="en-US"/>
        </w:rPr>
        <w:t xml:space="preserve"> së sistemit të erës dhe faktorët që ndikojnë;</w:t>
      </w:r>
    </w:p>
    <w:p w14:paraId="64569120" w14:textId="09C29247" w:rsidR="004A3B7F"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përfitimet mjedisore nga prodhimi i energjisë elektrike nga sistemet e erës;</w:t>
      </w:r>
    </w:p>
    <w:p w14:paraId="275184C7" w14:textId="2577F7D9" w:rsidR="00941976"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klasifikojë llojet e turbinave me erë, veçoritë dhe përdorimet e tyre;</w:t>
      </w:r>
    </w:p>
    <w:p w14:paraId="107FECF6" w14:textId="768A2D8F" w:rsidR="00941976"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tregojë karakteristikat dhe parametrat e sistemeve të erës, shpejtësinë e erës për punën e turbinës; fuqinë dalëse, tensionin, frekuencën etj.;</w:t>
      </w:r>
    </w:p>
    <w:p w14:paraId="16B26173" w14:textId="38A8170F" w:rsidR="00941976"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 xml:space="preserve">të përshkruajë përdorimet e sistemeve të erës për prodhim energjie, furnizimi me energji në distancë, përdorime bujqësore dhe industriale;  </w:t>
      </w:r>
    </w:p>
    <w:p w14:paraId="4D5A1A66" w14:textId="6109F90F" w:rsidR="00941976" w:rsidRPr="007B7C7D" w:rsidRDefault="007B619D" w:rsidP="00F75749">
      <w:pPr>
        <w:widowControl/>
        <w:numPr>
          <w:ilvl w:val="0"/>
          <w:numId w:val="55"/>
        </w:numPr>
        <w:autoSpaceDE/>
        <w:autoSpaceDN/>
        <w:adjustRightInd/>
        <w:ind w:left="360"/>
        <w:rPr>
          <w:color w:val="auto"/>
          <w:lang w:val="sq-AL" w:eastAsia="en-US"/>
        </w:rPr>
      </w:pPr>
      <w:r w:rsidRPr="007B7C7D">
        <w:rPr>
          <w:color w:val="auto"/>
          <w:lang w:val="sq-AL" w:eastAsia="en-US"/>
        </w:rPr>
        <w:t>të listojë pajisjet e kontrollit në sistemet e monitorimit të impianteve të erës.</w:t>
      </w:r>
    </w:p>
    <w:p w14:paraId="0E9559AC" w14:textId="0457C303" w:rsidR="007C507D"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listojë komponentët elektrikë/elektronikë që përdoren në sistemet e erës;</w:t>
      </w:r>
    </w:p>
    <w:p w14:paraId="6202D41A" w14:textId="140A8E3D" w:rsidR="00175F1D"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karakteristikat e ndërtimit, referencat normative, karakteristikat funksionale që duhet të plotësojnë telat dhe kabllot që përdoren në sistemet e erës;</w:t>
      </w:r>
    </w:p>
    <w:p w14:paraId="3D72EEA9" w14:textId="2993B296" w:rsidR="007C507D"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listojë pajisjet matëse dhe kontrolluese për monitorimin e sistemit të erës;</w:t>
      </w:r>
    </w:p>
    <w:p w14:paraId="000C2B2E" w14:textId="30666FF8" w:rsidR="007C507D"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përshkruajë skemën e tokëzimin e sistemeve erës;</w:t>
      </w:r>
    </w:p>
    <w:p w14:paraId="6AB8B6AB" w14:textId="2CD7797B" w:rsidR="007C507D" w:rsidRPr="007B7C7D" w:rsidRDefault="007B619D" w:rsidP="00F75749">
      <w:pPr>
        <w:pStyle w:val="ListParagraph"/>
        <w:numPr>
          <w:ilvl w:val="0"/>
          <w:numId w:val="55"/>
        </w:numPr>
        <w:spacing w:after="0" w:line="240" w:lineRule="auto"/>
        <w:ind w:left="360"/>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w:t>
      </w:r>
      <w:proofErr w:type="spellStart"/>
      <w:r w:rsidRPr="007B7C7D">
        <w:rPr>
          <w:rFonts w:ascii="Times New Roman" w:eastAsia="Times New Roman" w:hAnsi="Times New Roman" w:cs="Times New Roman"/>
          <w:color w:val="auto"/>
          <w:sz w:val="24"/>
          <w:szCs w:val="24"/>
          <w:lang w:val="sq-AL" w:eastAsia="en-US"/>
        </w:rPr>
        <w:t>rendësinë</w:t>
      </w:r>
      <w:proofErr w:type="spellEnd"/>
      <w:r w:rsidRPr="007B7C7D">
        <w:rPr>
          <w:rFonts w:ascii="Times New Roman" w:eastAsia="Times New Roman" w:hAnsi="Times New Roman" w:cs="Times New Roman"/>
          <w:color w:val="auto"/>
          <w:sz w:val="24"/>
          <w:szCs w:val="24"/>
          <w:lang w:val="sq-AL" w:eastAsia="en-US"/>
        </w:rPr>
        <w:t xml:space="preserve"> e mbrojtjes së sistemit të erës nga shkarkimet atmosferike.</w:t>
      </w:r>
    </w:p>
    <w:p w14:paraId="199CAAEB" w14:textId="77777777" w:rsidR="008C623F" w:rsidRDefault="008C623F" w:rsidP="006E2829">
      <w:pPr>
        <w:widowControl/>
        <w:autoSpaceDE/>
        <w:autoSpaceDN/>
        <w:adjustRightInd/>
        <w:jc w:val="both"/>
        <w:rPr>
          <w:color w:val="auto"/>
          <w:lang w:val="sq-AL" w:eastAsia="en-US"/>
        </w:rPr>
      </w:pPr>
      <w:bookmarkStart w:id="45" w:name="_Hlk201254340"/>
    </w:p>
    <w:p w14:paraId="0347AE1B" w14:textId="001054E1"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 xml:space="preserve">7. Rezultatet e të nxënit nga moduli </w:t>
      </w:r>
      <w:r w:rsidRPr="007B7C7D">
        <w:rPr>
          <w:b/>
          <w:color w:val="auto"/>
          <w:lang w:val="sq-AL" w:eastAsia="en-US"/>
        </w:rPr>
        <w:t>“</w:t>
      </w:r>
      <w:r w:rsidR="008C623F">
        <w:rPr>
          <w:b/>
          <w:color w:val="auto"/>
          <w:lang w:val="sq-AL" w:eastAsia="en-US"/>
        </w:rPr>
        <w:t>I</w:t>
      </w:r>
      <w:r w:rsidR="008C623F" w:rsidRPr="007B7C7D">
        <w:rPr>
          <w:b/>
          <w:color w:val="auto"/>
          <w:lang w:val="sq-AL" w:eastAsia="en-US"/>
        </w:rPr>
        <w:t>nstalimi i impianteve elektrikë të sistemeve të erës</w:t>
      </w:r>
      <w:r w:rsidRPr="007B7C7D">
        <w:rPr>
          <w:b/>
          <w:color w:val="auto"/>
          <w:lang w:val="sq-AL" w:eastAsia="en-US"/>
        </w:rPr>
        <w:t>”</w:t>
      </w:r>
      <w:r w:rsidRPr="007B7C7D">
        <w:rPr>
          <w:color w:val="auto"/>
          <w:lang w:val="sq-AL" w:eastAsia="en-US"/>
        </w:rPr>
        <w:t>:</w:t>
      </w:r>
    </w:p>
    <w:bookmarkEnd w:id="45"/>
    <w:p w14:paraId="6FEEF38F" w14:textId="77777777" w:rsidR="00BD2514" w:rsidRPr="007B7C7D" w:rsidRDefault="00BD2514" w:rsidP="006E2829">
      <w:pPr>
        <w:widowControl/>
        <w:autoSpaceDE/>
        <w:autoSpaceDN/>
        <w:adjustRightInd/>
        <w:jc w:val="both"/>
        <w:rPr>
          <w:color w:val="auto"/>
          <w:lang w:val="sq-AL" w:eastAsia="en-US"/>
        </w:rPr>
      </w:pPr>
    </w:p>
    <w:p w14:paraId="39B86468" w14:textId="75602244" w:rsidR="00175F1D" w:rsidRPr="002A7903" w:rsidRDefault="007B619D" w:rsidP="00F75749">
      <w:pPr>
        <w:widowControl/>
        <w:numPr>
          <w:ilvl w:val="0"/>
          <w:numId w:val="56"/>
        </w:numPr>
        <w:autoSpaceDE/>
        <w:autoSpaceDN/>
        <w:adjustRightInd/>
        <w:rPr>
          <w:color w:val="auto"/>
          <w:lang w:val="sq-AL" w:eastAsia="en-US"/>
        </w:rPr>
      </w:pPr>
      <w:r w:rsidRPr="007B7C7D">
        <w:rPr>
          <w:color w:val="auto"/>
          <w:lang w:val="sq-AL" w:eastAsia="en-US"/>
        </w:rPr>
        <w:t xml:space="preserve">të shpjegojë rëndësinë e përcaktimit të vendndodhjes së </w:t>
      </w:r>
      <w:r w:rsidRPr="002A7903">
        <w:rPr>
          <w:color w:val="auto"/>
          <w:lang w:val="sq-AL" w:eastAsia="en-US"/>
        </w:rPr>
        <w:t>përshtatshme për montimin e sistemit të erës;</w:t>
      </w:r>
    </w:p>
    <w:p w14:paraId="47DD4F28" w14:textId="0030E27D" w:rsidR="00175F1D"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përshkruajë procedurën e instalimit të komponentëve elektrikë (gjenerator, transformator etj.) të impiantit të erës në përputhje me projektin e tij;</w:t>
      </w:r>
    </w:p>
    <w:p w14:paraId="1032866E" w14:textId="797FD146" w:rsidR="00175F1D"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shpjegojë rëndësinë e konsultimit me skemën dhe manualet e pajisjeve;</w:t>
      </w:r>
    </w:p>
    <w:p w14:paraId="7D5BD5B7" w14:textId="2264C945" w:rsidR="00175F1D"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përshkruajë matjet e nevojshme për kontrolle paraprake, mjetet dhe instrumentet matëse;</w:t>
      </w:r>
    </w:p>
    <w:p w14:paraId="5A9EE897" w14:textId="70ED81D0" w:rsidR="00175F1D"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shpjegojë procedurën e instalimit të rrjetit elektrik të impianteve elektrike të sistemit të erës; </w:t>
      </w:r>
    </w:p>
    <w:p w14:paraId="20B7510D" w14:textId="45A62E8C" w:rsidR="00175F1D"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shpjegojë procedurën e instalimit të aparateve monitoruese, matëse, kontrolluese dhe sinjalizuese;</w:t>
      </w:r>
    </w:p>
    <w:p w14:paraId="348B192E" w14:textId="2ADE8348"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analizojë vendndodhjen dhe objektin në të cilin do të instalohen impiantet elektrike të sistemit të erës;</w:t>
      </w:r>
    </w:p>
    <w:p w14:paraId="3CF2886D" w14:textId="1FD78C4A"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analizojë skemën e instalimit të impianteve elektrike të sistemit të erës;</w:t>
      </w:r>
    </w:p>
    <w:p w14:paraId="3CB133EA" w14:textId="10DE0E66"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konsultohet me manualet e pajisjeve dhe protokollet e instalimit të impianteve elektrike;</w:t>
      </w:r>
    </w:p>
    <w:p w14:paraId="75216D59" w14:textId="3EA48316"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përzgjedhë materialet e nevojshme për kryerjen e punimeve të instalimit të impianteve elektrike të sistemit të erës;</w:t>
      </w:r>
    </w:p>
    <w:p w14:paraId="5E461591" w14:textId="32F1D103"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 xml:space="preserve">të zbatojë rregullat e sigurimit teknik dhe të ruajtjes së mjedisit gjatë punës; </w:t>
      </w:r>
    </w:p>
    <w:p w14:paraId="41B64EEA" w14:textId="5F82851B"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komunikojë me etikë profesionale;</w:t>
      </w:r>
    </w:p>
    <w:p w14:paraId="6A51551E" w14:textId="06EF871D"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konsultohet me skemën e instalimit, me manualet e pajisjeve, me standardet dhe me protokollet e instalimit të impianteve elektrike të sistemit të erës;</w:t>
      </w:r>
    </w:p>
    <w:p w14:paraId="33FE364B" w14:textId="78F3A912"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kryejë instalimet elektrike të gjeneratorit elektrik;</w:t>
      </w:r>
    </w:p>
    <w:p w14:paraId="3A75A2CE" w14:textId="34C57823"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kryejë instalimet elektrike të transformatorit të rrymës;</w:t>
      </w:r>
    </w:p>
    <w:p w14:paraId="4DF37E38" w14:textId="5D980F68"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kryejë instalimet elektrike të mekanizmave rregullues të drejtimit të turbinës dhe të këndit të fletëve;</w:t>
      </w:r>
    </w:p>
    <w:p w14:paraId="113E0BD4" w14:textId="214F328F"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kryejë instalimet elektrike të mekanizmit të frenimit të sistemit të erës;</w:t>
      </w:r>
    </w:p>
    <w:p w14:paraId="1458838F" w14:textId="789A9710"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kryejë instalimet elektrike të njësisë së komandimit elektronik (pajisjet e kontrollit dhe monitorimit) të sistemit të erës;</w:t>
      </w:r>
    </w:p>
    <w:p w14:paraId="22BBB9A0" w14:textId="336316AF"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instalojë elementët e kuadrit elektrik, pajisjet sinjalizuese, mbrojtëse  dhe matëse;</w:t>
      </w:r>
    </w:p>
    <w:p w14:paraId="4289151D" w14:textId="3052F3DC"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zbatojë procedurën e lidhjes së sistemit me rrjetin elektrik të shpërndarjes sipas rregullores së operatorit të shpërndarjes;</w:t>
      </w:r>
    </w:p>
    <w:p w14:paraId="1FFBBE8C" w14:textId="42EF876D"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konfigurojë parametrat e tensionit dhe frekuencës sipas parametrave të rrjetit të energjisë;</w:t>
      </w:r>
    </w:p>
    <w:p w14:paraId="4FA910B6" w14:textId="6C62CA78"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kryejë llogaritjet ekonomike dhe të përgati</w:t>
      </w:r>
      <w:r w:rsidR="00CC3548">
        <w:rPr>
          <w:rFonts w:ascii="Times New Roman" w:eastAsia="Times New Roman" w:hAnsi="Times New Roman" w:cs="Times New Roman"/>
          <w:color w:val="auto"/>
          <w:sz w:val="24"/>
          <w:szCs w:val="24"/>
          <w:lang w:val="sq-AL" w:eastAsia="en-US"/>
        </w:rPr>
        <w:t>t</w:t>
      </w:r>
      <w:r w:rsidRPr="007B7C7D">
        <w:rPr>
          <w:rFonts w:ascii="Times New Roman" w:eastAsia="Times New Roman" w:hAnsi="Times New Roman" w:cs="Times New Roman"/>
          <w:color w:val="auto"/>
          <w:sz w:val="24"/>
          <w:szCs w:val="24"/>
          <w:lang w:val="sq-AL" w:eastAsia="en-US"/>
        </w:rPr>
        <w:t>ë faturën për shërbimin e kryer.</w:t>
      </w:r>
    </w:p>
    <w:p w14:paraId="4D69CDCA" w14:textId="5FBDE6D4"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përzgjedhë saktë veglat, pajisjet dhe instrumentet e nevojshme për testimin dhe vënien në punë të sistemit të erës;</w:t>
      </w:r>
    </w:p>
    <w:p w14:paraId="6D8A0601" w14:textId="136B1779"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testojë lidhjet elektrike të komponentëve të sistemit të erës, sipas procedurës përkatëse;</w:t>
      </w:r>
    </w:p>
    <w:p w14:paraId="26925FF7" w14:textId="041E000C" w:rsidR="009413DA" w:rsidRPr="007B7C7D" w:rsidRDefault="007B619D" w:rsidP="00F75749">
      <w:pPr>
        <w:pStyle w:val="ListParagraph"/>
        <w:numPr>
          <w:ilvl w:val="0"/>
          <w:numId w:val="56"/>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kryejë dokumentimin e inspektimeve dhe testimeve të impiantit, sipas formatit përkatës të paracaktuar; </w:t>
      </w:r>
    </w:p>
    <w:p w14:paraId="75BA00A7" w14:textId="7890FE22"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testojë lidhjen e sistemit të erës me rrjetin elektrik të shpërndarjes, sipas rregullores së operatorit të shpërndarjes;</w:t>
      </w:r>
    </w:p>
    <w:p w14:paraId="7BB7F39C" w14:textId="5848F7D5" w:rsidR="009413DA" w:rsidRPr="007B7C7D" w:rsidRDefault="007B619D" w:rsidP="00F75749">
      <w:pPr>
        <w:widowControl/>
        <w:numPr>
          <w:ilvl w:val="0"/>
          <w:numId w:val="56"/>
        </w:numPr>
        <w:autoSpaceDE/>
        <w:autoSpaceDN/>
        <w:adjustRightInd/>
        <w:rPr>
          <w:color w:val="auto"/>
          <w:lang w:val="sq-AL" w:eastAsia="en-US"/>
        </w:rPr>
      </w:pPr>
      <w:r w:rsidRPr="007B7C7D">
        <w:rPr>
          <w:color w:val="auto"/>
          <w:lang w:val="sq-AL" w:eastAsia="en-US"/>
        </w:rPr>
        <w:t>të kryejë provën në ngarkesë të sistemit të erës, si dhe kolaudimet e rregullimet e mundshme;</w:t>
      </w:r>
    </w:p>
    <w:p w14:paraId="2FFB462F" w14:textId="714A2D9C" w:rsidR="00BD2514" w:rsidRPr="007B7C7D" w:rsidRDefault="007B619D" w:rsidP="00F75749">
      <w:pPr>
        <w:widowControl/>
        <w:numPr>
          <w:ilvl w:val="0"/>
          <w:numId w:val="56"/>
        </w:numPr>
        <w:autoSpaceDE/>
        <w:autoSpaceDN/>
        <w:adjustRightInd/>
        <w:rPr>
          <w:color w:val="auto"/>
          <w:lang w:val="sq-AL" w:eastAsia="en-US"/>
        </w:rPr>
      </w:pPr>
      <w:bookmarkStart w:id="46" w:name="_Hlk201254390"/>
      <w:r w:rsidRPr="007B7C7D">
        <w:rPr>
          <w:color w:val="auto"/>
          <w:lang w:val="sq-AL" w:eastAsia="en-US"/>
        </w:rPr>
        <w:t>të verifikojë vlerat e parametrave të energjisë së prodhuar nga sistemi i erës sipas projektit dhe referencave, si dhe kolaudimet e rregullimet e mundshme.</w:t>
      </w:r>
    </w:p>
    <w:bookmarkEnd w:id="46"/>
    <w:p w14:paraId="3DD0993B" w14:textId="77777777" w:rsidR="00B355B4" w:rsidRPr="007B7C7D" w:rsidRDefault="00B355B4" w:rsidP="006E2829">
      <w:pPr>
        <w:tabs>
          <w:tab w:val="left" w:pos="360"/>
        </w:tabs>
        <w:suppressAutoHyphens/>
        <w:autoSpaceDN/>
        <w:adjustRightInd/>
        <w:rPr>
          <w:b/>
          <w:color w:val="auto"/>
          <w:lang w:val="sq-AL" w:eastAsia="en-US"/>
        </w:rPr>
      </w:pPr>
    </w:p>
    <w:p w14:paraId="5900D0D2" w14:textId="23231FC1" w:rsidR="005131D5" w:rsidRPr="007B7C7D" w:rsidRDefault="005131D5" w:rsidP="006E2829">
      <w:pPr>
        <w:rPr>
          <w:b/>
          <w:color w:val="auto"/>
          <w:lang w:val="sq-AL"/>
        </w:rPr>
      </w:pPr>
      <w:r w:rsidRPr="007B7C7D">
        <w:rPr>
          <w:color w:val="auto"/>
          <w:lang w:val="sq-AL" w:eastAsia="en-US"/>
        </w:rPr>
        <w:t xml:space="preserve">8. Rezultatet e të nxënit nga moduli </w:t>
      </w:r>
      <w:r w:rsidRPr="007B7C7D">
        <w:rPr>
          <w:b/>
          <w:color w:val="auto"/>
          <w:lang w:val="sq-AL" w:eastAsia="en-US"/>
        </w:rPr>
        <w:t>“</w:t>
      </w:r>
      <w:r w:rsidRPr="007B7C7D">
        <w:rPr>
          <w:b/>
          <w:color w:val="auto"/>
          <w:lang w:val="sq-AL"/>
        </w:rPr>
        <w:t>S</w:t>
      </w:r>
      <w:r w:rsidR="008C623F" w:rsidRPr="007B7C7D">
        <w:rPr>
          <w:b/>
          <w:color w:val="auto"/>
          <w:lang w:val="sq-AL"/>
        </w:rPr>
        <w:t>hfrytëzimi, mirëmbajtja dhe riparimi i sistemeve të erës</w:t>
      </w:r>
      <w:r w:rsidRPr="007B7C7D">
        <w:rPr>
          <w:b/>
          <w:color w:val="auto"/>
          <w:lang w:val="sq-AL" w:eastAsia="en-US"/>
        </w:rPr>
        <w:t>”</w:t>
      </w:r>
      <w:r w:rsidRPr="007B7C7D">
        <w:rPr>
          <w:color w:val="auto"/>
          <w:lang w:val="sq-AL" w:eastAsia="en-US"/>
        </w:rPr>
        <w:t>:</w:t>
      </w:r>
    </w:p>
    <w:p w14:paraId="2B67785E" w14:textId="77777777" w:rsidR="005131D5" w:rsidRPr="007B7C7D" w:rsidRDefault="005131D5" w:rsidP="006E2829">
      <w:pPr>
        <w:tabs>
          <w:tab w:val="left" w:pos="360"/>
        </w:tabs>
        <w:suppressAutoHyphens/>
        <w:autoSpaceDN/>
        <w:adjustRightInd/>
        <w:rPr>
          <w:b/>
          <w:color w:val="auto"/>
          <w:lang w:val="sq-AL" w:eastAsia="en-US"/>
        </w:rPr>
      </w:pPr>
    </w:p>
    <w:p w14:paraId="799544E1" w14:textId="34E55CBD"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përdorë </w:t>
      </w:r>
      <w:proofErr w:type="spellStart"/>
      <w:r w:rsidRPr="007B7C7D">
        <w:rPr>
          <w:color w:val="auto"/>
          <w:lang w:val="sq-AL" w:eastAsia="en-US"/>
        </w:rPr>
        <w:t>software</w:t>
      </w:r>
      <w:proofErr w:type="spellEnd"/>
      <w:r w:rsidRPr="007B7C7D">
        <w:rPr>
          <w:color w:val="auto"/>
          <w:lang w:val="sq-AL" w:eastAsia="en-US"/>
        </w:rPr>
        <w:t>-t përkatës për monitorimin e sistemeve të erës sipas rekomandimeve të prodhuesit;</w:t>
      </w:r>
    </w:p>
    <w:p w14:paraId="6E806E7C" w14:textId="6BC56B47" w:rsidR="005131D5" w:rsidRPr="007B7C7D" w:rsidRDefault="00243D5C" w:rsidP="00F75749">
      <w:pPr>
        <w:widowControl/>
        <w:numPr>
          <w:ilvl w:val="0"/>
          <w:numId w:val="57"/>
        </w:numPr>
        <w:autoSpaceDE/>
        <w:autoSpaceDN/>
        <w:adjustRightInd/>
        <w:rPr>
          <w:color w:val="auto"/>
          <w:lang w:val="sq-AL" w:eastAsia="en-US"/>
        </w:rPr>
      </w:pPr>
      <w:r>
        <w:rPr>
          <w:color w:val="auto"/>
          <w:lang w:val="sq-AL" w:eastAsia="en-US"/>
        </w:rPr>
        <w:t>të monitorojë në kohë reale</w:t>
      </w:r>
      <w:r w:rsidR="007B619D" w:rsidRPr="007B7C7D">
        <w:rPr>
          <w:color w:val="auto"/>
          <w:lang w:val="sq-AL" w:eastAsia="en-US"/>
        </w:rPr>
        <w:t xml:space="preserve"> parametrat e sistemit të erës, sipas standardit; </w:t>
      </w:r>
    </w:p>
    <w:p w14:paraId="1A5AA02F" w14:textId="4DDCFBAB"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monitorojë sistemet e njoftimit të alarmeve dhe </w:t>
      </w:r>
      <w:proofErr w:type="spellStart"/>
      <w:r w:rsidRPr="007B7C7D">
        <w:rPr>
          <w:color w:val="auto"/>
          <w:lang w:val="sq-AL" w:eastAsia="en-US"/>
        </w:rPr>
        <w:t>sinjalistikën</w:t>
      </w:r>
      <w:proofErr w:type="spellEnd"/>
      <w:r w:rsidRPr="007B7C7D">
        <w:rPr>
          <w:color w:val="auto"/>
          <w:lang w:val="sq-AL" w:eastAsia="en-US"/>
        </w:rPr>
        <w:t xml:space="preserve"> e tyre;</w:t>
      </w:r>
    </w:p>
    <w:p w14:paraId="46ECDAFF" w14:textId="38E96E73"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marrë masat e nevojshme për mirëfunksionimin e sistemit të erës;</w:t>
      </w:r>
    </w:p>
    <w:p w14:paraId="079A3D02" w14:textId="006903B5"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zbatojë rregullat e sigurimit teknik dhe të ruajtjes së mjedisit gjatë punës; </w:t>
      </w:r>
    </w:p>
    <w:p w14:paraId="43233D6F" w14:textId="79F99A8D"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komunikojë me etikë profesionale;</w:t>
      </w:r>
    </w:p>
    <w:p w14:paraId="39F89EA5" w14:textId="76DBE7F3"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plotësojë dokumentacionin teknik të kërkuar;</w:t>
      </w:r>
    </w:p>
    <w:p w14:paraId="1983F127" w14:textId="53CC066B"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përshkruajë qëllimin, llojet dhe procedurat e mirëmbajtjes së sistemit të erës;</w:t>
      </w:r>
    </w:p>
    <w:p w14:paraId="75C72946" w14:textId="2335AEC6"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kryejë kontrolle periodike të mirëmbajtjes së impianteve të erës, sipas manualit të pajisjes dhe standardeve përkatëse;</w:t>
      </w:r>
    </w:p>
    <w:p w14:paraId="748766E6" w14:textId="60BFD434"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përzgjedhë materialet dhe mjetet e nevojshme për shërbimet e mirëmbajtjes, sipas rastit;</w:t>
      </w:r>
    </w:p>
    <w:p w14:paraId="1C3024AE" w14:textId="4785F88D" w:rsidR="005131D5" w:rsidRPr="007B7C7D" w:rsidRDefault="007B619D" w:rsidP="00F75749">
      <w:pPr>
        <w:pStyle w:val="ListParagraph"/>
        <w:numPr>
          <w:ilvl w:val="0"/>
          <w:numId w:val="57"/>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të kryejë pastrimin e komponentëve të sistemit, sipas rregullores së brendshme;</w:t>
      </w:r>
    </w:p>
    <w:p w14:paraId="212E5A4E" w14:textId="17563C7E" w:rsidR="005131D5" w:rsidRPr="007B7C7D" w:rsidRDefault="007B619D" w:rsidP="00F75749">
      <w:pPr>
        <w:pStyle w:val="ListParagraph"/>
        <w:numPr>
          <w:ilvl w:val="0"/>
          <w:numId w:val="57"/>
        </w:numPr>
        <w:spacing w:after="0" w:line="240" w:lineRule="auto"/>
        <w:rPr>
          <w:rFonts w:ascii="Times New Roman" w:eastAsia="Times New Roman" w:hAnsi="Times New Roman" w:cs="Times New Roman"/>
          <w:color w:val="auto"/>
          <w:sz w:val="24"/>
          <w:szCs w:val="24"/>
          <w:lang w:val="sq-AL" w:eastAsia="en-US"/>
        </w:rPr>
      </w:pPr>
      <w:r w:rsidRPr="007B7C7D">
        <w:rPr>
          <w:rFonts w:ascii="Times New Roman" w:eastAsia="Times New Roman" w:hAnsi="Times New Roman" w:cs="Times New Roman"/>
          <w:color w:val="auto"/>
          <w:sz w:val="24"/>
          <w:szCs w:val="24"/>
          <w:lang w:val="sq-AL" w:eastAsia="en-US"/>
        </w:rPr>
        <w:t xml:space="preserve">të verifikojë periodikisht </w:t>
      </w:r>
      <w:proofErr w:type="spellStart"/>
      <w:r w:rsidRPr="007B7C7D">
        <w:rPr>
          <w:rFonts w:ascii="Times New Roman" w:eastAsia="Times New Roman" w:hAnsi="Times New Roman" w:cs="Times New Roman"/>
          <w:color w:val="auto"/>
          <w:sz w:val="24"/>
          <w:szCs w:val="24"/>
          <w:lang w:val="sq-AL" w:eastAsia="en-US"/>
        </w:rPr>
        <w:t>performancën</w:t>
      </w:r>
      <w:proofErr w:type="spellEnd"/>
      <w:r w:rsidRPr="007B7C7D">
        <w:rPr>
          <w:rFonts w:ascii="Times New Roman" w:eastAsia="Times New Roman" w:hAnsi="Times New Roman" w:cs="Times New Roman"/>
          <w:color w:val="auto"/>
          <w:sz w:val="24"/>
          <w:szCs w:val="24"/>
          <w:lang w:val="sq-AL" w:eastAsia="en-US"/>
        </w:rPr>
        <w:t xml:space="preserve"> e sistemit të monitorimit dhe mbrojtjes së komponentëve të sistemit të erës;</w:t>
      </w:r>
    </w:p>
    <w:p w14:paraId="2598FA30" w14:textId="66302B9C"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verifikojë në mënyrë periodike gjendjen e rrufepritësit;</w:t>
      </w:r>
    </w:p>
    <w:p w14:paraId="78C2C5F8" w14:textId="3C9258EE"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kryejë pastrimet dhe shtrëngimet e nevojshme në lidhjet elektrike;</w:t>
      </w:r>
    </w:p>
    <w:p w14:paraId="07A010B4" w14:textId="207CA28E" w:rsidR="005131D5" w:rsidRPr="002A7903"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përditësojë  dokumentacionin për  punën e kryer, sipas</w:t>
      </w:r>
      <w:r w:rsidR="002A7903">
        <w:rPr>
          <w:color w:val="auto"/>
          <w:lang w:val="sq-AL" w:eastAsia="en-US"/>
        </w:rPr>
        <w:t xml:space="preserve"> </w:t>
      </w:r>
      <w:r w:rsidRPr="002A7903">
        <w:rPr>
          <w:color w:val="auto"/>
          <w:lang w:val="sq-AL" w:eastAsia="en-US"/>
        </w:rPr>
        <w:t>rregullores;</w:t>
      </w:r>
    </w:p>
    <w:p w14:paraId="22AD76CD" w14:textId="18BA15E7"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raportojë punën e kryer sipas hierarkisë;</w:t>
      </w:r>
    </w:p>
    <w:p w14:paraId="230DF91F" w14:textId="77DF7F02" w:rsidR="00FE003B"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përshkruajë qëllimin, llojet dhe procedurat e </w:t>
      </w:r>
      <w:proofErr w:type="spellStart"/>
      <w:r w:rsidRPr="007B7C7D">
        <w:rPr>
          <w:color w:val="auto"/>
          <w:lang w:val="sq-AL" w:eastAsia="en-US"/>
        </w:rPr>
        <w:t>dignostikimit</w:t>
      </w:r>
      <w:proofErr w:type="spellEnd"/>
      <w:r w:rsidRPr="007B7C7D">
        <w:rPr>
          <w:color w:val="auto"/>
          <w:lang w:val="sq-AL" w:eastAsia="en-US"/>
        </w:rPr>
        <w:t xml:space="preserve"> të </w:t>
      </w:r>
      <w:proofErr w:type="spellStart"/>
      <w:r w:rsidRPr="007B7C7D">
        <w:rPr>
          <w:color w:val="auto"/>
          <w:lang w:val="sq-AL" w:eastAsia="en-US"/>
        </w:rPr>
        <w:t>difekteve</w:t>
      </w:r>
      <w:proofErr w:type="spellEnd"/>
      <w:r w:rsidRPr="007B7C7D">
        <w:rPr>
          <w:color w:val="auto"/>
          <w:lang w:val="sq-AL" w:eastAsia="en-US"/>
        </w:rPr>
        <w:t xml:space="preserve"> në sistemin e erës;</w:t>
      </w:r>
    </w:p>
    <w:p w14:paraId="0BAAB0AC" w14:textId="59D339FA" w:rsidR="00FE003B"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analizojë treguesit te sistemet e njoftimit të </w:t>
      </w:r>
      <w:proofErr w:type="spellStart"/>
      <w:r w:rsidRPr="007B7C7D">
        <w:rPr>
          <w:color w:val="auto"/>
          <w:lang w:val="sq-AL" w:eastAsia="en-US"/>
        </w:rPr>
        <w:t>performancës</w:t>
      </w:r>
      <w:proofErr w:type="spellEnd"/>
      <w:r w:rsidRPr="007B7C7D">
        <w:rPr>
          <w:color w:val="auto"/>
          <w:lang w:val="sq-AL" w:eastAsia="en-US"/>
        </w:rPr>
        <w:t xml:space="preserve"> dhe alarmeve të sistemit të erës;</w:t>
      </w:r>
      <w:r w:rsidRPr="007B7C7D">
        <w:rPr>
          <w:color w:val="auto"/>
          <w:lang w:val="sq-AL" w:eastAsia="en-US"/>
        </w:rPr>
        <w:tab/>
      </w:r>
    </w:p>
    <w:p w14:paraId="2A7A9B06" w14:textId="6874ECF6" w:rsidR="00FE003B"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diagnostikojë </w:t>
      </w:r>
      <w:proofErr w:type="spellStart"/>
      <w:r w:rsidRPr="007B7C7D">
        <w:rPr>
          <w:color w:val="auto"/>
          <w:lang w:val="sq-AL" w:eastAsia="en-US"/>
        </w:rPr>
        <w:t>difektet</w:t>
      </w:r>
      <w:proofErr w:type="spellEnd"/>
      <w:r w:rsidRPr="007B7C7D">
        <w:rPr>
          <w:color w:val="auto"/>
          <w:lang w:val="sq-AL" w:eastAsia="en-US"/>
        </w:rPr>
        <w:t xml:space="preserve"> e sistemit të erës bazuar në alarmet dhe </w:t>
      </w:r>
      <w:proofErr w:type="spellStart"/>
      <w:r w:rsidRPr="007B7C7D">
        <w:rPr>
          <w:color w:val="auto"/>
          <w:lang w:val="sq-AL" w:eastAsia="en-US"/>
        </w:rPr>
        <w:t>sinjalistikën</w:t>
      </w:r>
      <w:proofErr w:type="spellEnd"/>
      <w:r w:rsidRPr="007B7C7D">
        <w:rPr>
          <w:color w:val="auto"/>
          <w:lang w:val="sq-AL" w:eastAsia="en-US"/>
        </w:rPr>
        <w:t xml:space="preserve"> përkatëse</w:t>
      </w:r>
      <w:r w:rsidR="002A7903">
        <w:rPr>
          <w:color w:val="auto"/>
          <w:lang w:val="sq-AL" w:eastAsia="en-US"/>
        </w:rPr>
        <w:t>,</w:t>
      </w:r>
      <w:r w:rsidRPr="007B7C7D">
        <w:rPr>
          <w:color w:val="auto"/>
          <w:lang w:val="sq-AL" w:eastAsia="en-US"/>
        </w:rPr>
        <w:t xml:space="preserve"> sipas manualeve;</w:t>
      </w:r>
    </w:p>
    <w:p w14:paraId="3F8FC74C" w14:textId="7EBF8963" w:rsidR="0009501D"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kryejë matje dhe kontrolle me instrumentet përkatëse;</w:t>
      </w:r>
    </w:p>
    <w:p w14:paraId="09DD9437" w14:textId="39E30DB6" w:rsidR="0009501D"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 xml:space="preserve">të marrë masa për shmangien e shkaqeve të </w:t>
      </w:r>
      <w:proofErr w:type="spellStart"/>
      <w:r w:rsidRPr="007B7C7D">
        <w:rPr>
          <w:color w:val="auto"/>
          <w:lang w:val="sq-AL" w:eastAsia="en-US"/>
        </w:rPr>
        <w:t>difekteve</w:t>
      </w:r>
      <w:proofErr w:type="spellEnd"/>
      <w:r w:rsidRPr="007B7C7D">
        <w:rPr>
          <w:color w:val="auto"/>
          <w:lang w:val="sq-AL" w:eastAsia="en-US"/>
        </w:rPr>
        <w:t xml:space="preserve"> të </w:t>
      </w:r>
      <w:proofErr w:type="spellStart"/>
      <w:r w:rsidRPr="007B7C7D">
        <w:rPr>
          <w:color w:val="auto"/>
          <w:lang w:val="sq-AL" w:eastAsia="en-US"/>
        </w:rPr>
        <w:t>diagnostikuara</w:t>
      </w:r>
      <w:proofErr w:type="spellEnd"/>
      <w:r w:rsidRPr="007B7C7D">
        <w:rPr>
          <w:color w:val="auto"/>
          <w:lang w:val="sq-AL" w:eastAsia="en-US"/>
        </w:rPr>
        <w:t xml:space="preserve"> në sistemin e erës;</w:t>
      </w:r>
    </w:p>
    <w:p w14:paraId="70F9698F" w14:textId="35FA8CA2" w:rsidR="00655551"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përzgjedhë dhe përdorë veglat dhe pajisjet për riparimin ose zëvendësimin e elementeve të sistemit të erës;</w:t>
      </w:r>
    </w:p>
    <w:p w14:paraId="2B538B10" w14:textId="29577DC9" w:rsidR="00655551"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çmontojë pjesët e dëmtuara të sistemit të erës;</w:t>
      </w:r>
    </w:p>
    <w:p w14:paraId="3F0A9EE2" w14:textId="1F263E52" w:rsidR="00655551"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përzgjedhë pjesët zëvendësuese të sistemit të erës;</w:t>
      </w:r>
    </w:p>
    <w:p w14:paraId="157E152D" w14:textId="1FD84796" w:rsidR="00655551"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kryejë riparime bazë të pjesëve të dëmtuara, sipas rastit;</w:t>
      </w:r>
    </w:p>
    <w:p w14:paraId="20FF275B" w14:textId="598289FE" w:rsidR="00655551"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përgatitë listën e pajisjeve rezervë për riparime ose zëvendësime të thjeshta, sipas rastit;</w:t>
      </w:r>
    </w:p>
    <w:p w14:paraId="3802BEFA" w14:textId="1B17DD41" w:rsidR="005131D5" w:rsidRPr="007B7C7D" w:rsidRDefault="007B619D" w:rsidP="00F75749">
      <w:pPr>
        <w:widowControl/>
        <w:numPr>
          <w:ilvl w:val="0"/>
          <w:numId w:val="57"/>
        </w:numPr>
        <w:autoSpaceDE/>
        <w:autoSpaceDN/>
        <w:adjustRightInd/>
        <w:rPr>
          <w:color w:val="auto"/>
          <w:lang w:val="sq-AL" w:eastAsia="en-US"/>
        </w:rPr>
      </w:pPr>
      <w:r w:rsidRPr="007B7C7D">
        <w:rPr>
          <w:color w:val="auto"/>
          <w:lang w:val="sq-AL" w:eastAsia="en-US"/>
        </w:rPr>
        <w:t>të montojë pjesët që zëvendësohen në sistemin e erës, sipas, procedurës.</w:t>
      </w:r>
    </w:p>
    <w:p w14:paraId="69B2C91B" w14:textId="77777777" w:rsidR="005131D5" w:rsidRPr="007B7C7D" w:rsidRDefault="005131D5" w:rsidP="006E2829">
      <w:pPr>
        <w:tabs>
          <w:tab w:val="left" w:pos="360"/>
        </w:tabs>
        <w:suppressAutoHyphens/>
        <w:autoSpaceDN/>
        <w:adjustRightInd/>
        <w:rPr>
          <w:b/>
          <w:color w:val="auto"/>
          <w:lang w:val="sq-AL" w:eastAsia="en-US"/>
        </w:rPr>
      </w:pPr>
    </w:p>
    <w:p w14:paraId="4AF8122F" w14:textId="77777777" w:rsidR="00BD2514" w:rsidRPr="007B7C7D" w:rsidRDefault="00BD2514" w:rsidP="006E2829">
      <w:pPr>
        <w:tabs>
          <w:tab w:val="left" w:pos="360"/>
        </w:tabs>
        <w:suppressAutoHyphens/>
        <w:autoSpaceDN/>
        <w:adjustRightInd/>
        <w:rPr>
          <w:color w:val="auto"/>
          <w:lang w:val="sq-AL" w:eastAsia="en-US"/>
        </w:rPr>
      </w:pPr>
      <w:r w:rsidRPr="007B7C7D">
        <w:rPr>
          <w:b/>
          <w:color w:val="auto"/>
          <w:lang w:val="sq-AL" w:eastAsia="en-US"/>
        </w:rPr>
        <w:t>Udhëzime për vlerësimin:</w:t>
      </w:r>
    </w:p>
    <w:p w14:paraId="29DE744F" w14:textId="77777777" w:rsidR="00BD2514" w:rsidRPr="007B7C7D" w:rsidRDefault="00BD2514" w:rsidP="006E2829">
      <w:pPr>
        <w:widowControl/>
        <w:autoSpaceDE/>
        <w:autoSpaceDN/>
        <w:adjustRightInd/>
        <w:rPr>
          <w:b/>
          <w:color w:val="auto"/>
          <w:lang w:val="sq-AL" w:eastAsia="en-US"/>
        </w:rPr>
      </w:pPr>
    </w:p>
    <w:p w14:paraId="5620CF5E" w14:textId="2955D804"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 xml:space="preserve">Provimi i teorisë profesionale të integruar do të jetë me shkrim. Rekomandohet që provimi të kryhet me anë të një testi të parapërgatitur nga vetë shkolla. Testi duhet të mbulojë rreth 80% të rezultateve të </w:t>
      </w:r>
      <w:proofErr w:type="spellStart"/>
      <w:r w:rsidRPr="007B7C7D">
        <w:rPr>
          <w:color w:val="auto"/>
          <w:lang w:val="sq-AL" w:eastAsia="en-US"/>
        </w:rPr>
        <w:t>të</w:t>
      </w:r>
      <w:proofErr w:type="spellEnd"/>
      <w:r w:rsidRPr="007B7C7D">
        <w:rPr>
          <w:color w:val="auto"/>
          <w:lang w:val="sq-AL" w:eastAsia="en-US"/>
        </w:rPr>
        <w:t xml:space="preserve"> nxënit të </w:t>
      </w:r>
      <w:proofErr w:type="spellStart"/>
      <w:r w:rsidRPr="007B7C7D">
        <w:rPr>
          <w:color w:val="auto"/>
          <w:lang w:val="sq-AL" w:eastAsia="en-US"/>
        </w:rPr>
        <w:t>listuara</w:t>
      </w:r>
      <w:proofErr w:type="spellEnd"/>
      <w:r w:rsidRPr="007B7C7D">
        <w:rPr>
          <w:color w:val="auto"/>
          <w:lang w:val="sq-AL" w:eastAsia="en-US"/>
        </w:rPr>
        <w:t xml:space="preserve"> më sipër.  Gjithashtu, rekomandohet që 50% e njësive të testit të jenë me zgjedhje të shumëfishtë (deri në 4 alternativa) dhe pjesa tjetër të jenë njësi testi në formën e pyetjeve me përgjigje të hapur (</w:t>
      </w:r>
      <w:r w:rsidR="002A7903">
        <w:rPr>
          <w:color w:val="auto"/>
          <w:lang w:val="sq-AL" w:eastAsia="en-US"/>
        </w:rPr>
        <w:t>individi</w:t>
      </w:r>
      <w:r w:rsidRPr="007B7C7D">
        <w:rPr>
          <w:color w:val="auto"/>
          <w:lang w:val="sq-AL" w:eastAsia="en-US"/>
        </w:rPr>
        <w:t xml:space="preserve"> duhet të japë edhe argumentet për përgjigjen e dhënë nga ana e tij/saj), pyetje me përgjigje të kufizuar etj.</w:t>
      </w:r>
    </w:p>
    <w:p w14:paraId="43C02CBA" w14:textId="77777777" w:rsidR="00BD2514" w:rsidRPr="007B7C7D" w:rsidRDefault="00BD2514" w:rsidP="006E2829">
      <w:pPr>
        <w:widowControl/>
        <w:autoSpaceDE/>
        <w:autoSpaceDN/>
        <w:adjustRightInd/>
        <w:jc w:val="both"/>
        <w:rPr>
          <w:color w:val="auto"/>
          <w:lang w:val="sq-AL" w:eastAsia="en-US"/>
        </w:rPr>
      </w:pPr>
    </w:p>
    <w:p w14:paraId="3E80C4C5" w14:textId="77777777"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Njësitë e testit duhet të jenë të niveleve të ndryshme të vështirësisë, duke ndjekur skemën me tri nivele, si më poshtë:</w:t>
      </w:r>
    </w:p>
    <w:p w14:paraId="6D09944D" w14:textId="77777777" w:rsidR="00BD2514" w:rsidRPr="007B7C7D" w:rsidRDefault="00BD2514" w:rsidP="006E2829">
      <w:pPr>
        <w:widowControl/>
        <w:autoSpaceDE/>
        <w:autoSpaceDN/>
        <w:adjustRightInd/>
        <w:jc w:val="both"/>
        <w:rPr>
          <w:color w:val="auto"/>
          <w:lang w:val="sq-AL" w:eastAsia="en-US"/>
        </w:rPr>
      </w:pPr>
    </w:p>
    <w:p w14:paraId="238B4CE7" w14:textId="77777777" w:rsidR="00BD2514" w:rsidRPr="007B7C7D" w:rsidRDefault="00BD2514" w:rsidP="006E2829">
      <w:pPr>
        <w:widowControl/>
        <w:autoSpaceDE/>
        <w:autoSpaceDN/>
        <w:adjustRightInd/>
        <w:ind w:left="1440"/>
        <w:rPr>
          <w:color w:val="auto"/>
          <w:lang w:val="sq-AL" w:eastAsia="en-US"/>
        </w:rPr>
      </w:pPr>
      <w:r w:rsidRPr="007B7C7D">
        <w:rPr>
          <w:b/>
          <w:color w:val="auto"/>
          <w:lang w:val="sq-AL" w:eastAsia="en-US"/>
        </w:rPr>
        <w:t>Niveli I</w:t>
      </w:r>
      <w:r w:rsidRPr="007B7C7D">
        <w:rPr>
          <w:color w:val="auto"/>
          <w:lang w:val="sq-AL" w:eastAsia="en-US"/>
        </w:rPr>
        <w:t xml:space="preserve">: </w:t>
      </w:r>
      <w:r w:rsidRPr="007B7C7D">
        <w:rPr>
          <w:color w:val="auto"/>
          <w:lang w:val="sq-AL" w:eastAsia="en-US"/>
        </w:rPr>
        <w:tab/>
        <w:t>Rikujtimi / Të kuptuarit</w:t>
      </w:r>
    </w:p>
    <w:p w14:paraId="3212085E" w14:textId="77777777" w:rsidR="00BD2514" w:rsidRPr="007B7C7D" w:rsidRDefault="00BD2514" w:rsidP="006E2829">
      <w:pPr>
        <w:widowControl/>
        <w:autoSpaceDE/>
        <w:autoSpaceDN/>
        <w:adjustRightInd/>
        <w:ind w:left="1440"/>
        <w:rPr>
          <w:color w:val="auto"/>
          <w:lang w:val="sq-AL" w:eastAsia="en-US"/>
        </w:rPr>
      </w:pPr>
      <w:r w:rsidRPr="007B7C7D">
        <w:rPr>
          <w:b/>
          <w:color w:val="auto"/>
          <w:lang w:val="sq-AL" w:eastAsia="en-US"/>
        </w:rPr>
        <w:t>Niveli II</w:t>
      </w:r>
      <w:r w:rsidRPr="007B7C7D">
        <w:rPr>
          <w:color w:val="auto"/>
          <w:lang w:val="sq-AL" w:eastAsia="en-US"/>
        </w:rPr>
        <w:t xml:space="preserve">: </w:t>
      </w:r>
      <w:r w:rsidRPr="007B7C7D">
        <w:rPr>
          <w:color w:val="auto"/>
          <w:lang w:val="sq-AL" w:eastAsia="en-US"/>
        </w:rPr>
        <w:tab/>
        <w:t>Zbatimi / Analiza</w:t>
      </w:r>
    </w:p>
    <w:p w14:paraId="78D7DECE" w14:textId="77777777" w:rsidR="00BD2514" w:rsidRPr="007B7C7D" w:rsidRDefault="00BD2514" w:rsidP="006E2829">
      <w:pPr>
        <w:widowControl/>
        <w:autoSpaceDE/>
        <w:autoSpaceDN/>
        <w:adjustRightInd/>
        <w:ind w:left="1440"/>
        <w:rPr>
          <w:color w:val="auto"/>
          <w:lang w:val="sq-AL" w:eastAsia="en-US"/>
        </w:rPr>
      </w:pPr>
      <w:r w:rsidRPr="007B7C7D">
        <w:rPr>
          <w:b/>
          <w:color w:val="auto"/>
          <w:lang w:val="sq-AL" w:eastAsia="en-US"/>
        </w:rPr>
        <w:t>Niveli III</w:t>
      </w:r>
      <w:r w:rsidRPr="007B7C7D">
        <w:rPr>
          <w:color w:val="auto"/>
          <w:lang w:val="sq-AL" w:eastAsia="en-US"/>
        </w:rPr>
        <w:t>:</w:t>
      </w:r>
      <w:r w:rsidRPr="007B7C7D">
        <w:rPr>
          <w:color w:val="auto"/>
          <w:lang w:val="sq-AL" w:eastAsia="en-US"/>
        </w:rPr>
        <w:tab/>
        <w:t xml:space="preserve">Sinteza/ Vlerësimi </w:t>
      </w:r>
    </w:p>
    <w:p w14:paraId="0C8B6AD1" w14:textId="77777777" w:rsidR="00BD2514" w:rsidRPr="007B7C7D" w:rsidRDefault="00BD2514" w:rsidP="006E2829">
      <w:pPr>
        <w:widowControl/>
        <w:autoSpaceDE/>
        <w:autoSpaceDN/>
        <w:adjustRightInd/>
        <w:rPr>
          <w:color w:val="auto"/>
          <w:lang w:val="sq-AL" w:eastAsia="en-US"/>
        </w:rPr>
      </w:pPr>
    </w:p>
    <w:p w14:paraId="5B8D8FA4" w14:textId="77777777"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Shkolla përcakton numrin maksimal të pikëve të testit dhe harton skemën përkatëse të vlerësimit. Në tabelën në vijim, rekomandohet që numri maksimal i pikëve të jetë 60 dhe shpërndarja e pikëve të bëhet në raport me peshën e çdo lënde dhe nivelet e vështirësisë.</w:t>
      </w:r>
    </w:p>
    <w:p w14:paraId="7D47AE60" w14:textId="77777777" w:rsidR="00BD2514" w:rsidRPr="007B7C7D" w:rsidRDefault="00BD2514" w:rsidP="006E2829">
      <w:pPr>
        <w:widowControl/>
        <w:autoSpaceDE/>
        <w:autoSpaceDN/>
        <w:adjustRightInd/>
        <w:jc w:val="both"/>
        <w:rPr>
          <w:b/>
          <w:color w:val="auto"/>
          <w:lang w:val="sq-AL" w:eastAsia="en-US"/>
        </w:rPr>
      </w:pPr>
    </w:p>
    <w:p w14:paraId="200567B8" w14:textId="77777777" w:rsidR="00BD2514" w:rsidRPr="007B7C7D" w:rsidRDefault="00BD2514" w:rsidP="006E2829">
      <w:pPr>
        <w:widowControl/>
        <w:autoSpaceDE/>
        <w:autoSpaceDN/>
        <w:adjustRightInd/>
        <w:jc w:val="both"/>
        <w:rPr>
          <w:color w:val="auto"/>
          <w:lang w:val="sq-AL" w:eastAsia="en-US"/>
        </w:rPr>
      </w:pPr>
      <w:r w:rsidRPr="007B7C7D">
        <w:rPr>
          <w:b/>
          <w:color w:val="auto"/>
          <w:lang w:val="sq-AL" w:eastAsia="en-US"/>
        </w:rPr>
        <w:t>Tabela 2: Ndarja e pikëve sipas peshës së çdo lënde dhe niveleve</w:t>
      </w:r>
    </w:p>
    <w:p w14:paraId="0A68CEEB" w14:textId="77777777" w:rsidR="00BD2514" w:rsidRPr="007B7C7D" w:rsidRDefault="00BD2514" w:rsidP="006E2829">
      <w:pPr>
        <w:widowControl/>
        <w:autoSpaceDE/>
        <w:autoSpaceDN/>
        <w:adjustRightInd/>
        <w:rPr>
          <w:b/>
          <w:color w:val="auto"/>
          <w:lang w:val="sq-AL" w:eastAsia="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60"/>
        <w:gridCol w:w="1080"/>
        <w:gridCol w:w="1170"/>
        <w:gridCol w:w="1080"/>
        <w:gridCol w:w="1170"/>
        <w:gridCol w:w="1260"/>
      </w:tblGrid>
      <w:tr w:rsidR="007B7C7D" w:rsidRPr="007B7C7D" w14:paraId="7A6060FF" w14:textId="77777777" w:rsidTr="00111B0B">
        <w:trPr>
          <w:trHeight w:val="811"/>
        </w:trPr>
        <w:tc>
          <w:tcPr>
            <w:tcW w:w="540" w:type="dxa"/>
            <w:vMerge w:val="restart"/>
            <w:tcBorders>
              <w:top w:val="double" w:sz="4" w:space="0" w:color="auto"/>
              <w:left w:val="double" w:sz="4" w:space="0" w:color="auto"/>
            </w:tcBorders>
            <w:vAlign w:val="center"/>
          </w:tcPr>
          <w:p w14:paraId="71D6D560" w14:textId="77777777" w:rsidR="00BD2514" w:rsidRPr="007B7C7D" w:rsidRDefault="00BD2514" w:rsidP="006E2829">
            <w:pPr>
              <w:widowControl/>
              <w:autoSpaceDE/>
              <w:autoSpaceDN/>
              <w:adjustRightInd/>
              <w:jc w:val="center"/>
              <w:rPr>
                <w:b/>
                <w:color w:val="auto"/>
                <w:lang w:val="sq-AL" w:eastAsia="en-US"/>
              </w:rPr>
            </w:pPr>
          </w:p>
          <w:p w14:paraId="59C4B311" w14:textId="77777777" w:rsidR="00BD2514" w:rsidRPr="007B7C7D" w:rsidRDefault="00BD2514" w:rsidP="006E2829">
            <w:pPr>
              <w:widowControl/>
              <w:autoSpaceDE/>
              <w:autoSpaceDN/>
              <w:adjustRightInd/>
              <w:jc w:val="center"/>
              <w:rPr>
                <w:b/>
                <w:color w:val="auto"/>
                <w:lang w:val="sq-AL" w:eastAsia="en-US"/>
              </w:rPr>
            </w:pPr>
          </w:p>
          <w:p w14:paraId="6A16824B" w14:textId="77777777" w:rsidR="00BD2514" w:rsidRPr="007B7C7D" w:rsidRDefault="00BD2514" w:rsidP="006E2829">
            <w:pPr>
              <w:widowControl/>
              <w:autoSpaceDE/>
              <w:autoSpaceDN/>
              <w:adjustRightInd/>
              <w:jc w:val="center"/>
              <w:rPr>
                <w:b/>
                <w:color w:val="auto"/>
                <w:lang w:val="sq-AL" w:eastAsia="en-US"/>
              </w:rPr>
            </w:pPr>
          </w:p>
          <w:p w14:paraId="7C915F65" w14:textId="77777777" w:rsidR="00BD2514" w:rsidRPr="007B7C7D" w:rsidRDefault="00BD2514" w:rsidP="006E2829">
            <w:pPr>
              <w:widowControl/>
              <w:autoSpaceDE/>
              <w:autoSpaceDN/>
              <w:adjustRightInd/>
              <w:jc w:val="center"/>
              <w:rPr>
                <w:b/>
                <w:color w:val="auto"/>
                <w:lang w:val="sq-AL" w:eastAsia="en-US"/>
              </w:rPr>
            </w:pPr>
            <w:proofErr w:type="spellStart"/>
            <w:r w:rsidRPr="007B7C7D">
              <w:rPr>
                <w:b/>
                <w:color w:val="auto"/>
                <w:lang w:val="sq-AL" w:eastAsia="en-US"/>
              </w:rPr>
              <w:t>Nr</w:t>
            </w:r>
            <w:proofErr w:type="spellEnd"/>
          </w:p>
        </w:tc>
        <w:tc>
          <w:tcPr>
            <w:tcW w:w="3060" w:type="dxa"/>
            <w:vMerge w:val="restart"/>
            <w:tcBorders>
              <w:top w:val="double" w:sz="4" w:space="0" w:color="auto"/>
            </w:tcBorders>
            <w:vAlign w:val="center"/>
          </w:tcPr>
          <w:p w14:paraId="700591F6" w14:textId="77777777" w:rsidR="00BD2514" w:rsidRPr="007B7C7D" w:rsidRDefault="00BD2514" w:rsidP="006E2829">
            <w:pPr>
              <w:widowControl/>
              <w:autoSpaceDE/>
              <w:autoSpaceDN/>
              <w:adjustRightInd/>
              <w:jc w:val="center"/>
              <w:rPr>
                <w:b/>
                <w:color w:val="auto"/>
                <w:lang w:val="sq-AL" w:eastAsia="en-US"/>
              </w:rPr>
            </w:pPr>
          </w:p>
          <w:p w14:paraId="20BD7657" w14:textId="77777777" w:rsidR="00BD2514" w:rsidRPr="007B7C7D" w:rsidRDefault="00BD2514" w:rsidP="006E2829">
            <w:pPr>
              <w:widowControl/>
              <w:autoSpaceDE/>
              <w:autoSpaceDN/>
              <w:adjustRightInd/>
              <w:jc w:val="center"/>
              <w:rPr>
                <w:b/>
                <w:color w:val="auto"/>
                <w:lang w:val="sq-AL" w:eastAsia="en-US"/>
              </w:rPr>
            </w:pPr>
          </w:p>
          <w:p w14:paraId="1F71B7B5" w14:textId="77777777" w:rsidR="00BD2514" w:rsidRPr="007B7C7D" w:rsidRDefault="00BD2514" w:rsidP="006E2829">
            <w:pPr>
              <w:widowControl/>
              <w:autoSpaceDE/>
              <w:autoSpaceDN/>
              <w:adjustRightInd/>
              <w:jc w:val="center"/>
              <w:rPr>
                <w:b/>
                <w:color w:val="auto"/>
                <w:lang w:val="sq-AL" w:eastAsia="en-US"/>
              </w:rPr>
            </w:pPr>
          </w:p>
          <w:p w14:paraId="68A154E5"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Modulet</w:t>
            </w:r>
          </w:p>
        </w:tc>
        <w:tc>
          <w:tcPr>
            <w:tcW w:w="1080" w:type="dxa"/>
            <w:vMerge w:val="restart"/>
            <w:tcBorders>
              <w:top w:val="double" w:sz="4" w:space="0" w:color="auto"/>
            </w:tcBorders>
            <w:vAlign w:val="center"/>
          </w:tcPr>
          <w:p w14:paraId="1042D399" w14:textId="77777777" w:rsidR="00BD2514" w:rsidRPr="007B7C7D" w:rsidRDefault="00BD2514" w:rsidP="006E2829">
            <w:pPr>
              <w:widowControl/>
              <w:autoSpaceDE/>
              <w:autoSpaceDN/>
              <w:adjustRightInd/>
              <w:jc w:val="center"/>
              <w:rPr>
                <w:b/>
                <w:color w:val="auto"/>
                <w:lang w:val="sq-AL" w:eastAsia="en-US"/>
              </w:rPr>
            </w:pPr>
          </w:p>
          <w:p w14:paraId="6EBC5877" w14:textId="77777777" w:rsidR="00BD2514" w:rsidRPr="007B7C7D" w:rsidRDefault="00BD2514" w:rsidP="006E2829">
            <w:pPr>
              <w:widowControl/>
              <w:autoSpaceDE/>
              <w:autoSpaceDN/>
              <w:adjustRightInd/>
              <w:jc w:val="center"/>
              <w:rPr>
                <w:b/>
                <w:color w:val="auto"/>
                <w:lang w:val="sq-AL" w:eastAsia="en-US"/>
              </w:rPr>
            </w:pPr>
          </w:p>
          <w:p w14:paraId="4A9ABCCC"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Peshat e moduleve në %</w:t>
            </w:r>
          </w:p>
        </w:tc>
        <w:tc>
          <w:tcPr>
            <w:tcW w:w="1170" w:type="dxa"/>
            <w:vMerge w:val="restart"/>
            <w:tcBorders>
              <w:top w:val="double" w:sz="4" w:space="0" w:color="auto"/>
            </w:tcBorders>
            <w:vAlign w:val="center"/>
          </w:tcPr>
          <w:p w14:paraId="2D49C9C8" w14:textId="77777777" w:rsidR="00BD2514" w:rsidRPr="007B7C7D" w:rsidRDefault="00BD2514" w:rsidP="006E2829">
            <w:pPr>
              <w:widowControl/>
              <w:autoSpaceDE/>
              <w:autoSpaceDN/>
              <w:adjustRightInd/>
              <w:jc w:val="center"/>
              <w:rPr>
                <w:b/>
                <w:color w:val="auto"/>
                <w:lang w:val="sq-AL" w:eastAsia="en-US"/>
              </w:rPr>
            </w:pPr>
          </w:p>
          <w:p w14:paraId="02CED82C" w14:textId="77777777" w:rsidR="00BD2514" w:rsidRPr="007B7C7D" w:rsidRDefault="00BD2514" w:rsidP="006E2829">
            <w:pPr>
              <w:widowControl/>
              <w:autoSpaceDE/>
              <w:autoSpaceDN/>
              <w:adjustRightInd/>
              <w:jc w:val="center"/>
              <w:rPr>
                <w:b/>
                <w:color w:val="auto"/>
                <w:lang w:val="sq-AL" w:eastAsia="en-US"/>
              </w:rPr>
            </w:pPr>
          </w:p>
          <w:p w14:paraId="5447D3A5"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Pikët për çdo modul</w:t>
            </w:r>
          </w:p>
        </w:tc>
        <w:tc>
          <w:tcPr>
            <w:tcW w:w="3510" w:type="dxa"/>
            <w:gridSpan w:val="3"/>
            <w:tcBorders>
              <w:top w:val="double" w:sz="4" w:space="0" w:color="auto"/>
              <w:right w:val="double" w:sz="4" w:space="0" w:color="auto"/>
            </w:tcBorders>
            <w:vAlign w:val="center"/>
          </w:tcPr>
          <w:p w14:paraId="628F3B9B"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Ndarja e pikëve sipas niveleve</w:t>
            </w:r>
          </w:p>
          <w:p w14:paraId="2BEE91E9"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të vështirësisë</w:t>
            </w:r>
          </w:p>
        </w:tc>
      </w:tr>
      <w:tr w:rsidR="007B7C7D" w:rsidRPr="007B7C7D" w14:paraId="164D5941" w14:textId="77777777" w:rsidTr="00111B0B">
        <w:trPr>
          <w:trHeight w:val="1259"/>
        </w:trPr>
        <w:tc>
          <w:tcPr>
            <w:tcW w:w="540" w:type="dxa"/>
            <w:vMerge/>
            <w:tcBorders>
              <w:left w:val="double" w:sz="4" w:space="0" w:color="auto"/>
            </w:tcBorders>
            <w:vAlign w:val="center"/>
          </w:tcPr>
          <w:p w14:paraId="5E76102B" w14:textId="77777777" w:rsidR="00BD2514" w:rsidRPr="007B7C7D" w:rsidRDefault="00BD2514" w:rsidP="006E2829">
            <w:pPr>
              <w:widowControl/>
              <w:autoSpaceDE/>
              <w:autoSpaceDN/>
              <w:adjustRightInd/>
              <w:jc w:val="center"/>
              <w:rPr>
                <w:b/>
                <w:color w:val="auto"/>
                <w:lang w:val="sq-AL" w:eastAsia="en-US"/>
              </w:rPr>
            </w:pPr>
          </w:p>
        </w:tc>
        <w:tc>
          <w:tcPr>
            <w:tcW w:w="3060" w:type="dxa"/>
            <w:vMerge/>
            <w:vAlign w:val="center"/>
          </w:tcPr>
          <w:p w14:paraId="7257336F" w14:textId="77777777" w:rsidR="00BD2514" w:rsidRPr="007B7C7D" w:rsidRDefault="00BD2514" w:rsidP="006E2829">
            <w:pPr>
              <w:widowControl/>
              <w:autoSpaceDE/>
              <w:autoSpaceDN/>
              <w:adjustRightInd/>
              <w:jc w:val="center"/>
              <w:rPr>
                <w:b/>
                <w:color w:val="auto"/>
                <w:lang w:val="sq-AL" w:eastAsia="en-US"/>
              </w:rPr>
            </w:pPr>
          </w:p>
        </w:tc>
        <w:tc>
          <w:tcPr>
            <w:tcW w:w="1080" w:type="dxa"/>
            <w:vMerge/>
            <w:vAlign w:val="center"/>
          </w:tcPr>
          <w:p w14:paraId="165D2628" w14:textId="77777777" w:rsidR="00BD2514" w:rsidRPr="007B7C7D" w:rsidRDefault="00BD2514" w:rsidP="006E2829">
            <w:pPr>
              <w:widowControl/>
              <w:autoSpaceDE/>
              <w:autoSpaceDN/>
              <w:adjustRightInd/>
              <w:jc w:val="center"/>
              <w:rPr>
                <w:b/>
                <w:color w:val="auto"/>
                <w:lang w:val="sq-AL" w:eastAsia="en-US"/>
              </w:rPr>
            </w:pPr>
          </w:p>
        </w:tc>
        <w:tc>
          <w:tcPr>
            <w:tcW w:w="1170" w:type="dxa"/>
            <w:vMerge/>
            <w:vAlign w:val="center"/>
          </w:tcPr>
          <w:p w14:paraId="0E8D97B0" w14:textId="77777777" w:rsidR="00BD2514" w:rsidRPr="007B7C7D" w:rsidRDefault="00BD2514" w:rsidP="006E2829">
            <w:pPr>
              <w:widowControl/>
              <w:autoSpaceDE/>
              <w:autoSpaceDN/>
              <w:adjustRightInd/>
              <w:jc w:val="center"/>
              <w:rPr>
                <w:b/>
                <w:color w:val="auto"/>
                <w:lang w:val="sq-AL" w:eastAsia="en-US"/>
              </w:rPr>
            </w:pPr>
          </w:p>
        </w:tc>
        <w:tc>
          <w:tcPr>
            <w:tcW w:w="1080" w:type="dxa"/>
            <w:vAlign w:val="center"/>
          </w:tcPr>
          <w:p w14:paraId="6900F587"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Niveli I</w:t>
            </w:r>
          </w:p>
          <w:p w14:paraId="64D83DE4"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40% e pikëve</w:t>
            </w:r>
          </w:p>
        </w:tc>
        <w:tc>
          <w:tcPr>
            <w:tcW w:w="1170" w:type="dxa"/>
            <w:vAlign w:val="center"/>
          </w:tcPr>
          <w:p w14:paraId="56CB4BB6"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Niveli II</w:t>
            </w:r>
          </w:p>
          <w:p w14:paraId="502476EF"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40% e pikëve</w:t>
            </w:r>
          </w:p>
        </w:tc>
        <w:tc>
          <w:tcPr>
            <w:tcW w:w="1260" w:type="dxa"/>
            <w:tcBorders>
              <w:right w:val="double" w:sz="4" w:space="0" w:color="auto"/>
            </w:tcBorders>
            <w:vAlign w:val="center"/>
          </w:tcPr>
          <w:p w14:paraId="21F3854B"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Niveli III 20% e pikëve</w:t>
            </w:r>
          </w:p>
        </w:tc>
      </w:tr>
      <w:tr w:rsidR="007B7C7D" w:rsidRPr="007B7C7D" w14:paraId="46580E4A" w14:textId="77777777" w:rsidTr="00111B0B">
        <w:trPr>
          <w:trHeight w:val="558"/>
        </w:trPr>
        <w:tc>
          <w:tcPr>
            <w:tcW w:w="540" w:type="dxa"/>
            <w:tcBorders>
              <w:left w:val="double" w:sz="4" w:space="0" w:color="auto"/>
            </w:tcBorders>
            <w:vAlign w:val="center"/>
          </w:tcPr>
          <w:p w14:paraId="3065BF46"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1</w:t>
            </w:r>
          </w:p>
        </w:tc>
        <w:tc>
          <w:tcPr>
            <w:tcW w:w="3060" w:type="dxa"/>
          </w:tcPr>
          <w:p w14:paraId="4A679DCC" w14:textId="099C0EA2" w:rsidR="00BD2514" w:rsidRPr="007B7C7D" w:rsidRDefault="00C43F9E" w:rsidP="006E2829">
            <w:pPr>
              <w:widowControl/>
              <w:autoSpaceDE/>
              <w:autoSpaceDN/>
              <w:adjustRightInd/>
              <w:rPr>
                <w:color w:val="auto"/>
                <w:lang w:val="en-US" w:eastAsia="en-US"/>
              </w:rPr>
            </w:pPr>
            <w:proofErr w:type="spellStart"/>
            <w:r w:rsidRPr="007B7C7D">
              <w:rPr>
                <w:color w:val="auto"/>
                <w:lang w:val="en-US" w:eastAsia="en-US"/>
              </w:rPr>
              <w:t>Energjitë</w:t>
            </w:r>
            <w:proofErr w:type="spellEnd"/>
            <w:r w:rsidRPr="007B7C7D">
              <w:rPr>
                <w:color w:val="auto"/>
                <w:lang w:val="en-US" w:eastAsia="en-US"/>
              </w:rPr>
              <w:t xml:space="preserve"> e </w:t>
            </w:r>
            <w:proofErr w:type="spellStart"/>
            <w:r w:rsidRPr="007B7C7D">
              <w:rPr>
                <w:color w:val="auto"/>
                <w:lang w:val="en-US" w:eastAsia="en-US"/>
              </w:rPr>
              <w:t>rinovueshme</w:t>
            </w:r>
            <w:proofErr w:type="spellEnd"/>
          </w:p>
        </w:tc>
        <w:tc>
          <w:tcPr>
            <w:tcW w:w="1080" w:type="dxa"/>
            <w:tcBorders>
              <w:top w:val="single" w:sz="4" w:space="0" w:color="000000"/>
              <w:left w:val="single" w:sz="4" w:space="0" w:color="000000"/>
              <w:bottom w:val="single" w:sz="4" w:space="0" w:color="000000"/>
              <w:right w:val="single" w:sz="4" w:space="0" w:color="000000"/>
            </w:tcBorders>
          </w:tcPr>
          <w:p w14:paraId="041D6BE3" w14:textId="2BA29C8B"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9</w:t>
            </w:r>
          </w:p>
        </w:tc>
        <w:tc>
          <w:tcPr>
            <w:tcW w:w="1170" w:type="dxa"/>
          </w:tcPr>
          <w:p w14:paraId="77C08F98" w14:textId="5AA33B5D"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5</w:t>
            </w:r>
          </w:p>
        </w:tc>
        <w:tc>
          <w:tcPr>
            <w:tcW w:w="1080" w:type="dxa"/>
          </w:tcPr>
          <w:p w14:paraId="3151B9E6" w14:textId="6F1973C2"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2</w:t>
            </w:r>
          </w:p>
        </w:tc>
        <w:tc>
          <w:tcPr>
            <w:tcW w:w="1170" w:type="dxa"/>
          </w:tcPr>
          <w:p w14:paraId="275573D0" w14:textId="0691017B"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2</w:t>
            </w:r>
          </w:p>
        </w:tc>
        <w:tc>
          <w:tcPr>
            <w:tcW w:w="1260" w:type="dxa"/>
            <w:tcBorders>
              <w:right w:val="double" w:sz="4" w:space="0" w:color="auto"/>
            </w:tcBorders>
          </w:tcPr>
          <w:p w14:paraId="1448C270" w14:textId="09AEB1F1"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1</w:t>
            </w:r>
          </w:p>
        </w:tc>
      </w:tr>
      <w:tr w:rsidR="007B7C7D" w:rsidRPr="007B7C7D" w14:paraId="35CF5FF1" w14:textId="77777777" w:rsidTr="00111B0B">
        <w:trPr>
          <w:trHeight w:val="666"/>
        </w:trPr>
        <w:tc>
          <w:tcPr>
            <w:tcW w:w="540" w:type="dxa"/>
            <w:tcBorders>
              <w:left w:val="double" w:sz="4" w:space="0" w:color="auto"/>
            </w:tcBorders>
            <w:vAlign w:val="center"/>
          </w:tcPr>
          <w:p w14:paraId="3B29114A"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2</w:t>
            </w:r>
          </w:p>
        </w:tc>
        <w:tc>
          <w:tcPr>
            <w:tcW w:w="3060" w:type="dxa"/>
          </w:tcPr>
          <w:p w14:paraId="1ABE9445" w14:textId="77777777" w:rsidR="00C43F9E" w:rsidRPr="007B7C7D" w:rsidRDefault="00C43F9E" w:rsidP="006E2829">
            <w:pPr>
              <w:widowControl/>
              <w:autoSpaceDE/>
              <w:autoSpaceDN/>
              <w:adjustRightInd/>
              <w:rPr>
                <w:color w:val="auto"/>
                <w:lang w:eastAsia="en-US"/>
              </w:rPr>
            </w:pPr>
            <w:r w:rsidRPr="007B7C7D">
              <w:rPr>
                <w:color w:val="auto"/>
                <w:lang w:eastAsia="en-US"/>
              </w:rPr>
              <w:t>Organizimi, legjislacioni dhe sipërmarrja në sektorin e</w:t>
            </w:r>
          </w:p>
          <w:p w14:paraId="318906A5" w14:textId="7F32A186" w:rsidR="00BD2514" w:rsidRPr="007B7C7D" w:rsidRDefault="00C43F9E" w:rsidP="006E2829">
            <w:pPr>
              <w:widowControl/>
              <w:autoSpaceDE/>
              <w:autoSpaceDN/>
              <w:adjustRightInd/>
              <w:rPr>
                <w:color w:val="auto"/>
                <w:lang w:eastAsia="en-US"/>
              </w:rPr>
            </w:pPr>
            <w:r w:rsidRPr="007B7C7D">
              <w:rPr>
                <w:color w:val="auto"/>
                <w:lang w:eastAsia="en-US"/>
              </w:rPr>
              <w:t>energjive të rinovueshme</w:t>
            </w:r>
          </w:p>
        </w:tc>
        <w:tc>
          <w:tcPr>
            <w:tcW w:w="1080" w:type="dxa"/>
            <w:tcBorders>
              <w:top w:val="single" w:sz="4" w:space="0" w:color="000000"/>
              <w:left w:val="single" w:sz="4" w:space="0" w:color="000000"/>
              <w:bottom w:val="single" w:sz="4" w:space="0" w:color="000000"/>
              <w:right w:val="single" w:sz="4" w:space="0" w:color="000000"/>
            </w:tcBorders>
          </w:tcPr>
          <w:p w14:paraId="70D0BBB5" w14:textId="6D9D6FA9"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9</w:t>
            </w:r>
          </w:p>
        </w:tc>
        <w:tc>
          <w:tcPr>
            <w:tcW w:w="1170" w:type="dxa"/>
          </w:tcPr>
          <w:p w14:paraId="12BE11CE" w14:textId="20AD3572"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5</w:t>
            </w:r>
          </w:p>
        </w:tc>
        <w:tc>
          <w:tcPr>
            <w:tcW w:w="1080" w:type="dxa"/>
          </w:tcPr>
          <w:p w14:paraId="20BDD9D7" w14:textId="742F1D3B"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2</w:t>
            </w:r>
          </w:p>
        </w:tc>
        <w:tc>
          <w:tcPr>
            <w:tcW w:w="1170" w:type="dxa"/>
          </w:tcPr>
          <w:p w14:paraId="2E5AC3F4" w14:textId="5131E3E5"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2</w:t>
            </w:r>
          </w:p>
        </w:tc>
        <w:tc>
          <w:tcPr>
            <w:tcW w:w="1260" w:type="dxa"/>
            <w:tcBorders>
              <w:right w:val="double" w:sz="4" w:space="0" w:color="auto"/>
            </w:tcBorders>
          </w:tcPr>
          <w:p w14:paraId="6B1C3FFB" w14:textId="6D2400C6"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1</w:t>
            </w:r>
          </w:p>
        </w:tc>
      </w:tr>
      <w:tr w:rsidR="007B7C7D" w:rsidRPr="007B7C7D" w14:paraId="71B7F332" w14:textId="77777777" w:rsidTr="00111B0B">
        <w:trPr>
          <w:trHeight w:val="666"/>
        </w:trPr>
        <w:tc>
          <w:tcPr>
            <w:tcW w:w="540" w:type="dxa"/>
            <w:tcBorders>
              <w:left w:val="double" w:sz="4" w:space="0" w:color="auto"/>
            </w:tcBorders>
            <w:vAlign w:val="center"/>
          </w:tcPr>
          <w:p w14:paraId="6FA07FC8"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3</w:t>
            </w:r>
          </w:p>
        </w:tc>
        <w:tc>
          <w:tcPr>
            <w:tcW w:w="3060" w:type="dxa"/>
          </w:tcPr>
          <w:p w14:paraId="378E0156" w14:textId="77777777" w:rsidR="00C43F9E" w:rsidRPr="007B7C7D" w:rsidRDefault="00C43F9E" w:rsidP="006E2829">
            <w:pPr>
              <w:widowControl/>
              <w:autoSpaceDE/>
              <w:autoSpaceDN/>
              <w:adjustRightInd/>
              <w:rPr>
                <w:color w:val="auto"/>
                <w:lang w:val="sq-AL" w:eastAsia="en-US"/>
              </w:rPr>
            </w:pPr>
            <w:r w:rsidRPr="007B7C7D">
              <w:rPr>
                <w:color w:val="auto"/>
                <w:lang w:val="sq-AL" w:eastAsia="en-US"/>
              </w:rPr>
              <w:t>Menaxhimi i dokumentacionit teknik për energjitë e</w:t>
            </w:r>
          </w:p>
          <w:p w14:paraId="7B5316AF" w14:textId="7A7400A2" w:rsidR="00BD2514" w:rsidRPr="007B7C7D" w:rsidRDefault="00C43F9E" w:rsidP="006E2829">
            <w:pPr>
              <w:widowControl/>
              <w:autoSpaceDE/>
              <w:autoSpaceDN/>
              <w:adjustRightInd/>
              <w:rPr>
                <w:color w:val="auto"/>
                <w:lang w:val="sq-AL" w:eastAsia="en-US"/>
              </w:rPr>
            </w:pPr>
            <w:proofErr w:type="spellStart"/>
            <w:r w:rsidRPr="007B7C7D">
              <w:rPr>
                <w:color w:val="auto"/>
                <w:lang w:val="sq-AL" w:eastAsia="en-US"/>
              </w:rPr>
              <w:t>rinovueshme</w:t>
            </w:r>
            <w:proofErr w:type="spellEnd"/>
          </w:p>
        </w:tc>
        <w:tc>
          <w:tcPr>
            <w:tcW w:w="1080" w:type="dxa"/>
            <w:tcBorders>
              <w:top w:val="single" w:sz="4" w:space="0" w:color="000000"/>
              <w:left w:val="single" w:sz="4" w:space="0" w:color="000000"/>
              <w:bottom w:val="single" w:sz="4" w:space="0" w:color="000000"/>
              <w:right w:val="single" w:sz="4" w:space="0" w:color="000000"/>
            </w:tcBorders>
            <w:vAlign w:val="center"/>
          </w:tcPr>
          <w:p w14:paraId="3D9A41AB" w14:textId="08E180CE" w:rsidR="00BD2514" w:rsidRPr="007B7C7D" w:rsidRDefault="00883784" w:rsidP="006E2829">
            <w:pPr>
              <w:widowControl/>
              <w:autoSpaceDE/>
              <w:autoSpaceDN/>
              <w:adjustRightInd/>
              <w:jc w:val="center"/>
              <w:rPr>
                <w:color w:val="auto"/>
                <w:lang w:val="sq-AL" w:eastAsia="en-US"/>
              </w:rPr>
            </w:pPr>
            <w:r w:rsidRPr="007B7C7D">
              <w:rPr>
                <w:color w:val="auto"/>
                <w:lang w:val="sq-AL" w:eastAsia="en-US"/>
              </w:rPr>
              <w:t>9</w:t>
            </w:r>
          </w:p>
        </w:tc>
        <w:tc>
          <w:tcPr>
            <w:tcW w:w="1170" w:type="dxa"/>
            <w:vAlign w:val="center"/>
          </w:tcPr>
          <w:p w14:paraId="61D60DF8" w14:textId="134D6964" w:rsidR="00BD2514" w:rsidRPr="007B7C7D" w:rsidRDefault="00883784" w:rsidP="006E2829">
            <w:pPr>
              <w:widowControl/>
              <w:autoSpaceDE/>
              <w:autoSpaceDN/>
              <w:adjustRightInd/>
              <w:jc w:val="center"/>
              <w:rPr>
                <w:color w:val="auto"/>
                <w:lang w:val="sq-AL" w:eastAsia="en-US"/>
              </w:rPr>
            </w:pPr>
            <w:r w:rsidRPr="007B7C7D">
              <w:rPr>
                <w:color w:val="auto"/>
                <w:lang w:val="sq-AL" w:eastAsia="en-US"/>
              </w:rPr>
              <w:t>5</w:t>
            </w:r>
          </w:p>
        </w:tc>
        <w:tc>
          <w:tcPr>
            <w:tcW w:w="1080" w:type="dxa"/>
            <w:vAlign w:val="center"/>
          </w:tcPr>
          <w:p w14:paraId="6BE2BC8E" w14:textId="364CCB54" w:rsidR="00BD2514" w:rsidRPr="007B7C7D" w:rsidRDefault="00883784" w:rsidP="006E2829">
            <w:pPr>
              <w:widowControl/>
              <w:autoSpaceDE/>
              <w:autoSpaceDN/>
              <w:adjustRightInd/>
              <w:jc w:val="center"/>
              <w:rPr>
                <w:color w:val="auto"/>
                <w:vertAlign w:val="subscript"/>
                <w:lang w:val="sq-AL" w:eastAsia="en-US"/>
              </w:rPr>
            </w:pPr>
            <w:r w:rsidRPr="007B7C7D">
              <w:rPr>
                <w:color w:val="auto"/>
                <w:lang w:val="sq-AL" w:eastAsia="en-US"/>
              </w:rPr>
              <w:t>2</w:t>
            </w:r>
          </w:p>
        </w:tc>
        <w:tc>
          <w:tcPr>
            <w:tcW w:w="1170" w:type="dxa"/>
            <w:vAlign w:val="center"/>
          </w:tcPr>
          <w:p w14:paraId="74688F24" w14:textId="7F769204" w:rsidR="00BD2514" w:rsidRPr="007B7C7D" w:rsidRDefault="00883784" w:rsidP="006E2829">
            <w:pPr>
              <w:widowControl/>
              <w:autoSpaceDE/>
              <w:autoSpaceDN/>
              <w:adjustRightInd/>
              <w:jc w:val="center"/>
              <w:rPr>
                <w:color w:val="auto"/>
                <w:lang w:val="sq-AL" w:eastAsia="en-US"/>
              </w:rPr>
            </w:pPr>
            <w:r w:rsidRPr="007B7C7D">
              <w:rPr>
                <w:color w:val="auto"/>
                <w:lang w:val="sq-AL" w:eastAsia="en-US"/>
              </w:rPr>
              <w:t>2</w:t>
            </w:r>
          </w:p>
        </w:tc>
        <w:tc>
          <w:tcPr>
            <w:tcW w:w="1260" w:type="dxa"/>
            <w:tcBorders>
              <w:right w:val="double" w:sz="4" w:space="0" w:color="auto"/>
            </w:tcBorders>
            <w:vAlign w:val="center"/>
          </w:tcPr>
          <w:p w14:paraId="6A484625"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1</w:t>
            </w:r>
          </w:p>
        </w:tc>
      </w:tr>
      <w:tr w:rsidR="007B7C7D" w:rsidRPr="007B7C7D" w14:paraId="4389D615" w14:textId="77777777" w:rsidTr="00111B0B">
        <w:trPr>
          <w:trHeight w:val="666"/>
        </w:trPr>
        <w:tc>
          <w:tcPr>
            <w:tcW w:w="540" w:type="dxa"/>
            <w:tcBorders>
              <w:left w:val="double" w:sz="4" w:space="0" w:color="auto"/>
            </w:tcBorders>
            <w:vAlign w:val="center"/>
          </w:tcPr>
          <w:p w14:paraId="38F9CBBC"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4</w:t>
            </w:r>
          </w:p>
        </w:tc>
        <w:tc>
          <w:tcPr>
            <w:tcW w:w="3060" w:type="dxa"/>
          </w:tcPr>
          <w:p w14:paraId="6209CDD3" w14:textId="79C3092D" w:rsidR="00BD2514" w:rsidRPr="007B7C7D" w:rsidRDefault="00C43F9E" w:rsidP="006E2829">
            <w:pPr>
              <w:widowControl/>
              <w:autoSpaceDE/>
              <w:autoSpaceDN/>
              <w:adjustRightInd/>
              <w:rPr>
                <w:color w:val="auto"/>
                <w:lang w:val="en-US" w:eastAsia="en-US"/>
              </w:rPr>
            </w:pPr>
            <w:proofErr w:type="spellStart"/>
            <w:r w:rsidRPr="007B7C7D">
              <w:rPr>
                <w:color w:val="auto"/>
                <w:lang w:val="en-US" w:eastAsia="en-US"/>
              </w:rPr>
              <w:t>Bazat</w:t>
            </w:r>
            <w:proofErr w:type="spellEnd"/>
            <w:r w:rsidRPr="007B7C7D">
              <w:rPr>
                <w:color w:val="auto"/>
                <w:lang w:val="en-US" w:eastAsia="en-US"/>
              </w:rPr>
              <w:t xml:space="preserve"> e </w:t>
            </w:r>
            <w:proofErr w:type="spellStart"/>
            <w:r w:rsidRPr="007B7C7D">
              <w:rPr>
                <w:color w:val="auto"/>
                <w:lang w:val="en-US" w:eastAsia="en-US"/>
              </w:rPr>
              <w:t>elektroteknikës</w:t>
            </w:r>
            <w:proofErr w:type="spellEnd"/>
          </w:p>
        </w:tc>
        <w:tc>
          <w:tcPr>
            <w:tcW w:w="1080" w:type="dxa"/>
            <w:tcBorders>
              <w:top w:val="single" w:sz="4" w:space="0" w:color="000000"/>
              <w:left w:val="single" w:sz="4" w:space="0" w:color="000000"/>
              <w:bottom w:val="single" w:sz="4" w:space="0" w:color="000000"/>
              <w:right w:val="single" w:sz="4" w:space="0" w:color="000000"/>
            </w:tcBorders>
          </w:tcPr>
          <w:p w14:paraId="2D2A1263" w14:textId="74FBAF95" w:rsidR="00BD2514" w:rsidRPr="007B7C7D" w:rsidRDefault="00BD2514" w:rsidP="006E2829">
            <w:pPr>
              <w:widowControl/>
              <w:autoSpaceDE/>
              <w:autoSpaceDN/>
              <w:adjustRightInd/>
              <w:jc w:val="center"/>
              <w:rPr>
                <w:color w:val="auto"/>
                <w:lang w:val="en-US" w:eastAsia="en-US"/>
              </w:rPr>
            </w:pPr>
            <w:r w:rsidRPr="007B7C7D">
              <w:rPr>
                <w:color w:val="auto"/>
                <w:lang w:val="en-US" w:eastAsia="en-US"/>
              </w:rPr>
              <w:t>1</w:t>
            </w:r>
            <w:r w:rsidR="00883784" w:rsidRPr="007B7C7D">
              <w:rPr>
                <w:color w:val="auto"/>
                <w:lang w:val="en-US" w:eastAsia="en-US"/>
              </w:rPr>
              <w:t>2</w:t>
            </w:r>
          </w:p>
        </w:tc>
        <w:tc>
          <w:tcPr>
            <w:tcW w:w="1170" w:type="dxa"/>
          </w:tcPr>
          <w:p w14:paraId="421027AC" w14:textId="619C5332"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7</w:t>
            </w:r>
          </w:p>
        </w:tc>
        <w:tc>
          <w:tcPr>
            <w:tcW w:w="1080" w:type="dxa"/>
          </w:tcPr>
          <w:p w14:paraId="00CEC4CF" w14:textId="77777777" w:rsidR="00BD2514" w:rsidRPr="007B7C7D" w:rsidRDefault="00BD2514" w:rsidP="006E2829">
            <w:pPr>
              <w:widowControl/>
              <w:autoSpaceDE/>
              <w:autoSpaceDN/>
              <w:adjustRightInd/>
              <w:jc w:val="center"/>
              <w:rPr>
                <w:color w:val="auto"/>
                <w:lang w:val="en-US" w:eastAsia="en-US"/>
              </w:rPr>
            </w:pPr>
            <w:r w:rsidRPr="007B7C7D">
              <w:rPr>
                <w:color w:val="auto"/>
                <w:lang w:val="en-US" w:eastAsia="en-US"/>
              </w:rPr>
              <w:t>3</w:t>
            </w:r>
          </w:p>
        </w:tc>
        <w:tc>
          <w:tcPr>
            <w:tcW w:w="1170" w:type="dxa"/>
          </w:tcPr>
          <w:p w14:paraId="1760EC14" w14:textId="77777777" w:rsidR="00BD2514" w:rsidRPr="007B7C7D" w:rsidRDefault="00BD2514" w:rsidP="006E2829">
            <w:pPr>
              <w:widowControl/>
              <w:autoSpaceDE/>
              <w:autoSpaceDN/>
              <w:adjustRightInd/>
              <w:jc w:val="center"/>
              <w:rPr>
                <w:color w:val="auto"/>
                <w:lang w:val="en-US" w:eastAsia="en-US"/>
              </w:rPr>
            </w:pPr>
            <w:r w:rsidRPr="007B7C7D">
              <w:rPr>
                <w:color w:val="auto"/>
                <w:lang w:val="en-US" w:eastAsia="en-US"/>
              </w:rPr>
              <w:t>3</w:t>
            </w:r>
          </w:p>
        </w:tc>
        <w:tc>
          <w:tcPr>
            <w:tcW w:w="1260" w:type="dxa"/>
            <w:tcBorders>
              <w:right w:val="double" w:sz="4" w:space="0" w:color="auto"/>
            </w:tcBorders>
          </w:tcPr>
          <w:p w14:paraId="7C4D7B8D" w14:textId="77777777" w:rsidR="00BD2514" w:rsidRPr="007B7C7D" w:rsidRDefault="00BD2514" w:rsidP="006E2829">
            <w:pPr>
              <w:widowControl/>
              <w:autoSpaceDE/>
              <w:autoSpaceDN/>
              <w:adjustRightInd/>
              <w:jc w:val="center"/>
              <w:rPr>
                <w:color w:val="auto"/>
                <w:lang w:val="en-US" w:eastAsia="en-US"/>
              </w:rPr>
            </w:pPr>
            <w:r w:rsidRPr="007B7C7D">
              <w:rPr>
                <w:color w:val="auto"/>
                <w:lang w:val="en-US" w:eastAsia="en-US"/>
              </w:rPr>
              <w:t>1</w:t>
            </w:r>
          </w:p>
        </w:tc>
      </w:tr>
      <w:tr w:rsidR="007B7C7D" w:rsidRPr="007B7C7D" w14:paraId="26BB83FD" w14:textId="77777777" w:rsidTr="00111B0B">
        <w:trPr>
          <w:trHeight w:val="666"/>
        </w:trPr>
        <w:tc>
          <w:tcPr>
            <w:tcW w:w="540" w:type="dxa"/>
            <w:tcBorders>
              <w:left w:val="double" w:sz="4" w:space="0" w:color="auto"/>
            </w:tcBorders>
            <w:vAlign w:val="center"/>
          </w:tcPr>
          <w:p w14:paraId="19E6BD9F"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5</w:t>
            </w:r>
          </w:p>
        </w:tc>
        <w:tc>
          <w:tcPr>
            <w:tcW w:w="3060" w:type="dxa"/>
          </w:tcPr>
          <w:p w14:paraId="44053602" w14:textId="5D530CC8" w:rsidR="00BD2514" w:rsidRPr="007B7C7D" w:rsidRDefault="00C43F9E" w:rsidP="006E2829">
            <w:pPr>
              <w:widowControl/>
              <w:autoSpaceDE/>
              <w:autoSpaceDN/>
              <w:adjustRightInd/>
              <w:rPr>
                <w:color w:val="auto"/>
                <w:lang w:eastAsia="en-US"/>
              </w:rPr>
            </w:pPr>
            <w:r w:rsidRPr="007B7C7D">
              <w:rPr>
                <w:color w:val="auto"/>
                <w:lang w:eastAsia="en-US"/>
              </w:rPr>
              <w:t>Ndërtimi dhe funksionimi i sistemeve fotovoltaike</w:t>
            </w:r>
          </w:p>
        </w:tc>
        <w:tc>
          <w:tcPr>
            <w:tcW w:w="1080" w:type="dxa"/>
            <w:tcBorders>
              <w:top w:val="single" w:sz="4" w:space="0" w:color="000000"/>
              <w:left w:val="single" w:sz="4" w:space="0" w:color="000000"/>
              <w:bottom w:val="single" w:sz="4" w:space="0" w:color="000000"/>
              <w:right w:val="single" w:sz="4" w:space="0" w:color="000000"/>
            </w:tcBorders>
          </w:tcPr>
          <w:p w14:paraId="16F5BBE0" w14:textId="7FEDC627" w:rsidR="00BD2514" w:rsidRPr="007B7C7D" w:rsidRDefault="007723C9" w:rsidP="006E2829">
            <w:pPr>
              <w:widowControl/>
              <w:autoSpaceDE/>
              <w:autoSpaceDN/>
              <w:adjustRightInd/>
              <w:jc w:val="center"/>
              <w:rPr>
                <w:color w:val="auto"/>
                <w:lang w:val="en-US" w:eastAsia="en-US"/>
              </w:rPr>
            </w:pPr>
            <w:r w:rsidRPr="007B7C7D">
              <w:rPr>
                <w:color w:val="auto"/>
                <w:lang w:val="en-US" w:eastAsia="en-US"/>
              </w:rPr>
              <w:t>9</w:t>
            </w:r>
          </w:p>
        </w:tc>
        <w:tc>
          <w:tcPr>
            <w:tcW w:w="1170" w:type="dxa"/>
          </w:tcPr>
          <w:p w14:paraId="6C354F59" w14:textId="0058CE3A"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5</w:t>
            </w:r>
          </w:p>
        </w:tc>
        <w:tc>
          <w:tcPr>
            <w:tcW w:w="1080" w:type="dxa"/>
          </w:tcPr>
          <w:p w14:paraId="5431F467" w14:textId="26A314A0"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2</w:t>
            </w:r>
          </w:p>
        </w:tc>
        <w:tc>
          <w:tcPr>
            <w:tcW w:w="1170" w:type="dxa"/>
          </w:tcPr>
          <w:p w14:paraId="1B7A02FD" w14:textId="14436C78"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2</w:t>
            </w:r>
          </w:p>
        </w:tc>
        <w:tc>
          <w:tcPr>
            <w:tcW w:w="1260" w:type="dxa"/>
            <w:tcBorders>
              <w:right w:val="double" w:sz="4" w:space="0" w:color="auto"/>
            </w:tcBorders>
          </w:tcPr>
          <w:p w14:paraId="32D16925" w14:textId="4892AF6D" w:rsidR="00BD2514" w:rsidRPr="007B7C7D" w:rsidRDefault="00883784" w:rsidP="006E2829">
            <w:pPr>
              <w:widowControl/>
              <w:autoSpaceDE/>
              <w:autoSpaceDN/>
              <w:adjustRightInd/>
              <w:jc w:val="center"/>
              <w:rPr>
                <w:color w:val="auto"/>
                <w:lang w:val="en-US" w:eastAsia="en-US"/>
              </w:rPr>
            </w:pPr>
            <w:r w:rsidRPr="007B7C7D">
              <w:rPr>
                <w:color w:val="auto"/>
                <w:lang w:val="en-US" w:eastAsia="en-US"/>
              </w:rPr>
              <w:t>1</w:t>
            </w:r>
          </w:p>
        </w:tc>
      </w:tr>
      <w:tr w:rsidR="007B7C7D" w:rsidRPr="007B7C7D" w14:paraId="46185AF8" w14:textId="77777777" w:rsidTr="00111B0B">
        <w:trPr>
          <w:trHeight w:val="436"/>
        </w:trPr>
        <w:tc>
          <w:tcPr>
            <w:tcW w:w="540" w:type="dxa"/>
            <w:tcBorders>
              <w:left w:val="double" w:sz="4" w:space="0" w:color="auto"/>
              <w:bottom w:val="single" w:sz="4" w:space="0" w:color="auto"/>
            </w:tcBorders>
            <w:vAlign w:val="center"/>
          </w:tcPr>
          <w:p w14:paraId="02C348B2"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6</w:t>
            </w:r>
          </w:p>
        </w:tc>
        <w:tc>
          <w:tcPr>
            <w:tcW w:w="3060" w:type="dxa"/>
            <w:tcBorders>
              <w:bottom w:val="single" w:sz="4" w:space="0" w:color="auto"/>
            </w:tcBorders>
          </w:tcPr>
          <w:p w14:paraId="18C88898" w14:textId="7C07856C" w:rsidR="00BD2514" w:rsidRPr="007B7C7D" w:rsidRDefault="00C43F9E" w:rsidP="006E2829">
            <w:pPr>
              <w:widowControl/>
              <w:autoSpaceDE/>
              <w:autoSpaceDN/>
              <w:adjustRightInd/>
              <w:rPr>
                <w:color w:val="auto"/>
                <w:lang w:eastAsia="en-US"/>
              </w:rPr>
            </w:pPr>
            <w:r w:rsidRPr="007B7C7D">
              <w:rPr>
                <w:color w:val="auto"/>
                <w:lang w:eastAsia="en-US"/>
              </w:rPr>
              <w:t>Ndërtimi dhe funksionimi i sistemeve të erës</w:t>
            </w:r>
          </w:p>
        </w:tc>
        <w:tc>
          <w:tcPr>
            <w:tcW w:w="1080" w:type="dxa"/>
            <w:tcBorders>
              <w:top w:val="single" w:sz="4" w:space="0" w:color="000000"/>
              <w:left w:val="single" w:sz="4" w:space="0" w:color="000000"/>
              <w:bottom w:val="single" w:sz="4" w:space="0" w:color="auto"/>
              <w:right w:val="single" w:sz="4" w:space="0" w:color="000000"/>
            </w:tcBorders>
          </w:tcPr>
          <w:p w14:paraId="602CDDFA" w14:textId="2E22BF99" w:rsidR="00BD2514" w:rsidRPr="007B7C7D" w:rsidRDefault="00BD2514" w:rsidP="006E2829">
            <w:pPr>
              <w:widowControl/>
              <w:autoSpaceDE/>
              <w:autoSpaceDN/>
              <w:adjustRightInd/>
              <w:jc w:val="center"/>
              <w:rPr>
                <w:color w:val="auto"/>
                <w:lang w:val="en-US" w:eastAsia="en-US"/>
              </w:rPr>
            </w:pPr>
            <w:r w:rsidRPr="007B7C7D">
              <w:rPr>
                <w:color w:val="auto"/>
                <w:lang w:val="en-US" w:eastAsia="en-US"/>
              </w:rPr>
              <w:t>1</w:t>
            </w:r>
            <w:r w:rsidR="007723C9" w:rsidRPr="007B7C7D">
              <w:rPr>
                <w:color w:val="auto"/>
                <w:lang w:val="en-US" w:eastAsia="en-US"/>
              </w:rPr>
              <w:t>6</w:t>
            </w:r>
            <w:r w:rsidR="00883784" w:rsidRPr="007B7C7D">
              <w:rPr>
                <w:color w:val="auto"/>
                <w:lang w:val="en-US" w:eastAsia="en-US"/>
              </w:rPr>
              <w:t>.5</w:t>
            </w:r>
          </w:p>
        </w:tc>
        <w:tc>
          <w:tcPr>
            <w:tcW w:w="1170" w:type="dxa"/>
            <w:tcBorders>
              <w:bottom w:val="single" w:sz="4" w:space="0" w:color="auto"/>
            </w:tcBorders>
          </w:tcPr>
          <w:p w14:paraId="344C977D" w14:textId="7108A3FA"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8</w:t>
            </w:r>
          </w:p>
        </w:tc>
        <w:tc>
          <w:tcPr>
            <w:tcW w:w="1080" w:type="dxa"/>
            <w:tcBorders>
              <w:bottom w:val="single" w:sz="4" w:space="0" w:color="auto"/>
            </w:tcBorders>
          </w:tcPr>
          <w:p w14:paraId="795C5DD0" w14:textId="36E4113C"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3</w:t>
            </w:r>
          </w:p>
        </w:tc>
        <w:tc>
          <w:tcPr>
            <w:tcW w:w="1170" w:type="dxa"/>
            <w:tcBorders>
              <w:bottom w:val="single" w:sz="4" w:space="0" w:color="auto"/>
            </w:tcBorders>
          </w:tcPr>
          <w:p w14:paraId="6787F8BC" w14:textId="58D6304D"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3</w:t>
            </w:r>
          </w:p>
        </w:tc>
        <w:tc>
          <w:tcPr>
            <w:tcW w:w="1260" w:type="dxa"/>
            <w:tcBorders>
              <w:bottom w:val="single" w:sz="4" w:space="0" w:color="auto"/>
              <w:right w:val="double" w:sz="4" w:space="0" w:color="auto"/>
            </w:tcBorders>
          </w:tcPr>
          <w:p w14:paraId="665E2E05" w14:textId="77777777" w:rsidR="00BD2514" w:rsidRPr="007B7C7D" w:rsidRDefault="00BD2514" w:rsidP="006E2829">
            <w:pPr>
              <w:widowControl/>
              <w:autoSpaceDE/>
              <w:autoSpaceDN/>
              <w:adjustRightInd/>
              <w:jc w:val="center"/>
              <w:rPr>
                <w:color w:val="auto"/>
                <w:lang w:val="en-US" w:eastAsia="en-US"/>
              </w:rPr>
            </w:pPr>
            <w:r w:rsidRPr="007B7C7D">
              <w:rPr>
                <w:color w:val="auto"/>
                <w:lang w:val="en-US" w:eastAsia="en-US"/>
              </w:rPr>
              <w:t>2</w:t>
            </w:r>
          </w:p>
        </w:tc>
      </w:tr>
      <w:tr w:rsidR="007B7C7D" w:rsidRPr="007B7C7D" w14:paraId="6EBE288D" w14:textId="77777777" w:rsidTr="00111B0B">
        <w:trPr>
          <w:trHeight w:val="175"/>
        </w:trPr>
        <w:tc>
          <w:tcPr>
            <w:tcW w:w="540" w:type="dxa"/>
            <w:tcBorders>
              <w:top w:val="single" w:sz="4" w:space="0" w:color="auto"/>
              <w:left w:val="double" w:sz="4" w:space="0" w:color="auto"/>
            </w:tcBorders>
            <w:vAlign w:val="center"/>
          </w:tcPr>
          <w:p w14:paraId="2F66BE2D" w14:textId="77777777" w:rsidR="00BD2514" w:rsidRPr="007B7C7D" w:rsidRDefault="00BD2514" w:rsidP="006E2829">
            <w:pPr>
              <w:widowControl/>
              <w:autoSpaceDE/>
              <w:autoSpaceDN/>
              <w:adjustRightInd/>
              <w:jc w:val="center"/>
              <w:rPr>
                <w:color w:val="auto"/>
                <w:lang w:val="sq-AL" w:eastAsia="en-US"/>
              </w:rPr>
            </w:pPr>
            <w:r w:rsidRPr="007B7C7D">
              <w:rPr>
                <w:color w:val="auto"/>
                <w:lang w:val="sq-AL" w:eastAsia="en-US"/>
              </w:rPr>
              <w:t>7</w:t>
            </w:r>
          </w:p>
        </w:tc>
        <w:tc>
          <w:tcPr>
            <w:tcW w:w="3060" w:type="dxa"/>
            <w:tcBorders>
              <w:top w:val="single" w:sz="4" w:space="0" w:color="auto"/>
            </w:tcBorders>
          </w:tcPr>
          <w:p w14:paraId="139A9546" w14:textId="77EA9E5C" w:rsidR="00BD2514" w:rsidRPr="007B7C7D" w:rsidRDefault="00C43F9E" w:rsidP="006E2829">
            <w:pPr>
              <w:widowControl/>
              <w:autoSpaceDE/>
              <w:autoSpaceDN/>
              <w:adjustRightInd/>
              <w:rPr>
                <w:color w:val="auto"/>
                <w:lang w:eastAsia="en-US"/>
              </w:rPr>
            </w:pPr>
            <w:r w:rsidRPr="007B7C7D">
              <w:rPr>
                <w:color w:val="auto"/>
                <w:lang w:eastAsia="en-US"/>
              </w:rPr>
              <w:t>Instalimi i impianteve elektrikë të sistemeve të erës</w:t>
            </w:r>
          </w:p>
        </w:tc>
        <w:tc>
          <w:tcPr>
            <w:tcW w:w="1080" w:type="dxa"/>
            <w:tcBorders>
              <w:top w:val="single" w:sz="4" w:space="0" w:color="auto"/>
              <w:left w:val="single" w:sz="4" w:space="0" w:color="000000"/>
              <w:bottom w:val="single" w:sz="4" w:space="0" w:color="000000"/>
              <w:right w:val="single" w:sz="4" w:space="0" w:color="000000"/>
            </w:tcBorders>
          </w:tcPr>
          <w:p w14:paraId="2C5D5880" w14:textId="5C0270E9" w:rsidR="00BD2514" w:rsidRPr="007B7C7D" w:rsidRDefault="007723C9" w:rsidP="006E2829">
            <w:pPr>
              <w:widowControl/>
              <w:autoSpaceDE/>
              <w:autoSpaceDN/>
              <w:adjustRightInd/>
              <w:jc w:val="center"/>
              <w:rPr>
                <w:color w:val="auto"/>
                <w:lang w:val="en-US" w:eastAsia="en-US"/>
              </w:rPr>
            </w:pPr>
            <w:r w:rsidRPr="007B7C7D">
              <w:rPr>
                <w:color w:val="auto"/>
                <w:lang w:val="en-US" w:eastAsia="en-US"/>
              </w:rPr>
              <w:t>2</w:t>
            </w:r>
            <w:r w:rsidR="00883784" w:rsidRPr="007B7C7D">
              <w:rPr>
                <w:color w:val="auto"/>
                <w:lang w:val="en-US" w:eastAsia="en-US"/>
              </w:rPr>
              <w:t>4.5</w:t>
            </w:r>
          </w:p>
        </w:tc>
        <w:tc>
          <w:tcPr>
            <w:tcW w:w="1170" w:type="dxa"/>
            <w:tcBorders>
              <w:top w:val="single" w:sz="4" w:space="0" w:color="auto"/>
            </w:tcBorders>
          </w:tcPr>
          <w:p w14:paraId="1418F793" w14:textId="15CD2E0A"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18</w:t>
            </w:r>
          </w:p>
        </w:tc>
        <w:tc>
          <w:tcPr>
            <w:tcW w:w="1080" w:type="dxa"/>
            <w:tcBorders>
              <w:top w:val="single" w:sz="4" w:space="0" w:color="auto"/>
            </w:tcBorders>
          </w:tcPr>
          <w:p w14:paraId="1CDE8A69" w14:textId="22E8525E"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7</w:t>
            </w:r>
          </w:p>
        </w:tc>
        <w:tc>
          <w:tcPr>
            <w:tcW w:w="1170" w:type="dxa"/>
            <w:tcBorders>
              <w:top w:val="single" w:sz="4" w:space="0" w:color="auto"/>
            </w:tcBorders>
          </w:tcPr>
          <w:p w14:paraId="2070A6FA" w14:textId="45AC97E5"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7</w:t>
            </w:r>
          </w:p>
        </w:tc>
        <w:tc>
          <w:tcPr>
            <w:tcW w:w="1260" w:type="dxa"/>
            <w:tcBorders>
              <w:top w:val="single" w:sz="4" w:space="0" w:color="auto"/>
              <w:right w:val="double" w:sz="4" w:space="0" w:color="auto"/>
            </w:tcBorders>
          </w:tcPr>
          <w:p w14:paraId="1CC28D94" w14:textId="455F2944" w:rsidR="00BD2514" w:rsidRPr="007B7C7D" w:rsidRDefault="00487E8D" w:rsidP="006E2829">
            <w:pPr>
              <w:widowControl/>
              <w:autoSpaceDE/>
              <w:autoSpaceDN/>
              <w:adjustRightInd/>
              <w:jc w:val="center"/>
              <w:rPr>
                <w:color w:val="auto"/>
                <w:lang w:val="en-US" w:eastAsia="en-US"/>
              </w:rPr>
            </w:pPr>
            <w:r w:rsidRPr="007B7C7D">
              <w:rPr>
                <w:color w:val="auto"/>
                <w:lang w:val="en-US" w:eastAsia="en-US"/>
              </w:rPr>
              <w:t>4</w:t>
            </w:r>
          </w:p>
        </w:tc>
      </w:tr>
      <w:tr w:rsidR="007B7C7D" w:rsidRPr="007B7C7D" w14:paraId="04D6D62D" w14:textId="77777777" w:rsidTr="00111B0B">
        <w:trPr>
          <w:trHeight w:val="175"/>
        </w:trPr>
        <w:tc>
          <w:tcPr>
            <w:tcW w:w="540" w:type="dxa"/>
            <w:tcBorders>
              <w:top w:val="single" w:sz="4" w:space="0" w:color="auto"/>
              <w:left w:val="double" w:sz="4" w:space="0" w:color="auto"/>
            </w:tcBorders>
            <w:vAlign w:val="center"/>
          </w:tcPr>
          <w:p w14:paraId="4947A6F0" w14:textId="40E326E8" w:rsidR="00C43F9E" w:rsidRPr="007B7C7D" w:rsidRDefault="00C43F9E" w:rsidP="006E2829">
            <w:pPr>
              <w:widowControl/>
              <w:autoSpaceDE/>
              <w:autoSpaceDN/>
              <w:adjustRightInd/>
              <w:jc w:val="center"/>
              <w:rPr>
                <w:color w:val="auto"/>
                <w:lang w:val="sq-AL" w:eastAsia="en-US"/>
              </w:rPr>
            </w:pPr>
            <w:r w:rsidRPr="007B7C7D">
              <w:rPr>
                <w:color w:val="auto"/>
                <w:lang w:val="sq-AL" w:eastAsia="en-US"/>
              </w:rPr>
              <w:t>8</w:t>
            </w:r>
          </w:p>
        </w:tc>
        <w:tc>
          <w:tcPr>
            <w:tcW w:w="3060" w:type="dxa"/>
            <w:tcBorders>
              <w:top w:val="single" w:sz="4" w:space="0" w:color="auto"/>
            </w:tcBorders>
          </w:tcPr>
          <w:p w14:paraId="33AF157B" w14:textId="77777777" w:rsidR="00C43F9E" w:rsidRPr="007B7C7D" w:rsidRDefault="00C43F9E" w:rsidP="006E2829">
            <w:pPr>
              <w:widowControl/>
              <w:autoSpaceDE/>
              <w:autoSpaceDN/>
              <w:adjustRightInd/>
              <w:rPr>
                <w:color w:val="auto"/>
                <w:lang w:eastAsia="en-US"/>
              </w:rPr>
            </w:pPr>
            <w:r w:rsidRPr="007B7C7D">
              <w:rPr>
                <w:color w:val="auto"/>
                <w:lang w:eastAsia="en-US"/>
              </w:rPr>
              <w:t>Shfrytëzimi, mirëmbajtja dhe riparimi i sistemeve të</w:t>
            </w:r>
          </w:p>
          <w:p w14:paraId="5CDC29D1" w14:textId="188BD4DE" w:rsidR="00C43F9E" w:rsidRPr="007B7C7D" w:rsidRDefault="00C43F9E" w:rsidP="006E2829">
            <w:pPr>
              <w:widowControl/>
              <w:autoSpaceDE/>
              <w:autoSpaceDN/>
              <w:adjustRightInd/>
              <w:rPr>
                <w:color w:val="auto"/>
                <w:lang w:eastAsia="en-US"/>
              </w:rPr>
            </w:pPr>
            <w:r w:rsidRPr="007B7C7D">
              <w:rPr>
                <w:color w:val="auto"/>
                <w:lang w:eastAsia="en-US"/>
              </w:rPr>
              <w:t>erës</w:t>
            </w:r>
          </w:p>
        </w:tc>
        <w:tc>
          <w:tcPr>
            <w:tcW w:w="1080" w:type="dxa"/>
            <w:tcBorders>
              <w:top w:val="single" w:sz="4" w:space="0" w:color="auto"/>
              <w:left w:val="single" w:sz="4" w:space="0" w:color="000000"/>
              <w:bottom w:val="single" w:sz="4" w:space="0" w:color="000000"/>
              <w:right w:val="single" w:sz="4" w:space="0" w:color="000000"/>
            </w:tcBorders>
          </w:tcPr>
          <w:p w14:paraId="053D0E99" w14:textId="4AD7FC8B" w:rsidR="00C43F9E" w:rsidRPr="007B7C7D" w:rsidRDefault="00891D8B" w:rsidP="006E2829">
            <w:pPr>
              <w:widowControl/>
              <w:autoSpaceDE/>
              <w:autoSpaceDN/>
              <w:adjustRightInd/>
              <w:jc w:val="center"/>
              <w:rPr>
                <w:color w:val="auto"/>
                <w:lang w:val="en-US" w:eastAsia="en-US"/>
              </w:rPr>
            </w:pPr>
            <w:r w:rsidRPr="007B7C7D">
              <w:rPr>
                <w:color w:val="auto"/>
                <w:lang w:val="en-US" w:eastAsia="en-US"/>
              </w:rPr>
              <w:t>11</w:t>
            </w:r>
          </w:p>
        </w:tc>
        <w:tc>
          <w:tcPr>
            <w:tcW w:w="1170" w:type="dxa"/>
            <w:tcBorders>
              <w:top w:val="single" w:sz="4" w:space="0" w:color="auto"/>
            </w:tcBorders>
          </w:tcPr>
          <w:p w14:paraId="1265A4A1" w14:textId="743F7019" w:rsidR="00C43F9E" w:rsidRPr="007B7C7D" w:rsidRDefault="00883784" w:rsidP="006E2829">
            <w:pPr>
              <w:widowControl/>
              <w:autoSpaceDE/>
              <w:autoSpaceDN/>
              <w:adjustRightInd/>
              <w:jc w:val="center"/>
              <w:rPr>
                <w:color w:val="auto"/>
                <w:lang w:val="en-US" w:eastAsia="en-US"/>
              </w:rPr>
            </w:pPr>
            <w:r w:rsidRPr="007B7C7D">
              <w:rPr>
                <w:color w:val="auto"/>
                <w:lang w:val="en-US" w:eastAsia="en-US"/>
              </w:rPr>
              <w:t>7</w:t>
            </w:r>
          </w:p>
        </w:tc>
        <w:tc>
          <w:tcPr>
            <w:tcW w:w="1080" w:type="dxa"/>
            <w:tcBorders>
              <w:top w:val="single" w:sz="4" w:space="0" w:color="auto"/>
            </w:tcBorders>
          </w:tcPr>
          <w:p w14:paraId="60696BEF" w14:textId="76CC1DFA" w:rsidR="00C43F9E" w:rsidRPr="007B7C7D" w:rsidRDefault="00487E8D" w:rsidP="006E2829">
            <w:pPr>
              <w:widowControl/>
              <w:autoSpaceDE/>
              <w:autoSpaceDN/>
              <w:adjustRightInd/>
              <w:jc w:val="center"/>
              <w:rPr>
                <w:color w:val="auto"/>
                <w:lang w:val="en-US" w:eastAsia="en-US"/>
              </w:rPr>
            </w:pPr>
            <w:r w:rsidRPr="007B7C7D">
              <w:rPr>
                <w:color w:val="auto"/>
                <w:lang w:val="en-US" w:eastAsia="en-US"/>
              </w:rPr>
              <w:t>3</w:t>
            </w:r>
          </w:p>
        </w:tc>
        <w:tc>
          <w:tcPr>
            <w:tcW w:w="1170" w:type="dxa"/>
            <w:tcBorders>
              <w:top w:val="single" w:sz="4" w:space="0" w:color="auto"/>
            </w:tcBorders>
          </w:tcPr>
          <w:p w14:paraId="475E998C" w14:textId="0FA6FED4" w:rsidR="00C43F9E" w:rsidRPr="007B7C7D" w:rsidRDefault="00487E8D" w:rsidP="006E2829">
            <w:pPr>
              <w:widowControl/>
              <w:autoSpaceDE/>
              <w:autoSpaceDN/>
              <w:adjustRightInd/>
              <w:jc w:val="center"/>
              <w:rPr>
                <w:color w:val="auto"/>
                <w:lang w:val="en-US" w:eastAsia="en-US"/>
              </w:rPr>
            </w:pPr>
            <w:r w:rsidRPr="007B7C7D">
              <w:rPr>
                <w:color w:val="auto"/>
                <w:lang w:val="en-US" w:eastAsia="en-US"/>
              </w:rPr>
              <w:t>3</w:t>
            </w:r>
          </w:p>
        </w:tc>
        <w:tc>
          <w:tcPr>
            <w:tcW w:w="1260" w:type="dxa"/>
            <w:tcBorders>
              <w:top w:val="single" w:sz="4" w:space="0" w:color="auto"/>
              <w:right w:val="double" w:sz="4" w:space="0" w:color="auto"/>
            </w:tcBorders>
          </w:tcPr>
          <w:p w14:paraId="13357504" w14:textId="148ABA00" w:rsidR="00C43F9E" w:rsidRPr="007B7C7D" w:rsidRDefault="00487E8D" w:rsidP="006E2829">
            <w:pPr>
              <w:widowControl/>
              <w:autoSpaceDE/>
              <w:autoSpaceDN/>
              <w:adjustRightInd/>
              <w:jc w:val="center"/>
              <w:rPr>
                <w:color w:val="auto"/>
                <w:lang w:val="en-US" w:eastAsia="en-US"/>
              </w:rPr>
            </w:pPr>
            <w:r w:rsidRPr="007B7C7D">
              <w:rPr>
                <w:color w:val="auto"/>
                <w:lang w:val="en-US" w:eastAsia="en-US"/>
              </w:rPr>
              <w:t>1</w:t>
            </w:r>
          </w:p>
        </w:tc>
      </w:tr>
      <w:tr w:rsidR="007B7C7D" w:rsidRPr="007B7C7D" w14:paraId="43AFC8F5" w14:textId="77777777" w:rsidTr="00111B0B">
        <w:trPr>
          <w:trHeight w:val="383"/>
        </w:trPr>
        <w:tc>
          <w:tcPr>
            <w:tcW w:w="540" w:type="dxa"/>
            <w:tcBorders>
              <w:left w:val="double" w:sz="4" w:space="0" w:color="auto"/>
              <w:bottom w:val="double" w:sz="4" w:space="0" w:color="auto"/>
            </w:tcBorders>
          </w:tcPr>
          <w:p w14:paraId="1026957F" w14:textId="77777777" w:rsidR="00BD2514" w:rsidRPr="007B7C7D" w:rsidRDefault="00BD2514" w:rsidP="006E2829">
            <w:pPr>
              <w:widowControl/>
              <w:autoSpaceDE/>
              <w:autoSpaceDN/>
              <w:adjustRightInd/>
              <w:rPr>
                <w:b/>
                <w:color w:val="auto"/>
                <w:lang w:val="sq-AL" w:eastAsia="en-US"/>
              </w:rPr>
            </w:pPr>
          </w:p>
        </w:tc>
        <w:tc>
          <w:tcPr>
            <w:tcW w:w="3060" w:type="dxa"/>
            <w:tcBorders>
              <w:bottom w:val="double" w:sz="4" w:space="0" w:color="auto"/>
            </w:tcBorders>
          </w:tcPr>
          <w:p w14:paraId="3341EEBF" w14:textId="77777777" w:rsidR="00BD2514" w:rsidRPr="007B7C7D" w:rsidRDefault="00BD2514" w:rsidP="006E2829">
            <w:pPr>
              <w:widowControl/>
              <w:autoSpaceDE/>
              <w:autoSpaceDN/>
              <w:adjustRightInd/>
              <w:rPr>
                <w:b/>
                <w:color w:val="auto"/>
                <w:lang w:val="sq-AL" w:eastAsia="en-US"/>
              </w:rPr>
            </w:pPr>
            <w:r w:rsidRPr="007B7C7D">
              <w:rPr>
                <w:b/>
                <w:color w:val="auto"/>
                <w:lang w:val="sq-AL" w:eastAsia="en-US"/>
              </w:rPr>
              <w:t>TOTALI</w:t>
            </w:r>
          </w:p>
        </w:tc>
        <w:tc>
          <w:tcPr>
            <w:tcW w:w="1080" w:type="dxa"/>
            <w:tcBorders>
              <w:bottom w:val="double" w:sz="4" w:space="0" w:color="auto"/>
            </w:tcBorders>
          </w:tcPr>
          <w:p w14:paraId="0370E56A"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100%</w:t>
            </w:r>
          </w:p>
        </w:tc>
        <w:tc>
          <w:tcPr>
            <w:tcW w:w="1170" w:type="dxa"/>
            <w:tcBorders>
              <w:bottom w:val="double" w:sz="4" w:space="0" w:color="auto"/>
            </w:tcBorders>
          </w:tcPr>
          <w:p w14:paraId="1D1DC6B0"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60 pikë</w:t>
            </w:r>
          </w:p>
        </w:tc>
        <w:tc>
          <w:tcPr>
            <w:tcW w:w="1080" w:type="dxa"/>
            <w:tcBorders>
              <w:bottom w:val="double" w:sz="4" w:space="0" w:color="auto"/>
            </w:tcBorders>
          </w:tcPr>
          <w:p w14:paraId="1A5C03BD"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24 pikë</w:t>
            </w:r>
          </w:p>
        </w:tc>
        <w:tc>
          <w:tcPr>
            <w:tcW w:w="1170" w:type="dxa"/>
            <w:tcBorders>
              <w:bottom w:val="double" w:sz="4" w:space="0" w:color="auto"/>
            </w:tcBorders>
          </w:tcPr>
          <w:p w14:paraId="57082D2B"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24 pikë</w:t>
            </w:r>
          </w:p>
        </w:tc>
        <w:tc>
          <w:tcPr>
            <w:tcW w:w="1260" w:type="dxa"/>
            <w:tcBorders>
              <w:bottom w:val="double" w:sz="4" w:space="0" w:color="auto"/>
              <w:right w:val="double" w:sz="4" w:space="0" w:color="auto"/>
            </w:tcBorders>
          </w:tcPr>
          <w:p w14:paraId="6FB9BDB5" w14:textId="77777777" w:rsidR="00BD2514" w:rsidRPr="007B7C7D" w:rsidRDefault="00BD2514" w:rsidP="006E2829">
            <w:pPr>
              <w:widowControl/>
              <w:autoSpaceDE/>
              <w:autoSpaceDN/>
              <w:adjustRightInd/>
              <w:jc w:val="center"/>
              <w:rPr>
                <w:b/>
                <w:color w:val="auto"/>
                <w:lang w:val="sq-AL" w:eastAsia="en-US"/>
              </w:rPr>
            </w:pPr>
            <w:r w:rsidRPr="007B7C7D">
              <w:rPr>
                <w:b/>
                <w:color w:val="auto"/>
                <w:lang w:val="sq-AL" w:eastAsia="en-US"/>
              </w:rPr>
              <w:t>12 pikë</w:t>
            </w:r>
          </w:p>
        </w:tc>
      </w:tr>
    </w:tbl>
    <w:p w14:paraId="49BD30C0" w14:textId="77777777" w:rsidR="00BD2514" w:rsidRPr="007B7C7D" w:rsidRDefault="00BD2514" w:rsidP="006E2829">
      <w:pPr>
        <w:widowControl/>
        <w:autoSpaceDE/>
        <w:autoSpaceDN/>
        <w:adjustRightInd/>
        <w:rPr>
          <w:b/>
          <w:color w:val="auto"/>
          <w:lang w:val="sq-AL" w:eastAsia="en-US"/>
        </w:rPr>
      </w:pPr>
    </w:p>
    <w:p w14:paraId="7A04161B" w14:textId="072231FE"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 xml:space="preserve">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w:t>
      </w:r>
      <w:r w:rsidR="002A7903">
        <w:rPr>
          <w:color w:val="auto"/>
          <w:lang w:val="sq-AL" w:eastAsia="en-US"/>
        </w:rPr>
        <w:t>individi</w:t>
      </w:r>
      <w:r w:rsidRPr="007B7C7D">
        <w:rPr>
          <w:color w:val="auto"/>
          <w:lang w:val="sq-AL" w:eastAsia="en-US"/>
        </w:rPr>
        <w:t>); njësitë me përgjigje të kufizuar dhe llojet e tjera të njësive të përfshira në test, marrin aq pikë sa gjykohet nga grupi hartues dhe kjo lidhet me kërkesat që parashtrohen në pyetje dhe niveli i vështirësisë.</w:t>
      </w:r>
    </w:p>
    <w:p w14:paraId="09D0FA48" w14:textId="77777777" w:rsidR="00BD2514" w:rsidRPr="007B7C7D" w:rsidRDefault="00BD2514" w:rsidP="006E2829">
      <w:pPr>
        <w:widowControl/>
        <w:autoSpaceDE/>
        <w:autoSpaceDN/>
        <w:adjustRightInd/>
        <w:jc w:val="both"/>
        <w:rPr>
          <w:color w:val="auto"/>
          <w:lang w:val="sq-AL" w:eastAsia="en-US"/>
        </w:rPr>
      </w:pPr>
    </w:p>
    <w:p w14:paraId="70D6A30F" w14:textId="1D75A38A"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Së fundi, skema e vendosjes së notës kundrejt pikëve të fituara rekomandohet të jetë si më poshtë:</w:t>
      </w:r>
    </w:p>
    <w:p w14:paraId="753A64F7" w14:textId="77777777" w:rsidR="00BD2514" w:rsidRPr="007B7C7D" w:rsidRDefault="00BD2514" w:rsidP="006E2829">
      <w:pPr>
        <w:widowControl/>
        <w:autoSpaceDE/>
        <w:autoSpaceDN/>
        <w:adjustRightInd/>
        <w:jc w:val="both"/>
        <w:rPr>
          <w:color w:val="auto"/>
          <w:lang w:val="sq-AL" w:eastAsia="en-US"/>
        </w:rPr>
      </w:pPr>
    </w:p>
    <w:tbl>
      <w:tblPr>
        <w:tblW w:w="0" w:type="auto"/>
        <w:tblInd w:w="2263" w:type="dxa"/>
        <w:tblLayout w:type="fixed"/>
        <w:tblLook w:val="0000" w:firstRow="0" w:lastRow="0" w:firstColumn="0" w:lastColumn="0" w:noHBand="0" w:noVBand="0"/>
      </w:tblPr>
      <w:tblGrid>
        <w:gridCol w:w="2520"/>
        <w:gridCol w:w="2050"/>
      </w:tblGrid>
      <w:tr w:rsidR="007B7C7D" w:rsidRPr="007B7C7D" w14:paraId="50985EC5" w14:textId="77777777" w:rsidTr="00111B0B">
        <w:tc>
          <w:tcPr>
            <w:tcW w:w="2520" w:type="dxa"/>
            <w:tcBorders>
              <w:top w:val="single" w:sz="4" w:space="0" w:color="000000"/>
              <w:left w:val="single" w:sz="4" w:space="0" w:color="000000"/>
              <w:bottom w:val="single" w:sz="4" w:space="0" w:color="000000"/>
            </w:tcBorders>
          </w:tcPr>
          <w:p w14:paraId="5C4054E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Pikët e fituara</w:t>
            </w:r>
          </w:p>
        </w:tc>
        <w:tc>
          <w:tcPr>
            <w:tcW w:w="2050" w:type="dxa"/>
            <w:tcBorders>
              <w:top w:val="single" w:sz="4" w:space="0" w:color="000000"/>
              <w:left w:val="single" w:sz="4" w:space="0" w:color="000000"/>
              <w:bottom w:val="single" w:sz="4" w:space="0" w:color="000000"/>
              <w:right w:val="single" w:sz="4" w:space="0" w:color="000000"/>
            </w:tcBorders>
          </w:tcPr>
          <w:p w14:paraId="2B0742B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Notat</w:t>
            </w:r>
          </w:p>
        </w:tc>
      </w:tr>
      <w:tr w:rsidR="007B7C7D" w:rsidRPr="007B7C7D" w14:paraId="2F994461" w14:textId="77777777" w:rsidTr="00111B0B">
        <w:tc>
          <w:tcPr>
            <w:tcW w:w="2520" w:type="dxa"/>
            <w:tcBorders>
              <w:top w:val="single" w:sz="4" w:space="0" w:color="000000"/>
              <w:left w:val="single" w:sz="4" w:space="0" w:color="000000"/>
              <w:bottom w:val="single" w:sz="4" w:space="0" w:color="000000"/>
            </w:tcBorders>
          </w:tcPr>
          <w:p w14:paraId="00788D0D"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0 - 15</w:t>
            </w:r>
          </w:p>
        </w:tc>
        <w:tc>
          <w:tcPr>
            <w:tcW w:w="2050" w:type="dxa"/>
            <w:tcBorders>
              <w:top w:val="single" w:sz="4" w:space="0" w:color="000000"/>
              <w:left w:val="single" w:sz="4" w:space="0" w:color="000000"/>
              <w:bottom w:val="single" w:sz="4" w:space="0" w:color="000000"/>
              <w:right w:val="single" w:sz="4" w:space="0" w:color="000000"/>
            </w:tcBorders>
          </w:tcPr>
          <w:p w14:paraId="2BC7EB43"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4</w:t>
            </w:r>
          </w:p>
        </w:tc>
      </w:tr>
      <w:tr w:rsidR="007B7C7D" w:rsidRPr="007B7C7D" w14:paraId="5B8EFCF5" w14:textId="77777777" w:rsidTr="00111B0B">
        <w:tc>
          <w:tcPr>
            <w:tcW w:w="2520" w:type="dxa"/>
            <w:tcBorders>
              <w:top w:val="single" w:sz="4" w:space="0" w:color="000000"/>
              <w:left w:val="single" w:sz="4" w:space="0" w:color="000000"/>
              <w:bottom w:val="single" w:sz="4" w:space="0" w:color="000000"/>
            </w:tcBorders>
          </w:tcPr>
          <w:p w14:paraId="25E116D1"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16 - 23</w:t>
            </w:r>
          </w:p>
        </w:tc>
        <w:tc>
          <w:tcPr>
            <w:tcW w:w="2050" w:type="dxa"/>
            <w:tcBorders>
              <w:top w:val="single" w:sz="4" w:space="0" w:color="000000"/>
              <w:left w:val="single" w:sz="4" w:space="0" w:color="000000"/>
              <w:bottom w:val="single" w:sz="4" w:space="0" w:color="000000"/>
              <w:right w:val="single" w:sz="4" w:space="0" w:color="000000"/>
            </w:tcBorders>
          </w:tcPr>
          <w:p w14:paraId="47351C64"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5</w:t>
            </w:r>
          </w:p>
        </w:tc>
      </w:tr>
      <w:tr w:rsidR="007B7C7D" w:rsidRPr="007B7C7D" w14:paraId="4ABFE367" w14:textId="77777777" w:rsidTr="00111B0B">
        <w:tc>
          <w:tcPr>
            <w:tcW w:w="2520" w:type="dxa"/>
            <w:tcBorders>
              <w:top w:val="single" w:sz="4" w:space="0" w:color="000000"/>
              <w:left w:val="single" w:sz="4" w:space="0" w:color="000000"/>
              <w:bottom w:val="single" w:sz="4" w:space="0" w:color="000000"/>
            </w:tcBorders>
          </w:tcPr>
          <w:p w14:paraId="178B363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24 - 30</w:t>
            </w:r>
          </w:p>
        </w:tc>
        <w:tc>
          <w:tcPr>
            <w:tcW w:w="2050" w:type="dxa"/>
            <w:tcBorders>
              <w:top w:val="single" w:sz="4" w:space="0" w:color="000000"/>
              <w:left w:val="single" w:sz="4" w:space="0" w:color="000000"/>
              <w:bottom w:val="single" w:sz="4" w:space="0" w:color="000000"/>
              <w:right w:val="single" w:sz="4" w:space="0" w:color="000000"/>
            </w:tcBorders>
          </w:tcPr>
          <w:p w14:paraId="52ACD04C"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6</w:t>
            </w:r>
          </w:p>
        </w:tc>
      </w:tr>
      <w:tr w:rsidR="007B7C7D" w:rsidRPr="007B7C7D" w14:paraId="248EE242" w14:textId="77777777" w:rsidTr="00111B0B">
        <w:tc>
          <w:tcPr>
            <w:tcW w:w="2520" w:type="dxa"/>
            <w:tcBorders>
              <w:top w:val="single" w:sz="4" w:space="0" w:color="000000"/>
              <w:left w:val="single" w:sz="4" w:space="0" w:color="000000"/>
              <w:bottom w:val="single" w:sz="4" w:space="0" w:color="000000"/>
            </w:tcBorders>
          </w:tcPr>
          <w:p w14:paraId="3E83C08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31 – 39</w:t>
            </w:r>
          </w:p>
        </w:tc>
        <w:tc>
          <w:tcPr>
            <w:tcW w:w="2050" w:type="dxa"/>
            <w:tcBorders>
              <w:top w:val="single" w:sz="4" w:space="0" w:color="000000"/>
              <w:left w:val="single" w:sz="4" w:space="0" w:color="000000"/>
              <w:bottom w:val="single" w:sz="4" w:space="0" w:color="000000"/>
              <w:right w:val="single" w:sz="4" w:space="0" w:color="000000"/>
            </w:tcBorders>
          </w:tcPr>
          <w:p w14:paraId="5F7EF521"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7</w:t>
            </w:r>
          </w:p>
        </w:tc>
      </w:tr>
      <w:tr w:rsidR="007B7C7D" w:rsidRPr="007B7C7D" w14:paraId="0EFA75BC" w14:textId="77777777" w:rsidTr="00111B0B">
        <w:tc>
          <w:tcPr>
            <w:tcW w:w="2520" w:type="dxa"/>
            <w:tcBorders>
              <w:top w:val="single" w:sz="4" w:space="0" w:color="000000"/>
              <w:left w:val="single" w:sz="4" w:space="0" w:color="000000"/>
              <w:bottom w:val="single" w:sz="4" w:space="0" w:color="000000"/>
            </w:tcBorders>
          </w:tcPr>
          <w:p w14:paraId="188ACDB4"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39 - 48</w:t>
            </w:r>
          </w:p>
        </w:tc>
        <w:tc>
          <w:tcPr>
            <w:tcW w:w="2050" w:type="dxa"/>
            <w:tcBorders>
              <w:top w:val="single" w:sz="4" w:space="0" w:color="000000"/>
              <w:left w:val="single" w:sz="4" w:space="0" w:color="000000"/>
              <w:bottom w:val="single" w:sz="4" w:space="0" w:color="000000"/>
              <w:right w:val="single" w:sz="4" w:space="0" w:color="000000"/>
            </w:tcBorders>
          </w:tcPr>
          <w:p w14:paraId="2002300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8</w:t>
            </w:r>
          </w:p>
        </w:tc>
      </w:tr>
      <w:tr w:rsidR="007B7C7D" w:rsidRPr="007B7C7D" w14:paraId="1F83F520" w14:textId="77777777" w:rsidTr="00111B0B">
        <w:tc>
          <w:tcPr>
            <w:tcW w:w="2520" w:type="dxa"/>
            <w:tcBorders>
              <w:top w:val="single" w:sz="4" w:space="0" w:color="000000"/>
              <w:left w:val="single" w:sz="4" w:space="0" w:color="000000"/>
              <w:bottom w:val="single" w:sz="4" w:space="0" w:color="000000"/>
            </w:tcBorders>
          </w:tcPr>
          <w:p w14:paraId="39836F4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49 - 54</w:t>
            </w:r>
          </w:p>
        </w:tc>
        <w:tc>
          <w:tcPr>
            <w:tcW w:w="2050" w:type="dxa"/>
            <w:tcBorders>
              <w:top w:val="single" w:sz="4" w:space="0" w:color="000000"/>
              <w:left w:val="single" w:sz="4" w:space="0" w:color="000000"/>
              <w:bottom w:val="single" w:sz="4" w:space="0" w:color="000000"/>
              <w:right w:val="single" w:sz="4" w:space="0" w:color="000000"/>
            </w:tcBorders>
          </w:tcPr>
          <w:p w14:paraId="02520484"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9</w:t>
            </w:r>
          </w:p>
        </w:tc>
      </w:tr>
      <w:tr w:rsidR="00BD2514" w:rsidRPr="007B7C7D" w14:paraId="04932076" w14:textId="77777777" w:rsidTr="00111B0B">
        <w:tc>
          <w:tcPr>
            <w:tcW w:w="2520" w:type="dxa"/>
            <w:tcBorders>
              <w:top w:val="single" w:sz="4" w:space="0" w:color="000000"/>
              <w:left w:val="single" w:sz="4" w:space="0" w:color="000000"/>
              <w:bottom w:val="single" w:sz="4" w:space="0" w:color="000000"/>
            </w:tcBorders>
          </w:tcPr>
          <w:p w14:paraId="245F96CF"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55 – 60</w:t>
            </w:r>
          </w:p>
        </w:tc>
        <w:tc>
          <w:tcPr>
            <w:tcW w:w="2050" w:type="dxa"/>
            <w:tcBorders>
              <w:top w:val="single" w:sz="4" w:space="0" w:color="000000"/>
              <w:left w:val="single" w:sz="4" w:space="0" w:color="000000"/>
              <w:bottom w:val="single" w:sz="4" w:space="0" w:color="000000"/>
              <w:right w:val="single" w:sz="4" w:space="0" w:color="000000"/>
            </w:tcBorders>
          </w:tcPr>
          <w:p w14:paraId="022946F0" w14:textId="77777777" w:rsidR="00BD2514" w:rsidRPr="007B7C7D" w:rsidRDefault="00BD2514" w:rsidP="006E2829">
            <w:pPr>
              <w:widowControl/>
              <w:tabs>
                <w:tab w:val="center" w:pos="4320"/>
                <w:tab w:val="right" w:pos="8640"/>
              </w:tabs>
              <w:autoSpaceDE/>
              <w:autoSpaceDN/>
              <w:adjustRightInd/>
              <w:jc w:val="center"/>
              <w:rPr>
                <w:color w:val="auto"/>
                <w:lang w:val="sq-AL" w:eastAsia="en-US"/>
              </w:rPr>
            </w:pPr>
            <w:r w:rsidRPr="007B7C7D">
              <w:rPr>
                <w:b/>
                <w:color w:val="auto"/>
                <w:lang w:val="sq-AL" w:eastAsia="en-US"/>
              </w:rPr>
              <w:t>10</w:t>
            </w:r>
          </w:p>
        </w:tc>
      </w:tr>
    </w:tbl>
    <w:p w14:paraId="1964A4B6" w14:textId="77777777" w:rsidR="008C623F" w:rsidRDefault="008C623F" w:rsidP="006E2829">
      <w:pPr>
        <w:widowControl/>
        <w:autoSpaceDE/>
        <w:autoSpaceDN/>
        <w:adjustRightInd/>
        <w:jc w:val="both"/>
        <w:rPr>
          <w:b/>
          <w:color w:val="auto"/>
          <w:lang w:val="sq-AL" w:eastAsia="en-US"/>
        </w:rPr>
      </w:pPr>
    </w:p>
    <w:p w14:paraId="0BF987FA" w14:textId="3BCF43B1" w:rsidR="00BD2514" w:rsidRPr="007B7C7D" w:rsidRDefault="00BD2514" w:rsidP="006E2829">
      <w:pPr>
        <w:widowControl/>
        <w:autoSpaceDE/>
        <w:autoSpaceDN/>
        <w:adjustRightInd/>
        <w:jc w:val="both"/>
        <w:rPr>
          <w:b/>
          <w:color w:val="auto"/>
          <w:lang w:val="sq-AL" w:eastAsia="en-US"/>
        </w:rPr>
      </w:pPr>
      <w:r w:rsidRPr="007B7C7D">
        <w:rPr>
          <w:b/>
          <w:color w:val="auto"/>
          <w:lang w:val="sq-AL" w:eastAsia="en-US"/>
        </w:rPr>
        <w:t>Përmbajtja e programit për Provimin e Praktikës Profesionale të integruar</w:t>
      </w:r>
    </w:p>
    <w:p w14:paraId="7EE23854" w14:textId="77777777" w:rsidR="00BD2514" w:rsidRPr="007B7C7D" w:rsidRDefault="00BD2514" w:rsidP="006E2829">
      <w:pPr>
        <w:widowControl/>
        <w:autoSpaceDE/>
        <w:autoSpaceDN/>
        <w:adjustRightInd/>
        <w:jc w:val="both"/>
        <w:rPr>
          <w:color w:val="auto"/>
          <w:lang w:val="sq-AL" w:eastAsia="en-US"/>
        </w:rPr>
      </w:pPr>
    </w:p>
    <w:p w14:paraId="4797E10B" w14:textId="7912FCB8" w:rsidR="00BD2514" w:rsidRPr="007B7C7D" w:rsidRDefault="00BD2514" w:rsidP="006E2829">
      <w:pPr>
        <w:widowControl/>
        <w:autoSpaceDE/>
        <w:autoSpaceDN/>
        <w:adjustRightInd/>
        <w:jc w:val="both"/>
        <w:rPr>
          <w:b/>
          <w:bCs/>
          <w:color w:val="auto"/>
          <w:lang w:val="sq-AL" w:eastAsia="en-US"/>
        </w:rPr>
      </w:pPr>
      <w:r w:rsidRPr="00CC3548">
        <w:rPr>
          <w:bCs/>
          <w:color w:val="auto"/>
          <w:lang w:val="sq-AL" w:eastAsia="en-US"/>
        </w:rPr>
        <w:t xml:space="preserve">Programi orientues për provimin e praktikës profesionale të integruar, në </w:t>
      </w:r>
      <w:r w:rsidR="00B355B4" w:rsidRPr="00CC3548">
        <w:rPr>
          <w:bCs/>
          <w:color w:val="auto"/>
          <w:lang w:val="sq-AL" w:eastAsia="en-US"/>
        </w:rPr>
        <w:t>kualifikimin profesional</w:t>
      </w:r>
      <w:r w:rsidRPr="00CC3548">
        <w:rPr>
          <w:bCs/>
          <w:color w:val="auto"/>
          <w:lang w:val="sq-AL" w:eastAsia="en-US"/>
        </w:rPr>
        <w:t xml:space="preserve"> </w:t>
      </w:r>
      <w:r w:rsidR="00B355B4" w:rsidRPr="00CC3548">
        <w:rPr>
          <w:rFonts w:eastAsia="MS Mincho"/>
          <w:bCs/>
          <w:color w:val="auto"/>
          <w:lang w:val="sq-AL" w:eastAsia="en-US"/>
        </w:rPr>
        <w:t>“</w:t>
      </w:r>
      <w:r w:rsidRPr="00CC3548">
        <w:rPr>
          <w:rFonts w:eastAsia="MS Mincho"/>
          <w:bCs/>
          <w:color w:val="auto"/>
          <w:lang w:val="sq-AL" w:eastAsia="en-US"/>
        </w:rPr>
        <w:t xml:space="preserve">Energji e </w:t>
      </w:r>
      <w:proofErr w:type="spellStart"/>
      <w:r w:rsidRPr="00CC3548">
        <w:rPr>
          <w:rFonts w:eastAsia="MS Mincho"/>
          <w:bCs/>
          <w:color w:val="auto"/>
          <w:lang w:val="sq-AL" w:eastAsia="en-US"/>
        </w:rPr>
        <w:t>rinovueshme</w:t>
      </w:r>
      <w:proofErr w:type="spellEnd"/>
      <w:r w:rsidRPr="00CC3548">
        <w:rPr>
          <w:rFonts w:eastAsia="MS Mincho"/>
          <w:bCs/>
          <w:color w:val="auto"/>
          <w:lang w:val="sq-AL" w:eastAsia="en-US"/>
        </w:rPr>
        <w:t>-</w:t>
      </w:r>
      <w:r w:rsidR="0028321C">
        <w:rPr>
          <w:rFonts w:eastAsia="MS Mincho"/>
          <w:bCs/>
          <w:color w:val="auto"/>
          <w:lang w:val="sq-AL" w:eastAsia="en-US"/>
        </w:rPr>
        <w:t>Arsim i dyfishtë</w:t>
      </w:r>
      <w:r w:rsidRPr="00CC3548">
        <w:rPr>
          <w:rFonts w:eastAsia="MS Mincho"/>
          <w:bCs/>
          <w:color w:val="auto"/>
          <w:lang w:val="sq-AL" w:eastAsia="en-US"/>
        </w:rPr>
        <w:t xml:space="preserve">”, niveli V i KSHK, </w:t>
      </w:r>
      <w:r w:rsidRPr="007B7C7D">
        <w:rPr>
          <w:color w:val="auto"/>
          <w:lang w:val="sq-AL" w:eastAsia="en-US"/>
        </w:rPr>
        <w:t>është hartuar</w:t>
      </w:r>
      <w:r w:rsidR="006E2829">
        <w:rPr>
          <w:color w:val="auto"/>
          <w:lang w:val="sq-AL" w:eastAsia="en-US"/>
        </w:rPr>
        <w:t>,</w:t>
      </w:r>
      <w:r w:rsidRPr="007B7C7D">
        <w:rPr>
          <w:color w:val="auto"/>
          <w:lang w:val="sq-AL" w:eastAsia="en-US"/>
        </w:rPr>
        <w:t xml:space="preserve"> duke u mbështetur në listën e kompetencave profesionale dhe në modulet mësimore, që përmban </w:t>
      </w:r>
      <w:proofErr w:type="spellStart"/>
      <w:r w:rsidRPr="007B7C7D">
        <w:rPr>
          <w:color w:val="auto"/>
          <w:lang w:val="sq-AL" w:eastAsia="en-US"/>
        </w:rPr>
        <w:t>Skeletkurrikuli</w:t>
      </w:r>
      <w:proofErr w:type="spellEnd"/>
      <w:r w:rsidRPr="007B7C7D">
        <w:rPr>
          <w:color w:val="auto"/>
          <w:lang w:val="sq-AL" w:eastAsia="en-US"/>
        </w:rPr>
        <w:t xml:space="preserve"> përkatës. </w:t>
      </w:r>
    </w:p>
    <w:p w14:paraId="28A1423B" w14:textId="77777777" w:rsidR="00BD2514" w:rsidRPr="007B7C7D" w:rsidRDefault="00BD2514" w:rsidP="006E2829">
      <w:pPr>
        <w:widowControl/>
        <w:autoSpaceDE/>
        <w:autoSpaceDN/>
        <w:adjustRightInd/>
        <w:jc w:val="both"/>
        <w:rPr>
          <w:color w:val="auto"/>
          <w:lang w:val="sq-AL" w:eastAsia="en-US"/>
        </w:rPr>
      </w:pPr>
    </w:p>
    <w:p w14:paraId="4D76A61A" w14:textId="3681B7A7" w:rsidR="00BD2514" w:rsidRPr="007B7C7D" w:rsidRDefault="00BD2514" w:rsidP="006E2829">
      <w:pPr>
        <w:widowControl/>
        <w:autoSpaceDE/>
        <w:autoSpaceDN/>
        <w:adjustRightInd/>
        <w:jc w:val="both"/>
        <w:rPr>
          <w:color w:val="auto"/>
          <w:lang w:val="sq-AL" w:eastAsia="en-US"/>
        </w:rPr>
      </w:pPr>
      <w:r w:rsidRPr="007B7C7D">
        <w:rPr>
          <w:b/>
          <w:color w:val="auto"/>
          <w:lang w:val="sq-AL" w:eastAsia="en-US"/>
        </w:rPr>
        <w:t xml:space="preserve">a) Lista e kompetencave profesionale </w:t>
      </w:r>
      <w:r w:rsidRPr="007B7C7D">
        <w:rPr>
          <w:color w:val="auto"/>
          <w:lang w:val="sq-AL" w:eastAsia="en-US"/>
        </w:rPr>
        <w:t xml:space="preserve">për të cilat duhet të vlerësohen </w:t>
      </w:r>
      <w:r w:rsidR="002A7903">
        <w:rPr>
          <w:color w:val="auto"/>
          <w:lang w:val="sq-AL" w:eastAsia="en-US"/>
        </w:rPr>
        <w:t>individët</w:t>
      </w:r>
      <w:r w:rsidRPr="007B7C7D">
        <w:rPr>
          <w:b/>
          <w:color w:val="auto"/>
          <w:lang w:val="sq-AL" w:eastAsia="en-US"/>
        </w:rPr>
        <w:t xml:space="preserve">, </w:t>
      </w:r>
      <w:r w:rsidRPr="00CC3548">
        <w:rPr>
          <w:bCs/>
          <w:color w:val="auto"/>
          <w:lang w:val="sq-AL" w:eastAsia="en-US"/>
        </w:rPr>
        <w:t xml:space="preserve">detyrat e punës dhe pikët </w:t>
      </w:r>
      <w:r w:rsidRPr="007B7C7D">
        <w:rPr>
          <w:color w:val="auto"/>
          <w:lang w:val="sq-AL" w:eastAsia="en-US"/>
        </w:rPr>
        <w:t>për secilën kompetencë:</w:t>
      </w:r>
    </w:p>
    <w:p w14:paraId="5BCF1706" w14:textId="77777777" w:rsidR="00BD2514" w:rsidRPr="007B7C7D" w:rsidRDefault="00BD2514" w:rsidP="006E2829">
      <w:pPr>
        <w:widowControl/>
        <w:autoSpaceDE/>
        <w:autoSpaceDN/>
        <w:adjustRightInd/>
        <w:jc w:val="both"/>
        <w:rPr>
          <w:color w:val="auto"/>
          <w:lang w:val="sq-AL" w:eastAsia="en-US"/>
        </w:rPr>
      </w:pPr>
      <w:r w:rsidRPr="007B7C7D">
        <w:rPr>
          <w:color w:val="auto"/>
          <w:lang w:val="sq-AL" w:eastAsia="en-US"/>
        </w:rPr>
        <w:t xml:space="preserve"> </w:t>
      </w:r>
    </w:p>
    <w:p w14:paraId="32B32A61" w14:textId="77777777" w:rsidR="00BD2514" w:rsidRPr="007B7C7D" w:rsidRDefault="00BD2514" w:rsidP="006E2829">
      <w:pPr>
        <w:widowControl/>
        <w:autoSpaceDE/>
        <w:autoSpaceDN/>
        <w:adjustRightInd/>
        <w:rPr>
          <w:color w:val="auto"/>
          <w:lang w:val="sq-AL" w:eastAsia="en-US"/>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780"/>
        <w:gridCol w:w="3750"/>
        <w:gridCol w:w="840"/>
      </w:tblGrid>
      <w:tr w:rsidR="007B7C7D" w:rsidRPr="007B7C7D" w14:paraId="71501852" w14:textId="77777777" w:rsidTr="00111B0B">
        <w:tc>
          <w:tcPr>
            <w:tcW w:w="630" w:type="dxa"/>
            <w:tcBorders>
              <w:top w:val="double" w:sz="4" w:space="0" w:color="auto"/>
              <w:left w:val="double" w:sz="4" w:space="0" w:color="auto"/>
              <w:bottom w:val="double" w:sz="4" w:space="0" w:color="auto"/>
              <w:right w:val="single" w:sz="4" w:space="0" w:color="auto"/>
            </w:tcBorders>
            <w:hideMark/>
          </w:tcPr>
          <w:p w14:paraId="1E6DA5FB"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Nr.</w:t>
            </w:r>
          </w:p>
        </w:tc>
        <w:tc>
          <w:tcPr>
            <w:tcW w:w="3780" w:type="dxa"/>
            <w:tcBorders>
              <w:top w:val="double" w:sz="4" w:space="0" w:color="auto"/>
              <w:left w:val="single" w:sz="4" w:space="0" w:color="auto"/>
              <w:bottom w:val="double" w:sz="4" w:space="0" w:color="auto"/>
              <w:right w:val="double" w:sz="4" w:space="0" w:color="auto"/>
            </w:tcBorders>
            <w:hideMark/>
          </w:tcPr>
          <w:p w14:paraId="6F854062"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Kompetencat profesionale</w:t>
            </w:r>
          </w:p>
        </w:tc>
        <w:tc>
          <w:tcPr>
            <w:tcW w:w="3750" w:type="dxa"/>
            <w:tcBorders>
              <w:top w:val="double" w:sz="4" w:space="0" w:color="auto"/>
              <w:left w:val="double" w:sz="4" w:space="0" w:color="auto"/>
              <w:bottom w:val="double" w:sz="4" w:space="0" w:color="auto"/>
              <w:right w:val="double" w:sz="4" w:space="0" w:color="auto"/>
            </w:tcBorders>
            <w:hideMark/>
          </w:tcPr>
          <w:p w14:paraId="6603E443"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Detyrat e punës</w:t>
            </w:r>
          </w:p>
        </w:tc>
        <w:tc>
          <w:tcPr>
            <w:tcW w:w="840" w:type="dxa"/>
            <w:tcBorders>
              <w:top w:val="double" w:sz="4" w:space="0" w:color="auto"/>
              <w:left w:val="double" w:sz="4" w:space="0" w:color="auto"/>
              <w:bottom w:val="double" w:sz="4" w:space="0" w:color="auto"/>
              <w:right w:val="double" w:sz="4" w:space="0" w:color="auto"/>
            </w:tcBorders>
            <w:hideMark/>
          </w:tcPr>
          <w:p w14:paraId="3E58D780"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Pikët</w:t>
            </w:r>
          </w:p>
        </w:tc>
      </w:tr>
      <w:tr w:rsidR="007B7C7D" w:rsidRPr="007B7C7D" w14:paraId="2B367595" w14:textId="77777777" w:rsidTr="00111B0B">
        <w:tc>
          <w:tcPr>
            <w:tcW w:w="630" w:type="dxa"/>
            <w:tcBorders>
              <w:top w:val="double" w:sz="4" w:space="0" w:color="auto"/>
              <w:left w:val="double" w:sz="4" w:space="0" w:color="auto"/>
              <w:bottom w:val="double" w:sz="4" w:space="0" w:color="auto"/>
              <w:right w:val="double" w:sz="4" w:space="0" w:color="auto"/>
            </w:tcBorders>
            <w:hideMark/>
          </w:tcPr>
          <w:p w14:paraId="28C2054A" w14:textId="77777777" w:rsidR="00BD2514" w:rsidRPr="007B7C7D" w:rsidRDefault="00BD2514" w:rsidP="006E2829">
            <w:pPr>
              <w:widowControl/>
              <w:tabs>
                <w:tab w:val="center" w:pos="4320"/>
                <w:tab w:val="right" w:pos="8640"/>
              </w:tabs>
              <w:autoSpaceDE/>
              <w:autoSpaceDN/>
              <w:adjustRightInd/>
              <w:rPr>
                <w:b/>
                <w:color w:val="auto"/>
                <w:lang w:val="sq-AL" w:eastAsia="en-US"/>
              </w:rPr>
            </w:pPr>
            <w:r w:rsidRPr="007B7C7D">
              <w:rPr>
                <w:b/>
                <w:color w:val="auto"/>
                <w:lang w:val="sq-AL" w:eastAsia="en-US"/>
              </w:rPr>
              <w:t>1</w:t>
            </w:r>
          </w:p>
        </w:tc>
        <w:tc>
          <w:tcPr>
            <w:tcW w:w="3780" w:type="dxa"/>
            <w:tcBorders>
              <w:top w:val="double" w:sz="4" w:space="0" w:color="auto"/>
              <w:left w:val="double" w:sz="4" w:space="0" w:color="auto"/>
              <w:bottom w:val="double" w:sz="4" w:space="0" w:color="auto"/>
              <w:right w:val="double" w:sz="4" w:space="0" w:color="auto"/>
            </w:tcBorders>
            <w:hideMark/>
          </w:tcPr>
          <w:p w14:paraId="3651B955" w14:textId="19ED7F75" w:rsidR="00BD2514" w:rsidRPr="007B7C7D" w:rsidRDefault="00487E8D" w:rsidP="006E2829">
            <w:pPr>
              <w:widowControl/>
              <w:tabs>
                <w:tab w:val="left" w:pos="720"/>
              </w:tabs>
              <w:autoSpaceDE/>
              <w:autoSpaceDN/>
              <w:adjustRightInd/>
              <w:rPr>
                <w:color w:val="auto"/>
                <w:lang w:val="sq-AL" w:eastAsia="en-US"/>
              </w:rPr>
            </w:pPr>
            <w:r w:rsidRPr="007B7C7D">
              <w:rPr>
                <w:color w:val="auto"/>
                <w:lang w:val="sq-AL" w:eastAsia="en-US"/>
              </w:rPr>
              <w:t>T</w:t>
            </w:r>
            <w:r w:rsidR="008C623F">
              <w:rPr>
                <w:color w:val="auto"/>
                <w:lang w:val="sq-AL" w:eastAsia="en-US"/>
              </w:rPr>
              <w:t>ë</w:t>
            </w:r>
            <w:r w:rsidRPr="007B7C7D">
              <w:rPr>
                <w:color w:val="auto"/>
                <w:lang w:val="sq-AL" w:eastAsia="en-US"/>
              </w:rPr>
              <w:t xml:space="preserve"> kryej</w:t>
            </w:r>
            <w:r w:rsidR="008C623F">
              <w:rPr>
                <w:color w:val="auto"/>
                <w:lang w:val="sq-AL" w:eastAsia="en-US"/>
              </w:rPr>
              <w:t>ë</w:t>
            </w:r>
            <w:r w:rsidRPr="007B7C7D">
              <w:rPr>
                <w:color w:val="auto"/>
                <w:lang w:val="sq-AL" w:eastAsia="en-US"/>
              </w:rPr>
              <w:t xml:space="preserve"> montimin e paneleve </w:t>
            </w:r>
            <w:proofErr w:type="spellStart"/>
            <w:r w:rsidRPr="007B7C7D">
              <w:rPr>
                <w:color w:val="auto"/>
                <w:lang w:val="sq-AL" w:eastAsia="en-US"/>
              </w:rPr>
              <w:t>fotovoltaike</w:t>
            </w:r>
            <w:proofErr w:type="spellEnd"/>
          </w:p>
        </w:tc>
        <w:tc>
          <w:tcPr>
            <w:tcW w:w="3750" w:type="dxa"/>
            <w:tcBorders>
              <w:top w:val="single" w:sz="4" w:space="0" w:color="auto"/>
              <w:left w:val="double" w:sz="4" w:space="0" w:color="auto"/>
              <w:bottom w:val="double" w:sz="4" w:space="0" w:color="auto"/>
              <w:right w:val="double" w:sz="4" w:space="0" w:color="auto"/>
            </w:tcBorders>
            <w:hideMark/>
          </w:tcPr>
          <w:p w14:paraId="783FB65C" w14:textId="716E9ECE" w:rsidR="00BD2514" w:rsidRPr="007B7C7D" w:rsidRDefault="00BD2514" w:rsidP="006E2829">
            <w:pPr>
              <w:widowControl/>
              <w:tabs>
                <w:tab w:val="left" w:pos="360"/>
              </w:tabs>
              <w:autoSpaceDE/>
              <w:autoSpaceDN/>
              <w:adjustRightInd/>
              <w:ind w:left="60"/>
              <w:rPr>
                <w:bCs/>
                <w:color w:val="auto"/>
                <w:lang w:val="sq-AL" w:eastAsia="en-US"/>
              </w:rPr>
            </w:pPr>
            <w:r w:rsidRPr="007B7C7D">
              <w:rPr>
                <w:b/>
                <w:color w:val="auto"/>
                <w:lang w:val="sq-AL" w:eastAsia="en-US"/>
              </w:rPr>
              <w:t>Detyra 1:</w:t>
            </w:r>
            <w:r w:rsidRPr="007B7C7D">
              <w:rPr>
                <w:color w:val="auto"/>
                <w:lang w:val="sq-AL" w:eastAsia="en-US"/>
              </w:rPr>
              <w:t xml:space="preserve"> “Kryerja e </w:t>
            </w:r>
            <w:r w:rsidR="00487E8D" w:rsidRPr="007B7C7D">
              <w:rPr>
                <w:color w:val="auto"/>
                <w:lang w:val="sq-AL" w:eastAsia="en-US"/>
              </w:rPr>
              <w:t>montimit t</w:t>
            </w:r>
            <w:r w:rsidR="008C623F">
              <w:rPr>
                <w:color w:val="auto"/>
                <w:lang w:val="sq-AL" w:eastAsia="en-US"/>
              </w:rPr>
              <w:t>ë</w:t>
            </w:r>
            <w:r w:rsidR="00487E8D" w:rsidRPr="007B7C7D">
              <w:rPr>
                <w:color w:val="auto"/>
                <w:lang w:val="sq-AL" w:eastAsia="en-US"/>
              </w:rPr>
              <w:t xml:space="preserve"> paneleve </w:t>
            </w:r>
            <w:proofErr w:type="spellStart"/>
            <w:r w:rsidR="00487E8D" w:rsidRPr="007B7C7D">
              <w:rPr>
                <w:color w:val="auto"/>
                <w:lang w:val="sq-AL" w:eastAsia="en-US"/>
              </w:rPr>
              <w:t>fotovoltaike</w:t>
            </w:r>
            <w:proofErr w:type="spellEnd"/>
          </w:p>
        </w:tc>
        <w:tc>
          <w:tcPr>
            <w:tcW w:w="840" w:type="dxa"/>
            <w:tcBorders>
              <w:top w:val="single" w:sz="4" w:space="0" w:color="auto"/>
              <w:left w:val="double" w:sz="4" w:space="0" w:color="auto"/>
              <w:bottom w:val="double" w:sz="4" w:space="0" w:color="auto"/>
              <w:right w:val="double" w:sz="4" w:space="0" w:color="auto"/>
            </w:tcBorders>
            <w:hideMark/>
          </w:tcPr>
          <w:p w14:paraId="3F43E860"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20</w:t>
            </w:r>
          </w:p>
        </w:tc>
      </w:tr>
      <w:tr w:rsidR="007B7C7D" w:rsidRPr="007B7C7D" w14:paraId="72FC6B52" w14:textId="77777777" w:rsidTr="00111B0B">
        <w:tc>
          <w:tcPr>
            <w:tcW w:w="630" w:type="dxa"/>
            <w:tcBorders>
              <w:top w:val="double" w:sz="4" w:space="0" w:color="auto"/>
              <w:left w:val="double" w:sz="4" w:space="0" w:color="auto"/>
              <w:bottom w:val="single" w:sz="4" w:space="0" w:color="auto"/>
              <w:right w:val="double" w:sz="4" w:space="0" w:color="auto"/>
            </w:tcBorders>
            <w:hideMark/>
          </w:tcPr>
          <w:p w14:paraId="63498C46" w14:textId="77777777" w:rsidR="00BD2514" w:rsidRPr="007B7C7D" w:rsidRDefault="00BD2514" w:rsidP="006E2829">
            <w:pPr>
              <w:widowControl/>
              <w:tabs>
                <w:tab w:val="center" w:pos="4320"/>
                <w:tab w:val="right" w:pos="8640"/>
              </w:tabs>
              <w:autoSpaceDE/>
              <w:autoSpaceDN/>
              <w:adjustRightInd/>
              <w:rPr>
                <w:b/>
                <w:color w:val="auto"/>
                <w:lang w:val="sq-AL" w:eastAsia="en-US"/>
              </w:rPr>
            </w:pPr>
            <w:r w:rsidRPr="007B7C7D">
              <w:rPr>
                <w:b/>
                <w:color w:val="auto"/>
                <w:lang w:val="sq-AL" w:eastAsia="en-US"/>
              </w:rPr>
              <w:t>2</w:t>
            </w:r>
          </w:p>
        </w:tc>
        <w:tc>
          <w:tcPr>
            <w:tcW w:w="3780" w:type="dxa"/>
            <w:tcBorders>
              <w:top w:val="double" w:sz="4" w:space="0" w:color="auto"/>
              <w:left w:val="double" w:sz="4" w:space="0" w:color="auto"/>
              <w:bottom w:val="single" w:sz="4" w:space="0" w:color="auto"/>
              <w:right w:val="double" w:sz="4" w:space="0" w:color="auto"/>
            </w:tcBorders>
          </w:tcPr>
          <w:p w14:paraId="17974DA5" w14:textId="5D737B6C" w:rsidR="00BD2514" w:rsidRPr="007B7C7D" w:rsidRDefault="00BD2514" w:rsidP="006E2829">
            <w:pPr>
              <w:widowControl/>
              <w:autoSpaceDE/>
              <w:autoSpaceDN/>
              <w:adjustRightInd/>
              <w:rPr>
                <w:color w:val="auto"/>
                <w:lang w:val="sq-AL" w:eastAsia="en-US"/>
              </w:rPr>
            </w:pPr>
            <w:r w:rsidRPr="007B7C7D">
              <w:rPr>
                <w:color w:val="auto"/>
                <w:lang w:val="sq-AL" w:eastAsia="en-US"/>
              </w:rPr>
              <w:t xml:space="preserve">Të kryejë </w:t>
            </w:r>
            <w:r w:rsidR="00487E8D" w:rsidRPr="007B7C7D">
              <w:rPr>
                <w:color w:val="auto"/>
                <w:lang w:val="sq-AL" w:eastAsia="en-US"/>
              </w:rPr>
              <w:t xml:space="preserve">instalimin e </w:t>
            </w:r>
            <w:proofErr w:type="spellStart"/>
            <w:r w:rsidR="00487E8D" w:rsidRPr="007B7C7D">
              <w:rPr>
                <w:color w:val="auto"/>
                <w:lang w:val="sq-AL" w:eastAsia="en-US"/>
              </w:rPr>
              <w:t>inverterit</w:t>
            </w:r>
            <w:proofErr w:type="spellEnd"/>
          </w:p>
        </w:tc>
        <w:tc>
          <w:tcPr>
            <w:tcW w:w="3750" w:type="dxa"/>
            <w:tcBorders>
              <w:top w:val="double" w:sz="4" w:space="0" w:color="auto"/>
              <w:left w:val="double" w:sz="4" w:space="0" w:color="auto"/>
              <w:bottom w:val="double" w:sz="4" w:space="0" w:color="auto"/>
              <w:right w:val="double" w:sz="4" w:space="0" w:color="auto"/>
            </w:tcBorders>
          </w:tcPr>
          <w:p w14:paraId="228A8238" w14:textId="3CE7823D" w:rsidR="00BD2514" w:rsidRPr="007B7C7D" w:rsidRDefault="00BD2514" w:rsidP="006E2829">
            <w:pPr>
              <w:widowControl/>
              <w:numPr>
                <w:ilvl w:val="12"/>
                <w:numId w:val="0"/>
              </w:numPr>
              <w:autoSpaceDE/>
              <w:autoSpaceDN/>
              <w:adjustRightInd/>
              <w:rPr>
                <w:bCs/>
                <w:color w:val="auto"/>
                <w:lang w:val="sq-AL" w:eastAsia="en-US"/>
              </w:rPr>
            </w:pPr>
            <w:r w:rsidRPr="007B7C7D">
              <w:rPr>
                <w:b/>
                <w:color w:val="auto"/>
                <w:lang w:val="sq-AL" w:eastAsia="en-US"/>
              </w:rPr>
              <w:t xml:space="preserve">Detyra 2: </w:t>
            </w:r>
            <w:r w:rsidRPr="007B7C7D">
              <w:rPr>
                <w:color w:val="auto"/>
                <w:lang w:val="sq-AL" w:eastAsia="en-US"/>
              </w:rPr>
              <w:t xml:space="preserve">“Kryerja e </w:t>
            </w:r>
            <w:r w:rsidR="00487E8D" w:rsidRPr="007B7C7D">
              <w:rPr>
                <w:color w:val="auto"/>
                <w:lang w:val="sq-AL" w:eastAsia="en-US"/>
              </w:rPr>
              <w:t>instalimit t</w:t>
            </w:r>
            <w:r w:rsidR="008C623F">
              <w:rPr>
                <w:color w:val="auto"/>
                <w:lang w:val="sq-AL" w:eastAsia="en-US"/>
              </w:rPr>
              <w:t>ë</w:t>
            </w:r>
            <w:r w:rsidR="00487E8D" w:rsidRPr="007B7C7D">
              <w:rPr>
                <w:color w:val="auto"/>
                <w:lang w:val="sq-AL" w:eastAsia="en-US"/>
              </w:rPr>
              <w:t xml:space="preserve"> </w:t>
            </w:r>
            <w:proofErr w:type="spellStart"/>
            <w:r w:rsidR="00487E8D" w:rsidRPr="007B7C7D">
              <w:rPr>
                <w:color w:val="auto"/>
                <w:lang w:val="sq-AL" w:eastAsia="en-US"/>
              </w:rPr>
              <w:t>inverterit</w:t>
            </w:r>
            <w:proofErr w:type="spellEnd"/>
            <w:r w:rsidR="000C71B4" w:rsidRPr="007B7C7D">
              <w:rPr>
                <w:color w:val="auto"/>
                <w:lang w:val="sq-AL" w:eastAsia="en-US"/>
              </w:rPr>
              <w:t xml:space="preserve"> elektrik’’</w:t>
            </w:r>
          </w:p>
        </w:tc>
        <w:tc>
          <w:tcPr>
            <w:tcW w:w="840" w:type="dxa"/>
            <w:tcBorders>
              <w:top w:val="double" w:sz="4" w:space="0" w:color="auto"/>
              <w:left w:val="double" w:sz="4" w:space="0" w:color="auto"/>
              <w:bottom w:val="single" w:sz="4" w:space="0" w:color="auto"/>
              <w:right w:val="double" w:sz="4" w:space="0" w:color="auto"/>
            </w:tcBorders>
            <w:hideMark/>
          </w:tcPr>
          <w:p w14:paraId="36B25890"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25</w:t>
            </w:r>
          </w:p>
        </w:tc>
      </w:tr>
      <w:tr w:rsidR="007B7C7D" w:rsidRPr="007B7C7D" w14:paraId="086983DC" w14:textId="77777777" w:rsidTr="00111B0B">
        <w:tc>
          <w:tcPr>
            <w:tcW w:w="630" w:type="dxa"/>
            <w:tcBorders>
              <w:top w:val="double" w:sz="4" w:space="0" w:color="auto"/>
              <w:left w:val="double" w:sz="4" w:space="0" w:color="auto"/>
              <w:bottom w:val="single" w:sz="4" w:space="0" w:color="auto"/>
              <w:right w:val="double" w:sz="4" w:space="0" w:color="auto"/>
            </w:tcBorders>
          </w:tcPr>
          <w:p w14:paraId="58AE0EEA" w14:textId="77777777" w:rsidR="00BD2514" w:rsidRPr="007B7C7D" w:rsidRDefault="00BD2514" w:rsidP="006E2829">
            <w:pPr>
              <w:widowControl/>
              <w:tabs>
                <w:tab w:val="center" w:pos="4320"/>
                <w:tab w:val="right" w:pos="8640"/>
              </w:tabs>
              <w:autoSpaceDE/>
              <w:autoSpaceDN/>
              <w:adjustRightInd/>
              <w:rPr>
                <w:b/>
                <w:color w:val="auto"/>
                <w:lang w:val="sq-AL" w:eastAsia="en-US"/>
              </w:rPr>
            </w:pPr>
            <w:r w:rsidRPr="007B7C7D">
              <w:rPr>
                <w:b/>
                <w:color w:val="auto"/>
                <w:lang w:val="sq-AL" w:eastAsia="en-US"/>
              </w:rPr>
              <w:t>3</w:t>
            </w:r>
          </w:p>
        </w:tc>
        <w:tc>
          <w:tcPr>
            <w:tcW w:w="3780" w:type="dxa"/>
            <w:tcBorders>
              <w:top w:val="double" w:sz="4" w:space="0" w:color="auto"/>
              <w:left w:val="double" w:sz="4" w:space="0" w:color="auto"/>
              <w:bottom w:val="single" w:sz="4" w:space="0" w:color="auto"/>
              <w:right w:val="double" w:sz="4" w:space="0" w:color="auto"/>
            </w:tcBorders>
          </w:tcPr>
          <w:p w14:paraId="287F1707" w14:textId="063FF0ED" w:rsidR="00BD2514" w:rsidRPr="007B7C7D" w:rsidRDefault="00BD2514" w:rsidP="006E2829">
            <w:pPr>
              <w:widowControl/>
              <w:autoSpaceDE/>
              <w:autoSpaceDN/>
              <w:adjustRightInd/>
              <w:rPr>
                <w:color w:val="auto"/>
                <w:lang w:eastAsia="en-US"/>
              </w:rPr>
            </w:pPr>
            <w:r w:rsidRPr="007B7C7D">
              <w:rPr>
                <w:color w:val="auto"/>
                <w:lang w:eastAsia="en-US"/>
              </w:rPr>
              <w:t xml:space="preserve">Të kryejë </w:t>
            </w:r>
            <w:r w:rsidR="00487E8D" w:rsidRPr="007B7C7D">
              <w:rPr>
                <w:color w:val="auto"/>
                <w:lang w:eastAsia="en-US"/>
              </w:rPr>
              <w:t>montimin e turbin</w:t>
            </w:r>
            <w:r w:rsidR="008C623F">
              <w:rPr>
                <w:color w:val="auto"/>
                <w:lang w:eastAsia="en-US"/>
              </w:rPr>
              <w:t>ë</w:t>
            </w:r>
            <w:r w:rsidR="00487E8D" w:rsidRPr="007B7C7D">
              <w:rPr>
                <w:color w:val="auto"/>
                <w:lang w:eastAsia="en-US"/>
              </w:rPr>
              <w:t>s s</w:t>
            </w:r>
            <w:r w:rsidR="008C623F">
              <w:rPr>
                <w:color w:val="auto"/>
                <w:lang w:eastAsia="en-US"/>
              </w:rPr>
              <w:t>ë</w:t>
            </w:r>
            <w:r w:rsidR="00487E8D" w:rsidRPr="007B7C7D">
              <w:rPr>
                <w:color w:val="auto"/>
                <w:lang w:eastAsia="en-US"/>
              </w:rPr>
              <w:t xml:space="preserve"> er</w:t>
            </w:r>
            <w:r w:rsidR="008C623F">
              <w:rPr>
                <w:color w:val="auto"/>
                <w:lang w:eastAsia="en-US"/>
              </w:rPr>
              <w:t>ë</w:t>
            </w:r>
            <w:r w:rsidR="00487E8D" w:rsidRPr="007B7C7D">
              <w:rPr>
                <w:color w:val="auto"/>
                <w:lang w:eastAsia="en-US"/>
              </w:rPr>
              <w:t>s</w:t>
            </w:r>
          </w:p>
        </w:tc>
        <w:tc>
          <w:tcPr>
            <w:tcW w:w="3750" w:type="dxa"/>
            <w:tcBorders>
              <w:top w:val="double" w:sz="4" w:space="0" w:color="auto"/>
              <w:left w:val="double" w:sz="4" w:space="0" w:color="auto"/>
              <w:bottom w:val="double" w:sz="4" w:space="0" w:color="auto"/>
              <w:right w:val="double" w:sz="4" w:space="0" w:color="auto"/>
            </w:tcBorders>
          </w:tcPr>
          <w:p w14:paraId="2EA3303A" w14:textId="2D8AC658" w:rsidR="00BD2514" w:rsidRPr="007B7C7D" w:rsidRDefault="00BD2514" w:rsidP="006E2829">
            <w:pPr>
              <w:widowControl/>
              <w:numPr>
                <w:ilvl w:val="12"/>
                <w:numId w:val="0"/>
              </w:numPr>
              <w:autoSpaceDE/>
              <w:autoSpaceDN/>
              <w:adjustRightInd/>
              <w:rPr>
                <w:b/>
                <w:color w:val="auto"/>
                <w:lang w:val="sq-AL" w:eastAsia="en-US"/>
              </w:rPr>
            </w:pPr>
            <w:r w:rsidRPr="007B7C7D">
              <w:rPr>
                <w:b/>
                <w:color w:val="auto"/>
                <w:lang w:val="sq-AL" w:eastAsia="en-US"/>
              </w:rPr>
              <w:t>Detyra 3:</w:t>
            </w:r>
            <w:r w:rsidRPr="007B7C7D">
              <w:rPr>
                <w:color w:val="auto"/>
                <w:lang w:val="sq-AL" w:eastAsia="en-US"/>
              </w:rPr>
              <w:t xml:space="preserve"> “Kryerja e </w:t>
            </w:r>
            <w:r w:rsidR="00DA3E05" w:rsidRPr="007B7C7D">
              <w:rPr>
                <w:color w:val="auto"/>
                <w:lang w:val="sq-AL" w:eastAsia="en-US"/>
              </w:rPr>
              <w:t>montimit t</w:t>
            </w:r>
            <w:r w:rsidR="008C623F">
              <w:rPr>
                <w:color w:val="auto"/>
                <w:lang w:val="sq-AL" w:eastAsia="en-US"/>
              </w:rPr>
              <w:t>ë</w:t>
            </w:r>
            <w:r w:rsidR="00DA3E05" w:rsidRPr="007B7C7D">
              <w:rPr>
                <w:color w:val="auto"/>
                <w:lang w:val="sq-AL" w:eastAsia="en-US"/>
              </w:rPr>
              <w:t xml:space="preserve"> turbin</w:t>
            </w:r>
            <w:r w:rsidR="008C623F">
              <w:rPr>
                <w:color w:val="auto"/>
                <w:lang w:val="sq-AL" w:eastAsia="en-US"/>
              </w:rPr>
              <w:t>ë</w:t>
            </w:r>
            <w:r w:rsidR="00DA3E05" w:rsidRPr="007B7C7D">
              <w:rPr>
                <w:color w:val="auto"/>
                <w:lang w:val="sq-AL" w:eastAsia="en-US"/>
              </w:rPr>
              <w:t>s s</w:t>
            </w:r>
            <w:r w:rsidR="008C623F">
              <w:rPr>
                <w:color w:val="auto"/>
                <w:lang w:val="sq-AL" w:eastAsia="en-US"/>
              </w:rPr>
              <w:t>ë</w:t>
            </w:r>
            <w:r w:rsidR="00DA3E05" w:rsidRPr="007B7C7D">
              <w:rPr>
                <w:color w:val="auto"/>
                <w:lang w:val="sq-AL" w:eastAsia="en-US"/>
              </w:rPr>
              <w:t xml:space="preserve"> er</w:t>
            </w:r>
            <w:r w:rsidR="008C623F">
              <w:rPr>
                <w:color w:val="auto"/>
                <w:lang w:val="sq-AL" w:eastAsia="en-US"/>
              </w:rPr>
              <w:t>ë</w:t>
            </w:r>
            <w:r w:rsidR="00DA3E05" w:rsidRPr="007B7C7D">
              <w:rPr>
                <w:color w:val="auto"/>
                <w:lang w:val="sq-AL" w:eastAsia="en-US"/>
              </w:rPr>
              <w:t>s</w:t>
            </w:r>
            <w:r w:rsidR="000C71B4" w:rsidRPr="007B7C7D">
              <w:rPr>
                <w:color w:val="auto"/>
                <w:lang w:val="sq-AL" w:eastAsia="en-US"/>
              </w:rPr>
              <w:t>’’</w:t>
            </w:r>
          </w:p>
        </w:tc>
        <w:tc>
          <w:tcPr>
            <w:tcW w:w="840" w:type="dxa"/>
            <w:tcBorders>
              <w:top w:val="double" w:sz="4" w:space="0" w:color="auto"/>
              <w:left w:val="double" w:sz="4" w:space="0" w:color="auto"/>
              <w:bottom w:val="single" w:sz="4" w:space="0" w:color="auto"/>
              <w:right w:val="double" w:sz="4" w:space="0" w:color="auto"/>
            </w:tcBorders>
          </w:tcPr>
          <w:p w14:paraId="457DDBE4"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30</w:t>
            </w:r>
          </w:p>
        </w:tc>
      </w:tr>
      <w:tr w:rsidR="007B7C7D" w:rsidRPr="007B7C7D" w14:paraId="4C7C3022" w14:textId="77777777" w:rsidTr="00111B0B">
        <w:tc>
          <w:tcPr>
            <w:tcW w:w="630" w:type="dxa"/>
            <w:tcBorders>
              <w:top w:val="double" w:sz="4" w:space="0" w:color="auto"/>
              <w:left w:val="double" w:sz="4" w:space="0" w:color="auto"/>
              <w:bottom w:val="single" w:sz="4" w:space="0" w:color="auto"/>
              <w:right w:val="double" w:sz="4" w:space="0" w:color="auto"/>
            </w:tcBorders>
            <w:hideMark/>
          </w:tcPr>
          <w:p w14:paraId="52F45414" w14:textId="77777777" w:rsidR="00BD2514" w:rsidRPr="007B7C7D" w:rsidRDefault="00BD2514" w:rsidP="006E2829">
            <w:pPr>
              <w:widowControl/>
              <w:tabs>
                <w:tab w:val="center" w:pos="4320"/>
                <w:tab w:val="right" w:pos="8640"/>
              </w:tabs>
              <w:autoSpaceDE/>
              <w:autoSpaceDN/>
              <w:adjustRightInd/>
              <w:rPr>
                <w:b/>
                <w:color w:val="auto"/>
                <w:lang w:val="sq-AL" w:eastAsia="en-US"/>
              </w:rPr>
            </w:pPr>
            <w:r w:rsidRPr="007B7C7D">
              <w:rPr>
                <w:b/>
                <w:color w:val="auto"/>
                <w:lang w:val="sq-AL" w:eastAsia="en-US"/>
              </w:rPr>
              <w:t>4</w:t>
            </w:r>
          </w:p>
        </w:tc>
        <w:tc>
          <w:tcPr>
            <w:tcW w:w="3780" w:type="dxa"/>
            <w:tcBorders>
              <w:top w:val="double" w:sz="4" w:space="0" w:color="auto"/>
              <w:left w:val="double" w:sz="4" w:space="0" w:color="auto"/>
              <w:bottom w:val="single" w:sz="4" w:space="0" w:color="auto"/>
              <w:right w:val="double" w:sz="4" w:space="0" w:color="auto"/>
            </w:tcBorders>
          </w:tcPr>
          <w:p w14:paraId="024A7636" w14:textId="4FA48A8A" w:rsidR="00BD2514" w:rsidRPr="007B7C7D" w:rsidRDefault="00BD2514" w:rsidP="006E2829">
            <w:pPr>
              <w:widowControl/>
              <w:autoSpaceDE/>
              <w:autoSpaceDN/>
              <w:adjustRightInd/>
              <w:rPr>
                <w:color w:val="auto"/>
                <w:lang w:val="de-DE" w:eastAsia="en-US"/>
              </w:rPr>
            </w:pPr>
            <w:r w:rsidRPr="007B7C7D">
              <w:rPr>
                <w:color w:val="auto"/>
                <w:lang w:val="de-DE" w:eastAsia="en-US"/>
              </w:rPr>
              <w:t xml:space="preserve">Të kryejë </w:t>
            </w:r>
            <w:r w:rsidR="00DA3E05" w:rsidRPr="007B7C7D">
              <w:rPr>
                <w:color w:val="auto"/>
                <w:lang w:val="de-DE" w:eastAsia="en-US"/>
              </w:rPr>
              <w:t>instalimin elektrik t</w:t>
            </w:r>
            <w:r w:rsidR="008C623F">
              <w:rPr>
                <w:color w:val="auto"/>
                <w:lang w:val="de-DE" w:eastAsia="en-US"/>
              </w:rPr>
              <w:t>ë</w:t>
            </w:r>
            <w:r w:rsidR="00DA3E05" w:rsidRPr="007B7C7D">
              <w:rPr>
                <w:color w:val="auto"/>
                <w:lang w:val="de-DE" w:eastAsia="en-US"/>
              </w:rPr>
              <w:t xml:space="preserve"> gjeneratorit</w:t>
            </w:r>
          </w:p>
        </w:tc>
        <w:tc>
          <w:tcPr>
            <w:tcW w:w="3750" w:type="dxa"/>
            <w:tcBorders>
              <w:top w:val="double" w:sz="4" w:space="0" w:color="auto"/>
              <w:left w:val="double" w:sz="4" w:space="0" w:color="auto"/>
              <w:bottom w:val="single" w:sz="4" w:space="0" w:color="auto"/>
              <w:right w:val="double" w:sz="4" w:space="0" w:color="auto"/>
            </w:tcBorders>
          </w:tcPr>
          <w:p w14:paraId="7DA59B27" w14:textId="6A8D6F55" w:rsidR="00BD2514" w:rsidRPr="007B7C7D" w:rsidRDefault="00BD2514" w:rsidP="006E2829">
            <w:pPr>
              <w:widowControl/>
              <w:numPr>
                <w:ilvl w:val="12"/>
                <w:numId w:val="0"/>
              </w:numPr>
              <w:autoSpaceDE/>
              <w:autoSpaceDN/>
              <w:adjustRightInd/>
              <w:rPr>
                <w:color w:val="auto"/>
                <w:lang w:val="sq-AL" w:eastAsia="en-US"/>
              </w:rPr>
            </w:pPr>
            <w:r w:rsidRPr="007B7C7D">
              <w:rPr>
                <w:b/>
                <w:color w:val="auto"/>
                <w:lang w:val="sq-AL" w:eastAsia="en-US"/>
              </w:rPr>
              <w:t>Detyra 4:</w:t>
            </w:r>
            <w:r w:rsidRPr="007B7C7D">
              <w:rPr>
                <w:color w:val="auto"/>
                <w:lang w:val="sq-AL" w:eastAsia="en-US"/>
              </w:rPr>
              <w:t xml:space="preserve"> “Kryerja e </w:t>
            </w:r>
            <w:r w:rsidR="00DA3E05" w:rsidRPr="007B7C7D">
              <w:rPr>
                <w:color w:val="auto"/>
                <w:lang w:val="sq-AL" w:eastAsia="en-US"/>
              </w:rPr>
              <w:t>instalimit elektrik t</w:t>
            </w:r>
            <w:r w:rsidR="008C623F">
              <w:rPr>
                <w:color w:val="auto"/>
                <w:lang w:val="sq-AL" w:eastAsia="en-US"/>
              </w:rPr>
              <w:t>ë</w:t>
            </w:r>
            <w:r w:rsidR="00DA3E05" w:rsidRPr="007B7C7D">
              <w:rPr>
                <w:color w:val="auto"/>
                <w:lang w:val="sq-AL" w:eastAsia="en-US"/>
              </w:rPr>
              <w:t xml:space="preserve"> gjeneratorit</w:t>
            </w:r>
            <w:r w:rsidR="000C71B4" w:rsidRPr="007B7C7D">
              <w:rPr>
                <w:color w:val="auto"/>
                <w:lang w:val="sq-AL" w:eastAsia="en-US"/>
              </w:rPr>
              <w:t>’’</w:t>
            </w:r>
          </w:p>
        </w:tc>
        <w:tc>
          <w:tcPr>
            <w:tcW w:w="840" w:type="dxa"/>
            <w:tcBorders>
              <w:top w:val="double" w:sz="4" w:space="0" w:color="auto"/>
              <w:left w:val="double" w:sz="4" w:space="0" w:color="auto"/>
              <w:bottom w:val="single" w:sz="4" w:space="0" w:color="auto"/>
              <w:right w:val="double" w:sz="4" w:space="0" w:color="auto"/>
            </w:tcBorders>
            <w:hideMark/>
          </w:tcPr>
          <w:p w14:paraId="553E2772"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25</w:t>
            </w:r>
          </w:p>
        </w:tc>
      </w:tr>
      <w:tr w:rsidR="00BD2514" w:rsidRPr="007B7C7D" w14:paraId="104B8C84" w14:textId="77777777" w:rsidTr="00111B0B">
        <w:tc>
          <w:tcPr>
            <w:tcW w:w="630" w:type="dxa"/>
            <w:tcBorders>
              <w:top w:val="double" w:sz="4" w:space="0" w:color="auto"/>
              <w:left w:val="double" w:sz="4" w:space="0" w:color="auto"/>
              <w:bottom w:val="double" w:sz="4" w:space="0" w:color="auto"/>
              <w:right w:val="double" w:sz="4" w:space="0" w:color="auto"/>
            </w:tcBorders>
          </w:tcPr>
          <w:p w14:paraId="534F5B85" w14:textId="77777777" w:rsidR="00BD2514" w:rsidRPr="007B7C7D" w:rsidRDefault="00BD2514" w:rsidP="006E2829">
            <w:pPr>
              <w:widowControl/>
              <w:tabs>
                <w:tab w:val="center" w:pos="4320"/>
                <w:tab w:val="right" w:pos="8640"/>
              </w:tabs>
              <w:autoSpaceDE/>
              <w:autoSpaceDN/>
              <w:adjustRightInd/>
              <w:rPr>
                <w:color w:val="auto"/>
                <w:lang w:val="sq-AL" w:eastAsia="en-US"/>
              </w:rPr>
            </w:pPr>
          </w:p>
        </w:tc>
        <w:tc>
          <w:tcPr>
            <w:tcW w:w="7530" w:type="dxa"/>
            <w:gridSpan w:val="2"/>
            <w:tcBorders>
              <w:top w:val="double" w:sz="4" w:space="0" w:color="auto"/>
              <w:left w:val="double" w:sz="4" w:space="0" w:color="auto"/>
              <w:bottom w:val="double" w:sz="4" w:space="0" w:color="auto"/>
              <w:right w:val="double" w:sz="4" w:space="0" w:color="auto"/>
            </w:tcBorders>
            <w:hideMark/>
          </w:tcPr>
          <w:p w14:paraId="2676EEFC" w14:textId="77777777" w:rsidR="00BD2514" w:rsidRPr="007B7C7D" w:rsidRDefault="00BD2514" w:rsidP="006E2829">
            <w:pPr>
              <w:widowControl/>
              <w:tabs>
                <w:tab w:val="center" w:pos="4320"/>
                <w:tab w:val="right" w:pos="8640"/>
              </w:tabs>
              <w:autoSpaceDE/>
              <w:autoSpaceDN/>
              <w:adjustRightInd/>
              <w:jc w:val="right"/>
              <w:rPr>
                <w:b/>
                <w:color w:val="auto"/>
                <w:lang w:val="sq-AL" w:eastAsia="en-US"/>
              </w:rPr>
            </w:pPr>
            <w:r w:rsidRPr="007B7C7D">
              <w:rPr>
                <w:b/>
                <w:color w:val="auto"/>
                <w:lang w:val="sq-AL" w:eastAsia="en-US"/>
              </w:rPr>
              <w:t>Shuma</w:t>
            </w:r>
          </w:p>
        </w:tc>
        <w:tc>
          <w:tcPr>
            <w:tcW w:w="840" w:type="dxa"/>
            <w:tcBorders>
              <w:top w:val="double" w:sz="4" w:space="0" w:color="auto"/>
              <w:left w:val="double" w:sz="4" w:space="0" w:color="auto"/>
              <w:bottom w:val="double" w:sz="4" w:space="0" w:color="auto"/>
              <w:right w:val="double" w:sz="4" w:space="0" w:color="auto"/>
            </w:tcBorders>
            <w:hideMark/>
          </w:tcPr>
          <w:p w14:paraId="3BBB0214"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100</w:t>
            </w:r>
          </w:p>
        </w:tc>
      </w:tr>
    </w:tbl>
    <w:p w14:paraId="0CF710B9" w14:textId="77777777" w:rsidR="008C623F" w:rsidRPr="007B7C7D" w:rsidRDefault="008C623F" w:rsidP="006E2829">
      <w:pPr>
        <w:widowControl/>
        <w:autoSpaceDE/>
        <w:autoSpaceDN/>
        <w:adjustRightInd/>
        <w:rPr>
          <w:b/>
          <w:color w:val="auto"/>
          <w:lang w:val="sq-AL" w:eastAsia="en-US"/>
        </w:rPr>
      </w:pPr>
    </w:p>
    <w:p w14:paraId="4CB695B2" w14:textId="77777777" w:rsidR="00BD2514" w:rsidRPr="007B7C7D" w:rsidRDefault="00BD2514" w:rsidP="006E2829">
      <w:pPr>
        <w:widowControl/>
        <w:autoSpaceDE/>
        <w:autoSpaceDN/>
        <w:adjustRightInd/>
        <w:rPr>
          <w:b/>
          <w:color w:val="auto"/>
          <w:lang w:val="sq-AL" w:eastAsia="en-US"/>
        </w:rPr>
      </w:pPr>
      <w:r w:rsidRPr="007B7C7D">
        <w:rPr>
          <w:b/>
          <w:color w:val="auto"/>
          <w:lang w:val="sq-AL" w:eastAsia="en-US"/>
        </w:rPr>
        <w:t>b) Skema e vlerësimit me nota:</w:t>
      </w:r>
    </w:p>
    <w:p w14:paraId="1399A149" w14:textId="77777777" w:rsidR="00BD2514" w:rsidRPr="007B7C7D" w:rsidRDefault="00BD2514" w:rsidP="006E2829">
      <w:pPr>
        <w:widowControl/>
        <w:autoSpaceDE/>
        <w:autoSpaceDN/>
        <w:adjustRightInd/>
        <w:rPr>
          <w:color w:val="auto"/>
          <w:lang w:val="sq-AL" w:eastAsia="en-US"/>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7B7C7D" w:rsidRPr="007B7C7D" w14:paraId="4C9F484A"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07CD3C46"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678DF93B"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Notat</w:t>
            </w:r>
          </w:p>
        </w:tc>
      </w:tr>
      <w:tr w:rsidR="007B7C7D" w:rsidRPr="007B7C7D" w14:paraId="5837E706"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15A52264"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0 - 40</w:t>
            </w:r>
          </w:p>
        </w:tc>
        <w:tc>
          <w:tcPr>
            <w:tcW w:w="2040" w:type="dxa"/>
            <w:tcBorders>
              <w:top w:val="single" w:sz="4" w:space="0" w:color="auto"/>
              <w:left w:val="single" w:sz="4" w:space="0" w:color="auto"/>
              <w:bottom w:val="single" w:sz="4" w:space="0" w:color="auto"/>
              <w:right w:val="single" w:sz="4" w:space="0" w:color="auto"/>
            </w:tcBorders>
            <w:hideMark/>
          </w:tcPr>
          <w:p w14:paraId="7B251231"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4</w:t>
            </w:r>
          </w:p>
        </w:tc>
      </w:tr>
      <w:tr w:rsidR="007B7C7D" w:rsidRPr="007B7C7D" w14:paraId="442E3F23"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73A6A984"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41 - 50</w:t>
            </w:r>
          </w:p>
        </w:tc>
        <w:tc>
          <w:tcPr>
            <w:tcW w:w="2040" w:type="dxa"/>
            <w:tcBorders>
              <w:top w:val="single" w:sz="4" w:space="0" w:color="auto"/>
              <w:left w:val="single" w:sz="4" w:space="0" w:color="auto"/>
              <w:bottom w:val="single" w:sz="4" w:space="0" w:color="auto"/>
              <w:right w:val="single" w:sz="4" w:space="0" w:color="auto"/>
            </w:tcBorders>
            <w:hideMark/>
          </w:tcPr>
          <w:p w14:paraId="5BC23313"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5</w:t>
            </w:r>
          </w:p>
        </w:tc>
      </w:tr>
      <w:tr w:rsidR="007B7C7D" w:rsidRPr="007B7C7D" w14:paraId="35415AE9"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3D38F662"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51 - 60</w:t>
            </w:r>
          </w:p>
        </w:tc>
        <w:tc>
          <w:tcPr>
            <w:tcW w:w="2040" w:type="dxa"/>
            <w:tcBorders>
              <w:top w:val="single" w:sz="4" w:space="0" w:color="auto"/>
              <w:left w:val="single" w:sz="4" w:space="0" w:color="auto"/>
              <w:bottom w:val="single" w:sz="4" w:space="0" w:color="auto"/>
              <w:right w:val="single" w:sz="4" w:space="0" w:color="auto"/>
            </w:tcBorders>
            <w:hideMark/>
          </w:tcPr>
          <w:p w14:paraId="4D50F12E"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6</w:t>
            </w:r>
          </w:p>
        </w:tc>
      </w:tr>
      <w:tr w:rsidR="007B7C7D" w:rsidRPr="007B7C7D" w14:paraId="68CD16EB"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27497762"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61 - 70</w:t>
            </w:r>
          </w:p>
        </w:tc>
        <w:tc>
          <w:tcPr>
            <w:tcW w:w="2040" w:type="dxa"/>
            <w:tcBorders>
              <w:top w:val="single" w:sz="4" w:space="0" w:color="auto"/>
              <w:left w:val="single" w:sz="4" w:space="0" w:color="auto"/>
              <w:bottom w:val="single" w:sz="4" w:space="0" w:color="auto"/>
              <w:right w:val="single" w:sz="4" w:space="0" w:color="auto"/>
            </w:tcBorders>
            <w:hideMark/>
          </w:tcPr>
          <w:p w14:paraId="4875C32B"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7</w:t>
            </w:r>
          </w:p>
        </w:tc>
      </w:tr>
      <w:tr w:rsidR="007B7C7D" w:rsidRPr="007B7C7D" w14:paraId="1874D8AE"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1EF52E75"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71 - 80</w:t>
            </w:r>
          </w:p>
        </w:tc>
        <w:tc>
          <w:tcPr>
            <w:tcW w:w="2040" w:type="dxa"/>
            <w:tcBorders>
              <w:top w:val="single" w:sz="4" w:space="0" w:color="auto"/>
              <w:left w:val="single" w:sz="4" w:space="0" w:color="auto"/>
              <w:bottom w:val="single" w:sz="4" w:space="0" w:color="auto"/>
              <w:right w:val="single" w:sz="4" w:space="0" w:color="auto"/>
            </w:tcBorders>
            <w:hideMark/>
          </w:tcPr>
          <w:p w14:paraId="3F04065C"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8</w:t>
            </w:r>
          </w:p>
        </w:tc>
      </w:tr>
      <w:tr w:rsidR="007B7C7D" w:rsidRPr="007B7C7D" w14:paraId="78ADADFB"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55A95C35"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81 - 90</w:t>
            </w:r>
          </w:p>
        </w:tc>
        <w:tc>
          <w:tcPr>
            <w:tcW w:w="2040" w:type="dxa"/>
            <w:tcBorders>
              <w:top w:val="single" w:sz="4" w:space="0" w:color="auto"/>
              <w:left w:val="single" w:sz="4" w:space="0" w:color="auto"/>
              <w:bottom w:val="single" w:sz="4" w:space="0" w:color="auto"/>
              <w:right w:val="single" w:sz="4" w:space="0" w:color="auto"/>
            </w:tcBorders>
            <w:hideMark/>
          </w:tcPr>
          <w:p w14:paraId="5D4344A7"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9</w:t>
            </w:r>
          </w:p>
        </w:tc>
      </w:tr>
      <w:tr w:rsidR="007B7C7D" w:rsidRPr="007B7C7D" w14:paraId="2E1CF6D3" w14:textId="77777777" w:rsidTr="00111B0B">
        <w:tc>
          <w:tcPr>
            <w:tcW w:w="2520" w:type="dxa"/>
            <w:tcBorders>
              <w:top w:val="single" w:sz="4" w:space="0" w:color="auto"/>
              <w:left w:val="single" w:sz="4" w:space="0" w:color="auto"/>
              <w:bottom w:val="single" w:sz="4" w:space="0" w:color="auto"/>
              <w:right w:val="single" w:sz="4" w:space="0" w:color="auto"/>
            </w:tcBorders>
            <w:hideMark/>
          </w:tcPr>
          <w:p w14:paraId="39F864EE"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91 - 100</w:t>
            </w:r>
          </w:p>
        </w:tc>
        <w:tc>
          <w:tcPr>
            <w:tcW w:w="2040" w:type="dxa"/>
            <w:tcBorders>
              <w:top w:val="single" w:sz="4" w:space="0" w:color="auto"/>
              <w:left w:val="single" w:sz="4" w:space="0" w:color="auto"/>
              <w:bottom w:val="single" w:sz="4" w:space="0" w:color="auto"/>
              <w:right w:val="single" w:sz="4" w:space="0" w:color="auto"/>
            </w:tcBorders>
            <w:hideMark/>
          </w:tcPr>
          <w:p w14:paraId="0944C3EC" w14:textId="77777777" w:rsidR="00BD2514" w:rsidRPr="007B7C7D" w:rsidRDefault="00BD2514" w:rsidP="006E2829">
            <w:pPr>
              <w:widowControl/>
              <w:tabs>
                <w:tab w:val="center" w:pos="4320"/>
                <w:tab w:val="right" w:pos="8640"/>
              </w:tabs>
              <w:autoSpaceDE/>
              <w:autoSpaceDN/>
              <w:adjustRightInd/>
              <w:jc w:val="center"/>
              <w:rPr>
                <w:b/>
                <w:color w:val="auto"/>
                <w:lang w:val="sq-AL" w:eastAsia="en-US"/>
              </w:rPr>
            </w:pPr>
            <w:r w:rsidRPr="007B7C7D">
              <w:rPr>
                <w:b/>
                <w:color w:val="auto"/>
                <w:lang w:val="sq-AL" w:eastAsia="en-US"/>
              </w:rPr>
              <w:t>10</w:t>
            </w:r>
          </w:p>
        </w:tc>
      </w:tr>
    </w:tbl>
    <w:p w14:paraId="41CB0C32" w14:textId="77777777" w:rsidR="00BD2514" w:rsidRPr="007B7C7D" w:rsidRDefault="00BD2514" w:rsidP="006E2829">
      <w:pPr>
        <w:widowControl/>
        <w:autoSpaceDE/>
        <w:autoSpaceDN/>
        <w:adjustRightInd/>
        <w:rPr>
          <w:b/>
          <w:color w:val="auto"/>
          <w:u w:val="single"/>
          <w:lang w:val="sq-AL" w:eastAsia="en-US"/>
        </w:rPr>
      </w:pPr>
      <w:r w:rsidRPr="007B7C7D">
        <w:rPr>
          <w:b/>
          <w:color w:val="auto"/>
          <w:u w:val="single"/>
          <w:lang w:val="sq-AL" w:eastAsia="en-US"/>
        </w:rPr>
        <w:t>Shënime:</w:t>
      </w:r>
    </w:p>
    <w:p w14:paraId="259FA9BD" w14:textId="15588F48" w:rsidR="00BD2514" w:rsidRPr="007B7C7D" w:rsidRDefault="00BD2514" w:rsidP="00F75749">
      <w:pPr>
        <w:widowControl/>
        <w:numPr>
          <w:ilvl w:val="0"/>
          <w:numId w:val="31"/>
        </w:numPr>
        <w:tabs>
          <w:tab w:val="left" w:pos="360"/>
        </w:tabs>
        <w:autoSpaceDE/>
        <w:autoSpaceDN/>
        <w:adjustRightInd/>
        <w:spacing w:after="160"/>
        <w:ind w:left="360"/>
        <w:jc w:val="both"/>
        <w:rPr>
          <w:color w:val="auto"/>
          <w:lang w:val="sq-AL" w:eastAsia="en-US"/>
        </w:rPr>
      </w:pPr>
      <w:r w:rsidRPr="007B7C7D">
        <w:rPr>
          <w:color w:val="auto"/>
          <w:lang w:val="sq-AL" w:eastAsia="en-US"/>
        </w:rPr>
        <w:t xml:space="preserve">Provimi praktik do të realizohet me anë të metodës së vlerësimit të </w:t>
      </w:r>
      <w:r w:rsidR="002A7903">
        <w:rPr>
          <w:color w:val="auto"/>
          <w:lang w:val="sq-AL" w:eastAsia="en-US"/>
        </w:rPr>
        <w:t>individëve</w:t>
      </w:r>
      <w:r w:rsidRPr="007B7C7D">
        <w:rPr>
          <w:color w:val="auto"/>
          <w:lang w:val="sq-AL" w:eastAsia="en-US"/>
        </w:rPr>
        <w:t xml:space="preserve"> në “detyra pune”, grupe pune ose në mënyrë </w:t>
      </w:r>
      <w:proofErr w:type="spellStart"/>
      <w:r w:rsidRPr="007B7C7D">
        <w:rPr>
          <w:color w:val="auto"/>
          <w:lang w:val="sq-AL" w:eastAsia="en-US"/>
        </w:rPr>
        <w:t>indivi</w:t>
      </w:r>
      <w:r w:rsidR="0028321C">
        <w:rPr>
          <w:color w:val="auto"/>
          <w:lang w:val="sq-AL" w:eastAsia="en-US"/>
        </w:rPr>
        <w:t>Arsim</w:t>
      </w:r>
      <w:proofErr w:type="spellEnd"/>
      <w:r w:rsidR="0028321C">
        <w:rPr>
          <w:color w:val="auto"/>
          <w:lang w:val="sq-AL" w:eastAsia="en-US"/>
        </w:rPr>
        <w:t xml:space="preserve"> i </w:t>
      </w:r>
      <w:proofErr w:type="spellStart"/>
      <w:r w:rsidR="0028321C">
        <w:rPr>
          <w:color w:val="auto"/>
          <w:lang w:val="sq-AL" w:eastAsia="en-US"/>
        </w:rPr>
        <w:t>dyfishtë</w:t>
      </w:r>
      <w:r w:rsidRPr="007B7C7D">
        <w:rPr>
          <w:color w:val="auto"/>
          <w:lang w:val="sq-AL" w:eastAsia="en-US"/>
        </w:rPr>
        <w:t>e</w:t>
      </w:r>
      <w:proofErr w:type="spellEnd"/>
      <w:r w:rsidRPr="007B7C7D">
        <w:rPr>
          <w:color w:val="auto"/>
          <w:lang w:val="sq-AL" w:eastAsia="en-US"/>
        </w:rPr>
        <w:t>, në mjediset e shkollës.</w:t>
      </w:r>
    </w:p>
    <w:p w14:paraId="793F8DC0" w14:textId="77777777" w:rsidR="00BD2514" w:rsidRPr="007B7C7D" w:rsidRDefault="00BD2514" w:rsidP="00F75749">
      <w:pPr>
        <w:widowControl/>
        <w:numPr>
          <w:ilvl w:val="0"/>
          <w:numId w:val="31"/>
        </w:numPr>
        <w:tabs>
          <w:tab w:val="left" w:pos="360"/>
        </w:tabs>
        <w:autoSpaceDE/>
        <w:autoSpaceDN/>
        <w:adjustRightInd/>
        <w:spacing w:after="160"/>
        <w:ind w:left="360"/>
        <w:jc w:val="both"/>
        <w:rPr>
          <w:color w:val="auto"/>
          <w:lang w:val="sq-AL" w:eastAsia="en-US"/>
        </w:rPr>
      </w:pPr>
      <w:r w:rsidRPr="007B7C7D">
        <w:rPr>
          <w:color w:val="auto"/>
          <w:lang w:val="sq-AL" w:eastAsia="en-US"/>
        </w:rPr>
        <w:t xml:space="preserve">Koha për realizimin e të gjitha detyrave duhet të jetë jo më shumë se 3 orë, në përputhje kjo me Udhëzimin “Për organizimin dhe zhvillimin e provimeve në arsimin dhe formimin profesional” në fuqi. </w:t>
      </w:r>
    </w:p>
    <w:p w14:paraId="162DF3A4" w14:textId="77777777" w:rsidR="00BD2514" w:rsidRPr="007B7C7D" w:rsidRDefault="00BD2514" w:rsidP="00F75749">
      <w:pPr>
        <w:widowControl/>
        <w:numPr>
          <w:ilvl w:val="0"/>
          <w:numId w:val="31"/>
        </w:numPr>
        <w:tabs>
          <w:tab w:val="left" w:pos="360"/>
        </w:tabs>
        <w:autoSpaceDE/>
        <w:autoSpaceDN/>
        <w:adjustRightInd/>
        <w:spacing w:after="160"/>
        <w:ind w:left="360"/>
        <w:jc w:val="both"/>
        <w:rPr>
          <w:color w:val="auto"/>
          <w:lang w:val="sq-AL" w:eastAsia="en-US"/>
        </w:rPr>
      </w:pPr>
      <w:r w:rsidRPr="007B7C7D">
        <w:rPr>
          <w:color w:val="auto"/>
          <w:lang w:val="sq-AL" w:eastAsia="en-US"/>
        </w:rPr>
        <w:t xml:space="preserve">Në çdo detyrë respektimi i rregullave të sigurimit teknik dhe mbrojtjes së mjedisit duhet të jenë domosdoshmërish të përfshira në vlerësim. </w:t>
      </w:r>
    </w:p>
    <w:p w14:paraId="7BE89BD6" w14:textId="5D48AD25" w:rsidR="00BD2514" w:rsidRPr="007B7C7D" w:rsidRDefault="00BD2514" w:rsidP="00F75749">
      <w:pPr>
        <w:widowControl/>
        <w:numPr>
          <w:ilvl w:val="0"/>
          <w:numId w:val="31"/>
        </w:numPr>
        <w:tabs>
          <w:tab w:val="left" w:pos="360"/>
        </w:tabs>
        <w:autoSpaceDE/>
        <w:autoSpaceDN/>
        <w:adjustRightInd/>
        <w:spacing w:after="160"/>
        <w:ind w:left="360"/>
        <w:jc w:val="both"/>
        <w:rPr>
          <w:color w:val="auto"/>
          <w:lang w:val="sq-AL" w:eastAsia="en-US"/>
        </w:rPr>
      </w:pPr>
      <w:r w:rsidRPr="007B7C7D">
        <w:rPr>
          <w:color w:val="auto"/>
          <w:lang w:val="sq-AL" w:eastAsia="en-US"/>
        </w:rPr>
        <w:t xml:space="preserve">Në vlerësimin e kompetencave profesionale, rekomandohet t’i lihet hapësirë për vlerësim dhe bashkëbisedimit profesional ndërmjet anëtarëve të komisionit dhe </w:t>
      </w:r>
      <w:r w:rsidR="00D810A3">
        <w:rPr>
          <w:color w:val="auto"/>
          <w:lang w:val="sq-AL" w:eastAsia="en-US"/>
        </w:rPr>
        <w:t>individit</w:t>
      </w:r>
      <w:r w:rsidRPr="007B7C7D">
        <w:rPr>
          <w:color w:val="auto"/>
          <w:lang w:val="sq-AL" w:eastAsia="en-US"/>
        </w:rPr>
        <w:t xml:space="preserve">, pasi ai është element i rëndësishëm i secilës prej kompetencave të listuar. Komisioni i vlerësimit duhet të hartojë paraprakisht pyetjet për bashkëbisedimin profesional. </w:t>
      </w:r>
    </w:p>
    <w:p w14:paraId="25AF68F7" w14:textId="3705FAE3" w:rsidR="00BD2514" w:rsidRPr="007B7C7D" w:rsidRDefault="002A7903" w:rsidP="00F75749">
      <w:pPr>
        <w:widowControl/>
        <w:numPr>
          <w:ilvl w:val="0"/>
          <w:numId w:val="31"/>
        </w:numPr>
        <w:tabs>
          <w:tab w:val="left" w:pos="360"/>
        </w:tabs>
        <w:autoSpaceDE/>
        <w:autoSpaceDN/>
        <w:adjustRightInd/>
        <w:spacing w:after="160"/>
        <w:ind w:left="360"/>
        <w:jc w:val="both"/>
        <w:rPr>
          <w:color w:val="auto"/>
          <w:lang w:val="sq-AL" w:eastAsia="en-US"/>
        </w:rPr>
      </w:pPr>
      <w:r>
        <w:rPr>
          <w:color w:val="auto"/>
          <w:lang w:val="sq-AL" w:eastAsia="en-US"/>
        </w:rPr>
        <w:t>Individët</w:t>
      </w:r>
      <w:r w:rsidR="00BD2514" w:rsidRPr="007B7C7D">
        <w:rPr>
          <w:color w:val="auto"/>
          <w:lang w:val="sq-AL" w:eastAsia="en-US"/>
        </w:rPr>
        <w:t xml:space="preserve"> duhet të punojnë në mënyrë të pavarur, pa ndërhyrjen e komisionit duke u testuar/vlerësuar në një nga proceset e punës për çdo detyrë, kjo edhe për shkak të kohës së kufizuar 3 orë të provimit praktik.</w:t>
      </w:r>
    </w:p>
    <w:p w14:paraId="555A87E6" w14:textId="4654D29E" w:rsidR="00BD2514" w:rsidRPr="007B7C7D" w:rsidRDefault="00BD2514" w:rsidP="00F75749">
      <w:pPr>
        <w:widowControl/>
        <w:numPr>
          <w:ilvl w:val="0"/>
          <w:numId w:val="31"/>
        </w:numPr>
        <w:tabs>
          <w:tab w:val="left" w:pos="360"/>
        </w:tabs>
        <w:autoSpaceDE/>
        <w:autoSpaceDN/>
        <w:adjustRightInd/>
        <w:spacing w:after="160"/>
        <w:ind w:left="360"/>
        <w:jc w:val="both"/>
        <w:rPr>
          <w:color w:val="auto"/>
          <w:lang w:val="sq-AL" w:eastAsia="en-US"/>
        </w:rPr>
      </w:pPr>
      <w:r w:rsidRPr="007B7C7D">
        <w:rPr>
          <w:color w:val="auto"/>
          <w:lang w:val="sq-AL" w:eastAsia="en-US"/>
        </w:rPr>
        <w:t>Për çdo detyrë, komisioni i vlerësimit duhet të përgati</w:t>
      </w:r>
      <w:r w:rsidR="00CC3548">
        <w:rPr>
          <w:color w:val="auto"/>
          <w:lang w:val="sq-AL" w:eastAsia="en-US"/>
        </w:rPr>
        <w:t>t</w:t>
      </w:r>
      <w:r w:rsidRPr="007B7C7D">
        <w:rPr>
          <w:color w:val="auto"/>
          <w:lang w:val="sq-AL" w:eastAsia="en-US"/>
        </w:rPr>
        <w:t>ë instrumentet përkatëse të vlerësimit sipas kompetencave profesionale. Instrumenti i vlerësimit për secilën detyrë duhet të përfshijë të gjitha hapat e realizimit të saj.</w:t>
      </w:r>
    </w:p>
    <w:p w14:paraId="0D1C56ED" w14:textId="77777777" w:rsidR="00BD2514" w:rsidRPr="007B7C7D" w:rsidRDefault="00BD2514" w:rsidP="00F75749">
      <w:pPr>
        <w:widowControl/>
        <w:numPr>
          <w:ilvl w:val="0"/>
          <w:numId w:val="31"/>
        </w:numPr>
        <w:tabs>
          <w:tab w:val="left" w:pos="360"/>
        </w:tabs>
        <w:autoSpaceDE/>
        <w:autoSpaceDN/>
        <w:adjustRightInd/>
        <w:spacing w:after="160"/>
        <w:ind w:left="360"/>
        <w:jc w:val="both"/>
        <w:rPr>
          <w:color w:val="auto"/>
          <w:lang w:val="sq-AL" w:eastAsia="en-US"/>
        </w:rPr>
      </w:pPr>
      <w:r w:rsidRPr="007B7C7D">
        <w:rPr>
          <w:color w:val="auto"/>
          <w:lang w:val="sq-AL" w:eastAsia="en-US"/>
        </w:rPr>
        <w:t xml:space="preserve">Instrumenti i vlerësimit duhet të përfshijë në përmbajtjen e tij edhe kritere për vlerësimin e kompetencave kyçe profesionale si vetëkontrolli, përgjegjshmëria, manifestimi i guximit, angazhimi fizikisht, mendërisht dhe </w:t>
      </w:r>
      <w:proofErr w:type="spellStart"/>
      <w:r w:rsidRPr="007B7C7D">
        <w:rPr>
          <w:color w:val="auto"/>
          <w:lang w:val="sq-AL" w:eastAsia="en-US"/>
        </w:rPr>
        <w:t>emocionalisht</w:t>
      </w:r>
      <w:proofErr w:type="spellEnd"/>
      <w:r w:rsidRPr="007B7C7D">
        <w:rPr>
          <w:color w:val="auto"/>
          <w:lang w:val="sq-AL" w:eastAsia="en-US"/>
        </w:rPr>
        <w:t xml:space="preserve"> në kryerjen e detyrave të ndryshme. Gjithashtu, komisioni duhet të hartojë dhe një listë kriteresh vlerësimi për realizimin e detyrave. </w:t>
      </w:r>
    </w:p>
    <w:p w14:paraId="133F89CF" w14:textId="6A9770DA" w:rsidR="00BD2514" w:rsidRPr="007B7C7D" w:rsidRDefault="00BD2514" w:rsidP="00F75749">
      <w:pPr>
        <w:widowControl/>
        <w:numPr>
          <w:ilvl w:val="0"/>
          <w:numId w:val="31"/>
        </w:numPr>
        <w:tabs>
          <w:tab w:val="left" w:pos="360"/>
        </w:tabs>
        <w:autoSpaceDE/>
        <w:autoSpaceDN/>
        <w:adjustRightInd/>
        <w:ind w:left="360"/>
        <w:jc w:val="both"/>
        <w:rPr>
          <w:color w:val="auto"/>
          <w:lang w:val="sq-AL" w:eastAsia="en-US"/>
        </w:rPr>
      </w:pPr>
      <w:r w:rsidRPr="007B7C7D">
        <w:rPr>
          <w:color w:val="auto"/>
          <w:lang w:val="sq-AL" w:eastAsia="en-US"/>
        </w:rPr>
        <w:t>Për çdo detyrë komisioni duhet të përgati</w:t>
      </w:r>
      <w:r w:rsidR="00CC3548">
        <w:rPr>
          <w:color w:val="auto"/>
          <w:lang w:val="sq-AL" w:eastAsia="en-US"/>
        </w:rPr>
        <w:t>t</w:t>
      </w:r>
      <w:r w:rsidRPr="007B7C7D">
        <w:rPr>
          <w:color w:val="auto"/>
          <w:lang w:val="sq-AL" w:eastAsia="en-US"/>
        </w:rPr>
        <w:t xml:space="preserve">ë udhëzuesin e përmbushjes për </w:t>
      </w:r>
      <w:r w:rsidR="00D810A3">
        <w:rPr>
          <w:color w:val="auto"/>
          <w:lang w:val="sq-AL" w:eastAsia="en-US"/>
        </w:rPr>
        <w:t>individët</w:t>
      </w:r>
      <w:r w:rsidRPr="007B7C7D">
        <w:rPr>
          <w:color w:val="auto"/>
          <w:lang w:val="sq-AL" w:eastAsia="en-US"/>
        </w:rPr>
        <w:t>, ku do të jepen hapat për realizimin e detyrës përkatëse.</w:t>
      </w:r>
    </w:p>
    <w:p w14:paraId="7E5C0F39" w14:textId="77777777" w:rsidR="008C623F" w:rsidRDefault="008C623F" w:rsidP="006E2829">
      <w:pPr>
        <w:widowControl/>
        <w:tabs>
          <w:tab w:val="left" w:pos="360"/>
        </w:tabs>
        <w:autoSpaceDE/>
        <w:autoSpaceDN/>
        <w:adjustRightInd/>
        <w:jc w:val="both"/>
        <w:rPr>
          <w:color w:val="auto"/>
          <w:lang w:val="sq-AL" w:eastAsia="en-US"/>
        </w:rPr>
      </w:pPr>
    </w:p>
    <w:p w14:paraId="04BC8FAB" w14:textId="77777777" w:rsidR="008C623F" w:rsidRPr="007B7C7D" w:rsidRDefault="008C623F" w:rsidP="006E2829">
      <w:pPr>
        <w:widowControl/>
        <w:tabs>
          <w:tab w:val="left" w:pos="360"/>
        </w:tabs>
        <w:autoSpaceDE/>
        <w:autoSpaceDN/>
        <w:adjustRightInd/>
        <w:ind w:left="720"/>
        <w:jc w:val="both"/>
        <w:rPr>
          <w:color w:val="auto"/>
          <w:lang w:val="sq-AL" w:eastAsia="en-US"/>
        </w:rPr>
      </w:pPr>
    </w:p>
    <w:p w14:paraId="326612C6" w14:textId="531A4919" w:rsidR="00BD2514" w:rsidRPr="007B7C7D" w:rsidRDefault="00BD2514" w:rsidP="006E2829">
      <w:pPr>
        <w:widowControl/>
        <w:tabs>
          <w:tab w:val="left" w:pos="360"/>
        </w:tabs>
        <w:autoSpaceDE/>
        <w:autoSpaceDN/>
        <w:adjustRightInd/>
        <w:jc w:val="both"/>
        <w:rPr>
          <w:color w:val="auto"/>
          <w:lang w:val="sq-AL" w:eastAsia="en-US"/>
        </w:rPr>
      </w:pPr>
      <w:r w:rsidRPr="007B7C7D">
        <w:rPr>
          <w:b/>
          <w:color w:val="auto"/>
          <w:lang w:val="sq-AL" w:eastAsia="en-US"/>
        </w:rPr>
        <w:t>Realizimi i Detyrës 1</w:t>
      </w:r>
      <w:r w:rsidRPr="007B7C7D">
        <w:rPr>
          <w:color w:val="auto"/>
          <w:lang w:val="sq-AL" w:eastAsia="en-US"/>
        </w:rPr>
        <w:t xml:space="preserve">: </w:t>
      </w:r>
      <w:r w:rsidR="000C71B4" w:rsidRPr="007B7C7D">
        <w:rPr>
          <w:color w:val="auto"/>
          <w:lang w:val="sq-AL" w:eastAsia="en-US"/>
        </w:rPr>
        <w:t xml:space="preserve"> </w:t>
      </w:r>
      <w:r w:rsidR="000C71B4" w:rsidRPr="00C16E4D">
        <w:rPr>
          <w:color w:val="auto"/>
          <w:u w:val="single"/>
          <w:lang w:val="sq-AL" w:eastAsia="en-US"/>
        </w:rPr>
        <w:t xml:space="preserve">“Kryerja e montimit te paneleve </w:t>
      </w:r>
      <w:proofErr w:type="spellStart"/>
      <w:r w:rsidR="000C71B4" w:rsidRPr="00C16E4D">
        <w:rPr>
          <w:color w:val="auto"/>
          <w:u w:val="single"/>
          <w:lang w:val="sq-AL" w:eastAsia="en-US"/>
        </w:rPr>
        <w:t>fotovoltaike</w:t>
      </w:r>
      <w:proofErr w:type="spellEnd"/>
      <w:r w:rsidR="000C71B4" w:rsidRPr="00C16E4D">
        <w:rPr>
          <w:color w:val="auto"/>
          <w:u w:val="single"/>
          <w:lang w:val="sq-AL" w:eastAsia="en-US"/>
        </w:rPr>
        <w:t>’’</w:t>
      </w:r>
    </w:p>
    <w:p w14:paraId="4BC20C3F" w14:textId="77777777" w:rsidR="00055D57" w:rsidRPr="007B7C7D" w:rsidRDefault="00055D57" w:rsidP="006E2829">
      <w:pPr>
        <w:widowControl/>
        <w:tabs>
          <w:tab w:val="left" w:pos="360"/>
        </w:tabs>
        <w:autoSpaceDE/>
        <w:autoSpaceDN/>
        <w:adjustRightInd/>
        <w:jc w:val="both"/>
        <w:rPr>
          <w:color w:val="auto"/>
          <w:lang w:val="sq-AL" w:eastAsia="en-US"/>
        </w:rPr>
      </w:pPr>
    </w:p>
    <w:p w14:paraId="0F9C678E" w14:textId="0385F8CD" w:rsidR="00B23B5B" w:rsidRPr="007B7C7D" w:rsidRDefault="00F70F02" w:rsidP="006E2829">
      <w:pPr>
        <w:widowControl/>
        <w:tabs>
          <w:tab w:val="left" w:pos="360"/>
        </w:tabs>
        <w:autoSpaceDE/>
        <w:autoSpaceDN/>
        <w:adjustRightInd/>
        <w:jc w:val="both"/>
        <w:rPr>
          <w:color w:val="auto"/>
          <w:lang w:val="sq-AL" w:eastAsia="en-US"/>
        </w:rPr>
      </w:pPr>
      <w:r w:rsidRPr="00F70F02">
        <w:rPr>
          <w:color w:val="auto"/>
          <w:lang w:eastAsia="en-US"/>
        </w:rPr>
        <w:t>Individi</w:t>
      </w:r>
      <w:r w:rsidR="00B23B5B" w:rsidRPr="007B7C7D">
        <w:rPr>
          <w:color w:val="auto"/>
          <w:lang w:eastAsia="en-US"/>
        </w:rPr>
        <w:t xml:space="preserve"> të demonstrojë njohuritë dhe aftësitë praktike për </w:t>
      </w:r>
      <w:r w:rsidR="00B23B5B" w:rsidRPr="007B7C7D">
        <w:rPr>
          <w:b/>
          <w:bCs/>
          <w:color w:val="auto"/>
          <w:lang w:eastAsia="en-US"/>
        </w:rPr>
        <w:t>kryerjen e montimit të paneleve fotovoltaike</w:t>
      </w:r>
      <w:r w:rsidR="00B23B5B" w:rsidRPr="007B7C7D">
        <w:rPr>
          <w:color w:val="auto"/>
          <w:lang w:eastAsia="en-US"/>
        </w:rPr>
        <w:t xml:space="preserve">, duke respektuar rregullat teknike dhe të sigurisë. </w:t>
      </w:r>
    </w:p>
    <w:p w14:paraId="34C25731" w14:textId="44FEBE73" w:rsidR="00B23B5B" w:rsidRPr="007B7C7D" w:rsidRDefault="002A7903" w:rsidP="006E2829">
      <w:pPr>
        <w:widowControl/>
        <w:tabs>
          <w:tab w:val="left" w:pos="360"/>
        </w:tabs>
        <w:autoSpaceDE/>
        <w:autoSpaceDN/>
        <w:adjustRightInd/>
        <w:jc w:val="both"/>
        <w:rPr>
          <w:color w:val="auto"/>
          <w:lang w:val="sq-AL" w:eastAsia="en-US"/>
        </w:rPr>
      </w:pPr>
      <w:r>
        <w:rPr>
          <w:color w:val="auto"/>
          <w:lang w:eastAsia="en-US"/>
        </w:rPr>
        <w:t>Individi</w:t>
      </w:r>
      <w:r w:rsidR="00B23B5B" w:rsidRPr="007B7C7D">
        <w:rPr>
          <w:color w:val="auto"/>
          <w:lang w:eastAsia="en-US"/>
        </w:rPr>
        <w:t xml:space="preserve"> do të marrë pjesë në procesin e plotë të montimit të një sistemi fotovoltaik, duke filluar nga përgatitja e vendit të instalimit deri te vendosja dhe lidhja e paneleve me sistemin elektrik.</w:t>
      </w:r>
    </w:p>
    <w:p w14:paraId="674ED96F" w14:textId="77777777" w:rsidR="00B23B5B" w:rsidRPr="007B7C7D" w:rsidRDefault="00B23B5B" w:rsidP="00F75749">
      <w:pPr>
        <w:pStyle w:val="NormalWeb"/>
        <w:numPr>
          <w:ilvl w:val="0"/>
          <w:numId w:val="36"/>
        </w:numPr>
        <w:spacing w:after="0" w:afterAutospacing="0"/>
        <w:ind w:left="360"/>
        <w:rPr>
          <w:lang w:val="sq-AL"/>
        </w:rPr>
      </w:pPr>
      <w:r w:rsidRPr="007B7C7D">
        <w:rPr>
          <w:lang w:val="sq-AL"/>
        </w:rPr>
        <w:t>Kontrollimi i sipërfaqes së montimit (çati, tarracë ose strukturë tjetër).</w:t>
      </w:r>
    </w:p>
    <w:p w14:paraId="56F86624" w14:textId="77777777" w:rsidR="00B23B5B" w:rsidRPr="007B7C7D" w:rsidRDefault="00B23B5B" w:rsidP="00F75749">
      <w:pPr>
        <w:pStyle w:val="NormalWeb"/>
        <w:numPr>
          <w:ilvl w:val="0"/>
          <w:numId w:val="36"/>
        </w:numPr>
        <w:ind w:left="360"/>
        <w:rPr>
          <w:lang w:val="de-DE"/>
        </w:rPr>
      </w:pPr>
      <w:r w:rsidRPr="007B7C7D">
        <w:rPr>
          <w:lang w:val="de-DE"/>
        </w:rPr>
        <w:t>Vendosja e pajisjeve mbrojtëse personale (helmetë, doreza, rrip sigurimi etj).</w:t>
      </w:r>
    </w:p>
    <w:p w14:paraId="56220E48" w14:textId="0B49E177" w:rsidR="00B23B5B" w:rsidRPr="007B7C7D" w:rsidRDefault="00B23B5B" w:rsidP="00F75749">
      <w:pPr>
        <w:pStyle w:val="NormalWeb"/>
        <w:numPr>
          <w:ilvl w:val="0"/>
          <w:numId w:val="36"/>
        </w:numPr>
        <w:ind w:left="360"/>
        <w:rPr>
          <w:lang w:val="de-DE"/>
        </w:rPr>
      </w:pPr>
      <w:r w:rsidRPr="007B7C7D">
        <w:rPr>
          <w:lang w:val="de-DE"/>
        </w:rPr>
        <w:t>Matja dhe shënimi i pikave të fiksimit sipas skemës teknike.</w:t>
      </w:r>
    </w:p>
    <w:p w14:paraId="738AB1AD" w14:textId="2AA06329" w:rsidR="00B23B5B" w:rsidRPr="007B7C7D" w:rsidRDefault="00B23B5B" w:rsidP="00F75749">
      <w:pPr>
        <w:pStyle w:val="NormalWeb"/>
        <w:numPr>
          <w:ilvl w:val="0"/>
          <w:numId w:val="36"/>
        </w:numPr>
        <w:ind w:left="360"/>
      </w:pPr>
      <w:proofErr w:type="spellStart"/>
      <w:r w:rsidRPr="007B7C7D">
        <w:t>Montimi</w:t>
      </w:r>
      <w:proofErr w:type="spellEnd"/>
      <w:r w:rsidRPr="007B7C7D">
        <w:t xml:space="preserve"> </w:t>
      </w:r>
      <w:proofErr w:type="spellStart"/>
      <w:r w:rsidRPr="007B7C7D">
        <w:t>i</w:t>
      </w:r>
      <w:proofErr w:type="spellEnd"/>
      <w:r w:rsidRPr="007B7C7D">
        <w:t xml:space="preserve"> </w:t>
      </w:r>
      <w:proofErr w:type="spellStart"/>
      <w:r w:rsidRPr="007B7C7D">
        <w:t>konstruksionit</w:t>
      </w:r>
      <w:proofErr w:type="spellEnd"/>
      <w:r w:rsidRPr="007B7C7D">
        <w:t xml:space="preserve"> </w:t>
      </w:r>
      <w:proofErr w:type="spellStart"/>
      <w:r w:rsidRPr="007B7C7D">
        <w:t>metalik</w:t>
      </w:r>
      <w:proofErr w:type="spellEnd"/>
      <w:r w:rsidRPr="007B7C7D">
        <w:t xml:space="preserve"> </w:t>
      </w:r>
      <w:proofErr w:type="spellStart"/>
      <w:r w:rsidRPr="007B7C7D">
        <w:t>sipas</w:t>
      </w:r>
      <w:proofErr w:type="spellEnd"/>
      <w:r w:rsidRPr="007B7C7D">
        <w:t xml:space="preserve"> </w:t>
      </w:r>
      <w:proofErr w:type="spellStart"/>
      <w:r w:rsidRPr="007B7C7D">
        <w:t>udhëzimeve</w:t>
      </w:r>
      <w:proofErr w:type="spellEnd"/>
      <w:r w:rsidRPr="007B7C7D">
        <w:t xml:space="preserve"> </w:t>
      </w:r>
      <w:proofErr w:type="spellStart"/>
      <w:r w:rsidRPr="007B7C7D">
        <w:t>të</w:t>
      </w:r>
      <w:proofErr w:type="spellEnd"/>
      <w:r w:rsidRPr="007B7C7D">
        <w:t xml:space="preserve"> </w:t>
      </w:r>
      <w:proofErr w:type="spellStart"/>
      <w:r w:rsidRPr="007B7C7D">
        <w:t>prodhuesit</w:t>
      </w:r>
      <w:proofErr w:type="spellEnd"/>
      <w:r w:rsidRPr="007B7C7D">
        <w:t>.</w:t>
      </w:r>
    </w:p>
    <w:p w14:paraId="6604E2E9" w14:textId="310D8F4C" w:rsidR="00B23B5B" w:rsidRPr="007B7C7D" w:rsidRDefault="00B23B5B" w:rsidP="00F75749">
      <w:pPr>
        <w:pStyle w:val="NormalWeb"/>
        <w:numPr>
          <w:ilvl w:val="0"/>
          <w:numId w:val="36"/>
        </w:numPr>
        <w:ind w:left="360"/>
      </w:pPr>
      <w:proofErr w:type="spellStart"/>
      <w:r w:rsidRPr="007B7C7D">
        <w:t>Pozicionimi</w:t>
      </w:r>
      <w:proofErr w:type="spellEnd"/>
      <w:r w:rsidRPr="007B7C7D">
        <w:t xml:space="preserve"> </w:t>
      </w:r>
      <w:proofErr w:type="spellStart"/>
      <w:r w:rsidRPr="007B7C7D">
        <w:t>i</w:t>
      </w:r>
      <w:proofErr w:type="spellEnd"/>
      <w:r w:rsidRPr="007B7C7D">
        <w:t xml:space="preserve"> </w:t>
      </w:r>
      <w:proofErr w:type="spellStart"/>
      <w:r w:rsidRPr="007B7C7D">
        <w:t>paneleve</w:t>
      </w:r>
      <w:proofErr w:type="spellEnd"/>
      <w:r w:rsidRPr="007B7C7D">
        <w:t xml:space="preserve"> </w:t>
      </w:r>
      <w:proofErr w:type="spellStart"/>
      <w:r w:rsidRPr="007B7C7D">
        <w:t>në</w:t>
      </w:r>
      <w:proofErr w:type="spellEnd"/>
      <w:r w:rsidRPr="007B7C7D">
        <w:t xml:space="preserve"> </w:t>
      </w:r>
      <w:proofErr w:type="spellStart"/>
      <w:r w:rsidRPr="007B7C7D">
        <w:t>strukturë</w:t>
      </w:r>
      <w:proofErr w:type="spellEnd"/>
      <w:r w:rsidRPr="007B7C7D">
        <w:t xml:space="preserve"> </w:t>
      </w:r>
      <w:proofErr w:type="spellStart"/>
      <w:r w:rsidRPr="007B7C7D">
        <w:t>sipas</w:t>
      </w:r>
      <w:proofErr w:type="spellEnd"/>
      <w:r w:rsidRPr="007B7C7D">
        <w:t xml:space="preserve"> </w:t>
      </w:r>
      <w:proofErr w:type="spellStart"/>
      <w:r w:rsidRPr="007B7C7D">
        <w:t>orientimit</w:t>
      </w:r>
      <w:proofErr w:type="spellEnd"/>
      <w:r w:rsidRPr="007B7C7D">
        <w:t xml:space="preserve"> optimal </w:t>
      </w:r>
      <w:proofErr w:type="spellStart"/>
      <w:r w:rsidRPr="007B7C7D">
        <w:t>ndaj</w:t>
      </w:r>
      <w:proofErr w:type="spellEnd"/>
      <w:r w:rsidRPr="007B7C7D">
        <w:t xml:space="preserve"> </w:t>
      </w:r>
      <w:proofErr w:type="spellStart"/>
      <w:r w:rsidRPr="007B7C7D">
        <w:t>diellit</w:t>
      </w:r>
      <w:proofErr w:type="spellEnd"/>
      <w:r w:rsidRPr="007B7C7D">
        <w:t>.</w:t>
      </w:r>
    </w:p>
    <w:p w14:paraId="6481FF86" w14:textId="539BFA71" w:rsidR="00B23B5B" w:rsidRPr="007B7C7D" w:rsidRDefault="00B23B5B" w:rsidP="00F75749">
      <w:pPr>
        <w:pStyle w:val="NormalWeb"/>
        <w:numPr>
          <w:ilvl w:val="0"/>
          <w:numId w:val="36"/>
        </w:numPr>
        <w:ind w:left="360"/>
      </w:pPr>
      <w:proofErr w:type="spellStart"/>
      <w:r w:rsidRPr="007B7C7D">
        <w:t>Fiksimi</w:t>
      </w:r>
      <w:proofErr w:type="spellEnd"/>
      <w:r w:rsidRPr="007B7C7D">
        <w:t xml:space="preserve"> </w:t>
      </w:r>
      <w:proofErr w:type="spellStart"/>
      <w:r w:rsidRPr="007B7C7D">
        <w:t>i</w:t>
      </w:r>
      <w:proofErr w:type="spellEnd"/>
      <w:r w:rsidRPr="007B7C7D">
        <w:t xml:space="preserve"> </w:t>
      </w:r>
      <w:proofErr w:type="spellStart"/>
      <w:r w:rsidRPr="007B7C7D">
        <w:t>paneleve</w:t>
      </w:r>
      <w:proofErr w:type="spellEnd"/>
      <w:r w:rsidRPr="007B7C7D">
        <w:t xml:space="preserve"> duke </w:t>
      </w:r>
      <w:proofErr w:type="spellStart"/>
      <w:r w:rsidRPr="007B7C7D">
        <w:t>përdorur</w:t>
      </w:r>
      <w:proofErr w:type="spellEnd"/>
      <w:r w:rsidRPr="007B7C7D">
        <w:t xml:space="preserve"> </w:t>
      </w:r>
      <w:proofErr w:type="spellStart"/>
      <w:r w:rsidRPr="007B7C7D">
        <w:t>vida</w:t>
      </w:r>
      <w:proofErr w:type="spellEnd"/>
      <w:r w:rsidRPr="007B7C7D">
        <w:t xml:space="preserve"> </w:t>
      </w:r>
      <w:proofErr w:type="spellStart"/>
      <w:r w:rsidRPr="007B7C7D">
        <w:t>dhe</w:t>
      </w:r>
      <w:proofErr w:type="spellEnd"/>
      <w:r w:rsidRPr="007B7C7D">
        <w:t xml:space="preserve"> </w:t>
      </w:r>
      <w:proofErr w:type="spellStart"/>
      <w:r w:rsidRPr="007B7C7D">
        <w:t>elementët</w:t>
      </w:r>
      <w:proofErr w:type="spellEnd"/>
      <w:r w:rsidRPr="007B7C7D">
        <w:t xml:space="preserve"> e </w:t>
      </w:r>
      <w:proofErr w:type="spellStart"/>
      <w:r w:rsidRPr="007B7C7D">
        <w:t>tjerë</w:t>
      </w:r>
      <w:proofErr w:type="spellEnd"/>
      <w:r w:rsidRPr="007B7C7D">
        <w:t xml:space="preserve"> </w:t>
      </w:r>
      <w:proofErr w:type="spellStart"/>
      <w:r w:rsidRPr="007B7C7D">
        <w:t>të</w:t>
      </w:r>
      <w:proofErr w:type="spellEnd"/>
      <w:r w:rsidRPr="007B7C7D">
        <w:t xml:space="preserve"> </w:t>
      </w:r>
      <w:proofErr w:type="spellStart"/>
      <w:r w:rsidRPr="007B7C7D">
        <w:t>sigurisë</w:t>
      </w:r>
      <w:proofErr w:type="spellEnd"/>
      <w:r w:rsidRPr="007B7C7D">
        <w:t>.</w:t>
      </w:r>
    </w:p>
    <w:p w14:paraId="51572B0E" w14:textId="01057F10" w:rsidR="00B23B5B" w:rsidRPr="007B7C7D" w:rsidRDefault="00B23B5B" w:rsidP="00F75749">
      <w:pPr>
        <w:pStyle w:val="NormalWeb"/>
        <w:numPr>
          <w:ilvl w:val="0"/>
          <w:numId w:val="36"/>
        </w:numPr>
        <w:ind w:left="360"/>
        <w:rPr>
          <w:lang w:val="de-DE"/>
        </w:rPr>
      </w:pPr>
      <w:r w:rsidRPr="007B7C7D">
        <w:rPr>
          <w:lang w:val="de-DE"/>
        </w:rPr>
        <w:t>Kryerja e lidhjeve serike ose paralele, sipas projektit elektrik.</w:t>
      </w:r>
    </w:p>
    <w:p w14:paraId="181B91ED" w14:textId="7E9CE32A" w:rsidR="00B23B5B" w:rsidRPr="007B7C7D" w:rsidRDefault="00B23B5B" w:rsidP="00F75749">
      <w:pPr>
        <w:pStyle w:val="NormalWeb"/>
        <w:numPr>
          <w:ilvl w:val="0"/>
          <w:numId w:val="36"/>
        </w:numPr>
        <w:ind w:left="360"/>
        <w:rPr>
          <w:lang w:val="de-DE"/>
        </w:rPr>
      </w:pPr>
      <w:r w:rsidRPr="007B7C7D">
        <w:rPr>
          <w:lang w:val="de-DE"/>
        </w:rPr>
        <w:t>Përdorimi i konektorëve të posaçëm për lidhjet DC.</w:t>
      </w:r>
    </w:p>
    <w:p w14:paraId="5A9C512F" w14:textId="6665F206" w:rsidR="00B23B5B" w:rsidRPr="007B7C7D" w:rsidRDefault="00B23B5B" w:rsidP="00F75749">
      <w:pPr>
        <w:pStyle w:val="NormalWeb"/>
        <w:numPr>
          <w:ilvl w:val="0"/>
          <w:numId w:val="36"/>
        </w:numPr>
        <w:ind w:left="360"/>
      </w:pPr>
      <w:proofErr w:type="spellStart"/>
      <w:r w:rsidRPr="007B7C7D">
        <w:t>Kontrollimi</w:t>
      </w:r>
      <w:proofErr w:type="spellEnd"/>
      <w:r w:rsidRPr="007B7C7D">
        <w:t xml:space="preserve"> </w:t>
      </w:r>
      <w:proofErr w:type="spellStart"/>
      <w:r w:rsidRPr="007B7C7D">
        <w:t>vizual</w:t>
      </w:r>
      <w:proofErr w:type="spellEnd"/>
      <w:r w:rsidRPr="007B7C7D">
        <w:t xml:space="preserve"> </w:t>
      </w:r>
      <w:proofErr w:type="spellStart"/>
      <w:r w:rsidRPr="007B7C7D">
        <w:t>i</w:t>
      </w:r>
      <w:proofErr w:type="spellEnd"/>
      <w:r w:rsidRPr="007B7C7D">
        <w:t xml:space="preserve"> </w:t>
      </w:r>
      <w:proofErr w:type="spellStart"/>
      <w:r w:rsidRPr="007B7C7D">
        <w:t>të</w:t>
      </w:r>
      <w:proofErr w:type="spellEnd"/>
      <w:r w:rsidRPr="007B7C7D">
        <w:t xml:space="preserve"> </w:t>
      </w:r>
      <w:proofErr w:type="spellStart"/>
      <w:r w:rsidRPr="007B7C7D">
        <w:t>gjitha</w:t>
      </w:r>
      <w:proofErr w:type="spellEnd"/>
      <w:r w:rsidRPr="007B7C7D">
        <w:t xml:space="preserve"> </w:t>
      </w:r>
      <w:proofErr w:type="spellStart"/>
      <w:r w:rsidRPr="007B7C7D">
        <w:t>lidhjeve</w:t>
      </w:r>
      <w:proofErr w:type="spellEnd"/>
      <w:r w:rsidRPr="007B7C7D">
        <w:t xml:space="preserve"> </w:t>
      </w:r>
      <w:proofErr w:type="spellStart"/>
      <w:r w:rsidRPr="007B7C7D">
        <w:t>dhe</w:t>
      </w:r>
      <w:proofErr w:type="spellEnd"/>
      <w:r w:rsidRPr="007B7C7D">
        <w:t xml:space="preserve"> </w:t>
      </w:r>
      <w:proofErr w:type="spellStart"/>
      <w:r w:rsidRPr="007B7C7D">
        <w:t>fiksimeve</w:t>
      </w:r>
      <w:proofErr w:type="spellEnd"/>
      <w:r w:rsidRPr="007B7C7D">
        <w:t>.</w:t>
      </w:r>
    </w:p>
    <w:p w14:paraId="39E35596" w14:textId="4EECDFD5" w:rsidR="00B23B5B" w:rsidRPr="007B7C7D" w:rsidRDefault="00B23B5B" w:rsidP="00F75749">
      <w:pPr>
        <w:pStyle w:val="NormalWeb"/>
        <w:numPr>
          <w:ilvl w:val="0"/>
          <w:numId w:val="36"/>
        </w:numPr>
        <w:ind w:left="360"/>
      </w:pPr>
      <w:proofErr w:type="spellStart"/>
      <w:r w:rsidRPr="007B7C7D">
        <w:t>Matja</w:t>
      </w:r>
      <w:proofErr w:type="spellEnd"/>
      <w:r w:rsidRPr="007B7C7D">
        <w:t xml:space="preserve"> e </w:t>
      </w:r>
      <w:proofErr w:type="spellStart"/>
      <w:r w:rsidRPr="007B7C7D">
        <w:t>vazhdimësisë</w:t>
      </w:r>
      <w:proofErr w:type="spellEnd"/>
      <w:r w:rsidRPr="007B7C7D">
        <w:t xml:space="preserve"> </w:t>
      </w:r>
      <w:proofErr w:type="spellStart"/>
      <w:r w:rsidRPr="007B7C7D">
        <w:t>elektrike</w:t>
      </w:r>
      <w:proofErr w:type="spellEnd"/>
      <w:r w:rsidRPr="007B7C7D">
        <w:t xml:space="preserve"> </w:t>
      </w:r>
      <w:proofErr w:type="spellStart"/>
      <w:r w:rsidRPr="007B7C7D">
        <w:t>dhe</w:t>
      </w:r>
      <w:proofErr w:type="spellEnd"/>
      <w:r w:rsidRPr="007B7C7D">
        <w:t xml:space="preserve"> </w:t>
      </w:r>
      <w:proofErr w:type="spellStart"/>
      <w:r w:rsidRPr="007B7C7D">
        <w:t>polaritetit</w:t>
      </w:r>
      <w:proofErr w:type="spellEnd"/>
      <w:r w:rsidRPr="007B7C7D">
        <w:t xml:space="preserve"> </w:t>
      </w:r>
      <w:proofErr w:type="spellStart"/>
      <w:r w:rsidRPr="007B7C7D">
        <w:t>të</w:t>
      </w:r>
      <w:proofErr w:type="spellEnd"/>
      <w:r w:rsidRPr="007B7C7D">
        <w:t xml:space="preserve"> </w:t>
      </w:r>
      <w:proofErr w:type="spellStart"/>
      <w:r w:rsidRPr="007B7C7D">
        <w:t>duhur</w:t>
      </w:r>
      <w:proofErr w:type="spellEnd"/>
      <w:r w:rsidRPr="007B7C7D">
        <w:t xml:space="preserve"> me </w:t>
      </w:r>
      <w:proofErr w:type="spellStart"/>
      <w:r w:rsidRPr="007B7C7D">
        <w:t>multimetër</w:t>
      </w:r>
      <w:proofErr w:type="spellEnd"/>
      <w:r w:rsidRPr="007B7C7D">
        <w:t>.</w:t>
      </w:r>
    </w:p>
    <w:p w14:paraId="61572957" w14:textId="402042D1" w:rsidR="00B23B5B" w:rsidRPr="007B7C7D" w:rsidRDefault="00B23B5B" w:rsidP="00F75749">
      <w:pPr>
        <w:pStyle w:val="NormalWeb"/>
        <w:numPr>
          <w:ilvl w:val="0"/>
          <w:numId w:val="36"/>
        </w:numPr>
        <w:ind w:left="360"/>
      </w:pPr>
      <w:proofErr w:type="spellStart"/>
      <w:r w:rsidRPr="007B7C7D">
        <w:t>Verifikimi</w:t>
      </w:r>
      <w:proofErr w:type="spellEnd"/>
      <w:r w:rsidRPr="007B7C7D">
        <w:t xml:space="preserve"> </w:t>
      </w:r>
      <w:proofErr w:type="spellStart"/>
      <w:r w:rsidRPr="007B7C7D">
        <w:t>që</w:t>
      </w:r>
      <w:proofErr w:type="spellEnd"/>
      <w:r w:rsidRPr="007B7C7D">
        <w:t xml:space="preserve"> </w:t>
      </w:r>
      <w:proofErr w:type="spellStart"/>
      <w:r w:rsidRPr="007B7C7D">
        <w:t>nuk</w:t>
      </w:r>
      <w:proofErr w:type="spellEnd"/>
      <w:r w:rsidRPr="007B7C7D">
        <w:t xml:space="preserve"> ka </w:t>
      </w:r>
      <w:proofErr w:type="spellStart"/>
      <w:r w:rsidRPr="007B7C7D">
        <w:t>ndërprerje</w:t>
      </w:r>
      <w:proofErr w:type="spellEnd"/>
      <w:r w:rsidRPr="007B7C7D">
        <w:t xml:space="preserve"> </w:t>
      </w:r>
      <w:proofErr w:type="spellStart"/>
      <w:r w:rsidRPr="007B7C7D">
        <w:t>ose</w:t>
      </w:r>
      <w:proofErr w:type="spellEnd"/>
      <w:r w:rsidRPr="007B7C7D">
        <w:t xml:space="preserve"> </w:t>
      </w:r>
      <w:proofErr w:type="spellStart"/>
      <w:r w:rsidRPr="007B7C7D">
        <w:t>gabime</w:t>
      </w:r>
      <w:proofErr w:type="spellEnd"/>
      <w:r w:rsidRPr="007B7C7D">
        <w:t xml:space="preserve"> </w:t>
      </w:r>
      <w:proofErr w:type="spellStart"/>
      <w:r w:rsidRPr="007B7C7D">
        <w:t>në</w:t>
      </w:r>
      <w:proofErr w:type="spellEnd"/>
      <w:r w:rsidRPr="007B7C7D">
        <w:t xml:space="preserve"> </w:t>
      </w:r>
      <w:proofErr w:type="spellStart"/>
      <w:r w:rsidRPr="007B7C7D">
        <w:t>instalim</w:t>
      </w:r>
      <w:proofErr w:type="spellEnd"/>
      <w:r w:rsidRPr="007B7C7D">
        <w:t>.</w:t>
      </w:r>
    </w:p>
    <w:p w14:paraId="26E81933" w14:textId="44DE336E" w:rsidR="00B23B5B" w:rsidRPr="007B7C7D" w:rsidRDefault="00B23B5B" w:rsidP="00F75749">
      <w:pPr>
        <w:pStyle w:val="NormalWeb"/>
        <w:numPr>
          <w:ilvl w:val="0"/>
          <w:numId w:val="36"/>
        </w:numPr>
        <w:ind w:left="360"/>
      </w:pPr>
      <w:proofErr w:type="spellStart"/>
      <w:r w:rsidRPr="007B7C7D">
        <w:t>Pastrimi</w:t>
      </w:r>
      <w:proofErr w:type="spellEnd"/>
      <w:r w:rsidRPr="007B7C7D">
        <w:t xml:space="preserve"> </w:t>
      </w:r>
      <w:proofErr w:type="spellStart"/>
      <w:r w:rsidRPr="007B7C7D">
        <w:t>i</w:t>
      </w:r>
      <w:proofErr w:type="spellEnd"/>
      <w:r w:rsidRPr="007B7C7D">
        <w:t xml:space="preserve"> </w:t>
      </w:r>
      <w:proofErr w:type="spellStart"/>
      <w:r w:rsidRPr="007B7C7D">
        <w:t>vendit</w:t>
      </w:r>
      <w:proofErr w:type="spellEnd"/>
      <w:r w:rsidRPr="007B7C7D">
        <w:t xml:space="preserve"> </w:t>
      </w:r>
      <w:proofErr w:type="spellStart"/>
      <w:r w:rsidRPr="007B7C7D">
        <w:t>të</w:t>
      </w:r>
      <w:proofErr w:type="spellEnd"/>
      <w:r w:rsidRPr="007B7C7D">
        <w:t xml:space="preserve"> </w:t>
      </w:r>
      <w:proofErr w:type="spellStart"/>
      <w:r w:rsidRPr="007B7C7D">
        <w:t>punës</w:t>
      </w:r>
      <w:proofErr w:type="spellEnd"/>
      <w:r w:rsidRPr="007B7C7D">
        <w:t xml:space="preserve"> </w:t>
      </w:r>
      <w:proofErr w:type="spellStart"/>
      <w:r w:rsidRPr="007B7C7D">
        <w:t>dhe</w:t>
      </w:r>
      <w:proofErr w:type="spellEnd"/>
      <w:r w:rsidRPr="007B7C7D">
        <w:t xml:space="preserve"> </w:t>
      </w:r>
      <w:proofErr w:type="spellStart"/>
      <w:r w:rsidRPr="007B7C7D">
        <w:t>sistemimi</w:t>
      </w:r>
      <w:proofErr w:type="spellEnd"/>
      <w:r w:rsidRPr="007B7C7D">
        <w:t xml:space="preserve"> </w:t>
      </w:r>
      <w:proofErr w:type="spellStart"/>
      <w:r w:rsidRPr="007B7C7D">
        <w:t>i</w:t>
      </w:r>
      <w:proofErr w:type="spellEnd"/>
      <w:r w:rsidRPr="007B7C7D">
        <w:t xml:space="preserve"> </w:t>
      </w:r>
      <w:proofErr w:type="spellStart"/>
      <w:r w:rsidRPr="007B7C7D">
        <w:t>veglave</w:t>
      </w:r>
      <w:proofErr w:type="spellEnd"/>
      <w:r w:rsidRPr="007B7C7D">
        <w:t>.</w:t>
      </w:r>
    </w:p>
    <w:p w14:paraId="3D98C386" w14:textId="4A7196F3" w:rsidR="00B23B5B" w:rsidRPr="007B7C7D" w:rsidRDefault="00B23B5B" w:rsidP="00F75749">
      <w:pPr>
        <w:pStyle w:val="NormalWeb"/>
        <w:numPr>
          <w:ilvl w:val="0"/>
          <w:numId w:val="36"/>
        </w:numPr>
        <w:ind w:left="360"/>
        <w:rPr>
          <w:lang w:val="de-DE"/>
        </w:rPr>
      </w:pPr>
      <w:r w:rsidRPr="007B7C7D">
        <w:rPr>
          <w:lang w:val="de-DE"/>
        </w:rPr>
        <w:t>Raportimi i përfundimit të punës te instruktori ose mbikëqyrësi.</w:t>
      </w:r>
    </w:p>
    <w:p w14:paraId="201582B9" w14:textId="2E4C3074" w:rsidR="003F7DF7" w:rsidRPr="007B7C7D" w:rsidRDefault="003F7DF7" w:rsidP="006E2829">
      <w:pPr>
        <w:widowControl/>
        <w:tabs>
          <w:tab w:val="left" w:pos="360"/>
        </w:tabs>
        <w:autoSpaceDE/>
        <w:autoSpaceDN/>
        <w:adjustRightInd/>
        <w:spacing w:after="160"/>
        <w:jc w:val="both"/>
        <w:rPr>
          <w:b/>
          <w:bCs/>
          <w:color w:val="auto"/>
          <w:lang w:val="en-US" w:eastAsia="en-US"/>
        </w:rPr>
      </w:pPr>
      <w:proofErr w:type="spellStart"/>
      <w:r w:rsidRPr="007B7C7D">
        <w:rPr>
          <w:b/>
          <w:bCs/>
          <w:color w:val="auto"/>
          <w:lang w:val="en-US" w:eastAsia="en-US"/>
        </w:rPr>
        <w:t>Pajisjet</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materialet</w:t>
      </w:r>
      <w:proofErr w:type="spellEnd"/>
      <w:r w:rsidRPr="007B7C7D">
        <w:rPr>
          <w:b/>
          <w:bCs/>
          <w:color w:val="auto"/>
          <w:lang w:val="en-US" w:eastAsia="en-US"/>
        </w:rPr>
        <w:t xml:space="preserve"> </w:t>
      </w:r>
      <w:proofErr w:type="spellStart"/>
      <w:r w:rsidRPr="007B7C7D">
        <w:rPr>
          <w:b/>
          <w:bCs/>
          <w:color w:val="auto"/>
          <w:lang w:val="en-US" w:eastAsia="en-US"/>
        </w:rPr>
        <w:t>që</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vihen</w:t>
      </w:r>
      <w:proofErr w:type="spellEnd"/>
      <w:r w:rsidRPr="007B7C7D">
        <w:rPr>
          <w:b/>
          <w:bCs/>
          <w:color w:val="auto"/>
          <w:lang w:val="en-US" w:eastAsia="en-US"/>
        </w:rPr>
        <w:t xml:space="preserve"> </w:t>
      </w:r>
      <w:proofErr w:type="spellStart"/>
      <w:r w:rsidRPr="007B7C7D">
        <w:rPr>
          <w:b/>
          <w:bCs/>
          <w:color w:val="auto"/>
          <w:lang w:val="en-US" w:eastAsia="en-US"/>
        </w:rPr>
        <w:t>në</w:t>
      </w:r>
      <w:proofErr w:type="spellEnd"/>
      <w:r w:rsidRPr="007B7C7D">
        <w:rPr>
          <w:b/>
          <w:bCs/>
          <w:color w:val="auto"/>
          <w:lang w:val="en-US" w:eastAsia="en-US"/>
        </w:rPr>
        <w:t xml:space="preserve"> </w:t>
      </w:r>
      <w:proofErr w:type="spellStart"/>
      <w:r w:rsidRPr="007B7C7D">
        <w:rPr>
          <w:b/>
          <w:bCs/>
          <w:color w:val="auto"/>
          <w:lang w:val="en-US" w:eastAsia="en-US"/>
        </w:rPr>
        <w:t>dispozicion</w:t>
      </w:r>
      <w:proofErr w:type="spellEnd"/>
      <w:r w:rsidRPr="007B7C7D">
        <w:rPr>
          <w:b/>
          <w:bCs/>
          <w:color w:val="auto"/>
          <w:lang w:val="en-US" w:eastAsia="en-US"/>
        </w:rPr>
        <w:t xml:space="preserve"> </w:t>
      </w:r>
      <w:proofErr w:type="spellStart"/>
      <w:r w:rsidR="00D810A3">
        <w:rPr>
          <w:b/>
          <w:bCs/>
          <w:color w:val="auto"/>
          <w:lang w:val="en-US" w:eastAsia="en-US"/>
        </w:rPr>
        <w:t>individit</w:t>
      </w:r>
      <w:proofErr w:type="spellEnd"/>
      <w:r w:rsidRPr="007B7C7D">
        <w:rPr>
          <w:b/>
          <w:bCs/>
          <w:color w:val="auto"/>
          <w:lang w:val="en-US" w:eastAsia="en-US"/>
        </w:rPr>
        <w:t xml:space="preserve"> </w:t>
      </w:r>
      <w:proofErr w:type="spellStart"/>
      <w:r w:rsidRPr="007B7C7D">
        <w:rPr>
          <w:b/>
          <w:bCs/>
          <w:color w:val="auto"/>
          <w:lang w:val="en-US" w:eastAsia="en-US"/>
        </w:rPr>
        <w:t>për</w:t>
      </w:r>
      <w:proofErr w:type="spellEnd"/>
      <w:r w:rsidRPr="007B7C7D">
        <w:rPr>
          <w:b/>
          <w:bCs/>
          <w:color w:val="auto"/>
          <w:lang w:val="en-US" w:eastAsia="en-US"/>
        </w:rPr>
        <w:t xml:space="preserve"> </w:t>
      </w:r>
      <w:proofErr w:type="spellStart"/>
      <w:r w:rsidRPr="007B7C7D">
        <w:rPr>
          <w:b/>
          <w:bCs/>
          <w:color w:val="auto"/>
          <w:lang w:val="en-US" w:eastAsia="en-US"/>
        </w:rPr>
        <w:t>realizimin</w:t>
      </w:r>
      <w:proofErr w:type="spellEnd"/>
      <w:r w:rsidRPr="007B7C7D">
        <w:rPr>
          <w:b/>
          <w:bCs/>
          <w:color w:val="auto"/>
          <w:lang w:val="en-US" w:eastAsia="en-US"/>
        </w:rPr>
        <w:t xml:space="preserve"> e </w:t>
      </w:r>
      <w:proofErr w:type="spellStart"/>
      <w:r w:rsidRPr="007B7C7D">
        <w:rPr>
          <w:b/>
          <w:bCs/>
          <w:color w:val="auto"/>
          <w:lang w:val="en-US" w:eastAsia="en-US"/>
        </w:rPr>
        <w:t>detyrës</w:t>
      </w:r>
      <w:proofErr w:type="spellEnd"/>
      <w:r w:rsidRPr="007B7C7D">
        <w:rPr>
          <w:b/>
          <w:bCs/>
          <w:color w:val="auto"/>
          <w:lang w:val="en-US" w:eastAsia="en-US"/>
        </w:rPr>
        <w:t xml:space="preserve"> “</w:t>
      </w:r>
      <w:proofErr w:type="spellStart"/>
      <w:r w:rsidRPr="007B7C7D">
        <w:rPr>
          <w:b/>
          <w:bCs/>
          <w:color w:val="auto"/>
          <w:lang w:val="en-US" w:eastAsia="en-US"/>
        </w:rPr>
        <w:t>Montimi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paneleve</w:t>
      </w:r>
      <w:proofErr w:type="spellEnd"/>
      <w:r w:rsidRPr="007B7C7D">
        <w:rPr>
          <w:b/>
          <w:bCs/>
          <w:color w:val="auto"/>
          <w:lang w:val="en-US" w:eastAsia="en-US"/>
        </w:rPr>
        <w:t xml:space="preserve"> </w:t>
      </w:r>
      <w:proofErr w:type="spellStart"/>
      <w:r w:rsidRPr="007B7C7D">
        <w:rPr>
          <w:b/>
          <w:bCs/>
          <w:color w:val="auto"/>
          <w:lang w:val="en-US" w:eastAsia="en-US"/>
        </w:rPr>
        <w:t>fotovoltaike</w:t>
      </w:r>
      <w:proofErr w:type="spellEnd"/>
      <w:r w:rsidRPr="007B7C7D">
        <w:rPr>
          <w:b/>
          <w:bCs/>
          <w:color w:val="auto"/>
          <w:lang w:val="en-US" w:eastAsia="en-US"/>
        </w:rPr>
        <w:t>”:</w:t>
      </w:r>
    </w:p>
    <w:p w14:paraId="7444C028" w14:textId="4EAFBE27" w:rsidR="003F7DF7" w:rsidRPr="007B7C7D" w:rsidRDefault="003F7DF7" w:rsidP="006E2829">
      <w:pPr>
        <w:widowControl/>
        <w:tabs>
          <w:tab w:val="left" w:pos="360"/>
        </w:tabs>
        <w:autoSpaceDE/>
        <w:autoSpaceDN/>
        <w:adjustRightInd/>
        <w:jc w:val="both"/>
        <w:rPr>
          <w:color w:val="auto"/>
          <w:lang w:val="en-US" w:eastAsia="en-US"/>
        </w:rPr>
      </w:pPr>
      <w:proofErr w:type="spellStart"/>
      <w:r w:rsidRPr="007B7C7D">
        <w:rPr>
          <w:b/>
          <w:bCs/>
          <w:color w:val="auto"/>
          <w:lang w:val="en-US" w:eastAsia="en-US"/>
        </w:rPr>
        <w:t>Pajisje</w:t>
      </w:r>
      <w:proofErr w:type="spellEnd"/>
      <w:r w:rsidRPr="007B7C7D">
        <w:rPr>
          <w:b/>
          <w:bCs/>
          <w:color w:val="auto"/>
          <w:lang w:val="en-US" w:eastAsia="en-US"/>
        </w:rPr>
        <w:t xml:space="preserve"> </w:t>
      </w:r>
      <w:proofErr w:type="spellStart"/>
      <w:r w:rsidRPr="007B7C7D">
        <w:rPr>
          <w:b/>
          <w:bCs/>
          <w:color w:val="auto"/>
          <w:lang w:val="en-US" w:eastAsia="en-US"/>
        </w:rPr>
        <w:t>personale</w:t>
      </w:r>
      <w:proofErr w:type="spellEnd"/>
      <w:r w:rsidRPr="007B7C7D">
        <w:rPr>
          <w:b/>
          <w:bCs/>
          <w:color w:val="auto"/>
          <w:lang w:val="en-US" w:eastAsia="en-US"/>
        </w:rPr>
        <w:t xml:space="preserve"> </w:t>
      </w:r>
      <w:proofErr w:type="spellStart"/>
      <w:r w:rsidRPr="007B7C7D">
        <w:rPr>
          <w:b/>
          <w:bCs/>
          <w:color w:val="auto"/>
          <w:lang w:val="en-US" w:eastAsia="en-US"/>
        </w:rPr>
        <w:t>mbrojtëse</w:t>
      </w:r>
      <w:proofErr w:type="spellEnd"/>
      <w:r w:rsidRPr="007B7C7D">
        <w:rPr>
          <w:b/>
          <w:bCs/>
          <w:color w:val="auto"/>
          <w:lang w:val="en-US" w:eastAsia="en-US"/>
        </w:rPr>
        <w:t xml:space="preserve"> (PPE):</w:t>
      </w:r>
    </w:p>
    <w:p w14:paraId="0C8CAD47"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Helmetë</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0BE04241"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Doreza</w:t>
      </w:r>
      <w:proofErr w:type="spellEnd"/>
      <w:r w:rsidRPr="007B7C7D">
        <w:rPr>
          <w:color w:val="auto"/>
          <w:lang w:val="en-US" w:eastAsia="en-US"/>
        </w:rPr>
        <w:t xml:space="preserve"> </w:t>
      </w:r>
      <w:proofErr w:type="spellStart"/>
      <w:r w:rsidRPr="007B7C7D">
        <w:rPr>
          <w:color w:val="auto"/>
          <w:lang w:val="en-US" w:eastAsia="en-US"/>
        </w:rPr>
        <w:t>pune</w:t>
      </w:r>
      <w:proofErr w:type="spellEnd"/>
    </w:p>
    <w:p w14:paraId="355A79B3"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Veshje</w:t>
      </w:r>
      <w:proofErr w:type="spellEnd"/>
      <w:r w:rsidRPr="007B7C7D">
        <w:rPr>
          <w:color w:val="auto"/>
          <w:lang w:val="en-US" w:eastAsia="en-US"/>
        </w:rPr>
        <w:t xml:space="preserve"> </w:t>
      </w:r>
      <w:proofErr w:type="spellStart"/>
      <w:r w:rsidRPr="007B7C7D">
        <w:rPr>
          <w:color w:val="auto"/>
          <w:lang w:val="en-US" w:eastAsia="en-US"/>
        </w:rPr>
        <w:t>pune</w:t>
      </w:r>
      <w:proofErr w:type="spellEnd"/>
      <w:r w:rsidRPr="007B7C7D">
        <w:rPr>
          <w:color w:val="auto"/>
          <w:lang w:val="en-US" w:eastAsia="en-US"/>
        </w:rPr>
        <w:t xml:space="preserve"> (</w:t>
      </w:r>
      <w:proofErr w:type="spellStart"/>
      <w:r w:rsidRPr="007B7C7D">
        <w:rPr>
          <w:color w:val="auto"/>
          <w:lang w:val="en-US" w:eastAsia="en-US"/>
        </w:rPr>
        <w:t>uniformë</w:t>
      </w:r>
      <w:proofErr w:type="spellEnd"/>
      <w:r w:rsidRPr="007B7C7D">
        <w:rPr>
          <w:color w:val="auto"/>
          <w:lang w:val="en-US" w:eastAsia="en-US"/>
        </w:rPr>
        <w:t>)</w:t>
      </w:r>
    </w:p>
    <w:p w14:paraId="6AFBA9CE"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Syze</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53AE459C"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Rrip</w:t>
      </w:r>
      <w:proofErr w:type="spellEnd"/>
      <w:r w:rsidRPr="007B7C7D">
        <w:rPr>
          <w:color w:val="auto"/>
          <w:lang w:val="en-US" w:eastAsia="en-US"/>
        </w:rPr>
        <w:t xml:space="preserve"> </w:t>
      </w: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punë</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lartësi</w:t>
      </w:r>
      <w:proofErr w:type="spellEnd"/>
      <w:r w:rsidRPr="007B7C7D">
        <w:rPr>
          <w:color w:val="auto"/>
          <w:lang w:val="en-US" w:eastAsia="en-US"/>
        </w:rPr>
        <w:t xml:space="preserve"> (</w:t>
      </w:r>
      <w:proofErr w:type="spellStart"/>
      <w:r w:rsidRPr="007B7C7D">
        <w:rPr>
          <w:color w:val="auto"/>
          <w:lang w:val="en-US" w:eastAsia="en-US"/>
        </w:rPr>
        <w:t>nëse</w:t>
      </w:r>
      <w:proofErr w:type="spellEnd"/>
      <w:r w:rsidRPr="007B7C7D">
        <w:rPr>
          <w:color w:val="auto"/>
          <w:lang w:val="en-US" w:eastAsia="en-US"/>
        </w:rPr>
        <w:t xml:space="preserve"> </w:t>
      </w:r>
      <w:proofErr w:type="spellStart"/>
      <w:r w:rsidRPr="007B7C7D">
        <w:rPr>
          <w:color w:val="auto"/>
          <w:lang w:val="en-US" w:eastAsia="en-US"/>
        </w:rPr>
        <w:t>është</w:t>
      </w:r>
      <w:proofErr w:type="spellEnd"/>
      <w:r w:rsidRPr="007B7C7D">
        <w:rPr>
          <w:color w:val="auto"/>
          <w:lang w:val="en-US" w:eastAsia="en-US"/>
        </w:rPr>
        <w:t xml:space="preserve"> e </w:t>
      </w:r>
      <w:proofErr w:type="spellStart"/>
      <w:r w:rsidRPr="007B7C7D">
        <w:rPr>
          <w:color w:val="auto"/>
          <w:lang w:val="en-US" w:eastAsia="en-US"/>
        </w:rPr>
        <w:t>nevojshme</w:t>
      </w:r>
      <w:proofErr w:type="spellEnd"/>
      <w:r w:rsidRPr="007B7C7D">
        <w:rPr>
          <w:color w:val="auto"/>
          <w:lang w:val="en-US" w:eastAsia="en-US"/>
        </w:rPr>
        <w:t>)</w:t>
      </w:r>
    </w:p>
    <w:p w14:paraId="5FB16296" w14:textId="75D4D316" w:rsidR="003F7DF7" w:rsidRPr="007B7C7D" w:rsidRDefault="003F7DF7" w:rsidP="00CC3548">
      <w:pPr>
        <w:widowControl/>
        <w:tabs>
          <w:tab w:val="left" w:pos="360"/>
        </w:tabs>
        <w:autoSpaceDE/>
        <w:autoSpaceDN/>
        <w:adjustRightInd/>
        <w:jc w:val="both"/>
        <w:rPr>
          <w:color w:val="auto"/>
          <w:lang w:val="en-US" w:eastAsia="en-US"/>
        </w:rPr>
      </w:pPr>
      <w:proofErr w:type="spellStart"/>
      <w:r w:rsidRPr="007B7C7D">
        <w:rPr>
          <w:b/>
          <w:bCs/>
          <w:color w:val="auto"/>
          <w:lang w:val="en-US" w:eastAsia="en-US"/>
        </w:rPr>
        <w:t>Mjete</w:t>
      </w:r>
      <w:proofErr w:type="spellEnd"/>
      <w:r w:rsidRPr="007B7C7D">
        <w:rPr>
          <w:b/>
          <w:bCs/>
          <w:color w:val="auto"/>
          <w:lang w:val="en-US" w:eastAsia="en-US"/>
        </w:rPr>
        <w:t xml:space="preserve"> </w:t>
      </w:r>
      <w:proofErr w:type="spellStart"/>
      <w:r w:rsidRPr="007B7C7D">
        <w:rPr>
          <w:b/>
          <w:bCs/>
          <w:color w:val="auto"/>
          <w:lang w:val="en-US" w:eastAsia="en-US"/>
        </w:rPr>
        <w:t>pune</w:t>
      </w:r>
      <w:proofErr w:type="spellEnd"/>
      <w:r w:rsidRPr="007B7C7D">
        <w:rPr>
          <w:b/>
          <w:bCs/>
          <w:color w:val="auto"/>
          <w:lang w:val="en-US" w:eastAsia="en-US"/>
        </w:rPr>
        <w:t>:</w:t>
      </w:r>
    </w:p>
    <w:p w14:paraId="33200A6E"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Çelësa</w:t>
      </w:r>
      <w:proofErr w:type="spellEnd"/>
      <w:r w:rsidRPr="007B7C7D">
        <w:rPr>
          <w:color w:val="auto"/>
          <w:lang w:val="en-US" w:eastAsia="en-US"/>
        </w:rPr>
        <w:t xml:space="preserve"> manual (</w:t>
      </w:r>
      <w:proofErr w:type="spellStart"/>
      <w:r w:rsidRPr="007B7C7D">
        <w:rPr>
          <w:color w:val="auto"/>
          <w:lang w:val="en-US" w:eastAsia="en-US"/>
        </w:rPr>
        <w:t>lloji</w:t>
      </w:r>
      <w:proofErr w:type="spellEnd"/>
      <w:r w:rsidRPr="007B7C7D">
        <w:rPr>
          <w:color w:val="auto"/>
          <w:lang w:val="en-US" w:eastAsia="en-US"/>
        </w:rPr>
        <w:t xml:space="preserve"> </w:t>
      </w:r>
      <w:proofErr w:type="spellStart"/>
      <w:r w:rsidRPr="007B7C7D">
        <w:rPr>
          <w:color w:val="auto"/>
          <w:lang w:val="en-US" w:eastAsia="en-US"/>
        </w:rPr>
        <w:t>imbus</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zakonshëm</w:t>
      </w:r>
      <w:proofErr w:type="spellEnd"/>
      <w:r w:rsidRPr="007B7C7D">
        <w:rPr>
          <w:color w:val="auto"/>
          <w:lang w:val="en-US" w:eastAsia="en-US"/>
        </w:rPr>
        <w:t>)</w:t>
      </w:r>
    </w:p>
    <w:p w14:paraId="6F3CF40D"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Stërvitëse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vidhosëse</w:t>
      </w:r>
      <w:proofErr w:type="spellEnd"/>
      <w:r w:rsidRPr="007B7C7D">
        <w:rPr>
          <w:color w:val="auto"/>
          <w:lang w:val="en-US" w:eastAsia="en-US"/>
        </w:rPr>
        <w:t>)</w:t>
      </w:r>
    </w:p>
    <w:p w14:paraId="106B8B9D"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Dërrasa</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nivele</w:t>
      </w:r>
      <w:proofErr w:type="spellEnd"/>
      <w:r w:rsidRPr="007B7C7D">
        <w:rPr>
          <w:color w:val="auto"/>
          <w:lang w:val="en-US" w:eastAsia="en-US"/>
        </w:rPr>
        <w:t xml:space="preserve"> </w:t>
      </w:r>
      <w:proofErr w:type="spellStart"/>
      <w:r w:rsidRPr="007B7C7D">
        <w:rPr>
          <w:color w:val="auto"/>
          <w:lang w:val="en-US" w:eastAsia="en-US"/>
        </w:rPr>
        <w:t>matëse</w:t>
      </w:r>
      <w:proofErr w:type="spellEnd"/>
    </w:p>
    <w:p w14:paraId="08D7C74D"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Shirit</w:t>
      </w:r>
      <w:proofErr w:type="spellEnd"/>
      <w:r w:rsidRPr="007B7C7D">
        <w:rPr>
          <w:color w:val="auto"/>
          <w:lang w:val="en-US" w:eastAsia="en-US"/>
        </w:rPr>
        <w:t xml:space="preserve"> </w:t>
      </w:r>
      <w:proofErr w:type="spellStart"/>
      <w:r w:rsidRPr="007B7C7D">
        <w:rPr>
          <w:color w:val="auto"/>
          <w:lang w:val="en-US" w:eastAsia="en-US"/>
        </w:rPr>
        <w:t>matës</w:t>
      </w:r>
      <w:proofErr w:type="spellEnd"/>
      <w:r w:rsidRPr="007B7C7D">
        <w:rPr>
          <w:color w:val="auto"/>
          <w:lang w:val="en-US" w:eastAsia="en-US"/>
        </w:rPr>
        <w:t xml:space="preserve"> (</w:t>
      </w:r>
      <w:proofErr w:type="spellStart"/>
      <w:r w:rsidRPr="007B7C7D">
        <w:rPr>
          <w:color w:val="auto"/>
          <w:lang w:val="en-US" w:eastAsia="en-US"/>
        </w:rPr>
        <w:t>metër</w:t>
      </w:r>
      <w:proofErr w:type="spellEnd"/>
      <w:r w:rsidRPr="007B7C7D">
        <w:rPr>
          <w:color w:val="auto"/>
          <w:lang w:val="en-US" w:eastAsia="en-US"/>
        </w:rPr>
        <w:t>)</w:t>
      </w:r>
    </w:p>
    <w:p w14:paraId="59059077"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Multimetër elektrik (për matje tensioni dhe vazhdimësie)</w:t>
      </w:r>
    </w:p>
    <w:p w14:paraId="4584079C"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testimin</w:t>
      </w:r>
      <w:proofErr w:type="spellEnd"/>
      <w:r w:rsidRPr="007B7C7D">
        <w:rPr>
          <w:color w:val="auto"/>
          <w:lang w:val="en-US" w:eastAsia="en-US"/>
        </w:rPr>
        <w:t xml:space="preserve"> e </w:t>
      </w:r>
      <w:proofErr w:type="spellStart"/>
      <w:r w:rsidRPr="007B7C7D">
        <w:rPr>
          <w:color w:val="auto"/>
          <w:lang w:val="en-US" w:eastAsia="en-US"/>
        </w:rPr>
        <w:t>polaritetit</w:t>
      </w:r>
      <w:proofErr w:type="spellEnd"/>
    </w:p>
    <w:p w14:paraId="7524D877"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prerjen</w:t>
      </w:r>
      <w:proofErr w:type="spellEnd"/>
      <w:r w:rsidRPr="007B7C7D">
        <w:rPr>
          <w:color w:val="auto"/>
          <w:lang w:val="en-US" w:eastAsia="en-US"/>
        </w:rPr>
        <w:t xml:space="preserve"> e </w:t>
      </w:r>
      <w:proofErr w:type="spellStart"/>
      <w:r w:rsidRPr="007B7C7D">
        <w:rPr>
          <w:color w:val="auto"/>
          <w:lang w:val="en-US" w:eastAsia="en-US"/>
        </w:rPr>
        <w:t>kabllove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zhveshjen</w:t>
      </w:r>
      <w:proofErr w:type="spellEnd"/>
      <w:r w:rsidRPr="007B7C7D">
        <w:rPr>
          <w:color w:val="auto"/>
          <w:lang w:val="en-US" w:eastAsia="en-US"/>
        </w:rPr>
        <w:t xml:space="preserve"> e </w:t>
      </w:r>
      <w:proofErr w:type="spellStart"/>
      <w:r w:rsidRPr="007B7C7D">
        <w:rPr>
          <w:color w:val="auto"/>
          <w:lang w:val="en-US" w:eastAsia="en-US"/>
        </w:rPr>
        <w:t>tyre</w:t>
      </w:r>
      <w:proofErr w:type="spellEnd"/>
    </w:p>
    <w:p w14:paraId="2191438B"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presionimin</w:t>
      </w:r>
      <w:proofErr w:type="spellEnd"/>
      <w:r w:rsidRPr="007B7C7D">
        <w:rPr>
          <w:color w:val="auto"/>
          <w:lang w:val="en-US" w:eastAsia="en-US"/>
        </w:rPr>
        <w:t xml:space="preserve"> e </w:t>
      </w:r>
      <w:proofErr w:type="spellStart"/>
      <w:r w:rsidRPr="007B7C7D">
        <w:rPr>
          <w:color w:val="auto"/>
          <w:lang w:val="en-US" w:eastAsia="en-US"/>
        </w:rPr>
        <w:t>konektorëve</w:t>
      </w:r>
      <w:proofErr w:type="spellEnd"/>
      <w:r w:rsidRPr="007B7C7D">
        <w:rPr>
          <w:color w:val="auto"/>
          <w:lang w:val="en-US" w:eastAsia="en-US"/>
        </w:rPr>
        <w:t xml:space="preserve"> (crimping tool)</w:t>
      </w:r>
    </w:p>
    <w:p w14:paraId="5CD8FE24" w14:textId="50E13071" w:rsidR="003F7DF7" w:rsidRPr="007B7C7D" w:rsidRDefault="003F7DF7" w:rsidP="00CC3548">
      <w:pPr>
        <w:widowControl/>
        <w:tabs>
          <w:tab w:val="left" w:pos="360"/>
        </w:tabs>
        <w:autoSpaceDE/>
        <w:autoSpaceDN/>
        <w:adjustRightInd/>
        <w:jc w:val="both"/>
        <w:rPr>
          <w:color w:val="auto"/>
          <w:lang w:val="en-US" w:eastAsia="en-US"/>
        </w:rPr>
      </w:pPr>
      <w:proofErr w:type="spellStart"/>
      <w:r w:rsidRPr="007B7C7D">
        <w:rPr>
          <w:b/>
          <w:bCs/>
          <w:color w:val="auto"/>
          <w:lang w:val="en-US" w:eastAsia="en-US"/>
        </w:rPr>
        <w:t>Materiale</w:t>
      </w:r>
      <w:proofErr w:type="spellEnd"/>
      <w:r w:rsidRPr="007B7C7D">
        <w:rPr>
          <w:b/>
          <w:bCs/>
          <w:color w:val="auto"/>
          <w:lang w:val="en-US" w:eastAsia="en-US"/>
        </w:rPr>
        <w:t xml:space="preserve"> </w:t>
      </w:r>
      <w:proofErr w:type="spellStart"/>
      <w:r w:rsidRPr="007B7C7D">
        <w:rPr>
          <w:b/>
          <w:bCs/>
          <w:color w:val="auto"/>
          <w:lang w:val="en-US" w:eastAsia="en-US"/>
        </w:rPr>
        <w:t>elektrike</w:t>
      </w:r>
      <w:proofErr w:type="spellEnd"/>
      <w:r w:rsidRPr="007B7C7D">
        <w:rPr>
          <w:b/>
          <w:bCs/>
          <w:color w:val="auto"/>
          <w:lang w:val="en-US" w:eastAsia="en-US"/>
        </w:rPr>
        <w:t>:</w:t>
      </w:r>
    </w:p>
    <w:p w14:paraId="0B9A9255"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Panelet</w:t>
      </w:r>
      <w:proofErr w:type="spellEnd"/>
      <w:r w:rsidRPr="007B7C7D">
        <w:rPr>
          <w:color w:val="auto"/>
          <w:lang w:val="en-US" w:eastAsia="en-US"/>
        </w:rPr>
        <w:t xml:space="preserve"> </w:t>
      </w:r>
      <w:proofErr w:type="spellStart"/>
      <w:r w:rsidRPr="007B7C7D">
        <w:rPr>
          <w:color w:val="auto"/>
          <w:lang w:val="en-US" w:eastAsia="en-US"/>
        </w:rPr>
        <w:t>fotovoltaike</w:t>
      </w:r>
      <w:proofErr w:type="spellEnd"/>
    </w:p>
    <w:p w14:paraId="43EC85E5"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Struktura</w:t>
      </w:r>
      <w:proofErr w:type="spellEnd"/>
      <w:r w:rsidRPr="007B7C7D">
        <w:rPr>
          <w:color w:val="auto"/>
          <w:lang w:val="en-US" w:eastAsia="en-US"/>
        </w:rPr>
        <w:t xml:space="preserve"> </w:t>
      </w:r>
      <w:proofErr w:type="spellStart"/>
      <w:r w:rsidRPr="007B7C7D">
        <w:rPr>
          <w:color w:val="auto"/>
          <w:lang w:val="en-US" w:eastAsia="en-US"/>
        </w:rPr>
        <w:t>metalike</w:t>
      </w:r>
      <w:proofErr w:type="spellEnd"/>
      <w:r w:rsidRPr="007B7C7D">
        <w:rPr>
          <w:color w:val="auto"/>
          <w:lang w:val="en-US" w:eastAsia="en-US"/>
        </w:rPr>
        <w:t xml:space="preserve"> </w:t>
      </w:r>
      <w:proofErr w:type="spellStart"/>
      <w:r w:rsidRPr="007B7C7D">
        <w:rPr>
          <w:color w:val="auto"/>
          <w:lang w:val="en-US" w:eastAsia="en-US"/>
        </w:rPr>
        <w:t>mbajtëse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panele</w:t>
      </w:r>
      <w:proofErr w:type="spellEnd"/>
    </w:p>
    <w:p w14:paraId="63D972D0"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r w:rsidRPr="007B7C7D">
        <w:rPr>
          <w:color w:val="auto"/>
          <w:lang w:val="en-US" w:eastAsia="en-US"/>
        </w:rPr>
        <w:t xml:space="preserve">Vida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bulona</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fiksim</w:t>
      </w:r>
      <w:proofErr w:type="spellEnd"/>
    </w:p>
    <w:p w14:paraId="2816807D"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Kabllot</w:t>
      </w:r>
      <w:proofErr w:type="spellEnd"/>
      <w:r w:rsidRPr="007B7C7D">
        <w:rPr>
          <w:color w:val="auto"/>
          <w:lang w:val="en-US" w:eastAsia="en-US"/>
        </w:rPr>
        <w:t xml:space="preserve"> DC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lidhje</w:t>
      </w:r>
      <w:proofErr w:type="spellEnd"/>
      <w:r w:rsidRPr="007B7C7D">
        <w:rPr>
          <w:color w:val="auto"/>
          <w:lang w:val="en-US" w:eastAsia="en-US"/>
        </w:rPr>
        <w:t xml:space="preserve"> </w:t>
      </w:r>
      <w:proofErr w:type="spellStart"/>
      <w:r w:rsidRPr="007B7C7D">
        <w:rPr>
          <w:color w:val="auto"/>
          <w:lang w:val="en-US" w:eastAsia="en-US"/>
        </w:rPr>
        <w:t>ndërmjet</w:t>
      </w:r>
      <w:proofErr w:type="spellEnd"/>
      <w:r w:rsidRPr="007B7C7D">
        <w:rPr>
          <w:color w:val="auto"/>
          <w:lang w:val="en-US" w:eastAsia="en-US"/>
        </w:rPr>
        <w:t xml:space="preserve"> </w:t>
      </w:r>
      <w:proofErr w:type="spellStart"/>
      <w:r w:rsidRPr="007B7C7D">
        <w:rPr>
          <w:color w:val="auto"/>
          <w:lang w:val="en-US" w:eastAsia="en-US"/>
        </w:rPr>
        <w:t>paneleve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inverterit</w:t>
      </w:r>
      <w:proofErr w:type="spellEnd"/>
    </w:p>
    <w:p w14:paraId="024BF69C"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Konektorë</w:t>
      </w:r>
      <w:proofErr w:type="spellEnd"/>
      <w:r w:rsidRPr="007B7C7D">
        <w:rPr>
          <w:color w:val="auto"/>
          <w:lang w:val="en-US" w:eastAsia="en-US"/>
        </w:rPr>
        <w:t xml:space="preserve"> MC4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ngjashëm</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panele</w:t>
      </w:r>
      <w:proofErr w:type="spellEnd"/>
    </w:p>
    <w:p w14:paraId="37405ED1"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Kanalizime</w:t>
      </w:r>
      <w:proofErr w:type="spellEnd"/>
      <w:r w:rsidRPr="007B7C7D">
        <w:rPr>
          <w:color w:val="auto"/>
          <w:lang w:val="en-US" w:eastAsia="en-US"/>
        </w:rPr>
        <w:t xml:space="preserve"> </w:t>
      </w:r>
      <w:proofErr w:type="spellStart"/>
      <w:r w:rsidRPr="007B7C7D">
        <w:rPr>
          <w:color w:val="auto"/>
          <w:lang w:val="en-US" w:eastAsia="en-US"/>
        </w:rPr>
        <w:t>plastike</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kabllot</w:t>
      </w:r>
      <w:proofErr w:type="spellEnd"/>
    </w:p>
    <w:p w14:paraId="3B824ED8"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Tabelë</w:t>
      </w:r>
      <w:proofErr w:type="spellEnd"/>
      <w:r w:rsidRPr="007B7C7D">
        <w:rPr>
          <w:color w:val="auto"/>
          <w:lang w:val="en-US" w:eastAsia="en-US"/>
        </w:rPr>
        <w:t xml:space="preserve"> e </w:t>
      </w:r>
      <w:proofErr w:type="spellStart"/>
      <w:r w:rsidRPr="007B7C7D">
        <w:rPr>
          <w:color w:val="auto"/>
          <w:lang w:val="en-US" w:eastAsia="en-US"/>
        </w:rPr>
        <w:t>thjeshtë</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lidhje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nëse</w:t>
      </w:r>
      <w:proofErr w:type="spellEnd"/>
      <w:r w:rsidRPr="007B7C7D">
        <w:rPr>
          <w:color w:val="auto"/>
          <w:lang w:val="en-US" w:eastAsia="en-US"/>
        </w:rPr>
        <w:t xml:space="preserve"> </w:t>
      </w:r>
      <w:proofErr w:type="spellStart"/>
      <w:r w:rsidRPr="007B7C7D">
        <w:rPr>
          <w:color w:val="auto"/>
          <w:lang w:val="en-US" w:eastAsia="en-US"/>
        </w:rPr>
        <w:t>realizohet</w:t>
      </w:r>
      <w:proofErr w:type="spellEnd"/>
      <w:r w:rsidRPr="007B7C7D">
        <w:rPr>
          <w:color w:val="auto"/>
          <w:lang w:val="en-US" w:eastAsia="en-US"/>
        </w:rPr>
        <w:t xml:space="preserve"> </w:t>
      </w:r>
      <w:proofErr w:type="spellStart"/>
      <w:r w:rsidRPr="007B7C7D">
        <w:rPr>
          <w:color w:val="auto"/>
          <w:lang w:val="en-US" w:eastAsia="en-US"/>
        </w:rPr>
        <w:t>lidhja</w:t>
      </w:r>
      <w:proofErr w:type="spellEnd"/>
      <w:r w:rsidRPr="007B7C7D">
        <w:rPr>
          <w:color w:val="auto"/>
          <w:lang w:val="en-US" w:eastAsia="en-US"/>
        </w:rPr>
        <w:t xml:space="preserve"> </w:t>
      </w:r>
      <w:proofErr w:type="spellStart"/>
      <w:r w:rsidRPr="007B7C7D">
        <w:rPr>
          <w:color w:val="auto"/>
          <w:lang w:val="en-US" w:eastAsia="en-US"/>
        </w:rPr>
        <w:t>testuese</w:t>
      </w:r>
      <w:proofErr w:type="spellEnd"/>
      <w:r w:rsidRPr="007B7C7D">
        <w:rPr>
          <w:color w:val="auto"/>
          <w:lang w:val="en-US" w:eastAsia="en-US"/>
        </w:rPr>
        <w:t>)</w:t>
      </w:r>
    </w:p>
    <w:p w14:paraId="111799ED" w14:textId="76B46163" w:rsidR="003F7DF7" w:rsidRPr="007B7C7D" w:rsidRDefault="003F7DF7" w:rsidP="00CC3548">
      <w:pPr>
        <w:widowControl/>
        <w:tabs>
          <w:tab w:val="left" w:pos="360"/>
        </w:tabs>
        <w:autoSpaceDE/>
        <w:autoSpaceDN/>
        <w:adjustRightInd/>
        <w:jc w:val="both"/>
        <w:rPr>
          <w:color w:val="auto"/>
          <w:lang w:val="en-US" w:eastAsia="en-US"/>
        </w:rPr>
      </w:pPr>
      <w:proofErr w:type="spellStart"/>
      <w:r w:rsidRPr="007B7C7D">
        <w:rPr>
          <w:b/>
          <w:bCs/>
          <w:color w:val="auto"/>
          <w:lang w:val="en-US" w:eastAsia="en-US"/>
        </w:rPr>
        <w:t>Dokumentacion</w:t>
      </w:r>
      <w:proofErr w:type="spellEnd"/>
      <w:r w:rsidRPr="007B7C7D">
        <w:rPr>
          <w:b/>
          <w:bCs/>
          <w:color w:val="auto"/>
          <w:lang w:val="en-US" w:eastAsia="en-US"/>
        </w:rPr>
        <w:t xml:space="preserve"> </w:t>
      </w:r>
      <w:proofErr w:type="spellStart"/>
      <w:r w:rsidRPr="007B7C7D">
        <w:rPr>
          <w:b/>
          <w:bCs/>
          <w:color w:val="auto"/>
          <w:lang w:val="en-US" w:eastAsia="en-US"/>
        </w:rPr>
        <w:t>teknik</w:t>
      </w:r>
      <w:proofErr w:type="spellEnd"/>
      <w:r w:rsidRPr="007B7C7D">
        <w:rPr>
          <w:b/>
          <w:bCs/>
          <w:color w:val="auto"/>
          <w:lang w:val="en-US" w:eastAsia="en-US"/>
        </w:rPr>
        <w:t>:</w:t>
      </w:r>
    </w:p>
    <w:p w14:paraId="5178CA53"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Skema e montimit mekanik të paneleve</w:t>
      </w:r>
    </w:p>
    <w:p w14:paraId="21F6B8F5"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r w:rsidRPr="007B7C7D">
        <w:rPr>
          <w:color w:val="auto"/>
          <w:lang w:val="en-US" w:eastAsia="en-US"/>
        </w:rPr>
        <w:t xml:space="preserve">Skema </w:t>
      </w:r>
      <w:proofErr w:type="spellStart"/>
      <w:r w:rsidRPr="007B7C7D">
        <w:rPr>
          <w:color w:val="auto"/>
          <w:lang w:val="en-US" w:eastAsia="en-US"/>
        </w:rPr>
        <w:t>elektrike</w:t>
      </w:r>
      <w:proofErr w:type="spellEnd"/>
      <w:r w:rsidRPr="007B7C7D">
        <w:rPr>
          <w:color w:val="auto"/>
          <w:lang w:val="en-US" w:eastAsia="en-US"/>
        </w:rPr>
        <w:t xml:space="preserve"> e </w:t>
      </w:r>
      <w:proofErr w:type="spellStart"/>
      <w:r w:rsidRPr="007B7C7D">
        <w:rPr>
          <w:color w:val="auto"/>
          <w:lang w:val="en-US" w:eastAsia="en-US"/>
        </w:rPr>
        <w:t>lidhjes</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paneleve</w:t>
      </w:r>
      <w:proofErr w:type="spellEnd"/>
      <w:r w:rsidRPr="007B7C7D">
        <w:rPr>
          <w:color w:val="auto"/>
          <w:lang w:val="en-US" w:eastAsia="en-US"/>
        </w:rPr>
        <w:t xml:space="preserve"> me </w:t>
      </w:r>
      <w:proofErr w:type="spellStart"/>
      <w:r w:rsidRPr="007B7C7D">
        <w:rPr>
          <w:color w:val="auto"/>
          <w:lang w:val="en-US" w:eastAsia="en-US"/>
        </w:rPr>
        <w:t>inverterin</w:t>
      </w:r>
      <w:proofErr w:type="spellEnd"/>
    </w:p>
    <w:p w14:paraId="11224A93"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Manuali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prodhuesit</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montimin</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lidhjen</w:t>
      </w:r>
      <w:proofErr w:type="spellEnd"/>
    </w:p>
    <w:p w14:paraId="6B93AC63" w14:textId="77777777" w:rsidR="003F7DF7" w:rsidRPr="007B7C7D" w:rsidRDefault="003F7DF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Formulari</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regjistrimin</w:t>
      </w:r>
      <w:proofErr w:type="spellEnd"/>
      <w:r w:rsidRPr="007B7C7D">
        <w:rPr>
          <w:color w:val="auto"/>
          <w:lang w:val="en-US" w:eastAsia="en-US"/>
        </w:rPr>
        <w:t xml:space="preserve"> e </w:t>
      </w:r>
      <w:proofErr w:type="spellStart"/>
      <w:r w:rsidRPr="007B7C7D">
        <w:rPr>
          <w:color w:val="auto"/>
          <w:lang w:val="en-US" w:eastAsia="en-US"/>
        </w:rPr>
        <w:t>matjeve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verifikimeve</w:t>
      </w:r>
      <w:proofErr w:type="spellEnd"/>
    </w:p>
    <w:p w14:paraId="720DAF68" w14:textId="44AFE484" w:rsidR="00055D57" w:rsidRPr="007B7C7D" w:rsidRDefault="002A7903" w:rsidP="006E2829">
      <w:pPr>
        <w:widowControl/>
        <w:tabs>
          <w:tab w:val="left" w:pos="360"/>
        </w:tabs>
        <w:autoSpaceDE/>
        <w:autoSpaceDN/>
        <w:adjustRightInd/>
        <w:jc w:val="both"/>
        <w:rPr>
          <w:color w:val="auto"/>
          <w:lang w:val="sq-AL" w:eastAsia="en-US"/>
        </w:rPr>
      </w:pPr>
      <w:r>
        <w:rPr>
          <w:color w:val="auto"/>
          <w:lang w:val="sq-AL" w:eastAsia="en-US"/>
        </w:rPr>
        <w:t>Individi</w:t>
      </w:r>
      <w:r w:rsidR="00055D57" w:rsidRPr="007B7C7D">
        <w:rPr>
          <w:color w:val="auto"/>
          <w:lang w:val="sq-AL" w:eastAsia="en-US"/>
        </w:rPr>
        <w:t xml:space="preserve"> duhet të vlerësohet në mënyrë </w:t>
      </w:r>
      <w:proofErr w:type="spellStart"/>
      <w:r w:rsidR="00055D57" w:rsidRPr="007B7C7D">
        <w:rPr>
          <w:color w:val="auto"/>
          <w:lang w:val="sq-AL" w:eastAsia="en-US"/>
        </w:rPr>
        <w:t>indivi</w:t>
      </w:r>
      <w:r w:rsidR="0028321C">
        <w:rPr>
          <w:color w:val="auto"/>
          <w:lang w:val="sq-AL" w:eastAsia="en-US"/>
        </w:rPr>
        <w:t>Arsim</w:t>
      </w:r>
      <w:proofErr w:type="spellEnd"/>
      <w:r w:rsidR="0028321C">
        <w:rPr>
          <w:color w:val="auto"/>
          <w:lang w:val="sq-AL" w:eastAsia="en-US"/>
        </w:rPr>
        <w:t xml:space="preserve"> i </w:t>
      </w:r>
      <w:proofErr w:type="spellStart"/>
      <w:r w:rsidR="0028321C">
        <w:rPr>
          <w:color w:val="auto"/>
          <w:lang w:val="sq-AL" w:eastAsia="en-US"/>
        </w:rPr>
        <w:t>dyfishtë</w:t>
      </w:r>
      <w:r w:rsidR="00055D57" w:rsidRPr="007B7C7D">
        <w:rPr>
          <w:color w:val="auto"/>
          <w:lang w:val="sq-AL" w:eastAsia="en-US"/>
        </w:rPr>
        <w:t>e</w:t>
      </w:r>
      <w:proofErr w:type="spellEnd"/>
      <w:r w:rsidR="00055D57" w:rsidRPr="007B7C7D">
        <w:rPr>
          <w:color w:val="auto"/>
          <w:lang w:val="sq-AL" w:eastAsia="en-US"/>
        </w:rPr>
        <w:t xml:space="preserve"> dhe instrumenti i vlerësimit duhet të jetë lista e kontrollit, e cila hartohet nga komisioni vlerësues. Kjo listë kontrolli duhet të përmbajë të gjitha hapat dhe elementet e realizimit të kësaj detyre. </w:t>
      </w:r>
    </w:p>
    <w:p w14:paraId="42DE2B95" w14:textId="77777777" w:rsidR="00BD2514" w:rsidRPr="007B7C7D" w:rsidRDefault="00BD2514" w:rsidP="006E2829">
      <w:pPr>
        <w:widowControl/>
        <w:tabs>
          <w:tab w:val="left" w:pos="360"/>
        </w:tabs>
        <w:autoSpaceDE/>
        <w:autoSpaceDN/>
        <w:adjustRightInd/>
        <w:ind w:left="720"/>
        <w:jc w:val="both"/>
        <w:rPr>
          <w:color w:val="auto"/>
          <w:lang w:val="sq-AL" w:eastAsia="en-US"/>
        </w:rPr>
      </w:pPr>
    </w:p>
    <w:p w14:paraId="1E4D7C09" w14:textId="20C06040" w:rsidR="000C71B4" w:rsidRPr="00C16E4D" w:rsidRDefault="00BD2514" w:rsidP="006E2829">
      <w:pPr>
        <w:widowControl/>
        <w:tabs>
          <w:tab w:val="left" w:pos="360"/>
        </w:tabs>
        <w:autoSpaceDE/>
        <w:autoSpaceDN/>
        <w:adjustRightInd/>
        <w:jc w:val="both"/>
        <w:rPr>
          <w:color w:val="auto"/>
          <w:u w:val="single"/>
          <w:lang w:val="sq-AL" w:eastAsia="en-US"/>
        </w:rPr>
      </w:pPr>
      <w:r w:rsidRPr="007B7C7D">
        <w:rPr>
          <w:b/>
          <w:color w:val="auto"/>
          <w:lang w:val="sq-AL" w:eastAsia="en-US"/>
        </w:rPr>
        <w:t>Realizimi i Detyrës 2:</w:t>
      </w:r>
      <w:r w:rsidRPr="007B7C7D">
        <w:rPr>
          <w:color w:val="auto"/>
          <w:lang w:val="sq-AL" w:eastAsia="en-US"/>
        </w:rPr>
        <w:t xml:space="preserve"> </w:t>
      </w:r>
      <w:r w:rsidR="000C71B4" w:rsidRPr="007B7C7D">
        <w:rPr>
          <w:b/>
          <w:color w:val="auto"/>
          <w:lang w:val="sq-AL" w:eastAsia="en-US"/>
        </w:rPr>
        <w:t xml:space="preserve"> </w:t>
      </w:r>
      <w:r w:rsidR="000C71B4" w:rsidRPr="00C16E4D">
        <w:rPr>
          <w:color w:val="auto"/>
          <w:u w:val="single"/>
          <w:lang w:val="sq-AL" w:eastAsia="en-US"/>
        </w:rPr>
        <w:t xml:space="preserve">“Kryerja e instalimit te </w:t>
      </w:r>
      <w:proofErr w:type="spellStart"/>
      <w:r w:rsidR="000C71B4" w:rsidRPr="00C16E4D">
        <w:rPr>
          <w:color w:val="auto"/>
          <w:u w:val="single"/>
          <w:lang w:val="sq-AL" w:eastAsia="en-US"/>
        </w:rPr>
        <w:t>inverterit</w:t>
      </w:r>
      <w:proofErr w:type="spellEnd"/>
      <w:r w:rsidR="000C71B4" w:rsidRPr="00C16E4D">
        <w:rPr>
          <w:color w:val="auto"/>
          <w:u w:val="single"/>
          <w:lang w:val="sq-AL" w:eastAsia="en-US"/>
        </w:rPr>
        <w:t xml:space="preserve"> elektrik’’</w:t>
      </w:r>
    </w:p>
    <w:p w14:paraId="74FD3D39" w14:textId="77777777" w:rsidR="007B7C7D" w:rsidRPr="007B7C7D" w:rsidRDefault="007B7C7D" w:rsidP="006E2829">
      <w:pPr>
        <w:widowControl/>
        <w:autoSpaceDE/>
        <w:autoSpaceDN/>
        <w:adjustRightInd/>
        <w:jc w:val="both"/>
        <w:rPr>
          <w:color w:val="auto"/>
          <w:lang w:val="sq-AL" w:eastAsia="en-US"/>
        </w:rPr>
      </w:pPr>
    </w:p>
    <w:p w14:paraId="0709C751" w14:textId="43069D4A" w:rsidR="003F7DF7" w:rsidRPr="00C16E4D" w:rsidRDefault="00D810A3" w:rsidP="006E2829">
      <w:pPr>
        <w:widowControl/>
        <w:autoSpaceDE/>
        <w:autoSpaceDN/>
        <w:adjustRightInd/>
        <w:jc w:val="both"/>
        <w:rPr>
          <w:color w:val="auto"/>
          <w:lang w:val="sq-AL" w:eastAsia="en-US"/>
        </w:rPr>
      </w:pPr>
      <w:r w:rsidRPr="00D810A3">
        <w:rPr>
          <w:color w:val="auto"/>
          <w:lang w:val="sq-AL" w:eastAsia="en-US"/>
        </w:rPr>
        <w:t>Individi</w:t>
      </w:r>
      <w:r w:rsidR="00BD2514" w:rsidRPr="007B7C7D">
        <w:rPr>
          <w:color w:val="auto"/>
          <w:lang w:val="sq-AL" w:eastAsia="en-US"/>
        </w:rPr>
        <w:t xml:space="preserve"> duhet të testohet për një ose më shumë procese pune për</w:t>
      </w:r>
      <w:r w:rsidR="000C71B4" w:rsidRPr="007B7C7D">
        <w:rPr>
          <w:color w:val="auto"/>
          <w:lang w:val="sq-AL" w:eastAsia="en-US"/>
        </w:rPr>
        <w:t xml:space="preserve"> </w:t>
      </w:r>
      <w:r w:rsidR="00C16E4D">
        <w:rPr>
          <w:color w:val="auto"/>
          <w:lang w:val="sq-AL" w:eastAsia="en-US"/>
        </w:rPr>
        <w:t>k</w:t>
      </w:r>
      <w:r w:rsidR="003F7DF7" w:rsidRPr="007B7C7D">
        <w:rPr>
          <w:b/>
          <w:bCs/>
          <w:color w:val="auto"/>
          <w:lang w:val="de-DE" w:eastAsia="en-US"/>
        </w:rPr>
        <w:t>ryerj</w:t>
      </w:r>
      <w:r w:rsidR="00C16E4D">
        <w:rPr>
          <w:b/>
          <w:bCs/>
          <w:color w:val="auto"/>
          <w:lang w:val="de-DE" w:eastAsia="en-US"/>
        </w:rPr>
        <w:t>en</w:t>
      </w:r>
      <w:r w:rsidR="003F7DF7" w:rsidRPr="007B7C7D">
        <w:rPr>
          <w:b/>
          <w:bCs/>
          <w:color w:val="auto"/>
          <w:lang w:val="de-DE" w:eastAsia="en-US"/>
        </w:rPr>
        <w:t xml:space="preserve"> e instalimit të inverterit elektrik</w:t>
      </w:r>
      <w:r w:rsidR="00C16E4D">
        <w:rPr>
          <w:b/>
          <w:bCs/>
          <w:color w:val="auto"/>
          <w:lang w:val="de-DE" w:eastAsia="en-US"/>
        </w:rPr>
        <w:t>.</w:t>
      </w:r>
    </w:p>
    <w:p w14:paraId="1D302055" w14:textId="77777777" w:rsidR="003F7DF7" w:rsidRPr="007B7C7D" w:rsidRDefault="003F7DF7" w:rsidP="006E2829">
      <w:pPr>
        <w:widowControl/>
        <w:autoSpaceDE/>
        <w:autoSpaceDN/>
        <w:adjustRightInd/>
        <w:jc w:val="both"/>
        <w:rPr>
          <w:b/>
          <w:bCs/>
          <w:color w:val="auto"/>
          <w:lang w:val="de-DE" w:eastAsia="en-US"/>
        </w:rPr>
      </w:pPr>
      <w:r w:rsidRPr="007B7C7D">
        <w:rPr>
          <w:b/>
          <w:bCs/>
          <w:color w:val="auto"/>
          <w:lang w:val="de-DE" w:eastAsia="en-US"/>
        </w:rPr>
        <w:t>Qëllimi i detyrës:</w:t>
      </w:r>
    </w:p>
    <w:p w14:paraId="5A550F4E" w14:textId="70DF7DF6" w:rsidR="003F7DF7" w:rsidRPr="007B7C7D" w:rsidRDefault="003F7DF7" w:rsidP="006E2829">
      <w:pPr>
        <w:widowControl/>
        <w:autoSpaceDE/>
        <w:autoSpaceDN/>
        <w:adjustRightInd/>
        <w:jc w:val="both"/>
        <w:rPr>
          <w:color w:val="auto"/>
          <w:lang w:val="de-DE" w:eastAsia="en-US"/>
        </w:rPr>
      </w:pPr>
      <w:r w:rsidRPr="007B7C7D">
        <w:rPr>
          <w:color w:val="auto"/>
          <w:lang w:val="de-DE" w:eastAsia="en-US"/>
        </w:rPr>
        <w:t xml:space="preserve">Të zhvillohen aftësitë praktike të </w:t>
      </w:r>
      <w:r w:rsidR="002A7903">
        <w:rPr>
          <w:color w:val="auto"/>
          <w:lang w:val="de-DE" w:eastAsia="en-US"/>
        </w:rPr>
        <w:t>individit</w:t>
      </w:r>
      <w:r w:rsidRPr="007B7C7D">
        <w:rPr>
          <w:color w:val="auto"/>
          <w:lang w:val="de-DE" w:eastAsia="en-US"/>
        </w:rPr>
        <w:t xml:space="preserve"> për </w:t>
      </w:r>
      <w:r w:rsidRPr="007B7C7D">
        <w:rPr>
          <w:b/>
          <w:bCs/>
          <w:color w:val="auto"/>
          <w:lang w:val="de-DE" w:eastAsia="en-US"/>
        </w:rPr>
        <w:t>instalimin korrekt të inverterit elektrik</w:t>
      </w:r>
      <w:r w:rsidRPr="007B7C7D">
        <w:rPr>
          <w:color w:val="auto"/>
          <w:lang w:val="de-DE" w:eastAsia="en-US"/>
        </w:rPr>
        <w:t xml:space="preserve"> që lidh panelet fotovoltaike me rrjetin elektrik, duke zbatuar standardet teknike dhe rregullat e sigurisë.</w:t>
      </w:r>
    </w:p>
    <w:p w14:paraId="4FBC67CB" w14:textId="77777777" w:rsidR="001116A8" w:rsidRPr="007B7C7D" w:rsidRDefault="001116A8" w:rsidP="006E2829">
      <w:pPr>
        <w:widowControl/>
        <w:autoSpaceDE/>
        <w:autoSpaceDN/>
        <w:adjustRightInd/>
        <w:jc w:val="both"/>
        <w:rPr>
          <w:b/>
          <w:bCs/>
          <w:color w:val="auto"/>
          <w:lang w:val="en-US" w:eastAsia="en-US"/>
        </w:rPr>
      </w:pPr>
    </w:p>
    <w:p w14:paraId="02BCC8DC" w14:textId="70C85045" w:rsidR="003F7DF7" w:rsidRPr="007B7C7D" w:rsidRDefault="003F7DF7" w:rsidP="006E2829">
      <w:pPr>
        <w:widowControl/>
        <w:autoSpaceDE/>
        <w:autoSpaceDN/>
        <w:adjustRightInd/>
        <w:jc w:val="both"/>
        <w:rPr>
          <w:b/>
          <w:bCs/>
          <w:color w:val="auto"/>
          <w:lang w:val="en-US" w:eastAsia="en-US"/>
        </w:rPr>
      </w:pPr>
      <w:proofErr w:type="spellStart"/>
      <w:r w:rsidRPr="007B7C7D">
        <w:rPr>
          <w:b/>
          <w:bCs/>
          <w:color w:val="auto"/>
          <w:lang w:val="en-US" w:eastAsia="en-US"/>
        </w:rPr>
        <w:t>Përshkrimi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punës</w:t>
      </w:r>
      <w:proofErr w:type="spellEnd"/>
      <w:r w:rsidRPr="007B7C7D">
        <w:rPr>
          <w:b/>
          <w:bCs/>
          <w:color w:val="auto"/>
          <w:lang w:val="en-US" w:eastAsia="en-US"/>
        </w:rPr>
        <w:t>:</w:t>
      </w:r>
    </w:p>
    <w:p w14:paraId="1F72428B" w14:textId="270F8731" w:rsidR="003F7DF7" w:rsidRPr="007B7C7D" w:rsidRDefault="002A7903" w:rsidP="006E2829">
      <w:pPr>
        <w:widowControl/>
        <w:autoSpaceDE/>
        <w:autoSpaceDN/>
        <w:adjustRightInd/>
        <w:jc w:val="both"/>
        <w:rPr>
          <w:color w:val="auto"/>
          <w:lang w:val="en-US" w:eastAsia="en-US"/>
        </w:rPr>
      </w:pPr>
      <w:proofErr w:type="spellStart"/>
      <w:r>
        <w:rPr>
          <w:color w:val="auto"/>
          <w:lang w:val="en-US" w:eastAsia="en-US"/>
        </w:rPr>
        <w:t>Individi</w:t>
      </w:r>
      <w:proofErr w:type="spellEnd"/>
      <w:r w:rsidR="003F7DF7" w:rsidRPr="007B7C7D">
        <w:rPr>
          <w:color w:val="auto"/>
          <w:lang w:val="en-US" w:eastAsia="en-US"/>
        </w:rPr>
        <w:t xml:space="preserve"> do </w:t>
      </w:r>
      <w:proofErr w:type="spellStart"/>
      <w:r w:rsidR="003F7DF7" w:rsidRPr="007B7C7D">
        <w:rPr>
          <w:color w:val="auto"/>
          <w:lang w:val="en-US" w:eastAsia="en-US"/>
        </w:rPr>
        <w:t>të</w:t>
      </w:r>
      <w:proofErr w:type="spellEnd"/>
      <w:r w:rsidR="003F7DF7" w:rsidRPr="007B7C7D">
        <w:rPr>
          <w:color w:val="auto"/>
          <w:lang w:val="en-US" w:eastAsia="en-US"/>
        </w:rPr>
        <w:t xml:space="preserve"> </w:t>
      </w:r>
      <w:proofErr w:type="spellStart"/>
      <w:r w:rsidR="003F7DF7" w:rsidRPr="007B7C7D">
        <w:rPr>
          <w:color w:val="auto"/>
          <w:lang w:val="en-US" w:eastAsia="en-US"/>
        </w:rPr>
        <w:t>kryejë</w:t>
      </w:r>
      <w:proofErr w:type="spellEnd"/>
      <w:r w:rsidR="003F7DF7" w:rsidRPr="007B7C7D">
        <w:rPr>
          <w:color w:val="auto"/>
          <w:lang w:val="en-US" w:eastAsia="en-US"/>
        </w:rPr>
        <w:t xml:space="preserve"> </w:t>
      </w:r>
      <w:proofErr w:type="spellStart"/>
      <w:r w:rsidR="003F7DF7" w:rsidRPr="007B7C7D">
        <w:rPr>
          <w:color w:val="auto"/>
          <w:lang w:val="en-US" w:eastAsia="en-US"/>
        </w:rPr>
        <w:t>instalimin</w:t>
      </w:r>
      <w:proofErr w:type="spellEnd"/>
      <w:r w:rsidR="003F7DF7" w:rsidRPr="007B7C7D">
        <w:rPr>
          <w:color w:val="auto"/>
          <w:lang w:val="en-US" w:eastAsia="en-US"/>
        </w:rPr>
        <w:t xml:space="preserve"> e </w:t>
      </w:r>
      <w:proofErr w:type="spellStart"/>
      <w:r w:rsidR="003F7DF7" w:rsidRPr="007B7C7D">
        <w:rPr>
          <w:color w:val="auto"/>
          <w:lang w:val="en-US" w:eastAsia="en-US"/>
        </w:rPr>
        <w:t>inverterit</w:t>
      </w:r>
      <w:proofErr w:type="spellEnd"/>
      <w:r w:rsidR="003F7DF7" w:rsidRPr="007B7C7D">
        <w:rPr>
          <w:color w:val="auto"/>
          <w:lang w:val="en-US" w:eastAsia="en-US"/>
        </w:rPr>
        <w:t xml:space="preserve">, duke </w:t>
      </w:r>
      <w:proofErr w:type="spellStart"/>
      <w:r w:rsidR="003F7DF7" w:rsidRPr="007B7C7D">
        <w:rPr>
          <w:color w:val="auto"/>
          <w:lang w:val="en-US" w:eastAsia="en-US"/>
        </w:rPr>
        <w:t>ndjekur</w:t>
      </w:r>
      <w:proofErr w:type="spellEnd"/>
      <w:r w:rsidR="003F7DF7" w:rsidRPr="007B7C7D">
        <w:rPr>
          <w:color w:val="auto"/>
          <w:lang w:val="en-US" w:eastAsia="en-US"/>
        </w:rPr>
        <w:t xml:space="preserve"> </w:t>
      </w:r>
      <w:proofErr w:type="spellStart"/>
      <w:r w:rsidR="003F7DF7" w:rsidRPr="007B7C7D">
        <w:rPr>
          <w:color w:val="auto"/>
          <w:lang w:val="en-US" w:eastAsia="en-US"/>
        </w:rPr>
        <w:t>të</w:t>
      </w:r>
      <w:proofErr w:type="spellEnd"/>
      <w:r w:rsidR="003F7DF7" w:rsidRPr="007B7C7D">
        <w:rPr>
          <w:color w:val="auto"/>
          <w:lang w:val="en-US" w:eastAsia="en-US"/>
        </w:rPr>
        <w:t xml:space="preserve"> </w:t>
      </w:r>
      <w:proofErr w:type="spellStart"/>
      <w:r w:rsidR="003F7DF7" w:rsidRPr="007B7C7D">
        <w:rPr>
          <w:color w:val="auto"/>
          <w:lang w:val="en-US" w:eastAsia="en-US"/>
        </w:rPr>
        <w:t>gjitha</w:t>
      </w:r>
      <w:proofErr w:type="spellEnd"/>
      <w:r w:rsidR="003F7DF7" w:rsidRPr="007B7C7D">
        <w:rPr>
          <w:color w:val="auto"/>
          <w:lang w:val="en-US" w:eastAsia="en-US"/>
        </w:rPr>
        <w:t xml:space="preserve"> </w:t>
      </w:r>
      <w:proofErr w:type="spellStart"/>
      <w:r w:rsidR="003F7DF7" w:rsidRPr="007B7C7D">
        <w:rPr>
          <w:color w:val="auto"/>
          <w:lang w:val="en-US" w:eastAsia="en-US"/>
        </w:rPr>
        <w:t>hapat</w:t>
      </w:r>
      <w:proofErr w:type="spellEnd"/>
      <w:r w:rsidR="003F7DF7" w:rsidRPr="007B7C7D">
        <w:rPr>
          <w:color w:val="auto"/>
          <w:lang w:val="en-US" w:eastAsia="en-US"/>
        </w:rPr>
        <w:t xml:space="preserve"> </w:t>
      </w:r>
      <w:proofErr w:type="spellStart"/>
      <w:r w:rsidR="003F7DF7" w:rsidRPr="007B7C7D">
        <w:rPr>
          <w:color w:val="auto"/>
          <w:lang w:val="en-US" w:eastAsia="en-US"/>
        </w:rPr>
        <w:t>teknikë</w:t>
      </w:r>
      <w:proofErr w:type="spellEnd"/>
      <w:r w:rsidR="003F7DF7" w:rsidRPr="007B7C7D">
        <w:rPr>
          <w:color w:val="auto"/>
          <w:lang w:val="en-US" w:eastAsia="en-US"/>
        </w:rPr>
        <w:t xml:space="preserve"> </w:t>
      </w:r>
      <w:proofErr w:type="spellStart"/>
      <w:r w:rsidR="003F7DF7" w:rsidRPr="007B7C7D">
        <w:rPr>
          <w:color w:val="auto"/>
          <w:lang w:val="en-US" w:eastAsia="en-US"/>
        </w:rPr>
        <w:t>për</w:t>
      </w:r>
      <w:proofErr w:type="spellEnd"/>
      <w:r w:rsidR="003F7DF7" w:rsidRPr="007B7C7D">
        <w:rPr>
          <w:color w:val="auto"/>
          <w:lang w:val="en-US" w:eastAsia="en-US"/>
        </w:rPr>
        <w:t xml:space="preserve"> </w:t>
      </w:r>
      <w:proofErr w:type="spellStart"/>
      <w:r w:rsidR="003F7DF7" w:rsidRPr="007B7C7D">
        <w:rPr>
          <w:color w:val="auto"/>
          <w:lang w:val="en-US" w:eastAsia="en-US"/>
        </w:rPr>
        <w:t>lidhjet</w:t>
      </w:r>
      <w:proofErr w:type="spellEnd"/>
      <w:r w:rsidR="003F7DF7" w:rsidRPr="007B7C7D">
        <w:rPr>
          <w:color w:val="auto"/>
          <w:lang w:val="en-US" w:eastAsia="en-US"/>
        </w:rPr>
        <w:t xml:space="preserve"> DC </w:t>
      </w:r>
      <w:proofErr w:type="spellStart"/>
      <w:r w:rsidR="003F7DF7" w:rsidRPr="007B7C7D">
        <w:rPr>
          <w:color w:val="auto"/>
          <w:lang w:val="en-US" w:eastAsia="en-US"/>
        </w:rPr>
        <w:t>dhe</w:t>
      </w:r>
      <w:proofErr w:type="spellEnd"/>
      <w:r w:rsidR="003F7DF7" w:rsidRPr="007B7C7D">
        <w:rPr>
          <w:color w:val="auto"/>
          <w:lang w:val="en-US" w:eastAsia="en-US"/>
        </w:rPr>
        <w:t xml:space="preserve"> AC, </w:t>
      </w:r>
      <w:proofErr w:type="spellStart"/>
      <w:r w:rsidR="003F7DF7" w:rsidRPr="007B7C7D">
        <w:rPr>
          <w:color w:val="auto"/>
          <w:lang w:val="en-US" w:eastAsia="en-US"/>
        </w:rPr>
        <w:t>si</w:t>
      </w:r>
      <w:proofErr w:type="spellEnd"/>
      <w:r w:rsidR="003F7DF7" w:rsidRPr="007B7C7D">
        <w:rPr>
          <w:color w:val="auto"/>
          <w:lang w:val="en-US" w:eastAsia="en-US"/>
        </w:rPr>
        <w:t xml:space="preserve"> </w:t>
      </w:r>
      <w:proofErr w:type="spellStart"/>
      <w:r w:rsidR="003F7DF7" w:rsidRPr="007B7C7D">
        <w:rPr>
          <w:color w:val="auto"/>
          <w:lang w:val="en-US" w:eastAsia="en-US"/>
        </w:rPr>
        <w:t>dhe</w:t>
      </w:r>
      <w:proofErr w:type="spellEnd"/>
      <w:r w:rsidR="003F7DF7" w:rsidRPr="007B7C7D">
        <w:rPr>
          <w:color w:val="auto"/>
          <w:lang w:val="en-US" w:eastAsia="en-US"/>
        </w:rPr>
        <w:t xml:space="preserve"> </w:t>
      </w:r>
      <w:proofErr w:type="spellStart"/>
      <w:r w:rsidR="003F7DF7" w:rsidRPr="007B7C7D">
        <w:rPr>
          <w:color w:val="auto"/>
          <w:lang w:val="en-US" w:eastAsia="en-US"/>
        </w:rPr>
        <w:t>procedurat</w:t>
      </w:r>
      <w:proofErr w:type="spellEnd"/>
      <w:r w:rsidR="003F7DF7" w:rsidRPr="007B7C7D">
        <w:rPr>
          <w:color w:val="auto"/>
          <w:lang w:val="en-US" w:eastAsia="en-US"/>
        </w:rPr>
        <w:t xml:space="preserve"> </w:t>
      </w:r>
      <w:proofErr w:type="spellStart"/>
      <w:r w:rsidR="003F7DF7" w:rsidRPr="007B7C7D">
        <w:rPr>
          <w:color w:val="auto"/>
          <w:lang w:val="en-US" w:eastAsia="en-US"/>
        </w:rPr>
        <w:t>për</w:t>
      </w:r>
      <w:proofErr w:type="spellEnd"/>
      <w:r w:rsidR="003F7DF7" w:rsidRPr="007B7C7D">
        <w:rPr>
          <w:color w:val="auto"/>
          <w:lang w:val="en-US" w:eastAsia="en-US"/>
        </w:rPr>
        <w:t xml:space="preserve"> </w:t>
      </w:r>
      <w:proofErr w:type="spellStart"/>
      <w:r w:rsidR="003F7DF7" w:rsidRPr="007B7C7D">
        <w:rPr>
          <w:color w:val="auto"/>
          <w:lang w:val="en-US" w:eastAsia="en-US"/>
        </w:rPr>
        <w:t>testimin</w:t>
      </w:r>
      <w:proofErr w:type="spellEnd"/>
      <w:r w:rsidR="003F7DF7" w:rsidRPr="007B7C7D">
        <w:rPr>
          <w:color w:val="auto"/>
          <w:lang w:val="en-US" w:eastAsia="en-US"/>
        </w:rPr>
        <w:t xml:space="preserve"> </w:t>
      </w:r>
      <w:proofErr w:type="spellStart"/>
      <w:r w:rsidR="003F7DF7" w:rsidRPr="007B7C7D">
        <w:rPr>
          <w:color w:val="auto"/>
          <w:lang w:val="en-US" w:eastAsia="en-US"/>
        </w:rPr>
        <w:t>fillestar</w:t>
      </w:r>
      <w:proofErr w:type="spellEnd"/>
      <w:r w:rsidR="003F7DF7" w:rsidRPr="007B7C7D">
        <w:rPr>
          <w:color w:val="auto"/>
          <w:lang w:val="en-US" w:eastAsia="en-US"/>
        </w:rPr>
        <w:t xml:space="preserve"> </w:t>
      </w:r>
      <w:proofErr w:type="spellStart"/>
      <w:r w:rsidR="003F7DF7" w:rsidRPr="007B7C7D">
        <w:rPr>
          <w:color w:val="auto"/>
          <w:lang w:val="en-US" w:eastAsia="en-US"/>
        </w:rPr>
        <w:t>të</w:t>
      </w:r>
      <w:proofErr w:type="spellEnd"/>
      <w:r w:rsidR="003F7DF7" w:rsidRPr="007B7C7D">
        <w:rPr>
          <w:color w:val="auto"/>
          <w:lang w:val="en-US" w:eastAsia="en-US"/>
        </w:rPr>
        <w:t xml:space="preserve"> </w:t>
      </w:r>
      <w:proofErr w:type="spellStart"/>
      <w:r w:rsidR="003F7DF7" w:rsidRPr="007B7C7D">
        <w:rPr>
          <w:color w:val="auto"/>
          <w:lang w:val="en-US" w:eastAsia="en-US"/>
        </w:rPr>
        <w:t>funksionimit</w:t>
      </w:r>
      <w:proofErr w:type="spellEnd"/>
      <w:r w:rsidR="003F7DF7" w:rsidRPr="007B7C7D">
        <w:rPr>
          <w:color w:val="auto"/>
          <w:lang w:val="en-US" w:eastAsia="en-US"/>
        </w:rPr>
        <w:t>.</w:t>
      </w:r>
    </w:p>
    <w:p w14:paraId="7D6F7ED3" w14:textId="65365784" w:rsidR="003F7DF7" w:rsidRPr="007B7C7D" w:rsidRDefault="003F7DF7" w:rsidP="006E2829">
      <w:pPr>
        <w:widowControl/>
        <w:autoSpaceDE/>
        <w:autoSpaceDN/>
        <w:adjustRightInd/>
        <w:jc w:val="both"/>
        <w:rPr>
          <w:color w:val="auto"/>
          <w:lang w:val="en-US" w:eastAsia="en-US"/>
        </w:rPr>
      </w:pPr>
    </w:p>
    <w:p w14:paraId="39615B90" w14:textId="77777777" w:rsidR="003F7DF7" w:rsidRPr="007B7C7D" w:rsidRDefault="003F7DF7" w:rsidP="006E2829">
      <w:pPr>
        <w:widowControl/>
        <w:autoSpaceDE/>
        <w:autoSpaceDN/>
        <w:adjustRightInd/>
        <w:jc w:val="both"/>
        <w:rPr>
          <w:b/>
          <w:bCs/>
          <w:color w:val="auto"/>
          <w:lang w:val="en-US" w:eastAsia="en-US"/>
        </w:rPr>
      </w:pPr>
      <w:proofErr w:type="spellStart"/>
      <w:r w:rsidRPr="007B7C7D">
        <w:rPr>
          <w:b/>
          <w:bCs/>
          <w:color w:val="auto"/>
          <w:lang w:val="en-US" w:eastAsia="en-US"/>
        </w:rPr>
        <w:t>Hapat</w:t>
      </w:r>
      <w:proofErr w:type="spellEnd"/>
      <w:r w:rsidRPr="007B7C7D">
        <w:rPr>
          <w:b/>
          <w:bCs/>
          <w:color w:val="auto"/>
          <w:lang w:val="en-US" w:eastAsia="en-US"/>
        </w:rPr>
        <w:t xml:space="preserve"> </w:t>
      </w:r>
      <w:proofErr w:type="spellStart"/>
      <w:r w:rsidRPr="007B7C7D">
        <w:rPr>
          <w:b/>
          <w:bCs/>
          <w:color w:val="auto"/>
          <w:lang w:val="en-US" w:eastAsia="en-US"/>
        </w:rPr>
        <w:t>kryesorë</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procesit</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punës</w:t>
      </w:r>
      <w:proofErr w:type="spellEnd"/>
      <w:r w:rsidRPr="007B7C7D">
        <w:rPr>
          <w:b/>
          <w:bCs/>
          <w:color w:val="auto"/>
          <w:lang w:val="en-US" w:eastAsia="en-US"/>
        </w:rPr>
        <w:t>:</w:t>
      </w:r>
    </w:p>
    <w:p w14:paraId="67028757" w14:textId="3CABC5BB" w:rsidR="003F7DF7" w:rsidRPr="007B7C7D" w:rsidRDefault="003F7DF7" w:rsidP="006E2829">
      <w:pPr>
        <w:widowControl/>
        <w:autoSpaceDE/>
        <w:autoSpaceDN/>
        <w:adjustRightInd/>
        <w:jc w:val="both"/>
        <w:rPr>
          <w:color w:val="auto"/>
          <w:lang w:val="en-US" w:eastAsia="en-US"/>
        </w:rPr>
      </w:pPr>
      <w:r w:rsidRPr="007B7C7D">
        <w:rPr>
          <w:b/>
          <w:bCs/>
          <w:color w:val="auto"/>
          <w:lang w:val="en-US" w:eastAsia="en-US"/>
        </w:rPr>
        <w:t xml:space="preserve">1. </w:t>
      </w:r>
      <w:proofErr w:type="spellStart"/>
      <w:r w:rsidRPr="007B7C7D">
        <w:rPr>
          <w:b/>
          <w:bCs/>
          <w:color w:val="auto"/>
          <w:lang w:val="en-US" w:eastAsia="en-US"/>
        </w:rPr>
        <w:t>Përgatitja</w:t>
      </w:r>
      <w:proofErr w:type="spellEnd"/>
      <w:r w:rsidRPr="007B7C7D">
        <w:rPr>
          <w:b/>
          <w:bCs/>
          <w:color w:val="auto"/>
          <w:lang w:val="en-US" w:eastAsia="en-US"/>
        </w:rPr>
        <w:t xml:space="preserve"> </w:t>
      </w:r>
      <w:proofErr w:type="spellStart"/>
      <w:r w:rsidRPr="007B7C7D">
        <w:rPr>
          <w:b/>
          <w:bCs/>
          <w:color w:val="auto"/>
          <w:lang w:val="en-US" w:eastAsia="en-US"/>
        </w:rPr>
        <w:t>për</w:t>
      </w:r>
      <w:proofErr w:type="spellEnd"/>
      <w:r w:rsidRPr="007B7C7D">
        <w:rPr>
          <w:b/>
          <w:bCs/>
          <w:color w:val="auto"/>
          <w:lang w:val="en-US" w:eastAsia="en-US"/>
        </w:rPr>
        <w:t xml:space="preserve"> </w:t>
      </w:r>
      <w:proofErr w:type="spellStart"/>
      <w:r w:rsidRPr="007B7C7D">
        <w:rPr>
          <w:b/>
          <w:bCs/>
          <w:color w:val="auto"/>
          <w:lang w:val="en-US" w:eastAsia="en-US"/>
        </w:rPr>
        <w:t>instalim</w:t>
      </w:r>
      <w:proofErr w:type="spellEnd"/>
      <w:r w:rsidRPr="007B7C7D">
        <w:rPr>
          <w:b/>
          <w:bCs/>
          <w:color w:val="auto"/>
          <w:lang w:val="en-US" w:eastAsia="en-US"/>
        </w:rPr>
        <w:t>:</w:t>
      </w:r>
    </w:p>
    <w:p w14:paraId="670F0140" w14:textId="77777777" w:rsidR="003F7DF7" w:rsidRPr="007B7C7D" w:rsidRDefault="003F7DF7" w:rsidP="00F75749">
      <w:pPr>
        <w:widowControl/>
        <w:numPr>
          <w:ilvl w:val="0"/>
          <w:numId w:val="37"/>
        </w:numPr>
        <w:autoSpaceDE/>
        <w:autoSpaceDN/>
        <w:adjustRightInd/>
        <w:jc w:val="both"/>
        <w:rPr>
          <w:color w:val="auto"/>
          <w:lang w:val="en-US" w:eastAsia="en-US"/>
        </w:rPr>
      </w:pPr>
      <w:proofErr w:type="spellStart"/>
      <w:r w:rsidRPr="007B7C7D">
        <w:rPr>
          <w:color w:val="auto"/>
          <w:lang w:val="en-US" w:eastAsia="en-US"/>
        </w:rPr>
        <w:t>Përzgjedhja</w:t>
      </w:r>
      <w:proofErr w:type="spellEnd"/>
      <w:r w:rsidRPr="007B7C7D">
        <w:rPr>
          <w:color w:val="auto"/>
          <w:lang w:val="en-US" w:eastAsia="en-US"/>
        </w:rPr>
        <w:t xml:space="preserve"> e </w:t>
      </w:r>
      <w:proofErr w:type="spellStart"/>
      <w:r w:rsidRPr="007B7C7D">
        <w:rPr>
          <w:color w:val="auto"/>
          <w:lang w:val="en-US" w:eastAsia="en-US"/>
        </w:rPr>
        <w:t>vendit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përshtatshëm</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vendosjen</w:t>
      </w:r>
      <w:proofErr w:type="spellEnd"/>
      <w:r w:rsidRPr="007B7C7D">
        <w:rPr>
          <w:color w:val="auto"/>
          <w:lang w:val="en-US" w:eastAsia="en-US"/>
        </w:rPr>
        <w:t xml:space="preserve"> e </w:t>
      </w:r>
      <w:proofErr w:type="spellStart"/>
      <w:r w:rsidRPr="007B7C7D">
        <w:rPr>
          <w:color w:val="auto"/>
          <w:lang w:val="en-US" w:eastAsia="en-US"/>
        </w:rPr>
        <w:t>inverterit</w:t>
      </w:r>
      <w:proofErr w:type="spellEnd"/>
      <w:r w:rsidRPr="007B7C7D">
        <w:rPr>
          <w:color w:val="auto"/>
          <w:lang w:val="en-US" w:eastAsia="en-US"/>
        </w:rPr>
        <w:t xml:space="preserve"> (ambient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ajrosur</w:t>
      </w:r>
      <w:proofErr w:type="spellEnd"/>
      <w:r w:rsidRPr="007B7C7D">
        <w:rPr>
          <w:color w:val="auto"/>
          <w:lang w:val="en-US" w:eastAsia="en-US"/>
        </w:rPr>
        <w:t xml:space="preserve">, pa </w:t>
      </w:r>
      <w:proofErr w:type="spellStart"/>
      <w:r w:rsidRPr="007B7C7D">
        <w:rPr>
          <w:color w:val="auto"/>
          <w:lang w:val="en-US" w:eastAsia="en-US"/>
        </w:rPr>
        <w:t>lagështi</w:t>
      </w:r>
      <w:proofErr w:type="spellEnd"/>
      <w:r w:rsidRPr="007B7C7D">
        <w:rPr>
          <w:color w:val="auto"/>
          <w:lang w:val="en-US" w:eastAsia="en-US"/>
        </w:rPr>
        <w:t>).</w:t>
      </w:r>
    </w:p>
    <w:p w14:paraId="45AFDCA0" w14:textId="77777777" w:rsidR="003F7DF7" w:rsidRPr="007B7C7D" w:rsidRDefault="003F7DF7" w:rsidP="00F75749">
      <w:pPr>
        <w:widowControl/>
        <w:numPr>
          <w:ilvl w:val="0"/>
          <w:numId w:val="37"/>
        </w:numPr>
        <w:autoSpaceDE/>
        <w:autoSpaceDN/>
        <w:adjustRightInd/>
        <w:jc w:val="both"/>
        <w:rPr>
          <w:color w:val="auto"/>
          <w:lang w:val="en-US" w:eastAsia="en-US"/>
        </w:rPr>
      </w:pP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mjeteve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nevojshme</w:t>
      </w:r>
      <w:proofErr w:type="spellEnd"/>
      <w:r w:rsidRPr="007B7C7D">
        <w:rPr>
          <w:color w:val="auto"/>
          <w:lang w:val="en-US" w:eastAsia="en-US"/>
        </w:rPr>
        <w:t xml:space="preserve"> (</w:t>
      </w:r>
      <w:proofErr w:type="spellStart"/>
      <w:r w:rsidRPr="007B7C7D">
        <w:rPr>
          <w:color w:val="auto"/>
          <w:lang w:val="en-US" w:eastAsia="en-US"/>
        </w:rPr>
        <w:t>çelësa</w:t>
      </w:r>
      <w:proofErr w:type="spellEnd"/>
      <w:r w:rsidRPr="007B7C7D">
        <w:rPr>
          <w:color w:val="auto"/>
          <w:lang w:val="en-US" w:eastAsia="en-US"/>
        </w:rPr>
        <w:t xml:space="preserve">, </w:t>
      </w:r>
      <w:proofErr w:type="spellStart"/>
      <w:r w:rsidRPr="007B7C7D">
        <w:rPr>
          <w:color w:val="auto"/>
          <w:lang w:val="en-US" w:eastAsia="en-US"/>
        </w:rPr>
        <w:t>kabllo</w:t>
      </w:r>
      <w:proofErr w:type="spellEnd"/>
      <w:r w:rsidRPr="007B7C7D">
        <w:rPr>
          <w:color w:val="auto"/>
          <w:lang w:val="en-US" w:eastAsia="en-US"/>
        </w:rPr>
        <w:t xml:space="preserve">, </w:t>
      </w:r>
      <w:proofErr w:type="spellStart"/>
      <w:r w:rsidRPr="007B7C7D">
        <w:rPr>
          <w:color w:val="auto"/>
          <w:lang w:val="en-US" w:eastAsia="en-US"/>
        </w:rPr>
        <w:t>multimetër</w:t>
      </w:r>
      <w:proofErr w:type="spellEnd"/>
      <w:r w:rsidRPr="007B7C7D">
        <w:rPr>
          <w:color w:val="auto"/>
          <w:lang w:val="en-US" w:eastAsia="en-US"/>
        </w:rPr>
        <w:t xml:space="preserve">, </w:t>
      </w:r>
      <w:proofErr w:type="spellStart"/>
      <w:r w:rsidRPr="007B7C7D">
        <w:rPr>
          <w:color w:val="auto"/>
          <w:lang w:val="en-US" w:eastAsia="en-US"/>
        </w:rPr>
        <w:t>etj</w:t>
      </w:r>
      <w:proofErr w:type="spellEnd"/>
      <w:r w:rsidRPr="007B7C7D">
        <w:rPr>
          <w:color w:val="auto"/>
          <w:lang w:val="en-US" w:eastAsia="en-US"/>
        </w:rPr>
        <w:t>).</w:t>
      </w:r>
    </w:p>
    <w:p w14:paraId="06AFC0F1" w14:textId="77777777" w:rsidR="003F7DF7" w:rsidRPr="007B7C7D" w:rsidRDefault="003F7DF7" w:rsidP="00F75749">
      <w:pPr>
        <w:widowControl/>
        <w:numPr>
          <w:ilvl w:val="0"/>
          <w:numId w:val="37"/>
        </w:numPr>
        <w:autoSpaceDE/>
        <w:autoSpaceDN/>
        <w:adjustRightInd/>
        <w:jc w:val="both"/>
        <w:rPr>
          <w:color w:val="auto"/>
          <w:lang w:val="en-US" w:eastAsia="en-US"/>
        </w:rPr>
      </w:pPr>
      <w:proofErr w:type="spellStart"/>
      <w:r w:rsidRPr="007B7C7D">
        <w:rPr>
          <w:color w:val="auto"/>
          <w:lang w:val="en-US" w:eastAsia="en-US"/>
        </w:rPr>
        <w:t>Veshja</w:t>
      </w:r>
      <w:proofErr w:type="spellEnd"/>
      <w:r w:rsidRPr="007B7C7D">
        <w:rPr>
          <w:color w:val="auto"/>
          <w:lang w:val="en-US" w:eastAsia="en-US"/>
        </w:rPr>
        <w:t xml:space="preserve"> e </w:t>
      </w:r>
      <w:proofErr w:type="spellStart"/>
      <w:r w:rsidRPr="007B7C7D">
        <w:rPr>
          <w:color w:val="auto"/>
          <w:lang w:val="en-US" w:eastAsia="en-US"/>
        </w:rPr>
        <w:t>pajisjeve</w:t>
      </w:r>
      <w:proofErr w:type="spellEnd"/>
      <w:r w:rsidRPr="007B7C7D">
        <w:rPr>
          <w:color w:val="auto"/>
          <w:lang w:val="en-US" w:eastAsia="en-US"/>
        </w:rPr>
        <w:t xml:space="preserve"> </w:t>
      </w:r>
      <w:proofErr w:type="spellStart"/>
      <w:r w:rsidRPr="007B7C7D">
        <w:rPr>
          <w:color w:val="auto"/>
          <w:lang w:val="en-US" w:eastAsia="en-US"/>
        </w:rPr>
        <w:t>personale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w:t>
      </w:r>
      <w:proofErr w:type="spellStart"/>
      <w:r w:rsidRPr="007B7C7D">
        <w:rPr>
          <w:color w:val="auto"/>
          <w:lang w:val="en-US" w:eastAsia="en-US"/>
        </w:rPr>
        <w:t>kaskë</w:t>
      </w:r>
      <w:proofErr w:type="spellEnd"/>
      <w:r w:rsidRPr="007B7C7D">
        <w:rPr>
          <w:color w:val="auto"/>
          <w:lang w:val="en-US" w:eastAsia="en-US"/>
        </w:rPr>
        <w:t xml:space="preserve">, </w:t>
      </w:r>
      <w:proofErr w:type="spellStart"/>
      <w:r w:rsidRPr="007B7C7D">
        <w:rPr>
          <w:color w:val="auto"/>
          <w:lang w:val="en-US" w:eastAsia="en-US"/>
        </w:rPr>
        <w:t>doreza</w:t>
      </w:r>
      <w:proofErr w:type="spellEnd"/>
      <w:r w:rsidRPr="007B7C7D">
        <w:rPr>
          <w:color w:val="auto"/>
          <w:lang w:val="en-US" w:eastAsia="en-US"/>
        </w:rPr>
        <w:t xml:space="preserve">, </w:t>
      </w:r>
      <w:proofErr w:type="spellStart"/>
      <w:r w:rsidRPr="007B7C7D">
        <w:rPr>
          <w:color w:val="auto"/>
          <w:lang w:val="en-US" w:eastAsia="en-US"/>
        </w:rPr>
        <w:t>syze</w:t>
      </w:r>
      <w:proofErr w:type="spellEnd"/>
      <w:r w:rsidRPr="007B7C7D">
        <w:rPr>
          <w:color w:val="auto"/>
          <w:lang w:val="en-US" w:eastAsia="en-US"/>
        </w:rPr>
        <w:t>).</w:t>
      </w:r>
    </w:p>
    <w:p w14:paraId="1F8996B9" w14:textId="3828DE6F" w:rsidR="003F7DF7" w:rsidRPr="007B7C7D" w:rsidRDefault="003F7DF7" w:rsidP="006E2829">
      <w:pPr>
        <w:widowControl/>
        <w:autoSpaceDE/>
        <w:autoSpaceDN/>
        <w:adjustRightInd/>
        <w:jc w:val="both"/>
        <w:rPr>
          <w:color w:val="auto"/>
          <w:lang w:val="en-US" w:eastAsia="en-US"/>
        </w:rPr>
      </w:pPr>
      <w:r w:rsidRPr="007B7C7D">
        <w:rPr>
          <w:b/>
          <w:bCs/>
          <w:color w:val="auto"/>
          <w:lang w:val="en-US" w:eastAsia="en-US"/>
        </w:rPr>
        <w:t xml:space="preserve">2. </w:t>
      </w:r>
      <w:proofErr w:type="spellStart"/>
      <w:r w:rsidRPr="007B7C7D">
        <w:rPr>
          <w:b/>
          <w:bCs/>
          <w:color w:val="auto"/>
          <w:lang w:val="en-US" w:eastAsia="en-US"/>
        </w:rPr>
        <w:t>Montimi</w:t>
      </w:r>
      <w:proofErr w:type="spellEnd"/>
      <w:r w:rsidRPr="007B7C7D">
        <w:rPr>
          <w:b/>
          <w:bCs/>
          <w:color w:val="auto"/>
          <w:lang w:val="en-US" w:eastAsia="en-US"/>
        </w:rPr>
        <w:t xml:space="preserve"> </w:t>
      </w:r>
      <w:proofErr w:type="spellStart"/>
      <w:r w:rsidRPr="007B7C7D">
        <w:rPr>
          <w:b/>
          <w:bCs/>
          <w:color w:val="auto"/>
          <w:lang w:val="en-US" w:eastAsia="en-US"/>
        </w:rPr>
        <w:t>fizik</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inverterit</w:t>
      </w:r>
      <w:proofErr w:type="spellEnd"/>
      <w:r w:rsidRPr="007B7C7D">
        <w:rPr>
          <w:b/>
          <w:bCs/>
          <w:color w:val="auto"/>
          <w:lang w:val="en-US" w:eastAsia="en-US"/>
        </w:rPr>
        <w:t>:</w:t>
      </w:r>
    </w:p>
    <w:p w14:paraId="7C680162" w14:textId="77777777" w:rsidR="003F7DF7" w:rsidRPr="007B7C7D" w:rsidRDefault="003F7DF7" w:rsidP="00F75749">
      <w:pPr>
        <w:widowControl/>
        <w:numPr>
          <w:ilvl w:val="0"/>
          <w:numId w:val="38"/>
        </w:numPr>
        <w:autoSpaceDE/>
        <w:autoSpaceDN/>
        <w:adjustRightInd/>
        <w:jc w:val="both"/>
        <w:rPr>
          <w:color w:val="auto"/>
          <w:lang w:val="en-US" w:eastAsia="en-US"/>
        </w:rPr>
      </w:pPr>
      <w:proofErr w:type="spellStart"/>
      <w:r w:rsidRPr="007B7C7D">
        <w:rPr>
          <w:color w:val="auto"/>
          <w:lang w:val="en-US" w:eastAsia="en-US"/>
        </w:rPr>
        <w:t>Vendosja</w:t>
      </w:r>
      <w:proofErr w:type="spellEnd"/>
      <w:r w:rsidRPr="007B7C7D">
        <w:rPr>
          <w:color w:val="auto"/>
          <w:lang w:val="en-US" w:eastAsia="en-US"/>
        </w:rPr>
        <w:t xml:space="preserve"> e </w:t>
      </w:r>
      <w:proofErr w:type="spellStart"/>
      <w:r w:rsidRPr="007B7C7D">
        <w:rPr>
          <w:color w:val="auto"/>
          <w:lang w:val="en-US" w:eastAsia="en-US"/>
        </w:rPr>
        <w:t>inverterit</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mur</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strukturë</w:t>
      </w:r>
      <w:proofErr w:type="spellEnd"/>
      <w:r w:rsidRPr="007B7C7D">
        <w:rPr>
          <w:color w:val="auto"/>
          <w:lang w:val="en-US" w:eastAsia="en-US"/>
        </w:rPr>
        <w:t xml:space="preserve"> </w:t>
      </w:r>
      <w:proofErr w:type="spellStart"/>
      <w:r w:rsidRPr="007B7C7D">
        <w:rPr>
          <w:color w:val="auto"/>
          <w:lang w:val="en-US" w:eastAsia="en-US"/>
        </w:rPr>
        <w:t>mbajtëse</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manualit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prodhuesit</w:t>
      </w:r>
      <w:proofErr w:type="spellEnd"/>
      <w:r w:rsidRPr="007B7C7D">
        <w:rPr>
          <w:color w:val="auto"/>
          <w:lang w:val="en-US" w:eastAsia="en-US"/>
        </w:rPr>
        <w:t>.</w:t>
      </w:r>
    </w:p>
    <w:p w14:paraId="3D0A0610" w14:textId="77777777" w:rsidR="003F7DF7" w:rsidRPr="007B7C7D" w:rsidRDefault="003F7DF7" w:rsidP="00F75749">
      <w:pPr>
        <w:widowControl/>
        <w:numPr>
          <w:ilvl w:val="0"/>
          <w:numId w:val="38"/>
        </w:numPr>
        <w:autoSpaceDE/>
        <w:autoSpaceDN/>
        <w:adjustRightInd/>
        <w:jc w:val="both"/>
        <w:rPr>
          <w:color w:val="auto"/>
          <w:lang w:val="en-US" w:eastAsia="en-US"/>
        </w:rPr>
      </w:pPr>
      <w:proofErr w:type="spellStart"/>
      <w:r w:rsidRPr="007B7C7D">
        <w:rPr>
          <w:color w:val="auto"/>
          <w:lang w:val="en-US" w:eastAsia="en-US"/>
        </w:rPr>
        <w:t>Fiksimi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inverterit</w:t>
      </w:r>
      <w:proofErr w:type="spellEnd"/>
      <w:r w:rsidRPr="007B7C7D">
        <w:rPr>
          <w:color w:val="auto"/>
          <w:lang w:val="en-US" w:eastAsia="en-US"/>
        </w:rPr>
        <w:t xml:space="preserve"> me </w:t>
      </w:r>
      <w:proofErr w:type="spellStart"/>
      <w:r w:rsidRPr="007B7C7D">
        <w:rPr>
          <w:color w:val="auto"/>
          <w:lang w:val="en-US" w:eastAsia="en-US"/>
        </w:rPr>
        <w:t>bulona</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elementë</w:t>
      </w:r>
      <w:proofErr w:type="spellEnd"/>
      <w:r w:rsidRPr="007B7C7D">
        <w:rPr>
          <w:color w:val="auto"/>
          <w:lang w:val="en-US" w:eastAsia="en-US"/>
        </w:rPr>
        <w:t xml:space="preserve"> </w:t>
      </w:r>
      <w:proofErr w:type="spellStart"/>
      <w:r w:rsidRPr="007B7C7D">
        <w:rPr>
          <w:color w:val="auto"/>
          <w:lang w:val="en-US" w:eastAsia="en-US"/>
        </w:rPr>
        <w:t>tjerë</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rastit</w:t>
      </w:r>
      <w:proofErr w:type="spellEnd"/>
      <w:r w:rsidRPr="007B7C7D">
        <w:rPr>
          <w:color w:val="auto"/>
          <w:lang w:val="en-US" w:eastAsia="en-US"/>
        </w:rPr>
        <w:t>.</w:t>
      </w:r>
    </w:p>
    <w:p w14:paraId="44975839" w14:textId="736594AB" w:rsidR="003F7DF7" w:rsidRPr="007B7C7D" w:rsidRDefault="003F7DF7" w:rsidP="006E2829">
      <w:pPr>
        <w:widowControl/>
        <w:autoSpaceDE/>
        <w:autoSpaceDN/>
        <w:adjustRightInd/>
        <w:jc w:val="both"/>
        <w:rPr>
          <w:color w:val="auto"/>
          <w:lang w:val="en-US" w:eastAsia="en-US"/>
        </w:rPr>
      </w:pPr>
      <w:r w:rsidRPr="007B7C7D">
        <w:rPr>
          <w:b/>
          <w:bCs/>
          <w:color w:val="auto"/>
          <w:lang w:val="en-US" w:eastAsia="en-US"/>
        </w:rPr>
        <w:t xml:space="preserve">3. </w:t>
      </w:r>
      <w:proofErr w:type="spellStart"/>
      <w:r w:rsidRPr="007B7C7D">
        <w:rPr>
          <w:b/>
          <w:bCs/>
          <w:color w:val="auto"/>
          <w:lang w:val="en-US" w:eastAsia="en-US"/>
        </w:rPr>
        <w:t>Lidhja</w:t>
      </w:r>
      <w:proofErr w:type="spellEnd"/>
      <w:r w:rsidRPr="007B7C7D">
        <w:rPr>
          <w:b/>
          <w:bCs/>
          <w:color w:val="auto"/>
          <w:lang w:val="en-US" w:eastAsia="en-US"/>
        </w:rPr>
        <w:t xml:space="preserve"> e </w:t>
      </w:r>
      <w:proofErr w:type="spellStart"/>
      <w:r w:rsidRPr="007B7C7D">
        <w:rPr>
          <w:b/>
          <w:bCs/>
          <w:color w:val="auto"/>
          <w:lang w:val="en-US" w:eastAsia="en-US"/>
        </w:rPr>
        <w:t>kabllove</w:t>
      </w:r>
      <w:proofErr w:type="spellEnd"/>
      <w:r w:rsidRPr="007B7C7D">
        <w:rPr>
          <w:b/>
          <w:bCs/>
          <w:color w:val="auto"/>
          <w:lang w:val="en-US" w:eastAsia="en-US"/>
        </w:rPr>
        <w:t xml:space="preserve"> DC (</w:t>
      </w:r>
      <w:proofErr w:type="spellStart"/>
      <w:r w:rsidRPr="007B7C7D">
        <w:rPr>
          <w:b/>
          <w:bCs/>
          <w:color w:val="auto"/>
          <w:lang w:val="en-US" w:eastAsia="en-US"/>
        </w:rPr>
        <w:t>nga</w:t>
      </w:r>
      <w:proofErr w:type="spellEnd"/>
      <w:r w:rsidRPr="007B7C7D">
        <w:rPr>
          <w:b/>
          <w:bCs/>
          <w:color w:val="auto"/>
          <w:lang w:val="en-US" w:eastAsia="en-US"/>
        </w:rPr>
        <w:t xml:space="preserve"> </w:t>
      </w:r>
      <w:proofErr w:type="spellStart"/>
      <w:r w:rsidRPr="007B7C7D">
        <w:rPr>
          <w:b/>
          <w:bCs/>
          <w:color w:val="auto"/>
          <w:lang w:val="en-US" w:eastAsia="en-US"/>
        </w:rPr>
        <w:t>panelet</w:t>
      </w:r>
      <w:proofErr w:type="spellEnd"/>
      <w:r w:rsidRPr="007B7C7D">
        <w:rPr>
          <w:b/>
          <w:bCs/>
          <w:color w:val="auto"/>
          <w:lang w:val="en-US" w:eastAsia="en-US"/>
        </w:rPr>
        <w:t xml:space="preserve"> </w:t>
      </w:r>
      <w:proofErr w:type="spellStart"/>
      <w:r w:rsidRPr="007B7C7D">
        <w:rPr>
          <w:b/>
          <w:bCs/>
          <w:color w:val="auto"/>
          <w:lang w:val="en-US" w:eastAsia="en-US"/>
        </w:rPr>
        <w:t>në</w:t>
      </w:r>
      <w:proofErr w:type="spellEnd"/>
      <w:r w:rsidRPr="007B7C7D">
        <w:rPr>
          <w:b/>
          <w:bCs/>
          <w:color w:val="auto"/>
          <w:lang w:val="en-US" w:eastAsia="en-US"/>
        </w:rPr>
        <w:t xml:space="preserve"> inverter):</w:t>
      </w:r>
    </w:p>
    <w:p w14:paraId="7D205653" w14:textId="77777777" w:rsidR="003F7DF7" w:rsidRPr="007B7C7D" w:rsidRDefault="003F7DF7" w:rsidP="00F75749">
      <w:pPr>
        <w:widowControl/>
        <w:numPr>
          <w:ilvl w:val="0"/>
          <w:numId w:val="39"/>
        </w:numPr>
        <w:autoSpaceDE/>
        <w:autoSpaceDN/>
        <w:adjustRightInd/>
        <w:jc w:val="both"/>
        <w:rPr>
          <w:color w:val="auto"/>
          <w:lang w:val="en-US" w:eastAsia="en-US"/>
        </w:rPr>
      </w:pPr>
      <w:proofErr w:type="spellStart"/>
      <w:r w:rsidRPr="007B7C7D">
        <w:rPr>
          <w:color w:val="auto"/>
          <w:lang w:val="en-US" w:eastAsia="en-US"/>
        </w:rPr>
        <w:t>Identifikimi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polaritetit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saktë</w:t>
      </w:r>
      <w:proofErr w:type="spellEnd"/>
      <w:r w:rsidRPr="007B7C7D">
        <w:rPr>
          <w:color w:val="auto"/>
          <w:lang w:val="en-US" w:eastAsia="en-US"/>
        </w:rPr>
        <w:t xml:space="preserve"> (</w:t>
      </w:r>
      <w:proofErr w:type="spellStart"/>
      <w:r w:rsidRPr="007B7C7D">
        <w:rPr>
          <w:color w:val="auto"/>
          <w:lang w:val="en-US" w:eastAsia="en-US"/>
        </w:rPr>
        <w:t>pozitiv</w:t>
      </w:r>
      <w:proofErr w:type="spellEnd"/>
      <w:r w:rsidRPr="007B7C7D">
        <w:rPr>
          <w:color w:val="auto"/>
          <w:lang w:val="en-US" w:eastAsia="en-US"/>
        </w:rPr>
        <w:t>/</w:t>
      </w:r>
      <w:proofErr w:type="spellStart"/>
      <w:r w:rsidRPr="007B7C7D">
        <w:rPr>
          <w:color w:val="auto"/>
          <w:lang w:val="en-US" w:eastAsia="en-US"/>
        </w:rPr>
        <w:t>negativ</w:t>
      </w:r>
      <w:proofErr w:type="spellEnd"/>
      <w:r w:rsidRPr="007B7C7D">
        <w:rPr>
          <w:color w:val="auto"/>
          <w:lang w:val="en-US" w:eastAsia="en-US"/>
        </w:rPr>
        <w:t>).</w:t>
      </w:r>
    </w:p>
    <w:p w14:paraId="5C9CA344" w14:textId="77777777" w:rsidR="003F7DF7" w:rsidRPr="007B7C7D" w:rsidRDefault="003F7DF7" w:rsidP="00F75749">
      <w:pPr>
        <w:widowControl/>
        <w:numPr>
          <w:ilvl w:val="0"/>
          <w:numId w:val="39"/>
        </w:numPr>
        <w:autoSpaceDE/>
        <w:autoSpaceDN/>
        <w:adjustRightInd/>
        <w:jc w:val="both"/>
        <w:rPr>
          <w:color w:val="auto"/>
          <w:lang w:val="en-US" w:eastAsia="en-US"/>
        </w:rPr>
      </w:pPr>
      <w:proofErr w:type="spellStart"/>
      <w:r w:rsidRPr="007B7C7D">
        <w:rPr>
          <w:color w:val="auto"/>
          <w:lang w:val="en-US" w:eastAsia="en-US"/>
        </w:rPr>
        <w:t>Kryerja</w:t>
      </w:r>
      <w:proofErr w:type="spellEnd"/>
      <w:r w:rsidRPr="007B7C7D">
        <w:rPr>
          <w:color w:val="auto"/>
          <w:lang w:val="en-US" w:eastAsia="en-US"/>
        </w:rPr>
        <w:t xml:space="preserve"> e </w:t>
      </w:r>
      <w:proofErr w:type="spellStart"/>
      <w:r w:rsidRPr="007B7C7D">
        <w:rPr>
          <w:color w:val="auto"/>
          <w:lang w:val="en-US" w:eastAsia="en-US"/>
        </w:rPr>
        <w:t>lidhjeve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sigurta</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skemës</w:t>
      </w:r>
      <w:proofErr w:type="spellEnd"/>
      <w:r w:rsidRPr="007B7C7D">
        <w:rPr>
          <w:color w:val="auto"/>
          <w:lang w:val="en-US" w:eastAsia="en-US"/>
        </w:rPr>
        <w:t xml:space="preserve"> </w:t>
      </w:r>
      <w:proofErr w:type="spellStart"/>
      <w:r w:rsidRPr="007B7C7D">
        <w:rPr>
          <w:color w:val="auto"/>
          <w:lang w:val="en-US" w:eastAsia="en-US"/>
        </w:rPr>
        <w:t>teknike</w:t>
      </w:r>
      <w:proofErr w:type="spellEnd"/>
      <w:r w:rsidRPr="007B7C7D">
        <w:rPr>
          <w:color w:val="auto"/>
          <w:lang w:val="en-US" w:eastAsia="en-US"/>
        </w:rPr>
        <w:t>.</w:t>
      </w:r>
    </w:p>
    <w:p w14:paraId="00303DF3" w14:textId="77777777" w:rsidR="003F7DF7" w:rsidRPr="007B7C7D" w:rsidRDefault="003F7DF7" w:rsidP="00F75749">
      <w:pPr>
        <w:widowControl/>
        <w:numPr>
          <w:ilvl w:val="0"/>
          <w:numId w:val="39"/>
        </w:numPr>
        <w:autoSpaceDE/>
        <w:autoSpaceDN/>
        <w:adjustRightInd/>
        <w:jc w:val="both"/>
        <w:rPr>
          <w:color w:val="auto"/>
          <w:lang w:val="en-US" w:eastAsia="en-US"/>
        </w:rPr>
      </w:pPr>
      <w:proofErr w:type="spellStart"/>
      <w:r w:rsidRPr="007B7C7D">
        <w:rPr>
          <w:color w:val="auto"/>
          <w:lang w:val="en-US" w:eastAsia="en-US"/>
        </w:rPr>
        <w:t>Përdorimi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konektorëve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përshtatshëm</w:t>
      </w:r>
      <w:proofErr w:type="spellEnd"/>
      <w:r w:rsidRPr="007B7C7D">
        <w:rPr>
          <w:color w:val="auto"/>
          <w:lang w:val="en-US" w:eastAsia="en-US"/>
        </w:rPr>
        <w:t xml:space="preserve"> (MC4, </w:t>
      </w:r>
      <w:proofErr w:type="spellStart"/>
      <w:r w:rsidRPr="007B7C7D">
        <w:rPr>
          <w:color w:val="auto"/>
          <w:lang w:val="en-US" w:eastAsia="en-US"/>
        </w:rPr>
        <w:t>etj</w:t>
      </w:r>
      <w:proofErr w:type="spellEnd"/>
      <w:r w:rsidRPr="007B7C7D">
        <w:rPr>
          <w:color w:val="auto"/>
          <w:lang w:val="en-US" w:eastAsia="en-US"/>
        </w:rPr>
        <w:t>).</w:t>
      </w:r>
    </w:p>
    <w:p w14:paraId="55C54960" w14:textId="0610ED88" w:rsidR="003F7DF7" w:rsidRPr="007B7C7D" w:rsidRDefault="003F7DF7" w:rsidP="006E2829">
      <w:pPr>
        <w:widowControl/>
        <w:autoSpaceDE/>
        <w:autoSpaceDN/>
        <w:adjustRightInd/>
        <w:jc w:val="both"/>
        <w:rPr>
          <w:color w:val="auto"/>
          <w:lang w:val="de-DE" w:eastAsia="en-US"/>
        </w:rPr>
      </w:pPr>
      <w:r w:rsidRPr="007B7C7D">
        <w:rPr>
          <w:b/>
          <w:bCs/>
          <w:color w:val="auto"/>
          <w:lang w:val="de-DE" w:eastAsia="en-US"/>
        </w:rPr>
        <w:t>4. Lidhja e kabllove AC (nga inverteri në rrjetin elektrik):</w:t>
      </w:r>
    </w:p>
    <w:p w14:paraId="0C9CC743" w14:textId="77777777" w:rsidR="003F7DF7" w:rsidRPr="007B7C7D" w:rsidRDefault="003F7DF7" w:rsidP="00F75749">
      <w:pPr>
        <w:widowControl/>
        <w:numPr>
          <w:ilvl w:val="0"/>
          <w:numId w:val="40"/>
        </w:numPr>
        <w:autoSpaceDE/>
        <w:autoSpaceDN/>
        <w:adjustRightInd/>
        <w:jc w:val="both"/>
        <w:rPr>
          <w:color w:val="auto"/>
          <w:lang w:val="en-US" w:eastAsia="en-US"/>
        </w:rPr>
      </w:pPr>
      <w:proofErr w:type="spellStart"/>
      <w:r w:rsidRPr="007B7C7D">
        <w:rPr>
          <w:color w:val="auto"/>
          <w:lang w:val="en-US" w:eastAsia="en-US"/>
        </w:rPr>
        <w:t>Instalimi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kabllove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rrjetit</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specifikimeve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fazë</w:t>
      </w:r>
      <w:proofErr w:type="spellEnd"/>
      <w:r w:rsidRPr="007B7C7D">
        <w:rPr>
          <w:color w:val="auto"/>
          <w:lang w:val="en-US" w:eastAsia="en-US"/>
        </w:rPr>
        <w:t xml:space="preserve">, zero, </w:t>
      </w:r>
      <w:proofErr w:type="spellStart"/>
      <w:r w:rsidRPr="007B7C7D">
        <w:rPr>
          <w:color w:val="auto"/>
          <w:lang w:val="en-US" w:eastAsia="en-US"/>
        </w:rPr>
        <w:t>tokëzim</w:t>
      </w:r>
      <w:proofErr w:type="spellEnd"/>
      <w:r w:rsidRPr="007B7C7D">
        <w:rPr>
          <w:color w:val="auto"/>
          <w:lang w:val="en-US" w:eastAsia="en-US"/>
        </w:rPr>
        <w:t>).</w:t>
      </w:r>
    </w:p>
    <w:p w14:paraId="75951FF7" w14:textId="77777777" w:rsidR="003F7DF7" w:rsidRPr="007B7C7D" w:rsidRDefault="003F7DF7" w:rsidP="00F75749">
      <w:pPr>
        <w:widowControl/>
        <w:numPr>
          <w:ilvl w:val="0"/>
          <w:numId w:val="40"/>
        </w:numPr>
        <w:autoSpaceDE/>
        <w:autoSpaceDN/>
        <w:adjustRightInd/>
        <w:jc w:val="both"/>
        <w:rPr>
          <w:color w:val="auto"/>
          <w:lang w:val="en-US" w:eastAsia="en-US"/>
        </w:rPr>
      </w:pP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që</w:t>
      </w:r>
      <w:proofErr w:type="spellEnd"/>
      <w:r w:rsidRPr="007B7C7D">
        <w:rPr>
          <w:color w:val="auto"/>
          <w:lang w:val="en-US" w:eastAsia="en-US"/>
        </w:rPr>
        <w:t xml:space="preserve"> </w:t>
      </w:r>
      <w:proofErr w:type="spellStart"/>
      <w:r w:rsidRPr="007B7C7D">
        <w:rPr>
          <w:color w:val="auto"/>
          <w:lang w:val="en-US" w:eastAsia="en-US"/>
        </w:rPr>
        <w:t>kabllot</w:t>
      </w:r>
      <w:proofErr w:type="spellEnd"/>
      <w:r w:rsidRPr="007B7C7D">
        <w:rPr>
          <w:color w:val="auto"/>
          <w:lang w:val="en-US" w:eastAsia="en-US"/>
        </w:rPr>
        <w:t xml:space="preserve"> </w:t>
      </w:r>
      <w:proofErr w:type="spellStart"/>
      <w:r w:rsidRPr="007B7C7D">
        <w:rPr>
          <w:color w:val="auto"/>
          <w:lang w:val="en-US" w:eastAsia="en-US"/>
        </w:rPr>
        <w:t>janë</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fiksuara</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mbrojtura</w:t>
      </w:r>
      <w:proofErr w:type="spellEnd"/>
      <w:r w:rsidRPr="007B7C7D">
        <w:rPr>
          <w:color w:val="auto"/>
          <w:lang w:val="en-US" w:eastAsia="en-US"/>
        </w:rPr>
        <w:t xml:space="preserve"> </w:t>
      </w:r>
      <w:proofErr w:type="spellStart"/>
      <w:r w:rsidRPr="007B7C7D">
        <w:rPr>
          <w:color w:val="auto"/>
          <w:lang w:val="en-US" w:eastAsia="en-US"/>
        </w:rPr>
        <w:t>ndaj</w:t>
      </w:r>
      <w:proofErr w:type="spellEnd"/>
      <w:r w:rsidRPr="007B7C7D">
        <w:rPr>
          <w:color w:val="auto"/>
          <w:lang w:val="en-US" w:eastAsia="en-US"/>
        </w:rPr>
        <w:t xml:space="preserve"> </w:t>
      </w:r>
      <w:proofErr w:type="spellStart"/>
      <w:r w:rsidRPr="007B7C7D">
        <w:rPr>
          <w:color w:val="auto"/>
          <w:lang w:val="en-US" w:eastAsia="en-US"/>
        </w:rPr>
        <w:t>dëmtimeve</w:t>
      </w:r>
      <w:proofErr w:type="spellEnd"/>
      <w:r w:rsidRPr="007B7C7D">
        <w:rPr>
          <w:color w:val="auto"/>
          <w:lang w:val="en-US" w:eastAsia="en-US"/>
        </w:rPr>
        <w:t>.</w:t>
      </w:r>
    </w:p>
    <w:p w14:paraId="74F843A2" w14:textId="18197308" w:rsidR="003F7DF7" w:rsidRPr="007B7C7D" w:rsidRDefault="003F7DF7" w:rsidP="006E2829">
      <w:pPr>
        <w:widowControl/>
        <w:autoSpaceDE/>
        <w:autoSpaceDN/>
        <w:adjustRightInd/>
        <w:jc w:val="both"/>
        <w:rPr>
          <w:color w:val="auto"/>
          <w:lang w:val="en-US" w:eastAsia="en-US"/>
        </w:rPr>
      </w:pPr>
      <w:r w:rsidRPr="007B7C7D">
        <w:rPr>
          <w:b/>
          <w:bCs/>
          <w:color w:val="auto"/>
          <w:lang w:val="en-US" w:eastAsia="en-US"/>
        </w:rPr>
        <w:t xml:space="preserve">5. </w:t>
      </w:r>
      <w:proofErr w:type="spellStart"/>
      <w:r w:rsidRPr="007B7C7D">
        <w:rPr>
          <w:b/>
          <w:bCs/>
          <w:color w:val="auto"/>
          <w:lang w:val="en-US" w:eastAsia="en-US"/>
        </w:rPr>
        <w:t>Instalimi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pajisjeve</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mbrojtjes</w:t>
      </w:r>
      <w:proofErr w:type="spellEnd"/>
      <w:r w:rsidRPr="007B7C7D">
        <w:rPr>
          <w:b/>
          <w:bCs/>
          <w:color w:val="auto"/>
          <w:lang w:val="en-US" w:eastAsia="en-US"/>
        </w:rPr>
        <w:t>:</w:t>
      </w:r>
    </w:p>
    <w:p w14:paraId="73479642" w14:textId="77777777" w:rsidR="003F7DF7" w:rsidRPr="007B7C7D" w:rsidRDefault="003F7DF7" w:rsidP="00F75749">
      <w:pPr>
        <w:widowControl/>
        <w:numPr>
          <w:ilvl w:val="0"/>
          <w:numId w:val="41"/>
        </w:numPr>
        <w:autoSpaceDE/>
        <w:autoSpaceDN/>
        <w:adjustRightInd/>
        <w:jc w:val="both"/>
        <w:rPr>
          <w:color w:val="auto"/>
          <w:lang w:val="en-US" w:eastAsia="en-US"/>
        </w:rPr>
      </w:pPr>
      <w:proofErr w:type="spellStart"/>
      <w:r w:rsidRPr="007B7C7D">
        <w:rPr>
          <w:color w:val="auto"/>
          <w:lang w:val="en-US" w:eastAsia="en-US"/>
        </w:rPr>
        <w:t>Vendosja</w:t>
      </w:r>
      <w:proofErr w:type="spellEnd"/>
      <w:r w:rsidRPr="007B7C7D">
        <w:rPr>
          <w:color w:val="auto"/>
          <w:lang w:val="en-US" w:eastAsia="en-US"/>
        </w:rPr>
        <w:t xml:space="preserve"> e </w:t>
      </w:r>
      <w:proofErr w:type="spellStart"/>
      <w:r w:rsidRPr="007B7C7D">
        <w:rPr>
          <w:color w:val="auto"/>
          <w:lang w:val="en-US" w:eastAsia="en-US"/>
        </w:rPr>
        <w:t>sigurimeve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mbrojtjeve</w:t>
      </w:r>
      <w:proofErr w:type="spellEnd"/>
      <w:r w:rsidRPr="007B7C7D">
        <w:rPr>
          <w:color w:val="auto"/>
          <w:lang w:val="en-US" w:eastAsia="en-US"/>
        </w:rPr>
        <w:t xml:space="preserve"> </w:t>
      </w:r>
      <w:proofErr w:type="spellStart"/>
      <w:r w:rsidRPr="007B7C7D">
        <w:rPr>
          <w:color w:val="auto"/>
          <w:lang w:val="en-US" w:eastAsia="en-US"/>
        </w:rPr>
        <w:t>kundër</w:t>
      </w:r>
      <w:proofErr w:type="spellEnd"/>
      <w:r w:rsidRPr="007B7C7D">
        <w:rPr>
          <w:color w:val="auto"/>
          <w:lang w:val="en-US" w:eastAsia="en-US"/>
        </w:rPr>
        <w:t xml:space="preserve"> </w:t>
      </w:r>
      <w:proofErr w:type="spellStart"/>
      <w:r w:rsidRPr="007B7C7D">
        <w:rPr>
          <w:color w:val="auto"/>
          <w:lang w:val="en-US" w:eastAsia="en-US"/>
        </w:rPr>
        <w:t>mbirrymave</w:t>
      </w:r>
      <w:proofErr w:type="spellEnd"/>
      <w:r w:rsidRPr="007B7C7D">
        <w:rPr>
          <w:color w:val="auto"/>
          <w:lang w:val="en-US" w:eastAsia="en-US"/>
        </w:rPr>
        <w:t>.</w:t>
      </w:r>
    </w:p>
    <w:p w14:paraId="1C5C5E49" w14:textId="77777777" w:rsidR="003F7DF7" w:rsidRPr="007B7C7D" w:rsidRDefault="003F7DF7" w:rsidP="00F75749">
      <w:pPr>
        <w:widowControl/>
        <w:numPr>
          <w:ilvl w:val="0"/>
          <w:numId w:val="41"/>
        </w:numPr>
        <w:autoSpaceDE/>
        <w:autoSpaceDN/>
        <w:adjustRightInd/>
        <w:jc w:val="both"/>
        <w:rPr>
          <w:color w:val="auto"/>
          <w:lang w:val="en-US" w:eastAsia="en-US"/>
        </w:rPr>
      </w:pPr>
      <w:proofErr w:type="spellStart"/>
      <w:r w:rsidRPr="007B7C7D">
        <w:rPr>
          <w:color w:val="auto"/>
          <w:lang w:val="en-US" w:eastAsia="en-US"/>
        </w:rPr>
        <w:t>Instalimi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tokezimit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inverterit</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standardeve</w:t>
      </w:r>
      <w:proofErr w:type="spellEnd"/>
      <w:r w:rsidRPr="007B7C7D">
        <w:rPr>
          <w:color w:val="auto"/>
          <w:lang w:val="en-US" w:eastAsia="en-US"/>
        </w:rPr>
        <w:t>.</w:t>
      </w:r>
    </w:p>
    <w:p w14:paraId="1E99D72F" w14:textId="428694D3" w:rsidR="003F7DF7" w:rsidRPr="007B7C7D" w:rsidRDefault="003F7DF7" w:rsidP="006E2829">
      <w:pPr>
        <w:widowControl/>
        <w:autoSpaceDE/>
        <w:autoSpaceDN/>
        <w:adjustRightInd/>
        <w:jc w:val="both"/>
        <w:rPr>
          <w:color w:val="auto"/>
          <w:lang w:val="en-US" w:eastAsia="en-US"/>
        </w:rPr>
      </w:pPr>
      <w:r w:rsidRPr="007B7C7D">
        <w:rPr>
          <w:b/>
          <w:bCs/>
          <w:color w:val="auto"/>
          <w:lang w:val="en-US" w:eastAsia="en-US"/>
        </w:rPr>
        <w:t xml:space="preserve">6. </w:t>
      </w:r>
      <w:proofErr w:type="spellStart"/>
      <w:r w:rsidRPr="007B7C7D">
        <w:rPr>
          <w:b/>
          <w:bCs/>
          <w:color w:val="auto"/>
          <w:lang w:val="en-US" w:eastAsia="en-US"/>
        </w:rPr>
        <w:t>Testimi</w:t>
      </w:r>
      <w:proofErr w:type="spellEnd"/>
      <w:r w:rsidRPr="007B7C7D">
        <w:rPr>
          <w:b/>
          <w:bCs/>
          <w:color w:val="auto"/>
          <w:lang w:val="en-US" w:eastAsia="en-US"/>
        </w:rPr>
        <w:t xml:space="preserve"> </w:t>
      </w:r>
      <w:proofErr w:type="spellStart"/>
      <w:r w:rsidRPr="007B7C7D">
        <w:rPr>
          <w:b/>
          <w:bCs/>
          <w:color w:val="auto"/>
          <w:lang w:val="en-US" w:eastAsia="en-US"/>
        </w:rPr>
        <w:t>fillestar</w:t>
      </w:r>
      <w:proofErr w:type="spellEnd"/>
      <w:r w:rsidRPr="007B7C7D">
        <w:rPr>
          <w:b/>
          <w:bCs/>
          <w:color w:val="auto"/>
          <w:lang w:val="en-US" w:eastAsia="en-US"/>
        </w:rPr>
        <w:t>:</w:t>
      </w:r>
    </w:p>
    <w:p w14:paraId="0EE0F68D" w14:textId="77777777" w:rsidR="003F7DF7" w:rsidRPr="007B7C7D" w:rsidRDefault="003F7DF7" w:rsidP="00F75749">
      <w:pPr>
        <w:widowControl/>
        <w:numPr>
          <w:ilvl w:val="0"/>
          <w:numId w:val="42"/>
        </w:numPr>
        <w:autoSpaceDE/>
        <w:autoSpaceDN/>
        <w:adjustRightInd/>
        <w:jc w:val="both"/>
        <w:rPr>
          <w:color w:val="auto"/>
          <w:lang w:val="en-US" w:eastAsia="en-US"/>
        </w:rPr>
      </w:pPr>
      <w:proofErr w:type="spellStart"/>
      <w:r w:rsidRPr="007B7C7D">
        <w:rPr>
          <w:color w:val="auto"/>
          <w:lang w:val="en-US" w:eastAsia="en-US"/>
        </w:rPr>
        <w:t>Matja</w:t>
      </w:r>
      <w:proofErr w:type="spellEnd"/>
      <w:r w:rsidRPr="007B7C7D">
        <w:rPr>
          <w:color w:val="auto"/>
          <w:lang w:val="en-US" w:eastAsia="en-US"/>
        </w:rPr>
        <w:t xml:space="preserve"> e </w:t>
      </w:r>
      <w:proofErr w:type="spellStart"/>
      <w:r w:rsidRPr="007B7C7D">
        <w:rPr>
          <w:color w:val="auto"/>
          <w:lang w:val="en-US" w:eastAsia="en-US"/>
        </w:rPr>
        <w:t>tensionit</w:t>
      </w:r>
      <w:proofErr w:type="spellEnd"/>
      <w:r w:rsidRPr="007B7C7D">
        <w:rPr>
          <w:color w:val="auto"/>
          <w:lang w:val="en-US" w:eastAsia="en-US"/>
        </w:rPr>
        <w:t xml:space="preserve"> </w:t>
      </w:r>
      <w:proofErr w:type="spellStart"/>
      <w:r w:rsidRPr="007B7C7D">
        <w:rPr>
          <w:color w:val="auto"/>
          <w:lang w:val="en-US" w:eastAsia="en-US"/>
        </w:rPr>
        <w:t>hyrës</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dalës</w:t>
      </w:r>
      <w:proofErr w:type="spellEnd"/>
      <w:r w:rsidRPr="007B7C7D">
        <w:rPr>
          <w:color w:val="auto"/>
          <w:lang w:val="en-US" w:eastAsia="en-US"/>
        </w:rPr>
        <w:t xml:space="preserve"> me </w:t>
      </w:r>
      <w:proofErr w:type="spellStart"/>
      <w:r w:rsidRPr="007B7C7D">
        <w:rPr>
          <w:color w:val="auto"/>
          <w:lang w:val="en-US" w:eastAsia="en-US"/>
        </w:rPr>
        <w:t>multimetër</w:t>
      </w:r>
      <w:proofErr w:type="spellEnd"/>
      <w:r w:rsidRPr="007B7C7D">
        <w:rPr>
          <w:color w:val="auto"/>
          <w:lang w:val="en-US" w:eastAsia="en-US"/>
        </w:rPr>
        <w:t>.</w:t>
      </w:r>
    </w:p>
    <w:p w14:paraId="675F35D8" w14:textId="77777777" w:rsidR="003F7DF7" w:rsidRPr="007B7C7D" w:rsidRDefault="003F7DF7" w:rsidP="00F75749">
      <w:pPr>
        <w:widowControl/>
        <w:numPr>
          <w:ilvl w:val="0"/>
          <w:numId w:val="42"/>
        </w:numPr>
        <w:autoSpaceDE/>
        <w:autoSpaceDN/>
        <w:adjustRightInd/>
        <w:jc w:val="both"/>
        <w:rPr>
          <w:color w:val="auto"/>
          <w:lang w:val="en-US" w:eastAsia="en-US"/>
        </w:rPr>
      </w:pPr>
      <w:proofErr w:type="spellStart"/>
      <w:r w:rsidRPr="007B7C7D">
        <w:rPr>
          <w:color w:val="auto"/>
          <w:lang w:val="en-US" w:eastAsia="en-US"/>
        </w:rPr>
        <w:t>Verifikimi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vazhdimësisë</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lidhjeve</w:t>
      </w:r>
      <w:proofErr w:type="spellEnd"/>
      <w:r w:rsidRPr="007B7C7D">
        <w:rPr>
          <w:color w:val="auto"/>
          <w:lang w:val="en-US" w:eastAsia="en-US"/>
        </w:rPr>
        <w:t>.</w:t>
      </w:r>
    </w:p>
    <w:p w14:paraId="4AA18944" w14:textId="77777777" w:rsidR="003F7DF7" w:rsidRPr="007B7C7D" w:rsidRDefault="003F7DF7" w:rsidP="00F75749">
      <w:pPr>
        <w:widowControl/>
        <w:numPr>
          <w:ilvl w:val="0"/>
          <w:numId w:val="42"/>
        </w:numPr>
        <w:autoSpaceDE/>
        <w:autoSpaceDN/>
        <w:adjustRightInd/>
        <w:jc w:val="both"/>
        <w:rPr>
          <w:color w:val="auto"/>
          <w:lang w:val="en-US" w:eastAsia="en-US"/>
        </w:rPr>
      </w:pPr>
      <w:proofErr w:type="spellStart"/>
      <w:r w:rsidRPr="007B7C7D">
        <w:rPr>
          <w:color w:val="auto"/>
          <w:lang w:val="en-US" w:eastAsia="en-US"/>
        </w:rPr>
        <w:t>Aktivizimi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inverterit</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kontrolli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funksionimit</w:t>
      </w:r>
      <w:proofErr w:type="spellEnd"/>
      <w:r w:rsidRPr="007B7C7D">
        <w:rPr>
          <w:color w:val="auto"/>
          <w:lang w:val="en-US" w:eastAsia="en-US"/>
        </w:rPr>
        <w:t xml:space="preserve"> </w:t>
      </w:r>
      <w:proofErr w:type="spellStart"/>
      <w:r w:rsidRPr="007B7C7D">
        <w:rPr>
          <w:color w:val="auto"/>
          <w:lang w:val="en-US" w:eastAsia="en-US"/>
        </w:rPr>
        <w:t>fillestar</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manualit</w:t>
      </w:r>
      <w:proofErr w:type="spellEnd"/>
      <w:r w:rsidRPr="007B7C7D">
        <w:rPr>
          <w:color w:val="auto"/>
          <w:lang w:val="en-US" w:eastAsia="en-US"/>
        </w:rPr>
        <w:t>.</w:t>
      </w:r>
    </w:p>
    <w:p w14:paraId="321BE1D3" w14:textId="045FEB53" w:rsidR="003F7DF7" w:rsidRPr="007B7C7D" w:rsidRDefault="003F7DF7" w:rsidP="006E2829">
      <w:pPr>
        <w:widowControl/>
        <w:autoSpaceDE/>
        <w:autoSpaceDN/>
        <w:adjustRightInd/>
        <w:jc w:val="both"/>
        <w:rPr>
          <w:color w:val="auto"/>
          <w:lang w:val="en-US" w:eastAsia="en-US"/>
        </w:rPr>
      </w:pPr>
      <w:r w:rsidRPr="007B7C7D">
        <w:rPr>
          <w:b/>
          <w:bCs/>
          <w:color w:val="auto"/>
          <w:lang w:val="en-US" w:eastAsia="en-US"/>
        </w:rPr>
        <w:t xml:space="preserve">7. </w:t>
      </w:r>
      <w:proofErr w:type="spellStart"/>
      <w:r w:rsidRPr="007B7C7D">
        <w:rPr>
          <w:b/>
          <w:bCs/>
          <w:color w:val="auto"/>
          <w:lang w:val="en-US" w:eastAsia="en-US"/>
        </w:rPr>
        <w:t>Dokumentimi</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përfundimi</w:t>
      </w:r>
      <w:proofErr w:type="spellEnd"/>
      <w:r w:rsidRPr="007B7C7D">
        <w:rPr>
          <w:b/>
          <w:bCs/>
          <w:color w:val="auto"/>
          <w:lang w:val="en-US" w:eastAsia="en-US"/>
        </w:rPr>
        <w:t>:</w:t>
      </w:r>
    </w:p>
    <w:p w14:paraId="72B3399C" w14:textId="77777777" w:rsidR="003F7DF7" w:rsidRPr="007B7C7D" w:rsidRDefault="003F7DF7" w:rsidP="00F75749">
      <w:pPr>
        <w:widowControl/>
        <w:numPr>
          <w:ilvl w:val="0"/>
          <w:numId w:val="43"/>
        </w:numPr>
        <w:autoSpaceDE/>
        <w:autoSpaceDN/>
        <w:adjustRightInd/>
        <w:jc w:val="both"/>
        <w:rPr>
          <w:color w:val="auto"/>
          <w:lang w:val="en-US" w:eastAsia="en-US"/>
        </w:rPr>
      </w:pPr>
      <w:proofErr w:type="spellStart"/>
      <w:r w:rsidRPr="007B7C7D">
        <w:rPr>
          <w:color w:val="auto"/>
          <w:lang w:val="en-US" w:eastAsia="en-US"/>
        </w:rPr>
        <w:t>Plotësimi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formularit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instalimit</w:t>
      </w:r>
      <w:proofErr w:type="spellEnd"/>
      <w:r w:rsidRPr="007B7C7D">
        <w:rPr>
          <w:color w:val="auto"/>
          <w:lang w:val="en-US" w:eastAsia="en-US"/>
        </w:rPr>
        <w:t>.</w:t>
      </w:r>
    </w:p>
    <w:p w14:paraId="60B60D55" w14:textId="77777777" w:rsidR="003F7DF7" w:rsidRPr="007B7C7D" w:rsidRDefault="003F7DF7" w:rsidP="00F75749">
      <w:pPr>
        <w:widowControl/>
        <w:numPr>
          <w:ilvl w:val="0"/>
          <w:numId w:val="43"/>
        </w:numPr>
        <w:autoSpaceDE/>
        <w:autoSpaceDN/>
        <w:adjustRightInd/>
        <w:jc w:val="both"/>
        <w:rPr>
          <w:color w:val="auto"/>
          <w:lang w:val="en-US" w:eastAsia="en-US"/>
        </w:rPr>
      </w:pPr>
      <w:proofErr w:type="spellStart"/>
      <w:r w:rsidRPr="007B7C7D">
        <w:rPr>
          <w:color w:val="auto"/>
          <w:lang w:val="en-US" w:eastAsia="en-US"/>
        </w:rPr>
        <w:t>Shënimi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parametrave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matjes</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statusit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sistemit</w:t>
      </w:r>
      <w:proofErr w:type="spellEnd"/>
      <w:r w:rsidRPr="007B7C7D">
        <w:rPr>
          <w:color w:val="auto"/>
          <w:lang w:val="en-US" w:eastAsia="en-US"/>
        </w:rPr>
        <w:t xml:space="preserve"> pas </w:t>
      </w:r>
      <w:proofErr w:type="spellStart"/>
      <w:r w:rsidRPr="007B7C7D">
        <w:rPr>
          <w:color w:val="auto"/>
          <w:lang w:val="en-US" w:eastAsia="en-US"/>
        </w:rPr>
        <w:t>instalimit</w:t>
      </w:r>
      <w:proofErr w:type="spellEnd"/>
      <w:r w:rsidRPr="007B7C7D">
        <w:rPr>
          <w:color w:val="auto"/>
          <w:lang w:val="en-US" w:eastAsia="en-US"/>
        </w:rPr>
        <w:t>.</w:t>
      </w:r>
    </w:p>
    <w:p w14:paraId="432A52DD" w14:textId="77777777" w:rsidR="003F7DF7" w:rsidRPr="007B7C7D" w:rsidRDefault="003F7DF7" w:rsidP="00F75749">
      <w:pPr>
        <w:widowControl/>
        <w:numPr>
          <w:ilvl w:val="0"/>
          <w:numId w:val="43"/>
        </w:numPr>
        <w:autoSpaceDE/>
        <w:autoSpaceDN/>
        <w:adjustRightInd/>
        <w:jc w:val="both"/>
        <w:rPr>
          <w:color w:val="auto"/>
          <w:lang w:val="de-DE" w:eastAsia="en-US"/>
        </w:rPr>
      </w:pPr>
      <w:r w:rsidRPr="007B7C7D">
        <w:rPr>
          <w:color w:val="auto"/>
          <w:lang w:val="de-DE" w:eastAsia="en-US"/>
        </w:rPr>
        <w:t>Dorëzimi i raportit te instruktori ose mbikëqyrësi.</w:t>
      </w:r>
    </w:p>
    <w:p w14:paraId="5F653F43" w14:textId="6B466F1F" w:rsidR="003F7DF7" w:rsidRPr="007B7C7D" w:rsidRDefault="003F7DF7" w:rsidP="006E2829">
      <w:pPr>
        <w:widowControl/>
        <w:autoSpaceDE/>
        <w:autoSpaceDN/>
        <w:adjustRightInd/>
        <w:jc w:val="both"/>
        <w:rPr>
          <w:b/>
          <w:bCs/>
          <w:color w:val="auto"/>
          <w:lang w:val="de-DE" w:eastAsia="en-US"/>
        </w:rPr>
      </w:pPr>
      <w:r w:rsidRPr="007B7C7D">
        <w:rPr>
          <w:b/>
          <w:bCs/>
          <w:color w:val="auto"/>
          <w:lang w:val="de-DE" w:eastAsia="en-US"/>
        </w:rPr>
        <w:t xml:space="preserve">Pajisjet dhe materialet e nevojshme për </w:t>
      </w:r>
      <w:r w:rsidR="002A7903">
        <w:rPr>
          <w:b/>
          <w:bCs/>
          <w:color w:val="auto"/>
          <w:lang w:val="de-DE" w:eastAsia="en-US"/>
        </w:rPr>
        <w:t>individin</w:t>
      </w:r>
      <w:r w:rsidRPr="007B7C7D">
        <w:rPr>
          <w:b/>
          <w:bCs/>
          <w:color w:val="auto"/>
          <w:lang w:val="de-DE" w:eastAsia="en-US"/>
        </w:rPr>
        <w:t>:</w:t>
      </w:r>
    </w:p>
    <w:p w14:paraId="4A38DEC8" w14:textId="32F9217E" w:rsidR="003F7DF7" w:rsidRPr="007B7C7D" w:rsidRDefault="003F7DF7" w:rsidP="006E2829">
      <w:pPr>
        <w:widowControl/>
        <w:autoSpaceDE/>
        <w:autoSpaceDN/>
        <w:adjustRightInd/>
        <w:jc w:val="both"/>
        <w:rPr>
          <w:b/>
          <w:bCs/>
          <w:color w:val="auto"/>
          <w:lang w:val="en-US" w:eastAsia="en-US"/>
        </w:rPr>
      </w:pPr>
      <w:proofErr w:type="spellStart"/>
      <w:r w:rsidRPr="007B7C7D">
        <w:rPr>
          <w:b/>
          <w:bCs/>
          <w:color w:val="auto"/>
          <w:lang w:val="en-US" w:eastAsia="en-US"/>
        </w:rPr>
        <w:t>Pajisje</w:t>
      </w:r>
      <w:proofErr w:type="spellEnd"/>
      <w:r w:rsidRPr="007B7C7D">
        <w:rPr>
          <w:b/>
          <w:bCs/>
          <w:color w:val="auto"/>
          <w:lang w:val="en-US" w:eastAsia="en-US"/>
        </w:rPr>
        <w:t xml:space="preserve"> </w:t>
      </w:r>
      <w:proofErr w:type="spellStart"/>
      <w:r w:rsidRPr="007B7C7D">
        <w:rPr>
          <w:b/>
          <w:bCs/>
          <w:color w:val="auto"/>
          <w:lang w:val="en-US" w:eastAsia="en-US"/>
        </w:rPr>
        <w:t>personale</w:t>
      </w:r>
      <w:proofErr w:type="spellEnd"/>
      <w:r w:rsidRPr="007B7C7D">
        <w:rPr>
          <w:b/>
          <w:bCs/>
          <w:color w:val="auto"/>
          <w:lang w:val="en-US" w:eastAsia="en-US"/>
        </w:rPr>
        <w:t xml:space="preserve"> </w:t>
      </w:r>
      <w:proofErr w:type="spellStart"/>
      <w:r w:rsidRPr="007B7C7D">
        <w:rPr>
          <w:b/>
          <w:bCs/>
          <w:color w:val="auto"/>
          <w:lang w:val="en-US" w:eastAsia="en-US"/>
        </w:rPr>
        <w:t>mbrojtëse</w:t>
      </w:r>
      <w:proofErr w:type="spellEnd"/>
      <w:r w:rsidRPr="007B7C7D">
        <w:rPr>
          <w:b/>
          <w:bCs/>
          <w:color w:val="auto"/>
          <w:lang w:val="en-US" w:eastAsia="en-US"/>
        </w:rPr>
        <w:t xml:space="preserve"> (PPE):</w:t>
      </w:r>
    </w:p>
    <w:p w14:paraId="02C778A6" w14:textId="77777777" w:rsidR="003F7DF7" w:rsidRPr="007B7C7D" w:rsidRDefault="003F7DF7" w:rsidP="00F75749">
      <w:pPr>
        <w:widowControl/>
        <w:numPr>
          <w:ilvl w:val="0"/>
          <w:numId w:val="44"/>
        </w:numPr>
        <w:autoSpaceDE/>
        <w:autoSpaceDN/>
        <w:adjustRightInd/>
        <w:jc w:val="both"/>
        <w:rPr>
          <w:color w:val="auto"/>
          <w:lang w:val="en-US" w:eastAsia="en-US"/>
        </w:rPr>
      </w:pPr>
      <w:proofErr w:type="spellStart"/>
      <w:r w:rsidRPr="007B7C7D">
        <w:rPr>
          <w:color w:val="auto"/>
          <w:lang w:val="en-US" w:eastAsia="en-US"/>
        </w:rPr>
        <w:t>Helmetë</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396C318D" w14:textId="77777777" w:rsidR="003F7DF7" w:rsidRPr="007B7C7D" w:rsidRDefault="003F7DF7" w:rsidP="00F75749">
      <w:pPr>
        <w:widowControl/>
        <w:numPr>
          <w:ilvl w:val="0"/>
          <w:numId w:val="44"/>
        </w:numPr>
        <w:autoSpaceDE/>
        <w:autoSpaceDN/>
        <w:adjustRightInd/>
        <w:jc w:val="both"/>
        <w:rPr>
          <w:color w:val="auto"/>
          <w:lang w:val="en-US" w:eastAsia="en-US"/>
        </w:rPr>
      </w:pPr>
      <w:proofErr w:type="spellStart"/>
      <w:r w:rsidRPr="007B7C7D">
        <w:rPr>
          <w:color w:val="auto"/>
          <w:lang w:val="en-US" w:eastAsia="en-US"/>
        </w:rPr>
        <w:t>Doreza</w:t>
      </w:r>
      <w:proofErr w:type="spellEnd"/>
      <w:r w:rsidRPr="007B7C7D">
        <w:rPr>
          <w:color w:val="auto"/>
          <w:lang w:val="en-US" w:eastAsia="en-US"/>
        </w:rPr>
        <w:t xml:space="preserve"> </w:t>
      </w:r>
      <w:proofErr w:type="spellStart"/>
      <w:r w:rsidRPr="007B7C7D">
        <w:rPr>
          <w:color w:val="auto"/>
          <w:lang w:val="en-US" w:eastAsia="en-US"/>
        </w:rPr>
        <w:t>pune</w:t>
      </w:r>
      <w:proofErr w:type="spellEnd"/>
    </w:p>
    <w:p w14:paraId="06B5BF60" w14:textId="77777777" w:rsidR="003F7DF7" w:rsidRPr="007B7C7D" w:rsidRDefault="003F7DF7" w:rsidP="00F75749">
      <w:pPr>
        <w:widowControl/>
        <w:numPr>
          <w:ilvl w:val="0"/>
          <w:numId w:val="44"/>
        </w:numPr>
        <w:autoSpaceDE/>
        <w:autoSpaceDN/>
        <w:adjustRightInd/>
        <w:jc w:val="both"/>
        <w:rPr>
          <w:color w:val="auto"/>
          <w:lang w:val="en-US" w:eastAsia="en-US"/>
        </w:rPr>
      </w:pPr>
      <w:proofErr w:type="spellStart"/>
      <w:r w:rsidRPr="007B7C7D">
        <w:rPr>
          <w:color w:val="auto"/>
          <w:lang w:val="en-US" w:eastAsia="en-US"/>
        </w:rPr>
        <w:t>Rrip</w:t>
      </w:r>
      <w:proofErr w:type="spellEnd"/>
      <w:r w:rsidRPr="007B7C7D">
        <w:rPr>
          <w:color w:val="auto"/>
          <w:lang w:val="en-US" w:eastAsia="en-US"/>
        </w:rPr>
        <w:t xml:space="preserve"> </w:t>
      </w: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punë</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lartësi</w:t>
      </w:r>
      <w:proofErr w:type="spellEnd"/>
    </w:p>
    <w:p w14:paraId="057B857E" w14:textId="77777777" w:rsidR="003F7DF7" w:rsidRPr="007B7C7D" w:rsidRDefault="003F7DF7" w:rsidP="00F75749">
      <w:pPr>
        <w:widowControl/>
        <w:numPr>
          <w:ilvl w:val="0"/>
          <w:numId w:val="44"/>
        </w:numPr>
        <w:autoSpaceDE/>
        <w:autoSpaceDN/>
        <w:adjustRightInd/>
        <w:jc w:val="both"/>
        <w:rPr>
          <w:color w:val="auto"/>
          <w:lang w:val="en-US" w:eastAsia="en-US"/>
        </w:rPr>
      </w:pPr>
      <w:proofErr w:type="spellStart"/>
      <w:r w:rsidRPr="007B7C7D">
        <w:rPr>
          <w:color w:val="auto"/>
          <w:lang w:val="en-US" w:eastAsia="en-US"/>
        </w:rPr>
        <w:t>Syze</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6EBCEE6A" w14:textId="77777777" w:rsidR="003F7DF7" w:rsidRPr="007B7C7D" w:rsidRDefault="003F7DF7" w:rsidP="00F75749">
      <w:pPr>
        <w:widowControl/>
        <w:numPr>
          <w:ilvl w:val="0"/>
          <w:numId w:val="44"/>
        </w:numPr>
        <w:autoSpaceDE/>
        <w:autoSpaceDN/>
        <w:adjustRightInd/>
        <w:jc w:val="both"/>
        <w:rPr>
          <w:color w:val="auto"/>
          <w:lang w:val="en-US" w:eastAsia="en-US"/>
        </w:rPr>
      </w:pPr>
      <w:proofErr w:type="spellStart"/>
      <w:r w:rsidRPr="007B7C7D">
        <w:rPr>
          <w:color w:val="auto"/>
          <w:lang w:val="en-US" w:eastAsia="en-US"/>
        </w:rPr>
        <w:t>Veshje</w:t>
      </w:r>
      <w:proofErr w:type="spellEnd"/>
      <w:r w:rsidRPr="007B7C7D">
        <w:rPr>
          <w:color w:val="auto"/>
          <w:lang w:val="en-US" w:eastAsia="en-US"/>
        </w:rPr>
        <w:t xml:space="preserve"> </w:t>
      </w:r>
      <w:proofErr w:type="spellStart"/>
      <w:r w:rsidRPr="007B7C7D">
        <w:rPr>
          <w:color w:val="auto"/>
          <w:lang w:val="en-US" w:eastAsia="en-US"/>
        </w:rPr>
        <w:t>pune</w:t>
      </w:r>
      <w:proofErr w:type="spellEnd"/>
      <w:r w:rsidRPr="007B7C7D">
        <w:rPr>
          <w:color w:val="auto"/>
          <w:lang w:val="en-US" w:eastAsia="en-US"/>
        </w:rPr>
        <w:t xml:space="preserve"> </w:t>
      </w:r>
      <w:proofErr w:type="spellStart"/>
      <w:r w:rsidRPr="007B7C7D">
        <w:rPr>
          <w:color w:val="auto"/>
          <w:lang w:val="en-US" w:eastAsia="en-US"/>
        </w:rPr>
        <w:t>antistatike</w:t>
      </w:r>
      <w:proofErr w:type="spellEnd"/>
    </w:p>
    <w:p w14:paraId="611348D3" w14:textId="77777777" w:rsidR="003F7DF7" w:rsidRPr="007B7C7D" w:rsidRDefault="003F7DF7" w:rsidP="00F75749">
      <w:pPr>
        <w:widowControl/>
        <w:numPr>
          <w:ilvl w:val="0"/>
          <w:numId w:val="44"/>
        </w:numPr>
        <w:autoSpaceDE/>
        <w:autoSpaceDN/>
        <w:adjustRightInd/>
        <w:jc w:val="both"/>
        <w:rPr>
          <w:color w:val="auto"/>
          <w:lang w:val="en-US" w:eastAsia="en-US"/>
        </w:rPr>
      </w:pPr>
      <w:proofErr w:type="spellStart"/>
      <w:r w:rsidRPr="007B7C7D">
        <w:rPr>
          <w:color w:val="auto"/>
          <w:lang w:val="en-US" w:eastAsia="en-US"/>
        </w:rPr>
        <w:t>Kepuce</w:t>
      </w:r>
      <w:proofErr w:type="spellEnd"/>
      <w:r w:rsidRPr="007B7C7D">
        <w:rPr>
          <w:color w:val="auto"/>
          <w:lang w:val="en-US" w:eastAsia="en-US"/>
        </w:rPr>
        <w:t xml:space="preserve"> </w:t>
      </w:r>
      <w:proofErr w:type="spellStart"/>
      <w:r w:rsidRPr="007B7C7D">
        <w:rPr>
          <w:color w:val="auto"/>
          <w:lang w:val="en-US" w:eastAsia="en-US"/>
        </w:rPr>
        <w:t>dielektrike</w:t>
      </w:r>
      <w:proofErr w:type="spellEnd"/>
    </w:p>
    <w:p w14:paraId="3BDDAB48" w14:textId="1D10D29A" w:rsidR="003F7DF7" w:rsidRPr="007B7C7D" w:rsidRDefault="003F7DF7" w:rsidP="006E2829">
      <w:pPr>
        <w:widowControl/>
        <w:autoSpaceDE/>
        <w:autoSpaceDN/>
        <w:adjustRightInd/>
        <w:jc w:val="both"/>
        <w:rPr>
          <w:b/>
          <w:bCs/>
          <w:color w:val="auto"/>
          <w:lang w:val="en-US" w:eastAsia="en-US"/>
        </w:rPr>
      </w:pPr>
      <w:proofErr w:type="spellStart"/>
      <w:r w:rsidRPr="007B7C7D">
        <w:rPr>
          <w:b/>
          <w:bCs/>
          <w:color w:val="auto"/>
          <w:lang w:val="en-US" w:eastAsia="en-US"/>
        </w:rPr>
        <w:t>Vegla</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dorës</w:t>
      </w:r>
      <w:proofErr w:type="spellEnd"/>
      <w:r w:rsidRPr="007B7C7D">
        <w:rPr>
          <w:b/>
          <w:bCs/>
          <w:color w:val="auto"/>
          <w:lang w:val="en-US" w:eastAsia="en-US"/>
        </w:rPr>
        <w:t>:</w:t>
      </w:r>
    </w:p>
    <w:p w14:paraId="4200C0D3" w14:textId="77777777" w:rsidR="003F7DF7" w:rsidRPr="007B7C7D" w:rsidRDefault="003F7DF7" w:rsidP="00F75749">
      <w:pPr>
        <w:widowControl/>
        <w:numPr>
          <w:ilvl w:val="0"/>
          <w:numId w:val="45"/>
        </w:numPr>
        <w:autoSpaceDE/>
        <w:autoSpaceDN/>
        <w:adjustRightInd/>
        <w:jc w:val="both"/>
        <w:rPr>
          <w:color w:val="auto"/>
          <w:lang w:val="en-US" w:eastAsia="en-US"/>
        </w:rPr>
      </w:pPr>
      <w:proofErr w:type="spellStart"/>
      <w:r w:rsidRPr="007B7C7D">
        <w:rPr>
          <w:color w:val="auto"/>
          <w:lang w:val="en-US" w:eastAsia="en-US"/>
        </w:rPr>
        <w:t>Çelësa</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madhësive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ndryshme</w:t>
      </w:r>
      <w:proofErr w:type="spellEnd"/>
      <w:r w:rsidRPr="007B7C7D">
        <w:rPr>
          <w:color w:val="auto"/>
          <w:lang w:val="en-US" w:eastAsia="en-US"/>
        </w:rPr>
        <w:t>)</w:t>
      </w:r>
    </w:p>
    <w:p w14:paraId="31F2260F" w14:textId="77777777" w:rsidR="003F7DF7" w:rsidRPr="007B7C7D" w:rsidRDefault="003F7DF7" w:rsidP="00F75749">
      <w:pPr>
        <w:widowControl/>
        <w:numPr>
          <w:ilvl w:val="0"/>
          <w:numId w:val="45"/>
        </w:numPr>
        <w:autoSpaceDE/>
        <w:autoSpaceDN/>
        <w:adjustRightInd/>
        <w:jc w:val="both"/>
        <w:rPr>
          <w:color w:val="auto"/>
          <w:lang w:val="en-US" w:eastAsia="en-US"/>
        </w:rPr>
      </w:pPr>
      <w:proofErr w:type="spellStart"/>
      <w:r w:rsidRPr="007B7C7D">
        <w:rPr>
          <w:color w:val="auto"/>
          <w:lang w:val="en-US" w:eastAsia="en-US"/>
        </w:rPr>
        <w:t>Stërvitëse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borma</w:t>
      </w:r>
      <w:proofErr w:type="spellEnd"/>
      <w:r w:rsidRPr="007B7C7D">
        <w:rPr>
          <w:color w:val="auto"/>
          <w:lang w:val="en-US" w:eastAsia="en-US"/>
        </w:rPr>
        <w:t>)</w:t>
      </w:r>
    </w:p>
    <w:p w14:paraId="31AAEB43" w14:textId="77777777" w:rsidR="003F7DF7" w:rsidRPr="007B7C7D" w:rsidRDefault="003F7DF7" w:rsidP="00F75749">
      <w:pPr>
        <w:widowControl/>
        <w:numPr>
          <w:ilvl w:val="0"/>
          <w:numId w:val="45"/>
        </w:numPr>
        <w:autoSpaceDE/>
        <w:autoSpaceDN/>
        <w:adjustRightInd/>
        <w:jc w:val="both"/>
        <w:rPr>
          <w:color w:val="auto"/>
          <w:lang w:val="en-US" w:eastAsia="en-US"/>
        </w:rPr>
      </w:pPr>
      <w:r w:rsidRPr="007B7C7D">
        <w:rPr>
          <w:color w:val="auto"/>
          <w:lang w:val="en-US" w:eastAsia="en-US"/>
        </w:rPr>
        <w:t xml:space="preserve">Vida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bulona</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fiksim</w:t>
      </w:r>
      <w:proofErr w:type="spellEnd"/>
    </w:p>
    <w:p w14:paraId="05102CB4" w14:textId="77777777" w:rsidR="003F7DF7" w:rsidRPr="007B7C7D" w:rsidRDefault="003F7DF7" w:rsidP="00F75749">
      <w:pPr>
        <w:widowControl/>
        <w:numPr>
          <w:ilvl w:val="0"/>
          <w:numId w:val="45"/>
        </w:numPr>
        <w:autoSpaceDE/>
        <w:autoSpaceDN/>
        <w:adjustRightInd/>
        <w:jc w:val="both"/>
        <w:rPr>
          <w:color w:val="auto"/>
          <w:lang w:val="en-US" w:eastAsia="en-US"/>
        </w:rPr>
      </w:pPr>
      <w:r w:rsidRPr="007B7C7D">
        <w:rPr>
          <w:color w:val="auto"/>
          <w:lang w:val="en-US" w:eastAsia="en-US"/>
        </w:rPr>
        <w:t xml:space="preserve">Çekiç </w:t>
      </w:r>
      <w:proofErr w:type="spellStart"/>
      <w:r w:rsidRPr="007B7C7D">
        <w:rPr>
          <w:color w:val="auto"/>
          <w:lang w:val="en-US" w:eastAsia="en-US"/>
        </w:rPr>
        <w:t>gome</w:t>
      </w:r>
      <w:proofErr w:type="spellEnd"/>
    </w:p>
    <w:p w14:paraId="588FB42E" w14:textId="77777777" w:rsidR="003F7DF7" w:rsidRPr="007B7C7D" w:rsidRDefault="003F7DF7" w:rsidP="00F75749">
      <w:pPr>
        <w:widowControl/>
        <w:numPr>
          <w:ilvl w:val="0"/>
          <w:numId w:val="45"/>
        </w:numPr>
        <w:autoSpaceDE/>
        <w:autoSpaceDN/>
        <w:adjustRightInd/>
        <w:jc w:val="both"/>
        <w:rPr>
          <w:color w:val="auto"/>
          <w:lang w:val="en-US" w:eastAsia="en-US"/>
        </w:rPr>
      </w:pPr>
      <w:proofErr w:type="spellStart"/>
      <w:r w:rsidRPr="007B7C7D">
        <w:rPr>
          <w:color w:val="auto"/>
          <w:lang w:val="en-US" w:eastAsia="en-US"/>
        </w:rPr>
        <w:t>Rregullator</w:t>
      </w:r>
      <w:proofErr w:type="spellEnd"/>
      <w:r w:rsidRPr="007B7C7D">
        <w:rPr>
          <w:color w:val="auto"/>
          <w:lang w:val="en-US" w:eastAsia="en-US"/>
        </w:rPr>
        <w:t xml:space="preserve"> i </w:t>
      </w:r>
      <w:proofErr w:type="spellStart"/>
      <w:r w:rsidRPr="007B7C7D">
        <w:rPr>
          <w:color w:val="auto"/>
          <w:lang w:val="en-US" w:eastAsia="en-US"/>
        </w:rPr>
        <w:t>këndit</w:t>
      </w:r>
      <w:proofErr w:type="spellEnd"/>
      <w:r w:rsidRPr="007B7C7D">
        <w:rPr>
          <w:color w:val="auto"/>
          <w:lang w:val="en-US" w:eastAsia="en-US"/>
        </w:rPr>
        <w:t xml:space="preserve"> (</w:t>
      </w:r>
      <w:proofErr w:type="spellStart"/>
      <w:r w:rsidRPr="007B7C7D">
        <w:rPr>
          <w:color w:val="auto"/>
          <w:lang w:val="en-US" w:eastAsia="en-US"/>
        </w:rPr>
        <w:t>goniometër</w:t>
      </w:r>
      <w:proofErr w:type="spellEnd"/>
      <w:r w:rsidRPr="007B7C7D">
        <w:rPr>
          <w:color w:val="auto"/>
          <w:lang w:val="en-US" w:eastAsia="en-US"/>
        </w:rPr>
        <w:t>)</w:t>
      </w:r>
    </w:p>
    <w:p w14:paraId="1C002ACB" w14:textId="77777777" w:rsidR="003F7DF7" w:rsidRPr="007B7C7D" w:rsidRDefault="003F7DF7" w:rsidP="00F75749">
      <w:pPr>
        <w:widowControl/>
        <w:numPr>
          <w:ilvl w:val="0"/>
          <w:numId w:val="45"/>
        </w:numPr>
        <w:autoSpaceDE/>
        <w:autoSpaceDN/>
        <w:adjustRightInd/>
        <w:jc w:val="both"/>
        <w:rPr>
          <w:color w:val="auto"/>
          <w:lang w:val="en-US" w:eastAsia="en-US"/>
        </w:rPr>
      </w:pPr>
      <w:proofErr w:type="spellStart"/>
      <w:r w:rsidRPr="007B7C7D">
        <w:rPr>
          <w:color w:val="auto"/>
          <w:lang w:val="en-US" w:eastAsia="en-US"/>
        </w:rPr>
        <w:t>Litar</w:t>
      </w:r>
      <w:proofErr w:type="spellEnd"/>
      <w:r w:rsidRPr="007B7C7D">
        <w:rPr>
          <w:color w:val="auto"/>
          <w:lang w:val="en-US" w:eastAsia="en-US"/>
        </w:rPr>
        <w:t xml:space="preserve"> </w:t>
      </w:r>
      <w:proofErr w:type="spellStart"/>
      <w:r w:rsidRPr="007B7C7D">
        <w:rPr>
          <w:color w:val="auto"/>
          <w:lang w:val="en-US" w:eastAsia="en-US"/>
        </w:rPr>
        <w:t>matës</w:t>
      </w:r>
      <w:proofErr w:type="spellEnd"/>
      <w:r w:rsidRPr="007B7C7D">
        <w:rPr>
          <w:color w:val="auto"/>
          <w:lang w:val="en-US" w:eastAsia="en-US"/>
        </w:rPr>
        <w:t xml:space="preserve"> (</w:t>
      </w:r>
      <w:proofErr w:type="spellStart"/>
      <w:r w:rsidRPr="007B7C7D">
        <w:rPr>
          <w:color w:val="auto"/>
          <w:lang w:val="en-US" w:eastAsia="en-US"/>
        </w:rPr>
        <w:t>rulet</w:t>
      </w:r>
      <w:proofErr w:type="spellEnd"/>
      <w:r w:rsidRPr="007B7C7D">
        <w:rPr>
          <w:color w:val="auto"/>
          <w:lang w:val="en-US" w:eastAsia="en-US"/>
        </w:rPr>
        <w:t>)</w:t>
      </w:r>
    </w:p>
    <w:p w14:paraId="5A6057B6" w14:textId="77777777" w:rsidR="00CC3548" w:rsidRDefault="003F7DF7" w:rsidP="00F75749">
      <w:pPr>
        <w:widowControl/>
        <w:numPr>
          <w:ilvl w:val="0"/>
          <w:numId w:val="45"/>
        </w:numPr>
        <w:autoSpaceDE/>
        <w:autoSpaceDN/>
        <w:adjustRightInd/>
        <w:jc w:val="both"/>
        <w:rPr>
          <w:color w:val="auto"/>
          <w:lang w:val="en-US" w:eastAsia="en-US"/>
        </w:rPr>
      </w:pPr>
      <w:proofErr w:type="spellStart"/>
      <w:r w:rsidRPr="007B7C7D">
        <w:rPr>
          <w:color w:val="auto"/>
          <w:lang w:val="en-US" w:eastAsia="en-US"/>
        </w:rPr>
        <w:t>Libella</w:t>
      </w:r>
      <w:proofErr w:type="spellEnd"/>
      <w:r w:rsidRPr="007B7C7D">
        <w:rPr>
          <w:color w:val="auto"/>
          <w:lang w:val="en-US" w:eastAsia="en-US"/>
        </w:rPr>
        <w:t xml:space="preserve"> (</w:t>
      </w:r>
      <w:proofErr w:type="spellStart"/>
      <w:r w:rsidRPr="007B7C7D">
        <w:rPr>
          <w:color w:val="auto"/>
          <w:lang w:val="en-US" w:eastAsia="en-US"/>
        </w:rPr>
        <w:t>nivelues</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vendosjen</w:t>
      </w:r>
      <w:proofErr w:type="spellEnd"/>
      <w:r w:rsidRPr="007B7C7D">
        <w:rPr>
          <w:color w:val="auto"/>
          <w:lang w:val="en-US" w:eastAsia="en-US"/>
        </w:rPr>
        <w:t xml:space="preserve"> </w:t>
      </w:r>
      <w:proofErr w:type="spellStart"/>
      <w:r w:rsidRPr="007B7C7D">
        <w:rPr>
          <w:color w:val="auto"/>
          <w:lang w:val="en-US" w:eastAsia="en-US"/>
        </w:rPr>
        <w:t>horizontale</w:t>
      </w:r>
      <w:proofErr w:type="spellEnd"/>
      <w:r w:rsidRPr="007B7C7D">
        <w:rPr>
          <w:color w:val="auto"/>
          <w:lang w:val="en-US" w:eastAsia="en-US"/>
        </w:rPr>
        <w:t>)</w:t>
      </w:r>
    </w:p>
    <w:p w14:paraId="55E6468E" w14:textId="7BBE9B7F" w:rsidR="003F7DF7" w:rsidRPr="00CC3548" w:rsidRDefault="003F7DF7" w:rsidP="00CC3548">
      <w:pPr>
        <w:widowControl/>
        <w:autoSpaceDE/>
        <w:autoSpaceDN/>
        <w:adjustRightInd/>
        <w:jc w:val="both"/>
        <w:rPr>
          <w:color w:val="auto"/>
          <w:lang w:val="en-US" w:eastAsia="en-US"/>
        </w:rPr>
      </w:pPr>
      <w:proofErr w:type="spellStart"/>
      <w:r w:rsidRPr="00CC3548">
        <w:rPr>
          <w:b/>
          <w:bCs/>
          <w:color w:val="auto"/>
          <w:lang w:val="en-US" w:eastAsia="en-US"/>
        </w:rPr>
        <w:t>Pajisje</w:t>
      </w:r>
      <w:proofErr w:type="spellEnd"/>
      <w:r w:rsidRPr="00CC3548">
        <w:rPr>
          <w:b/>
          <w:bCs/>
          <w:color w:val="auto"/>
          <w:lang w:val="en-US" w:eastAsia="en-US"/>
        </w:rPr>
        <w:t xml:space="preserve"> </w:t>
      </w:r>
      <w:proofErr w:type="spellStart"/>
      <w:r w:rsidRPr="00CC3548">
        <w:rPr>
          <w:b/>
          <w:bCs/>
          <w:color w:val="auto"/>
          <w:lang w:val="en-US" w:eastAsia="en-US"/>
        </w:rPr>
        <w:t>matëse</w:t>
      </w:r>
      <w:proofErr w:type="spellEnd"/>
      <w:r w:rsidRPr="00CC3548">
        <w:rPr>
          <w:b/>
          <w:bCs/>
          <w:color w:val="auto"/>
          <w:lang w:val="en-US" w:eastAsia="en-US"/>
        </w:rPr>
        <w:t xml:space="preserve"> </w:t>
      </w:r>
      <w:proofErr w:type="spellStart"/>
      <w:r w:rsidRPr="00CC3548">
        <w:rPr>
          <w:b/>
          <w:bCs/>
          <w:color w:val="auto"/>
          <w:lang w:val="en-US" w:eastAsia="en-US"/>
        </w:rPr>
        <w:t>elektrike</w:t>
      </w:r>
      <w:proofErr w:type="spellEnd"/>
      <w:r w:rsidRPr="00CC3548">
        <w:rPr>
          <w:b/>
          <w:bCs/>
          <w:color w:val="auto"/>
          <w:lang w:val="en-US" w:eastAsia="en-US"/>
        </w:rPr>
        <w:t>:</w:t>
      </w:r>
    </w:p>
    <w:p w14:paraId="7E2D86A8" w14:textId="77777777" w:rsidR="003F7DF7" w:rsidRPr="007B7C7D" w:rsidRDefault="003F7DF7" w:rsidP="00F75749">
      <w:pPr>
        <w:widowControl/>
        <w:numPr>
          <w:ilvl w:val="0"/>
          <w:numId w:val="46"/>
        </w:numPr>
        <w:autoSpaceDE/>
        <w:autoSpaceDN/>
        <w:adjustRightInd/>
        <w:jc w:val="both"/>
        <w:rPr>
          <w:color w:val="auto"/>
          <w:lang w:val="en-US" w:eastAsia="en-US"/>
        </w:rPr>
      </w:pPr>
      <w:proofErr w:type="spellStart"/>
      <w:r w:rsidRPr="007B7C7D">
        <w:rPr>
          <w:color w:val="auto"/>
          <w:lang w:val="en-US" w:eastAsia="en-US"/>
        </w:rPr>
        <w:t>Multimetër</w:t>
      </w:r>
      <w:proofErr w:type="spellEnd"/>
      <w:r w:rsidRPr="007B7C7D">
        <w:rPr>
          <w:color w:val="auto"/>
          <w:lang w:val="en-US" w:eastAsia="en-US"/>
        </w:rPr>
        <w:t xml:space="preserve"> </w:t>
      </w:r>
      <w:proofErr w:type="spellStart"/>
      <w:r w:rsidRPr="007B7C7D">
        <w:rPr>
          <w:color w:val="auto"/>
          <w:lang w:val="en-US" w:eastAsia="en-US"/>
        </w:rPr>
        <w:t>digjital</w:t>
      </w:r>
      <w:proofErr w:type="spellEnd"/>
    </w:p>
    <w:p w14:paraId="3393C967" w14:textId="77777777" w:rsidR="003F7DF7" w:rsidRPr="007B7C7D" w:rsidRDefault="003F7DF7" w:rsidP="00F75749">
      <w:pPr>
        <w:widowControl/>
        <w:numPr>
          <w:ilvl w:val="0"/>
          <w:numId w:val="46"/>
        </w:numPr>
        <w:autoSpaceDE/>
        <w:autoSpaceDN/>
        <w:adjustRightInd/>
        <w:jc w:val="both"/>
        <w:rPr>
          <w:color w:val="auto"/>
          <w:lang w:val="en-US" w:eastAsia="en-US"/>
        </w:rPr>
      </w:pPr>
      <w:proofErr w:type="spellStart"/>
      <w:r w:rsidRPr="007B7C7D">
        <w:rPr>
          <w:color w:val="auto"/>
          <w:lang w:val="en-US" w:eastAsia="en-US"/>
        </w:rPr>
        <w:t>Testues</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vazhdimësisë</w:t>
      </w:r>
      <w:proofErr w:type="spellEnd"/>
      <w:r w:rsidRPr="007B7C7D">
        <w:rPr>
          <w:color w:val="auto"/>
          <w:lang w:val="en-US" w:eastAsia="en-US"/>
        </w:rPr>
        <w:t xml:space="preserve"> </w:t>
      </w:r>
      <w:proofErr w:type="spellStart"/>
      <w:r w:rsidRPr="007B7C7D">
        <w:rPr>
          <w:color w:val="auto"/>
          <w:lang w:val="en-US" w:eastAsia="en-US"/>
        </w:rPr>
        <w:t>elektrike</w:t>
      </w:r>
      <w:proofErr w:type="spellEnd"/>
    </w:p>
    <w:p w14:paraId="5D77ADB7" w14:textId="77777777" w:rsidR="00CC3548" w:rsidRDefault="003F7DF7" w:rsidP="00F75749">
      <w:pPr>
        <w:widowControl/>
        <w:numPr>
          <w:ilvl w:val="0"/>
          <w:numId w:val="46"/>
        </w:numPr>
        <w:autoSpaceDE/>
        <w:autoSpaceDN/>
        <w:adjustRightInd/>
        <w:jc w:val="both"/>
        <w:rPr>
          <w:color w:val="auto"/>
          <w:lang w:val="en-US" w:eastAsia="en-US"/>
        </w:rPr>
      </w:pPr>
      <w:proofErr w:type="spellStart"/>
      <w:r w:rsidRPr="007B7C7D">
        <w:rPr>
          <w:color w:val="auto"/>
          <w:lang w:val="en-US" w:eastAsia="en-US"/>
        </w:rPr>
        <w:t>Indikator</w:t>
      </w:r>
      <w:proofErr w:type="spellEnd"/>
      <w:r w:rsidRPr="007B7C7D">
        <w:rPr>
          <w:color w:val="auto"/>
          <w:lang w:val="en-US" w:eastAsia="en-US"/>
        </w:rPr>
        <w:t xml:space="preserve"> </w:t>
      </w:r>
      <w:proofErr w:type="spellStart"/>
      <w:r w:rsidRPr="007B7C7D">
        <w:rPr>
          <w:color w:val="auto"/>
          <w:lang w:val="en-US" w:eastAsia="en-US"/>
        </w:rPr>
        <w:t>tensioni</w:t>
      </w:r>
      <w:proofErr w:type="spellEnd"/>
    </w:p>
    <w:p w14:paraId="361768E1" w14:textId="7C0B6D93" w:rsidR="003F7DF7" w:rsidRPr="00CC3548" w:rsidRDefault="003F7DF7" w:rsidP="00CC3548">
      <w:pPr>
        <w:widowControl/>
        <w:autoSpaceDE/>
        <w:autoSpaceDN/>
        <w:adjustRightInd/>
        <w:jc w:val="both"/>
        <w:rPr>
          <w:color w:val="auto"/>
          <w:lang w:val="en-US" w:eastAsia="en-US"/>
        </w:rPr>
      </w:pPr>
      <w:proofErr w:type="spellStart"/>
      <w:r w:rsidRPr="00CC3548">
        <w:rPr>
          <w:b/>
          <w:bCs/>
          <w:color w:val="auto"/>
          <w:lang w:val="en-US" w:eastAsia="en-US"/>
        </w:rPr>
        <w:t>Materiale</w:t>
      </w:r>
      <w:proofErr w:type="spellEnd"/>
      <w:r w:rsidRPr="00CC3548">
        <w:rPr>
          <w:b/>
          <w:bCs/>
          <w:color w:val="auto"/>
          <w:lang w:val="en-US" w:eastAsia="en-US"/>
        </w:rPr>
        <w:t xml:space="preserve"> </w:t>
      </w:r>
      <w:proofErr w:type="spellStart"/>
      <w:r w:rsidRPr="00CC3548">
        <w:rPr>
          <w:b/>
          <w:bCs/>
          <w:color w:val="auto"/>
          <w:lang w:val="en-US" w:eastAsia="en-US"/>
        </w:rPr>
        <w:t>për</w:t>
      </w:r>
      <w:proofErr w:type="spellEnd"/>
      <w:r w:rsidRPr="00CC3548">
        <w:rPr>
          <w:b/>
          <w:bCs/>
          <w:color w:val="auto"/>
          <w:lang w:val="en-US" w:eastAsia="en-US"/>
        </w:rPr>
        <w:t xml:space="preserve"> </w:t>
      </w:r>
      <w:proofErr w:type="spellStart"/>
      <w:r w:rsidRPr="00CC3548">
        <w:rPr>
          <w:b/>
          <w:bCs/>
          <w:color w:val="auto"/>
          <w:lang w:val="en-US" w:eastAsia="en-US"/>
        </w:rPr>
        <w:t>montim</w:t>
      </w:r>
      <w:proofErr w:type="spellEnd"/>
      <w:r w:rsidRPr="00CC3548">
        <w:rPr>
          <w:b/>
          <w:bCs/>
          <w:color w:val="auto"/>
          <w:lang w:val="en-US" w:eastAsia="en-US"/>
        </w:rPr>
        <w:t>:</w:t>
      </w:r>
    </w:p>
    <w:p w14:paraId="3B1F3D68" w14:textId="77777777" w:rsidR="003F7DF7" w:rsidRPr="007B7C7D" w:rsidRDefault="003F7DF7" w:rsidP="00F75749">
      <w:pPr>
        <w:widowControl/>
        <w:numPr>
          <w:ilvl w:val="0"/>
          <w:numId w:val="47"/>
        </w:numPr>
        <w:autoSpaceDE/>
        <w:autoSpaceDN/>
        <w:adjustRightInd/>
        <w:jc w:val="both"/>
        <w:rPr>
          <w:color w:val="auto"/>
          <w:lang w:val="en-US" w:eastAsia="en-US"/>
        </w:rPr>
      </w:pPr>
      <w:proofErr w:type="spellStart"/>
      <w:r w:rsidRPr="007B7C7D">
        <w:rPr>
          <w:color w:val="auto"/>
          <w:lang w:val="en-US" w:eastAsia="en-US"/>
        </w:rPr>
        <w:t>Panelet</w:t>
      </w:r>
      <w:proofErr w:type="spellEnd"/>
      <w:r w:rsidRPr="007B7C7D">
        <w:rPr>
          <w:color w:val="auto"/>
          <w:lang w:val="en-US" w:eastAsia="en-US"/>
        </w:rPr>
        <w:t xml:space="preserve"> </w:t>
      </w:r>
      <w:proofErr w:type="spellStart"/>
      <w:r w:rsidRPr="007B7C7D">
        <w:rPr>
          <w:color w:val="auto"/>
          <w:lang w:val="en-US" w:eastAsia="en-US"/>
        </w:rPr>
        <w:t>fotovoltaike</w:t>
      </w:r>
      <w:proofErr w:type="spellEnd"/>
    </w:p>
    <w:p w14:paraId="38838511" w14:textId="77777777" w:rsidR="003F7DF7" w:rsidRPr="007B7C7D" w:rsidRDefault="003F7DF7" w:rsidP="00F75749">
      <w:pPr>
        <w:widowControl/>
        <w:numPr>
          <w:ilvl w:val="0"/>
          <w:numId w:val="47"/>
        </w:numPr>
        <w:autoSpaceDE/>
        <w:autoSpaceDN/>
        <w:adjustRightInd/>
        <w:jc w:val="both"/>
        <w:rPr>
          <w:color w:val="auto"/>
          <w:lang w:val="en-US" w:eastAsia="en-US"/>
        </w:rPr>
      </w:pPr>
      <w:proofErr w:type="spellStart"/>
      <w:r w:rsidRPr="007B7C7D">
        <w:rPr>
          <w:color w:val="auto"/>
          <w:lang w:val="en-US" w:eastAsia="en-US"/>
        </w:rPr>
        <w:t>Strukturë</w:t>
      </w:r>
      <w:proofErr w:type="spellEnd"/>
      <w:r w:rsidRPr="007B7C7D">
        <w:rPr>
          <w:color w:val="auto"/>
          <w:lang w:val="en-US" w:eastAsia="en-US"/>
        </w:rPr>
        <w:t xml:space="preserve"> </w:t>
      </w:r>
      <w:proofErr w:type="spellStart"/>
      <w:r w:rsidRPr="007B7C7D">
        <w:rPr>
          <w:color w:val="auto"/>
          <w:lang w:val="en-US" w:eastAsia="en-US"/>
        </w:rPr>
        <w:t>metalike</w:t>
      </w:r>
      <w:proofErr w:type="spellEnd"/>
      <w:r w:rsidRPr="007B7C7D">
        <w:rPr>
          <w:color w:val="auto"/>
          <w:lang w:val="en-US" w:eastAsia="en-US"/>
        </w:rPr>
        <w:t xml:space="preserve"> </w:t>
      </w:r>
      <w:proofErr w:type="spellStart"/>
      <w:r w:rsidRPr="007B7C7D">
        <w:rPr>
          <w:color w:val="auto"/>
          <w:lang w:val="en-US" w:eastAsia="en-US"/>
        </w:rPr>
        <w:t>mbajtëse</w:t>
      </w:r>
      <w:proofErr w:type="spellEnd"/>
    </w:p>
    <w:p w14:paraId="28949F30" w14:textId="77777777" w:rsidR="003F7DF7" w:rsidRPr="007B7C7D" w:rsidRDefault="003F7DF7" w:rsidP="00F75749">
      <w:pPr>
        <w:widowControl/>
        <w:numPr>
          <w:ilvl w:val="0"/>
          <w:numId w:val="47"/>
        </w:numPr>
        <w:autoSpaceDE/>
        <w:autoSpaceDN/>
        <w:adjustRightInd/>
        <w:jc w:val="both"/>
        <w:rPr>
          <w:color w:val="auto"/>
          <w:lang w:val="en-US" w:eastAsia="en-US"/>
        </w:rPr>
      </w:pPr>
      <w:proofErr w:type="spellStart"/>
      <w:r w:rsidRPr="007B7C7D">
        <w:rPr>
          <w:color w:val="auto"/>
          <w:lang w:val="en-US" w:eastAsia="en-US"/>
        </w:rPr>
        <w:t>Konektorë</w:t>
      </w:r>
      <w:proofErr w:type="spellEnd"/>
      <w:r w:rsidRPr="007B7C7D">
        <w:rPr>
          <w:color w:val="auto"/>
          <w:lang w:val="en-US" w:eastAsia="en-US"/>
        </w:rPr>
        <w:t xml:space="preserve"> MC4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lidhje</w:t>
      </w:r>
      <w:proofErr w:type="spellEnd"/>
      <w:r w:rsidRPr="007B7C7D">
        <w:rPr>
          <w:color w:val="auto"/>
          <w:lang w:val="en-US" w:eastAsia="en-US"/>
        </w:rPr>
        <w:t xml:space="preserve"> </w:t>
      </w:r>
      <w:proofErr w:type="spellStart"/>
      <w:r w:rsidRPr="007B7C7D">
        <w:rPr>
          <w:color w:val="auto"/>
          <w:lang w:val="en-US" w:eastAsia="en-US"/>
        </w:rPr>
        <w:t>elektrike</w:t>
      </w:r>
      <w:proofErr w:type="spellEnd"/>
    </w:p>
    <w:p w14:paraId="68ABCF40" w14:textId="77777777" w:rsidR="003F7DF7" w:rsidRPr="007B7C7D" w:rsidRDefault="003F7DF7" w:rsidP="00F75749">
      <w:pPr>
        <w:widowControl/>
        <w:numPr>
          <w:ilvl w:val="0"/>
          <w:numId w:val="47"/>
        </w:numPr>
        <w:autoSpaceDE/>
        <w:autoSpaceDN/>
        <w:adjustRightInd/>
        <w:jc w:val="both"/>
        <w:rPr>
          <w:color w:val="auto"/>
          <w:lang w:val="de-DE" w:eastAsia="en-US"/>
        </w:rPr>
      </w:pPr>
      <w:r w:rsidRPr="007B7C7D">
        <w:rPr>
          <w:color w:val="auto"/>
          <w:lang w:val="de-DE" w:eastAsia="en-US"/>
        </w:rPr>
        <w:t>Kabllo elektrike (DC dhe AC)</w:t>
      </w:r>
    </w:p>
    <w:p w14:paraId="223AA9C9" w14:textId="77777777" w:rsidR="003F7DF7" w:rsidRPr="007B7C7D" w:rsidRDefault="003F7DF7" w:rsidP="00F75749">
      <w:pPr>
        <w:widowControl/>
        <w:numPr>
          <w:ilvl w:val="0"/>
          <w:numId w:val="47"/>
        </w:numPr>
        <w:autoSpaceDE/>
        <w:autoSpaceDN/>
        <w:adjustRightInd/>
        <w:jc w:val="both"/>
        <w:rPr>
          <w:color w:val="auto"/>
          <w:lang w:val="en-US" w:eastAsia="en-US"/>
        </w:rPr>
      </w:pPr>
      <w:proofErr w:type="spellStart"/>
      <w:r w:rsidRPr="007B7C7D">
        <w:rPr>
          <w:color w:val="auto"/>
          <w:lang w:val="en-US" w:eastAsia="en-US"/>
        </w:rPr>
        <w:t>Izolant</w:t>
      </w:r>
      <w:proofErr w:type="spellEnd"/>
      <w:r w:rsidRPr="007B7C7D">
        <w:rPr>
          <w:color w:val="auto"/>
          <w:lang w:val="en-US" w:eastAsia="en-US"/>
        </w:rPr>
        <w:t xml:space="preserve"> </w:t>
      </w:r>
      <w:proofErr w:type="spellStart"/>
      <w:r w:rsidRPr="007B7C7D">
        <w:rPr>
          <w:color w:val="auto"/>
          <w:lang w:val="en-US" w:eastAsia="en-US"/>
        </w:rPr>
        <w:t>elektrik</w:t>
      </w:r>
      <w:proofErr w:type="spellEnd"/>
    </w:p>
    <w:p w14:paraId="3F904E33" w14:textId="77777777" w:rsidR="003F7DF7" w:rsidRPr="007B7C7D" w:rsidRDefault="003F7DF7" w:rsidP="00F75749">
      <w:pPr>
        <w:widowControl/>
        <w:numPr>
          <w:ilvl w:val="0"/>
          <w:numId w:val="47"/>
        </w:numPr>
        <w:autoSpaceDE/>
        <w:autoSpaceDN/>
        <w:adjustRightInd/>
        <w:jc w:val="both"/>
        <w:rPr>
          <w:color w:val="auto"/>
          <w:lang w:val="en-US" w:eastAsia="en-US"/>
        </w:rPr>
      </w:pPr>
      <w:r w:rsidRPr="007B7C7D">
        <w:rPr>
          <w:color w:val="auto"/>
          <w:lang w:val="en-US" w:eastAsia="en-US"/>
        </w:rPr>
        <w:t xml:space="preserve">Tub </w:t>
      </w:r>
      <w:proofErr w:type="spellStart"/>
      <w:r w:rsidRPr="007B7C7D">
        <w:rPr>
          <w:color w:val="auto"/>
          <w:lang w:val="en-US" w:eastAsia="en-US"/>
        </w:rPr>
        <w:t>mbrojtës</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kabllot</w:t>
      </w:r>
      <w:proofErr w:type="spellEnd"/>
      <w:r w:rsidRPr="007B7C7D">
        <w:rPr>
          <w:color w:val="auto"/>
          <w:lang w:val="en-US" w:eastAsia="en-US"/>
        </w:rPr>
        <w:t xml:space="preserve"> (</w:t>
      </w:r>
      <w:proofErr w:type="spellStart"/>
      <w:r w:rsidRPr="007B7C7D">
        <w:rPr>
          <w:color w:val="auto"/>
          <w:lang w:val="en-US" w:eastAsia="en-US"/>
        </w:rPr>
        <w:t>kanal</w:t>
      </w:r>
      <w:proofErr w:type="spellEnd"/>
      <w:r w:rsidRPr="007B7C7D">
        <w:rPr>
          <w:color w:val="auto"/>
          <w:lang w:val="en-US" w:eastAsia="en-US"/>
        </w:rPr>
        <w:t xml:space="preserve"> </w:t>
      </w:r>
      <w:proofErr w:type="spellStart"/>
      <w:r w:rsidRPr="007B7C7D">
        <w:rPr>
          <w:color w:val="auto"/>
          <w:lang w:val="en-US" w:eastAsia="en-US"/>
        </w:rPr>
        <w:t>kabllor</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conduit)</w:t>
      </w:r>
    </w:p>
    <w:p w14:paraId="1E14CDA0" w14:textId="77777777" w:rsidR="003F7DF7" w:rsidRPr="007B7C7D" w:rsidRDefault="003F7DF7" w:rsidP="00F75749">
      <w:pPr>
        <w:widowControl/>
        <w:numPr>
          <w:ilvl w:val="0"/>
          <w:numId w:val="47"/>
        </w:numPr>
        <w:autoSpaceDE/>
        <w:autoSpaceDN/>
        <w:adjustRightInd/>
        <w:jc w:val="both"/>
        <w:rPr>
          <w:color w:val="auto"/>
          <w:lang w:val="en-US" w:eastAsia="en-US"/>
        </w:rPr>
      </w:pPr>
      <w:r w:rsidRPr="007B7C7D">
        <w:rPr>
          <w:color w:val="auto"/>
          <w:lang w:val="en-US" w:eastAsia="en-US"/>
        </w:rPr>
        <w:t>Inverter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lidhjen</w:t>
      </w:r>
      <w:proofErr w:type="spellEnd"/>
      <w:r w:rsidRPr="007B7C7D">
        <w:rPr>
          <w:color w:val="auto"/>
          <w:lang w:val="en-US" w:eastAsia="en-US"/>
        </w:rPr>
        <w:t xml:space="preserve"> me </w:t>
      </w:r>
      <w:proofErr w:type="spellStart"/>
      <w:r w:rsidRPr="007B7C7D">
        <w:rPr>
          <w:color w:val="auto"/>
          <w:lang w:val="en-US" w:eastAsia="en-US"/>
        </w:rPr>
        <w:t>rrjetin</w:t>
      </w:r>
      <w:proofErr w:type="spellEnd"/>
      <w:r w:rsidRPr="007B7C7D">
        <w:rPr>
          <w:color w:val="auto"/>
          <w:lang w:val="en-US" w:eastAsia="en-US"/>
        </w:rPr>
        <w:t xml:space="preserve"> </w:t>
      </w:r>
      <w:proofErr w:type="spellStart"/>
      <w:r w:rsidRPr="007B7C7D">
        <w:rPr>
          <w:color w:val="auto"/>
          <w:lang w:val="en-US" w:eastAsia="en-US"/>
        </w:rPr>
        <w:t>ose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testim</w:t>
      </w:r>
      <w:proofErr w:type="spellEnd"/>
      <w:r w:rsidRPr="007B7C7D">
        <w:rPr>
          <w:color w:val="auto"/>
          <w:lang w:val="en-US" w:eastAsia="en-US"/>
        </w:rPr>
        <w:t>)</w:t>
      </w:r>
    </w:p>
    <w:p w14:paraId="1F213776" w14:textId="4AEE1B84" w:rsidR="003F7DF7" w:rsidRPr="007B7C7D" w:rsidRDefault="003F7DF7" w:rsidP="006E2829">
      <w:pPr>
        <w:widowControl/>
        <w:autoSpaceDE/>
        <w:autoSpaceDN/>
        <w:adjustRightInd/>
        <w:jc w:val="both"/>
        <w:rPr>
          <w:b/>
          <w:bCs/>
          <w:color w:val="auto"/>
          <w:lang w:val="en-US" w:eastAsia="en-US"/>
        </w:rPr>
      </w:pPr>
      <w:proofErr w:type="spellStart"/>
      <w:r w:rsidRPr="007B7C7D">
        <w:rPr>
          <w:b/>
          <w:bCs/>
          <w:color w:val="auto"/>
          <w:lang w:val="en-US" w:eastAsia="en-US"/>
        </w:rPr>
        <w:t>Dokumentacion</w:t>
      </w:r>
      <w:proofErr w:type="spellEnd"/>
      <w:r w:rsidRPr="007B7C7D">
        <w:rPr>
          <w:b/>
          <w:bCs/>
          <w:color w:val="auto"/>
          <w:lang w:val="en-US" w:eastAsia="en-US"/>
        </w:rPr>
        <w:t xml:space="preserve"> </w:t>
      </w:r>
      <w:proofErr w:type="spellStart"/>
      <w:r w:rsidRPr="007B7C7D">
        <w:rPr>
          <w:b/>
          <w:bCs/>
          <w:color w:val="auto"/>
          <w:lang w:val="en-US" w:eastAsia="en-US"/>
        </w:rPr>
        <w:t>teknik</w:t>
      </w:r>
      <w:proofErr w:type="spellEnd"/>
      <w:r w:rsidRPr="007B7C7D">
        <w:rPr>
          <w:b/>
          <w:bCs/>
          <w:color w:val="auto"/>
          <w:lang w:val="en-US" w:eastAsia="en-US"/>
        </w:rPr>
        <w:t>:</w:t>
      </w:r>
    </w:p>
    <w:p w14:paraId="58597685" w14:textId="77777777" w:rsidR="003F7DF7" w:rsidRPr="007B7C7D" w:rsidRDefault="003F7DF7" w:rsidP="00F75749">
      <w:pPr>
        <w:widowControl/>
        <w:numPr>
          <w:ilvl w:val="0"/>
          <w:numId w:val="48"/>
        </w:numPr>
        <w:autoSpaceDE/>
        <w:autoSpaceDN/>
        <w:adjustRightInd/>
        <w:jc w:val="both"/>
        <w:rPr>
          <w:color w:val="auto"/>
          <w:lang w:val="en-US" w:eastAsia="en-US"/>
        </w:rPr>
      </w:pPr>
      <w:r w:rsidRPr="007B7C7D">
        <w:rPr>
          <w:color w:val="auto"/>
          <w:lang w:val="en-US" w:eastAsia="en-US"/>
        </w:rPr>
        <w:t xml:space="preserve">Skema </w:t>
      </w:r>
      <w:proofErr w:type="spellStart"/>
      <w:r w:rsidRPr="007B7C7D">
        <w:rPr>
          <w:color w:val="auto"/>
          <w:lang w:val="en-US" w:eastAsia="en-US"/>
        </w:rPr>
        <w:t>teknike</w:t>
      </w:r>
      <w:proofErr w:type="spellEnd"/>
      <w:r w:rsidRPr="007B7C7D">
        <w:rPr>
          <w:color w:val="auto"/>
          <w:lang w:val="en-US" w:eastAsia="en-US"/>
        </w:rPr>
        <w:t xml:space="preserve"> e </w:t>
      </w:r>
      <w:proofErr w:type="spellStart"/>
      <w:r w:rsidRPr="007B7C7D">
        <w:rPr>
          <w:color w:val="auto"/>
          <w:lang w:val="en-US" w:eastAsia="en-US"/>
        </w:rPr>
        <w:t>instalimit</w:t>
      </w:r>
      <w:proofErr w:type="spellEnd"/>
    </w:p>
    <w:p w14:paraId="7B249F2F" w14:textId="77777777" w:rsidR="003F7DF7" w:rsidRPr="007B7C7D" w:rsidRDefault="003F7DF7" w:rsidP="00F75749">
      <w:pPr>
        <w:widowControl/>
        <w:numPr>
          <w:ilvl w:val="0"/>
          <w:numId w:val="48"/>
        </w:numPr>
        <w:autoSpaceDE/>
        <w:autoSpaceDN/>
        <w:adjustRightInd/>
        <w:jc w:val="both"/>
        <w:rPr>
          <w:color w:val="auto"/>
          <w:lang w:val="en-US" w:eastAsia="en-US"/>
        </w:rPr>
      </w:pPr>
      <w:proofErr w:type="spellStart"/>
      <w:r w:rsidRPr="007B7C7D">
        <w:rPr>
          <w:color w:val="auto"/>
          <w:lang w:val="en-US" w:eastAsia="en-US"/>
        </w:rPr>
        <w:t>Plani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pozicionimit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paneleve</w:t>
      </w:r>
      <w:proofErr w:type="spellEnd"/>
    </w:p>
    <w:p w14:paraId="46FBCA3B" w14:textId="77777777" w:rsidR="003F7DF7" w:rsidRPr="007B7C7D" w:rsidRDefault="003F7DF7" w:rsidP="00F75749">
      <w:pPr>
        <w:widowControl/>
        <w:numPr>
          <w:ilvl w:val="0"/>
          <w:numId w:val="48"/>
        </w:numPr>
        <w:autoSpaceDE/>
        <w:autoSpaceDN/>
        <w:adjustRightInd/>
        <w:jc w:val="both"/>
        <w:rPr>
          <w:color w:val="auto"/>
          <w:lang w:val="de-DE" w:eastAsia="en-US"/>
        </w:rPr>
      </w:pPr>
      <w:r w:rsidRPr="007B7C7D">
        <w:rPr>
          <w:color w:val="auto"/>
          <w:lang w:val="de-DE" w:eastAsia="en-US"/>
        </w:rPr>
        <w:t>Fletë-regjistrimi për matjet dhe kontrollin</w:t>
      </w:r>
    </w:p>
    <w:p w14:paraId="448A1286" w14:textId="77777777" w:rsidR="003F7DF7" w:rsidRPr="007B7C7D" w:rsidRDefault="003F7DF7" w:rsidP="00F75749">
      <w:pPr>
        <w:widowControl/>
        <w:numPr>
          <w:ilvl w:val="0"/>
          <w:numId w:val="48"/>
        </w:numPr>
        <w:autoSpaceDE/>
        <w:autoSpaceDN/>
        <w:adjustRightInd/>
        <w:jc w:val="both"/>
        <w:rPr>
          <w:color w:val="auto"/>
          <w:lang w:val="en-US" w:eastAsia="en-US"/>
        </w:rPr>
      </w:pPr>
      <w:r w:rsidRPr="007B7C7D">
        <w:rPr>
          <w:color w:val="auto"/>
          <w:lang w:val="en-US" w:eastAsia="en-US"/>
        </w:rPr>
        <w:t xml:space="preserve">Formular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raportimin</w:t>
      </w:r>
      <w:proofErr w:type="spellEnd"/>
      <w:r w:rsidRPr="007B7C7D">
        <w:rPr>
          <w:color w:val="auto"/>
          <w:lang w:val="en-US" w:eastAsia="en-US"/>
        </w:rPr>
        <w:t xml:space="preserve"> e </w:t>
      </w:r>
      <w:proofErr w:type="spellStart"/>
      <w:r w:rsidRPr="007B7C7D">
        <w:rPr>
          <w:color w:val="auto"/>
          <w:lang w:val="en-US" w:eastAsia="en-US"/>
        </w:rPr>
        <w:t>përfundimit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detyrës</w:t>
      </w:r>
      <w:proofErr w:type="spellEnd"/>
    </w:p>
    <w:p w14:paraId="506F8D48" w14:textId="77777777" w:rsidR="003F7DF7" w:rsidRPr="007B7C7D" w:rsidRDefault="003F7DF7" w:rsidP="006E2829">
      <w:pPr>
        <w:widowControl/>
        <w:autoSpaceDE/>
        <w:autoSpaceDN/>
        <w:adjustRightInd/>
        <w:jc w:val="both"/>
        <w:rPr>
          <w:color w:val="auto"/>
          <w:lang w:val="de-DE" w:eastAsia="en-US"/>
        </w:rPr>
      </w:pPr>
    </w:p>
    <w:p w14:paraId="202D08AB" w14:textId="3162C084" w:rsidR="00BD2514" w:rsidRPr="007B7C7D" w:rsidRDefault="00D810A3" w:rsidP="006E2829">
      <w:pPr>
        <w:widowControl/>
        <w:tabs>
          <w:tab w:val="left" w:pos="360"/>
        </w:tabs>
        <w:autoSpaceDE/>
        <w:autoSpaceDN/>
        <w:adjustRightInd/>
        <w:jc w:val="both"/>
        <w:rPr>
          <w:color w:val="auto"/>
          <w:lang w:val="sq-AL" w:eastAsia="en-US"/>
        </w:rPr>
      </w:pPr>
      <w:r w:rsidRPr="00D810A3">
        <w:rPr>
          <w:color w:val="auto"/>
          <w:lang w:val="sq-AL" w:eastAsia="en-US"/>
        </w:rPr>
        <w:t>Individi</w:t>
      </w:r>
      <w:r w:rsidR="00BD2514" w:rsidRPr="007B7C7D">
        <w:rPr>
          <w:color w:val="auto"/>
          <w:lang w:val="sq-AL" w:eastAsia="en-US"/>
        </w:rPr>
        <w:t xml:space="preserve"> duhet të vlerësohet në mënyrë </w:t>
      </w:r>
      <w:proofErr w:type="spellStart"/>
      <w:r w:rsidR="00BD2514" w:rsidRPr="007B7C7D">
        <w:rPr>
          <w:color w:val="auto"/>
          <w:lang w:val="sq-AL" w:eastAsia="en-US"/>
        </w:rPr>
        <w:t>indivi</w:t>
      </w:r>
      <w:r w:rsidR="0028321C">
        <w:rPr>
          <w:color w:val="auto"/>
          <w:lang w:val="sq-AL" w:eastAsia="en-US"/>
        </w:rPr>
        <w:t>Arsim</w:t>
      </w:r>
      <w:proofErr w:type="spellEnd"/>
      <w:r w:rsidR="0028321C">
        <w:rPr>
          <w:color w:val="auto"/>
          <w:lang w:val="sq-AL" w:eastAsia="en-US"/>
        </w:rPr>
        <w:t xml:space="preserve"> i </w:t>
      </w:r>
      <w:proofErr w:type="spellStart"/>
      <w:r w:rsidR="0028321C">
        <w:rPr>
          <w:color w:val="auto"/>
          <w:lang w:val="sq-AL" w:eastAsia="en-US"/>
        </w:rPr>
        <w:t>dyfishtë</w:t>
      </w:r>
      <w:r w:rsidR="00BD2514" w:rsidRPr="007B7C7D">
        <w:rPr>
          <w:color w:val="auto"/>
          <w:lang w:val="sq-AL" w:eastAsia="en-US"/>
        </w:rPr>
        <w:t>e</w:t>
      </w:r>
      <w:proofErr w:type="spellEnd"/>
      <w:r w:rsidR="00BD2514" w:rsidRPr="007B7C7D">
        <w:rPr>
          <w:color w:val="auto"/>
          <w:lang w:val="sq-AL" w:eastAsia="en-US"/>
        </w:rPr>
        <w:t xml:space="preserve"> dhe instrumenti i vlerësimit duhet të jetë lista e kontrollit, e cila hartohet nga komisioni vlerësues. Kjo listë kontrolli duhet të përmbajë të gjitha hapat dhe elementet e realizimit të kësaj detyre. </w:t>
      </w:r>
    </w:p>
    <w:p w14:paraId="7AB23AFF" w14:textId="77777777" w:rsidR="00BD2514" w:rsidRPr="007B7C7D" w:rsidRDefault="00BD2514" w:rsidP="006E2829">
      <w:pPr>
        <w:widowControl/>
        <w:tabs>
          <w:tab w:val="left" w:pos="360"/>
        </w:tabs>
        <w:autoSpaceDE/>
        <w:autoSpaceDN/>
        <w:adjustRightInd/>
        <w:jc w:val="both"/>
        <w:rPr>
          <w:color w:val="auto"/>
          <w:lang w:val="sq-AL" w:eastAsia="en-US"/>
        </w:rPr>
      </w:pPr>
    </w:p>
    <w:p w14:paraId="228E2F4A" w14:textId="2D4E4481" w:rsidR="00BD2514" w:rsidRPr="007B7C7D" w:rsidRDefault="00BD2514" w:rsidP="006E2829">
      <w:pPr>
        <w:widowControl/>
        <w:tabs>
          <w:tab w:val="left" w:pos="360"/>
        </w:tabs>
        <w:autoSpaceDE/>
        <w:autoSpaceDN/>
        <w:adjustRightInd/>
        <w:jc w:val="both"/>
        <w:rPr>
          <w:color w:val="auto"/>
          <w:lang w:val="sq-AL" w:eastAsia="en-US"/>
        </w:rPr>
      </w:pPr>
      <w:r w:rsidRPr="007B7C7D">
        <w:rPr>
          <w:b/>
          <w:color w:val="auto"/>
          <w:lang w:val="sq-AL" w:eastAsia="en-US"/>
        </w:rPr>
        <w:t>Realizimi i Detyrës 3</w:t>
      </w:r>
      <w:r w:rsidR="000C71B4" w:rsidRPr="007B7C7D">
        <w:rPr>
          <w:b/>
          <w:color w:val="auto"/>
          <w:lang w:val="sq-AL" w:eastAsia="en-US"/>
        </w:rPr>
        <w:t xml:space="preserve"> </w:t>
      </w:r>
      <w:r w:rsidR="000C71B4" w:rsidRPr="007B7C7D">
        <w:rPr>
          <w:color w:val="auto"/>
          <w:lang w:val="sq-AL" w:eastAsia="en-US"/>
        </w:rPr>
        <w:t>“</w:t>
      </w:r>
      <w:r w:rsidR="000C71B4" w:rsidRPr="00C16E4D">
        <w:rPr>
          <w:color w:val="auto"/>
          <w:u w:val="single"/>
          <w:lang w:val="sq-AL" w:eastAsia="en-US"/>
        </w:rPr>
        <w:t>Kryerja e montimit t</w:t>
      </w:r>
      <w:r w:rsidR="00C16E4D">
        <w:rPr>
          <w:color w:val="auto"/>
          <w:u w:val="single"/>
          <w:lang w:val="sq-AL" w:eastAsia="en-US"/>
        </w:rPr>
        <w:t>ë</w:t>
      </w:r>
      <w:r w:rsidR="000C71B4" w:rsidRPr="00C16E4D">
        <w:rPr>
          <w:color w:val="auto"/>
          <w:u w:val="single"/>
          <w:lang w:val="sq-AL" w:eastAsia="en-US"/>
        </w:rPr>
        <w:t xml:space="preserve"> turbin</w:t>
      </w:r>
      <w:r w:rsidR="00C16E4D">
        <w:rPr>
          <w:color w:val="auto"/>
          <w:u w:val="single"/>
          <w:lang w:val="sq-AL" w:eastAsia="en-US"/>
        </w:rPr>
        <w:t>ë</w:t>
      </w:r>
      <w:r w:rsidR="000C71B4" w:rsidRPr="00C16E4D">
        <w:rPr>
          <w:color w:val="auto"/>
          <w:u w:val="single"/>
          <w:lang w:val="sq-AL" w:eastAsia="en-US"/>
        </w:rPr>
        <w:t>s s</w:t>
      </w:r>
      <w:r w:rsidR="00C16E4D">
        <w:rPr>
          <w:color w:val="auto"/>
          <w:u w:val="single"/>
          <w:lang w:val="sq-AL" w:eastAsia="en-US"/>
        </w:rPr>
        <w:t>ë</w:t>
      </w:r>
      <w:r w:rsidR="000C71B4" w:rsidRPr="00C16E4D">
        <w:rPr>
          <w:color w:val="auto"/>
          <w:u w:val="single"/>
          <w:lang w:val="sq-AL" w:eastAsia="en-US"/>
        </w:rPr>
        <w:t xml:space="preserve"> er</w:t>
      </w:r>
      <w:r w:rsidR="00C16E4D">
        <w:rPr>
          <w:color w:val="auto"/>
          <w:u w:val="single"/>
          <w:lang w:val="sq-AL" w:eastAsia="en-US"/>
        </w:rPr>
        <w:t>ë</w:t>
      </w:r>
      <w:r w:rsidR="000C71B4" w:rsidRPr="00C16E4D">
        <w:rPr>
          <w:color w:val="auto"/>
          <w:u w:val="single"/>
          <w:lang w:val="sq-AL" w:eastAsia="en-US"/>
        </w:rPr>
        <w:t>s’’</w:t>
      </w:r>
    </w:p>
    <w:p w14:paraId="010FB498" w14:textId="77777777" w:rsidR="007B7C7D" w:rsidRPr="007B7C7D" w:rsidRDefault="007B7C7D" w:rsidP="006E2829">
      <w:pPr>
        <w:widowControl/>
        <w:tabs>
          <w:tab w:val="left" w:pos="360"/>
        </w:tabs>
        <w:autoSpaceDE/>
        <w:autoSpaceDN/>
        <w:adjustRightInd/>
        <w:jc w:val="both"/>
        <w:rPr>
          <w:color w:val="auto"/>
          <w:lang w:val="sq-AL" w:eastAsia="en-US"/>
        </w:rPr>
      </w:pPr>
    </w:p>
    <w:p w14:paraId="2AF62BB6" w14:textId="18DB9E28" w:rsidR="00BD2514" w:rsidRPr="007B7C7D" w:rsidRDefault="00D810A3" w:rsidP="006E2829">
      <w:pPr>
        <w:widowControl/>
        <w:tabs>
          <w:tab w:val="left" w:pos="360"/>
        </w:tabs>
        <w:autoSpaceDE/>
        <w:autoSpaceDN/>
        <w:adjustRightInd/>
        <w:jc w:val="both"/>
        <w:rPr>
          <w:color w:val="auto"/>
          <w:lang w:val="sq-AL" w:eastAsia="en-US"/>
        </w:rPr>
      </w:pPr>
      <w:r w:rsidRPr="00D810A3">
        <w:rPr>
          <w:color w:val="auto"/>
          <w:lang w:val="sq-AL" w:eastAsia="en-US"/>
        </w:rPr>
        <w:t>Individi</w:t>
      </w:r>
      <w:r w:rsidR="00BD2514" w:rsidRPr="007B7C7D">
        <w:rPr>
          <w:color w:val="auto"/>
          <w:lang w:val="sq-AL" w:eastAsia="en-US"/>
        </w:rPr>
        <w:t xml:space="preserve"> duhet të testohet për një ose më shumë procese pune për </w:t>
      </w:r>
      <w:r w:rsidR="00B23B5B" w:rsidRPr="007B7C7D">
        <w:rPr>
          <w:color w:val="auto"/>
          <w:lang w:eastAsia="en-US"/>
        </w:rPr>
        <w:t>montimin e turbines se eres</w:t>
      </w:r>
      <w:r w:rsidR="00B23B5B" w:rsidRPr="007B7C7D">
        <w:rPr>
          <w:color w:val="auto"/>
          <w:lang w:val="sq-AL" w:eastAsia="en-US"/>
        </w:rPr>
        <w:t>.</w:t>
      </w:r>
    </w:p>
    <w:p w14:paraId="3C96B752" w14:textId="582464CE" w:rsidR="00055D57" w:rsidRPr="007B7C7D" w:rsidRDefault="00055D57" w:rsidP="006E2829">
      <w:pPr>
        <w:widowControl/>
        <w:tabs>
          <w:tab w:val="left" w:pos="360"/>
        </w:tabs>
        <w:autoSpaceDE/>
        <w:autoSpaceDN/>
        <w:adjustRightInd/>
        <w:jc w:val="both"/>
        <w:rPr>
          <w:b/>
          <w:bCs/>
          <w:color w:val="auto"/>
          <w:lang w:val="sq-AL" w:eastAsia="en-US"/>
        </w:rPr>
      </w:pPr>
      <w:r w:rsidRPr="007B7C7D">
        <w:rPr>
          <w:b/>
          <w:bCs/>
          <w:color w:val="auto"/>
          <w:lang w:val="sq-AL" w:eastAsia="en-US"/>
        </w:rPr>
        <w:t>Qëllimi i detyrës:</w:t>
      </w:r>
      <w:r w:rsidR="00595C67">
        <w:rPr>
          <w:b/>
          <w:bCs/>
          <w:color w:val="auto"/>
          <w:lang w:val="sq-AL" w:eastAsia="en-US"/>
        </w:rPr>
        <w:t xml:space="preserve"> </w:t>
      </w:r>
      <w:r w:rsidRPr="007B7C7D">
        <w:rPr>
          <w:color w:val="auto"/>
          <w:lang w:val="sq-AL" w:eastAsia="en-US"/>
        </w:rPr>
        <w:t xml:space="preserve">Të zhvillohen dhe demonstrohen aftësitë praktike dhe profesionale të </w:t>
      </w:r>
      <w:r w:rsidR="002A7903">
        <w:rPr>
          <w:color w:val="auto"/>
          <w:lang w:val="sq-AL" w:eastAsia="en-US"/>
        </w:rPr>
        <w:t>individit</w:t>
      </w:r>
      <w:r w:rsidRPr="007B7C7D">
        <w:rPr>
          <w:color w:val="auto"/>
          <w:lang w:val="sq-AL" w:eastAsia="en-US"/>
        </w:rPr>
        <w:t xml:space="preserve"> në </w:t>
      </w:r>
      <w:r w:rsidRPr="007B7C7D">
        <w:rPr>
          <w:b/>
          <w:bCs/>
          <w:color w:val="auto"/>
          <w:lang w:val="sq-AL" w:eastAsia="en-US"/>
        </w:rPr>
        <w:t>montimin mekanik dhe pjesërisht elektrik të një turbine me erë me fuqi të vogël</w:t>
      </w:r>
      <w:r w:rsidRPr="007B7C7D">
        <w:rPr>
          <w:color w:val="auto"/>
          <w:lang w:val="sq-AL" w:eastAsia="en-US"/>
        </w:rPr>
        <w:t>, duke zbatuar standardet teknike dhe të sigurisë.</w:t>
      </w:r>
    </w:p>
    <w:p w14:paraId="7D038FF0" w14:textId="77777777" w:rsidR="00055D57" w:rsidRPr="007B7C7D" w:rsidRDefault="00055D57" w:rsidP="006E2829">
      <w:pPr>
        <w:widowControl/>
        <w:tabs>
          <w:tab w:val="left" w:pos="360"/>
        </w:tabs>
        <w:autoSpaceDE/>
        <w:autoSpaceDN/>
        <w:adjustRightInd/>
        <w:jc w:val="both"/>
        <w:rPr>
          <w:b/>
          <w:bCs/>
          <w:color w:val="auto"/>
          <w:lang w:val="sq-AL" w:eastAsia="en-US"/>
        </w:rPr>
      </w:pPr>
      <w:r w:rsidRPr="007B7C7D">
        <w:rPr>
          <w:b/>
          <w:bCs/>
          <w:color w:val="auto"/>
          <w:lang w:val="sq-AL" w:eastAsia="en-US"/>
        </w:rPr>
        <w:t>Përshkrimi i punës:</w:t>
      </w:r>
    </w:p>
    <w:p w14:paraId="12F3FBCD" w14:textId="77777777" w:rsidR="00CC3548" w:rsidRDefault="002A7903" w:rsidP="006E2829">
      <w:pPr>
        <w:widowControl/>
        <w:tabs>
          <w:tab w:val="left" w:pos="360"/>
        </w:tabs>
        <w:autoSpaceDE/>
        <w:autoSpaceDN/>
        <w:adjustRightInd/>
        <w:rPr>
          <w:color w:val="auto"/>
          <w:lang w:val="sq-AL" w:eastAsia="en-US"/>
        </w:rPr>
      </w:pPr>
      <w:r>
        <w:rPr>
          <w:color w:val="auto"/>
          <w:lang w:val="sq-AL" w:eastAsia="en-US"/>
        </w:rPr>
        <w:t>Individi</w:t>
      </w:r>
      <w:r w:rsidR="00055D57" w:rsidRPr="007B7C7D">
        <w:rPr>
          <w:color w:val="auto"/>
          <w:lang w:val="sq-AL" w:eastAsia="en-US"/>
        </w:rPr>
        <w:t xml:space="preserve"> do të marrë pjesë në procesin e </w:t>
      </w:r>
      <w:r w:rsidR="00055D57" w:rsidRPr="007B7C7D">
        <w:rPr>
          <w:b/>
          <w:bCs/>
          <w:color w:val="auto"/>
          <w:lang w:val="sq-AL" w:eastAsia="en-US"/>
        </w:rPr>
        <w:t>montimit të një turbine të vogël me erë</w:t>
      </w:r>
      <w:r w:rsidR="00055D57" w:rsidRPr="007B7C7D">
        <w:rPr>
          <w:color w:val="auto"/>
          <w:lang w:val="sq-AL" w:eastAsia="en-US"/>
        </w:rPr>
        <w:t>, duke përfshirë:</w:t>
      </w:r>
    </w:p>
    <w:p w14:paraId="03429950" w14:textId="474CF461" w:rsidR="00CC3548" w:rsidRPr="00CC3548" w:rsidRDefault="00CC3548" w:rsidP="00F75749">
      <w:pPr>
        <w:widowControl/>
        <w:numPr>
          <w:ilvl w:val="0"/>
          <w:numId w:val="31"/>
        </w:numPr>
        <w:tabs>
          <w:tab w:val="left" w:pos="360"/>
          <w:tab w:val="left" w:pos="630"/>
        </w:tabs>
        <w:autoSpaceDE/>
        <w:autoSpaceDN/>
        <w:adjustRightInd/>
        <w:ind w:left="-90" w:firstLine="180"/>
        <w:rPr>
          <w:color w:val="auto"/>
          <w:lang w:val="de-DE" w:eastAsia="en-US"/>
        </w:rPr>
      </w:pPr>
      <w:r w:rsidRPr="00CC3548">
        <w:rPr>
          <w:color w:val="auto"/>
          <w:lang w:val="de-DE" w:eastAsia="en-US"/>
        </w:rPr>
        <w:t>p</w:t>
      </w:r>
      <w:r w:rsidR="00055D57" w:rsidRPr="00CC3548">
        <w:rPr>
          <w:color w:val="auto"/>
          <w:lang w:val="de-DE" w:eastAsia="en-US"/>
        </w:rPr>
        <w:t>ërgatitjen e vendit të instalimit</w:t>
      </w:r>
      <w:r w:rsidRPr="00CC3548">
        <w:rPr>
          <w:color w:val="auto"/>
          <w:lang w:val="de-DE" w:eastAsia="en-US"/>
        </w:rPr>
        <w:t>;</w:t>
      </w:r>
    </w:p>
    <w:p w14:paraId="290A7822" w14:textId="77777777" w:rsidR="00CC3548" w:rsidRDefault="00CC3548" w:rsidP="00F75749">
      <w:pPr>
        <w:widowControl/>
        <w:numPr>
          <w:ilvl w:val="0"/>
          <w:numId w:val="31"/>
        </w:numPr>
        <w:tabs>
          <w:tab w:val="left" w:pos="360"/>
          <w:tab w:val="left" w:pos="630"/>
        </w:tabs>
        <w:autoSpaceDE/>
        <w:autoSpaceDN/>
        <w:adjustRightInd/>
        <w:ind w:left="-90" w:firstLine="180"/>
        <w:rPr>
          <w:color w:val="auto"/>
          <w:lang w:val="de-DE" w:eastAsia="en-US"/>
        </w:rPr>
      </w:pPr>
      <w:r w:rsidRPr="00CC3548">
        <w:rPr>
          <w:color w:val="auto"/>
          <w:lang w:val="de-DE" w:eastAsia="en-US"/>
        </w:rPr>
        <w:t>m</w:t>
      </w:r>
      <w:r w:rsidR="00055D57" w:rsidRPr="00CC3548">
        <w:rPr>
          <w:color w:val="auto"/>
          <w:lang w:val="de-DE" w:eastAsia="en-US"/>
        </w:rPr>
        <w:t>ontimin e elementëve mekanikë</w:t>
      </w:r>
      <w:r w:rsidRPr="00CC3548">
        <w:rPr>
          <w:color w:val="auto"/>
          <w:lang w:val="de-DE" w:eastAsia="en-US"/>
        </w:rPr>
        <w:t>;</w:t>
      </w:r>
    </w:p>
    <w:p w14:paraId="3E659FAA" w14:textId="77777777" w:rsidR="00CC3548" w:rsidRDefault="00CC3548" w:rsidP="00F75749">
      <w:pPr>
        <w:widowControl/>
        <w:numPr>
          <w:ilvl w:val="0"/>
          <w:numId w:val="31"/>
        </w:numPr>
        <w:tabs>
          <w:tab w:val="left" w:pos="360"/>
          <w:tab w:val="left" w:pos="630"/>
        </w:tabs>
        <w:autoSpaceDE/>
        <w:autoSpaceDN/>
        <w:adjustRightInd/>
        <w:ind w:left="-90" w:firstLine="180"/>
        <w:rPr>
          <w:color w:val="auto"/>
          <w:lang w:val="de-DE" w:eastAsia="en-US"/>
        </w:rPr>
      </w:pPr>
      <w:r w:rsidRPr="00CC3548">
        <w:rPr>
          <w:color w:val="auto"/>
          <w:lang w:val="de-DE" w:eastAsia="en-US"/>
        </w:rPr>
        <w:t>l</w:t>
      </w:r>
      <w:r w:rsidR="00055D57" w:rsidRPr="00CC3548">
        <w:rPr>
          <w:color w:val="auto"/>
          <w:lang w:val="de-DE" w:eastAsia="en-US"/>
        </w:rPr>
        <w:t>idhjet bazë elektrike</w:t>
      </w:r>
      <w:r w:rsidRPr="00CC3548">
        <w:rPr>
          <w:color w:val="auto"/>
          <w:lang w:val="de-DE" w:eastAsia="en-US"/>
        </w:rPr>
        <w:t>;</w:t>
      </w:r>
    </w:p>
    <w:p w14:paraId="3AFEE3DD" w14:textId="12B4D53F" w:rsidR="00055D57" w:rsidRPr="00CC3548" w:rsidRDefault="00CC3548" w:rsidP="00F75749">
      <w:pPr>
        <w:widowControl/>
        <w:numPr>
          <w:ilvl w:val="0"/>
          <w:numId w:val="31"/>
        </w:numPr>
        <w:tabs>
          <w:tab w:val="left" w:pos="360"/>
          <w:tab w:val="left" w:pos="630"/>
        </w:tabs>
        <w:autoSpaceDE/>
        <w:autoSpaceDN/>
        <w:adjustRightInd/>
        <w:ind w:left="-90" w:firstLine="180"/>
        <w:rPr>
          <w:color w:val="auto"/>
          <w:lang w:val="de-DE" w:eastAsia="en-US"/>
        </w:rPr>
      </w:pPr>
      <w:r w:rsidRPr="00CC3548">
        <w:rPr>
          <w:color w:val="auto"/>
          <w:lang w:val="de-DE" w:eastAsia="en-US"/>
        </w:rPr>
        <w:t>z</w:t>
      </w:r>
      <w:r w:rsidR="00055D57" w:rsidRPr="00CC3548">
        <w:rPr>
          <w:color w:val="auto"/>
          <w:lang w:val="de-DE" w:eastAsia="en-US"/>
        </w:rPr>
        <w:t>batimin e masave të sigurisë teknike dhe mbrojtjes së mjedisit</w:t>
      </w:r>
      <w:r w:rsidRPr="00CC3548">
        <w:rPr>
          <w:color w:val="auto"/>
          <w:lang w:val="de-DE" w:eastAsia="en-US"/>
        </w:rPr>
        <w:t>.</w:t>
      </w:r>
    </w:p>
    <w:p w14:paraId="5F7874BE" w14:textId="77777777" w:rsidR="00055D57" w:rsidRPr="007B7C7D" w:rsidRDefault="00055D57" w:rsidP="006E2829">
      <w:pPr>
        <w:widowControl/>
        <w:tabs>
          <w:tab w:val="left" w:pos="360"/>
        </w:tabs>
        <w:autoSpaceDE/>
        <w:autoSpaceDN/>
        <w:adjustRightInd/>
        <w:jc w:val="both"/>
        <w:rPr>
          <w:b/>
          <w:bCs/>
          <w:color w:val="auto"/>
          <w:lang w:val="en-US" w:eastAsia="en-US"/>
        </w:rPr>
      </w:pPr>
      <w:proofErr w:type="spellStart"/>
      <w:r w:rsidRPr="007B7C7D">
        <w:rPr>
          <w:b/>
          <w:bCs/>
          <w:color w:val="auto"/>
          <w:lang w:val="en-US" w:eastAsia="en-US"/>
        </w:rPr>
        <w:t>Hapat</w:t>
      </w:r>
      <w:proofErr w:type="spellEnd"/>
      <w:r w:rsidRPr="007B7C7D">
        <w:rPr>
          <w:b/>
          <w:bCs/>
          <w:color w:val="auto"/>
          <w:lang w:val="en-US" w:eastAsia="en-US"/>
        </w:rPr>
        <w:t xml:space="preserve"> </w:t>
      </w:r>
      <w:proofErr w:type="spellStart"/>
      <w:r w:rsidRPr="007B7C7D">
        <w:rPr>
          <w:b/>
          <w:bCs/>
          <w:color w:val="auto"/>
          <w:lang w:val="en-US" w:eastAsia="en-US"/>
        </w:rPr>
        <w:t>kryesorë</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procesit</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punës</w:t>
      </w:r>
      <w:proofErr w:type="spellEnd"/>
      <w:r w:rsidRPr="007B7C7D">
        <w:rPr>
          <w:b/>
          <w:bCs/>
          <w:color w:val="auto"/>
          <w:lang w:val="en-US" w:eastAsia="en-US"/>
        </w:rPr>
        <w:t>:</w:t>
      </w:r>
    </w:p>
    <w:p w14:paraId="2B238699" w14:textId="1B12A53F" w:rsidR="00055D57" w:rsidRPr="007B7C7D" w:rsidRDefault="00055D57" w:rsidP="006E2829">
      <w:pPr>
        <w:widowControl/>
        <w:tabs>
          <w:tab w:val="left" w:pos="360"/>
        </w:tabs>
        <w:autoSpaceDE/>
        <w:autoSpaceDN/>
        <w:adjustRightInd/>
        <w:jc w:val="both"/>
        <w:rPr>
          <w:color w:val="auto"/>
          <w:lang w:val="de-DE" w:eastAsia="en-US"/>
        </w:rPr>
      </w:pPr>
      <w:r w:rsidRPr="007B7C7D">
        <w:rPr>
          <w:b/>
          <w:bCs/>
          <w:color w:val="auto"/>
          <w:lang w:val="de-DE" w:eastAsia="en-US"/>
        </w:rPr>
        <w:t>1. Përgatitja e vendit të instalimit:</w:t>
      </w:r>
    </w:p>
    <w:p w14:paraId="0CEF72CD"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Vlerësimi i terrenit dhe përgatitja e bazamentit për strukturën mbajtëse</w:t>
      </w:r>
    </w:p>
    <w:p w14:paraId="5913E66E"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Vendosja e sinjalistikës së sigurisë në vendin e punës</w:t>
      </w:r>
    </w:p>
    <w:p w14:paraId="6B7C007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Përdorimi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pajisjeve</w:t>
      </w:r>
      <w:proofErr w:type="spellEnd"/>
      <w:r w:rsidRPr="007B7C7D">
        <w:rPr>
          <w:color w:val="auto"/>
          <w:lang w:val="en-US" w:eastAsia="en-US"/>
        </w:rPr>
        <w:t xml:space="preserve"> </w:t>
      </w:r>
      <w:proofErr w:type="spellStart"/>
      <w:r w:rsidRPr="007B7C7D">
        <w:rPr>
          <w:color w:val="auto"/>
          <w:lang w:val="en-US" w:eastAsia="en-US"/>
        </w:rPr>
        <w:t>personale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w:t>
      </w:r>
      <w:proofErr w:type="spellStart"/>
      <w:r w:rsidRPr="007B7C7D">
        <w:rPr>
          <w:color w:val="auto"/>
          <w:lang w:val="en-US" w:eastAsia="en-US"/>
        </w:rPr>
        <w:t>helmetë</w:t>
      </w:r>
      <w:proofErr w:type="spellEnd"/>
      <w:r w:rsidRPr="007B7C7D">
        <w:rPr>
          <w:color w:val="auto"/>
          <w:lang w:val="en-US" w:eastAsia="en-US"/>
        </w:rPr>
        <w:t xml:space="preserve">, </w:t>
      </w:r>
      <w:proofErr w:type="spellStart"/>
      <w:r w:rsidRPr="007B7C7D">
        <w:rPr>
          <w:color w:val="auto"/>
          <w:lang w:val="en-US" w:eastAsia="en-US"/>
        </w:rPr>
        <w:t>doreza</w:t>
      </w:r>
      <w:proofErr w:type="spellEnd"/>
      <w:r w:rsidRPr="007B7C7D">
        <w:rPr>
          <w:color w:val="auto"/>
          <w:lang w:val="en-US" w:eastAsia="en-US"/>
        </w:rPr>
        <w:t xml:space="preserve">, </w:t>
      </w:r>
      <w:proofErr w:type="spellStart"/>
      <w:r w:rsidRPr="007B7C7D">
        <w:rPr>
          <w:color w:val="auto"/>
          <w:lang w:val="en-US" w:eastAsia="en-US"/>
        </w:rPr>
        <w:t>rrip</w:t>
      </w:r>
      <w:proofErr w:type="spellEnd"/>
      <w:r w:rsidRPr="007B7C7D">
        <w:rPr>
          <w:color w:val="auto"/>
          <w:lang w:val="en-US" w:eastAsia="en-US"/>
        </w:rPr>
        <w:t xml:space="preserve"> </w:t>
      </w: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etj</w:t>
      </w:r>
      <w:proofErr w:type="spellEnd"/>
      <w:r w:rsidRPr="007B7C7D">
        <w:rPr>
          <w:color w:val="auto"/>
          <w:lang w:val="en-US" w:eastAsia="en-US"/>
        </w:rPr>
        <w:t>)</w:t>
      </w:r>
    </w:p>
    <w:p w14:paraId="0F2BEF9E" w14:textId="41A31874" w:rsidR="00055D57" w:rsidRPr="007B7C7D" w:rsidRDefault="00055D57" w:rsidP="00CC3548">
      <w:pPr>
        <w:widowControl/>
        <w:tabs>
          <w:tab w:val="left" w:pos="360"/>
        </w:tabs>
        <w:autoSpaceDE/>
        <w:autoSpaceDN/>
        <w:adjustRightInd/>
        <w:jc w:val="both"/>
        <w:rPr>
          <w:color w:val="auto"/>
          <w:lang w:val="de-DE" w:eastAsia="en-US"/>
        </w:rPr>
      </w:pPr>
      <w:r w:rsidRPr="007B7C7D">
        <w:rPr>
          <w:b/>
          <w:bCs/>
          <w:color w:val="auto"/>
          <w:lang w:val="de-DE" w:eastAsia="en-US"/>
        </w:rPr>
        <w:t>2. Montimi mekanik i strukturës mbajtëse:</w:t>
      </w:r>
    </w:p>
    <w:p w14:paraId="23942E08"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Montimi i kullës (shtyllës) së turbinës sipas udhëzimeve të prodhuesit</w:t>
      </w:r>
    </w:p>
    <w:p w14:paraId="06B6B423"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Fiksimi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elementëve</w:t>
      </w:r>
      <w:proofErr w:type="spellEnd"/>
      <w:r w:rsidRPr="007B7C7D">
        <w:rPr>
          <w:color w:val="auto"/>
          <w:lang w:val="en-US" w:eastAsia="en-US"/>
        </w:rPr>
        <w:t xml:space="preserve"> </w:t>
      </w:r>
      <w:proofErr w:type="spellStart"/>
      <w:r w:rsidRPr="007B7C7D">
        <w:rPr>
          <w:color w:val="auto"/>
          <w:lang w:val="en-US" w:eastAsia="en-US"/>
        </w:rPr>
        <w:t>lidhës</w:t>
      </w:r>
      <w:proofErr w:type="spellEnd"/>
      <w:r w:rsidRPr="007B7C7D">
        <w:rPr>
          <w:color w:val="auto"/>
          <w:lang w:val="en-US" w:eastAsia="en-US"/>
        </w:rPr>
        <w:t xml:space="preserve"> (</w:t>
      </w:r>
      <w:proofErr w:type="spellStart"/>
      <w:r w:rsidRPr="007B7C7D">
        <w:rPr>
          <w:color w:val="auto"/>
          <w:lang w:val="en-US" w:eastAsia="en-US"/>
        </w:rPr>
        <w:t>bulona</w:t>
      </w:r>
      <w:proofErr w:type="spellEnd"/>
      <w:r w:rsidRPr="007B7C7D">
        <w:rPr>
          <w:color w:val="auto"/>
          <w:lang w:val="en-US" w:eastAsia="en-US"/>
        </w:rPr>
        <w:t xml:space="preserve">, </w:t>
      </w:r>
      <w:proofErr w:type="spellStart"/>
      <w:r w:rsidRPr="007B7C7D">
        <w:rPr>
          <w:color w:val="auto"/>
          <w:lang w:val="en-US" w:eastAsia="en-US"/>
        </w:rPr>
        <w:t>vida</w:t>
      </w:r>
      <w:proofErr w:type="spellEnd"/>
      <w:r w:rsidRPr="007B7C7D">
        <w:rPr>
          <w:color w:val="auto"/>
          <w:lang w:val="en-US" w:eastAsia="en-US"/>
        </w:rPr>
        <w:t xml:space="preserve">, </w:t>
      </w:r>
      <w:proofErr w:type="spellStart"/>
      <w:r w:rsidRPr="007B7C7D">
        <w:rPr>
          <w:color w:val="auto"/>
          <w:lang w:val="en-US" w:eastAsia="en-US"/>
        </w:rPr>
        <w:t>shufra</w:t>
      </w:r>
      <w:proofErr w:type="spellEnd"/>
      <w:r w:rsidRPr="007B7C7D">
        <w:rPr>
          <w:color w:val="auto"/>
          <w:lang w:val="en-US" w:eastAsia="en-US"/>
        </w:rPr>
        <w:t xml:space="preserve"> </w:t>
      </w:r>
      <w:proofErr w:type="spellStart"/>
      <w:r w:rsidRPr="007B7C7D">
        <w:rPr>
          <w:color w:val="auto"/>
          <w:lang w:val="en-US" w:eastAsia="en-US"/>
        </w:rPr>
        <w:t>përforcuese</w:t>
      </w:r>
      <w:proofErr w:type="spellEnd"/>
      <w:r w:rsidRPr="007B7C7D">
        <w:rPr>
          <w:color w:val="auto"/>
          <w:lang w:val="en-US" w:eastAsia="en-US"/>
        </w:rPr>
        <w:t>)</w:t>
      </w:r>
    </w:p>
    <w:p w14:paraId="2A296447"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stabilitetit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strukturës</w:t>
      </w:r>
      <w:proofErr w:type="spellEnd"/>
    </w:p>
    <w:p w14:paraId="10F8CF2A" w14:textId="12C53CC0"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3. </w:t>
      </w:r>
      <w:proofErr w:type="spellStart"/>
      <w:r w:rsidRPr="007B7C7D">
        <w:rPr>
          <w:b/>
          <w:bCs/>
          <w:color w:val="auto"/>
          <w:lang w:val="en-US" w:eastAsia="en-US"/>
        </w:rPr>
        <w:t>Montimi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pjesëve</w:t>
      </w:r>
      <w:proofErr w:type="spellEnd"/>
      <w:r w:rsidRPr="007B7C7D">
        <w:rPr>
          <w:b/>
          <w:bCs/>
          <w:color w:val="auto"/>
          <w:lang w:val="en-US" w:eastAsia="en-US"/>
        </w:rPr>
        <w:t xml:space="preserve"> </w:t>
      </w:r>
      <w:proofErr w:type="spellStart"/>
      <w:r w:rsidRPr="007B7C7D">
        <w:rPr>
          <w:b/>
          <w:bCs/>
          <w:color w:val="auto"/>
          <w:lang w:val="en-US" w:eastAsia="en-US"/>
        </w:rPr>
        <w:t>kryesore</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turbinës</w:t>
      </w:r>
      <w:proofErr w:type="spellEnd"/>
      <w:r w:rsidRPr="007B7C7D">
        <w:rPr>
          <w:b/>
          <w:bCs/>
          <w:color w:val="auto"/>
          <w:lang w:val="en-US" w:eastAsia="en-US"/>
        </w:rPr>
        <w:t>:</w:t>
      </w:r>
    </w:p>
    <w:p w14:paraId="343029CB"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Instalimi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rotorit</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fletëve</w:t>
      </w:r>
      <w:proofErr w:type="spellEnd"/>
      <w:r w:rsidRPr="007B7C7D">
        <w:rPr>
          <w:color w:val="auto"/>
          <w:lang w:val="en-US" w:eastAsia="en-US"/>
        </w:rPr>
        <w:t xml:space="preserve"> (</w:t>
      </w:r>
      <w:proofErr w:type="spellStart"/>
      <w:r w:rsidRPr="007B7C7D">
        <w:rPr>
          <w:color w:val="auto"/>
          <w:lang w:val="en-US" w:eastAsia="en-US"/>
        </w:rPr>
        <w:t>helikave</w:t>
      </w:r>
      <w:proofErr w:type="spellEnd"/>
      <w:r w:rsidRPr="007B7C7D">
        <w:rPr>
          <w:color w:val="auto"/>
          <w:lang w:val="en-US" w:eastAsia="en-US"/>
        </w:rPr>
        <w:t>)</w:t>
      </w:r>
    </w:p>
    <w:p w14:paraId="36C018AE"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Vendosja e gjeneratorit në pozicionin e duhur</w:t>
      </w:r>
    </w:p>
    <w:p w14:paraId="027F8D14"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Instalimi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sistemit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drejtimit</w:t>
      </w:r>
      <w:proofErr w:type="spellEnd"/>
      <w:r w:rsidRPr="007B7C7D">
        <w:rPr>
          <w:color w:val="auto"/>
          <w:lang w:val="en-US" w:eastAsia="en-US"/>
        </w:rPr>
        <w:t xml:space="preserve"> (yaw system)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frenimit</w:t>
      </w:r>
      <w:proofErr w:type="spellEnd"/>
      <w:r w:rsidRPr="007B7C7D">
        <w:rPr>
          <w:color w:val="auto"/>
          <w:lang w:val="en-US" w:eastAsia="en-US"/>
        </w:rPr>
        <w:t xml:space="preserve"> (</w:t>
      </w:r>
      <w:proofErr w:type="spellStart"/>
      <w:r w:rsidRPr="007B7C7D">
        <w:rPr>
          <w:color w:val="auto"/>
          <w:lang w:val="en-US" w:eastAsia="en-US"/>
        </w:rPr>
        <w:t>nëse</w:t>
      </w:r>
      <w:proofErr w:type="spellEnd"/>
      <w:r w:rsidRPr="007B7C7D">
        <w:rPr>
          <w:color w:val="auto"/>
          <w:lang w:val="en-US" w:eastAsia="en-US"/>
        </w:rPr>
        <w:t xml:space="preserve"> </w:t>
      </w:r>
      <w:proofErr w:type="spellStart"/>
      <w:r w:rsidRPr="007B7C7D">
        <w:rPr>
          <w:color w:val="auto"/>
          <w:lang w:val="en-US" w:eastAsia="en-US"/>
        </w:rPr>
        <w:t>është</w:t>
      </w:r>
      <w:proofErr w:type="spellEnd"/>
      <w:r w:rsidRPr="007B7C7D">
        <w:rPr>
          <w:color w:val="auto"/>
          <w:lang w:val="en-US" w:eastAsia="en-US"/>
        </w:rPr>
        <w:t xml:space="preserve"> e </w:t>
      </w:r>
      <w:proofErr w:type="spellStart"/>
      <w:r w:rsidRPr="007B7C7D">
        <w:rPr>
          <w:color w:val="auto"/>
          <w:lang w:val="en-US" w:eastAsia="en-US"/>
        </w:rPr>
        <w:t>parashikuar</w:t>
      </w:r>
      <w:proofErr w:type="spellEnd"/>
      <w:r w:rsidRPr="007B7C7D">
        <w:rPr>
          <w:color w:val="auto"/>
          <w:lang w:val="en-US" w:eastAsia="en-US"/>
        </w:rPr>
        <w:t>)</w:t>
      </w:r>
    </w:p>
    <w:p w14:paraId="7253DEC7" w14:textId="43DEF371" w:rsidR="00055D57" w:rsidRPr="007B7C7D" w:rsidRDefault="00055D57" w:rsidP="00CC3548">
      <w:pPr>
        <w:widowControl/>
        <w:tabs>
          <w:tab w:val="left" w:pos="360"/>
        </w:tabs>
        <w:autoSpaceDE/>
        <w:autoSpaceDN/>
        <w:adjustRightInd/>
        <w:jc w:val="both"/>
        <w:rPr>
          <w:color w:val="auto"/>
          <w:lang w:val="de-DE" w:eastAsia="en-US"/>
        </w:rPr>
      </w:pPr>
      <w:r w:rsidRPr="007B7C7D">
        <w:rPr>
          <w:b/>
          <w:bCs/>
          <w:color w:val="auto"/>
          <w:lang w:val="de-DE" w:eastAsia="en-US"/>
        </w:rPr>
        <w:t>4. Kryerja e lidhjeve elektrike bazë:</w:t>
      </w:r>
    </w:p>
    <w:p w14:paraId="16966013"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Lidhja e gjeneratorit me kontrolluesin (controller)</w:t>
      </w:r>
    </w:p>
    <w:p w14:paraId="21F072F9"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Vendosja e pajisjeve mbrojtëse për qarkun elektrik</w:t>
      </w:r>
    </w:p>
    <w:p w14:paraId="20778B88"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Matja</w:t>
      </w:r>
      <w:proofErr w:type="spellEnd"/>
      <w:r w:rsidRPr="007B7C7D">
        <w:rPr>
          <w:color w:val="auto"/>
          <w:lang w:val="en-US" w:eastAsia="en-US"/>
        </w:rPr>
        <w:t xml:space="preserve"> e </w:t>
      </w:r>
      <w:proofErr w:type="spellStart"/>
      <w:r w:rsidRPr="007B7C7D">
        <w:rPr>
          <w:color w:val="auto"/>
          <w:lang w:val="en-US" w:eastAsia="en-US"/>
        </w:rPr>
        <w:t>vazhdimësisë</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lidhjeve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polaritetit</w:t>
      </w:r>
      <w:proofErr w:type="spellEnd"/>
      <w:r w:rsidRPr="007B7C7D">
        <w:rPr>
          <w:color w:val="auto"/>
          <w:lang w:val="en-US" w:eastAsia="en-US"/>
        </w:rPr>
        <w:t xml:space="preserve"> me </w:t>
      </w:r>
      <w:proofErr w:type="spellStart"/>
      <w:r w:rsidRPr="007B7C7D">
        <w:rPr>
          <w:color w:val="auto"/>
          <w:lang w:val="en-US" w:eastAsia="en-US"/>
        </w:rPr>
        <w:t>multimetër</w:t>
      </w:r>
      <w:proofErr w:type="spellEnd"/>
    </w:p>
    <w:p w14:paraId="2530A86A" w14:textId="4FDBED18"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5. </w:t>
      </w:r>
      <w:proofErr w:type="spellStart"/>
      <w:r w:rsidRPr="007B7C7D">
        <w:rPr>
          <w:b/>
          <w:bCs/>
          <w:color w:val="auto"/>
          <w:lang w:val="en-US" w:eastAsia="en-US"/>
        </w:rPr>
        <w:t>Kontrolli</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testimi</w:t>
      </w:r>
      <w:proofErr w:type="spellEnd"/>
      <w:r w:rsidRPr="007B7C7D">
        <w:rPr>
          <w:b/>
          <w:bCs/>
          <w:color w:val="auto"/>
          <w:lang w:val="en-US" w:eastAsia="en-US"/>
        </w:rPr>
        <w:t xml:space="preserve"> </w:t>
      </w:r>
      <w:proofErr w:type="spellStart"/>
      <w:r w:rsidRPr="007B7C7D">
        <w:rPr>
          <w:b/>
          <w:bCs/>
          <w:color w:val="auto"/>
          <w:lang w:val="en-US" w:eastAsia="en-US"/>
        </w:rPr>
        <w:t>fillestar</w:t>
      </w:r>
      <w:proofErr w:type="spellEnd"/>
      <w:r w:rsidRPr="007B7C7D">
        <w:rPr>
          <w:b/>
          <w:bCs/>
          <w:color w:val="auto"/>
          <w:lang w:val="en-US" w:eastAsia="en-US"/>
        </w:rPr>
        <w:t>:</w:t>
      </w:r>
    </w:p>
    <w:p w14:paraId="56B9B356"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Kontrollimi</w:t>
      </w:r>
      <w:proofErr w:type="spellEnd"/>
      <w:r w:rsidRPr="007B7C7D">
        <w:rPr>
          <w:color w:val="auto"/>
          <w:lang w:val="en-US" w:eastAsia="en-US"/>
        </w:rPr>
        <w:t xml:space="preserve"> </w:t>
      </w:r>
      <w:proofErr w:type="spellStart"/>
      <w:r w:rsidRPr="007B7C7D">
        <w:rPr>
          <w:color w:val="auto"/>
          <w:lang w:val="en-US" w:eastAsia="en-US"/>
        </w:rPr>
        <w:t>vizual</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gjithë</w:t>
      </w:r>
      <w:proofErr w:type="spellEnd"/>
      <w:r w:rsidRPr="007B7C7D">
        <w:rPr>
          <w:color w:val="auto"/>
          <w:lang w:val="en-US" w:eastAsia="en-US"/>
        </w:rPr>
        <w:t xml:space="preserve"> </w:t>
      </w:r>
      <w:proofErr w:type="spellStart"/>
      <w:r w:rsidRPr="007B7C7D">
        <w:rPr>
          <w:color w:val="auto"/>
          <w:lang w:val="en-US" w:eastAsia="en-US"/>
        </w:rPr>
        <w:t>sistemit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montuar</w:t>
      </w:r>
      <w:proofErr w:type="spellEnd"/>
    </w:p>
    <w:p w14:paraId="2D21D95D"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Testimi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rotacionit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lirë</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fletëve</w:t>
      </w:r>
      <w:proofErr w:type="spellEnd"/>
    </w:p>
    <w:p w14:paraId="069C8693"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Simulimi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një</w:t>
      </w:r>
      <w:proofErr w:type="spellEnd"/>
      <w:r w:rsidRPr="007B7C7D">
        <w:rPr>
          <w:color w:val="auto"/>
          <w:lang w:val="en-US" w:eastAsia="en-US"/>
        </w:rPr>
        <w:t xml:space="preserve"> </w:t>
      </w:r>
      <w:proofErr w:type="spellStart"/>
      <w:r w:rsidRPr="007B7C7D">
        <w:rPr>
          <w:color w:val="auto"/>
          <w:lang w:val="en-US" w:eastAsia="en-US"/>
        </w:rPr>
        <w:t>testimi</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prodhimit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energjisë</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kushte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sigurta</w:t>
      </w:r>
      <w:proofErr w:type="spellEnd"/>
    </w:p>
    <w:p w14:paraId="3DE37B50"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Verifikimi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funksionimit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pajisjeve</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5AFE7198" w14:textId="6F36E7D4"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6. </w:t>
      </w:r>
      <w:proofErr w:type="spellStart"/>
      <w:r w:rsidRPr="007B7C7D">
        <w:rPr>
          <w:b/>
          <w:bCs/>
          <w:color w:val="auto"/>
          <w:lang w:val="en-US" w:eastAsia="en-US"/>
        </w:rPr>
        <w:t>Pastrimi</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përfundimi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punës</w:t>
      </w:r>
      <w:proofErr w:type="spellEnd"/>
      <w:r w:rsidRPr="007B7C7D">
        <w:rPr>
          <w:b/>
          <w:bCs/>
          <w:color w:val="auto"/>
          <w:lang w:val="en-US" w:eastAsia="en-US"/>
        </w:rPr>
        <w:t>:</w:t>
      </w:r>
    </w:p>
    <w:p w14:paraId="6E58C3A2"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Pastrimi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vendit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punës</w:t>
      </w:r>
      <w:proofErr w:type="spellEnd"/>
    </w:p>
    <w:p w14:paraId="5E5621E0"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Kontrolli për mjetet e harruara në lartësi</w:t>
      </w:r>
    </w:p>
    <w:p w14:paraId="295E6A50"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Dokumentimi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përfundimit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detyrës</w:t>
      </w:r>
      <w:proofErr w:type="spellEnd"/>
    </w:p>
    <w:p w14:paraId="0BE543B4" w14:textId="77777777" w:rsidR="00C16E4D" w:rsidRDefault="00C16E4D" w:rsidP="006E2829">
      <w:pPr>
        <w:widowControl/>
        <w:tabs>
          <w:tab w:val="left" w:pos="360"/>
        </w:tabs>
        <w:autoSpaceDE/>
        <w:autoSpaceDN/>
        <w:adjustRightInd/>
        <w:jc w:val="both"/>
        <w:rPr>
          <w:b/>
          <w:bCs/>
          <w:color w:val="auto"/>
          <w:lang w:val="de-DE" w:eastAsia="en-US"/>
        </w:rPr>
      </w:pPr>
    </w:p>
    <w:p w14:paraId="67A18FFE" w14:textId="2707860E" w:rsidR="00055D57" w:rsidRPr="007B7C7D" w:rsidRDefault="00055D57" w:rsidP="006E2829">
      <w:pPr>
        <w:widowControl/>
        <w:tabs>
          <w:tab w:val="left" w:pos="360"/>
        </w:tabs>
        <w:autoSpaceDE/>
        <w:autoSpaceDN/>
        <w:adjustRightInd/>
        <w:jc w:val="both"/>
        <w:rPr>
          <w:b/>
          <w:bCs/>
          <w:color w:val="auto"/>
          <w:lang w:val="de-DE" w:eastAsia="en-US"/>
        </w:rPr>
      </w:pPr>
      <w:r w:rsidRPr="007B7C7D">
        <w:rPr>
          <w:b/>
          <w:bCs/>
          <w:color w:val="auto"/>
          <w:lang w:val="de-DE" w:eastAsia="en-US"/>
        </w:rPr>
        <w:t>Pajisjet dhe materialet e nevojshme për</w:t>
      </w:r>
      <w:r w:rsidR="002A7903">
        <w:rPr>
          <w:b/>
          <w:bCs/>
          <w:color w:val="auto"/>
          <w:lang w:val="de-DE" w:eastAsia="en-US"/>
        </w:rPr>
        <w:t xml:space="preserve"> individin</w:t>
      </w:r>
      <w:r w:rsidRPr="007B7C7D">
        <w:rPr>
          <w:b/>
          <w:bCs/>
          <w:color w:val="auto"/>
          <w:lang w:val="de-DE" w:eastAsia="en-US"/>
        </w:rPr>
        <w:t>:</w:t>
      </w:r>
    </w:p>
    <w:p w14:paraId="3C1E025A" w14:textId="77777777" w:rsidR="00055D57" w:rsidRPr="007B7C7D" w:rsidRDefault="00055D57" w:rsidP="00F75749">
      <w:pPr>
        <w:widowControl/>
        <w:numPr>
          <w:ilvl w:val="0"/>
          <w:numId w:val="31"/>
        </w:numPr>
        <w:tabs>
          <w:tab w:val="left" w:pos="360"/>
        </w:tabs>
        <w:autoSpaceDE/>
        <w:autoSpaceDN/>
        <w:adjustRightInd/>
        <w:jc w:val="both"/>
        <w:rPr>
          <w:b/>
          <w:bCs/>
          <w:color w:val="auto"/>
          <w:lang w:val="en-US" w:eastAsia="en-US"/>
        </w:rPr>
      </w:pPr>
      <w:proofErr w:type="spellStart"/>
      <w:r w:rsidRPr="007B7C7D">
        <w:rPr>
          <w:b/>
          <w:bCs/>
          <w:color w:val="auto"/>
          <w:lang w:val="en-US" w:eastAsia="en-US"/>
        </w:rPr>
        <w:t>Pajisje</w:t>
      </w:r>
      <w:proofErr w:type="spellEnd"/>
      <w:r w:rsidRPr="007B7C7D">
        <w:rPr>
          <w:b/>
          <w:bCs/>
          <w:color w:val="auto"/>
          <w:lang w:val="en-US" w:eastAsia="en-US"/>
        </w:rPr>
        <w:t xml:space="preserve"> </w:t>
      </w:r>
      <w:proofErr w:type="spellStart"/>
      <w:r w:rsidRPr="007B7C7D">
        <w:rPr>
          <w:b/>
          <w:bCs/>
          <w:color w:val="auto"/>
          <w:lang w:val="en-US" w:eastAsia="en-US"/>
        </w:rPr>
        <w:t>mbrojtëse</w:t>
      </w:r>
      <w:proofErr w:type="spellEnd"/>
      <w:r w:rsidRPr="007B7C7D">
        <w:rPr>
          <w:b/>
          <w:bCs/>
          <w:color w:val="auto"/>
          <w:lang w:val="en-US" w:eastAsia="en-US"/>
        </w:rPr>
        <w:t xml:space="preserve"> (PPE):</w:t>
      </w:r>
    </w:p>
    <w:p w14:paraId="664D12EE"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Helmetë</w:t>
      </w:r>
      <w:proofErr w:type="spellEnd"/>
    </w:p>
    <w:p w14:paraId="35DC254E"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Doreza</w:t>
      </w:r>
      <w:proofErr w:type="spellEnd"/>
    </w:p>
    <w:p w14:paraId="598FE9F1"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Rrip</w:t>
      </w:r>
      <w:proofErr w:type="spellEnd"/>
      <w:r w:rsidRPr="007B7C7D">
        <w:rPr>
          <w:color w:val="auto"/>
          <w:lang w:val="en-US" w:eastAsia="en-US"/>
        </w:rPr>
        <w:t xml:space="preserve"> </w:t>
      </w:r>
      <w:proofErr w:type="spellStart"/>
      <w:r w:rsidRPr="007B7C7D">
        <w:rPr>
          <w:color w:val="auto"/>
          <w:lang w:val="en-US" w:eastAsia="en-US"/>
        </w:rPr>
        <w:t>sigurimi</w:t>
      </w:r>
      <w:proofErr w:type="spellEnd"/>
    </w:p>
    <w:p w14:paraId="010E9CC5"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Syze</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28A0D95B" w14:textId="77777777" w:rsidR="00055D57" w:rsidRPr="007B7C7D" w:rsidRDefault="00055D57" w:rsidP="00F75749">
      <w:pPr>
        <w:widowControl/>
        <w:numPr>
          <w:ilvl w:val="0"/>
          <w:numId w:val="31"/>
        </w:numPr>
        <w:tabs>
          <w:tab w:val="left" w:pos="360"/>
        </w:tabs>
        <w:autoSpaceDE/>
        <w:autoSpaceDN/>
        <w:adjustRightInd/>
        <w:jc w:val="both"/>
        <w:rPr>
          <w:b/>
          <w:bCs/>
          <w:color w:val="auto"/>
          <w:lang w:val="en-US" w:eastAsia="en-US"/>
        </w:rPr>
      </w:pPr>
      <w:proofErr w:type="spellStart"/>
      <w:r w:rsidRPr="007B7C7D">
        <w:rPr>
          <w:b/>
          <w:bCs/>
          <w:color w:val="auto"/>
          <w:lang w:val="en-US" w:eastAsia="en-US"/>
        </w:rPr>
        <w:t>Pajisje</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vegla</w:t>
      </w:r>
      <w:proofErr w:type="spellEnd"/>
      <w:r w:rsidRPr="007B7C7D">
        <w:rPr>
          <w:b/>
          <w:bCs/>
          <w:color w:val="auto"/>
          <w:lang w:val="en-US" w:eastAsia="en-US"/>
        </w:rPr>
        <w:t xml:space="preserve"> </w:t>
      </w:r>
      <w:proofErr w:type="spellStart"/>
      <w:r w:rsidRPr="007B7C7D">
        <w:rPr>
          <w:b/>
          <w:bCs/>
          <w:color w:val="auto"/>
          <w:lang w:val="en-US" w:eastAsia="en-US"/>
        </w:rPr>
        <w:t>teknike</w:t>
      </w:r>
      <w:proofErr w:type="spellEnd"/>
      <w:r w:rsidRPr="007B7C7D">
        <w:rPr>
          <w:b/>
          <w:bCs/>
          <w:color w:val="auto"/>
          <w:lang w:val="en-US" w:eastAsia="en-US"/>
        </w:rPr>
        <w:t>:</w:t>
      </w:r>
    </w:p>
    <w:p w14:paraId="3DBF3CD8"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Çelësa</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ndryshëm</w:t>
      </w:r>
      <w:proofErr w:type="spellEnd"/>
      <w:r w:rsidRPr="007B7C7D">
        <w:rPr>
          <w:color w:val="auto"/>
          <w:lang w:val="en-US" w:eastAsia="en-US"/>
        </w:rPr>
        <w:t xml:space="preserve"> </w:t>
      </w:r>
      <w:proofErr w:type="spellStart"/>
      <w:r w:rsidRPr="007B7C7D">
        <w:rPr>
          <w:color w:val="auto"/>
          <w:lang w:val="en-US" w:eastAsia="en-US"/>
        </w:rPr>
        <w:t>mekanikë</w:t>
      </w:r>
      <w:proofErr w:type="spellEnd"/>
    </w:p>
    <w:p w14:paraId="6C8E0611"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Stërvitëse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borma</w:t>
      </w:r>
      <w:proofErr w:type="spellEnd"/>
      <w:r w:rsidRPr="007B7C7D">
        <w:rPr>
          <w:color w:val="auto"/>
          <w:lang w:val="en-US" w:eastAsia="en-US"/>
        </w:rPr>
        <w:t>)</w:t>
      </w:r>
    </w:p>
    <w:p w14:paraId="1F8BA95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r w:rsidRPr="007B7C7D">
        <w:rPr>
          <w:color w:val="auto"/>
          <w:lang w:val="en-US" w:eastAsia="en-US"/>
        </w:rPr>
        <w:t xml:space="preserve">Vida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bulona</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fiksim</w:t>
      </w:r>
      <w:proofErr w:type="spellEnd"/>
    </w:p>
    <w:p w14:paraId="4BED6A44"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Rulet</w:t>
      </w:r>
      <w:proofErr w:type="spellEnd"/>
      <w:r w:rsidRPr="007B7C7D">
        <w:rPr>
          <w:color w:val="auto"/>
          <w:lang w:val="en-US" w:eastAsia="en-US"/>
        </w:rPr>
        <w:t xml:space="preserve">, </w:t>
      </w:r>
      <w:proofErr w:type="spellStart"/>
      <w:r w:rsidRPr="007B7C7D">
        <w:rPr>
          <w:color w:val="auto"/>
          <w:lang w:val="en-US" w:eastAsia="en-US"/>
        </w:rPr>
        <w:t>libellë</w:t>
      </w:r>
      <w:proofErr w:type="spellEnd"/>
      <w:r w:rsidRPr="007B7C7D">
        <w:rPr>
          <w:color w:val="auto"/>
          <w:lang w:val="en-US" w:eastAsia="en-US"/>
        </w:rPr>
        <w:t xml:space="preserve"> (</w:t>
      </w:r>
      <w:proofErr w:type="spellStart"/>
      <w:r w:rsidRPr="007B7C7D">
        <w:rPr>
          <w:color w:val="auto"/>
          <w:lang w:val="en-US" w:eastAsia="en-US"/>
        </w:rPr>
        <w:t>nivelues</w:t>
      </w:r>
      <w:proofErr w:type="spellEnd"/>
      <w:r w:rsidRPr="007B7C7D">
        <w:rPr>
          <w:color w:val="auto"/>
          <w:lang w:val="en-US" w:eastAsia="en-US"/>
        </w:rPr>
        <w:t>)</w:t>
      </w:r>
    </w:p>
    <w:p w14:paraId="6E129ADA"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Multimetër</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matje</w:t>
      </w:r>
      <w:proofErr w:type="spellEnd"/>
      <w:r w:rsidRPr="007B7C7D">
        <w:rPr>
          <w:color w:val="auto"/>
          <w:lang w:val="en-US" w:eastAsia="en-US"/>
        </w:rPr>
        <w:t xml:space="preserve"> </w:t>
      </w:r>
      <w:proofErr w:type="spellStart"/>
      <w:r w:rsidRPr="007B7C7D">
        <w:rPr>
          <w:color w:val="auto"/>
          <w:lang w:val="en-US" w:eastAsia="en-US"/>
        </w:rPr>
        <w:t>elektrike</w:t>
      </w:r>
      <w:proofErr w:type="spellEnd"/>
    </w:p>
    <w:p w14:paraId="5ACB8977"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ngritje</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fiksim</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komponentëve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rëndë</w:t>
      </w:r>
      <w:proofErr w:type="spellEnd"/>
    </w:p>
    <w:p w14:paraId="4D658634" w14:textId="77777777" w:rsidR="00055D57" w:rsidRPr="007B7C7D" w:rsidRDefault="00055D57" w:rsidP="00F75749">
      <w:pPr>
        <w:widowControl/>
        <w:numPr>
          <w:ilvl w:val="0"/>
          <w:numId w:val="31"/>
        </w:numPr>
        <w:tabs>
          <w:tab w:val="left" w:pos="360"/>
        </w:tabs>
        <w:autoSpaceDE/>
        <w:autoSpaceDN/>
        <w:adjustRightInd/>
        <w:jc w:val="both"/>
        <w:rPr>
          <w:b/>
          <w:bCs/>
          <w:color w:val="auto"/>
          <w:lang w:val="en-US" w:eastAsia="en-US"/>
        </w:rPr>
      </w:pPr>
      <w:proofErr w:type="spellStart"/>
      <w:r w:rsidRPr="007B7C7D">
        <w:rPr>
          <w:b/>
          <w:bCs/>
          <w:color w:val="auto"/>
          <w:lang w:val="en-US" w:eastAsia="en-US"/>
        </w:rPr>
        <w:t>Materialet</w:t>
      </w:r>
      <w:proofErr w:type="spellEnd"/>
      <w:r w:rsidRPr="007B7C7D">
        <w:rPr>
          <w:b/>
          <w:bCs/>
          <w:color w:val="auto"/>
          <w:lang w:val="en-US" w:eastAsia="en-US"/>
        </w:rPr>
        <w:t>:</w:t>
      </w:r>
    </w:p>
    <w:p w14:paraId="4ADA48EA"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r w:rsidRPr="007B7C7D">
        <w:rPr>
          <w:color w:val="auto"/>
          <w:lang w:val="en-US" w:eastAsia="en-US"/>
        </w:rPr>
        <w:t xml:space="preserve">Kulla e </w:t>
      </w:r>
      <w:proofErr w:type="spellStart"/>
      <w:r w:rsidRPr="007B7C7D">
        <w:rPr>
          <w:color w:val="auto"/>
          <w:lang w:val="en-US" w:eastAsia="en-US"/>
        </w:rPr>
        <w:t>turbinës</w:t>
      </w:r>
      <w:proofErr w:type="spellEnd"/>
      <w:r w:rsidRPr="007B7C7D">
        <w:rPr>
          <w:color w:val="auto"/>
          <w:lang w:val="en-US" w:eastAsia="en-US"/>
        </w:rPr>
        <w:t xml:space="preserve"> (</w:t>
      </w:r>
      <w:proofErr w:type="spellStart"/>
      <w:r w:rsidRPr="007B7C7D">
        <w:rPr>
          <w:color w:val="auto"/>
          <w:lang w:val="en-US" w:eastAsia="en-US"/>
        </w:rPr>
        <w:t>shtylla</w:t>
      </w:r>
      <w:proofErr w:type="spellEnd"/>
      <w:r w:rsidRPr="007B7C7D">
        <w:rPr>
          <w:color w:val="auto"/>
          <w:lang w:val="en-US" w:eastAsia="en-US"/>
        </w:rPr>
        <w:t>)</w:t>
      </w:r>
    </w:p>
    <w:p w14:paraId="332C128C"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Rotorët</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fletët</w:t>
      </w:r>
      <w:proofErr w:type="spellEnd"/>
      <w:r w:rsidRPr="007B7C7D">
        <w:rPr>
          <w:color w:val="auto"/>
          <w:lang w:val="en-US" w:eastAsia="en-US"/>
        </w:rPr>
        <w:t xml:space="preserve"> (</w:t>
      </w:r>
      <w:proofErr w:type="spellStart"/>
      <w:r w:rsidRPr="007B7C7D">
        <w:rPr>
          <w:color w:val="auto"/>
          <w:lang w:val="en-US" w:eastAsia="en-US"/>
        </w:rPr>
        <w:t>helikat</w:t>
      </w:r>
      <w:proofErr w:type="spellEnd"/>
      <w:r w:rsidRPr="007B7C7D">
        <w:rPr>
          <w:color w:val="auto"/>
          <w:lang w:val="en-US" w:eastAsia="en-US"/>
        </w:rPr>
        <w:t>)</w:t>
      </w:r>
    </w:p>
    <w:p w14:paraId="3CD06106"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Gjeneratori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turbinës</w:t>
      </w:r>
      <w:proofErr w:type="spellEnd"/>
    </w:p>
    <w:p w14:paraId="2126E6B1"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Kontrolluesi</w:t>
      </w:r>
      <w:proofErr w:type="spellEnd"/>
      <w:r w:rsidRPr="007B7C7D">
        <w:rPr>
          <w:color w:val="auto"/>
          <w:lang w:val="en-US" w:eastAsia="en-US"/>
        </w:rPr>
        <w:t xml:space="preserve"> (controller)</w:t>
      </w:r>
    </w:p>
    <w:p w14:paraId="6C6CE106"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Kabllot</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lidhje</w:t>
      </w:r>
      <w:proofErr w:type="spellEnd"/>
    </w:p>
    <w:p w14:paraId="50ED4D73" w14:textId="41267723" w:rsidR="00BD2514"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qarkut</w:t>
      </w:r>
      <w:proofErr w:type="spellEnd"/>
    </w:p>
    <w:p w14:paraId="3AC12326" w14:textId="39C7965A" w:rsidR="00BD2514" w:rsidRPr="007B7C7D" w:rsidRDefault="00D810A3" w:rsidP="006E2829">
      <w:pPr>
        <w:widowControl/>
        <w:tabs>
          <w:tab w:val="left" w:pos="360"/>
        </w:tabs>
        <w:autoSpaceDE/>
        <w:autoSpaceDN/>
        <w:adjustRightInd/>
        <w:jc w:val="both"/>
        <w:rPr>
          <w:color w:val="auto"/>
          <w:lang w:val="sq-AL" w:eastAsia="en-US"/>
        </w:rPr>
      </w:pPr>
      <w:r w:rsidRPr="00D810A3">
        <w:rPr>
          <w:color w:val="auto"/>
          <w:lang w:val="sq-AL" w:eastAsia="en-US"/>
        </w:rPr>
        <w:t>Individi</w:t>
      </w:r>
      <w:r w:rsidR="00BD2514" w:rsidRPr="007B7C7D">
        <w:rPr>
          <w:color w:val="auto"/>
          <w:lang w:val="sq-AL" w:eastAsia="en-US"/>
        </w:rPr>
        <w:t xml:space="preserve"> duhet të vlerësohet në mënyrë </w:t>
      </w:r>
      <w:proofErr w:type="spellStart"/>
      <w:r w:rsidR="00BD2514" w:rsidRPr="007B7C7D">
        <w:rPr>
          <w:color w:val="auto"/>
          <w:lang w:val="sq-AL" w:eastAsia="en-US"/>
        </w:rPr>
        <w:t>indivi</w:t>
      </w:r>
      <w:r w:rsidR="0028321C">
        <w:rPr>
          <w:color w:val="auto"/>
          <w:lang w:val="sq-AL" w:eastAsia="en-US"/>
        </w:rPr>
        <w:t>Arsim</w:t>
      </w:r>
      <w:proofErr w:type="spellEnd"/>
      <w:r w:rsidR="0028321C">
        <w:rPr>
          <w:color w:val="auto"/>
          <w:lang w:val="sq-AL" w:eastAsia="en-US"/>
        </w:rPr>
        <w:t xml:space="preserve"> i </w:t>
      </w:r>
      <w:proofErr w:type="spellStart"/>
      <w:r w:rsidR="0028321C">
        <w:rPr>
          <w:color w:val="auto"/>
          <w:lang w:val="sq-AL" w:eastAsia="en-US"/>
        </w:rPr>
        <w:t>dyfishtë</w:t>
      </w:r>
      <w:r w:rsidR="00BD2514" w:rsidRPr="007B7C7D">
        <w:rPr>
          <w:color w:val="auto"/>
          <w:lang w:val="sq-AL" w:eastAsia="en-US"/>
        </w:rPr>
        <w:t>e</w:t>
      </w:r>
      <w:proofErr w:type="spellEnd"/>
      <w:r w:rsidR="00BD2514" w:rsidRPr="007B7C7D">
        <w:rPr>
          <w:color w:val="auto"/>
          <w:lang w:val="sq-AL" w:eastAsia="en-US"/>
        </w:rPr>
        <w:t xml:space="preserve"> dhe instrumenti i vlerësimit duhet të jetë lista e kontrollit, e cila hartohet nga komisioni vlerësues. Kjo listë kontrolli duhet të përmbajë të gjitha hapat dhe elementet e realizimit të kësaj detyre.</w:t>
      </w:r>
    </w:p>
    <w:p w14:paraId="1E6E31A3" w14:textId="77777777" w:rsidR="00BD2514" w:rsidRPr="007B7C7D" w:rsidRDefault="00BD2514" w:rsidP="006E2829">
      <w:pPr>
        <w:widowControl/>
        <w:tabs>
          <w:tab w:val="left" w:pos="360"/>
        </w:tabs>
        <w:autoSpaceDE/>
        <w:autoSpaceDN/>
        <w:adjustRightInd/>
        <w:ind w:left="360"/>
        <w:jc w:val="both"/>
        <w:rPr>
          <w:color w:val="auto"/>
          <w:lang w:val="sq-AL" w:eastAsia="en-US"/>
        </w:rPr>
      </w:pPr>
    </w:p>
    <w:p w14:paraId="047302F9" w14:textId="399343CB" w:rsidR="00BD2514" w:rsidRPr="007B7C7D" w:rsidRDefault="00BD2514" w:rsidP="006E2829">
      <w:pPr>
        <w:widowControl/>
        <w:tabs>
          <w:tab w:val="left" w:pos="360"/>
        </w:tabs>
        <w:autoSpaceDE/>
        <w:autoSpaceDN/>
        <w:adjustRightInd/>
        <w:jc w:val="both"/>
        <w:rPr>
          <w:color w:val="auto"/>
          <w:lang w:val="sq-AL" w:eastAsia="en-US"/>
        </w:rPr>
      </w:pPr>
      <w:r w:rsidRPr="007B7C7D">
        <w:rPr>
          <w:b/>
          <w:color w:val="auto"/>
          <w:lang w:val="sq-AL" w:eastAsia="en-US"/>
        </w:rPr>
        <w:t>Realizimi i Detyrës 4:</w:t>
      </w:r>
      <w:r w:rsidR="007B7C7D" w:rsidRPr="007B7C7D">
        <w:rPr>
          <w:b/>
          <w:color w:val="auto"/>
          <w:lang w:val="sq-AL" w:eastAsia="en-US"/>
        </w:rPr>
        <w:t xml:space="preserve"> </w:t>
      </w:r>
      <w:r w:rsidR="000C71B4" w:rsidRPr="007B7C7D">
        <w:rPr>
          <w:color w:val="auto"/>
          <w:lang w:val="sq-AL" w:eastAsia="en-US"/>
        </w:rPr>
        <w:t>“</w:t>
      </w:r>
      <w:r w:rsidR="000C71B4" w:rsidRPr="00C16E4D">
        <w:rPr>
          <w:color w:val="auto"/>
          <w:u w:val="single"/>
          <w:lang w:val="sq-AL" w:eastAsia="en-US"/>
        </w:rPr>
        <w:t>Kryerja e instalimit elektrik te</w:t>
      </w:r>
      <w:r w:rsidR="000C71B4" w:rsidRPr="007B7C7D">
        <w:rPr>
          <w:color w:val="auto"/>
          <w:lang w:val="sq-AL" w:eastAsia="en-US"/>
        </w:rPr>
        <w:t xml:space="preserve"> gjeneratorit’’</w:t>
      </w:r>
    </w:p>
    <w:p w14:paraId="1508184B" w14:textId="77777777" w:rsidR="007B7C7D" w:rsidRPr="007B7C7D" w:rsidRDefault="007B7C7D" w:rsidP="006E2829">
      <w:pPr>
        <w:widowControl/>
        <w:tabs>
          <w:tab w:val="left" w:pos="360"/>
        </w:tabs>
        <w:autoSpaceDE/>
        <w:autoSpaceDN/>
        <w:adjustRightInd/>
        <w:jc w:val="both"/>
        <w:rPr>
          <w:color w:val="auto"/>
          <w:lang w:val="sq-AL" w:eastAsia="en-US"/>
        </w:rPr>
      </w:pPr>
    </w:p>
    <w:p w14:paraId="4B45CC3E" w14:textId="39483A58" w:rsidR="00BD2514" w:rsidRPr="007B7C7D" w:rsidRDefault="00D810A3" w:rsidP="006E2829">
      <w:pPr>
        <w:widowControl/>
        <w:tabs>
          <w:tab w:val="left" w:pos="360"/>
        </w:tabs>
        <w:autoSpaceDE/>
        <w:autoSpaceDN/>
        <w:adjustRightInd/>
        <w:jc w:val="both"/>
        <w:rPr>
          <w:color w:val="auto"/>
          <w:lang w:val="sq-AL" w:eastAsia="en-US"/>
        </w:rPr>
      </w:pPr>
      <w:r w:rsidRPr="00D810A3">
        <w:rPr>
          <w:color w:val="auto"/>
          <w:lang w:val="sq-AL" w:eastAsia="en-US"/>
        </w:rPr>
        <w:t>Individi</w:t>
      </w:r>
      <w:r w:rsidR="00BD2514" w:rsidRPr="007B7C7D">
        <w:rPr>
          <w:color w:val="auto"/>
          <w:lang w:val="sq-AL" w:eastAsia="en-US"/>
        </w:rPr>
        <w:t xml:space="preserve"> duhet të testohet për një ose më shumë procese pune për kryerjen e </w:t>
      </w:r>
      <w:r w:rsidR="00B23B5B" w:rsidRPr="007B7C7D">
        <w:rPr>
          <w:color w:val="auto"/>
          <w:lang w:val="sq-AL" w:eastAsia="en-US"/>
        </w:rPr>
        <w:t>instalimit elektrik te gjeneratorit</w:t>
      </w:r>
      <w:r w:rsidR="00CC3548">
        <w:rPr>
          <w:color w:val="auto"/>
          <w:lang w:val="sq-AL" w:eastAsia="en-US"/>
        </w:rPr>
        <w:t>.</w:t>
      </w:r>
    </w:p>
    <w:p w14:paraId="46164DC9" w14:textId="77777777" w:rsidR="00055D57" w:rsidRPr="007B7C7D" w:rsidRDefault="00055D57" w:rsidP="006E2829">
      <w:pPr>
        <w:widowControl/>
        <w:tabs>
          <w:tab w:val="left" w:pos="360"/>
        </w:tabs>
        <w:autoSpaceDE/>
        <w:autoSpaceDN/>
        <w:adjustRightInd/>
        <w:jc w:val="both"/>
        <w:rPr>
          <w:b/>
          <w:bCs/>
          <w:color w:val="auto"/>
          <w:lang w:val="en-US" w:eastAsia="en-US"/>
        </w:rPr>
      </w:pPr>
      <w:proofErr w:type="spellStart"/>
      <w:r w:rsidRPr="007B7C7D">
        <w:rPr>
          <w:b/>
          <w:bCs/>
          <w:color w:val="auto"/>
          <w:lang w:val="en-US" w:eastAsia="en-US"/>
        </w:rPr>
        <w:t>Qëllimi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detyrës</w:t>
      </w:r>
      <w:proofErr w:type="spellEnd"/>
      <w:r w:rsidRPr="007B7C7D">
        <w:rPr>
          <w:b/>
          <w:bCs/>
          <w:color w:val="auto"/>
          <w:lang w:val="en-US" w:eastAsia="en-US"/>
        </w:rPr>
        <w:t>:</w:t>
      </w:r>
    </w:p>
    <w:p w14:paraId="60B2F3CE" w14:textId="0463F5BE" w:rsidR="00055D57" w:rsidRPr="007B7C7D" w:rsidRDefault="007B7C7D" w:rsidP="006E2829">
      <w:pPr>
        <w:widowControl/>
        <w:tabs>
          <w:tab w:val="left" w:pos="360"/>
        </w:tabs>
        <w:autoSpaceDE/>
        <w:autoSpaceDN/>
        <w:adjustRightInd/>
        <w:jc w:val="both"/>
        <w:rPr>
          <w:color w:val="auto"/>
          <w:lang w:val="en-US" w:eastAsia="en-US"/>
        </w:rPr>
      </w:pPr>
      <w:proofErr w:type="spellStart"/>
      <w:r w:rsidRPr="007B7C7D">
        <w:rPr>
          <w:color w:val="auto"/>
          <w:lang w:val="en-US" w:eastAsia="en-US"/>
        </w:rPr>
        <w:t>T</w:t>
      </w:r>
      <w:r w:rsidR="00055D57" w:rsidRPr="007B7C7D">
        <w:rPr>
          <w:color w:val="auto"/>
          <w:lang w:val="en-US" w:eastAsia="en-US"/>
        </w:rPr>
        <w:t>ë</w:t>
      </w:r>
      <w:proofErr w:type="spellEnd"/>
      <w:r w:rsidR="00055D57" w:rsidRPr="007B7C7D">
        <w:rPr>
          <w:color w:val="auto"/>
          <w:lang w:val="en-US" w:eastAsia="en-US"/>
        </w:rPr>
        <w:t xml:space="preserve"> </w:t>
      </w:r>
      <w:proofErr w:type="spellStart"/>
      <w:r w:rsidR="00055D57" w:rsidRPr="007B7C7D">
        <w:rPr>
          <w:color w:val="auto"/>
          <w:lang w:val="en-US" w:eastAsia="en-US"/>
        </w:rPr>
        <w:t>zhvillohen</w:t>
      </w:r>
      <w:proofErr w:type="spellEnd"/>
      <w:r w:rsidR="00055D57" w:rsidRPr="007B7C7D">
        <w:rPr>
          <w:color w:val="auto"/>
          <w:lang w:val="en-US" w:eastAsia="en-US"/>
        </w:rPr>
        <w:t xml:space="preserve"> </w:t>
      </w:r>
      <w:proofErr w:type="spellStart"/>
      <w:r w:rsidR="00055D57" w:rsidRPr="007B7C7D">
        <w:rPr>
          <w:color w:val="auto"/>
          <w:lang w:val="en-US" w:eastAsia="en-US"/>
        </w:rPr>
        <w:t>dhe</w:t>
      </w:r>
      <w:proofErr w:type="spellEnd"/>
      <w:r w:rsidR="00055D57" w:rsidRPr="007B7C7D">
        <w:rPr>
          <w:color w:val="auto"/>
          <w:lang w:val="en-US" w:eastAsia="en-US"/>
        </w:rPr>
        <w:t xml:space="preserve"> </w:t>
      </w:r>
      <w:proofErr w:type="spellStart"/>
      <w:r w:rsidR="00055D57" w:rsidRPr="007B7C7D">
        <w:rPr>
          <w:color w:val="auto"/>
          <w:lang w:val="en-US" w:eastAsia="en-US"/>
        </w:rPr>
        <w:t>demonstrohen</w:t>
      </w:r>
      <w:proofErr w:type="spellEnd"/>
      <w:r w:rsidR="00055D57" w:rsidRPr="007B7C7D">
        <w:rPr>
          <w:color w:val="auto"/>
          <w:lang w:val="en-US" w:eastAsia="en-US"/>
        </w:rPr>
        <w:t xml:space="preserve"> </w:t>
      </w:r>
      <w:proofErr w:type="spellStart"/>
      <w:r w:rsidR="00055D57" w:rsidRPr="007B7C7D">
        <w:rPr>
          <w:color w:val="auto"/>
          <w:lang w:val="en-US" w:eastAsia="en-US"/>
        </w:rPr>
        <w:t>aftësitë</w:t>
      </w:r>
      <w:proofErr w:type="spellEnd"/>
      <w:r w:rsidR="00055D57" w:rsidRPr="007B7C7D">
        <w:rPr>
          <w:color w:val="auto"/>
          <w:lang w:val="en-US" w:eastAsia="en-US"/>
        </w:rPr>
        <w:t xml:space="preserve"> </w:t>
      </w:r>
      <w:proofErr w:type="spellStart"/>
      <w:r w:rsidR="00055D57" w:rsidRPr="007B7C7D">
        <w:rPr>
          <w:color w:val="auto"/>
          <w:lang w:val="en-US" w:eastAsia="en-US"/>
        </w:rPr>
        <w:t>praktike</w:t>
      </w:r>
      <w:proofErr w:type="spellEnd"/>
      <w:r w:rsidR="00055D57" w:rsidRPr="007B7C7D">
        <w:rPr>
          <w:color w:val="auto"/>
          <w:lang w:val="en-US" w:eastAsia="en-US"/>
        </w:rPr>
        <w:t xml:space="preserve"> </w:t>
      </w:r>
      <w:proofErr w:type="spellStart"/>
      <w:r w:rsidR="00055D57" w:rsidRPr="007B7C7D">
        <w:rPr>
          <w:color w:val="auto"/>
          <w:lang w:val="en-US" w:eastAsia="en-US"/>
        </w:rPr>
        <w:t>të</w:t>
      </w:r>
      <w:proofErr w:type="spellEnd"/>
      <w:r w:rsidR="00055D57" w:rsidRPr="007B7C7D">
        <w:rPr>
          <w:color w:val="auto"/>
          <w:lang w:val="en-US" w:eastAsia="en-US"/>
        </w:rPr>
        <w:t xml:space="preserve"> </w:t>
      </w:r>
      <w:proofErr w:type="spellStart"/>
      <w:r w:rsidR="00595C67">
        <w:rPr>
          <w:color w:val="auto"/>
          <w:lang w:val="en-US" w:eastAsia="en-US"/>
        </w:rPr>
        <w:t>individit</w:t>
      </w:r>
      <w:proofErr w:type="spellEnd"/>
      <w:r w:rsidR="00055D57" w:rsidRPr="007B7C7D">
        <w:rPr>
          <w:color w:val="auto"/>
          <w:lang w:val="en-US" w:eastAsia="en-US"/>
        </w:rPr>
        <w:t xml:space="preserve"> </w:t>
      </w:r>
      <w:proofErr w:type="spellStart"/>
      <w:r w:rsidR="00055D57" w:rsidRPr="007B7C7D">
        <w:rPr>
          <w:color w:val="auto"/>
          <w:lang w:val="en-US" w:eastAsia="en-US"/>
        </w:rPr>
        <w:t>në</w:t>
      </w:r>
      <w:proofErr w:type="spellEnd"/>
      <w:r w:rsidR="00055D57" w:rsidRPr="007B7C7D">
        <w:rPr>
          <w:color w:val="auto"/>
          <w:lang w:val="en-US" w:eastAsia="en-US"/>
        </w:rPr>
        <w:t xml:space="preserve"> </w:t>
      </w:r>
      <w:proofErr w:type="spellStart"/>
      <w:r w:rsidR="00055D57" w:rsidRPr="007B7C7D">
        <w:rPr>
          <w:b/>
          <w:bCs/>
          <w:color w:val="auto"/>
          <w:lang w:val="en-US" w:eastAsia="en-US"/>
        </w:rPr>
        <w:t>kryerjen</w:t>
      </w:r>
      <w:proofErr w:type="spellEnd"/>
      <w:r w:rsidR="00055D57" w:rsidRPr="007B7C7D">
        <w:rPr>
          <w:b/>
          <w:bCs/>
          <w:color w:val="auto"/>
          <w:lang w:val="en-US" w:eastAsia="en-US"/>
        </w:rPr>
        <w:t xml:space="preserve"> e </w:t>
      </w:r>
      <w:proofErr w:type="spellStart"/>
      <w:r w:rsidR="00055D57" w:rsidRPr="007B7C7D">
        <w:rPr>
          <w:b/>
          <w:bCs/>
          <w:color w:val="auto"/>
          <w:lang w:val="en-US" w:eastAsia="en-US"/>
        </w:rPr>
        <w:t>instalimit</w:t>
      </w:r>
      <w:proofErr w:type="spellEnd"/>
      <w:r w:rsidR="00055D57" w:rsidRPr="007B7C7D">
        <w:rPr>
          <w:b/>
          <w:bCs/>
          <w:color w:val="auto"/>
          <w:lang w:val="en-US" w:eastAsia="en-US"/>
        </w:rPr>
        <w:t xml:space="preserve"> </w:t>
      </w:r>
      <w:proofErr w:type="spellStart"/>
      <w:r w:rsidR="00055D57" w:rsidRPr="007B7C7D">
        <w:rPr>
          <w:b/>
          <w:bCs/>
          <w:color w:val="auto"/>
          <w:lang w:val="en-US" w:eastAsia="en-US"/>
        </w:rPr>
        <w:t>elektrik</w:t>
      </w:r>
      <w:proofErr w:type="spellEnd"/>
      <w:r w:rsidR="00055D57" w:rsidRPr="007B7C7D">
        <w:rPr>
          <w:b/>
          <w:bCs/>
          <w:color w:val="auto"/>
          <w:lang w:val="en-US" w:eastAsia="en-US"/>
        </w:rPr>
        <w:t xml:space="preserve"> </w:t>
      </w:r>
      <w:proofErr w:type="spellStart"/>
      <w:r w:rsidR="00055D57" w:rsidRPr="007B7C7D">
        <w:rPr>
          <w:b/>
          <w:bCs/>
          <w:color w:val="auto"/>
          <w:lang w:val="en-US" w:eastAsia="en-US"/>
        </w:rPr>
        <w:t>të</w:t>
      </w:r>
      <w:proofErr w:type="spellEnd"/>
      <w:r w:rsidR="00055D57" w:rsidRPr="007B7C7D">
        <w:rPr>
          <w:b/>
          <w:bCs/>
          <w:color w:val="auto"/>
          <w:lang w:val="en-US" w:eastAsia="en-US"/>
        </w:rPr>
        <w:t xml:space="preserve"> </w:t>
      </w:r>
      <w:proofErr w:type="spellStart"/>
      <w:r w:rsidR="00055D57" w:rsidRPr="007B7C7D">
        <w:rPr>
          <w:b/>
          <w:bCs/>
          <w:color w:val="auto"/>
          <w:lang w:val="en-US" w:eastAsia="en-US"/>
        </w:rPr>
        <w:t>gjeneratorit</w:t>
      </w:r>
      <w:proofErr w:type="spellEnd"/>
      <w:r w:rsidR="00055D57" w:rsidRPr="007B7C7D">
        <w:rPr>
          <w:color w:val="auto"/>
          <w:lang w:val="en-US" w:eastAsia="en-US"/>
        </w:rPr>
        <w:t xml:space="preserve">, duke </w:t>
      </w:r>
      <w:proofErr w:type="spellStart"/>
      <w:r w:rsidR="00055D57" w:rsidRPr="007B7C7D">
        <w:rPr>
          <w:color w:val="auto"/>
          <w:lang w:val="en-US" w:eastAsia="en-US"/>
        </w:rPr>
        <w:t>respektuar</w:t>
      </w:r>
      <w:proofErr w:type="spellEnd"/>
      <w:r w:rsidR="00055D57" w:rsidRPr="007B7C7D">
        <w:rPr>
          <w:color w:val="auto"/>
          <w:lang w:val="en-US" w:eastAsia="en-US"/>
        </w:rPr>
        <w:t xml:space="preserve"> </w:t>
      </w:r>
      <w:proofErr w:type="spellStart"/>
      <w:r w:rsidR="00055D57" w:rsidRPr="007B7C7D">
        <w:rPr>
          <w:color w:val="auto"/>
          <w:lang w:val="en-US" w:eastAsia="en-US"/>
        </w:rPr>
        <w:t>skemat</w:t>
      </w:r>
      <w:proofErr w:type="spellEnd"/>
      <w:r w:rsidR="00055D57" w:rsidRPr="007B7C7D">
        <w:rPr>
          <w:color w:val="auto"/>
          <w:lang w:val="en-US" w:eastAsia="en-US"/>
        </w:rPr>
        <w:t xml:space="preserve"> </w:t>
      </w:r>
      <w:proofErr w:type="spellStart"/>
      <w:r w:rsidR="00055D57" w:rsidRPr="007B7C7D">
        <w:rPr>
          <w:color w:val="auto"/>
          <w:lang w:val="en-US" w:eastAsia="en-US"/>
        </w:rPr>
        <w:t>teknike</w:t>
      </w:r>
      <w:proofErr w:type="spellEnd"/>
      <w:r w:rsidR="00055D57" w:rsidRPr="007B7C7D">
        <w:rPr>
          <w:color w:val="auto"/>
          <w:lang w:val="en-US" w:eastAsia="en-US"/>
        </w:rPr>
        <w:t xml:space="preserve"> </w:t>
      </w:r>
      <w:proofErr w:type="spellStart"/>
      <w:r w:rsidR="00055D57" w:rsidRPr="007B7C7D">
        <w:rPr>
          <w:color w:val="auto"/>
          <w:lang w:val="en-US" w:eastAsia="en-US"/>
        </w:rPr>
        <w:t>dhe</w:t>
      </w:r>
      <w:proofErr w:type="spellEnd"/>
      <w:r w:rsidR="00055D57" w:rsidRPr="007B7C7D">
        <w:rPr>
          <w:color w:val="auto"/>
          <w:lang w:val="en-US" w:eastAsia="en-US"/>
        </w:rPr>
        <w:t xml:space="preserve"> </w:t>
      </w:r>
      <w:proofErr w:type="spellStart"/>
      <w:r w:rsidR="00055D57" w:rsidRPr="007B7C7D">
        <w:rPr>
          <w:color w:val="auto"/>
          <w:lang w:val="en-US" w:eastAsia="en-US"/>
        </w:rPr>
        <w:t>standardet</w:t>
      </w:r>
      <w:proofErr w:type="spellEnd"/>
      <w:r w:rsidR="00055D57" w:rsidRPr="007B7C7D">
        <w:rPr>
          <w:color w:val="auto"/>
          <w:lang w:val="en-US" w:eastAsia="en-US"/>
        </w:rPr>
        <w:t xml:space="preserve"> e </w:t>
      </w:r>
      <w:proofErr w:type="spellStart"/>
      <w:r w:rsidR="00055D57" w:rsidRPr="007B7C7D">
        <w:rPr>
          <w:color w:val="auto"/>
          <w:lang w:val="en-US" w:eastAsia="en-US"/>
        </w:rPr>
        <w:t>sigurisë</w:t>
      </w:r>
      <w:proofErr w:type="spellEnd"/>
      <w:r w:rsidR="00055D57" w:rsidRPr="007B7C7D">
        <w:rPr>
          <w:color w:val="auto"/>
          <w:lang w:val="en-US" w:eastAsia="en-US"/>
        </w:rPr>
        <w:t xml:space="preserve"> </w:t>
      </w:r>
      <w:proofErr w:type="spellStart"/>
      <w:r w:rsidR="00055D57" w:rsidRPr="007B7C7D">
        <w:rPr>
          <w:color w:val="auto"/>
          <w:lang w:val="en-US" w:eastAsia="en-US"/>
        </w:rPr>
        <w:t>elektrike</w:t>
      </w:r>
      <w:proofErr w:type="spellEnd"/>
      <w:r w:rsidR="00055D57" w:rsidRPr="007B7C7D">
        <w:rPr>
          <w:color w:val="auto"/>
          <w:lang w:val="en-US" w:eastAsia="en-US"/>
        </w:rPr>
        <w:t>.</w:t>
      </w:r>
    </w:p>
    <w:p w14:paraId="512E9FC4" w14:textId="77777777" w:rsidR="00055D57" w:rsidRPr="007B7C7D" w:rsidRDefault="00055D57" w:rsidP="006E2829">
      <w:pPr>
        <w:widowControl/>
        <w:tabs>
          <w:tab w:val="left" w:pos="360"/>
        </w:tabs>
        <w:autoSpaceDE/>
        <w:autoSpaceDN/>
        <w:adjustRightInd/>
        <w:jc w:val="both"/>
        <w:rPr>
          <w:b/>
          <w:bCs/>
          <w:color w:val="auto"/>
          <w:lang w:val="en-US" w:eastAsia="en-US"/>
        </w:rPr>
      </w:pPr>
      <w:proofErr w:type="spellStart"/>
      <w:r w:rsidRPr="007B7C7D">
        <w:rPr>
          <w:b/>
          <w:bCs/>
          <w:color w:val="auto"/>
          <w:lang w:val="en-US" w:eastAsia="en-US"/>
        </w:rPr>
        <w:t>Përshkrimi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punës</w:t>
      </w:r>
      <w:proofErr w:type="spellEnd"/>
      <w:r w:rsidRPr="007B7C7D">
        <w:rPr>
          <w:b/>
          <w:bCs/>
          <w:color w:val="auto"/>
          <w:lang w:val="en-US" w:eastAsia="en-US"/>
        </w:rPr>
        <w:t>:</w:t>
      </w:r>
    </w:p>
    <w:p w14:paraId="09D3399F" w14:textId="77777777" w:rsidR="00CC3548" w:rsidRPr="00CC3548" w:rsidRDefault="002A7903" w:rsidP="00CC3548">
      <w:pPr>
        <w:tabs>
          <w:tab w:val="left" w:pos="360"/>
        </w:tabs>
        <w:rPr>
          <w:color w:val="auto"/>
          <w:lang w:val="en-US" w:eastAsia="en-US"/>
        </w:rPr>
      </w:pPr>
      <w:proofErr w:type="spellStart"/>
      <w:r w:rsidRPr="00CC3548">
        <w:rPr>
          <w:color w:val="auto"/>
          <w:lang w:val="en-US" w:eastAsia="en-US"/>
        </w:rPr>
        <w:t>Individi</w:t>
      </w:r>
      <w:proofErr w:type="spellEnd"/>
      <w:r w:rsidRPr="00CC3548">
        <w:rPr>
          <w:color w:val="auto"/>
          <w:lang w:val="en-US" w:eastAsia="en-US"/>
        </w:rPr>
        <w:t xml:space="preserve"> </w:t>
      </w:r>
      <w:r w:rsidR="00055D57" w:rsidRPr="00CC3548">
        <w:rPr>
          <w:color w:val="auto"/>
          <w:lang w:val="en-US" w:eastAsia="en-US"/>
        </w:rPr>
        <w:t xml:space="preserve">do </w:t>
      </w:r>
      <w:proofErr w:type="spellStart"/>
      <w:r w:rsidR="00055D57" w:rsidRPr="00CC3548">
        <w:rPr>
          <w:color w:val="auto"/>
          <w:lang w:val="en-US" w:eastAsia="en-US"/>
        </w:rPr>
        <w:t>të</w:t>
      </w:r>
      <w:proofErr w:type="spellEnd"/>
      <w:r w:rsidR="00055D57" w:rsidRPr="00CC3548">
        <w:rPr>
          <w:color w:val="auto"/>
          <w:lang w:val="en-US" w:eastAsia="en-US"/>
        </w:rPr>
        <w:t xml:space="preserve"> </w:t>
      </w:r>
      <w:proofErr w:type="spellStart"/>
      <w:r w:rsidR="00055D57" w:rsidRPr="00CC3548">
        <w:rPr>
          <w:color w:val="auto"/>
          <w:lang w:val="en-US" w:eastAsia="en-US"/>
        </w:rPr>
        <w:t>kryejë</w:t>
      </w:r>
      <w:proofErr w:type="spellEnd"/>
      <w:r w:rsidR="00055D57" w:rsidRPr="00CC3548">
        <w:rPr>
          <w:color w:val="auto"/>
          <w:lang w:val="en-US" w:eastAsia="en-US"/>
        </w:rPr>
        <w:t xml:space="preserve"> </w:t>
      </w:r>
      <w:proofErr w:type="spellStart"/>
      <w:r w:rsidR="00055D57" w:rsidRPr="00CC3548">
        <w:rPr>
          <w:color w:val="auto"/>
          <w:lang w:val="en-US" w:eastAsia="en-US"/>
        </w:rPr>
        <w:t>instalimin</w:t>
      </w:r>
      <w:proofErr w:type="spellEnd"/>
      <w:r w:rsidR="00055D57" w:rsidRPr="00CC3548">
        <w:rPr>
          <w:color w:val="auto"/>
          <w:lang w:val="en-US" w:eastAsia="en-US"/>
        </w:rPr>
        <w:t xml:space="preserve"> </w:t>
      </w:r>
      <w:proofErr w:type="spellStart"/>
      <w:r w:rsidR="00055D57" w:rsidRPr="00CC3548">
        <w:rPr>
          <w:color w:val="auto"/>
          <w:lang w:val="en-US" w:eastAsia="en-US"/>
        </w:rPr>
        <w:t>elektrik</w:t>
      </w:r>
      <w:proofErr w:type="spellEnd"/>
      <w:r w:rsidR="00055D57" w:rsidRPr="00CC3548">
        <w:rPr>
          <w:color w:val="auto"/>
          <w:lang w:val="en-US" w:eastAsia="en-US"/>
        </w:rPr>
        <w:t xml:space="preserve"> </w:t>
      </w:r>
      <w:proofErr w:type="spellStart"/>
      <w:r w:rsidR="00055D57" w:rsidRPr="00CC3548">
        <w:rPr>
          <w:color w:val="auto"/>
          <w:lang w:val="en-US" w:eastAsia="en-US"/>
        </w:rPr>
        <w:t>të</w:t>
      </w:r>
      <w:proofErr w:type="spellEnd"/>
      <w:r w:rsidR="00055D57" w:rsidRPr="00CC3548">
        <w:rPr>
          <w:color w:val="auto"/>
          <w:lang w:val="en-US" w:eastAsia="en-US"/>
        </w:rPr>
        <w:t xml:space="preserve"> </w:t>
      </w:r>
      <w:proofErr w:type="spellStart"/>
      <w:r w:rsidR="00055D57" w:rsidRPr="00CC3548">
        <w:rPr>
          <w:color w:val="auto"/>
          <w:lang w:val="en-US" w:eastAsia="en-US"/>
        </w:rPr>
        <w:t>gjeneratorit</w:t>
      </w:r>
      <w:proofErr w:type="spellEnd"/>
      <w:r w:rsidR="00055D57" w:rsidRPr="00CC3548">
        <w:rPr>
          <w:color w:val="auto"/>
          <w:lang w:val="en-US" w:eastAsia="en-US"/>
        </w:rPr>
        <w:t xml:space="preserve"> </w:t>
      </w:r>
      <w:proofErr w:type="spellStart"/>
      <w:r w:rsidR="00055D57" w:rsidRPr="00CC3548">
        <w:rPr>
          <w:color w:val="auto"/>
          <w:lang w:val="en-US" w:eastAsia="en-US"/>
        </w:rPr>
        <w:t>që</w:t>
      </w:r>
      <w:proofErr w:type="spellEnd"/>
      <w:r w:rsidR="00055D57" w:rsidRPr="00CC3548">
        <w:rPr>
          <w:color w:val="auto"/>
          <w:lang w:val="en-US" w:eastAsia="en-US"/>
        </w:rPr>
        <w:t xml:space="preserve"> </w:t>
      </w:r>
      <w:proofErr w:type="spellStart"/>
      <w:r w:rsidR="00055D57" w:rsidRPr="00CC3548">
        <w:rPr>
          <w:color w:val="auto"/>
          <w:lang w:val="en-US" w:eastAsia="en-US"/>
        </w:rPr>
        <w:t>është</w:t>
      </w:r>
      <w:proofErr w:type="spellEnd"/>
      <w:r w:rsidR="00055D57" w:rsidRPr="00CC3548">
        <w:rPr>
          <w:color w:val="auto"/>
          <w:lang w:val="en-US" w:eastAsia="en-US"/>
        </w:rPr>
        <w:t xml:space="preserve"> </w:t>
      </w:r>
      <w:proofErr w:type="spellStart"/>
      <w:r w:rsidR="00055D57" w:rsidRPr="00CC3548">
        <w:rPr>
          <w:color w:val="auto"/>
          <w:lang w:val="en-US" w:eastAsia="en-US"/>
        </w:rPr>
        <w:t>pjesë</w:t>
      </w:r>
      <w:proofErr w:type="spellEnd"/>
      <w:r w:rsidR="00055D57" w:rsidRPr="00CC3548">
        <w:rPr>
          <w:color w:val="auto"/>
          <w:lang w:val="en-US" w:eastAsia="en-US"/>
        </w:rPr>
        <w:t xml:space="preserve"> e </w:t>
      </w:r>
      <w:proofErr w:type="spellStart"/>
      <w:r w:rsidR="00055D57" w:rsidRPr="00CC3548">
        <w:rPr>
          <w:color w:val="auto"/>
          <w:lang w:val="en-US" w:eastAsia="en-US"/>
        </w:rPr>
        <w:t>sistemit</w:t>
      </w:r>
      <w:proofErr w:type="spellEnd"/>
      <w:r w:rsidR="00055D57" w:rsidRPr="00CC3548">
        <w:rPr>
          <w:color w:val="auto"/>
          <w:lang w:val="en-US" w:eastAsia="en-US"/>
        </w:rPr>
        <w:t xml:space="preserve"> </w:t>
      </w:r>
      <w:proofErr w:type="spellStart"/>
      <w:r w:rsidR="00055D57" w:rsidRPr="00CC3548">
        <w:rPr>
          <w:color w:val="auto"/>
          <w:lang w:val="en-US" w:eastAsia="en-US"/>
        </w:rPr>
        <w:t>të</w:t>
      </w:r>
      <w:proofErr w:type="spellEnd"/>
      <w:r w:rsidR="00055D57" w:rsidRPr="00CC3548">
        <w:rPr>
          <w:color w:val="auto"/>
          <w:lang w:val="en-US" w:eastAsia="en-US"/>
        </w:rPr>
        <w:t xml:space="preserve"> </w:t>
      </w:r>
      <w:proofErr w:type="spellStart"/>
      <w:r w:rsidR="00055D57" w:rsidRPr="00CC3548">
        <w:rPr>
          <w:color w:val="auto"/>
          <w:lang w:val="en-US" w:eastAsia="en-US"/>
        </w:rPr>
        <w:t>energjisë</w:t>
      </w:r>
      <w:proofErr w:type="spellEnd"/>
      <w:r w:rsidR="00055D57" w:rsidRPr="00CC3548">
        <w:rPr>
          <w:color w:val="auto"/>
          <w:lang w:val="en-US" w:eastAsia="en-US"/>
        </w:rPr>
        <w:t xml:space="preserve"> </w:t>
      </w:r>
      <w:proofErr w:type="spellStart"/>
      <w:r w:rsidR="00055D57" w:rsidRPr="00CC3548">
        <w:rPr>
          <w:color w:val="auto"/>
          <w:lang w:val="en-US" w:eastAsia="en-US"/>
        </w:rPr>
        <w:t>së</w:t>
      </w:r>
      <w:proofErr w:type="spellEnd"/>
      <w:r w:rsidR="00055D57" w:rsidRPr="00CC3548">
        <w:rPr>
          <w:color w:val="auto"/>
          <w:lang w:val="en-US" w:eastAsia="en-US"/>
        </w:rPr>
        <w:t xml:space="preserve"> </w:t>
      </w:r>
      <w:proofErr w:type="spellStart"/>
      <w:r w:rsidR="00055D57" w:rsidRPr="00CC3548">
        <w:rPr>
          <w:color w:val="auto"/>
          <w:lang w:val="en-US" w:eastAsia="en-US"/>
        </w:rPr>
        <w:t>rinovueshme</w:t>
      </w:r>
      <w:proofErr w:type="spellEnd"/>
      <w:r w:rsidR="00055D57" w:rsidRPr="00CC3548">
        <w:rPr>
          <w:color w:val="auto"/>
          <w:lang w:val="en-US" w:eastAsia="en-US"/>
        </w:rPr>
        <w:t xml:space="preserve"> (</w:t>
      </w:r>
      <w:proofErr w:type="spellStart"/>
      <w:r w:rsidR="00055D57" w:rsidRPr="00CC3548">
        <w:rPr>
          <w:color w:val="auto"/>
          <w:lang w:val="en-US" w:eastAsia="en-US"/>
        </w:rPr>
        <w:t>si</w:t>
      </w:r>
      <w:proofErr w:type="spellEnd"/>
      <w:r w:rsidR="00055D57" w:rsidRPr="00CC3548">
        <w:rPr>
          <w:color w:val="auto"/>
          <w:lang w:val="en-US" w:eastAsia="en-US"/>
        </w:rPr>
        <w:t xml:space="preserve"> </w:t>
      </w:r>
      <w:proofErr w:type="spellStart"/>
      <w:r w:rsidR="00055D57" w:rsidRPr="00CC3548">
        <w:rPr>
          <w:color w:val="auto"/>
          <w:lang w:val="en-US" w:eastAsia="en-US"/>
        </w:rPr>
        <w:t>pjesë</w:t>
      </w:r>
      <w:proofErr w:type="spellEnd"/>
      <w:r w:rsidR="00055D57" w:rsidRPr="00CC3548">
        <w:rPr>
          <w:color w:val="auto"/>
          <w:lang w:val="en-US" w:eastAsia="en-US"/>
        </w:rPr>
        <w:t xml:space="preserve"> e </w:t>
      </w:r>
      <w:proofErr w:type="spellStart"/>
      <w:r w:rsidR="00055D57" w:rsidRPr="00CC3548">
        <w:rPr>
          <w:color w:val="auto"/>
          <w:lang w:val="en-US" w:eastAsia="en-US"/>
        </w:rPr>
        <w:t>një</w:t>
      </w:r>
      <w:proofErr w:type="spellEnd"/>
      <w:r w:rsidR="00055D57" w:rsidRPr="00CC3548">
        <w:rPr>
          <w:color w:val="auto"/>
          <w:lang w:val="en-US" w:eastAsia="en-US"/>
        </w:rPr>
        <w:t xml:space="preserve"> turbine me </w:t>
      </w:r>
      <w:proofErr w:type="spellStart"/>
      <w:r w:rsidR="00055D57" w:rsidRPr="00CC3548">
        <w:rPr>
          <w:color w:val="auto"/>
          <w:lang w:val="en-US" w:eastAsia="en-US"/>
        </w:rPr>
        <w:t>erë</w:t>
      </w:r>
      <w:proofErr w:type="spellEnd"/>
      <w:r w:rsidR="00055D57" w:rsidRPr="00CC3548">
        <w:rPr>
          <w:color w:val="auto"/>
          <w:lang w:val="en-US" w:eastAsia="en-US"/>
        </w:rPr>
        <w:t xml:space="preserve"> </w:t>
      </w:r>
      <w:proofErr w:type="spellStart"/>
      <w:r w:rsidR="00055D57" w:rsidRPr="00CC3548">
        <w:rPr>
          <w:color w:val="auto"/>
          <w:lang w:val="en-US" w:eastAsia="en-US"/>
        </w:rPr>
        <w:t>ose</w:t>
      </w:r>
      <w:proofErr w:type="spellEnd"/>
      <w:r w:rsidR="00055D57" w:rsidRPr="00CC3548">
        <w:rPr>
          <w:color w:val="auto"/>
          <w:lang w:val="en-US" w:eastAsia="en-US"/>
        </w:rPr>
        <w:t xml:space="preserve"> </w:t>
      </w:r>
      <w:proofErr w:type="spellStart"/>
      <w:r w:rsidR="00055D57" w:rsidRPr="00CC3548">
        <w:rPr>
          <w:color w:val="auto"/>
          <w:lang w:val="en-US" w:eastAsia="en-US"/>
        </w:rPr>
        <w:t>sistemi</w:t>
      </w:r>
      <w:proofErr w:type="spellEnd"/>
      <w:r w:rsidR="00055D57" w:rsidRPr="00CC3548">
        <w:rPr>
          <w:color w:val="auto"/>
          <w:lang w:val="en-US" w:eastAsia="en-US"/>
        </w:rPr>
        <w:t xml:space="preserve"> </w:t>
      </w:r>
      <w:proofErr w:type="spellStart"/>
      <w:r w:rsidR="00055D57" w:rsidRPr="00CC3548">
        <w:rPr>
          <w:color w:val="auto"/>
          <w:lang w:val="en-US" w:eastAsia="en-US"/>
        </w:rPr>
        <w:t>rezervë</w:t>
      </w:r>
      <w:proofErr w:type="spellEnd"/>
      <w:r w:rsidR="00055D57" w:rsidRPr="00CC3548">
        <w:rPr>
          <w:color w:val="auto"/>
          <w:lang w:val="en-US" w:eastAsia="en-US"/>
        </w:rPr>
        <w:t xml:space="preserve">), duke </w:t>
      </w:r>
      <w:proofErr w:type="spellStart"/>
      <w:r w:rsidR="00055D57" w:rsidRPr="00CC3548">
        <w:rPr>
          <w:color w:val="auto"/>
          <w:lang w:val="en-US" w:eastAsia="en-US"/>
        </w:rPr>
        <w:t>përfshirë</w:t>
      </w:r>
      <w:proofErr w:type="spellEnd"/>
      <w:r w:rsidR="00055D57" w:rsidRPr="00CC3548">
        <w:rPr>
          <w:color w:val="auto"/>
          <w:lang w:val="en-US" w:eastAsia="en-US"/>
        </w:rPr>
        <w:t>:</w:t>
      </w:r>
    </w:p>
    <w:p w14:paraId="5BE45057" w14:textId="58B56E21" w:rsidR="00CC3548" w:rsidRPr="00CC3548" w:rsidRDefault="00055D57" w:rsidP="00F75749">
      <w:pPr>
        <w:pStyle w:val="ListParagraph"/>
        <w:numPr>
          <w:ilvl w:val="0"/>
          <w:numId w:val="74"/>
        </w:numPr>
        <w:tabs>
          <w:tab w:val="left" w:pos="360"/>
        </w:tabs>
        <w:spacing w:after="0"/>
        <w:ind w:left="450"/>
        <w:rPr>
          <w:rFonts w:ascii="Times New Roman" w:eastAsia="Times New Roman" w:hAnsi="Times New Roman" w:cs="Times New Roman"/>
          <w:color w:val="auto"/>
          <w:sz w:val="24"/>
          <w:szCs w:val="24"/>
          <w:lang w:val="en-US" w:eastAsia="en-US"/>
        </w:rPr>
      </w:pPr>
      <w:proofErr w:type="spellStart"/>
      <w:r w:rsidRPr="00CC3548">
        <w:rPr>
          <w:rFonts w:ascii="Times New Roman" w:eastAsia="Times New Roman" w:hAnsi="Times New Roman" w:cs="Times New Roman"/>
          <w:color w:val="auto"/>
          <w:sz w:val="24"/>
          <w:szCs w:val="24"/>
          <w:lang w:val="en-US" w:eastAsia="en-US"/>
        </w:rPr>
        <w:t>lidhjen</w:t>
      </w:r>
      <w:proofErr w:type="spellEnd"/>
      <w:r w:rsidRPr="00CC3548">
        <w:rPr>
          <w:rFonts w:ascii="Times New Roman" w:eastAsia="Times New Roman" w:hAnsi="Times New Roman" w:cs="Times New Roman"/>
          <w:color w:val="auto"/>
          <w:sz w:val="24"/>
          <w:szCs w:val="24"/>
          <w:lang w:val="en-US" w:eastAsia="en-US"/>
        </w:rPr>
        <w:t xml:space="preserve"> e </w:t>
      </w:r>
      <w:proofErr w:type="spellStart"/>
      <w:r w:rsidRPr="00CC3548">
        <w:rPr>
          <w:rFonts w:ascii="Times New Roman" w:eastAsia="Times New Roman" w:hAnsi="Times New Roman" w:cs="Times New Roman"/>
          <w:color w:val="auto"/>
          <w:sz w:val="24"/>
          <w:szCs w:val="24"/>
          <w:lang w:val="en-US" w:eastAsia="en-US"/>
        </w:rPr>
        <w:t>kabllove</w:t>
      </w:r>
      <w:proofErr w:type="spellEnd"/>
      <w:r w:rsidRPr="00CC3548">
        <w:rPr>
          <w:rFonts w:ascii="Times New Roman" w:eastAsia="Times New Roman" w:hAnsi="Times New Roman" w:cs="Times New Roman"/>
          <w:color w:val="auto"/>
          <w:sz w:val="24"/>
          <w:szCs w:val="24"/>
          <w:lang w:val="en-US" w:eastAsia="en-US"/>
        </w:rPr>
        <w:t xml:space="preserve"> me </w:t>
      </w:r>
      <w:proofErr w:type="spellStart"/>
      <w:r w:rsidRPr="00CC3548">
        <w:rPr>
          <w:rFonts w:ascii="Times New Roman" w:eastAsia="Times New Roman" w:hAnsi="Times New Roman" w:cs="Times New Roman"/>
          <w:color w:val="auto"/>
          <w:sz w:val="24"/>
          <w:szCs w:val="24"/>
          <w:lang w:val="en-US" w:eastAsia="en-US"/>
        </w:rPr>
        <w:t>gjeneratorin</w:t>
      </w:r>
      <w:proofErr w:type="spellEnd"/>
      <w:r w:rsidRPr="00CC3548">
        <w:rPr>
          <w:rFonts w:ascii="Times New Roman" w:eastAsia="Times New Roman" w:hAnsi="Times New Roman" w:cs="Times New Roman"/>
          <w:color w:val="auto"/>
          <w:sz w:val="24"/>
          <w:szCs w:val="24"/>
          <w:lang w:val="en-US" w:eastAsia="en-US"/>
        </w:rPr>
        <w:t xml:space="preserve"> </w:t>
      </w:r>
      <w:proofErr w:type="spellStart"/>
      <w:r w:rsidRPr="00CC3548">
        <w:rPr>
          <w:rFonts w:ascii="Times New Roman" w:eastAsia="Times New Roman" w:hAnsi="Times New Roman" w:cs="Times New Roman"/>
          <w:color w:val="auto"/>
          <w:sz w:val="24"/>
          <w:szCs w:val="24"/>
          <w:lang w:val="en-US" w:eastAsia="en-US"/>
        </w:rPr>
        <w:t>elektrike</w:t>
      </w:r>
      <w:proofErr w:type="spellEnd"/>
      <w:r w:rsidR="00CC3548">
        <w:rPr>
          <w:rFonts w:ascii="Times New Roman" w:eastAsia="Times New Roman" w:hAnsi="Times New Roman" w:cs="Times New Roman"/>
          <w:color w:val="auto"/>
          <w:sz w:val="24"/>
          <w:szCs w:val="24"/>
          <w:lang w:val="en-US" w:eastAsia="en-US"/>
        </w:rPr>
        <w:t>;</w:t>
      </w:r>
    </w:p>
    <w:p w14:paraId="64F4773C" w14:textId="434EDE60" w:rsidR="00CC3548" w:rsidRPr="00CC3548" w:rsidRDefault="00055D57" w:rsidP="00F75749">
      <w:pPr>
        <w:pStyle w:val="ListParagraph"/>
        <w:numPr>
          <w:ilvl w:val="0"/>
          <w:numId w:val="74"/>
        </w:numPr>
        <w:tabs>
          <w:tab w:val="left" w:pos="360"/>
        </w:tabs>
        <w:spacing w:after="0"/>
        <w:ind w:left="450"/>
        <w:rPr>
          <w:rFonts w:ascii="Times New Roman" w:eastAsia="Times New Roman" w:hAnsi="Times New Roman" w:cs="Times New Roman"/>
          <w:color w:val="auto"/>
          <w:sz w:val="24"/>
          <w:szCs w:val="24"/>
          <w:lang w:val="en-US" w:eastAsia="en-US"/>
        </w:rPr>
      </w:pPr>
      <w:proofErr w:type="spellStart"/>
      <w:r w:rsidRPr="00CC3548">
        <w:rPr>
          <w:rFonts w:ascii="Times New Roman" w:eastAsia="Times New Roman" w:hAnsi="Times New Roman" w:cs="Times New Roman"/>
          <w:color w:val="auto"/>
          <w:sz w:val="24"/>
          <w:szCs w:val="24"/>
          <w:lang w:val="en-US" w:eastAsia="en-US"/>
        </w:rPr>
        <w:t>Instalimin</w:t>
      </w:r>
      <w:proofErr w:type="spellEnd"/>
      <w:r w:rsidRPr="00CC3548">
        <w:rPr>
          <w:rFonts w:ascii="Times New Roman" w:eastAsia="Times New Roman" w:hAnsi="Times New Roman" w:cs="Times New Roman"/>
          <w:color w:val="auto"/>
          <w:sz w:val="24"/>
          <w:szCs w:val="24"/>
          <w:lang w:val="en-US" w:eastAsia="en-US"/>
        </w:rPr>
        <w:t xml:space="preserve"> e </w:t>
      </w:r>
      <w:proofErr w:type="spellStart"/>
      <w:r w:rsidRPr="00CC3548">
        <w:rPr>
          <w:rFonts w:ascii="Times New Roman" w:eastAsia="Times New Roman" w:hAnsi="Times New Roman" w:cs="Times New Roman"/>
          <w:color w:val="auto"/>
          <w:sz w:val="24"/>
          <w:szCs w:val="24"/>
          <w:lang w:val="en-US" w:eastAsia="en-US"/>
        </w:rPr>
        <w:t>pajisjeve</w:t>
      </w:r>
      <w:proofErr w:type="spellEnd"/>
      <w:r w:rsidRPr="00CC3548">
        <w:rPr>
          <w:rFonts w:ascii="Times New Roman" w:eastAsia="Times New Roman" w:hAnsi="Times New Roman" w:cs="Times New Roman"/>
          <w:color w:val="auto"/>
          <w:sz w:val="24"/>
          <w:szCs w:val="24"/>
          <w:lang w:val="en-US" w:eastAsia="en-US"/>
        </w:rPr>
        <w:t xml:space="preserve"> </w:t>
      </w:r>
      <w:proofErr w:type="spellStart"/>
      <w:r w:rsidRPr="00CC3548">
        <w:rPr>
          <w:rFonts w:ascii="Times New Roman" w:eastAsia="Times New Roman" w:hAnsi="Times New Roman" w:cs="Times New Roman"/>
          <w:color w:val="auto"/>
          <w:sz w:val="24"/>
          <w:szCs w:val="24"/>
          <w:lang w:val="en-US" w:eastAsia="en-US"/>
        </w:rPr>
        <w:t>mbrojtëse</w:t>
      </w:r>
      <w:proofErr w:type="spellEnd"/>
      <w:r w:rsidRPr="00CC3548">
        <w:rPr>
          <w:rFonts w:ascii="Times New Roman" w:eastAsia="Times New Roman" w:hAnsi="Times New Roman" w:cs="Times New Roman"/>
          <w:color w:val="auto"/>
          <w:sz w:val="24"/>
          <w:szCs w:val="24"/>
          <w:lang w:val="en-US" w:eastAsia="en-US"/>
        </w:rPr>
        <w:t xml:space="preserve"> </w:t>
      </w:r>
      <w:proofErr w:type="spellStart"/>
      <w:r w:rsidRPr="00CC3548">
        <w:rPr>
          <w:rFonts w:ascii="Times New Roman" w:eastAsia="Times New Roman" w:hAnsi="Times New Roman" w:cs="Times New Roman"/>
          <w:color w:val="auto"/>
          <w:sz w:val="24"/>
          <w:szCs w:val="24"/>
          <w:lang w:val="en-US" w:eastAsia="en-US"/>
        </w:rPr>
        <w:t>dhe</w:t>
      </w:r>
      <w:proofErr w:type="spellEnd"/>
      <w:r w:rsidRPr="00CC3548">
        <w:rPr>
          <w:rFonts w:ascii="Times New Roman" w:eastAsia="Times New Roman" w:hAnsi="Times New Roman" w:cs="Times New Roman"/>
          <w:color w:val="auto"/>
          <w:sz w:val="24"/>
          <w:szCs w:val="24"/>
          <w:lang w:val="en-US" w:eastAsia="en-US"/>
        </w:rPr>
        <w:t xml:space="preserve"> </w:t>
      </w:r>
      <w:proofErr w:type="spellStart"/>
      <w:r w:rsidRPr="00CC3548">
        <w:rPr>
          <w:rFonts w:ascii="Times New Roman" w:eastAsia="Times New Roman" w:hAnsi="Times New Roman" w:cs="Times New Roman"/>
          <w:color w:val="auto"/>
          <w:sz w:val="24"/>
          <w:szCs w:val="24"/>
          <w:lang w:val="en-US" w:eastAsia="en-US"/>
        </w:rPr>
        <w:t>kontrolluese</w:t>
      </w:r>
      <w:proofErr w:type="spellEnd"/>
      <w:r w:rsidR="00CC3548">
        <w:rPr>
          <w:rFonts w:ascii="Times New Roman" w:eastAsia="Times New Roman" w:hAnsi="Times New Roman" w:cs="Times New Roman"/>
          <w:color w:val="auto"/>
          <w:sz w:val="24"/>
          <w:szCs w:val="24"/>
          <w:lang w:val="en-US" w:eastAsia="en-US"/>
        </w:rPr>
        <w:t>;</w:t>
      </w:r>
    </w:p>
    <w:p w14:paraId="3093E40A" w14:textId="43B5E26A" w:rsidR="00CC3548" w:rsidRPr="00CC3548" w:rsidRDefault="00CC3548" w:rsidP="00F75749">
      <w:pPr>
        <w:pStyle w:val="ListParagraph"/>
        <w:numPr>
          <w:ilvl w:val="0"/>
          <w:numId w:val="74"/>
        </w:numPr>
        <w:tabs>
          <w:tab w:val="left" w:pos="360"/>
        </w:tabs>
        <w:spacing w:after="0"/>
        <w:ind w:left="450"/>
        <w:rPr>
          <w:rFonts w:ascii="Times New Roman" w:eastAsia="Times New Roman" w:hAnsi="Times New Roman" w:cs="Times New Roman"/>
          <w:color w:val="auto"/>
          <w:sz w:val="24"/>
          <w:szCs w:val="24"/>
          <w:lang w:val="en-US" w:eastAsia="en-US"/>
        </w:rPr>
      </w:pPr>
      <w:proofErr w:type="spellStart"/>
      <w:r w:rsidRPr="00CC3548">
        <w:rPr>
          <w:rFonts w:ascii="Times New Roman" w:eastAsia="Times New Roman" w:hAnsi="Times New Roman" w:cs="Times New Roman"/>
          <w:color w:val="auto"/>
          <w:sz w:val="24"/>
          <w:szCs w:val="24"/>
          <w:lang w:val="en-US" w:eastAsia="en-US"/>
        </w:rPr>
        <w:t>t</w:t>
      </w:r>
      <w:r w:rsidR="00055D57" w:rsidRPr="00CC3548">
        <w:rPr>
          <w:rFonts w:ascii="Times New Roman" w:eastAsia="Times New Roman" w:hAnsi="Times New Roman" w:cs="Times New Roman"/>
          <w:color w:val="auto"/>
          <w:sz w:val="24"/>
          <w:szCs w:val="24"/>
          <w:lang w:val="en-US" w:eastAsia="en-US"/>
        </w:rPr>
        <w:t>estimin</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fillestar</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të</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lidhjeve</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elektrike</w:t>
      </w:r>
      <w:proofErr w:type="spellEnd"/>
      <w:r>
        <w:rPr>
          <w:rFonts w:ascii="Times New Roman" w:eastAsia="Times New Roman" w:hAnsi="Times New Roman" w:cs="Times New Roman"/>
          <w:color w:val="auto"/>
          <w:sz w:val="24"/>
          <w:szCs w:val="24"/>
          <w:lang w:val="en-US" w:eastAsia="en-US"/>
        </w:rPr>
        <w:t>;</w:t>
      </w:r>
    </w:p>
    <w:p w14:paraId="079126E8" w14:textId="33BBD8AC" w:rsidR="00055D57" w:rsidRPr="00CC3548" w:rsidRDefault="00CC3548" w:rsidP="00F75749">
      <w:pPr>
        <w:pStyle w:val="ListParagraph"/>
        <w:numPr>
          <w:ilvl w:val="0"/>
          <w:numId w:val="74"/>
        </w:numPr>
        <w:tabs>
          <w:tab w:val="left" w:pos="360"/>
        </w:tabs>
        <w:spacing w:after="0"/>
        <w:ind w:left="450"/>
        <w:rPr>
          <w:rFonts w:ascii="Times New Roman" w:eastAsia="Times New Roman" w:hAnsi="Times New Roman" w:cs="Times New Roman"/>
          <w:color w:val="auto"/>
          <w:sz w:val="24"/>
          <w:szCs w:val="24"/>
          <w:lang w:val="en-US" w:eastAsia="en-US"/>
        </w:rPr>
      </w:pPr>
      <w:proofErr w:type="spellStart"/>
      <w:r w:rsidRPr="00CC3548">
        <w:rPr>
          <w:rFonts w:ascii="Times New Roman" w:eastAsia="Times New Roman" w:hAnsi="Times New Roman" w:cs="Times New Roman"/>
          <w:color w:val="auto"/>
          <w:sz w:val="24"/>
          <w:szCs w:val="24"/>
          <w:lang w:val="en-US" w:eastAsia="en-US"/>
        </w:rPr>
        <w:t>z</w:t>
      </w:r>
      <w:r w:rsidR="00055D57" w:rsidRPr="00CC3548">
        <w:rPr>
          <w:rFonts w:ascii="Times New Roman" w:eastAsia="Times New Roman" w:hAnsi="Times New Roman" w:cs="Times New Roman"/>
          <w:color w:val="auto"/>
          <w:sz w:val="24"/>
          <w:szCs w:val="24"/>
          <w:lang w:val="en-US" w:eastAsia="en-US"/>
        </w:rPr>
        <w:t>batimin</w:t>
      </w:r>
      <w:proofErr w:type="spellEnd"/>
      <w:r w:rsidR="00055D57" w:rsidRPr="00CC3548">
        <w:rPr>
          <w:rFonts w:ascii="Times New Roman" w:eastAsia="Times New Roman" w:hAnsi="Times New Roman" w:cs="Times New Roman"/>
          <w:color w:val="auto"/>
          <w:sz w:val="24"/>
          <w:szCs w:val="24"/>
          <w:lang w:val="en-US" w:eastAsia="en-US"/>
        </w:rPr>
        <w:t xml:space="preserve"> e </w:t>
      </w:r>
      <w:proofErr w:type="spellStart"/>
      <w:r w:rsidR="00055D57" w:rsidRPr="00CC3548">
        <w:rPr>
          <w:rFonts w:ascii="Times New Roman" w:eastAsia="Times New Roman" w:hAnsi="Times New Roman" w:cs="Times New Roman"/>
          <w:color w:val="auto"/>
          <w:sz w:val="24"/>
          <w:szCs w:val="24"/>
          <w:lang w:val="en-US" w:eastAsia="en-US"/>
        </w:rPr>
        <w:t>masave</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të</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sigurisë</w:t>
      </w:r>
      <w:proofErr w:type="spellEnd"/>
      <w:r w:rsidR="00055D57" w:rsidRPr="00CC3548">
        <w:rPr>
          <w:rFonts w:ascii="Times New Roman" w:eastAsia="Times New Roman" w:hAnsi="Times New Roman" w:cs="Times New Roman"/>
          <w:color w:val="auto"/>
          <w:sz w:val="24"/>
          <w:szCs w:val="24"/>
          <w:lang w:val="en-US" w:eastAsia="en-US"/>
        </w:rPr>
        <w:t xml:space="preserve"> </w:t>
      </w:r>
      <w:proofErr w:type="spellStart"/>
      <w:r w:rsidR="00055D57" w:rsidRPr="00CC3548">
        <w:rPr>
          <w:rFonts w:ascii="Times New Roman" w:eastAsia="Times New Roman" w:hAnsi="Times New Roman" w:cs="Times New Roman"/>
          <w:color w:val="auto"/>
          <w:sz w:val="24"/>
          <w:szCs w:val="24"/>
          <w:lang w:val="en-US" w:eastAsia="en-US"/>
        </w:rPr>
        <w:t>elektrike</w:t>
      </w:r>
      <w:proofErr w:type="spellEnd"/>
      <w:r>
        <w:rPr>
          <w:rFonts w:ascii="Times New Roman" w:eastAsia="Times New Roman" w:hAnsi="Times New Roman" w:cs="Times New Roman"/>
          <w:color w:val="auto"/>
          <w:sz w:val="24"/>
          <w:szCs w:val="24"/>
          <w:lang w:val="en-US" w:eastAsia="en-US"/>
        </w:rPr>
        <w:t>.</w:t>
      </w:r>
    </w:p>
    <w:p w14:paraId="668E393E" w14:textId="77777777" w:rsidR="00055D57" w:rsidRPr="007B7C7D" w:rsidRDefault="00055D57" w:rsidP="006E2829">
      <w:pPr>
        <w:widowControl/>
        <w:tabs>
          <w:tab w:val="left" w:pos="360"/>
        </w:tabs>
        <w:autoSpaceDE/>
        <w:autoSpaceDN/>
        <w:adjustRightInd/>
        <w:jc w:val="both"/>
        <w:rPr>
          <w:b/>
          <w:bCs/>
          <w:color w:val="auto"/>
          <w:lang w:val="en-US" w:eastAsia="en-US"/>
        </w:rPr>
      </w:pPr>
      <w:proofErr w:type="spellStart"/>
      <w:r w:rsidRPr="007B7C7D">
        <w:rPr>
          <w:b/>
          <w:bCs/>
          <w:color w:val="auto"/>
          <w:lang w:val="en-US" w:eastAsia="en-US"/>
        </w:rPr>
        <w:t>Hapat</w:t>
      </w:r>
      <w:proofErr w:type="spellEnd"/>
      <w:r w:rsidRPr="007B7C7D">
        <w:rPr>
          <w:b/>
          <w:bCs/>
          <w:color w:val="auto"/>
          <w:lang w:val="en-US" w:eastAsia="en-US"/>
        </w:rPr>
        <w:t xml:space="preserve"> </w:t>
      </w:r>
      <w:proofErr w:type="spellStart"/>
      <w:r w:rsidRPr="007B7C7D">
        <w:rPr>
          <w:b/>
          <w:bCs/>
          <w:color w:val="auto"/>
          <w:lang w:val="en-US" w:eastAsia="en-US"/>
        </w:rPr>
        <w:t>kryesorë</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procesit</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punës</w:t>
      </w:r>
      <w:proofErr w:type="spellEnd"/>
      <w:r w:rsidRPr="007B7C7D">
        <w:rPr>
          <w:b/>
          <w:bCs/>
          <w:color w:val="auto"/>
          <w:lang w:val="en-US" w:eastAsia="en-US"/>
        </w:rPr>
        <w:t>:</w:t>
      </w:r>
    </w:p>
    <w:p w14:paraId="7936EABE" w14:textId="28751DA0" w:rsidR="00055D57" w:rsidRPr="007B7C7D" w:rsidRDefault="00055D57" w:rsidP="00CC3548">
      <w:pPr>
        <w:widowControl/>
        <w:tabs>
          <w:tab w:val="left" w:pos="0"/>
          <w:tab w:val="left" w:pos="360"/>
        </w:tabs>
        <w:autoSpaceDE/>
        <w:autoSpaceDN/>
        <w:adjustRightInd/>
        <w:jc w:val="both"/>
        <w:rPr>
          <w:color w:val="auto"/>
          <w:lang w:val="en-US" w:eastAsia="en-US"/>
        </w:rPr>
      </w:pPr>
      <w:r w:rsidRPr="007B7C7D">
        <w:rPr>
          <w:b/>
          <w:bCs/>
          <w:color w:val="auto"/>
          <w:lang w:val="en-US" w:eastAsia="en-US"/>
        </w:rPr>
        <w:t xml:space="preserve">1. </w:t>
      </w:r>
      <w:proofErr w:type="spellStart"/>
      <w:r w:rsidRPr="007B7C7D">
        <w:rPr>
          <w:b/>
          <w:bCs/>
          <w:color w:val="auto"/>
          <w:lang w:val="en-US" w:eastAsia="en-US"/>
        </w:rPr>
        <w:t>Leximi</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interpretimi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skemave</w:t>
      </w:r>
      <w:proofErr w:type="spellEnd"/>
      <w:r w:rsidRPr="007B7C7D">
        <w:rPr>
          <w:b/>
          <w:bCs/>
          <w:color w:val="auto"/>
          <w:lang w:val="en-US" w:eastAsia="en-US"/>
        </w:rPr>
        <w:t xml:space="preserve"> </w:t>
      </w:r>
      <w:proofErr w:type="spellStart"/>
      <w:r w:rsidRPr="007B7C7D">
        <w:rPr>
          <w:b/>
          <w:bCs/>
          <w:color w:val="auto"/>
          <w:lang w:val="en-US" w:eastAsia="en-US"/>
        </w:rPr>
        <w:t>elektrike</w:t>
      </w:r>
      <w:proofErr w:type="spellEnd"/>
      <w:r w:rsidRPr="007B7C7D">
        <w:rPr>
          <w:b/>
          <w:bCs/>
          <w:color w:val="auto"/>
          <w:lang w:val="en-US" w:eastAsia="en-US"/>
        </w:rPr>
        <w:t>:</w:t>
      </w:r>
    </w:p>
    <w:p w14:paraId="4AD87874"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Analizimi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skemës</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lidhjes</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gjeneratorit</w:t>
      </w:r>
      <w:proofErr w:type="spellEnd"/>
      <w:r w:rsidRPr="007B7C7D">
        <w:rPr>
          <w:color w:val="auto"/>
          <w:lang w:val="en-US" w:eastAsia="en-US"/>
        </w:rPr>
        <w:t xml:space="preserve"> me </w:t>
      </w:r>
      <w:proofErr w:type="spellStart"/>
      <w:r w:rsidRPr="007B7C7D">
        <w:rPr>
          <w:color w:val="auto"/>
          <w:lang w:val="en-US" w:eastAsia="en-US"/>
        </w:rPr>
        <w:t>sistemin</w:t>
      </w:r>
      <w:proofErr w:type="spellEnd"/>
      <w:r w:rsidRPr="007B7C7D">
        <w:rPr>
          <w:color w:val="auto"/>
          <w:lang w:val="en-US" w:eastAsia="en-US"/>
        </w:rPr>
        <w:t xml:space="preserve"> </w:t>
      </w:r>
      <w:proofErr w:type="spellStart"/>
      <w:r w:rsidRPr="007B7C7D">
        <w:rPr>
          <w:color w:val="auto"/>
          <w:lang w:val="en-US" w:eastAsia="en-US"/>
        </w:rPr>
        <w:t>kontrollues</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rrjetin</w:t>
      </w:r>
      <w:proofErr w:type="spellEnd"/>
      <w:r w:rsidRPr="007B7C7D">
        <w:rPr>
          <w:color w:val="auto"/>
          <w:lang w:val="en-US" w:eastAsia="en-US"/>
        </w:rPr>
        <w:t xml:space="preserve"> </w:t>
      </w:r>
      <w:proofErr w:type="spellStart"/>
      <w:r w:rsidRPr="007B7C7D">
        <w:rPr>
          <w:color w:val="auto"/>
          <w:lang w:val="en-US" w:eastAsia="en-US"/>
        </w:rPr>
        <w:t>elektrik</w:t>
      </w:r>
      <w:proofErr w:type="spellEnd"/>
      <w:r w:rsidRPr="007B7C7D">
        <w:rPr>
          <w:color w:val="auto"/>
          <w:lang w:val="en-US" w:eastAsia="en-US"/>
        </w:rPr>
        <w:t>.</w:t>
      </w:r>
    </w:p>
    <w:p w14:paraId="7BE9177C" w14:textId="77777777" w:rsidR="00CC3548"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Identifikimi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pikave</w:t>
      </w:r>
      <w:proofErr w:type="spellEnd"/>
      <w:r w:rsidRPr="007B7C7D">
        <w:rPr>
          <w:color w:val="auto"/>
          <w:lang w:val="en-US" w:eastAsia="en-US"/>
        </w:rPr>
        <w:t xml:space="preserve"> </w:t>
      </w:r>
      <w:proofErr w:type="spellStart"/>
      <w:r w:rsidRPr="007B7C7D">
        <w:rPr>
          <w:color w:val="auto"/>
          <w:lang w:val="en-US" w:eastAsia="en-US"/>
        </w:rPr>
        <w:t>kryesore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lidhjes</w:t>
      </w:r>
      <w:proofErr w:type="spellEnd"/>
      <w:r w:rsidRPr="007B7C7D">
        <w:rPr>
          <w:color w:val="auto"/>
          <w:lang w:val="en-US" w:eastAsia="en-US"/>
        </w:rPr>
        <w:t xml:space="preserve">: </w:t>
      </w:r>
      <w:proofErr w:type="spellStart"/>
      <w:r w:rsidRPr="007B7C7D">
        <w:rPr>
          <w:color w:val="auto"/>
          <w:lang w:val="en-US" w:eastAsia="en-US"/>
        </w:rPr>
        <w:t>terminalet</w:t>
      </w:r>
      <w:proofErr w:type="spellEnd"/>
      <w:r w:rsidRPr="007B7C7D">
        <w:rPr>
          <w:color w:val="auto"/>
          <w:lang w:val="en-US" w:eastAsia="en-US"/>
        </w:rPr>
        <w:t xml:space="preserve">, </w:t>
      </w:r>
      <w:proofErr w:type="spellStart"/>
      <w:r w:rsidRPr="007B7C7D">
        <w:rPr>
          <w:color w:val="auto"/>
          <w:lang w:val="en-US" w:eastAsia="en-US"/>
        </w:rPr>
        <w:t>polariteti</w:t>
      </w:r>
      <w:proofErr w:type="spellEnd"/>
      <w:r w:rsidRPr="007B7C7D">
        <w:rPr>
          <w:color w:val="auto"/>
          <w:lang w:val="en-US" w:eastAsia="en-US"/>
        </w:rPr>
        <w:t xml:space="preserve">, </w:t>
      </w:r>
      <w:proofErr w:type="spellStart"/>
      <w:r w:rsidRPr="007B7C7D">
        <w:rPr>
          <w:color w:val="auto"/>
          <w:lang w:val="en-US" w:eastAsia="en-US"/>
        </w:rPr>
        <w:t>mbrojtjet</w:t>
      </w:r>
      <w:proofErr w:type="spellEnd"/>
      <w:r w:rsidRPr="007B7C7D">
        <w:rPr>
          <w:color w:val="auto"/>
          <w:lang w:val="en-US" w:eastAsia="en-US"/>
        </w:rPr>
        <w:t>.</w:t>
      </w:r>
    </w:p>
    <w:p w14:paraId="0EE59134" w14:textId="05E34C0C" w:rsidR="00055D57" w:rsidRPr="00CC3548" w:rsidRDefault="00055D57" w:rsidP="00CC3548">
      <w:pPr>
        <w:widowControl/>
        <w:tabs>
          <w:tab w:val="left" w:pos="360"/>
        </w:tabs>
        <w:autoSpaceDE/>
        <w:autoSpaceDN/>
        <w:adjustRightInd/>
        <w:jc w:val="both"/>
        <w:rPr>
          <w:color w:val="auto"/>
          <w:lang w:val="en-US" w:eastAsia="en-US"/>
        </w:rPr>
      </w:pPr>
      <w:r w:rsidRPr="00CC3548">
        <w:rPr>
          <w:b/>
          <w:bCs/>
          <w:color w:val="auto"/>
          <w:lang w:val="en-US" w:eastAsia="en-US"/>
        </w:rPr>
        <w:t xml:space="preserve">2. </w:t>
      </w:r>
      <w:proofErr w:type="spellStart"/>
      <w:r w:rsidRPr="00CC3548">
        <w:rPr>
          <w:b/>
          <w:bCs/>
          <w:color w:val="auto"/>
          <w:lang w:val="en-US" w:eastAsia="en-US"/>
        </w:rPr>
        <w:t>Përgatitja</w:t>
      </w:r>
      <w:proofErr w:type="spellEnd"/>
      <w:r w:rsidRPr="00CC3548">
        <w:rPr>
          <w:b/>
          <w:bCs/>
          <w:color w:val="auto"/>
          <w:lang w:val="en-US" w:eastAsia="en-US"/>
        </w:rPr>
        <w:t xml:space="preserve"> e </w:t>
      </w:r>
      <w:proofErr w:type="spellStart"/>
      <w:r w:rsidRPr="00CC3548">
        <w:rPr>
          <w:b/>
          <w:bCs/>
          <w:color w:val="auto"/>
          <w:lang w:val="en-US" w:eastAsia="en-US"/>
        </w:rPr>
        <w:t>materialeve</w:t>
      </w:r>
      <w:proofErr w:type="spellEnd"/>
      <w:r w:rsidRPr="00CC3548">
        <w:rPr>
          <w:b/>
          <w:bCs/>
          <w:color w:val="auto"/>
          <w:lang w:val="en-US" w:eastAsia="en-US"/>
        </w:rPr>
        <w:t xml:space="preserve"> </w:t>
      </w:r>
      <w:proofErr w:type="spellStart"/>
      <w:r w:rsidRPr="00CC3548">
        <w:rPr>
          <w:b/>
          <w:bCs/>
          <w:color w:val="auto"/>
          <w:lang w:val="en-US" w:eastAsia="en-US"/>
        </w:rPr>
        <w:t>dhe</w:t>
      </w:r>
      <w:proofErr w:type="spellEnd"/>
      <w:r w:rsidRPr="00CC3548">
        <w:rPr>
          <w:b/>
          <w:bCs/>
          <w:color w:val="auto"/>
          <w:lang w:val="en-US" w:eastAsia="en-US"/>
        </w:rPr>
        <w:t xml:space="preserve"> </w:t>
      </w:r>
      <w:proofErr w:type="spellStart"/>
      <w:r w:rsidRPr="00CC3548">
        <w:rPr>
          <w:b/>
          <w:bCs/>
          <w:color w:val="auto"/>
          <w:lang w:val="en-US" w:eastAsia="en-US"/>
        </w:rPr>
        <w:t>pajisjeve</w:t>
      </w:r>
      <w:proofErr w:type="spellEnd"/>
      <w:r w:rsidRPr="00CC3548">
        <w:rPr>
          <w:b/>
          <w:bCs/>
          <w:color w:val="auto"/>
          <w:lang w:val="en-US" w:eastAsia="en-US"/>
        </w:rPr>
        <w:t>:</w:t>
      </w:r>
    </w:p>
    <w:p w14:paraId="1800302A"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Përzgjedhja</w:t>
      </w:r>
      <w:proofErr w:type="spellEnd"/>
      <w:r w:rsidRPr="007B7C7D">
        <w:rPr>
          <w:color w:val="auto"/>
          <w:lang w:val="en-US" w:eastAsia="en-US"/>
        </w:rPr>
        <w:t xml:space="preserve"> e </w:t>
      </w:r>
      <w:proofErr w:type="spellStart"/>
      <w:r w:rsidRPr="007B7C7D">
        <w:rPr>
          <w:color w:val="auto"/>
          <w:lang w:val="en-US" w:eastAsia="en-US"/>
        </w:rPr>
        <w:t>kabllove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duhur</w:t>
      </w:r>
      <w:proofErr w:type="spellEnd"/>
      <w:r w:rsidRPr="007B7C7D">
        <w:rPr>
          <w:color w:val="auto"/>
          <w:lang w:val="en-US" w:eastAsia="en-US"/>
        </w:rPr>
        <w:t xml:space="preserve"> </w:t>
      </w:r>
      <w:proofErr w:type="spellStart"/>
      <w:r w:rsidRPr="007B7C7D">
        <w:rPr>
          <w:color w:val="auto"/>
          <w:lang w:val="en-US" w:eastAsia="en-US"/>
        </w:rPr>
        <w:t>sipas</w:t>
      </w:r>
      <w:proofErr w:type="spellEnd"/>
      <w:r w:rsidRPr="007B7C7D">
        <w:rPr>
          <w:color w:val="auto"/>
          <w:lang w:val="en-US" w:eastAsia="en-US"/>
        </w:rPr>
        <w:t xml:space="preserve"> </w:t>
      </w:r>
      <w:proofErr w:type="spellStart"/>
      <w:r w:rsidRPr="007B7C7D">
        <w:rPr>
          <w:color w:val="auto"/>
          <w:lang w:val="en-US" w:eastAsia="en-US"/>
        </w:rPr>
        <w:t>seksionit</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ngarkesës</w:t>
      </w:r>
      <w:proofErr w:type="spellEnd"/>
      <w:r w:rsidRPr="007B7C7D">
        <w:rPr>
          <w:color w:val="auto"/>
          <w:lang w:val="en-US" w:eastAsia="en-US"/>
        </w:rPr>
        <w:t>.</w:t>
      </w:r>
    </w:p>
    <w:p w14:paraId="5A447E8B"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Përgatitja</w:t>
      </w:r>
      <w:proofErr w:type="spellEnd"/>
      <w:r w:rsidRPr="007B7C7D">
        <w:rPr>
          <w:color w:val="auto"/>
          <w:lang w:val="en-US" w:eastAsia="en-US"/>
        </w:rPr>
        <w:t xml:space="preserve"> e </w:t>
      </w:r>
      <w:proofErr w:type="spellStart"/>
      <w:r w:rsidRPr="007B7C7D">
        <w:rPr>
          <w:color w:val="auto"/>
          <w:lang w:val="en-US" w:eastAsia="en-US"/>
        </w:rPr>
        <w:t>pajisjeve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w:t>
      </w:r>
      <w:proofErr w:type="spellStart"/>
      <w:r w:rsidRPr="007B7C7D">
        <w:rPr>
          <w:color w:val="auto"/>
          <w:lang w:val="en-US" w:eastAsia="en-US"/>
        </w:rPr>
        <w:t>sigurimet</w:t>
      </w:r>
      <w:proofErr w:type="spellEnd"/>
      <w:r w:rsidRPr="007B7C7D">
        <w:rPr>
          <w:color w:val="auto"/>
          <w:lang w:val="en-US" w:eastAsia="en-US"/>
        </w:rPr>
        <w:t xml:space="preserve">, </w:t>
      </w:r>
      <w:proofErr w:type="spellStart"/>
      <w:r w:rsidRPr="007B7C7D">
        <w:rPr>
          <w:color w:val="auto"/>
          <w:lang w:val="en-US" w:eastAsia="en-US"/>
        </w:rPr>
        <w:t>mbrojtësit</w:t>
      </w:r>
      <w:proofErr w:type="spellEnd"/>
      <w:r w:rsidRPr="007B7C7D">
        <w:rPr>
          <w:color w:val="auto"/>
          <w:lang w:val="en-US" w:eastAsia="en-US"/>
        </w:rPr>
        <w:t xml:space="preserve"> </w:t>
      </w:r>
      <w:proofErr w:type="spellStart"/>
      <w:r w:rsidRPr="007B7C7D">
        <w:rPr>
          <w:color w:val="auto"/>
          <w:lang w:val="en-US" w:eastAsia="en-US"/>
        </w:rPr>
        <w:t>ndaj</w:t>
      </w:r>
      <w:proofErr w:type="spellEnd"/>
      <w:r w:rsidRPr="007B7C7D">
        <w:rPr>
          <w:color w:val="auto"/>
          <w:lang w:val="en-US" w:eastAsia="en-US"/>
        </w:rPr>
        <w:t xml:space="preserve"> </w:t>
      </w:r>
      <w:proofErr w:type="spellStart"/>
      <w:r w:rsidRPr="007B7C7D">
        <w:rPr>
          <w:color w:val="auto"/>
          <w:lang w:val="en-US" w:eastAsia="en-US"/>
        </w:rPr>
        <w:t>mbirrymave</w:t>
      </w:r>
      <w:proofErr w:type="spellEnd"/>
      <w:r w:rsidRPr="007B7C7D">
        <w:rPr>
          <w:color w:val="auto"/>
          <w:lang w:val="en-US" w:eastAsia="en-US"/>
        </w:rPr>
        <w:t xml:space="preserve">, </w:t>
      </w:r>
      <w:proofErr w:type="spellStart"/>
      <w:r w:rsidRPr="007B7C7D">
        <w:rPr>
          <w:color w:val="auto"/>
          <w:lang w:val="en-US" w:eastAsia="en-US"/>
        </w:rPr>
        <w:t>etj</w:t>
      </w:r>
      <w:proofErr w:type="spellEnd"/>
      <w:r w:rsidRPr="007B7C7D">
        <w:rPr>
          <w:color w:val="auto"/>
          <w:lang w:val="en-US" w:eastAsia="en-US"/>
        </w:rPr>
        <w:t>.</w:t>
      </w:r>
    </w:p>
    <w:p w14:paraId="10B778A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Sigurimi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pajisjeve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matjes</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veglave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montimit</w:t>
      </w:r>
      <w:proofErr w:type="spellEnd"/>
      <w:r w:rsidRPr="007B7C7D">
        <w:rPr>
          <w:color w:val="auto"/>
          <w:lang w:val="en-US" w:eastAsia="en-US"/>
        </w:rPr>
        <w:t>.</w:t>
      </w:r>
    </w:p>
    <w:p w14:paraId="699D9169" w14:textId="125E528A"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3. </w:t>
      </w:r>
      <w:proofErr w:type="spellStart"/>
      <w:r w:rsidRPr="007B7C7D">
        <w:rPr>
          <w:b/>
          <w:bCs/>
          <w:color w:val="auto"/>
          <w:lang w:val="en-US" w:eastAsia="en-US"/>
        </w:rPr>
        <w:t>Kryerja</w:t>
      </w:r>
      <w:proofErr w:type="spellEnd"/>
      <w:r w:rsidRPr="007B7C7D">
        <w:rPr>
          <w:b/>
          <w:bCs/>
          <w:color w:val="auto"/>
          <w:lang w:val="en-US" w:eastAsia="en-US"/>
        </w:rPr>
        <w:t xml:space="preserve"> e </w:t>
      </w:r>
      <w:proofErr w:type="spellStart"/>
      <w:r w:rsidRPr="007B7C7D">
        <w:rPr>
          <w:b/>
          <w:bCs/>
          <w:color w:val="auto"/>
          <w:lang w:val="en-US" w:eastAsia="en-US"/>
        </w:rPr>
        <w:t>lidhjeve</w:t>
      </w:r>
      <w:proofErr w:type="spellEnd"/>
      <w:r w:rsidRPr="007B7C7D">
        <w:rPr>
          <w:b/>
          <w:bCs/>
          <w:color w:val="auto"/>
          <w:lang w:val="en-US" w:eastAsia="en-US"/>
        </w:rPr>
        <w:t xml:space="preserve"> </w:t>
      </w:r>
      <w:proofErr w:type="spellStart"/>
      <w:r w:rsidRPr="007B7C7D">
        <w:rPr>
          <w:b/>
          <w:bCs/>
          <w:color w:val="auto"/>
          <w:lang w:val="en-US" w:eastAsia="en-US"/>
        </w:rPr>
        <w:t>elektrike</w:t>
      </w:r>
      <w:proofErr w:type="spellEnd"/>
      <w:r w:rsidRPr="007B7C7D">
        <w:rPr>
          <w:b/>
          <w:bCs/>
          <w:color w:val="auto"/>
          <w:lang w:val="en-US" w:eastAsia="en-US"/>
        </w:rPr>
        <w:t>:</w:t>
      </w:r>
    </w:p>
    <w:p w14:paraId="5CE0600E"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Lidhja</w:t>
      </w:r>
      <w:proofErr w:type="spellEnd"/>
      <w:r w:rsidRPr="007B7C7D">
        <w:rPr>
          <w:color w:val="auto"/>
          <w:lang w:val="en-US" w:eastAsia="en-US"/>
        </w:rPr>
        <w:t xml:space="preserve"> e </w:t>
      </w:r>
      <w:proofErr w:type="spellStart"/>
      <w:r w:rsidRPr="007B7C7D">
        <w:rPr>
          <w:color w:val="auto"/>
          <w:lang w:val="en-US" w:eastAsia="en-US"/>
        </w:rPr>
        <w:t>kabllove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daljes</w:t>
      </w:r>
      <w:proofErr w:type="spellEnd"/>
      <w:r w:rsidRPr="007B7C7D">
        <w:rPr>
          <w:color w:val="auto"/>
          <w:lang w:val="en-US" w:eastAsia="en-US"/>
        </w:rPr>
        <w:t xml:space="preserve"> </w:t>
      </w:r>
      <w:proofErr w:type="spellStart"/>
      <w:r w:rsidRPr="007B7C7D">
        <w:rPr>
          <w:color w:val="auto"/>
          <w:lang w:val="en-US" w:eastAsia="en-US"/>
        </w:rPr>
        <w:t>së</w:t>
      </w:r>
      <w:proofErr w:type="spellEnd"/>
      <w:r w:rsidRPr="007B7C7D">
        <w:rPr>
          <w:color w:val="auto"/>
          <w:lang w:val="en-US" w:eastAsia="en-US"/>
        </w:rPr>
        <w:t xml:space="preserve"> </w:t>
      </w:r>
      <w:proofErr w:type="spellStart"/>
      <w:r w:rsidRPr="007B7C7D">
        <w:rPr>
          <w:color w:val="auto"/>
          <w:lang w:val="en-US" w:eastAsia="en-US"/>
        </w:rPr>
        <w:t>gjeneratorit</w:t>
      </w:r>
      <w:proofErr w:type="spellEnd"/>
      <w:r w:rsidRPr="007B7C7D">
        <w:rPr>
          <w:color w:val="auto"/>
          <w:lang w:val="en-US" w:eastAsia="en-US"/>
        </w:rPr>
        <w:t xml:space="preserve"> me </w:t>
      </w:r>
      <w:proofErr w:type="spellStart"/>
      <w:r w:rsidRPr="007B7C7D">
        <w:rPr>
          <w:color w:val="auto"/>
          <w:lang w:val="en-US" w:eastAsia="en-US"/>
        </w:rPr>
        <w:t>kontrolluesin</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bateritë</w:t>
      </w:r>
      <w:proofErr w:type="spellEnd"/>
      <w:r w:rsidRPr="007B7C7D">
        <w:rPr>
          <w:color w:val="auto"/>
          <w:lang w:val="en-US" w:eastAsia="en-US"/>
        </w:rPr>
        <w:t xml:space="preserve"> (</w:t>
      </w:r>
      <w:proofErr w:type="spellStart"/>
      <w:r w:rsidRPr="007B7C7D">
        <w:rPr>
          <w:color w:val="auto"/>
          <w:lang w:val="en-US" w:eastAsia="en-US"/>
        </w:rPr>
        <w:t>nëse</w:t>
      </w:r>
      <w:proofErr w:type="spellEnd"/>
      <w:r w:rsidRPr="007B7C7D">
        <w:rPr>
          <w:color w:val="auto"/>
          <w:lang w:val="en-US" w:eastAsia="en-US"/>
        </w:rPr>
        <w:t xml:space="preserve"> ka).</w:t>
      </w:r>
    </w:p>
    <w:p w14:paraId="26D1DD0B"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Lidhja me inverterin (nëse është pjesë e sistemit).</w:t>
      </w:r>
    </w:p>
    <w:p w14:paraId="5C19AE4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Instalimi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tokëzimit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gjeneratorit</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mbrojtje</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w:t>
      </w:r>
    </w:p>
    <w:p w14:paraId="6040F932"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Kontrollimi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polaritetit</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shënjimi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lidhjeve</w:t>
      </w:r>
      <w:proofErr w:type="spellEnd"/>
      <w:r w:rsidRPr="007B7C7D">
        <w:rPr>
          <w:color w:val="auto"/>
          <w:lang w:val="en-US" w:eastAsia="en-US"/>
        </w:rPr>
        <w:t>.</w:t>
      </w:r>
    </w:p>
    <w:p w14:paraId="37A4CD9A" w14:textId="2A3C8F13"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4. </w:t>
      </w:r>
      <w:proofErr w:type="spellStart"/>
      <w:r w:rsidRPr="007B7C7D">
        <w:rPr>
          <w:b/>
          <w:bCs/>
          <w:color w:val="auto"/>
          <w:lang w:val="en-US" w:eastAsia="en-US"/>
        </w:rPr>
        <w:t>Verifikimi</w:t>
      </w:r>
      <w:proofErr w:type="spellEnd"/>
      <w:r w:rsidRPr="007B7C7D">
        <w:rPr>
          <w:b/>
          <w:bCs/>
          <w:color w:val="auto"/>
          <w:lang w:val="en-US" w:eastAsia="en-US"/>
        </w:rPr>
        <w:t xml:space="preserve"> </w:t>
      </w:r>
      <w:proofErr w:type="spellStart"/>
      <w:r w:rsidRPr="007B7C7D">
        <w:rPr>
          <w:b/>
          <w:bCs/>
          <w:color w:val="auto"/>
          <w:lang w:val="en-US" w:eastAsia="en-US"/>
        </w:rPr>
        <w:t>dhe</w:t>
      </w:r>
      <w:proofErr w:type="spellEnd"/>
      <w:r w:rsidRPr="007B7C7D">
        <w:rPr>
          <w:b/>
          <w:bCs/>
          <w:color w:val="auto"/>
          <w:lang w:val="en-US" w:eastAsia="en-US"/>
        </w:rPr>
        <w:t xml:space="preserve"> </w:t>
      </w:r>
      <w:proofErr w:type="spellStart"/>
      <w:r w:rsidRPr="007B7C7D">
        <w:rPr>
          <w:b/>
          <w:bCs/>
          <w:color w:val="auto"/>
          <w:lang w:val="en-US" w:eastAsia="en-US"/>
        </w:rPr>
        <w:t>matja</w:t>
      </w:r>
      <w:proofErr w:type="spellEnd"/>
      <w:r w:rsidRPr="007B7C7D">
        <w:rPr>
          <w:b/>
          <w:bCs/>
          <w:color w:val="auto"/>
          <w:lang w:val="en-US" w:eastAsia="en-US"/>
        </w:rPr>
        <w:t>:</w:t>
      </w:r>
    </w:p>
    <w:p w14:paraId="48707000"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Testimi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vazhdimësisë</w:t>
      </w:r>
      <w:proofErr w:type="spellEnd"/>
      <w:r w:rsidRPr="007B7C7D">
        <w:rPr>
          <w:color w:val="auto"/>
          <w:lang w:val="en-US" w:eastAsia="en-US"/>
        </w:rPr>
        <w:t xml:space="preserve"> </w:t>
      </w:r>
      <w:proofErr w:type="spellStart"/>
      <w:r w:rsidRPr="007B7C7D">
        <w:rPr>
          <w:color w:val="auto"/>
          <w:lang w:val="en-US" w:eastAsia="en-US"/>
        </w:rPr>
        <w:t>elektrike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lidhjeve</w:t>
      </w:r>
      <w:proofErr w:type="spellEnd"/>
      <w:r w:rsidRPr="007B7C7D">
        <w:rPr>
          <w:color w:val="auto"/>
          <w:lang w:val="en-US" w:eastAsia="en-US"/>
        </w:rPr>
        <w:t>.</w:t>
      </w:r>
    </w:p>
    <w:p w14:paraId="1C858EC9"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Matja</w:t>
      </w:r>
      <w:proofErr w:type="spellEnd"/>
      <w:r w:rsidRPr="007B7C7D">
        <w:rPr>
          <w:color w:val="auto"/>
          <w:lang w:val="en-US" w:eastAsia="en-US"/>
        </w:rPr>
        <w:t xml:space="preserve"> e </w:t>
      </w:r>
      <w:proofErr w:type="spellStart"/>
      <w:r w:rsidRPr="007B7C7D">
        <w:rPr>
          <w:color w:val="auto"/>
          <w:lang w:val="en-US" w:eastAsia="en-US"/>
        </w:rPr>
        <w:t>izolimit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kabllove</w:t>
      </w:r>
      <w:proofErr w:type="spellEnd"/>
      <w:r w:rsidRPr="007B7C7D">
        <w:rPr>
          <w:color w:val="auto"/>
          <w:lang w:val="en-US" w:eastAsia="en-US"/>
        </w:rPr>
        <w:t xml:space="preserve"> </w:t>
      </w:r>
      <w:proofErr w:type="spellStart"/>
      <w:r w:rsidRPr="007B7C7D">
        <w:rPr>
          <w:color w:val="auto"/>
          <w:lang w:val="en-US" w:eastAsia="en-US"/>
        </w:rPr>
        <w:t>nëpërmjet</w:t>
      </w:r>
      <w:proofErr w:type="spellEnd"/>
      <w:r w:rsidRPr="007B7C7D">
        <w:rPr>
          <w:color w:val="auto"/>
          <w:lang w:val="en-US" w:eastAsia="en-US"/>
        </w:rPr>
        <w:t xml:space="preserve"> </w:t>
      </w:r>
      <w:proofErr w:type="spellStart"/>
      <w:r w:rsidRPr="007B7C7D">
        <w:rPr>
          <w:color w:val="auto"/>
          <w:lang w:val="en-US" w:eastAsia="en-US"/>
        </w:rPr>
        <w:t>megometrit</w:t>
      </w:r>
      <w:proofErr w:type="spellEnd"/>
      <w:r w:rsidRPr="007B7C7D">
        <w:rPr>
          <w:color w:val="auto"/>
          <w:lang w:val="en-US" w:eastAsia="en-US"/>
        </w:rPr>
        <w:t xml:space="preserve"> (</w:t>
      </w:r>
      <w:proofErr w:type="spellStart"/>
      <w:r w:rsidRPr="007B7C7D">
        <w:rPr>
          <w:color w:val="auto"/>
          <w:lang w:val="en-US" w:eastAsia="en-US"/>
        </w:rPr>
        <w:t>nëse</w:t>
      </w:r>
      <w:proofErr w:type="spellEnd"/>
      <w:r w:rsidRPr="007B7C7D">
        <w:rPr>
          <w:color w:val="auto"/>
          <w:lang w:val="en-US" w:eastAsia="en-US"/>
        </w:rPr>
        <w:t xml:space="preserve"> </w:t>
      </w:r>
      <w:proofErr w:type="spellStart"/>
      <w:r w:rsidRPr="007B7C7D">
        <w:rPr>
          <w:color w:val="auto"/>
          <w:lang w:val="en-US" w:eastAsia="en-US"/>
        </w:rPr>
        <w:t>disponohet</w:t>
      </w:r>
      <w:proofErr w:type="spellEnd"/>
      <w:r w:rsidRPr="007B7C7D">
        <w:rPr>
          <w:color w:val="auto"/>
          <w:lang w:val="en-US" w:eastAsia="en-US"/>
        </w:rPr>
        <w:t>).</w:t>
      </w:r>
    </w:p>
    <w:p w14:paraId="4AC3863E"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Kontrollimi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tensionit</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dalje</w:t>
      </w:r>
      <w:proofErr w:type="spellEnd"/>
      <w:r w:rsidRPr="007B7C7D">
        <w:rPr>
          <w:color w:val="auto"/>
          <w:lang w:val="en-US" w:eastAsia="en-US"/>
        </w:rPr>
        <w:t>.</w:t>
      </w:r>
    </w:p>
    <w:p w14:paraId="4A01CE77"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Testimi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rrymave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ngarkesës</w:t>
      </w:r>
      <w:proofErr w:type="spellEnd"/>
      <w:r w:rsidRPr="007B7C7D">
        <w:rPr>
          <w:color w:val="auto"/>
          <w:lang w:val="en-US" w:eastAsia="en-US"/>
        </w:rPr>
        <w:t xml:space="preserve"> (</w:t>
      </w:r>
      <w:proofErr w:type="spellStart"/>
      <w:r w:rsidRPr="007B7C7D">
        <w:rPr>
          <w:color w:val="auto"/>
          <w:lang w:val="en-US" w:eastAsia="en-US"/>
        </w:rPr>
        <w:t>në</w:t>
      </w:r>
      <w:proofErr w:type="spellEnd"/>
      <w:r w:rsidRPr="007B7C7D">
        <w:rPr>
          <w:color w:val="auto"/>
          <w:lang w:val="en-US" w:eastAsia="en-US"/>
        </w:rPr>
        <w:t xml:space="preserve"> </w:t>
      </w:r>
      <w:proofErr w:type="spellStart"/>
      <w:r w:rsidRPr="007B7C7D">
        <w:rPr>
          <w:color w:val="auto"/>
          <w:lang w:val="en-US" w:eastAsia="en-US"/>
        </w:rPr>
        <w:t>rast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simulimit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prodhimit</w:t>
      </w:r>
      <w:proofErr w:type="spellEnd"/>
      <w:r w:rsidRPr="007B7C7D">
        <w:rPr>
          <w:color w:val="auto"/>
          <w:lang w:val="en-US" w:eastAsia="en-US"/>
        </w:rPr>
        <w:t>).</w:t>
      </w:r>
    </w:p>
    <w:p w14:paraId="425A922F" w14:textId="51A7FB61"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5. </w:t>
      </w:r>
      <w:proofErr w:type="spellStart"/>
      <w:r w:rsidRPr="007B7C7D">
        <w:rPr>
          <w:b/>
          <w:bCs/>
          <w:color w:val="auto"/>
          <w:lang w:val="en-US" w:eastAsia="en-US"/>
        </w:rPr>
        <w:t>Zbatimi</w:t>
      </w:r>
      <w:proofErr w:type="spellEnd"/>
      <w:r w:rsidRPr="007B7C7D">
        <w:rPr>
          <w:b/>
          <w:bCs/>
          <w:color w:val="auto"/>
          <w:lang w:val="en-US" w:eastAsia="en-US"/>
        </w:rPr>
        <w:t xml:space="preserve"> </w:t>
      </w:r>
      <w:proofErr w:type="spellStart"/>
      <w:r w:rsidRPr="007B7C7D">
        <w:rPr>
          <w:b/>
          <w:bCs/>
          <w:color w:val="auto"/>
          <w:lang w:val="en-US" w:eastAsia="en-US"/>
        </w:rPr>
        <w:t>i</w:t>
      </w:r>
      <w:proofErr w:type="spellEnd"/>
      <w:r w:rsidRPr="007B7C7D">
        <w:rPr>
          <w:b/>
          <w:bCs/>
          <w:color w:val="auto"/>
          <w:lang w:val="en-US" w:eastAsia="en-US"/>
        </w:rPr>
        <w:t xml:space="preserve"> </w:t>
      </w:r>
      <w:proofErr w:type="spellStart"/>
      <w:r w:rsidRPr="007B7C7D">
        <w:rPr>
          <w:b/>
          <w:bCs/>
          <w:color w:val="auto"/>
          <w:lang w:val="en-US" w:eastAsia="en-US"/>
        </w:rPr>
        <w:t>masave</w:t>
      </w:r>
      <w:proofErr w:type="spellEnd"/>
      <w:r w:rsidRPr="007B7C7D">
        <w:rPr>
          <w:b/>
          <w:bCs/>
          <w:color w:val="auto"/>
          <w:lang w:val="en-US" w:eastAsia="en-US"/>
        </w:rPr>
        <w:t xml:space="preserve"> </w:t>
      </w:r>
      <w:proofErr w:type="spellStart"/>
      <w:r w:rsidRPr="007B7C7D">
        <w:rPr>
          <w:b/>
          <w:bCs/>
          <w:color w:val="auto"/>
          <w:lang w:val="en-US" w:eastAsia="en-US"/>
        </w:rPr>
        <w:t>të</w:t>
      </w:r>
      <w:proofErr w:type="spellEnd"/>
      <w:r w:rsidRPr="007B7C7D">
        <w:rPr>
          <w:b/>
          <w:bCs/>
          <w:color w:val="auto"/>
          <w:lang w:val="en-US" w:eastAsia="en-US"/>
        </w:rPr>
        <w:t xml:space="preserve"> </w:t>
      </w:r>
      <w:proofErr w:type="spellStart"/>
      <w:r w:rsidRPr="007B7C7D">
        <w:rPr>
          <w:b/>
          <w:bCs/>
          <w:color w:val="auto"/>
          <w:lang w:val="en-US" w:eastAsia="en-US"/>
        </w:rPr>
        <w:t>sigurisë</w:t>
      </w:r>
      <w:proofErr w:type="spellEnd"/>
      <w:r w:rsidRPr="007B7C7D">
        <w:rPr>
          <w:b/>
          <w:bCs/>
          <w:color w:val="auto"/>
          <w:lang w:val="en-US" w:eastAsia="en-US"/>
        </w:rPr>
        <w:t>:</w:t>
      </w:r>
    </w:p>
    <w:p w14:paraId="27A6DE95"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Përdorimi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pajisjeve</w:t>
      </w:r>
      <w:proofErr w:type="spellEnd"/>
      <w:r w:rsidRPr="007B7C7D">
        <w:rPr>
          <w:color w:val="auto"/>
          <w:lang w:val="en-US" w:eastAsia="en-US"/>
        </w:rPr>
        <w:t xml:space="preserve"> </w:t>
      </w:r>
      <w:proofErr w:type="spellStart"/>
      <w:r w:rsidRPr="007B7C7D">
        <w:rPr>
          <w:color w:val="auto"/>
          <w:lang w:val="en-US" w:eastAsia="en-US"/>
        </w:rPr>
        <w:t>mbrojtëse</w:t>
      </w:r>
      <w:proofErr w:type="spellEnd"/>
      <w:r w:rsidRPr="007B7C7D">
        <w:rPr>
          <w:color w:val="auto"/>
          <w:lang w:val="en-US" w:eastAsia="en-US"/>
        </w:rPr>
        <w:t xml:space="preserve"> </w:t>
      </w:r>
      <w:proofErr w:type="spellStart"/>
      <w:r w:rsidRPr="007B7C7D">
        <w:rPr>
          <w:color w:val="auto"/>
          <w:lang w:val="en-US" w:eastAsia="en-US"/>
        </w:rPr>
        <w:t>personale</w:t>
      </w:r>
      <w:proofErr w:type="spellEnd"/>
      <w:r w:rsidRPr="007B7C7D">
        <w:rPr>
          <w:color w:val="auto"/>
          <w:lang w:val="en-US" w:eastAsia="en-US"/>
        </w:rPr>
        <w:t xml:space="preserve"> (</w:t>
      </w:r>
      <w:proofErr w:type="spellStart"/>
      <w:r w:rsidRPr="007B7C7D">
        <w:rPr>
          <w:color w:val="auto"/>
          <w:lang w:val="en-US" w:eastAsia="en-US"/>
        </w:rPr>
        <w:t>kaska</w:t>
      </w:r>
      <w:proofErr w:type="spellEnd"/>
      <w:r w:rsidRPr="007B7C7D">
        <w:rPr>
          <w:color w:val="auto"/>
          <w:lang w:val="en-US" w:eastAsia="en-US"/>
        </w:rPr>
        <w:t xml:space="preserve">, </w:t>
      </w:r>
      <w:proofErr w:type="spellStart"/>
      <w:r w:rsidRPr="007B7C7D">
        <w:rPr>
          <w:color w:val="auto"/>
          <w:lang w:val="en-US" w:eastAsia="en-US"/>
        </w:rPr>
        <w:t>doreza</w:t>
      </w:r>
      <w:proofErr w:type="spellEnd"/>
      <w:r w:rsidRPr="007B7C7D">
        <w:rPr>
          <w:color w:val="auto"/>
          <w:lang w:val="en-US" w:eastAsia="en-US"/>
        </w:rPr>
        <w:t xml:space="preserve">, </w:t>
      </w:r>
      <w:proofErr w:type="spellStart"/>
      <w:r w:rsidRPr="007B7C7D">
        <w:rPr>
          <w:color w:val="auto"/>
          <w:lang w:val="en-US" w:eastAsia="en-US"/>
        </w:rPr>
        <w:t>syze</w:t>
      </w:r>
      <w:proofErr w:type="spellEnd"/>
      <w:r w:rsidRPr="007B7C7D">
        <w:rPr>
          <w:color w:val="auto"/>
          <w:lang w:val="en-US" w:eastAsia="en-US"/>
        </w:rPr>
        <w:t>).</w:t>
      </w:r>
    </w:p>
    <w:p w14:paraId="47B5B4D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Kujdesi</w:t>
      </w:r>
      <w:proofErr w:type="spellEnd"/>
      <w:r w:rsidRPr="007B7C7D">
        <w:rPr>
          <w:color w:val="auto"/>
          <w:lang w:val="en-US" w:eastAsia="en-US"/>
        </w:rPr>
        <w:t xml:space="preserve"> </w:t>
      </w:r>
      <w:proofErr w:type="spellStart"/>
      <w:r w:rsidRPr="007B7C7D">
        <w:rPr>
          <w:color w:val="auto"/>
          <w:lang w:val="en-US" w:eastAsia="en-US"/>
        </w:rPr>
        <w:t>ndaj</w:t>
      </w:r>
      <w:proofErr w:type="spellEnd"/>
      <w:r w:rsidRPr="007B7C7D">
        <w:rPr>
          <w:color w:val="auto"/>
          <w:lang w:val="en-US" w:eastAsia="en-US"/>
        </w:rPr>
        <w:t xml:space="preserve"> </w:t>
      </w:r>
      <w:proofErr w:type="spellStart"/>
      <w:r w:rsidRPr="007B7C7D">
        <w:rPr>
          <w:color w:val="auto"/>
          <w:lang w:val="en-US" w:eastAsia="en-US"/>
        </w:rPr>
        <w:t>lidhjeve</w:t>
      </w:r>
      <w:proofErr w:type="spellEnd"/>
      <w:r w:rsidRPr="007B7C7D">
        <w:rPr>
          <w:color w:val="auto"/>
          <w:lang w:val="en-US" w:eastAsia="en-US"/>
        </w:rPr>
        <w:t xml:space="preserve"> me tension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lartë</w:t>
      </w:r>
      <w:proofErr w:type="spellEnd"/>
      <w:r w:rsidRPr="007B7C7D">
        <w:rPr>
          <w:color w:val="auto"/>
          <w:lang w:val="en-US" w:eastAsia="en-US"/>
        </w:rPr>
        <w:t>.</w:t>
      </w:r>
    </w:p>
    <w:p w14:paraId="20E8B870"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Shkëputja</w:t>
      </w:r>
      <w:proofErr w:type="spellEnd"/>
      <w:r w:rsidRPr="007B7C7D">
        <w:rPr>
          <w:color w:val="auto"/>
          <w:lang w:val="en-US" w:eastAsia="en-US"/>
        </w:rPr>
        <w:t xml:space="preserve"> e </w:t>
      </w:r>
      <w:proofErr w:type="spellStart"/>
      <w:r w:rsidRPr="007B7C7D">
        <w:rPr>
          <w:color w:val="auto"/>
          <w:lang w:val="en-US" w:eastAsia="en-US"/>
        </w:rPr>
        <w:t>sistemit</w:t>
      </w:r>
      <w:proofErr w:type="spellEnd"/>
      <w:r w:rsidRPr="007B7C7D">
        <w:rPr>
          <w:color w:val="auto"/>
          <w:lang w:val="en-US" w:eastAsia="en-US"/>
        </w:rPr>
        <w:t xml:space="preserve"> </w:t>
      </w:r>
      <w:proofErr w:type="spellStart"/>
      <w:r w:rsidRPr="007B7C7D">
        <w:rPr>
          <w:color w:val="auto"/>
          <w:lang w:val="en-US" w:eastAsia="en-US"/>
        </w:rPr>
        <w:t>nga</w:t>
      </w:r>
      <w:proofErr w:type="spellEnd"/>
      <w:r w:rsidRPr="007B7C7D">
        <w:rPr>
          <w:color w:val="auto"/>
          <w:lang w:val="en-US" w:eastAsia="en-US"/>
        </w:rPr>
        <w:t xml:space="preserve"> </w:t>
      </w:r>
      <w:proofErr w:type="spellStart"/>
      <w:r w:rsidRPr="007B7C7D">
        <w:rPr>
          <w:color w:val="auto"/>
          <w:lang w:val="en-US" w:eastAsia="en-US"/>
        </w:rPr>
        <w:t>burimet</w:t>
      </w:r>
      <w:proofErr w:type="spellEnd"/>
      <w:r w:rsidRPr="007B7C7D">
        <w:rPr>
          <w:color w:val="auto"/>
          <w:lang w:val="en-US" w:eastAsia="en-US"/>
        </w:rPr>
        <w:t xml:space="preserve"> e </w:t>
      </w:r>
      <w:proofErr w:type="spellStart"/>
      <w:r w:rsidRPr="007B7C7D">
        <w:rPr>
          <w:color w:val="auto"/>
          <w:lang w:val="en-US" w:eastAsia="en-US"/>
        </w:rPr>
        <w:t>tjera</w:t>
      </w:r>
      <w:proofErr w:type="spellEnd"/>
      <w:r w:rsidRPr="007B7C7D">
        <w:rPr>
          <w:color w:val="auto"/>
          <w:lang w:val="en-US" w:eastAsia="en-US"/>
        </w:rPr>
        <w:t xml:space="preserve"> </w:t>
      </w:r>
      <w:proofErr w:type="spellStart"/>
      <w:r w:rsidRPr="007B7C7D">
        <w:rPr>
          <w:color w:val="auto"/>
          <w:lang w:val="en-US" w:eastAsia="en-US"/>
        </w:rPr>
        <w:t>gjatë</w:t>
      </w:r>
      <w:proofErr w:type="spellEnd"/>
      <w:r w:rsidRPr="007B7C7D">
        <w:rPr>
          <w:color w:val="auto"/>
          <w:lang w:val="en-US" w:eastAsia="en-US"/>
        </w:rPr>
        <w:t xml:space="preserve"> </w:t>
      </w:r>
      <w:proofErr w:type="spellStart"/>
      <w:r w:rsidRPr="007B7C7D">
        <w:rPr>
          <w:color w:val="auto"/>
          <w:lang w:val="en-US" w:eastAsia="en-US"/>
        </w:rPr>
        <w:t>punës</w:t>
      </w:r>
      <w:proofErr w:type="spellEnd"/>
      <w:r w:rsidRPr="007B7C7D">
        <w:rPr>
          <w:color w:val="auto"/>
          <w:lang w:val="en-US" w:eastAsia="en-US"/>
        </w:rPr>
        <w:t>.</w:t>
      </w:r>
    </w:p>
    <w:p w14:paraId="1AF869F8" w14:textId="26BC81E6" w:rsidR="00055D57" w:rsidRPr="007B7C7D" w:rsidRDefault="00055D57" w:rsidP="00CC3548">
      <w:pPr>
        <w:widowControl/>
        <w:tabs>
          <w:tab w:val="left" w:pos="360"/>
        </w:tabs>
        <w:autoSpaceDE/>
        <w:autoSpaceDN/>
        <w:adjustRightInd/>
        <w:jc w:val="both"/>
        <w:rPr>
          <w:color w:val="auto"/>
          <w:lang w:val="en-US" w:eastAsia="en-US"/>
        </w:rPr>
      </w:pPr>
      <w:r w:rsidRPr="007B7C7D">
        <w:rPr>
          <w:b/>
          <w:bCs/>
          <w:color w:val="auto"/>
          <w:lang w:val="en-US" w:eastAsia="en-US"/>
        </w:rPr>
        <w:t xml:space="preserve">6. </w:t>
      </w:r>
      <w:proofErr w:type="spellStart"/>
      <w:r w:rsidRPr="007B7C7D">
        <w:rPr>
          <w:b/>
          <w:bCs/>
          <w:color w:val="auto"/>
          <w:lang w:val="en-US" w:eastAsia="en-US"/>
        </w:rPr>
        <w:t>Dokumentimi</w:t>
      </w:r>
      <w:proofErr w:type="spellEnd"/>
      <w:r w:rsidRPr="007B7C7D">
        <w:rPr>
          <w:b/>
          <w:bCs/>
          <w:color w:val="auto"/>
          <w:lang w:val="en-US" w:eastAsia="en-US"/>
        </w:rPr>
        <w:t xml:space="preserve"> i </w:t>
      </w:r>
      <w:proofErr w:type="spellStart"/>
      <w:r w:rsidRPr="007B7C7D">
        <w:rPr>
          <w:b/>
          <w:bCs/>
          <w:color w:val="auto"/>
          <w:lang w:val="en-US" w:eastAsia="en-US"/>
        </w:rPr>
        <w:t>punës</w:t>
      </w:r>
      <w:proofErr w:type="spellEnd"/>
      <w:r w:rsidRPr="007B7C7D">
        <w:rPr>
          <w:b/>
          <w:bCs/>
          <w:color w:val="auto"/>
          <w:lang w:val="en-US" w:eastAsia="en-US"/>
        </w:rPr>
        <w:t>:</w:t>
      </w:r>
    </w:p>
    <w:p w14:paraId="47061B4C"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Plotësimi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formularit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testimit</w:t>
      </w:r>
      <w:proofErr w:type="spellEnd"/>
      <w:r w:rsidRPr="007B7C7D">
        <w:rPr>
          <w:color w:val="auto"/>
          <w:lang w:val="en-US" w:eastAsia="en-US"/>
        </w:rPr>
        <w:t>.</w:t>
      </w:r>
    </w:p>
    <w:p w14:paraId="50520208"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Raportimi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çdo</w:t>
      </w:r>
      <w:proofErr w:type="spellEnd"/>
      <w:r w:rsidRPr="007B7C7D">
        <w:rPr>
          <w:color w:val="auto"/>
          <w:lang w:val="en-US" w:eastAsia="en-US"/>
        </w:rPr>
        <w:t xml:space="preserve"> </w:t>
      </w:r>
      <w:proofErr w:type="spellStart"/>
      <w:r w:rsidRPr="007B7C7D">
        <w:rPr>
          <w:color w:val="auto"/>
          <w:lang w:val="en-US" w:eastAsia="en-US"/>
        </w:rPr>
        <w:t>problemi</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konstatuar</w:t>
      </w:r>
      <w:proofErr w:type="spellEnd"/>
      <w:r w:rsidRPr="007B7C7D">
        <w:rPr>
          <w:color w:val="auto"/>
          <w:lang w:val="en-US" w:eastAsia="en-US"/>
        </w:rPr>
        <w:t xml:space="preserve"> </w:t>
      </w:r>
      <w:proofErr w:type="spellStart"/>
      <w:r w:rsidRPr="007B7C7D">
        <w:rPr>
          <w:color w:val="auto"/>
          <w:lang w:val="en-US" w:eastAsia="en-US"/>
        </w:rPr>
        <w:t>gjatë</w:t>
      </w:r>
      <w:proofErr w:type="spellEnd"/>
      <w:r w:rsidRPr="007B7C7D">
        <w:rPr>
          <w:color w:val="auto"/>
          <w:lang w:val="en-US" w:eastAsia="en-US"/>
        </w:rPr>
        <w:t xml:space="preserve"> </w:t>
      </w:r>
      <w:proofErr w:type="spellStart"/>
      <w:r w:rsidRPr="007B7C7D">
        <w:rPr>
          <w:color w:val="auto"/>
          <w:lang w:val="en-US" w:eastAsia="en-US"/>
        </w:rPr>
        <w:t>instalimit</w:t>
      </w:r>
      <w:proofErr w:type="spellEnd"/>
      <w:r w:rsidRPr="007B7C7D">
        <w:rPr>
          <w:color w:val="auto"/>
          <w:lang w:val="en-US" w:eastAsia="en-US"/>
        </w:rPr>
        <w:t>.</w:t>
      </w:r>
    </w:p>
    <w:p w14:paraId="2202BB5E" w14:textId="3F7EED65"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Regjistrimi</w:t>
      </w:r>
      <w:proofErr w:type="spellEnd"/>
      <w:r w:rsidRPr="007B7C7D">
        <w:rPr>
          <w:color w:val="auto"/>
          <w:lang w:val="en-US" w:eastAsia="en-US"/>
        </w:rPr>
        <w:t xml:space="preserve">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parametrave</w:t>
      </w:r>
      <w:proofErr w:type="spellEnd"/>
      <w:r w:rsidRPr="007B7C7D">
        <w:rPr>
          <w:color w:val="auto"/>
          <w:lang w:val="en-US" w:eastAsia="en-US"/>
        </w:rPr>
        <w:t xml:space="preserve"> </w:t>
      </w:r>
      <w:proofErr w:type="spellStart"/>
      <w:r w:rsidRPr="007B7C7D">
        <w:rPr>
          <w:color w:val="auto"/>
          <w:lang w:val="en-US" w:eastAsia="en-US"/>
        </w:rPr>
        <w:t>elektrikë</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matjeve</w:t>
      </w:r>
      <w:proofErr w:type="spellEnd"/>
      <w:r w:rsidRPr="007B7C7D">
        <w:rPr>
          <w:color w:val="auto"/>
          <w:lang w:val="en-US" w:eastAsia="en-US"/>
        </w:rPr>
        <w:t>.</w:t>
      </w:r>
    </w:p>
    <w:p w14:paraId="7BD6B0C9" w14:textId="77777777" w:rsidR="00CA47A5" w:rsidRPr="007B7C7D" w:rsidRDefault="00CA47A5" w:rsidP="006E2829">
      <w:pPr>
        <w:widowControl/>
        <w:tabs>
          <w:tab w:val="left" w:pos="360"/>
        </w:tabs>
        <w:autoSpaceDE/>
        <w:autoSpaceDN/>
        <w:adjustRightInd/>
        <w:ind w:left="720"/>
        <w:jc w:val="both"/>
        <w:rPr>
          <w:color w:val="auto"/>
          <w:lang w:val="en-US" w:eastAsia="en-US"/>
        </w:rPr>
      </w:pPr>
    </w:p>
    <w:p w14:paraId="5DDAC5CF" w14:textId="6B3AC86C" w:rsidR="00055D57" w:rsidRPr="007B7C7D" w:rsidRDefault="00055D57" w:rsidP="00F75749">
      <w:pPr>
        <w:widowControl/>
        <w:numPr>
          <w:ilvl w:val="0"/>
          <w:numId w:val="31"/>
        </w:numPr>
        <w:tabs>
          <w:tab w:val="left" w:pos="360"/>
        </w:tabs>
        <w:autoSpaceDE/>
        <w:autoSpaceDN/>
        <w:adjustRightInd/>
        <w:jc w:val="both"/>
        <w:rPr>
          <w:b/>
          <w:bCs/>
          <w:color w:val="auto"/>
          <w:lang w:val="de-DE" w:eastAsia="en-US"/>
        </w:rPr>
      </w:pPr>
      <w:r w:rsidRPr="007B7C7D">
        <w:rPr>
          <w:b/>
          <w:bCs/>
          <w:color w:val="auto"/>
          <w:lang w:val="de-DE" w:eastAsia="en-US"/>
        </w:rPr>
        <w:t xml:space="preserve">Pajisjet dhe materialet e nevojshme për </w:t>
      </w:r>
      <w:r w:rsidR="002A7903">
        <w:rPr>
          <w:b/>
          <w:bCs/>
          <w:color w:val="auto"/>
          <w:lang w:val="de-DE" w:eastAsia="en-US"/>
        </w:rPr>
        <w:t>individin</w:t>
      </w:r>
      <w:r w:rsidRPr="007B7C7D">
        <w:rPr>
          <w:b/>
          <w:bCs/>
          <w:color w:val="auto"/>
          <w:lang w:val="de-DE" w:eastAsia="en-US"/>
        </w:rPr>
        <w:t>:</w:t>
      </w:r>
    </w:p>
    <w:p w14:paraId="2CE38D09" w14:textId="77777777" w:rsidR="00055D57" w:rsidRPr="002A7903" w:rsidRDefault="00055D57" w:rsidP="00F75749">
      <w:pPr>
        <w:pStyle w:val="ListParagraph"/>
        <w:numPr>
          <w:ilvl w:val="0"/>
          <w:numId w:val="73"/>
        </w:numPr>
        <w:tabs>
          <w:tab w:val="left" w:pos="360"/>
        </w:tabs>
        <w:spacing w:after="0" w:line="240" w:lineRule="auto"/>
        <w:jc w:val="both"/>
        <w:rPr>
          <w:rFonts w:ascii="Times New Roman" w:hAnsi="Times New Roman" w:cs="Times New Roman"/>
          <w:b/>
          <w:bCs/>
          <w:color w:val="auto"/>
          <w:sz w:val="24"/>
          <w:szCs w:val="24"/>
          <w:lang w:val="en-US" w:eastAsia="en-US"/>
        </w:rPr>
      </w:pPr>
      <w:proofErr w:type="spellStart"/>
      <w:r w:rsidRPr="002A7903">
        <w:rPr>
          <w:rFonts w:ascii="Times New Roman" w:hAnsi="Times New Roman" w:cs="Times New Roman"/>
          <w:b/>
          <w:bCs/>
          <w:color w:val="auto"/>
          <w:sz w:val="24"/>
          <w:szCs w:val="24"/>
          <w:lang w:val="en-US" w:eastAsia="en-US"/>
        </w:rPr>
        <w:t>Pajisje</w:t>
      </w:r>
      <w:proofErr w:type="spellEnd"/>
      <w:r w:rsidRPr="002A7903">
        <w:rPr>
          <w:rFonts w:ascii="Times New Roman" w:hAnsi="Times New Roman" w:cs="Times New Roman"/>
          <w:b/>
          <w:bCs/>
          <w:color w:val="auto"/>
          <w:sz w:val="24"/>
          <w:szCs w:val="24"/>
          <w:lang w:val="en-US" w:eastAsia="en-US"/>
        </w:rPr>
        <w:t xml:space="preserve"> </w:t>
      </w:r>
      <w:proofErr w:type="spellStart"/>
      <w:r w:rsidRPr="002A7903">
        <w:rPr>
          <w:rFonts w:ascii="Times New Roman" w:hAnsi="Times New Roman" w:cs="Times New Roman"/>
          <w:b/>
          <w:bCs/>
          <w:color w:val="auto"/>
          <w:sz w:val="24"/>
          <w:szCs w:val="24"/>
          <w:lang w:val="en-US" w:eastAsia="en-US"/>
        </w:rPr>
        <w:t>personale</w:t>
      </w:r>
      <w:proofErr w:type="spellEnd"/>
      <w:r w:rsidRPr="002A7903">
        <w:rPr>
          <w:rFonts w:ascii="Times New Roman" w:hAnsi="Times New Roman" w:cs="Times New Roman"/>
          <w:b/>
          <w:bCs/>
          <w:color w:val="auto"/>
          <w:sz w:val="24"/>
          <w:szCs w:val="24"/>
          <w:lang w:val="en-US" w:eastAsia="en-US"/>
        </w:rPr>
        <w:t xml:space="preserve"> </w:t>
      </w:r>
      <w:proofErr w:type="spellStart"/>
      <w:r w:rsidRPr="002A7903">
        <w:rPr>
          <w:rFonts w:ascii="Times New Roman" w:hAnsi="Times New Roman" w:cs="Times New Roman"/>
          <w:b/>
          <w:bCs/>
          <w:color w:val="auto"/>
          <w:sz w:val="24"/>
          <w:szCs w:val="24"/>
          <w:lang w:val="en-US" w:eastAsia="en-US"/>
        </w:rPr>
        <w:t>mbrojtëse</w:t>
      </w:r>
      <w:proofErr w:type="spellEnd"/>
      <w:r w:rsidRPr="002A7903">
        <w:rPr>
          <w:rFonts w:ascii="Times New Roman" w:hAnsi="Times New Roman" w:cs="Times New Roman"/>
          <w:b/>
          <w:bCs/>
          <w:color w:val="auto"/>
          <w:sz w:val="24"/>
          <w:szCs w:val="24"/>
          <w:lang w:val="en-US" w:eastAsia="en-US"/>
        </w:rPr>
        <w:t xml:space="preserve"> (PPE):</w:t>
      </w:r>
    </w:p>
    <w:p w14:paraId="30A66F42"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Helmetë</w:t>
      </w:r>
      <w:proofErr w:type="spellEnd"/>
    </w:p>
    <w:p w14:paraId="7C06FA69"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Doreza</w:t>
      </w:r>
      <w:proofErr w:type="spellEnd"/>
      <w:r w:rsidRPr="007B7C7D">
        <w:rPr>
          <w:color w:val="auto"/>
          <w:lang w:val="en-US" w:eastAsia="en-US"/>
        </w:rPr>
        <w:t xml:space="preserve"> </w:t>
      </w:r>
      <w:proofErr w:type="spellStart"/>
      <w:r w:rsidRPr="007B7C7D">
        <w:rPr>
          <w:color w:val="auto"/>
          <w:lang w:val="en-US" w:eastAsia="en-US"/>
        </w:rPr>
        <w:t>izoluese</w:t>
      </w:r>
      <w:proofErr w:type="spellEnd"/>
    </w:p>
    <w:p w14:paraId="32C17A44"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Syze</w:t>
      </w:r>
      <w:proofErr w:type="spellEnd"/>
      <w:r w:rsidRPr="007B7C7D">
        <w:rPr>
          <w:color w:val="auto"/>
          <w:lang w:val="en-US" w:eastAsia="en-US"/>
        </w:rPr>
        <w:t xml:space="preserve"> </w:t>
      </w:r>
      <w:proofErr w:type="spellStart"/>
      <w:r w:rsidRPr="007B7C7D">
        <w:rPr>
          <w:color w:val="auto"/>
          <w:lang w:val="en-US" w:eastAsia="en-US"/>
        </w:rPr>
        <w:t>mbrojtëse</w:t>
      </w:r>
      <w:proofErr w:type="spellEnd"/>
    </w:p>
    <w:p w14:paraId="437C60BD" w14:textId="77777777" w:rsidR="00055D57" w:rsidRPr="007B7C7D" w:rsidRDefault="00055D57" w:rsidP="00F75749">
      <w:pPr>
        <w:widowControl/>
        <w:numPr>
          <w:ilvl w:val="0"/>
          <w:numId w:val="31"/>
        </w:numPr>
        <w:tabs>
          <w:tab w:val="left" w:pos="360"/>
        </w:tabs>
        <w:autoSpaceDE/>
        <w:autoSpaceDN/>
        <w:adjustRightInd/>
        <w:jc w:val="both"/>
        <w:rPr>
          <w:color w:val="auto"/>
          <w:lang w:val="en-US" w:eastAsia="en-US"/>
        </w:rPr>
      </w:pPr>
      <w:proofErr w:type="spellStart"/>
      <w:r w:rsidRPr="007B7C7D">
        <w:rPr>
          <w:color w:val="auto"/>
          <w:lang w:val="en-US" w:eastAsia="en-US"/>
        </w:rPr>
        <w:t>Veshje</w:t>
      </w:r>
      <w:proofErr w:type="spellEnd"/>
      <w:r w:rsidRPr="007B7C7D">
        <w:rPr>
          <w:color w:val="auto"/>
          <w:lang w:val="en-US" w:eastAsia="en-US"/>
        </w:rPr>
        <w:t xml:space="preserve"> </w:t>
      </w:r>
      <w:proofErr w:type="spellStart"/>
      <w:r w:rsidRPr="007B7C7D">
        <w:rPr>
          <w:color w:val="auto"/>
          <w:lang w:val="en-US" w:eastAsia="en-US"/>
        </w:rPr>
        <w:t>pune</w:t>
      </w:r>
      <w:proofErr w:type="spellEnd"/>
      <w:r w:rsidRPr="007B7C7D">
        <w:rPr>
          <w:color w:val="auto"/>
          <w:lang w:val="en-US" w:eastAsia="en-US"/>
        </w:rPr>
        <w:t xml:space="preserve"> </w:t>
      </w:r>
      <w:proofErr w:type="spellStart"/>
      <w:r w:rsidRPr="007B7C7D">
        <w:rPr>
          <w:color w:val="auto"/>
          <w:lang w:val="en-US" w:eastAsia="en-US"/>
        </w:rPr>
        <w:t>antistatike</w:t>
      </w:r>
      <w:proofErr w:type="spellEnd"/>
    </w:p>
    <w:p w14:paraId="15980AEE" w14:textId="77777777" w:rsidR="00055D57" w:rsidRPr="00C24E48" w:rsidRDefault="00055D57" w:rsidP="00F75749">
      <w:pPr>
        <w:pStyle w:val="ListParagraph"/>
        <w:numPr>
          <w:ilvl w:val="0"/>
          <w:numId w:val="73"/>
        </w:numPr>
        <w:tabs>
          <w:tab w:val="left" w:pos="360"/>
        </w:tabs>
        <w:spacing w:after="0" w:line="240" w:lineRule="auto"/>
        <w:jc w:val="both"/>
        <w:rPr>
          <w:b/>
          <w:bCs/>
          <w:color w:val="auto"/>
          <w:lang w:val="de-DE" w:eastAsia="en-US"/>
        </w:rPr>
      </w:pPr>
      <w:r w:rsidRPr="00C24E48">
        <w:rPr>
          <w:b/>
          <w:bCs/>
          <w:color w:val="auto"/>
          <w:lang w:val="de-DE" w:eastAsia="en-US"/>
        </w:rPr>
        <w:t>Pajisje matëse dhe vegla pune:</w:t>
      </w:r>
    </w:p>
    <w:p w14:paraId="04E7FEE4"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Multimetër</w:t>
      </w:r>
      <w:proofErr w:type="spellEnd"/>
    </w:p>
    <w:p w14:paraId="532A2DAB"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Testues</w:t>
      </w:r>
      <w:proofErr w:type="spellEnd"/>
      <w:r w:rsidRPr="007B7C7D">
        <w:rPr>
          <w:color w:val="auto"/>
          <w:lang w:val="en-US" w:eastAsia="en-US"/>
        </w:rPr>
        <w:t xml:space="preserve"> </w:t>
      </w:r>
      <w:proofErr w:type="spellStart"/>
      <w:r w:rsidRPr="007B7C7D">
        <w:rPr>
          <w:color w:val="auto"/>
          <w:lang w:val="en-US" w:eastAsia="en-US"/>
        </w:rPr>
        <w:t>vazhdimësie</w:t>
      </w:r>
      <w:proofErr w:type="spellEnd"/>
    </w:p>
    <w:p w14:paraId="1426E5D8"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Megometër (për matjen e izolimit)</w:t>
      </w:r>
    </w:p>
    <w:p w14:paraId="334C5873"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Çelësa</w:t>
      </w:r>
      <w:proofErr w:type="spellEnd"/>
      <w:r w:rsidRPr="007B7C7D">
        <w:rPr>
          <w:color w:val="auto"/>
          <w:lang w:val="en-US" w:eastAsia="en-US"/>
        </w:rPr>
        <w:t xml:space="preserve"> </w:t>
      </w:r>
      <w:proofErr w:type="spellStart"/>
      <w:r w:rsidRPr="007B7C7D">
        <w:rPr>
          <w:color w:val="auto"/>
          <w:lang w:val="en-US" w:eastAsia="en-US"/>
        </w:rPr>
        <w:t>elektrikë</w:t>
      </w:r>
      <w:proofErr w:type="spellEnd"/>
      <w:r w:rsidRPr="007B7C7D">
        <w:rPr>
          <w:color w:val="auto"/>
          <w:lang w:val="en-US" w:eastAsia="en-US"/>
        </w:rPr>
        <w:t xml:space="preserve"> </w:t>
      </w:r>
      <w:proofErr w:type="spellStart"/>
      <w:r w:rsidRPr="007B7C7D">
        <w:rPr>
          <w:color w:val="auto"/>
          <w:lang w:val="en-US" w:eastAsia="en-US"/>
        </w:rPr>
        <w:t>dhe</w:t>
      </w:r>
      <w:proofErr w:type="spellEnd"/>
      <w:r w:rsidRPr="007B7C7D">
        <w:rPr>
          <w:color w:val="auto"/>
          <w:lang w:val="en-US" w:eastAsia="en-US"/>
        </w:rPr>
        <w:t xml:space="preserve"> </w:t>
      </w:r>
      <w:proofErr w:type="spellStart"/>
      <w:r w:rsidRPr="007B7C7D">
        <w:rPr>
          <w:color w:val="auto"/>
          <w:lang w:val="en-US" w:eastAsia="en-US"/>
        </w:rPr>
        <w:t>tornivida</w:t>
      </w:r>
      <w:proofErr w:type="spellEnd"/>
      <w:r w:rsidRPr="007B7C7D">
        <w:rPr>
          <w:color w:val="auto"/>
          <w:lang w:val="en-US" w:eastAsia="en-US"/>
        </w:rPr>
        <w:t xml:space="preserve"> </w:t>
      </w:r>
      <w:proofErr w:type="spellStart"/>
      <w:r w:rsidRPr="007B7C7D">
        <w:rPr>
          <w:color w:val="auto"/>
          <w:lang w:val="en-US" w:eastAsia="en-US"/>
        </w:rPr>
        <w:t>izoluese</w:t>
      </w:r>
      <w:proofErr w:type="spellEnd"/>
    </w:p>
    <w:p w14:paraId="12EA0A79"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Prerëse</w:t>
      </w:r>
      <w:proofErr w:type="spellEnd"/>
      <w:r w:rsidRPr="007B7C7D">
        <w:rPr>
          <w:color w:val="auto"/>
          <w:lang w:val="en-US" w:eastAsia="en-US"/>
        </w:rPr>
        <w:t xml:space="preserve"> </w:t>
      </w:r>
      <w:proofErr w:type="spellStart"/>
      <w:r w:rsidRPr="007B7C7D">
        <w:rPr>
          <w:color w:val="auto"/>
          <w:lang w:val="en-US" w:eastAsia="en-US"/>
        </w:rPr>
        <w:t>kabllosh</w:t>
      </w:r>
      <w:proofErr w:type="spellEnd"/>
    </w:p>
    <w:p w14:paraId="37A07D81"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për</w:t>
      </w:r>
      <w:proofErr w:type="spellEnd"/>
      <w:r w:rsidRPr="007B7C7D">
        <w:rPr>
          <w:color w:val="auto"/>
          <w:lang w:val="en-US" w:eastAsia="en-US"/>
        </w:rPr>
        <w:t xml:space="preserve"> </w:t>
      </w:r>
      <w:proofErr w:type="spellStart"/>
      <w:r w:rsidRPr="007B7C7D">
        <w:rPr>
          <w:color w:val="auto"/>
          <w:lang w:val="en-US" w:eastAsia="en-US"/>
        </w:rPr>
        <w:t>zhveshjen</w:t>
      </w:r>
      <w:proofErr w:type="spellEnd"/>
      <w:r w:rsidRPr="007B7C7D">
        <w:rPr>
          <w:color w:val="auto"/>
          <w:lang w:val="en-US" w:eastAsia="en-US"/>
        </w:rPr>
        <w:t xml:space="preserve"> e </w:t>
      </w:r>
      <w:proofErr w:type="spellStart"/>
      <w:r w:rsidRPr="007B7C7D">
        <w:rPr>
          <w:color w:val="auto"/>
          <w:lang w:val="en-US" w:eastAsia="en-US"/>
        </w:rPr>
        <w:t>kabllove</w:t>
      </w:r>
      <w:proofErr w:type="spellEnd"/>
    </w:p>
    <w:p w14:paraId="22FB8486" w14:textId="77777777" w:rsidR="00055D57" w:rsidRPr="00C24E48" w:rsidRDefault="00055D57" w:rsidP="00F75749">
      <w:pPr>
        <w:pStyle w:val="ListParagraph"/>
        <w:numPr>
          <w:ilvl w:val="0"/>
          <w:numId w:val="73"/>
        </w:numPr>
        <w:tabs>
          <w:tab w:val="left" w:pos="360"/>
        </w:tabs>
        <w:spacing w:after="0" w:line="240" w:lineRule="auto"/>
        <w:jc w:val="both"/>
        <w:rPr>
          <w:b/>
          <w:bCs/>
          <w:color w:val="auto"/>
          <w:lang w:val="en-US" w:eastAsia="en-US"/>
        </w:rPr>
      </w:pPr>
      <w:proofErr w:type="spellStart"/>
      <w:r w:rsidRPr="00C24E48">
        <w:rPr>
          <w:b/>
          <w:bCs/>
          <w:color w:val="auto"/>
          <w:lang w:val="en-US" w:eastAsia="en-US"/>
        </w:rPr>
        <w:t>Materiale</w:t>
      </w:r>
      <w:proofErr w:type="spellEnd"/>
      <w:r w:rsidRPr="00C24E48">
        <w:rPr>
          <w:b/>
          <w:bCs/>
          <w:color w:val="auto"/>
          <w:lang w:val="en-US" w:eastAsia="en-US"/>
        </w:rPr>
        <w:t xml:space="preserve"> </w:t>
      </w:r>
      <w:proofErr w:type="spellStart"/>
      <w:r w:rsidRPr="00C24E48">
        <w:rPr>
          <w:b/>
          <w:bCs/>
          <w:color w:val="auto"/>
          <w:lang w:val="en-US" w:eastAsia="en-US"/>
        </w:rPr>
        <w:t>elektrike</w:t>
      </w:r>
      <w:proofErr w:type="spellEnd"/>
      <w:r w:rsidRPr="00C24E48">
        <w:rPr>
          <w:b/>
          <w:bCs/>
          <w:color w:val="auto"/>
          <w:lang w:val="en-US" w:eastAsia="en-US"/>
        </w:rPr>
        <w:t>:</w:t>
      </w:r>
    </w:p>
    <w:p w14:paraId="2617C72C"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Kabllo</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seksioneve</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ndryshme</w:t>
      </w:r>
      <w:proofErr w:type="spellEnd"/>
    </w:p>
    <w:p w14:paraId="7940A930"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Terminale</w:t>
      </w:r>
      <w:proofErr w:type="spellEnd"/>
      <w:r w:rsidRPr="007B7C7D">
        <w:rPr>
          <w:color w:val="auto"/>
          <w:lang w:val="en-US" w:eastAsia="en-US"/>
        </w:rPr>
        <w:t xml:space="preserve"> </w:t>
      </w:r>
      <w:proofErr w:type="spellStart"/>
      <w:r w:rsidRPr="007B7C7D">
        <w:rPr>
          <w:color w:val="auto"/>
          <w:lang w:val="en-US" w:eastAsia="en-US"/>
        </w:rPr>
        <w:t>lidhëse</w:t>
      </w:r>
      <w:proofErr w:type="spellEnd"/>
    </w:p>
    <w:p w14:paraId="40A79E35"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Sigurime</w:t>
      </w:r>
      <w:proofErr w:type="spellEnd"/>
      <w:r w:rsidRPr="007B7C7D">
        <w:rPr>
          <w:color w:val="auto"/>
          <w:lang w:val="en-US" w:eastAsia="en-US"/>
        </w:rPr>
        <w:t xml:space="preserve"> </w:t>
      </w:r>
      <w:proofErr w:type="spellStart"/>
      <w:r w:rsidRPr="007B7C7D">
        <w:rPr>
          <w:color w:val="auto"/>
          <w:lang w:val="en-US" w:eastAsia="en-US"/>
        </w:rPr>
        <w:t>elektrike</w:t>
      </w:r>
      <w:proofErr w:type="spellEnd"/>
    </w:p>
    <w:p w14:paraId="796D362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Mbrojtës</w:t>
      </w:r>
      <w:proofErr w:type="spellEnd"/>
      <w:r w:rsidRPr="007B7C7D">
        <w:rPr>
          <w:color w:val="auto"/>
          <w:lang w:val="en-US" w:eastAsia="en-US"/>
        </w:rPr>
        <w:t xml:space="preserve"> </w:t>
      </w:r>
      <w:proofErr w:type="spellStart"/>
      <w:r w:rsidRPr="007B7C7D">
        <w:rPr>
          <w:color w:val="auto"/>
          <w:lang w:val="en-US" w:eastAsia="en-US"/>
        </w:rPr>
        <w:t>ndaj</w:t>
      </w:r>
      <w:proofErr w:type="spellEnd"/>
      <w:r w:rsidRPr="007B7C7D">
        <w:rPr>
          <w:color w:val="auto"/>
          <w:lang w:val="en-US" w:eastAsia="en-US"/>
        </w:rPr>
        <w:t xml:space="preserve"> </w:t>
      </w:r>
      <w:proofErr w:type="spellStart"/>
      <w:r w:rsidRPr="007B7C7D">
        <w:rPr>
          <w:color w:val="auto"/>
          <w:lang w:val="en-US" w:eastAsia="en-US"/>
        </w:rPr>
        <w:t>qarkut</w:t>
      </w:r>
      <w:proofErr w:type="spellEnd"/>
      <w:r w:rsidRPr="007B7C7D">
        <w:rPr>
          <w:color w:val="auto"/>
          <w:lang w:val="en-US" w:eastAsia="en-US"/>
        </w:rPr>
        <w:t xml:space="preserve"> </w:t>
      </w:r>
      <w:proofErr w:type="spellStart"/>
      <w:r w:rsidRPr="007B7C7D">
        <w:rPr>
          <w:color w:val="auto"/>
          <w:lang w:val="en-US" w:eastAsia="en-US"/>
        </w:rPr>
        <w:t>të</w:t>
      </w:r>
      <w:proofErr w:type="spellEnd"/>
      <w:r w:rsidRPr="007B7C7D">
        <w:rPr>
          <w:color w:val="auto"/>
          <w:lang w:val="en-US" w:eastAsia="en-US"/>
        </w:rPr>
        <w:t xml:space="preserve"> </w:t>
      </w:r>
      <w:proofErr w:type="spellStart"/>
      <w:r w:rsidRPr="007B7C7D">
        <w:rPr>
          <w:color w:val="auto"/>
          <w:lang w:val="en-US" w:eastAsia="en-US"/>
        </w:rPr>
        <w:t>shkurtër</w:t>
      </w:r>
      <w:proofErr w:type="spellEnd"/>
    </w:p>
    <w:p w14:paraId="6DC4AE98"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Pajisje</w:t>
      </w:r>
      <w:proofErr w:type="spellEnd"/>
      <w:r w:rsidRPr="007B7C7D">
        <w:rPr>
          <w:color w:val="auto"/>
          <w:lang w:val="en-US" w:eastAsia="en-US"/>
        </w:rPr>
        <w:t xml:space="preserve"> </w:t>
      </w:r>
      <w:proofErr w:type="spellStart"/>
      <w:r w:rsidRPr="007B7C7D">
        <w:rPr>
          <w:color w:val="auto"/>
          <w:lang w:val="en-US" w:eastAsia="en-US"/>
        </w:rPr>
        <w:t>tokëzimi</w:t>
      </w:r>
      <w:proofErr w:type="spellEnd"/>
    </w:p>
    <w:p w14:paraId="2D6AF16F" w14:textId="77777777" w:rsidR="00055D57" w:rsidRPr="007B7C7D" w:rsidRDefault="00055D57" w:rsidP="00F75749">
      <w:pPr>
        <w:widowControl/>
        <w:numPr>
          <w:ilvl w:val="0"/>
          <w:numId w:val="31"/>
        </w:numPr>
        <w:tabs>
          <w:tab w:val="left" w:pos="360"/>
          <w:tab w:val="num" w:pos="720"/>
        </w:tabs>
        <w:autoSpaceDE/>
        <w:autoSpaceDN/>
        <w:adjustRightInd/>
        <w:jc w:val="both"/>
        <w:rPr>
          <w:color w:val="auto"/>
          <w:lang w:val="en-US" w:eastAsia="en-US"/>
        </w:rPr>
      </w:pPr>
      <w:proofErr w:type="spellStart"/>
      <w:r w:rsidRPr="007B7C7D">
        <w:rPr>
          <w:color w:val="auto"/>
          <w:lang w:val="en-US" w:eastAsia="en-US"/>
        </w:rPr>
        <w:t>Kontrollues</w:t>
      </w:r>
      <w:proofErr w:type="spellEnd"/>
      <w:r w:rsidRPr="007B7C7D">
        <w:rPr>
          <w:color w:val="auto"/>
          <w:lang w:val="en-US" w:eastAsia="en-US"/>
        </w:rPr>
        <w:t xml:space="preserve"> (controller) </w:t>
      </w:r>
      <w:proofErr w:type="spellStart"/>
      <w:r w:rsidRPr="007B7C7D">
        <w:rPr>
          <w:color w:val="auto"/>
          <w:lang w:val="en-US" w:eastAsia="en-US"/>
        </w:rPr>
        <w:t>i</w:t>
      </w:r>
      <w:proofErr w:type="spellEnd"/>
      <w:r w:rsidRPr="007B7C7D">
        <w:rPr>
          <w:color w:val="auto"/>
          <w:lang w:val="en-US" w:eastAsia="en-US"/>
        </w:rPr>
        <w:t xml:space="preserve"> </w:t>
      </w:r>
      <w:proofErr w:type="spellStart"/>
      <w:r w:rsidRPr="007B7C7D">
        <w:rPr>
          <w:color w:val="auto"/>
          <w:lang w:val="en-US" w:eastAsia="en-US"/>
        </w:rPr>
        <w:t>gjeneratorit</w:t>
      </w:r>
      <w:proofErr w:type="spellEnd"/>
    </w:p>
    <w:p w14:paraId="202BEF4F" w14:textId="2D1E39D7" w:rsidR="00055D57" w:rsidRDefault="00055D57" w:rsidP="00F75749">
      <w:pPr>
        <w:widowControl/>
        <w:numPr>
          <w:ilvl w:val="0"/>
          <w:numId w:val="31"/>
        </w:numPr>
        <w:tabs>
          <w:tab w:val="left" w:pos="360"/>
          <w:tab w:val="num" w:pos="720"/>
        </w:tabs>
        <w:autoSpaceDE/>
        <w:autoSpaceDN/>
        <w:adjustRightInd/>
        <w:jc w:val="both"/>
        <w:rPr>
          <w:color w:val="auto"/>
          <w:lang w:val="de-DE" w:eastAsia="en-US"/>
        </w:rPr>
      </w:pPr>
      <w:r w:rsidRPr="007B7C7D">
        <w:rPr>
          <w:color w:val="auto"/>
          <w:lang w:val="de-DE" w:eastAsia="en-US"/>
        </w:rPr>
        <w:t>Inverter (nëse është pjesë e sistemit)</w:t>
      </w:r>
    </w:p>
    <w:p w14:paraId="2E762C78" w14:textId="77777777" w:rsidR="006E2829" w:rsidRPr="007B7C7D" w:rsidRDefault="006E2829" w:rsidP="006E2829">
      <w:pPr>
        <w:widowControl/>
        <w:tabs>
          <w:tab w:val="left" w:pos="360"/>
        </w:tabs>
        <w:autoSpaceDE/>
        <w:autoSpaceDN/>
        <w:adjustRightInd/>
        <w:ind w:left="720"/>
        <w:jc w:val="both"/>
        <w:rPr>
          <w:color w:val="auto"/>
          <w:lang w:val="de-DE" w:eastAsia="en-US"/>
        </w:rPr>
      </w:pPr>
    </w:p>
    <w:p w14:paraId="777468AF" w14:textId="7F0310C4" w:rsidR="00BD2514" w:rsidRPr="007B7C7D" w:rsidRDefault="00D810A3" w:rsidP="006E2829">
      <w:pPr>
        <w:widowControl/>
        <w:tabs>
          <w:tab w:val="left" w:pos="360"/>
        </w:tabs>
        <w:autoSpaceDE/>
        <w:autoSpaceDN/>
        <w:adjustRightInd/>
        <w:ind w:left="360"/>
        <w:jc w:val="both"/>
        <w:rPr>
          <w:color w:val="auto"/>
          <w:lang w:val="sq-AL" w:eastAsia="en-US"/>
        </w:rPr>
      </w:pPr>
      <w:r w:rsidRPr="00D810A3">
        <w:rPr>
          <w:color w:val="auto"/>
          <w:lang w:val="sq-AL" w:eastAsia="en-US"/>
        </w:rPr>
        <w:t>Individi</w:t>
      </w:r>
      <w:r w:rsidR="00BD2514" w:rsidRPr="007B7C7D">
        <w:rPr>
          <w:color w:val="auto"/>
          <w:lang w:val="sq-AL" w:eastAsia="en-US"/>
        </w:rPr>
        <w:t xml:space="preserve"> duhet të vlerësohet në mënyrë </w:t>
      </w:r>
      <w:proofErr w:type="spellStart"/>
      <w:r w:rsidR="00BD2514" w:rsidRPr="007B7C7D">
        <w:rPr>
          <w:color w:val="auto"/>
          <w:lang w:val="sq-AL" w:eastAsia="en-US"/>
        </w:rPr>
        <w:t>indivi</w:t>
      </w:r>
      <w:r w:rsidR="0028321C">
        <w:rPr>
          <w:color w:val="auto"/>
          <w:lang w:val="sq-AL" w:eastAsia="en-US"/>
        </w:rPr>
        <w:t>Arsim</w:t>
      </w:r>
      <w:proofErr w:type="spellEnd"/>
      <w:r w:rsidR="0028321C">
        <w:rPr>
          <w:color w:val="auto"/>
          <w:lang w:val="sq-AL" w:eastAsia="en-US"/>
        </w:rPr>
        <w:t xml:space="preserve"> i </w:t>
      </w:r>
      <w:proofErr w:type="spellStart"/>
      <w:r w:rsidR="0028321C">
        <w:rPr>
          <w:color w:val="auto"/>
          <w:lang w:val="sq-AL" w:eastAsia="en-US"/>
        </w:rPr>
        <w:t>dyfishtë</w:t>
      </w:r>
      <w:r w:rsidR="00BD2514" w:rsidRPr="007B7C7D">
        <w:rPr>
          <w:color w:val="auto"/>
          <w:lang w:val="sq-AL" w:eastAsia="en-US"/>
        </w:rPr>
        <w:t>e</w:t>
      </w:r>
      <w:proofErr w:type="spellEnd"/>
      <w:r w:rsidR="00BD2514" w:rsidRPr="007B7C7D">
        <w:rPr>
          <w:color w:val="auto"/>
          <w:lang w:val="sq-AL" w:eastAsia="en-US"/>
        </w:rPr>
        <w:t xml:space="preserve"> dhe instrumenti i vlerësimit duhet të jetë lista e kontrollit, e cila hartohet nga komisioni vlerësues. Kjo listë kontrolli duhet të përmbajë të gjitha hapat dhe elementet e realizimit të kësaj detyre.</w:t>
      </w:r>
    </w:p>
    <w:p w14:paraId="35C62C93" w14:textId="77777777" w:rsidR="00CE4AFD" w:rsidRPr="007B7C7D" w:rsidRDefault="00CE4AFD" w:rsidP="006E2829">
      <w:pPr>
        <w:widowControl/>
        <w:jc w:val="both"/>
        <w:rPr>
          <w:b/>
          <w:color w:val="auto"/>
          <w:sz w:val="22"/>
          <w:szCs w:val="22"/>
          <w:lang w:val="sq-AL"/>
        </w:rPr>
      </w:pPr>
    </w:p>
    <w:sectPr w:rsidR="00CE4AFD" w:rsidRPr="007B7C7D" w:rsidSect="000A74B0">
      <w:footerReference w:type="even" r:id="rId8"/>
      <w:footerReference w:type="default" r:id="rId9"/>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7A8F5" w14:textId="77777777" w:rsidR="0063368A" w:rsidRDefault="0063368A">
      <w:r>
        <w:separator/>
      </w:r>
    </w:p>
  </w:endnote>
  <w:endnote w:type="continuationSeparator" w:id="0">
    <w:p w14:paraId="170E2F21" w14:textId="77777777" w:rsidR="0063368A" w:rsidRDefault="0063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8FCB" w14:textId="3EB24DD1" w:rsidR="00111B0B" w:rsidRDefault="00111B0B"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0B2E4DA5" w14:textId="77777777" w:rsidR="00111B0B" w:rsidRDefault="00111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69092"/>
      <w:docPartObj>
        <w:docPartGallery w:val="Page Numbers (Bottom of Page)"/>
        <w:docPartUnique/>
      </w:docPartObj>
    </w:sdtPr>
    <w:sdtEndPr>
      <w:rPr>
        <w:noProof/>
      </w:rPr>
    </w:sdtEndPr>
    <w:sdtContent>
      <w:p w14:paraId="7737D334" w14:textId="7F702073" w:rsidR="00111B0B" w:rsidRDefault="00111B0B">
        <w:pPr>
          <w:pStyle w:val="Footer"/>
          <w:jc w:val="center"/>
        </w:pPr>
        <w:r>
          <w:fldChar w:fldCharType="begin"/>
        </w:r>
        <w:r>
          <w:instrText xml:space="preserve"> PAGE   \* MERGEFORMAT </w:instrText>
        </w:r>
        <w:r>
          <w:fldChar w:fldCharType="separate"/>
        </w:r>
        <w:r w:rsidR="00243D5C">
          <w:rPr>
            <w:noProof/>
          </w:rPr>
          <w:t>7</w:t>
        </w:r>
        <w:r w:rsidR="00243D5C">
          <w:rPr>
            <w:noProof/>
          </w:rPr>
          <w:t>1</w:t>
        </w:r>
        <w:r>
          <w:rPr>
            <w:noProof/>
          </w:rPr>
          <w:fldChar w:fldCharType="end"/>
        </w:r>
      </w:p>
    </w:sdtContent>
  </w:sdt>
  <w:p w14:paraId="74AF8F81" w14:textId="66A56770" w:rsidR="00111B0B" w:rsidRDefault="00111B0B" w:rsidP="00D150E4">
    <w:pPr>
      <w:pStyle w:val="Footer"/>
      <w:tabs>
        <w:tab w:val="clear" w:pos="4320"/>
        <w:tab w:val="clear" w:pos="8640"/>
        <w:tab w:val="right" w:pos="9000"/>
      </w:tabs>
      <w:jc w:val="right"/>
    </w:pPr>
    <w:r w:rsidRPr="0025348E">
      <w:rPr>
        <w:noProof/>
        <w:lang w:val="en-US" w:eastAsia="en-US"/>
      </w:rPr>
      <w:drawing>
        <wp:inline distT="0" distB="0" distL="0" distR="0" wp14:anchorId="727E2D4B" wp14:editId="6D9C8EE1">
          <wp:extent cx="1009650" cy="380365"/>
          <wp:effectExtent l="0" t="0" r="0" b="635"/>
          <wp:docPr id="10310252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803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B81E8" w14:textId="77777777" w:rsidR="0063368A" w:rsidRDefault="0063368A">
      <w:r>
        <w:separator/>
      </w:r>
    </w:p>
  </w:footnote>
  <w:footnote w:type="continuationSeparator" w:id="0">
    <w:p w14:paraId="3A847193" w14:textId="77777777" w:rsidR="0063368A" w:rsidRDefault="00633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452AD818"/>
    <w:lvl w:ilvl="0">
      <w:numFmt w:val="bullet"/>
      <w:lvlText w:val="*"/>
      <w:lvlJc w:val="left"/>
    </w:lvl>
  </w:abstractNum>
  <w:abstractNum w:abstractNumId="3" w15:restartNumberingAfterBreak="0">
    <w:nsid w:val="00000003"/>
    <w:multiLevelType w:val="singleLevel"/>
    <w:tmpl w:val="04090001"/>
    <w:lvl w:ilvl="0">
      <w:start w:val="1"/>
      <w:numFmt w:val="bullet"/>
      <w:lvlText w:val=""/>
      <w:lvlJc w:val="left"/>
      <w:pPr>
        <w:ind w:left="720" w:hanging="360"/>
      </w:pPr>
      <w:rPr>
        <w:rFonts w:ascii="Symbol" w:hAnsi="Symbol" w:hint="default"/>
        <w:b w:val="0"/>
        <w:lang w:val="sq-AL"/>
      </w:rPr>
    </w:lvl>
  </w:abstractNum>
  <w:abstractNum w:abstractNumId="4" w15:restartNumberingAfterBreak="0">
    <w:nsid w:val="020402F0"/>
    <w:multiLevelType w:val="multilevel"/>
    <w:tmpl w:val="E010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790F4C"/>
    <w:multiLevelType w:val="hybridMultilevel"/>
    <w:tmpl w:val="F658462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A06C79"/>
    <w:multiLevelType w:val="hybridMultilevel"/>
    <w:tmpl w:val="FD98506A"/>
    <w:lvl w:ilvl="0" w:tplc="62B42A42">
      <w:start w:val="1"/>
      <w:numFmt w:val="bullet"/>
      <w:lvlText w:val="-"/>
      <w:lvlJc w:val="left"/>
      <w:pPr>
        <w:ind w:left="1071" w:hanging="360"/>
      </w:pPr>
      <w:rPr>
        <w:rFonts w:ascii="Courier New" w:hAnsi="Courier New"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15:restartNumberingAfterBreak="0">
    <w:nsid w:val="03BB3EEC"/>
    <w:multiLevelType w:val="hybridMultilevel"/>
    <w:tmpl w:val="2AA673B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8C0989"/>
    <w:multiLevelType w:val="hybridMultilevel"/>
    <w:tmpl w:val="E03015A4"/>
    <w:lvl w:ilvl="0" w:tplc="8766F78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6F46E1C"/>
    <w:multiLevelType w:val="hybridMultilevel"/>
    <w:tmpl w:val="F984F90C"/>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641806"/>
    <w:multiLevelType w:val="hybridMultilevel"/>
    <w:tmpl w:val="20CCBDFC"/>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A226CEB"/>
    <w:multiLevelType w:val="multilevel"/>
    <w:tmpl w:val="8EEE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4102BC"/>
    <w:multiLevelType w:val="multilevel"/>
    <w:tmpl w:val="4DD6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166DF9"/>
    <w:multiLevelType w:val="hybridMultilevel"/>
    <w:tmpl w:val="8D50AB74"/>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EFB7120"/>
    <w:multiLevelType w:val="hybridMultilevel"/>
    <w:tmpl w:val="28281058"/>
    <w:lvl w:ilvl="0" w:tplc="8904DB0E">
      <w:start w:val="1"/>
      <w:numFmt w:val="none"/>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F2A74E9"/>
    <w:multiLevelType w:val="multilevel"/>
    <w:tmpl w:val="A22C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114C4E00"/>
    <w:multiLevelType w:val="hybridMultilevel"/>
    <w:tmpl w:val="F326A858"/>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1E815D0"/>
    <w:multiLevelType w:val="multilevel"/>
    <w:tmpl w:val="061E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173930"/>
    <w:multiLevelType w:val="multilevel"/>
    <w:tmpl w:val="62EC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22" w15:restartNumberingAfterBreak="0">
    <w:nsid w:val="1610165B"/>
    <w:multiLevelType w:val="hybridMultilevel"/>
    <w:tmpl w:val="AD0E97EA"/>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6421B5E"/>
    <w:multiLevelType w:val="hybridMultilevel"/>
    <w:tmpl w:val="11404B24"/>
    <w:lvl w:ilvl="0" w:tplc="8766F782">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68949E4"/>
    <w:multiLevelType w:val="hybridMultilevel"/>
    <w:tmpl w:val="DEE20ED4"/>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156D25"/>
    <w:multiLevelType w:val="hybridMultilevel"/>
    <w:tmpl w:val="531A5D30"/>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9F45A35"/>
    <w:multiLevelType w:val="multilevel"/>
    <w:tmpl w:val="E438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3D1812"/>
    <w:multiLevelType w:val="singleLevel"/>
    <w:tmpl w:val="452AD818"/>
    <w:lvl w:ilvl="0">
      <w:start w:val="1"/>
      <w:numFmt w:val="bullet"/>
      <w:lvlText w:val=""/>
      <w:lvlJc w:val="left"/>
      <w:pPr>
        <w:ind w:left="360" w:hanging="360"/>
      </w:pPr>
      <w:rPr>
        <w:rFonts w:ascii="Symbol" w:hAnsi="Symbol" w:hint="default"/>
        <w:color w:val="auto"/>
      </w:rPr>
    </w:lvl>
  </w:abstractNum>
  <w:abstractNum w:abstractNumId="28"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1AA1ECE"/>
    <w:multiLevelType w:val="hybridMultilevel"/>
    <w:tmpl w:val="AE36D33A"/>
    <w:lvl w:ilvl="0" w:tplc="F7B47CFA">
      <w:start w:val="1"/>
      <w:numFmt w:val="decimal"/>
      <w:lvlText w:val="%1."/>
      <w:lvlJc w:val="left"/>
      <w:pPr>
        <w:ind w:left="360" w:hanging="360"/>
      </w:pPr>
      <w:rPr>
        <w:rFonts w:hint="default"/>
        <w:b w:val="0"/>
        <w:bCs/>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1EC03C6"/>
    <w:multiLevelType w:val="hybridMultilevel"/>
    <w:tmpl w:val="71B49032"/>
    <w:lvl w:ilvl="0" w:tplc="4202A5E0">
      <w:start w:val="1"/>
      <w:numFmt w:val="bullet"/>
      <w:pStyle w:val="TOC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27884E36"/>
    <w:multiLevelType w:val="hybridMultilevel"/>
    <w:tmpl w:val="611CEF96"/>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5B67C3"/>
    <w:multiLevelType w:val="hybridMultilevel"/>
    <w:tmpl w:val="A1E09BF4"/>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A966D9E"/>
    <w:multiLevelType w:val="hybridMultilevel"/>
    <w:tmpl w:val="63E8206E"/>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DFD6CD8"/>
    <w:multiLevelType w:val="hybridMultilevel"/>
    <w:tmpl w:val="EC5E6158"/>
    <w:lvl w:ilvl="0" w:tplc="9766C5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E66374F"/>
    <w:multiLevelType w:val="hybridMultilevel"/>
    <w:tmpl w:val="21EE0D3C"/>
    <w:lvl w:ilvl="0" w:tplc="8766F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3FB5A5B"/>
    <w:multiLevelType w:val="hybridMultilevel"/>
    <w:tmpl w:val="9120EBFE"/>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9B77236"/>
    <w:multiLevelType w:val="multilevel"/>
    <w:tmpl w:val="C7EC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41" w15:restartNumberingAfterBreak="0">
    <w:nsid w:val="3DB33F72"/>
    <w:multiLevelType w:val="hybridMultilevel"/>
    <w:tmpl w:val="E3083278"/>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E894F0A"/>
    <w:multiLevelType w:val="hybridMultilevel"/>
    <w:tmpl w:val="1680928E"/>
    <w:lvl w:ilvl="0" w:tplc="8904DB0E">
      <w:start w:val="1"/>
      <w:numFmt w:val="none"/>
      <w:lvlText w:val="-"/>
      <w:lvlJc w:val="left"/>
      <w:pPr>
        <w:ind w:left="1620" w:hanging="360"/>
      </w:pPr>
      <w:rPr>
        <w:rFonts w:hint="default"/>
        <w:color w:val="000000"/>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3" w15:restartNumberingAfterBreak="0">
    <w:nsid w:val="3EBE4027"/>
    <w:multiLevelType w:val="hybridMultilevel"/>
    <w:tmpl w:val="9F76DDDE"/>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223A49"/>
    <w:multiLevelType w:val="hybridMultilevel"/>
    <w:tmpl w:val="A5B80AD2"/>
    <w:lvl w:ilvl="0" w:tplc="F1F4A44E">
      <w:start w:val="1"/>
      <w:numFmt w:val="bullet"/>
      <w:lvlText w:val="-"/>
      <w:lvlJc w:val="left"/>
      <w:pPr>
        <w:ind w:left="720" w:hanging="360"/>
      </w:pPr>
      <w:rPr>
        <w:rFonts w:ascii="Book Antiqua" w:hAnsi="Book Antiqu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3862384"/>
    <w:multiLevelType w:val="hybridMultilevel"/>
    <w:tmpl w:val="C568C8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F452F2"/>
    <w:multiLevelType w:val="hybridMultilevel"/>
    <w:tmpl w:val="A9B868D6"/>
    <w:lvl w:ilvl="0" w:tplc="8766F782">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7" w15:restartNumberingAfterBreak="0">
    <w:nsid w:val="4AE732C4"/>
    <w:multiLevelType w:val="hybridMultilevel"/>
    <w:tmpl w:val="870C7C1E"/>
    <w:lvl w:ilvl="0" w:tplc="62B42A42">
      <w:start w:val="1"/>
      <w:numFmt w:val="bullet"/>
      <w:lvlText w:val="-"/>
      <w:lvlJc w:val="left"/>
      <w:pPr>
        <w:ind w:left="942" w:hanging="360"/>
      </w:pPr>
      <w:rPr>
        <w:rFonts w:ascii="Courier New" w:hAnsi="Courier New" w:hint="default"/>
      </w:rPr>
    </w:lvl>
    <w:lvl w:ilvl="1" w:tplc="08090003" w:tentative="1">
      <w:start w:val="1"/>
      <w:numFmt w:val="bullet"/>
      <w:lvlText w:val="o"/>
      <w:lvlJc w:val="left"/>
      <w:pPr>
        <w:ind w:left="1662" w:hanging="360"/>
      </w:pPr>
      <w:rPr>
        <w:rFonts w:ascii="Courier New" w:hAnsi="Courier New" w:cs="Courier New" w:hint="default"/>
      </w:rPr>
    </w:lvl>
    <w:lvl w:ilvl="2" w:tplc="08090005" w:tentative="1">
      <w:start w:val="1"/>
      <w:numFmt w:val="bullet"/>
      <w:lvlText w:val=""/>
      <w:lvlJc w:val="left"/>
      <w:pPr>
        <w:ind w:left="2382" w:hanging="360"/>
      </w:pPr>
      <w:rPr>
        <w:rFonts w:ascii="Wingdings" w:hAnsi="Wingdings" w:hint="default"/>
      </w:rPr>
    </w:lvl>
    <w:lvl w:ilvl="3" w:tplc="08090001" w:tentative="1">
      <w:start w:val="1"/>
      <w:numFmt w:val="bullet"/>
      <w:lvlText w:val=""/>
      <w:lvlJc w:val="left"/>
      <w:pPr>
        <w:ind w:left="3102" w:hanging="360"/>
      </w:pPr>
      <w:rPr>
        <w:rFonts w:ascii="Symbol" w:hAnsi="Symbol" w:hint="default"/>
      </w:rPr>
    </w:lvl>
    <w:lvl w:ilvl="4" w:tplc="08090003" w:tentative="1">
      <w:start w:val="1"/>
      <w:numFmt w:val="bullet"/>
      <w:lvlText w:val="o"/>
      <w:lvlJc w:val="left"/>
      <w:pPr>
        <w:ind w:left="3822" w:hanging="360"/>
      </w:pPr>
      <w:rPr>
        <w:rFonts w:ascii="Courier New" w:hAnsi="Courier New" w:cs="Courier New" w:hint="default"/>
      </w:rPr>
    </w:lvl>
    <w:lvl w:ilvl="5" w:tplc="08090005" w:tentative="1">
      <w:start w:val="1"/>
      <w:numFmt w:val="bullet"/>
      <w:lvlText w:val=""/>
      <w:lvlJc w:val="left"/>
      <w:pPr>
        <w:ind w:left="4542" w:hanging="360"/>
      </w:pPr>
      <w:rPr>
        <w:rFonts w:ascii="Wingdings" w:hAnsi="Wingdings" w:hint="default"/>
      </w:rPr>
    </w:lvl>
    <w:lvl w:ilvl="6" w:tplc="08090001" w:tentative="1">
      <w:start w:val="1"/>
      <w:numFmt w:val="bullet"/>
      <w:lvlText w:val=""/>
      <w:lvlJc w:val="left"/>
      <w:pPr>
        <w:ind w:left="5262" w:hanging="360"/>
      </w:pPr>
      <w:rPr>
        <w:rFonts w:ascii="Symbol" w:hAnsi="Symbol" w:hint="default"/>
      </w:rPr>
    </w:lvl>
    <w:lvl w:ilvl="7" w:tplc="08090003" w:tentative="1">
      <w:start w:val="1"/>
      <w:numFmt w:val="bullet"/>
      <w:lvlText w:val="o"/>
      <w:lvlJc w:val="left"/>
      <w:pPr>
        <w:ind w:left="5982" w:hanging="360"/>
      </w:pPr>
      <w:rPr>
        <w:rFonts w:ascii="Courier New" w:hAnsi="Courier New" w:cs="Courier New" w:hint="default"/>
      </w:rPr>
    </w:lvl>
    <w:lvl w:ilvl="8" w:tplc="08090005" w:tentative="1">
      <w:start w:val="1"/>
      <w:numFmt w:val="bullet"/>
      <w:lvlText w:val=""/>
      <w:lvlJc w:val="left"/>
      <w:pPr>
        <w:ind w:left="6702" w:hanging="360"/>
      </w:pPr>
      <w:rPr>
        <w:rFonts w:ascii="Wingdings" w:hAnsi="Wingdings" w:hint="default"/>
      </w:rPr>
    </w:lvl>
  </w:abstractNum>
  <w:abstractNum w:abstractNumId="48" w15:restartNumberingAfterBreak="0">
    <w:nsid w:val="4B6E0969"/>
    <w:multiLevelType w:val="hybridMultilevel"/>
    <w:tmpl w:val="51D24746"/>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089575D"/>
    <w:multiLevelType w:val="multilevel"/>
    <w:tmpl w:val="C5A2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DE5414"/>
    <w:multiLevelType w:val="hybridMultilevel"/>
    <w:tmpl w:val="BB78987A"/>
    <w:lvl w:ilvl="0" w:tplc="62B42A42">
      <w:start w:val="1"/>
      <w:numFmt w:val="bullet"/>
      <w:lvlText w:val="-"/>
      <w:lvlJc w:val="left"/>
      <w:pPr>
        <w:ind w:left="1071" w:hanging="360"/>
      </w:pPr>
      <w:rPr>
        <w:rFonts w:ascii="Courier New" w:hAnsi="Courier New"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1" w15:restartNumberingAfterBreak="0">
    <w:nsid w:val="54D5340A"/>
    <w:multiLevelType w:val="hybridMultilevel"/>
    <w:tmpl w:val="CFF6BB06"/>
    <w:lvl w:ilvl="0" w:tplc="9766C5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7A35FE7"/>
    <w:multiLevelType w:val="hybridMultilevel"/>
    <w:tmpl w:val="B5C4BE46"/>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8A571F0"/>
    <w:multiLevelType w:val="hybridMultilevel"/>
    <w:tmpl w:val="04242772"/>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58FA314A"/>
    <w:multiLevelType w:val="hybridMultilevel"/>
    <w:tmpl w:val="56381A28"/>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9381200"/>
    <w:multiLevelType w:val="multilevel"/>
    <w:tmpl w:val="69E8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9D76381"/>
    <w:multiLevelType w:val="hybridMultilevel"/>
    <w:tmpl w:val="124C4F40"/>
    <w:lvl w:ilvl="0" w:tplc="DD6CF440">
      <w:start w:val="1"/>
      <w:numFmt w:val="decimal"/>
      <w:lvlText w:val="%1."/>
      <w:lvlJc w:val="left"/>
      <w:pPr>
        <w:tabs>
          <w:tab w:val="num" w:pos="720"/>
        </w:tabs>
        <w:ind w:left="720" w:hanging="360"/>
      </w:pPr>
      <w:rPr>
        <w:rFonts w:hint="default"/>
      </w:rPr>
    </w:lvl>
    <w:lvl w:ilvl="1" w:tplc="DFDA6FF6">
      <w:start w:val="4"/>
      <w:numFmt w:val="upperRoman"/>
      <w:lvlText w:val="%2."/>
      <w:lvlJc w:val="left"/>
      <w:pPr>
        <w:tabs>
          <w:tab w:val="num" w:pos="1800"/>
        </w:tabs>
        <w:ind w:left="1800" w:hanging="720"/>
      </w:pPr>
      <w:rPr>
        <w:rFonts w:hint="default"/>
      </w:rPr>
    </w:lvl>
    <w:lvl w:ilvl="2" w:tplc="8C540050">
      <w:start w:val="1"/>
      <w:numFmt w:val="bullet"/>
      <w:lvlText w:val="-"/>
      <w:lvlJc w:val="left"/>
      <w:pPr>
        <w:tabs>
          <w:tab w:val="num" w:pos="2340"/>
        </w:tabs>
        <w:ind w:left="2340" w:hanging="360"/>
      </w:pPr>
      <w:rPr>
        <w:rFonts w:ascii="Verdana" w:eastAsia="MS Mincho" w:hAnsi="Verdana" w:cs="Times New Roman" w:hint="default"/>
      </w:rPr>
    </w:lvl>
    <w:lvl w:ilvl="3" w:tplc="C35AEA5A">
      <w:start w:val="1"/>
      <w:numFmt w:val="lowerLetter"/>
      <w:lvlText w:val="%4)"/>
      <w:lvlJc w:val="left"/>
      <w:pPr>
        <w:tabs>
          <w:tab w:val="num" w:pos="2880"/>
        </w:tabs>
        <w:ind w:left="2880" w:hanging="360"/>
      </w:pPr>
      <w:rPr>
        <w:rFonts w:hint="default"/>
        <w:i w:val="0"/>
        <w:iCs/>
      </w:rPr>
    </w:lvl>
    <w:lvl w:ilvl="4" w:tplc="76F86F46" w:tentative="1">
      <w:start w:val="1"/>
      <w:numFmt w:val="lowerLetter"/>
      <w:lvlText w:val="%5."/>
      <w:lvlJc w:val="left"/>
      <w:pPr>
        <w:tabs>
          <w:tab w:val="num" w:pos="3600"/>
        </w:tabs>
        <w:ind w:left="3600" w:hanging="360"/>
      </w:pPr>
    </w:lvl>
    <w:lvl w:ilvl="5" w:tplc="5BEA8540" w:tentative="1">
      <w:start w:val="1"/>
      <w:numFmt w:val="lowerRoman"/>
      <w:lvlText w:val="%6."/>
      <w:lvlJc w:val="right"/>
      <w:pPr>
        <w:tabs>
          <w:tab w:val="num" w:pos="4320"/>
        </w:tabs>
        <w:ind w:left="4320" w:hanging="180"/>
      </w:pPr>
    </w:lvl>
    <w:lvl w:ilvl="6" w:tplc="635C3256" w:tentative="1">
      <w:start w:val="1"/>
      <w:numFmt w:val="decimal"/>
      <w:lvlText w:val="%7."/>
      <w:lvlJc w:val="left"/>
      <w:pPr>
        <w:tabs>
          <w:tab w:val="num" w:pos="5040"/>
        </w:tabs>
        <w:ind w:left="5040" w:hanging="360"/>
      </w:pPr>
    </w:lvl>
    <w:lvl w:ilvl="7" w:tplc="93F21710" w:tentative="1">
      <w:start w:val="1"/>
      <w:numFmt w:val="lowerLetter"/>
      <w:lvlText w:val="%8."/>
      <w:lvlJc w:val="left"/>
      <w:pPr>
        <w:tabs>
          <w:tab w:val="num" w:pos="5760"/>
        </w:tabs>
        <w:ind w:left="5760" w:hanging="360"/>
      </w:pPr>
    </w:lvl>
    <w:lvl w:ilvl="8" w:tplc="215C50B6" w:tentative="1">
      <w:start w:val="1"/>
      <w:numFmt w:val="lowerRoman"/>
      <w:lvlText w:val="%9."/>
      <w:lvlJc w:val="right"/>
      <w:pPr>
        <w:tabs>
          <w:tab w:val="num" w:pos="6480"/>
        </w:tabs>
        <w:ind w:left="6480" w:hanging="180"/>
      </w:pPr>
    </w:lvl>
  </w:abstractNum>
  <w:abstractNum w:abstractNumId="57" w15:restartNumberingAfterBreak="0">
    <w:nsid w:val="5A693BD8"/>
    <w:multiLevelType w:val="multilevel"/>
    <w:tmpl w:val="1996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C2E2927"/>
    <w:multiLevelType w:val="hybridMultilevel"/>
    <w:tmpl w:val="E662D60A"/>
    <w:lvl w:ilvl="0" w:tplc="8766F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F2267E8"/>
    <w:multiLevelType w:val="hybridMultilevel"/>
    <w:tmpl w:val="ED08F21A"/>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A44B69"/>
    <w:multiLevelType w:val="hybridMultilevel"/>
    <w:tmpl w:val="C9AEC370"/>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53612C6"/>
    <w:multiLevelType w:val="hybridMultilevel"/>
    <w:tmpl w:val="9FA898D8"/>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8DE69A6"/>
    <w:multiLevelType w:val="hybridMultilevel"/>
    <w:tmpl w:val="0D3AB028"/>
    <w:lvl w:ilvl="0" w:tplc="8904DB0E">
      <w:start w:val="1"/>
      <w:numFmt w:val="none"/>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6A6C7D53"/>
    <w:multiLevelType w:val="hybridMultilevel"/>
    <w:tmpl w:val="6F2422DC"/>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CF2408E"/>
    <w:multiLevelType w:val="hybridMultilevel"/>
    <w:tmpl w:val="0F8CE316"/>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6E200759"/>
    <w:multiLevelType w:val="multilevel"/>
    <w:tmpl w:val="1CB4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F431F17"/>
    <w:multiLevelType w:val="hybridMultilevel"/>
    <w:tmpl w:val="DFB2343E"/>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34A25D7"/>
    <w:multiLevelType w:val="hybridMultilevel"/>
    <w:tmpl w:val="B10A7810"/>
    <w:lvl w:ilvl="0" w:tplc="8904DB0E">
      <w:start w:val="1"/>
      <w:numFmt w:val="none"/>
      <w:lvlText w:val="-"/>
      <w:lvlJc w:val="left"/>
      <w:pPr>
        <w:ind w:left="1083" w:hanging="360"/>
      </w:p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69" w15:restartNumberingAfterBreak="0">
    <w:nsid w:val="73717FE3"/>
    <w:multiLevelType w:val="hybridMultilevel"/>
    <w:tmpl w:val="44EC91A4"/>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6E334F7"/>
    <w:multiLevelType w:val="hybridMultilevel"/>
    <w:tmpl w:val="622470CA"/>
    <w:lvl w:ilvl="0" w:tplc="62B42A42">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77BD6188"/>
    <w:multiLevelType w:val="hybridMultilevel"/>
    <w:tmpl w:val="18829A96"/>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C3605CB"/>
    <w:multiLevelType w:val="hybridMultilevel"/>
    <w:tmpl w:val="B872792C"/>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C953EFD"/>
    <w:multiLevelType w:val="hybridMultilevel"/>
    <w:tmpl w:val="0B7AC0CC"/>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300722239">
    <w:abstractNumId w:val="31"/>
  </w:num>
  <w:num w:numId="2" w16cid:durableId="1556697686">
    <w:abstractNumId w:val="17"/>
  </w:num>
  <w:num w:numId="3" w16cid:durableId="1391345988">
    <w:abstractNumId w:val="21"/>
  </w:num>
  <w:num w:numId="4" w16cid:durableId="1752002499">
    <w:abstractNumId w:val="40"/>
  </w:num>
  <w:num w:numId="5" w16cid:durableId="1502308325">
    <w:abstractNumId w:val="56"/>
  </w:num>
  <w:num w:numId="6" w16cid:durableId="500320714">
    <w:abstractNumId w:val="37"/>
  </w:num>
  <w:num w:numId="7" w16cid:durableId="1681657369">
    <w:abstractNumId w:val="27"/>
  </w:num>
  <w:num w:numId="8" w16cid:durableId="330641893">
    <w:abstractNumId w:val="1"/>
  </w:num>
  <w:num w:numId="9" w16cid:durableId="245576582">
    <w:abstractNumId w:val="0"/>
  </w:num>
  <w:num w:numId="10" w16cid:durableId="1383287228">
    <w:abstractNumId w:val="16"/>
  </w:num>
  <w:num w:numId="11" w16cid:durableId="962199800">
    <w:abstractNumId w:val="28"/>
  </w:num>
  <w:num w:numId="12" w16cid:durableId="1297494146">
    <w:abstractNumId w:val="54"/>
  </w:num>
  <w:num w:numId="13" w16cid:durableId="932010096">
    <w:abstractNumId w:val="67"/>
  </w:num>
  <w:num w:numId="14" w16cid:durableId="448280304">
    <w:abstractNumId w:val="30"/>
  </w:num>
  <w:num w:numId="15" w16cid:durableId="812211710">
    <w:abstractNumId w:val="47"/>
  </w:num>
  <w:num w:numId="16" w16cid:durableId="2099210038">
    <w:abstractNumId w:val="70"/>
  </w:num>
  <w:num w:numId="17" w16cid:durableId="416292016">
    <w:abstractNumId w:val="51"/>
  </w:num>
  <w:num w:numId="18" w16cid:durableId="1402754001">
    <w:abstractNumId w:val="35"/>
  </w:num>
  <w:num w:numId="19" w16cid:durableId="970011784">
    <w:abstractNumId w:val="2"/>
    <w:lvlOverride w:ilvl="0">
      <w:lvl w:ilvl="0">
        <w:numFmt w:val="bullet"/>
        <w:lvlText w:val="-"/>
        <w:legacy w:legacy="1" w:legacySpace="0" w:legacyIndent="360"/>
        <w:lvlJc w:val="left"/>
        <w:pPr>
          <w:ind w:left="360" w:hanging="360"/>
        </w:pPr>
      </w:lvl>
    </w:lvlOverride>
  </w:num>
  <w:num w:numId="20" w16cid:durableId="577175848">
    <w:abstractNumId w:val="64"/>
  </w:num>
  <w:num w:numId="21" w16cid:durableId="1161848210">
    <w:abstractNumId w:val="50"/>
  </w:num>
  <w:num w:numId="22" w16cid:durableId="381633823">
    <w:abstractNumId w:val="9"/>
  </w:num>
  <w:num w:numId="23" w16cid:durableId="44766744">
    <w:abstractNumId w:val="23"/>
  </w:num>
  <w:num w:numId="24" w16cid:durableId="677541128">
    <w:abstractNumId w:val="36"/>
  </w:num>
  <w:num w:numId="25" w16cid:durableId="1709254761">
    <w:abstractNumId w:val="58"/>
  </w:num>
  <w:num w:numId="26" w16cid:durableId="1897357031">
    <w:abstractNumId w:val="46"/>
  </w:num>
  <w:num w:numId="27" w16cid:durableId="802116109">
    <w:abstractNumId w:val="8"/>
  </w:num>
  <w:num w:numId="28" w16cid:durableId="624385881">
    <w:abstractNumId w:val="6"/>
  </w:num>
  <w:num w:numId="29" w16cid:durableId="327753938">
    <w:abstractNumId w:val="32"/>
  </w:num>
  <w:num w:numId="30" w16cid:durableId="375742101">
    <w:abstractNumId w:val="3"/>
  </w:num>
  <w:num w:numId="31" w16cid:durableId="893396429">
    <w:abstractNumId w:val="44"/>
  </w:num>
  <w:num w:numId="32" w16cid:durableId="2057703082">
    <w:abstractNumId w:val="45"/>
  </w:num>
  <w:num w:numId="33" w16cid:durableId="1880312068">
    <w:abstractNumId w:val="7"/>
  </w:num>
  <w:num w:numId="34" w16cid:durableId="1836065388">
    <w:abstractNumId w:val="59"/>
  </w:num>
  <w:num w:numId="35" w16cid:durableId="1730956808">
    <w:abstractNumId w:val="29"/>
  </w:num>
  <w:num w:numId="36" w16cid:durableId="1632200678">
    <w:abstractNumId w:val="42"/>
  </w:num>
  <w:num w:numId="37" w16cid:durableId="6636710">
    <w:abstractNumId w:val="39"/>
  </w:num>
  <w:num w:numId="38" w16cid:durableId="435322180">
    <w:abstractNumId w:val="66"/>
  </w:num>
  <w:num w:numId="39" w16cid:durableId="1030881312">
    <w:abstractNumId w:val="20"/>
  </w:num>
  <w:num w:numId="40" w16cid:durableId="2040662256">
    <w:abstractNumId w:val="49"/>
  </w:num>
  <w:num w:numId="41" w16cid:durableId="650721019">
    <w:abstractNumId w:val="19"/>
  </w:num>
  <w:num w:numId="42" w16cid:durableId="1139802587">
    <w:abstractNumId w:val="15"/>
  </w:num>
  <w:num w:numId="43" w16cid:durableId="1009403626">
    <w:abstractNumId w:val="57"/>
  </w:num>
  <w:num w:numId="44" w16cid:durableId="1714161096">
    <w:abstractNumId w:val="55"/>
  </w:num>
  <w:num w:numId="45" w16cid:durableId="595938306">
    <w:abstractNumId w:val="12"/>
  </w:num>
  <w:num w:numId="46" w16cid:durableId="1805392987">
    <w:abstractNumId w:val="26"/>
  </w:num>
  <w:num w:numId="47" w16cid:durableId="1442724094">
    <w:abstractNumId w:val="4"/>
  </w:num>
  <w:num w:numId="48" w16cid:durableId="732699853">
    <w:abstractNumId w:val="11"/>
  </w:num>
  <w:num w:numId="49" w16cid:durableId="1137605274">
    <w:abstractNumId w:val="68"/>
  </w:num>
  <w:num w:numId="50" w16cid:durableId="2046514244">
    <w:abstractNumId w:val="63"/>
  </w:num>
  <w:num w:numId="51" w16cid:durableId="941763934">
    <w:abstractNumId w:val="43"/>
  </w:num>
  <w:num w:numId="52" w16cid:durableId="2047024568">
    <w:abstractNumId w:val="53"/>
  </w:num>
  <w:num w:numId="53" w16cid:durableId="1675494096">
    <w:abstractNumId w:val="18"/>
  </w:num>
  <w:num w:numId="54" w16cid:durableId="1089275940">
    <w:abstractNumId w:val="73"/>
  </w:num>
  <w:num w:numId="55" w16cid:durableId="566184026">
    <w:abstractNumId w:val="24"/>
  </w:num>
  <w:num w:numId="56" w16cid:durableId="1791127310">
    <w:abstractNumId w:val="13"/>
  </w:num>
  <w:num w:numId="57" w16cid:durableId="1091702650">
    <w:abstractNumId w:val="10"/>
  </w:num>
  <w:num w:numId="58" w16cid:durableId="1048842709">
    <w:abstractNumId w:val="38"/>
  </w:num>
  <w:num w:numId="59" w16cid:durableId="1406488668">
    <w:abstractNumId w:val="72"/>
  </w:num>
  <w:num w:numId="60" w16cid:durableId="1526283456">
    <w:abstractNumId w:val="34"/>
  </w:num>
  <w:num w:numId="61" w16cid:durableId="2113670611">
    <w:abstractNumId w:val="60"/>
  </w:num>
  <w:num w:numId="62" w16cid:durableId="944463836">
    <w:abstractNumId w:val="33"/>
  </w:num>
  <w:num w:numId="63" w16cid:durableId="1204832614">
    <w:abstractNumId w:val="41"/>
  </w:num>
  <w:num w:numId="64" w16cid:durableId="1451438121">
    <w:abstractNumId w:val="61"/>
  </w:num>
  <w:num w:numId="65" w16cid:durableId="767238633">
    <w:abstractNumId w:val="71"/>
  </w:num>
  <w:num w:numId="66" w16cid:durableId="1190490001">
    <w:abstractNumId w:val="22"/>
  </w:num>
  <w:num w:numId="67" w16cid:durableId="520512901">
    <w:abstractNumId w:val="62"/>
  </w:num>
  <w:num w:numId="68" w16cid:durableId="1136415837">
    <w:abstractNumId w:val="25"/>
  </w:num>
  <w:num w:numId="69" w16cid:durableId="1595938096">
    <w:abstractNumId w:val="52"/>
  </w:num>
  <w:num w:numId="70" w16cid:durableId="1649094216">
    <w:abstractNumId w:val="69"/>
  </w:num>
  <w:num w:numId="71" w16cid:durableId="932979112">
    <w:abstractNumId w:val="65"/>
  </w:num>
  <w:num w:numId="72" w16cid:durableId="16590186">
    <w:abstractNumId w:val="48"/>
  </w:num>
  <w:num w:numId="73" w16cid:durableId="1844661023">
    <w:abstractNumId w:val="14"/>
  </w:num>
  <w:num w:numId="74" w16cid:durableId="1189952518">
    <w:abstractNumId w:val="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6AB"/>
    <w:rsid w:val="00003343"/>
    <w:rsid w:val="00004298"/>
    <w:rsid w:val="00004D4B"/>
    <w:rsid w:val="00004DD0"/>
    <w:rsid w:val="000054A4"/>
    <w:rsid w:val="000105BF"/>
    <w:rsid w:val="00011017"/>
    <w:rsid w:val="00011CD0"/>
    <w:rsid w:val="00011D3A"/>
    <w:rsid w:val="00013255"/>
    <w:rsid w:val="000139E7"/>
    <w:rsid w:val="00014EB0"/>
    <w:rsid w:val="00015024"/>
    <w:rsid w:val="00015DDF"/>
    <w:rsid w:val="00015EF0"/>
    <w:rsid w:val="000162D8"/>
    <w:rsid w:val="000166D0"/>
    <w:rsid w:val="00016EF4"/>
    <w:rsid w:val="000226D8"/>
    <w:rsid w:val="00023494"/>
    <w:rsid w:val="00025642"/>
    <w:rsid w:val="00025661"/>
    <w:rsid w:val="00025AE9"/>
    <w:rsid w:val="000271E8"/>
    <w:rsid w:val="000306C2"/>
    <w:rsid w:val="00031F61"/>
    <w:rsid w:val="00034DC0"/>
    <w:rsid w:val="00035590"/>
    <w:rsid w:val="000408FA"/>
    <w:rsid w:val="000409E5"/>
    <w:rsid w:val="00041841"/>
    <w:rsid w:val="00043035"/>
    <w:rsid w:val="00043121"/>
    <w:rsid w:val="000431A7"/>
    <w:rsid w:val="000450D6"/>
    <w:rsid w:val="000457FC"/>
    <w:rsid w:val="00045F6D"/>
    <w:rsid w:val="00050ED5"/>
    <w:rsid w:val="0005390F"/>
    <w:rsid w:val="00054184"/>
    <w:rsid w:val="00055D57"/>
    <w:rsid w:val="00062519"/>
    <w:rsid w:val="000628BB"/>
    <w:rsid w:val="0006301F"/>
    <w:rsid w:val="00063046"/>
    <w:rsid w:val="00063147"/>
    <w:rsid w:val="00063AE7"/>
    <w:rsid w:val="00063ED7"/>
    <w:rsid w:val="00064175"/>
    <w:rsid w:val="000642D1"/>
    <w:rsid w:val="000652C1"/>
    <w:rsid w:val="00065714"/>
    <w:rsid w:val="00065825"/>
    <w:rsid w:val="0006644D"/>
    <w:rsid w:val="00066F30"/>
    <w:rsid w:val="00071CD8"/>
    <w:rsid w:val="00072550"/>
    <w:rsid w:val="0007345C"/>
    <w:rsid w:val="00073EBE"/>
    <w:rsid w:val="00074610"/>
    <w:rsid w:val="000751DA"/>
    <w:rsid w:val="00075531"/>
    <w:rsid w:val="00076189"/>
    <w:rsid w:val="00077369"/>
    <w:rsid w:val="0007777E"/>
    <w:rsid w:val="0008022F"/>
    <w:rsid w:val="00081717"/>
    <w:rsid w:val="00081BF9"/>
    <w:rsid w:val="00083593"/>
    <w:rsid w:val="00085290"/>
    <w:rsid w:val="00085FBE"/>
    <w:rsid w:val="000863B1"/>
    <w:rsid w:val="00086608"/>
    <w:rsid w:val="00087B70"/>
    <w:rsid w:val="00087EE1"/>
    <w:rsid w:val="00090353"/>
    <w:rsid w:val="00090DD5"/>
    <w:rsid w:val="000922F1"/>
    <w:rsid w:val="00093775"/>
    <w:rsid w:val="0009431A"/>
    <w:rsid w:val="000947AD"/>
    <w:rsid w:val="0009501D"/>
    <w:rsid w:val="000960C3"/>
    <w:rsid w:val="00096769"/>
    <w:rsid w:val="000970E2"/>
    <w:rsid w:val="000973A4"/>
    <w:rsid w:val="00097F48"/>
    <w:rsid w:val="000A0273"/>
    <w:rsid w:val="000A064B"/>
    <w:rsid w:val="000A1487"/>
    <w:rsid w:val="000A158D"/>
    <w:rsid w:val="000A32F7"/>
    <w:rsid w:val="000A74B0"/>
    <w:rsid w:val="000A754C"/>
    <w:rsid w:val="000B0ED4"/>
    <w:rsid w:val="000B0F37"/>
    <w:rsid w:val="000B1CD1"/>
    <w:rsid w:val="000B2206"/>
    <w:rsid w:val="000B27DD"/>
    <w:rsid w:val="000B2975"/>
    <w:rsid w:val="000B2977"/>
    <w:rsid w:val="000B5651"/>
    <w:rsid w:val="000B7864"/>
    <w:rsid w:val="000B7B79"/>
    <w:rsid w:val="000C0BA3"/>
    <w:rsid w:val="000C1593"/>
    <w:rsid w:val="000C246A"/>
    <w:rsid w:val="000C3303"/>
    <w:rsid w:val="000C39D4"/>
    <w:rsid w:val="000C3BB2"/>
    <w:rsid w:val="000C42D3"/>
    <w:rsid w:val="000C44F5"/>
    <w:rsid w:val="000C6FC0"/>
    <w:rsid w:val="000C71B4"/>
    <w:rsid w:val="000C74A3"/>
    <w:rsid w:val="000C7AD0"/>
    <w:rsid w:val="000C7F40"/>
    <w:rsid w:val="000D0D7A"/>
    <w:rsid w:val="000D1098"/>
    <w:rsid w:val="000D12A7"/>
    <w:rsid w:val="000D19B3"/>
    <w:rsid w:val="000D2801"/>
    <w:rsid w:val="000D35B2"/>
    <w:rsid w:val="000D526B"/>
    <w:rsid w:val="000D5A8E"/>
    <w:rsid w:val="000E0228"/>
    <w:rsid w:val="000E0515"/>
    <w:rsid w:val="000E0571"/>
    <w:rsid w:val="000E0F74"/>
    <w:rsid w:val="000E1E6C"/>
    <w:rsid w:val="000E24BB"/>
    <w:rsid w:val="000E25DE"/>
    <w:rsid w:val="000E2A89"/>
    <w:rsid w:val="000E2C53"/>
    <w:rsid w:val="000E2E9B"/>
    <w:rsid w:val="000E3015"/>
    <w:rsid w:val="000E448D"/>
    <w:rsid w:val="000E488F"/>
    <w:rsid w:val="000E57DF"/>
    <w:rsid w:val="000E6292"/>
    <w:rsid w:val="000F08FB"/>
    <w:rsid w:val="000F0CBF"/>
    <w:rsid w:val="000F13A0"/>
    <w:rsid w:val="000F176E"/>
    <w:rsid w:val="000F2763"/>
    <w:rsid w:val="000F2C80"/>
    <w:rsid w:val="000F340F"/>
    <w:rsid w:val="000F3667"/>
    <w:rsid w:val="000F3CEE"/>
    <w:rsid w:val="000F6F47"/>
    <w:rsid w:val="000F7469"/>
    <w:rsid w:val="000F7B78"/>
    <w:rsid w:val="000F7D25"/>
    <w:rsid w:val="0010037D"/>
    <w:rsid w:val="0010148F"/>
    <w:rsid w:val="00101DFA"/>
    <w:rsid w:val="00102AE8"/>
    <w:rsid w:val="001054E7"/>
    <w:rsid w:val="001101D5"/>
    <w:rsid w:val="00110BD5"/>
    <w:rsid w:val="001110E5"/>
    <w:rsid w:val="001113BF"/>
    <w:rsid w:val="001113F6"/>
    <w:rsid w:val="001116A8"/>
    <w:rsid w:val="00111B0B"/>
    <w:rsid w:val="00112662"/>
    <w:rsid w:val="00112E56"/>
    <w:rsid w:val="0011311A"/>
    <w:rsid w:val="001141E4"/>
    <w:rsid w:val="00114D24"/>
    <w:rsid w:val="00115626"/>
    <w:rsid w:val="00115E15"/>
    <w:rsid w:val="001168E9"/>
    <w:rsid w:val="00116EEF"/>
    <w:rsid w:val="00117D1C"/>
    <w:rsid w:val="00117D3F"/>
    <w:rsid w:val="00117E00"/>
    <w:rsid w:val="00120232"/>
    <w:rsid w:val="00120B8A"/>
    <w:rsid w:val="0012164F"/>
    <w:rsid w:val="00121A27"/>
    <w:rsid w:val="00121EA2"/>
    <w:rsid w:val="00122512"/>
    <w:rsid w:val="001238BB"/>
    <w:rsid w:val="00123B69"/>
    <w:rsid w:val="00123C40"/>
    <w:rsid w:val="00123EB8"/>
    <w:rsid w:val="001242C5"/>
    <w:rsid w:val="0012508D"/>
    <w:rsid w:val="00125549"/>
    <w:rsid w:val="001271C7"/>
    <w:rsid w:val="00127787"/>
    <w:rsid w:val="00127A11"/>
    <w:rsid w:val="00127C3B"/>
    <w:rsid w:val="00127E8E"/>
    <w:rsid w:val="0013079A"/>
    <w:rsid w:val="00131962"/>
    <w:rsid w:val="00131F54"/>
    <w:rsid w:val="00134445"/>
    <w:rsid w:val="001347E0"/>
    <w:rsid w:val="00134EDE"/>
    <w:rsid w:val="00135008"/>
    <w:rsid w:val="0013500C"/>
    <w:rsid w:val="00135D5C"/>
    <w:rsid w:val="0013601F"/>
    <w:rsid w:val="0013616A"/>
    <w:rsid w:val="001363F0"/>
    <w:rsid w:val="00136CE4"/>
    <w:rsid w:val="001370A1"/>
    <w:rsid w:val="00137671"/>
    <w:rsid w:val="00137E8F"/>
    <w:rsid w:val="00141121"/>
    <w:rsid w:val="00141166"/>
    <w:rsid w:val="001434F9"/>
    <w:rsid w:val="0014505F"/>
    <w:rsid w:val="0014610E"/>
    <w:rsid w:val="00146797"/>
    <w:rsid w:val="00147D9C"/>
    <w:rsid w:val="0015096D"/>
    <w:rsid w:val="00151A52"/>
    <w:rsid w:val="0015232C"/>
    <w:rsid w:val="001523F9"/>
    <w:rsid w:val="00152CD4"/>
    <w:rsid w:val="0015315D"/>
    <w:rsid w:val="00153554"/>
    <w:rsid w:val="0015543D"/>
    <w:rsid w:val="001556D1"/>
    <w:rsid w:val="001557CC"/>
    <w:rsid w:val="00156220"/>
    <w:rsid w:val="0015782C"/>
    <w:rsid w:val="00160785"/>
    <w:rsid w:val="00161D74"/>
    <w:rsid w:val="001624D4"/>
    <w:rsid w:val="001653E5"/>
    <w:rsid w:val="0016702F"/>
    <w:rsid w:val="001675FF"/>
    <w:rsid w:val="001708A2"/>
    <w:rsid w:val="00170CE5"/>
    <w:rsid w:val="00170E81"/>
    <w:rsid w:val="001711E1"/>
    <w:rsid w:val="00171FF4"/>
    <w:rsid w:val="0017201A"/>
    <w:rsid w:val="00173195"/>
    <w:rsid w:val="00174629"/>
    <w:rsid w:val="00174E2E"/>
    <w:rsid w:val="00175F1D"/>
    <w:rsid w:val="0017752B"/>
    <w:rsid w:val="00177DBD"/>
    <w:rsid w:val="001821CC"/>
    <w:rsid w:val="0018227E"/>
    <w:rsid w:val="0018255C"/>
    <w:rsid w:val="00183781"/>
    <w:rsid w:val="00185A13"/>
    <w:rsid w:val="00186256"/>
    <w:rsid w:val="00186CA7"/>
    <w:rsid w:val="00187272"/>
    <w:rsid w:val="0019089A"/>
    <w:rsid w:val="00190CC2"/>
    <w:rsid w:val="00191CEF"/>
    <w:rsid w:val="0019280E"/>
    <w:rsid w:val="00192B21"/>
    <w:rsid w:val="00192C22"/>
    <w:rsid w:val="001938B4"/>
    <w:rsid w:val="00193FAE"/>
    <w:rsid w:val="00194CCA"/>
    <w:rsid w:val="001950A5"/>
    <w:rsid w:val="001A0A75"/>
    <w:rsid w:val="001A19B7"/>
    <w:rsid w:val="001A19CF"/>
    <w:rsid w:val="001A5874"/>
    <w:rsid w:val="001A5A97"/>
    <w:rsid w:val="001A669F"/>
    <w:rsid w:val="001A69A6"/>
    <w:rsid w:val="001A7102"/>
    <w:rsid w:val="001A768F"/>
    <w:rsid w:val="001B02D4"/>
    <w:rsid w:val="001B29F0"/>
    <w:rsid w:val="001B2E7F"/>
    <w:rsid w:val="001B341C"/>
    <w:rsid w:val="001B4855"/>
    <w:rsid w:val="001B4F32"/>
    <w:rsid w:val="001B6A6E"/>
    <w:rsid w:val="001C0512"/>
    <w:rsid w:val="001C11BA"/>
    <w:rsid w:val="001C2925"/>
    <w:rsid w:val="001C2FE9"/>
    <w:rsid w:val="001C4E51"/>
    <w:rsid w:val="001C59F3"/>
    <w:rsid w:val="001C6355"/>
    <w:rsid w:val="001C6B57"/>
    <w:rsid w:val="001C6C47"/>
    <w:rsid w:val="001C6D0B"/>
    <w:rsid w:val="001D1171"/>
    <w:rsid w:val="001D1E3B"/>
    <w:rsid w:val="001D20AC"/>
    <w:rsid w:val="001D3FF0"/>
    <w:rsid w:val="001D4642"/>
    <w:rsid w:val="001D500D"/>
    <w:rsid w:val="001D5042"/>
    <w:rsid w:val="001D524F"/>
    <w:rsid w:val="001D55DD"/>
    <w:rsid w:val="001D5739"/>
    <w:rsid w:val="001D5753"/>
    <w:rsid w:val="001D57A3"/>
    <w:rsid w:val="001D5925"/>
    <w:rsid w:val="001D5996"/>
    <w:rsid w:val="001D684D"/>
    <w:rsid w:val="001D6CD1"/>
    <w:rsid w:val="001D701F"/>
    <w:rsid w:val="001E220D"/>
    <w:rsid w:val="001E2E9E"/>
    <w:rsid w:val="001E2EF4"/>
    <w:rsid w:val="001E35C8"/>
    <w:rsid w:val="001E376E"/>
    <w:rsid w:val="001E52F9"/>
    <w:rsid w:val="001E5807"/>
    <w:rsid w:val="001E5AE0"/>
    <w:rsid w:val="001E5B5C"/>
    <w:rsid w:val="001E5E80"/>
    <w:rsid w:val="001E64C8"/>
    <w:rsid w:val="001E67C5"/>
    <w:rsid w:val="001F0A0A"/>
    <w:rsid w:val="001F12A0"/>
    <w:rsid w:val="001F1501"/>
    <w:rsid w:val="001F2021"/>
    <w:rsid w:val="001F2F1F"/>
    <w:rsid w:val="001F39A3"/>
    <w:rsid w:val="001F63C2"/>
    <w:rsid w:val="001F6B4F"/>
    <w:rsid w:val="001F6C9A"/>
    <w:rsid w:val="001F7E51"/>
    <w:rsid w:val="00200ABF"/>
    <w:rsid w:val="00200B77"/>
    <w:rsid w:val="00202E15"/>
    <w:rsid w:val="00203125"/>
    <w:rsid w:val="00203A87"/>
    <w:rsid w:val="00204970"/>
    <w:rsid w:val="00205AD7"/>
    <w:rsid w:val="0020625A"/>
    <w:rsid w:val="00206577"/>
    <w:rsid w:val="00207D98"/>
    <w:rsid w:val="0021056B"/>
    <w:rsid w:val="0021163C"/>
    <w:rsid w:val="00211772"/>
    <w:rsid w:val="002122AC"/>
    <w:rsid w:val="002142C7"/>
    <w:rsid w:val="00214E5B"/>
    <w:rsid w:val="0021593F"/>
    <w:rsid w:val="00217856"/>
    <w:rsid w:val="0022028C"/>
    <w:rsid w:val="00220746"/>
    <w:rsid w:val="00220AE0"/>
    <w:rsid w:val="00222746"/>
    <w:rsid w:val="002232CC"/>
    <w:rsid w:val="002238E7"/>
    <w:rsid w:val="0022392D"/>
    <w:rsid w:val="0022430D"/>
    <w:rsid w:val="00224718"/>
    <w:rsid w:val="00224B0E"/>
    <w:rsid w:val="002279DC"/>
    <w:rsid w:val="00231AFD"/>
    <w:rsid w:val="002321B9"/>
    <w:rsid w:val="002331E1"/>
    <w:rsid w:val="002357AC"/>
    <w:rsid w:val="00240DE0"/>
    <w:rsid w:val="002418BB"/>
    <w:rsid w:val="00241E43"/>
    <w:rsid w:val="00243BC4"/>
    <w:rsid w:val="00243D5C"/>
    <w:rsid w:val="00243DC1"/>
    <w:rsid w:val="00245A60"/>
    <w:rsid w:val="00245ECD"/>
    <w:rsid w:val="00247E1F"/>
    <w:rsid w:val="00247FCD"/>
    <w:rsid w:val="002502B8"/>
    <w:rsid w:val="00252B85"/>
    <w:rsid w:val="002531F6"/>
    <w:rsid w:val="002534BF"/>
    <w:rsid w:val="00254828"/>
    <w:rsid w:val="0025583F"/>
    <w:rsid w:val="00256EEE"/>
    <w:rsid w:val="002578A2"/>
    <w:rsid w:val="002600DC"/>
    <w:rsid w:val="0026040E"/>
    <w:rsid w:val="002625BB"/>
    <w:rsid w:val="0026263B"/>
    <w:rsid w:val="00263661"/>
    <w:rsid w:val="0026376B"/>
    <w:rsid w:val="002639A4"/>
    <w:rsid w:val="00265412"/>
    <w:rsid w:val="0026714F"/>
    <w:rsid w:val="00270CF9"/>
    <w:rsid w:val="00271067"/>
    <w:rsid w:val="002725D8"/>
    <w:rsid w:val="00272B73"/>
    <w:rsid w:val="00272F3F"/>
    <w:rsid w:val="00273DF2"/>
    <w:rsid w:val="0027547D"/>
    <w:rsid w:val="0027569E"/>
    <w:rsid w:val="00275AD1"/>
    <w:rsid w:val="0027715B"/>
    <w:rsid w:val="002819A0"/>
    <w:rsid w:val="00281E5D"/>
    <w:rsid w:val="002824F3"/>
    <w:rsid w:val="0028284B"/>
    <w:rsid w:val="00282F19"/>
    <w:rsid w:val="0028307C"/>
    <w:rsid w:val="002830B7"/>
    <w:rsid w:val="0028321C"/>
    <w:rsid w:val="00283345"/>
    <w:rsid w:val="00283920"/>
    <w:rsid w:val="0028417C"/>
    <w:rsid w:val="00285168"/>
    <w:rsid w:val="00285F74"/>
    <w:rsid w:val="002871EB"/>
    <w:rsid w:val="00287EB0"/>
    <w:rsid w:val="00290404"/>
    <w:rsid w:val="0029087B"/>
    <w:rsid w:val="002915CB"/>
    <w:rsid w:val="00291D21"/>
    <w:rsid w:val="002924B4"/>
    <w:rsid w:val="0029435F"/>
    <w:rsid w:val="002948C7"/>
    <w:rsid w:val="0029771D"/>
    <w:rsid w:val="00297A60"/>
    <w:rsid w:val="002A2A0A"/>
    <w:rsid w:val="002A3374"/>
    <w:rsid w:val="002A3543"/>
    <w:rsid w:val="002A6AED"/>
    <w:rsid w:val="002A7312"/>
    <w:rsid w:val="002A75D0"/>
    <w:rsid w:val="002A7903"/>
    <w:rsid w:val="002A7A1E"/>
    <w:rsid w:val="002A7C5F"/>
    <w:rsid w:val="002B01AC"/>
    <w:rsid w:val="002B0531"/>
    <w:rsid w:val="002B0C72"/>
    <w:rsid w:val="002B11D2"/>
    <w:rsid w:val="002B1A57"/>
    <w:rsid w:val="002B1A94"/>
    <w:rsid w:val="002B29B2"/>
    <w:rsid w:val="002B2E33"/>
    <w:rsid w:val="002B3030"/>
    <w:rsid w:val="002B3827"/>
    <w:rsid w:val="002B3A41"/>
    <w:rsid w:val="002B407B"/>
    <w:rsid w:val="002B418F"/>
    <w:rsid w:val="002B43EF"/>
    <w:rsid w:val="002B5582"/>
    <w:rsid w:val="002B69E6"/>
    <w:rsid w:val="002C040C"/>
    <w:rsid w:val="002C1611"/>
    <w:rsid w:val="002C4384"/>
    <w:rsid w:val="002C5A2E"/>
    <w:rsid w:val="002C6E6D"/>
    <w:rsid w:val="002C7248"/>
    <w:rsid w:val="002C75F3"/>
    <w:rsid w:val="002C7FC4"/>
    <w:rsid w:val="002D046B"/>
    <w:rsid w:val="002D074F"/>
    <w:rsid w:val="002D0D9B"/>
    <w:rsid w:val="002D1BCD"/>
    <w:rsid w:val="002D5104"/>
    <w:rsid w:val="002D5897"/>
    <w:rsid w:val="002D5A3E"/>
    <w:rsid w:val="002D5BAC"/>
    <w:rsid w:val="002D6B99"/>
    <w:rsid w:val="002D7195"/>
    <w:rsid w:val="002D7D77"/>
    <w:rsid w:val="002E0717"/>
    <w:rsid w:val="002E09D4"/>
    <w:rsid w:val="002E375D"/>
    <w:rsid w:val="002E37C9"/>
    <w:rsid w:val="002E43A7"/>
    <w:rsid w:val="002E4620"/>
    <w:rsid w:val="002E5D08"/>
    <w:rsid w:val="002E6454"/>
    <w:rsid w:val="002E68B5"/>
    <w:rsid w:val="002E7226"/>
    <w:rsid w:val="002E7415"/>
    <w:rsid w:val="002E79A4"/>
    <w:rsid w:val="002F2159"/>
    <w:rsid w:val="002F43F0"/>
    <w:rsid w:val="002F4951"/>
    <w:rsid w:val="002F54A3"/>
    <w:rsid w:val="002F5956"/>
    <w:rsid w:val="002F5F7E"/>
    <w:rsid w:val="003019A6"/>
    <w:rsid w:val="00301D2C"/>
    <w:rsid w:val="003027DA"/>
    <w:rsid w:val="00302F65"/>
    <w:rsid w:val="00303657"/>
    <w:rsid w:val="003042A8"/>
    <w:rsid w:val="00305477"/>
    <w:rsid w:val="0030683F"/>
    <w:rsid w:val="00306D41"/>
    <w:rsid w:val="0030786A"/>
    <w:rsid w:val="00307A9B"/>
    <w:rsid w:val="00311A36"/>
    <w:rsid w:val="0031257B"/>
    <w:rsid w:val="00312EFA"/>
    <w:rsid w:val="00313001"/>
    <w:rsid w:val="003136D7"/>
    <w:rsid w:val="003138A2"/>
    <w:rsid w:val="003142A3"/>
    <w:rsid w:val="003146F1"/>
    <w:rsid w:val="0031728E"/>
    <w:rsid w:val="00320BFF"/>
    <w:rsid w:val="00321F35"/>
    <w:rsid w:val="00322D12"/>
    <w:rsid w:val="00325BA5"/>
    <w:rsid w:val="00326B7A"/>
    <w:rsid w:val="00327129"/>
    <w:rsid w:val="003279C6"/>
    <w:rsid w:val="00331821"/>
    <w:rsid w:val="00331AEF"/>
    <w:rsid w:val="00331BD4"/>
    <w:rsid w:val="00331C60"/>
    <w:rsid w:val="00331F8B"/>
    <w:rsid w:val="003329EE"/>
    <w:rsid w:val="003331A6"/>
    <w:rsid w:val="0033343D"/>
    <w:rsid w:val="00333745"/>
    <w:rsid w:val="00333E37"/>
    <w:rsid w:val="00335BC2"/>
    <w:rsid w:val="00336F41"/>
    <w:rsid w:val="00337F0A"/>
    <w:rsid w:val="00337F84"/>
    <w:rsid w:val="00340545"/>
    <w:rsid w:val="003409B4"/>
    <w:rsid w:val="00340F2D"/>
    <w:rsid w:val="003417A4"/>
    <w:rsid w:val="00342D45"/>
    <w:rsid w:val="00344815"/>
    <w:rsid w:val="003452B9"/>
    <w:rsid w:val="00345942"/>
    <w:rsid w:val="003462E2"/>
    <w:rsid w:val="00347B83"/>
    <w:rsid w:val="0035353F"/>
    <w:rsid w:val="003543B0"/>
    <w:rsid w:val="0035455E"/>
    <w:rsid w:val="00357B19"/>
    <w:rsid w:val="00360B3C"/>
    <w:rsid w:val="00361DEE"/>
    <w:rsid w:val="0036382B"/>
    <w:rsid w:val="00363DEE"/>
    <w:rsid w:val="00364050"/>
    <w:rsid w:val="00364498"/>
    <w:rsid w:val="00364ACE"/>
    <w:rsid w:val="00365C67"/>
    <w:rsid w:val="003673F6"/>
    <w:rsid w:val="003675B2"/>
    <w:rsid w:val="003675CD"/>
    <w:rsid w:val="00370EEC"/>
    <w:rsid w:val="0037125E"/>
    <w:rsid w:val="0037167A"/>
    <w:rsid w:val="00371D03"/>
    <w:rsid w:val="003737F0"/>
    <w:rsid w:val="0037459A"/>
    <w:rsid w:val="003748B2"/>
    <w:rsid w:val="00376794"/>
    <w:rsid w:val="00377A92"/>
    <w:rsid w:val="00380A5F"/>
    <w:rsid w:val="00380DC6"/>
    <w:rsid w:val="00383C91"/>
    <w:rsid w:val="00385541"/>
    <w:rsid w:val="0038608F"/>
    <w:rsid w:val="00386B4A"/>
    <w:rsid w:val="0038720E"/>
    <w:rsid w:val="00387C95"/>
    <w:rsid w:val="00390F42"/>
    <w:rsid w:val="0039301B"/>
    <w:rsid w:val="00393B0F"/>
    <w:rsid w:val="00393E94"/>
    <w:rsid w:val="00396514"/>
    <w:rsid w:val="0039771A"/>
    <w:rsid w:val="00397F73"/>
    <w:rsid w:val="003A0009"/>
    <w:rsid w:val="003A00D4"/>
    <w:rsid w:val="003A106B"/>
    <w:rsid w:val="003A2F8B"/>
    <w:rsid w:val="003A5BA3"/>
    <w:rsid w:val="003A5BAB"/>
    <w:rsid w:val="003A5C29"/>
    <w:rsid w:val="003A7D8B"/>
    <w:rsid w:val="003B0B14"/>
    <w:rsid w:val="003B15EC"/>
    <w:rsid w:val="003B1A4B"/>
    <w:rsid w:val="003B344F"/>
    <w:rsid w:val="003B3D04"/>
    <w:rsid w:val="003B3FA0"/>
    <w:rsid w:val="003B5A7A"/>
    <w:rsid w:val="003C1F4A"/>
    <w:rsid w:val="003C2D15"/>
    <w:rsid w:val="003C4691"/>
    <w:rsid w:val="003C4734"/>
    <w:rsid w:val="003C4FAC"/>
    <w:rsid w:val="003C555D"/>
    <w:rsid w:val="003C592B"/>
    <w:rsid w:val="003C5B06"/>
    <w:rsid w:val="003C66EB"/>
    <w:rsid w:val="003C6E12"/>
    <w:rsid w:val="003C6EFA"/>
    <w:rsid w:val="003C7854"/>
    <w:rsid w:val="003D0DC3"/>
    <w:rsid w:val="003D2329"/>
    <w:rsid w:val="003D2D8A"/>
    <w:rsid w:val="003D36EF"/>
    <w:rsid w:val="003D615E"/>
    <w:rsid w:val="003D653D"/>
    <w:rsid w:val="003D6AD4"/>
    <w:rsid w:val="003D6B27"/>
    <w:rsid w:val="003D7AB8"/>
    <w:rsid w:val="003E180F"/>
    <w:rsid w:val="003E1DE4"/>
    <w:rsid w:val="003E24D9"/>
    <w:rsid w:val="003E304B"/>
    <w:rsid w:val="003E39B2"/>
    <w:rsid w:val="003E3F3C"/>
    <w:rsid w:val="003E406E"/>
    <w:rsid w:val="003E4F4E"/>
    <w:rsid w:val="003E62A5"/>
    <w:rsid w:val="003E6775"/>
    <w:rsid w:val="003F0B99"/>
    <w:rsid w:val="003F2FCF"/>
    <w:rsid w:val="003F3AF0"/>
    <w:rsid w:val="003F449D"/>
    <w:rsid w:val="003F5E9D"/>
    <w:rsid w:val="003F65CA"/>
    <w:rsid w:val="003F6A16"/>
    <w:rsid w:val="003F7DF7"/>
    <w:rsid w:val="003F7E62"/>
    <w:rsid w:val="00401A69"/>
    <w:rsid w:val="00403F49"/>
    <w:rsid w:val="00404620"/>
    <w:rsid w:val="00404854"/>
    <w:rsid w:val="00405F94"/>
    <w:rsid w:val="004074EF"/>
    <w:rsid w:val="004109CD"/>
    <w:rsid w:val="00410E33"/>
    <w:rsid w:val="00411250"/>
    <w:rsid w:val="004126E2"/>
    <w:rsid w:val="0041271C"/>
    <w:rsid w:val="00412E83"/>
    <w:rsid w:val="00413203"/>
    <w:rsid w:val="00415F36"/>
    <w:rsid w:val="004162FC"/>
    <w:rsid w:val="004166D3"/>
    <w:rsid w:val="004179E9"/>
    <w:rsid w:val="00421B97"/>
    <w:rsid w:val="0042225F"/>
    <w:rsid w:val="00424445"/>
    <w:rsid w:val="00424CC3"/>
    <w:rsid w:val="00425E6C"/>
    <w:rsid w:val="00426030"/>
    <w:rsid w:val="004274C9"/>
    <w:rsid w:val="004301E8"/>
    <w:rsid w:val="00430653"/>
    <w:rsid w:val="004315F2"/>
    <w:rsid w:val="004319DD"/>
    <w:rsid w:val="004320B3"/>
    <w:rsid w:val="00432604"/>
    <w:rsid w:val="00432B9B"/>
    <w:rsid w:val="00432F14"/>
    <w:rsid w:val="0043342B"/>
    <w:rsid w:val="00433628"/>
    <w:rsid w:val="00433877"/>
    <w:rsid w:val="00433894"/>
    <w:rsid w:val="004340E1"/>
    <w:rsid w:val="0043584F"/>
    <w:rsid w:val="00436043"/>
    <w:rsid w:val="00436A63"/>
    <w:rsid w:val="00436B3E"/>
    <w:rsid w:val="00443882"/>
    <w:rsid w:val="00444FE5"/>
    <w:rsid w:val="00445263"/>
    <w:rsid w:val="00445AC7"/>
    <w:rsid w:val="00445FDB"/>
    <w:rsid w:val="00446A8F"/>
    <w:rsid w:val="004475F1"/>
    <w:rsid w:val="004476B6"/>
    <w:rsid w:val="004476EC"/>
    <w:rsid w:val="0045066E"/>
    <w:rsid w:val="00451B7D"/>
    <w:rsid w:val="00453061"/>
    <w:rsid w:val="00454A75"/>
    <w:rsid w:val="004559E9"/>
    <w:rsid w:val="00455AE7"/>
    <w:rsid w:val="00455B13"/>
    <w:rsid w:val="004560ED"/>
    <w:rsid w:val="00456433"/>
    <w:rsid w:val="00456C83"/>
    <w:rsid w:val="00456CAC"/>
    <w:rsid w:val="00457E2C"/>
    <w:rsid w:val="004612E0"/>
    <w:rsid w:val="00461D43"/>
    <w:rsid w:val="00463A21"/>
    <w:rsid w:val="00463F99"/>
    <w:rsid w:val="004652A2"/>
    <w:rsid w:val="004653C6"/>
    <w:rsid w:val="004658FD"/>
    <w:rsid w:val="00465F2F"/>
    <w:rsid w:val="00467721"/>
    <w:rsid w:val="00467A0A"/>
    <w:rsid w:val="00470083"/>
    <w:rsid w:val="0047028D"/>
    <w:rsid w:val="00471A06"/>
    <w:rsid w:val="00472321"/>
    <w:rsid w:val="004738BC"/>
    <w:rsid w:val="00474EAD"/>
    <w:rsid w:val="00475822"/>
    <w:rsid w:val="00476330"/>
    <w:rsid w:val="004771E4"/>
    <w:rsid w:val="00477E2D"/>
    <w:rsid w:val="00480798"/>
    <w:rsid w:val="00481297"/>
    <w:rsid w:val="00481FD0"/>
    <w:rsid w:val="0048215F"/>
    <w:rsid w:val="004825D4"/>
    <w:rsid w:val="00485A15"/>
    <w:rsid w:val="00485A96"/>
    <w:rsid w:val="00487B21"/>
    <w:rsid w:val="00487E8D"/>
    <w:rsid w:val="0049024B"/>
    <w:rsid w:val="0049120B"/>
    <w:rsid w:val="004916DA"/>
    <w:rsid w:val="0049185B"/>
    <w:rsid w:val="00495586"/>
    <w:rsid w:val="00496912"/>
    <w:rsid w:val="0049726B"/>
    <w:rsid w:val="004A0AA5"/>
    <w:rsid w:val="004A167F"/>
    <w:rsid w:val="004A329C"/>
    <w:rsid w:val="004A3B7F"/>
    <w:rsid w:val="004A53C2"/>
    <w:rsid w:val="004A575E"/>
    <w:rsid w:val="004A6716"/>
    <w:rsid w:val="004A76F3"/>
    <w:rsid w:val="004B12FE"/>
    <w:rsid w:val="004B17D2"/>
    <w:rsid w:val="004B1B1A"/>
    <w:rsid w:val="004B2999"/>
    <w:rsid w:val="004B37C5"/>
    <w:rsid w:val="004B3DC9"/>
    <w:rsid w:val="004B3DDF"/>
    <w:rsid w:val="004B3EFD"/>
    <w:rsid w:val="004B4B81"/>
    <w:rsid w:val="004B558A"/>
    <w:rsid w:val="004B5BB3"/>
    <w:rsid w:val="004B66FC"/>
    <w:rsid w:val="004B7381"/>
    <w:rsid w:val="004C0429"/>
    <w:rsid w:val="004C046A"/>
    <w:rsid w:val="004C185E"/>
    <w:rsid w:val="004C1C46"/>
    <w:rsid w:val="004C3DF5"/>
    <w:rsid w:val="004C63D4"/>
    <w:rsid w:val="004C7893"/>
    <w:rsid w:val="004D01C3"/>
    <w:rsid w:val="004D0638"/>
    <w:rsid w:val="004D1139"/>
    <w:rsid w:val="004D17ED"/>
    <w:rsid w:val="004D201A"/>
    <w:rsid w:val="004D20B8"/>
    <w:rsid w:val="004D2275"/>
    <w:rsid w:val="004D2524"/>
    <w:rsid w:val="004D2C9B"/>
    <w:rsid w:val="004D2EB1"/>
    <w:rsid w:val="004D3626"/>
    <w:rsid w:val="004D42C7"/>
    <w:rsid w:val="004D4D6B"/>
    <w:rsid w:val="004D73B5"/>
    <w:rsid w:val="004E14B5"/>
    <w:rsid w:val="004E2161"/>
    <w:rsid w:val="004E3A8E"/>
    <w:rsid w:val="004E40DA"/>
    <w:rsid w:val="004E46D3"/>
    <w:rsid w:val="004E4BB5"/>
    <w:rsid w:val="004F076C"/>
    <w:rsid w:val="004F0DC9"/>
    <w:rsid w:val="004F1519"/>
    <w:rsid w:val="004F1E7D"/>
    <w:rsid w:val="004F2780"/>
    <w:rsid w:val="004F31CB"/>
    <w:rsid w:val="004F33AC"/>
    <w:rsid w:val="004F38ED"/>
    <w:rsid w:val="004F497A"/>
    <w:rsid w:val="004F545B"/>
    <w:rsid w:val="004F56F0"/>
    <w:rsid w:val="004F6078"/>
    <w:rsid w:val="004F60E0"/>
    <w:rsid w:val="004F73D2"/>
    <w:rsid w:val="004F78CE"/>
    <w:rsid w:val="004F7D87"/>
    <w:rsid w:val="004F7E12"/>
    <w:rsid w:val="0050029E"/>
    <w:rsid w:val="00500616"/>
    <w:rsid w:val="00501D36"/>
    <w:rsid w:val="00505BB9"/>
    <w:rsid w:val="005065F1"/>
    <w:rsid w:val="00507F52"/>
    <w:rsid w:val="005125DA"/>
    <w:rsid w:val="00512AC7"/>
    <w:rsid w:val="005131D5"/>
    <w:rsid w:val="00513309"/>
    <w:rsid w:val="00514D55"/>
    <w:rsid w:val="005169C5"/>
    <w:rsid w:val="00516D55"/>
    <w:rsid w:val="0051714E"/>
    <w:rsid w:val="00517AA5"/>
    <w:rsid w:val="00520DA0"/>
    <w:rsid w:val="005210B1"/>
    <w:rsid w:val="00522C14"/>
    <w:rsid w:val="00522D3D"/>
    <w:rsid w:val="00523A6A"/>
    <w:rsid w:val="00523AC9"/>
    <w:rsid w:val="00524998"/>
    <w:rsid w:val="005249DA"/>
    <w:rsid w:val="005263C1"/>
    <w:rsid w:val="005271CA"/>
    <w:rsid w:val="005301DD"/>
    <w:rsid w:val="00530689"/>
    <w:rsid w:val="0053073A"/>
    <w:rsid w:val="00532103"/>
    <w:rsid w:val="00533092"/>
    <w:rsid w:val="005336CF"/>
    <w:rsid w:val="005337F7"/>
    <w:rsid w:val="00533D58"/>
    <w:rsid w:val="0053452A"/>
    <w:rsid w:val="005345F7"/>
    <w:rsid w:val="00534C36"/>
    <w:rsid w:val="005354B9"/>
    <w:rsid w:val="0053576D"/>
    <w:rsid w:val="00535D03"/>
    <w:rsid w:val="00541AFE"/>
    <w:rsid w:val="0054204B"/>
    <w:rsid w:val="0054220E"/>
    <w:rsid w:val="00542AF5"/>
    <w:rsid w:val="0054361F"/>
    <w:rsid w:val="00544348"/>
    <w:rsid w:val="00544A77"/>
    <w:rsid w:val="0054528C"/>
    <w:rsid w:val="005456BF"/>
    <w:rsid w:val="00546592"/>
    <w:rsid w:val="005465EE"/>
    <w:rsid w:val="005502CB"/>
    <w:rsid w:val="00550BE5"/>
    <w:rsid w:val="005544D7"/>
    <w:rsid w:val="0055598D"/>
    <w:rsid w:val="00555A20"/>
    <w:rsid w:val="00555DEF"/>
    <w:rsid w:val="0055676A"/>
    <w:rsid w:val="00556895"/>
    <w:rsid w:val="00556AB8"/>
    <w:rsid w:val="00556F6D"/>
    <w:rsid w:val="00557B2F"/>
    <w:rsid w:val="00557D87"/>
    <w:rsid w:val="005609DF"/>
    <w:rsid w:val="00561584"/>
    <w:rsid w:val="00563A2A"/>
    <w:rsid w:val="005655DB"/>
    <w:rsid w:val="00565767"/>
    <w:rsid w:val="00565B24"/>
    <w:rsid w:val="005665F4"/>
    <w:rsid w:val="00566FDC"/>
    <w:rsid w:val="00567DE0"/>
    <w:rsid w:val="0057059D"/>
    <w:rsid w:val="00570728"/>
    <w:rsid w:val="0057269A"/>
    <w:rsid w:val="005726D3"/>
    <w:rsid w:val="00572A6E"/>
    <w:rsid w:val="00572BC1"/>
    <w:rsid w:val="00572FB8"/>
    <w:rsid w:val="00573650"/>
    <w:rsid w:val="00574302"/>
    <w:rsid w:val="00574CB2"/>
    <w:rsid w:val="0057603C"/>
    <w:rsid w:val="00576A13"/>
    <w:rsid w:val="00576DBF"/>
    <w:rsid w:val="00580652"/>
    <w:rsid w:val="00581116"/>
    <w:rsid w:val="005813FB"/>
    <w:rsid w:val="00581DC4"/>
    <w:rsid w:val="00582D39"/>
    <w:rsid w:val="0058531C"/>
    <w:rsid w:val="005859D4"/>
    <w:rsid w:val="005859F7"/>
    <w:rsid w:val="005861CD"/>
    <w:rsid w:val="005864BF"/>
    <w:rsid w:val="005873F5"/>
    <w:rsid w:val="00587EE0"/>
    <w:rsid w:val="00590937"/>
    <w:rsid w:val="00590E05"/>
    <w:rsid w:val="00591CAD"/>
    <w:rsid w:val="00592ADC"/>
    <w:rsid w:val="0059379E"/>
    <w:rsid w:val="0059411B"/>
    <w:rsid w:val="005954E4"/>
    <w:rsid w:val="00595C67"/>
    <w:rsid w:val="005961C1"/>
    <w:rsid w:val="005975BA"/>
    <w:rsid w:val="005A0179"/>
    <w:rsid w:val="005A177B"/>
    <w:rsid w:val="005A1B4A"/>
    <w:rsid w:val="005A2ECD"/>
    <w:rsid w:val="005A342A"/>
    <w:rsid w:val="005A4367"/>
    <w:rsid w:val="005A47EC"/>
    <w:rsid w:val="005A495F"/>
    <w:rsid w:val="005A4E79"/>
    <w:rsid w:val="005B16B9"/>
    <w:rsid w:val="005B1D9A"/>
    <w:rsid w:val="005B277B"/>
    <w:rsid w:val="005B2CCB"/>
    <w:rsid w:val="005B3486"/>
    <w:rsid w:val="005B3B76"/>
    <w:rsid w:val="005B3C95"/>
    <w:rsid w:val="005B6392"/>
    <w:rsid w:val="005B7125"/>
    <w:rsid w:val="005B7220"/>
    <w:rsid w:val="005C02AF"/>
    <w:rsid w:val="005C0576"/>
    <w:rsid w:val="005C0DF9"/>
    <w:rsid w:val="005C110D"/>
    <w:rsid w:val="005C1CA5"/>
    <w:rsid w:val="005C24EE"/>
    <w:rsid w:val="005C2E0B"/>
    <w:rsid w:val="005C3448"/>
    <w:rsid w:val="005C4168"/>
    <w:rsid w:val="005C4549"/>
    <w:rsid w:val="005C48F2"/>
    <w:rsid w:val="005C4C81"/>
    <w:rsid w:val="005C4EDD"/>
    <w:rsid w:val="005C63C5"/>
    <w:rsid w:val="005C65A0"/>
    <w:rsid w:val="005C6BE3"/>
    <w:rsid w:val="005C7805"/>
    <w:rsid w:val="005D19A3"/>
    <w:rsid w:val="005D3162"/>
    <w:rsid w:val="005D5AA3"/>
    <w:rsid w:val="005D65E2"/>
    <w:rsid w:val="005D774D"/>
    <w:rsid w:val="005E05D5"/>
    <w:rsid w:val="005E1553"/>
    <w:rsid w:val="005E18C2"/>
    <w:rsid w:val="005E300C"/>
    <w:rsid w:val="005E429B"/>
    <w:rsid w:val="005E52D3"/>
    <w:rsid w:val="005E6026"/>
    <w:rsid w:val="005E63F1"/>
    <w:rsid w:val="005F0365"/>
    <w:rsid w:val="005F218B"/>
    <w:rsid w:val="005F2759"/>
    <w:rsid w:val="005F53FF"/>
    <w:rsid w:val="005F73D6"/>
    <w:rsid w:val="006003EA"/>
    <w:rsid w:val="00600AE3"/>
    <w:rsid w:val="00602DA0"/>
    <w:rsid w:val="00603DE5"/>
    <w:rsid w:val="006046F5"/>
    <w:rsid w:val="00604A99"/>
    <w:rsid w:val="006050BF"/>
    <w:rsid w:val="00605B7D"/>
    <w:rsid w:val="00605C33"/>
    <w:rsid w:val="00605F11"/>
    <w:rsid w:val="00606A68"/>
    <w:rsid w:val="0061034C"/>
    <w:rsid w:val="00610558"/>
    <w:rsid w:val="00612521"/>
    <w:rsid w:val="0061252F"/>
    <w:rsid w:val="00612532"/>
    <w:rsid w:val="00613E83"/>
    <w:rsid w:val="00614B20"/>
    <w:rsid w:val="00614D09"/>
    <w:rsid w:val="006159AC"/>
    <w:rsid w:val="0061749E"/>
    <w:rsid w:val="006205F7"/>
    <w:rsid w:val="0062265A"/>
    <w:rsid w:val="00622846"/>
    <w:rsid w:val="00622B2B"/>
    <w:rsid w:val="006234CA"/>
    <w:rsid w:val="00623880"/>
    <w:rsid w:val="00623C42"/>
    <w:rsid w:val="00625F3A"/>
    <w:rsid w:val="00626288"/>
    <w:rsid w:val="00627680"/>
    <w:rsid w:val="00627966"/>
    <w:rsid w:val="00627975"/>
    <w:rsid w:val="00630CCC"/>
    <w:rsid w:val="0063124E"/>
    <w:rsid w:val="00631415"/>
    <w:rsid w:val="006322E7"/>
    <w:rsid w:val="0063368A"/>
    <w:rsid w:val="006337D8"/>
    <w:rsid w:val="00635597"/>
    <w:rsid w:val="00636464"/>
    <w:rsid w:val="00636467"/>
    <w:rsid w:val="00636742"/>
    <w:rsid w:val="006368F7"/>
    <w:rsid w:val="00637016"/>
    <w:rsid w:val="006377FE"/>
    <w:rsid w:val="006378A2"/>
    <w:rsid w:val="006400D1"/>
    <w:rsid w:val="00641792"/>
    <w:rsid w:val="00642412"/>
    <w:rsid w:val="00642A8A"/>
    <w:rsid w:val="00643812"/>
    <w:rsid w:val="00643B37"/>
    <w:rsid w:val="006441AF"/>
    <w:rsid w:val="00644AF8"/>
    <w:rsid w:val="0064546E"/>
    <w:rsid w:val="00645712"/>
    <w:rsid w:val="006458EF"/>
    <w:rsid w:val="00646FE1"/>
    <w:rsid w:val="00647AED"/>
    <w:rsid w:val="00650690"/>
    <w:rsid w:val="00650BFD"/>
    <w:rsid w:val="00650C31"/>
    <w:rsid w:val="00651314"/>
    <w:rsid w:val="006518BF"/>
    <w:rsid w:val="00651EEC"/>
    <w:rsid w:val="00652742"/>
    <w:rsid w:val="006528F7"/>
    <w:rsid w:val="006529C5"/>
    <w:rsid w:val="00652B81"/>
    <w:rsid w:val="00652BA2"/>
    <w:rsid w:val="00652D40"/>
    <w:rsid w:val="00653786"/>
    <w:rsid w:val="00653B4D"/>
    <w:rsid w:val="00653F6A"/>
    <w:rsid w:val="00654F36"/>
    <w:rsid w:val="00655551"/>
    <w:rsid w:val="00655734"/>
    <w:rsid w:val="00655858"/>
    <w:rsid w:val="006560C1"/>
    <w:rsid w:val="00656F9A"/>
    <w:rsid w:val="00657274"/>
    <w:rsid w:val="006579CB"/>
    <w:rsid w:val="00660ABD"/>
    <w:rsid w:val="00660DF8"/>
    <w:rsid w:val="006612F6"/>
    <w:rsid w:val="006617B9"/>
    <w:rsid w:val="00662035"/>
    <w:rsid w:val="00663CC6"/>
    <w:rsid w:val="006646B0"/>
    <w:rsid w:val="0066481D"/>
    <w:rsid w:val="00666135"/>
    <w:rsid w:val="006673CB"/>
    <w:rsid w:val="00667B2F"/>
    <w:rsid w:val="006718CF"/>
    <w:rsid w:val="00672928"/>
    <w:rsid w:val="00672F46"/>
    <w:rsid w:val="006731F5"/>
    <w:rsid w:val="00673D35"/>
    <w:rsid w:val="00676045"/>
    <w:rsid w:val="006763DC"/>
    <w:rsid w:val="00676904"/>
    <w:rsid w:val="00676BC1"/>
    <w:rsid w:val="00676F77"/>
    <w:rsid w:val="0067739E"/>
    <w:rsid w:val="00677A35"/>
    <w:rsid w:val="00680358"/>
    <w:rsid w:val="0068172B"/>
    <w:rsid w:val="00682C8C"/>
    <w:rsid w:val="00683C63"/>
    <w:rsid w:val="00683E80"/>
    <w:rsid w:val="00683F1F"/>
    <w:rsid w:val="006844DE"/>
    <w:rsid w:val="0068477F"/>
    <w:rsid w:val="006847C7"/>
    <w:rsid w:val="006850D5"/>
    <w:rsid w:val="00687736"/>
    <w:rsid w:val="00690D50"/>
    <w:rsid w:val="00690F47"/>
    <w:rsid w:val="006913D1"/>
    <w:rsid w:val="006926E8"/>
    <w:rsid w:val="00693492"/>
    <w:rsid w:val="006944F5"/>
    <w:rsid w:val="00695F29"/>
    <w:rsid w:val="00696EB5"/>
    <w:rsid w:val="006978A3"/>
    <w:rsid w:val="00697997"/>
    <w:rsid w:val="006A1769"/>
    <w:rsid w:val="006A1932"/>
    <w:rsid w:val="006A1F13"/>
    <w:rsid w:val="006A2BE4"/>
    <w:rsid w:val="006A34B6"/>
    <w:rsid w:val="006A350E"/>
    <w:rsid w:val="006A37E4"/>
    <w:rsid w:val="006A5284"/>
    <w:rsid w:val="006A5A13"/>
    <w:rsid w:val="006A5D4C"/>
    <w:rsid w:val="006A62CF"/>
    <w:rsid w:val="006A6AFE"/>
    <w:rsid w:val="006A799B"/>
    <w:rsid w:val="006A7C75"/>
    <w:rsid w:val="006B013D"/>
    <w:rsid w:val="006B17AE"/>
    <w:rsid w:val="006B214B"/>
    <w:rsid w:val="006B4894"/>
    <w:rsid w:val="006B4A3E"/>
    <w:rsid w:val="006B53E6"/>
    <w:rsid w:val="006B6827"/>
    <w:rsid w:val="006B69F3"/>
    <w:rsid w:val="006B7623"/>
    <w:rsid w:val="006B7D8D"/>
    <w:rsid w:val="006B7F3A"/>
    <w:rsid w:val="006B7F9B"/>
    <w:rsid w:val="006C13CA"/>
    <w:rsid w:val="006C2058"/>
    <w:rsid w:val="006C2594"/>
    <w:rsid w:val="006C2D6C"/>
    <w:rsid w:val="006C32B6"/>
    <w:rsid w:val="006C3367"/>
    <w:rsid w:val="006C3D63"/>
    <w:rsid w:val="006C546F"/>
    <w:rsid w:val="006C5D6B"/>
    <w:rsid w:val="006C657A"/>
    <w:rsid w:val="006C6C8C"/>
    <w:rsid w:val="006C7807"/>
    <w:rsid w:val="006D1682"/>
    <w:rsid w:val="006D26DD"/>
    <w:rsid w:val="006D48DB"/>
    <w:rsid w:val="006D573D"/>
    <w:rsid w:val="006D59D1"/>
    <w:rsid w:val="006D64AA"/>
    <w:rsid w:val="006D704F"/>
    <w:rsid w:val="006D7209"/>
    <w:rsid w:val="006E000E"/>
    <w:rsid w:val="006E2829"/>
    <w:rsid w:val="006E2F51"/>
    <w:rsid w:val="006E3768"/>
    <w:rsid w:val="006E400E"/>
    <w:rsid w:val="006E52ED"/>
    <w:rsid w:val="006E57A8"/>
    <w:rsid w:val="006E7AA3"/>
    <w:rsid w:val="006F0673"/>
    <w:rsid w:val="006F0C94"/>
    <w:rsid w:val="006F0EED"/>
    <w:rsid w:val="006F1B2D"/>
    <w:rsid w:val="006F2C5B"/>
    <w:rsid w:val="006F31D3"/>
    <w:rsid w:val="006F34BB"/>
    <w:rsid w:val="006F34DA"/>
    <w:rsid w:val="006F3605"/>
    <w:rsid w:val="006F37F3"/>
    <w:rsid w:val="006F3F54"/>
    <w:rsid w:val="006F7275"/>
    <w:rsid w:val="007022FD"/>
    <w:rsid w:val="00703630"/>
    <w:rsid w:val="00703BA9"/>
    <w:rsid w:val="00703E69"/>
    <w:rsid w:val="00704C02"/>
    <w:rsid w:val="0070556D"/>
    <w:rsid w:val="00705BAE"/>
    <w:rsid w:val="00707DCF"/>
    <w:rsid w:val="00707EF1"/>
    <w:rsid w:val="00710358"/>
    <w:rsid w:val="0071046E"/>
    <w:rsid w:val="00711E86"/>
    <w:rsid w:val="00711F1C"/>
    <w:rsid w:val="00712514"/>
    <w:rsid w:val="00712946"/>
    <w:rsid w:val="00712BD9"/>
    <w:rsid w:val="00713EED"/>
    <w:rsid w:val="00714EA5"/>
    <w:rsid w:val="00715A00"/>
    <w:rsid w:val="007169A5"/>
    <w:rsid w:val="0071775B"/>
    <w:rsid w:val="00721CD8"/>
    <w:rsid w:val="00721DE2"/>
    <w:rsid w:val="0072212B"/>
    <w:rsid w:val="007229A7"/>
    <w:rsid w:val="00722F53"/>
    <w:rsid w:val="00723307"/>
    <w:rsid w:val="00724AED"/>
    <w:rsid w:val="00724E24"/>
    <w:rsid w:val="0072596E"/>
    <w:rsid w:val="00726C64"/>
    <w:rsid w:val="00727B3D"/>
    <w:rsid w:val="007307B0"/>
    <w:rsid w:val="00730B77"/>
    <w:rsid w:val="00730E9B"/>
    <w:rsid w:val="007324DD"/>
    <w:rsid w:val="00732EB0"/>
    <w:rsid w:val="007330DB"/>
    <w:rsid w:val="00733116"/>
    <w:rsid w:val="007339BD"/>
    <w:rsid w:val="00733AA5"/>
    <w:rsid w:val="00734470"/>
    <w:rsid w:val="00734D8A"/>
    <w:rsid w:val="00735447"/>
    <w:rsid w:val="00736257"/>
    <w:rsid w:val="0073635A"/>
    <w:rsid w:val="00736515"/>
    <w:rsid w:val="007369D7"/>
    <w:rsid w:val="00736E70"/>
    <w:rsid w:val="00737A93"/>
    <w:rsid w:val="007400DE"/>
    <w:rsid w:val="007416EF"/>
    <w:rsid w:val="00741709"/>
    <w:rsid w:val="00742B75"/>
    <w:rsid w:val="00744240"/>
    <w:rsid w:val="007445D1"/>
    <w:rsid w:val="00744FD6"/>
    <w:rsid w:val="00745331"/>
    <w:rsid w:val="007454BD"/>
    <w:rsid w:val="00745624"/>
    <w:rsid w:val="007461B9"/>
    <w:rsid w:val="00746E52"/>
    <w:rsid w:val="007514B3"/>
    <w:rsid w:val="00751C80"/>
    <w:rsid w:val="00754291"/>
    <w:rsid w:val="00754A2B"/>
    <w:rsid w:val="00755D1F"/>
    <w:rsid w:val="007560A3"/>
    <w:rsid w:val="00757855"/>
    <w:rsid w:val="007613C5"/>
    <w:rsid w:val="00761489"/>
    <w:rsid w:val="00762B2B"/>
    <w:rsid w:val="007658FA"/>
    <w:rsid w:val="00766714"/>
    <w:rsid w:val="007700E8"/>
    <w:rsid w:val="00770BE5"/>
    <w:rsid w:val="00771183"/>
    <w:rsid w:val="0077181E"/>
    <w:rsid w:val="007723C9"/>
    <w:rsid w:val="00772A99"/>
    <w:rsid w:val="00772FA1"/>
    <w:rsid w:val="0077338A"/>
    <w:rsid w:val="00773BD9"/>
    <w:rsid w:val="00773F47"/>
    <w:rsid w:val="007746EE"/>
    <w:rsid w:val="00774DA9"/>
    <w:rsid w:val="00775E61"/>
    <w:rsid w:val="00775E9C"/>
    <w:rsid w:val="00777ED4"/>
    <w:rsid w:val="00781855"/>
    <w:rsid w:val="00781EE3"/>
    <w:rsid w:val="00782DCF"/>
    <w:rsid w:val="007830E9"/>
    <w:rsid w:val="00784146"/>
    <w:rsid w:val="00784653"/>
    <w:rsid w:val="00784FFF"/>
    <w:rsid w:val="00785222"/>
    <w:rsid w:val="007853B2"/>
    <w:rsid w:val="00786F67"/>
    <w:rsid w:val="00787B4A"/>
    <w:rsid w:val="007904DC"/>
    <w:rsid w:val="00791923"/>
    <w:rsid w:val="007921D0"/>
    <w:rsid w:val="00792768"/>
    <w:rsid w:val="0079388C"/>
    <w:rsid w:val="00795C0C"/>
    <w:rsid w:val="00797771"/>
    <w:rsid w:val="00797D92"/>
    <w:rsid w:val="007A03AC"/>
    <w:rsid w:val="007A0EB5"/>
    <w:rsid w:val="007A149C"/>
    <w:rsid w:val="007A1E9E"/>
    <w:rsid w:val="007A2154"/>
    <w:rsid w:val="007A37AB"/>
    <w:rsid w:val="007A3D8F"/>
    <w:rsid w:val="007A4719"/>
    <w:rsid w:val="007A4DBA"/>
    <w:rsid w:val="007A6800"/>
    <w:rsid w:val="007B03E7"/>
    <w:rsid w:val="007B0403"/>
    <w:rsid w:val="007B0D86"/>
    <w:rsid w:val="007B1EE8"/>
    <w:rsid w:val="007B223B"/>
    <w:rsid w:val="007B37FD"/>
    <w:rsid w:val="007B3A88"/>
    <w:rsid w:val="007B3A9D"/>
    <w:rsid w:val="007B3E38"/>
    <w:rsid w:val="007B619D"/>
    <w:rsid w:val="007B6EF2"/>
    <w:rsid w:val="007B758F"/>
    <w:rsid w:val="007B7C7D"/>
    <w:rsid w:val="007C24E5"/>
    <w:rsid w:val="007C39A4"/>
    <w:rsid w:val="007C507D"/>
    <w:rsid w:val="007C6DDE"/>
    <w:rsid w:val="007C6FE0"/>
    <w:rsid w:val="007C7190"/>
    <w:rsid w:val="007C720A"/>
    <w:rsid w:val="007C758A"/>
    <w:rsid w:val="007D02D4"/>
    <w:rsid w:val="007D0A8A"/>
    <w:rsid w:val="007D12D2"/>
    <w:rsid w:val="007D1F39"/>
    <w:rsid w:val="007D3BBF"/>
    <w:rsid w:val="007D4591"/>
    <w:rsid w:val="007D4B95"/>
    <w:rsid w:val="007D4D33"/>
    <w:rsid w:val="007D4E98"/>
    <w:rsid w:val="007E0EDF"/>
    <w:rsid w:val="007E17B3"/>
    <w:rsid w:val="007E1B6A"/>
    <w:rsid w:val="007E219D"/>
    <w:rsid w:val="007E21D1"/>
    <w:rsid w:val="007E2748"/>
    <w:rsid w:val="007E3EB3"/>
    <w:rsid w:val="007E451C"/>
    <w:rsid w:val="007E609F"/>
    <w:rsid w:val="007E67AE"/>
    <w:rsid w:val="007F147B"/>
    <w:rsid w:val="007F2134"/>
    <w:rsid w:val="007F29EA"/>
    <w:rsid w:val="007F2E29"/>
    <w:rsid w:val="007F3D15"/>
    <w:rsid w:val="007F3D89"/>
    <w:rsid w:val="007F4239"/>
    <w:rsid w:val="007F61E2"/>
    <w:rsid w:val="007F6841"/>
    <w:rsid w:val="007F72D7"/>
    <w:rsid w:val="007F73CB"/>
    <w:rsid w:val="007F746C"/>
    <w:rsid w:val="007F74B8"/>
    <w:rsid w:val="007F7F66"/>
    <w:rsid w:val="0080281F"/>
    <w:rsid w:val="008038F4"/>
    <w:rsid w:val="008042C9"/>
    <w:rsid w:val="00804460"/>
    <w:rsid w:val="008044DC"/>
    <w:rsid w:val="00804992"/>
    <w:rsid w:val="00806783"/>
    <w:rsid w:val="0080763B"/>
    <w:rsid w:val="00807A5C"/>
    <w:rsid w:val="00807AF4"/>
    <w:rsid w:val="00807CB3"/>
    <w:rsid w:val="00807FE9"/>
    <w:rsid w:val="008105D1"/>
    <w:rsid w:val="0081088C"/>
    <w:rsid w:val="00810E18"/>
    <w:rsid w:val="008113BD"/>
    <w:rsid w:val="00812218"/>
    <w:rsid w:val="00813303"/>
    <w:rsid w:val="00813680"/>
    <w:rsid w:val="00813EF9"/>
    <w:rsid w:val="00814567"/>
    <w:rsid w:val="00816BAD"/>
    <w:rsid w:val="00821246"/>
    <w:rsid w:val="008219C6"/>
    <w:rsid w:val="00822349"/>
    <w:rsid w:val="00822C20"/>
    <w:rsid w:val="00822D13"/>
    <w:rsid w:val="008231D3"/>
    <w:rsid w:val="00823CA6"/>
    <w:rsid w:val="00824EE9"/>
    <w:rsid w:val="00825C28"/>
    <w:rsid w:val="00825F41"/>
    <w:rsid w:val="008263F5"/>
    <w:rsid w:val="008273E3"/>
    <w:rsid w:val="00827FA7"/>
    <w:rsid w:val="0083063D"/>
    <w:rsid w:val="008312E7"/>
    <w:rsid w:val="00831C62"/>
    <w:rsid w:val="00832338"/>
    <w:rsid w:val="008329DD"/>
    <w:rsid w:val="00834176"/>
    <w:rsid w:val="008347DC"/>
    <w:rsid w:val="008358BF"/>
    <w:rsid w:val="008358DC"/>
    <w:rsid w:val="00835954"/>
    <w:rsid w:val="00835B01"/>
    <w:rsid w:val="00835E55"/>
    <w:rsid w:val="00836102"/>
    <w:rsid w:val="00837143"/>
    <w:rsid w:val="00837A8C"/>
    <w:rsid w:val="008402A2"/>
    <w:rsid w:val="00840310"/>
    <w:rsid w:val="0084180F"/>
    <w:rsid w:val="008422CD"/>
    <w:rsid w:val="00842A30"/>
    <w:rsid w:val="00842D39"/>
    <w:rsid w:val="00843DF0"/>
    <w:rsid w:val="00845ED7"/>
    <w:rsid w:val="00846272"/>
    <w:rsid w:val="0084631E"/>
    <w:rsid w:val="008463D2"/>
    <w:rsid w:val="00846F84"/>
    <w:rsid w:val="00847BE1"/>
    <w:rsid w:val="00850A24"/>
    <w:rsid w:val="00850BBA"/>
    <w:rsid w:val="00851BB6"/>
    <w:rsid w:val="00853890"/>
    <w:rsid w:val="00855836"/>
    <w:rsid w:val="00855F33"/>
    <w:rsid w:val="00856437"/>
    <w:rsid w:val="008578C8"/>
    <w:rsid w:val="00860154"/>
    <w:rsid w:val="008614C2"/>
    <w:rsid w:val="008614D5"/>
    <w:rsid w:val="00861600"/>
    <w:rsid w:val="00863A82"/>
    <w:rsid w:val="0086495C"/>
    <w:rsid w:val="00864F59"/>
    <w:rsid w:val="008651ED"/>
    <w:rsid w:val="00865E98"/>
    <w:rsid w:val="008677E6"/>
    <w:rsid w:val="008702A8"/>
    <w:rsid w:val="008704DF"/>
    <w:rsid w:val="00872E25"/>
    <w:rsid w:val="0087347D"/>
    <w:rsid w:val="0087508B"/>
    <w:rsid w:val="008750F6"/>
    <w:rsid w:val="008778FA"/>
    <w:rsid w:val="008806B9"/>
    <w:rsid w:val="0088096D"/>
    <w:rsid w:val="008816D2"/>
    <w:rsid w:val="00883009"/>
    <w:rsid w:val="00883784"/>
    <w:rsid w:val="0088463C"/>
    <w:rsid w:val="00884883"/>
    <w:rsid w:val="00885411"/>
    <w:rsid w:val="00885567"/>
    <w:rsid w:val="00885D16"/>
    <w:rsid w:val="0088629B"/>
    <w:rsid w:val="008903C6"/>
    <w:rsid w:val="00891618"/>
    <w:rsid w:val="00891D8B"/>
    <w:rsid w:val="00892802"/>
    <w:rsid w:val="0089289A"/>
    <w:rsid w:val="00893774"/>
    <w:rsid w:val="0089437F"/>
    <w:rsid w:val="008944EE"/>
    <w:rsid w:val="00894890"/>
    <w:rsid w:val="00897119"/>
    <w:rsid w:val="008A1865"/>
    <w:rsid w:val="008A2C66"/>
    <w:rsid w:val="008A3722"/>
    <w:rsid w:val="008A4AEB"/>
    <w:rsid w:val="008A57B9"/>
    <w:rsid w:val="008A62BE"/>
    <w:rsid w:val="008A673C"/>
    <w:rsid w:val="008B0AC8"/>
    <w:rsid w:val="008B0F5B"/>
    <w:rsid w:val="008B1660"/>
    <w:rsid w:val="008B2285"/>
    <w:rsid w:val="008B2302"/>
    <w:rsid w:val="008B2973"/>
    <w:rsid w:val="008B2CE0"/>
    <w:rsid w:val="008B314C"/>
    <w:rsid w:val="008B441E"/>
    <w:rsid w:val="008B5C08"/>
    <w:rsid w:val="008B6AAF"/>
    <w:rsid w:val="008C09C4"/>
    <w:rsid w:val="008C3593"/>
    <w:rsid w:val="008C3CF8"/>
    <w:rsid w:val="008C47C9"/>
    <w:rsid w:val="008C47FA"/>
    <w:rsid w:val="008C623F"/>
    <w:rsid w:val="008C665E"/>
    <w:rsid w:val="008C74C6"/>
    <w:rsid w:val="008D050F"/>
    <w:rsid w:val="008D4B17"/>
    <w:rsid w:val="008D6B04"/>
    <w:rsid w:val="008D7726"/>
    <w:rsid w:val="008E0171"/>
    <w:rsid w:val="008E42E7"/>
    <w:rsid w:val="008E4C6E"/>
    <w:rsid w:val="008E4DE6"/>
    <w:rsid w:val="008E4F8C"/>
    <w:rsid w:val="008E528D"/>
    <w:rsid w:val="008E698C"/>
    <w:rsid w:val="008E7F01"/>
    <w:rsid w:val="008F034B"/>
    <w:rsid w:val="008F0641"/>
    <w:rsid w:val="008F06D7"/>
    <w:rsid w:val="008F09E9"/>
    <w:rsid w:val="008F1356"/>
    <w:rsid w:val="008F15FC"/>
    <w:rsid w:val="008F1832"/>
    <w:rsid w:val="008F2054"/>
    <w:rsid w:val="008F2272"/>
    <w:rsid w:val="008F400F"/>
    <w:rsid w:val="008F403D"/>
    <w:rsid w:val="008F4351"/>
    <w:rsid w:val="008F50AE"/>
    <w:rsid w:val="008F5572"/>
    <w:rsid w:val="008F6CB5"/>
    <w:rsid w:val="009000A1"/>
    <w:rsid w:val="00901E8F"/>
    <w:rsid w:val="00901EE2"/>
    <w:rsid w:val="00902FE6"/>
    <w:rsid w:val="00905BD0"/>
    <w:rsid w:val="00906253"/>
    <w:rsid w:val="00906A47"/>
    <w:rsid w:val="00910987"/>
    <w:rsid w:val="00911603"/>
    <w:rsid w:val="00911927"/>
    <w:rsid w:val="00911AD8"/>
    <w:rsid w:val="0091282B"/>
    <w:rsid w:val="00913555"/>
    <w:rsid w:val="00914EE2"/>
    <w:rsid w:val="0091513E"/>
    <w:rsid w:val="00915C3F"/>
    <w:rsid w:val="00915E78"/>
    <w:rsid w:val="0091612C"/>
    <w:rsid w:val="00916C35"/>
    <w:rsid w:val="0091729A"/>
    <w:rsid w:val="009214C9"/>
    <w:rsid w:val="00925126"/>
    <w:rsid w:val="0092654E"/>
    <w:rsid w:val="00927BB3"/>
    <w:rsid w:val="0093036E"/>
    <w:rsid w:val="0093040D"/>
    <w:rsid w:val="00930EB9"/>
    <w:rsid w:val="00932872"/>
    <w:rsid w:val="009332F7"/>
    <w:rsid w:val="009335B4"/>
    <w:rsid w:val="009336DD"/>
    <w:rsid w:val="00933BAB"/>
    <w:rsid w:val="0093418A"/>
    <w:rsid w:val="00934DCD"/>
    <w:rsid w:val="00935F7F"/>
    <w:rsid w:val="009363AD"/>
    <w:rsid w:val="00936F5D"/>
    <w:rsid w:val="00936F94"/>
    <w:rsid w:val="00936FC8"/>
    <w:rsid w:val="009413DA"/>
    <w:rsid w:val="00941976"/>
    <w:rsid w:val="009436AA"/>
    <w:rsid w:val="00943C1C"/>
    <w:rsid w:val="00944A5B"/>
    <w:rsid w:val="00945538"/>
    <w:rsid w:val="00945D51"/>
    <w:rsid w:val="00946654"/>
    <w:rsid w:val="00950C92"/>
    <w:rsid w:val="00951477"/>
    <w:rsid w:val="0095324C"/>
    <w:rsid w:val="00953312"/>
    <w:rsid w:val="00954247"/>
    <w:rsid w:val="0095436E"/>
    <w:rsid w:val="0095440A"/>
    <w:rsid w:val="00954D08"/>
    <w:rsid w:val="0095528E"/>
    <w:rsid w:val="00956CAF"/>
    <w:rsid w:val="00957D58"/>
    <w:rsid w:val="00960417"/>
    <w:rsid w:val="00961030"/>
    <w:rsid w:val="009616DE"/>
    <w:rsid w:val="009636AF"/>
    <w:rsid w:val="009643BD"/>
    <w:rsid w:val="009669A1"/>
    <w:rsid w:val="009674DE"/>
    <w:rsid w:val="00967CE3"/>
    <w:rsid w:val="00972592"/>
    <w:rsid w:val="00974547"/>
    <w:rsid w:val="00974613"/>
    <w:rsid w:val="009760B4"/>
    <w:rsid w:val="00976EC2"/>
    <w:rsid w:val="0097791A"/>
    <w:rsid w:val="00980969"/>
    <w:rsid w:val="00982FDA"/>
    <w:rsid w:val="0098392C"/>
    <w:rsid w:val="00984433"/>
    <w:rsid w:val="009849DC"/>
    <w:rsid w:val="00984C95"/>
    <w:rsid w:val="0098586A"/>
    <w:rsid w:val="00986158"/>
    <w:rsid w:val="0098683B"/>
    <w:rsid w:val="0098726C"/>
    <w:rsid w:val="00990C77"/>
    <w:rsid w:val="0099138A"/>
    <w:rsid w:val="009917EE"/>
    <w:rsid w:val="00991DE5"/>
    <w:rsid w:val="00992CFD"/>
    <w:rsid w:val="00994569"/>
    <w:rsid w:val="0099666A"/>
    <w:rsid w:val="00997332"/>
    <w:rsid w:val="00997AF7"/>
    <w:rsid w:val="009A0140"/>
    <w:rsid w:val="009A0730"/>
    <w:rsid w:val="009A0DA3"/>
    <w:rsid w:val="009A17DB"/>
    <w:rsid w:val="009A2819"/>
    <w:rsid w:val="009A308F"/>
    <w:rsid w:val="009A3401"/>
    <w:rsid w:val="009A3C5E"/>
    <w:rsid w:val="009A3FFC"/>
    <w:rsid w:val="009A5102"/>
    <w:rsid w:val="009A58C0"/>
    <w:rsid w:val="009A5D57"/>
    <w:rsid w:val="009A5F55"/>
    <w:rsid w:val="009A6C3F"/>
    <w:rsid w:val="009A76F2"/>
    <w:rsid w:val="009A7A0B"/>
    <w:rsid w:val="009A7F2E"/>
    <w:rsid w:val="009B0F14"/>
    <w:rsid w:val="009B1684"/>
    <w:rsid w:val="009B237F"/>
    <w:rsid w:val="009B3EF3"/>
    <w:rsid w:val="009B3F6A"/>
    <w:rsid w:val="009B5748"/>
    <w:rsid w:val="009B5919"/>
    <w:rsid w:val="009B7B52"/>
    <w:rsid w:val="009C2062"/>
    <w:rsid w:val="009C2D54"/>
    <w:rsid w:val="009C4162"/>
    <w:rsid w:val="009C5D34"/>
    <w:rsid w:val="009C620E"/>
    <w:rsid w:val="009C6489"/>
    <w:rsid w:val="009C7A8A"/>
    <w:rsid w:val="009D0243"/>
    <w:rsid w:val="009D07D8"/>
    <w:rsid w:val="009D1000"/>
    <w:rsid w:val="009D11C2"/>
    <w:rsid w:val="009D1497"/>
    <w:rsid w:val="009D1E0D"/>
    <w:rsid w:val="009D2698"/>
    <w:rsid w:val="009D2BCB"/>
    <w:rsid w:val="009D398C"/>
    <w:rsid w:val="009D3E68"/>
    <w:rsid w:val="009D4F5D"/>
    <w:rsid w:val="009D6361"/>
    <w:rsid w:val="009D692D"/>
    <w:rsid w:val="009D6BC8"/>
    <w:rsid w:val="009D6E57"/>
    <w:rsid w:val="009D72BC"/>
    <w:rsid w:val="009E03C1"/>
    <w:rsid w:val="009E1924"/>
    <w:rsid w:val="009E2065"/>
    <w:rsid w:val="009E3586"/>
    <w:rsid w:val="009E3DA9"/>
    <w:rsid w:val="009E5017"/>
    <w:rsid w:val="009E55EC"/>
    <w:rsid w:val="009E66EA"/>
    <w:rsid w:val="009E7F22"/>
    <w:rsid w:val="009F01C9"/>
    <w:rsid w:val="009F026B"/>
    <w:rsid w:val="009F0CE0"/>
    <w:rsid w:val="009F1E2A"/>
    <w:rsid w:val="009F1EF1"/>
    <w:rsid w:val="009F2579"/>
    <w:rsid w:val="009F2654"/>
    <w:rsid w:val="009F3131"/>
    <w:rsid w:val="009F3F42"/>
    <w:rsid w:val="009F78D7"/>
    <w:rsid w:val="009F7F4E"/>
    <w:rsid w:val="00A0054A"/>
    <w:rsid w:val="00A009ED"/>
    <w:rsid w:val="00A00AB5"/>
    <w:rsid w:val="00A03B6F"/>
    <w:rsid w:val="00A04B19"/>
    <w:rsid w:val="00A051FF"/>
    <w:rsid w:val="00A05B8D"/>
    <w:rsid w:val="00A05B96"/>
    <w:rsid w:val="00A05E12"/>
    <w:rsid w:val="00A06254"/>
    <w:rsid w:val="00A10406"/>
    <w:rsid w:val="00A11855"/>
    <w:rsid w:val="00A12DE4"/>
    <w:rsid w:val="00A17C12"/>
    <w:rsid w:val="00A20942"/>
    <w:rsid w:val="00A211E3"/>
    <w:rsid w:val="00A21BDD"/>
    <w:rsid w:val="00A2251A"/>
    <w:rsid w:val="00A2466C"/>
    <w:rsid w:val="00A247F3"/>
    <w:rsid w:val="00A249F7"/>
    <w:rsid w:val="00A27024"/>
    <w:rsid w:val="00A3223C"/>
    <w:rsid w:val="00A329B2"/>
    <w:rsid w:val="00A3486D"/>
    <w:rsid w:val="00A34D6E"/>
    <w:rsid w:val="00A3674F"/>
    <w:rsid w:val="00A407E2"/>
    <w:rsid w:val="00A414C4"/>
    <w:rsid w:val="00A423DC"/>
    <w:rsid w:val="00A42EA7"/>
    <w:rsid w:val="00A462F8"/>
    <w:rsid w:val="00A473F8"/>
    <w:rsid w:val="00A5347A"/>
    <w:rsid w:val="00A54700"/>
    <w:rsid w:val="00A562B3"/>
    <w:rsid w:val="00A567BE"/>
    <w:rsid w:val="00A56C41"/>
    <w:rsid w:val="00A56FCE"/>
    <w:rsid w:val="00A5776B"/>
    <w:rsid w:val="00A60682"/>
    <w:rsid w:val="00A60D50"/>
    <w:rsid w:val="00A6183F"/>
    <w:rsid w:val="00A62DC2"/>
    <w:rsid w:val="00A63C0A"/>
    <w:rsid w:val="00A64160"/>
    <w:rsid w:val="00A645FC"/>
    <w:rsid w:val="00A646EC"/>
    <w:rsid w:val="00A65198"/>
    <w:rsid w:val="00A67679"/>
    <w:rsid w:val="00A67A7B"/>
    <w:rsid w:val="00A67AA1"/>
    <w:rsid w:val="00A70713"/>
    <w:rsid w:val="00A70CFB"/>
    <w:rsid w:val="00A718A9"/>
    <w:rsid w:val="00A71B18"/>
    <w:rsid w:val="00A72428"/>
    <w:rsid w:val="00A736A0"/>
    <w:rsid w:val="00A757CE"/>
    <w:rsid w:val="00A770C7"/>
    <w:rsid w:val="00A77A31"/>
    <w:rsid w:val="00A819C2"/>
    <w:rsid w:val="00A83073"/>
    <w:rsid w:val="00A8334B"/>
    <w:rsid w:val="00A83948"/>
    <w:rsid w:val="00A84053"/>
    <w:rsid w:val="00A840B8"/>
    <w:rsid w:val="00A8546C"/>
    <w:rsid w:val="00A854E2"/>
    <w:rsid w:val="00A87F16"/>
    <w:rsid w:val="00A907F9"/>
    <w:rsid w:val="00A92B79"/>
    <w:rsid w:val="00A93431"/>
    <w:rsid w:val="00A94118"/>
    <w:rsid w:val="00A958C8"/>
    <w:rsid w:val="00A95BB9"/>
    <w:rsid w:val="00A95C2B"/>
    <w:rsid w:val="00A95FAD"/>
    <w:rsid w:val="00A95FE0"/>
    <w:rsid w:val="00AA0494"/>
    <w:rsid w:val="00AA0A2C"/>
    <w:rsid w:val="00AA0C57"/>
    <w:rsid w:val="00AA16F1"/>
    <w:rsid w:val="00AA2BDE"/>
    <w:rsid w:val="00AA3F28"/>
    <w:rsid w:val="00AA3FB1"/>
    <w:rsid w:val="00AA40F5"/>
    <w:rsid w:val="00AA4A87"/>
    <w:rsid w:val="00AA4B21"/>
    <w:rsid w:val="00AA4F0E"/>
    <w:rsid w:val="00AA6369"/>
    <w:rsid w:val="00AA6EDD"/>
    <w:rsid w:val="00AB0574"/>
    <w:rsid w:val="00AB0B1F"/>
    <w:rsid w:val="00AB0BB4"/>
    <w:rsid w:val="00AB0E91"/>
    <w:rsid w:val="00AB1830"/>
    <w:rsid w:val="00AB38EC"/>
    <w:rsid w:val="00AB4281"/>
    <w:rsid w:val="00AB49A9"/>
    <w:rsid w:val="00AB5ADC"/>
    <w:rsid w:val="00AB6A1B"/>
    <w:rsid w:val="00AB7EF7"/>
    <w:rsid w:val="00AC0372"/>
    <w:rsid w:val="00AC1211"/>
    <w:rsid w:val="00AC2483"/>
    <w:rsid w:val="00AC3222"/>
    <w:rsid w:val="00AC33DE"/>
    <w:rsid w:val="00AC35D4"/>
    <w:rsid w:val="00AC5EC2"/>
    <w:rsid w:val="00AC6FDA"/>
    <w:rsid w:val="00AC7A0F"/>
    <w:rsid w:val="00AD125A"/>
    <w:rsid w:val="00AD16BA"/>
    <w:rsid w:val="00AD33D2"/>
    <w:rsid w:val="00AD7D21"/>
    <w:rsid w:val="00AD7F42"/>
    <w:rsid w:val="00AE0E0B"/>
    <w:rsid w:val="00AE0E47"/>
    <w:rsid w:val="00AE1A76"/>
    <w:rsid w:val="00AE2305"/>
    <w:rsid w:val="00AE2E27"/>
    <w:rsid w:val="00AE5540"/>
    <w:rsid w:val="00AE78AF"/>
    <w:rsid w:val="00AE7C36"/>
    <w:rsid w:val="00AE7D6B"/>
    <w:rsid w:val="00AE7F9A"/>
    <w:rsid w:val="00AE7FB0"/>
    <w:rsid w:val="00AF36DC"/>
    <w:rsid w:val="00AF4018"/>
    <w:rsid w:val="00AF4417"/>
    <w:rsid w:val="00AF5AEE"/>
    <w:rsid w:val="00AF7855"/>
    <w:rsid w:val="00B017EE"/>
    <w:rsid w:val="00B01B58"/>
    <w:rsid w:val="00B01BB8"/>
    <w:rsid w:val="00B02EAA"/>
    <w:rsid w:val="00B043CC"/>
    <w:rsid w:val="00B04DE6"/>
    <w:rsid w:val="00B051DC"/>
    <w:rsid w:val="00B05E17"/>
    <w:rsid w:val="00B0607B"/>
    <w:rsid w:val="00B06C3F"/>
    <w:rsid w:val="00B06DE1"/>
    <w:rsid w:val="00B07A14"/>
    <w:rsid w:val="00B07ACA"/>
    <w:rsid w:val="00B10AC4"/>
    <w:rsid w:val="00B10FD9"/>
    <w:rsid w:val="00B120BA"/>
    <w:rsid w:val="00B12857"/>
    <w:rsid w:val="00B128AF"/>
    <w:rsid w:val="00B1344C"/>
    <w:rsid w:val="00B13C1D"/>
    <w:rsid w:val="00B146E1"/>
    <w:rsid w:val="00B14DDF"/>
    <w:rsid w:val="00B154E6"/>
    <w:rsid w:val="00B15A36"/>
    <w:rsid w:val="00B15A3C"/>
    <w:rsid w:val="00B2111F"/>
    <w:rsid w:val="00B21C67"/>
    <w:rsid w:val="00B22286"/>
    <w:rsid w:val="00B22A88"/>
    <w:rsid w:val="00B22E96"/>
    <w:rsid w:val="00B232C9"/>
    <w:rsid w:val="00B237F8"/>
    <w:rsid w:val="00B2389A"/>
    <w:rsid w:val="00B23B5B"/>
    <w:rsid w:val="00B23CE2"/>
    <w:rsid w:val="00B245CA"/>
    <w:rsid w:val="00B24A41"/>
    <w:rsid w:val="00B250C9"/>
    <w:rsid w:val="00B26FFF"/>
    <w:rsid w:val="00B31AD2"/>
    <w:rsid w:val="00B32AA7"/>
    <w:rsid w:val="00B32BFB"/>
    <w:rsid w:val="00B32DE4"/>
    <w:rsid w:val="00B330D5"/>
    <w:rsid w:val="00B341F1"/>
    <w:rsid w:val="00B343B1"/>
    <w:rsid w:val="00B34DBC"/>
    <w:rsid w:val="00B35348"/>
    <w:rsid w:val="00B355B4"/>
    <w:rsid w:val="00B35CA8"/>
    <w:rsid w:val="00B36F26"/>
    <w:rsid w:val="00B3780F"/>
    <w:rsid w:val="00B409AD"/>
    <w:rsid w:val="00B42A00"/>
    <w:rsid w:val="00B4357E"/>
    <w:rsid w:val="00B44B6B"/>
    <w:rsid w:val="00B45162"/>
    <w:rsid w:val="00B47508"/>
    <w:rsid w:val="00B47795"/>
    <w:rsid w:val="00B47C2C"/>
    <w:rsid w:val="00B47DAC"/>
    <w:rsid w:val="00B47F4D"/>
    <w:rsid w:val="00B50DA4"/>
    <w:rsid w:val="00B510FC"/>
    <w:rsid w:val="00B51213"/>
    <w:rsid w:val="00B52037"/>
    <w:rsid w:val="00B5319F"/>
    <w:rsid w:val="00B53615"/>
    <w:rsid w:val="00B54A6A"/>
    <w:rsid w:val="00B54C34"/>
    <w:rsid w:val="00B554A7"/>
    <w:rsid w:val="00B554F9"/>
    <w:rsid w:val="00B56B13"/>
    <w:rsid w:val="00B572E8"/>
    <w:rsid w:val="00B575C0"/>
    <w:rsid w:val="00B6038C"/>
    <w:rsid w:val="00B62886"/>
    <w:rsid w:val="00B63198"/>
    <w:rsid w:val="00B63AF5"/>
    <w:rsid w:val="00B64700"/>
    <w:rsid w:val="00B64CD3"/>
    <w:rsid w:val="00B64FB0"/>
    <w:rsid w:val="00B6559D"/>
    <w:rsid w:val="00B655EF"/>
    <w:rsid w:val="00B65AAC"/>
    <w:rsid w:val="00B664DD"/>
    <w:rsid w:val="00B6665E"/>
    <w:rsid w:val="00B677CB"/>
    <w:rsid w:val="00B70988"/>
    <w:rsid w:val="00B70B04"/>
    <w:rsid w:val="00B7193A"/>
    <w:rsid w:val="00B73045"/>
    <w:rsid w:val="00B74212"/>
    <w:rsid w:val="00B764E7"/>
    <w:rsid w:val="00B76CB1"/>
    <w:rsid w:val="00B771D5"/>
    <w:rsid w:val="00B77C8C"/>
    <w:rsid w:val="00B80A63"/>
    <w:rsid w:val="00B80D54"/>
    <w:rsid w:val="00B8175F"/>
    <w:rsid w:val="00B82B7A"/>
    <w:rsid w:val="00B831F3"/>
    <w:rsid w:val="00B8421D"/>
    <w:rsid w:val="00B84CA6"/>
    <w:rsid w:val="00B853D5"/>
    <w:rsid w:val="00B85517"/>
    <w:rsid w:val="00B8568C"/>
    <w:rsid w:val="00B85D54"/>
    <w:rsid w:val="00B86B75"/>
    <w:rsid w:val="00B86ED0"/>
    <w:rsid w:val="00B87519"/>
    <w:rsid w:val="00B91AFD"/>
    <w:rsid w:val="00B92689"/>
    <w:rsid w:val="00B93FFA"/>
    <w:rsid w:val="00B94393"/>
    <w:rsid w:val="00B944CC"/>
    <w:rsid w:val="00B958A0"/>
    <w:rsid w:val="00B95CE9"/>
    <w:rsid w:val="00B961C1"/>
    <w:rsid w:val="00B963BC"/>
    <w:rsid w:val="00B966F1"/>
    <w:rsid w:val="00B96733"/>
    <w:rsid w:val="00B968DB"/>
    <w:rsid w:val="00B96A7A"/>
    <w:rsid w:val="00B971F3"/>
    <w:rsid w:val="00BA0B66"/>
    <w:rsid w:val="00BA1896"/>
    <w:rsid w:val="00BA324D"/>
    <w:rsid w:val="00BA3700"/>
    <w:rsid w:val="00BA735E"/>
    <w:rsid w:val="00BA73E7"/>
    <w:rsid w:val="00BA77A2"/>
    <w:rsid w:val="00BB0551"/>
    <w:rsid w:val="00BB31DC"/>
    <w:rsid w:val="00BB4F9D"/>
    <w:rsid w:val="00BB55F0"/>
    <w:rsid w:val="00BB6A40"/>
    <w:rsid w:val="00BB6E15"/>
    <w:rsid w:val="00BB70BF"/>
    <w:rsid w:val="00BC3132"/>
    <w:rsid w:val="00BC3F0B"/>
    <w:rsid w:val="00BC4615"/>
    <w:rsid w:val="00BC66EF"/>
    <w:rsid w:val="00BD07B2"/>
    <w:rsid w:val="00BD08AC"/>
    <w:rsid w:val="00BD1841"/>
    <w:rsid w:val="00BD18DD"/>
    <w:rsid w:val="00BD2246"/>
    <w:rsid w:val="00BD2514"/>
    <w:rsid w:val="00BD2EFE"/>
    <w:rsid w:val="00BD3571"/>
    <w:rsid w:val="00BD37C6"/>
    <w:rsid w:val="00BD45EE"/>
    <w:rsid w:val="00BD4EB7"/>
    <w:rsid w:val="00BD659B"/>
    <w:rsid w:val="00BD75DD"/>
    <w:rsid w:val="00BE12BE"/>
    <w:rsid w:val="00BE2480"/>
    <w:rsid w:val="00BE2B74"/>
    <w:rsid w:val="00BE3849"/>
    <w:rsid w:val="00BE5562"/>
    <w:rsid w:val="00BE6A55"/>
    <w:rsid w:val="00BE6BB7"/>
    <w:rsid w:val="00BE7B14"/>
    <w:rsid w:val="00BF06CE"/>
    <w:rsid w:val="00BF145E"/>
    <w:rsid w:val="00BF1925"/>
    <w:rsid w:val="00BF2BB7"/>
    <w:rsid w:val="00BF3827"/>
    <w:rsid w:val="00BF3E0C"/>
    <w:rsid w:val="00BF4ED1"/>
    <w:rsid w:val="00BF5884"/>
    <w:rsid w:val="00BF6B6E"/>
    <w:rsid w:val="00BF7E01"/>
    <w:rsid w:val="00C01884"/>
    <w:rsid w:val="00C01CEC"/>
    <w:rsid w:val="00C02A84"/>
    <w:rsid w:val="00C03412"/>
    <w:rsid w:val="00C03537"/>
    <w:rsid w:val="00C055B6"/>
    <w:rsid w:val="00C05913"/>
    <w:rsid w:val="00C05C66"/>
    <w:rsid w:val="00C06A76"/>
    <w:rsid w:val="00C11F39"/>
    <w:rsid w:val="00C12058"/>
    <w:rsid w:val="00C131A4"/>
    <w:rsid w:val="00C13921"/>
    <w:rsid w:val="00C14BF0"/>
    <w:rsid w:val="00C1673B"/>
    <w:rsid w:val="00C169F6"/>
    <w:rsid w:val="00C16E4D"/>
    <w:rsid w:val="00C17152"/>
    <w:rsid w:val="00C20813"/>
    <w:rsid w:val="00C20CB2"/>
    <w:rsid w:val="00C220F1"/>
    <w:rsid w:val="00C22398"/>
    <w:rsid w:val="00C226D2"/>
    <w:rsid w:val="00C23027"/>
    <w:rsid w:val="00C233E8"/>
    <w:rsid w:val="00C2343E"/>
    <w:rsid w:val="00C23FCE"/>
    <w:rsid w:val="00C243D5"/>
    <w:rsid w:val="00C24704"/>
    <w:rsid w:val="00C24E48"/>
    <w:rsid w:val="00C25C81"/>
    <w:rsid w:val="00C27045"/>
    <w:rsid w:val="00C30F3D"/>
    <w:rsid w:val="00C31695"/>
    <w:rsid w:val="00C31993"/>
    <w:rsid w:val="00C31A43"/>
    <w:rsid w:val="00C32556"/>
    <w:rsid w:val="00C32AF7"/>
    <w:rsid w:val="00C33990"/>
    <w:rsid w:val="00C33CCD"/>
    <w:rsid w:val="00C3405A"/>
    <w:rsid w:val="00C349DC"/>
    <w:rsid w:val="00C34AC1"/>
    <w:rsid w:val="00C350D2"/>
    <w:rsid w:val="00C35900"/>
    <w:rsid w:val="00C359A3"/>
    <w:rsid w:val="00C3621B"/>
    <w:rsid w:val="00C366F5"/>
    <w:rsid w:val="00C36ED3"/>
    <w:rsid w:val="00C37E95"/>
    <w:rsid w:val="00C42BF2"/>
    <w:rsid w:val="00C4379E"/>
    <w:rsid w:val="00C43F9E"/>
    <w:rsid w:val="00C46A6B"/>
    <w:rsid w:val="00C476EB"/>
    <w:rsid w:val="00C500FA"/>
    <w:rsid w:val="00C5126A"/>
    <w:rsid w:val="00C51FF1"/>
    <w:rsid w:val="00C554B6"/>
    <w:rsid w:val="00C55DE0"/>
    <w:rsid w:val="00C57EEA"/>
    <w:rsid w:val="00C60043"/>
    <w:rsid w:val="00C60091"/>
    <w:rsid w:val="00C60456"/>
    <w:rsid w:val="00C6196A"/>
    <w:rsid w:val="00C645B9"/>
    <w:rsid w:val="00C65889"/>
    <w:rsid w:val="00C66274"/>
    <w:rsid w:val="00C66C16"/>
    <w:rsid w:val="00C66D7D"/>
    <w:rsid w:val="00C67293"/>
    <w:rsid w:val="00C7023D"/>
    <w:rsid w:val="00C705AE"/>
    <w:rsid w:val="00C70F71"/>
    <w:rsid w:val="00C720D6"/>
    <w:rsid w:val="00C72F3D"/>
    <w:rsid w:val="00C7517C"/>
    <w:rsid w:val="00C76A45"/>
    <w:rsid w:val="00C76F69"/>
    <w:rsid w:val="00C77199"/>
    <w:rsid w:val="00C774FE"/>
    <w:rsid w:val="00C77E8A"/>
    <w:rsid w:val="00C8060F"/>
    <w:rsid w:val="00C81EFD"/>
    <w:rsid w:val="00C82600"/>
    <w:rsid w:val="00C827B6"/>
    <w:rsid w:val="00C82AD8"/>
    <w:rsid w:val="00C82ADC"/>
    <w:rsid w:val="00C83E54"/>
    <w:rsid w:val="00C84CDA"/>
    <w:rsid w:val="00C853A5"/>
    <w:rsid w:val="00C85E4D"/>
    <w:rsid w:val="00C90171"/>
    <w:rsid w:val="00C90332"/>
    <w:rsid w:val="00C91200"/>
    <w:rsid w:val="00C9400E"/>
    <w:rsid w:val="00C9581B"/>
    <w:rsid w:val="00C95E02"/>
    <w:rsid w:val="00C95F10"/>
    <w:rsid w:val="00C96344"/>
    <w:rsid w:val="00C969BD"/>
    <w:rsid w:val="00CA111F"/>
    <w:rsid w:val="00CA1998"/>
    <w:rsid w:val="00CA3BBD"/>
    <w:rsid w:val="00CA47A5"/>
    <w:rsid w:val="00CA4FEF"/>
    <w:rsid w:val="00CA52BD"/>
    <w:rsid w:val="00CA6B5D"/>
    <w:rsid w:val="00CA70EC"/>
    <w:rsid w:val="00CA716C"/>
    <w:rsid w:val="00CA7FF3"/>
    <w:rsid w:val="00CB03A3"/>
    <w:rsid w:val="00CB09C8"/>
    <w:rsid w:val="00CB0BE4"/>
    <w:rsid w:val="00CB1837"/>
    <w:rsid w:val="00CB1941"/>
    <w:rsid w:val="00CB1C98"/>
    <w:rsid w:val="00CB4013"/>
    <w:rsid w:val="00CB4506"/>
    <w:rsid w:val="00CB45AE"/>
    <w:rsid w:val="00CB533F"/>
    <w:rsid w:val="00CB5E89"/>
    <w:rsid w:val="00CB5E8A"/>
    <w:rsid w:val="00CB6904"/>
    <w:rsid w:val="00CB6B9A"/>
    <w:rsid w:val="00CB7212"/>
    <w:rsid w:val="00CC2012"/>
    <w:rsid w:val="00CC243B"/>
    <w:rsid w:val="00CC316A"/>
    <w:rsid w:val="00CC3548"/>
    <w:rsid w:val="00CC3733"/>
    <w:rsid w:val="00CC3D7A"/>
    <w:rsid w:val="00CC6C5F"/>
    <w:rsid w:val="00CC70DC"/>
    <w:rsid w:val="00CC717A"/>
    <w:rsid w:val="00CC74B6"/>
    <w:rsid w:val="00CC76EA"/>
    <w:rsid w:val="00CD0AD3"/>
    <w:rsid w:val="00CD0DF1"/>
    <w:rsid w:val="00CD209B"/>
    <w:rsid w:val="00CD60AF"/>
    <w:rsid w:val="00CD68D0"/>
    <w:rsid w:val="00CD71B0"/>
    <w:rsid w:val="00CD7310"/>
    <w:rsid w:val="00CD7FA2"/>
    <w:rsid w:val="00CE0A70"/>
    <w:rsid w:val="00CE1185"/>
    <w:rsid w:val="00CE1CF4"/>
    <w:rsid w:val="00CE2048"/>
    <w:rsid w:val="00CE22A5"/>
    <w:rsid w:val="00CE3267"/>
    <w:rsid w:val="00CE3C81"/>
    <w:rsid w:val="00CE45BA"/>
    <w:rsid w:val="00CE47B1"/>
    <w:rsid w:val="00CE49F2"/>
    <w:rsid w:val="00CE4AFD"/>
    <w:rsid w:val="00CE7890"/>
    <w:rsid w:val="00CF03EA"/>
    <w:rsid w:val="00CF07E5"/>
    <w:rsid w:val="00CF0D1B"/>
    <w:rsid w:val="00CF13AE"/>
    <w:rsid w:val="00CF1736"/>
    <w:rsid w:val="00CF1843"/>
    <w:rsid w:val="00CF204F"/>
    <w:rsid w:val="00CF2631"/>
    <w:rsid w:val="00CF3208"/>
    <w:rsid w:val="00CF4E04"/>
    <w:rsid w:val="00CF6861"/>
    <w:rsid w:val="00CF6A1B"/>
    <w:rsid w:val="00CF6CDA"/>
    <w:rsid w:val="00D000EF"/>
    <w:rsid w:val="00D00590"/>
    <w:rsid w:val="00D01C1E"/>
    <w:rsid w:val="00D025CC"/>
    <w:rsid w:val="00D0339A"/>
    <w:rsid w:val="00D04082"/>
    <w:rsid w:val="00D05BF2"/>
    <w:rsid w:val="00D05E42"/>
    <w:rsid w:val="00D06320"/>
    <w:rsid w:val="00D06470"/>
    <w:rsid w:val="00D0684E"/>
    <w:rsid w:val="00D0702C"/>
    <w:rsid w:val="00D102AF"/>
    <w:rsid w:val="00D1140A"/>
    <w:rsid w:val="00D1192B"/>
    <w:rsid w:val="00D1303B"/>
    <w:rsid w:val="00D13CDA"/>
    <w:rsid w:val="00D141BC"/>
    <w:rsid w:val="00D150E4"/>
    <w:rsid w:val="00D163E5"/>
    <w:rsid w:val="00D203A7"/>
    <w:rsid w:val="00D21159"/>
    <w:rsid w:val="00D22B35"/>
    <w:rsid w:val="00D23E10"/>
    <w:rsid w:val="00D25638"/>
    <w:rsid w:val="00D25B53"/>
    <w:rsid w:val="00D30770"/>
    <w:rsid w:val="00D31CD0"/>
    <w:rsid w:val="00D31CDC"/>
    <w:rsid w:val="00D34024"/>
    <w:rsid w:val="00D348C0"/>
    <w:rsid w:val="00D351F7"/>
    <w:rsid w:val="00D35D60"/>
    <w:rsid w:val="00D36785"/>
    <w:rsid w:val="00D36886"/>
    <w:rsid w:val="00D36B05"/>
    <w:rsid w:val="00D3757D"/>
    <w:rsid w:val="00D40281"/>
    <w:rsid w:val="00D41931"/>
    <w:rsid w:val="00D420FF"/>
    <w:rsid w:val="00D423E7"/>
    <w:rsid w:val="00D42C0D"/>
    <w:rsid w:val="00D4343A"/>
    <w:rsid w:val="00D4461A"/>
    <w:rsid w:val="00D44B00"/>
    <w:rsid w:val="00D455A8"/>
    <w:rsid w:val="00D47AE9"/>
    <w:rsid w:val="00D47D38"/>
    <w:rsid w:val="00D506B1"/>
    <w:rsid w:val="00D51328"/>
    <w:rsid w:val="00D5298F"/>
    <w:rsid w:val="00D52AF6"/>
    <w:rsid w:val="00D5401F"/>
    <w:rsid w:val="00D56971"/>
    <w:rsid w:val="00D56A98"/>
    <w:rsid w:val="00D57279"/>
    <w:rsid w:val="00D579BE"/>
    <w:rsid w:val="00D57D93"/>
    <w:rsid w:val="00D60968"/>
    <w:rsid w:val="00D6127A"/>
    <w:rsid w:val="00D6176B"/>
    <w:rsid w:val="00D61AC7"/>
    <w:rsid w:val="00D61ACA"/>
    <w:rsid w:val="00D62527"/>
    <w:rsid w:val="00D62FCE"/>
    <w:rsid w:val="00D63408"/>
    <w:rsid w:val="00D64702"/>
    <w:rsid w:val="00D65BE8"/>
    <w:rsid w:val="00D65BFF"/>
    <w:rsid w:val="00D67541"/>
    <w:rsid w:val="00D677A8"/>
    <w:rsid w:val="00D679E1"/>
    <w:rsid w:val="00D71FDB"/>
    <w:rsid w:val="00D72E70"/>
    <w:rsid w:val="00D738EE"/>
    <w:rsid w:val="00D74BF5"/>
    <w:rsid w:val="00D775D4"/>
    <w:rsid w:val="00D777E3"/>
    <w:rsid w:val="00D77852"/>
    <w:rsid w:val="00D8077C"/>
    <w:rsid w:val="00D810A3"/>
    <w:rsid w:val="00D81D74"/>
    <w:rsid w:val="00D81F4A"/>
    <w:rsid w:val="00D82874"/>
    <w:rsid w:val="00D8290C"/>
    <w:rsid w:val="00D82AF3"/>
    <w:rsid w:val="00D83141"/>
    <w:rsid w:val="00D83803"/>
    <w:rsid w:val="00D842BA"/>
    <w:rsid w:val="00D84625"/>
    <w:rsid w:val="00D84E98"/>
    <w:rsid w:val="00D85006"/>
    <w:rsid w:val="00D8655E"/>
    <w:rsid w:val="00D86EAB"/>
    <w:rsid w:val="00D872E1"/>
    <w:rsid w:val="00D876A1"/>
    <w:rsid w:val="00D90E35"/>
    <w:rsid w:val="00D90FC6"/>
    <w:rsid w:val="00D91756"/>
    <w:rsid w:val="00D91B5C"/>
    <w:rsid w:val="00D91BC4"/>
    <w:rsid w:val="00D923CD"/>
    <w:rsid w:val="00D92A44"/>
    <w:rsid w:val="00D95043"/>
    <w:rsid w:val="00D952B5"/>
    <w:rsid w:val="00D95390"/>
    <w:rsid w:val="00D970CC"/>
    <w:rsid w:val="00D97AF8"/>
    <w:rsid w:val="00D97CF7"/>
    <w:rsid w:val="00DA22A0"/>
    <w:rsid w:val="00DA2752"/>
    <w:rsid w:val="00DA311F"/>
    <w:rsid w:val="00DA37CA"/>
    <w:rsid w:val="00DA3890"/>
    <w:rsid w:val="00DA39CF"/>
    <w:rsid w:val="00DA3E05"/>
    <w:rsid w:val="00DA5FAF"/>
    <w:rsid w:val="00DA707C"/>
    <w:rsid w:val="00DA7F13"/>
    <w:rsid w:val="00DB063D"/>
    <w:rsid w:val="00DB0702"/>
    <w:rsid w:val="00DB07BB"/>
    <w:rsid w:val="00DB10AD"/>
    <w:rsid w:val="00DB1F9E"/>
    <w:rsid w:val="00DB22BA"/>
    <w:rsid w:val="00DB2C80"/>
    <w:rsid w:val="00DB2FD2"/>
    <w:rsid w:val="00DB3236"/>
    <w:rsid w:val="00DB3B22"/>
    <w:rsid w:val="00DB4ACB"/>
    <w:rsid w:val="00DB5274"/>
    <w:rsid w:val="00DB53DB"/>
    <w:rsid w:val="00DB5491"/>
    <w:rsid w:val="00DB75A1"/>
    <w:rsid w:val="00DB761B"/>
    <w:rsid w:val="00DC061C"/>
    <w:rsid w:val="00DC07D7"/>
    <w:rsid w:val="00DC0874"/>
    <w:rsid w:val="00DC17BD"/>
    <w:rsid w:val="00DC1935"/>
    <w:rsid w:val="00DC39BB"/>
    <w:rsid w:val="00DC3EE7"/>
    <w:rsid w:val="00DC4101"/>
    <w:rsid w:val="00DC676D"/>
    <w:rsid w:val="00DC750B"/>
    <w:rsid w:val="00DC7713"/>
    <w:rsid w:val="00DC792F"/>
    <w:rsid w:val="00DD0664"/>
    <w:rsid w:val="00DD07D4"/>
    <w:rsid w:val="00DD0A88"/>
    <w:rsid w:val="00DD0D30"/>
    <w:rsid w:val="00DD15E1"/>
    <w:rsid w:val="00DD1BBB"/>
    <w:rsid w:val="00DD2E40"/>
    <w:rsid w:val="00DD3325"/>
    <w:rsid w:val="00DD5440"/>
    <w:rsid w:val="00DD5F90"/>
    <w:rsid w:val="00DD6D97"/>
    <w:rsid w:val="00DE1137"/>
    <w:rsid w:val="00DE11FB"/>
    <w:rsid w:val="00DE1412"/>
    <w:rsid w:val="00DE1A07"/>
    <w:rsid w:val="00DE1CB2"/>
    <w:rsid w:val="00DE32FE"/>
    <w:rsid w:val="00DE3747"/>
    <w:rsid w:val="00DE39E9"/>
    <w:rsid w:val="00DE4BFE"/>
    <w:rsid w:val="00DE5ED4"/>
    <w:rsid w:val="00DE5F5B"/>
    <w:rsid w:val="00DE7431"/>
    <w:rsid w:val="00DF0B2F"/>
    <w:rsid w:val="00DF1140"/>
    <w:rsid w:val="00DF1747"/>
    <w:rsid w:val="00DF3376"/>
    <w:rsid w:val="00DF3867"/>
    <w:rsid w:val="00DF39B3"/>
    <w:rsid w:val="00DF535D"/>
    <w:rsid w:val="00DF5E97"/>
    <w:rsid w:val="00DF639E"/>
    <w:rsid w:val="00DF6943"/>
    <w:rsid w:val="00DF7973"/>
    <w:rsid w:val="00DF7BBC"/>
    <w:rsid w:val="00E0171B"/>
    <w:rsid w:val="00E02191"/>
    <w:rsid w:val="00E045E4"/>
    <w:rsid w:val="00E047A7"/>
    <w:rsid w:val="00E05C1D"/>
    <w:rsid w:val="00E06181"/>
    <w:rsid w:val="00E062D9"/>
    <w:rsid w:val="00E06928"/>
    <w:rsid w:val="00E1007B"/>
    <w:rsid w:val="00E1272B"/>
    <w:rsid w:val="00E137EE"/>
    <w:rsid w:val="00E14E74"/>
    <w:rsid w:val="00E15B1B"/>
    <w:rsid w:val="00E15E72"/>
    <w:rsid w:val="00E1600C"/>
    <w:rsid w:val="00E17C33"/>
    <w:rsid w:val="00E206CE"/>
    <w:rsid w:val="00E22081"/>
    <w:rsid w:val="00E230D5"/>
    <w:rsid w:val="00E2439C"/>
    <w:rsid w:val="00E24579"/>
    <w:rsid w:val="00E255EB"/>
    <w:rsid w:val="00E25A45"/>
    <w:rsid w:val="00E25E03"/>
    <w:rsid w:val="00E25EA3"/>
    <w:rsid w:val="00E2748A"/>
    <w:rsid w:val="00E2758F"/>
    <w:rsid w:val="00E3004B"/>
    <w:rsid w:val="00E301AC"/>
    <w:rsid w:val="00E305F1"/>
    <w:rsid w:val="00E35D2C"/>
    <w:rsid w:val="00E37962"/>
    <w:rsid w:val="00E37A4E"/>
    <w:rsid w:val="00E404D2"/>
    <w:rsid w:val="00E43046"/>
    <w:rsid w:val="00E4316C"/>
    <w:rsid w:val="00E44FE8"/>
    <w:rsid w:val="00E454E0"/>
    <w:rsid w:val="00E45DF8"/>
    <w:rsid w:val="00E4727D"/>
    <w:rsid w:val="00E500E6"/>
    <w:rsid w:val="00E502B9"/>
    <w:rsid w:val="00E52D40"/>
    <w:rsid w:val="00E52D72"/>
    <w:rsid w:val="00E53457"/>
    <w:rsid w:val="00E5407D"/>
    <w:rsid w:val="00E56C53"/>
    <w:rsid w:val="00E60B48"/>
    <w:rsid w:val="00E60F9A"/>
    <w:rsid w:val="00E6106A"/>
    <w:rsid w:val="00E61118"/>
    <w:rsid w:val="00E618A7"/>
    <w:rsid w:val="00E6371F"/>
    <w:rsid w:val="00E64092"/>
    <w:rsid w:val="00E64B6F"/>
    <w:rsid w:val="00E6515C"/>
    <w:rsid w:val="00E65D92"/>
    <w:rsid w:val="00E67AD7"/>
    <w:rsid w:val="00E72175"/>
    <w:rsid w:val="00E72E0E"/>
    <w:rsid w:val="00E73002"/>
    <w:rsid w:val="00E73196"/>
    <w:rsid w:val="00E73F98"/>
    <w:rsid w:val="00E74353"/>
    <w:rsid w:val="00E74E6C"/>
    <w:rsid w:val="00E75265"/>
    <w:rsid w:val="00E76293"/>
    <w:rsid w:val="00E77080"/>
    <w:rsid w:val="00E77299"/>
    <w:rsid w:val="00E80637"/>
    <w:rsid w:val="00E807A8"/>
    <w:rsid w:val="00E81987"/>
    <w:rsid w:val="00E81BAF"/>
    <w:rsid w:val="00E8417B"/>
    <w:rsid w:val="00E84223"/>
    <w:rsid w:val="00E84629"/>
    <w:rsid w:val="00E849FA"/>
    <w:rsid w:val="00E85A14"/>
    <w:rsid w:val="00E85BC1"/>
    <w:rsid w:val="00E86264"/>
    <w:rsid w:val="00E869FC"/>
    <w:rsid w:val="00E87718"/>
    <w:rsid w:val="00E878CA"/>
    <w:rsid w:val="00E9223A"/>
    <w:rsid w:val="00E92DF2"/>
    <w:rsid w:val="00E947C4"/>
    <w:rsid w:val="00E94A3A"/>
    <w:rsid w:val="00E9514B"/>
    <w:rsid w:val="00E9648A"/>
    <w:rsid w:val="00E977C5"/>
    <w:rsid w:val="00E97C0F"/>
    <w:rsid w:val="00EA0526"/>
    <w:rsid w:val="00EA26D5"/>
    <w:rsid w:val="00EA2D7B"/>
    <w:rsid w:val="00EA3105"/>
    <w:rsid w:val="00EA36B0"/>
    <w:rsid w:val="00EA3D36"/>
    <w:rsid w:val="00EA41D7"/>
    <w:rsid w:val="00EA4C4E"/>
    <w:rsid w:val="00EA5DE6"/>
    <w:rsid w:val="00EA5E2C"/>
    <w:rsid w:val="00EA6BA1"/>
    <w:rsid w:val="00EA7755"/>
    <w:rsid w:val="00EA7DD6"/>
    <w:rsid w:val="00EA7FF0"/>
    <w:rsid w:val="00EB0AAE"/>
    <w:rsid w:val="00EB27FC"/>
    <w:rsid w:val="00EB2EAC"/>
    <w:rsid w:val="00EB33FA"/>
    <w:rsid w:val="00EB5E63"/>
    <w:rsid w:val="00EB7621"/>
    <w:rsid w:val="00EC0DF5"/>
    <w:rsid w:val="00EC0E4F"/>
    <w:rsid w:val="00EC2159"/>
    <w:rsid w:val="00EC2363"/>
    <w:rsid w:val="00EC37F2"/>
    <w:rsid w:val="00EC3E50"/>
    <w:rsid w:val="00EC77B2"/>
    <w:rsid w:val="00ED00AA"/>
    <w:rsid w:val="00ED046C"/>
    <w:rsid w:val="00ED103A"/>
    <w:rsid w:val="00ED226D"/>
    <w:rsid w:val="00ED327E"/>
    <w:rsid w:val="00ED7853"/>
    <w:rsid w:val="00EE22EC"/>
    <w:rsid w:val="00EE2355"/>
    <w:rsid w:val="00EE2A14"/>
    <w:rsid w:val="00EE2AD8"/>
    <w:rsid w:val="00EE3802"/>
    <w:rsid w:val="00EE3D10"/>
    <w:rsid w:val="00EE62C0"/>
    <w:rsid w:val="00EE6903"/>
    <w:rsid w:val="00EE7B63"/>
    <w:rsid w:val="00EE7C05"/>
    <w:rsid w:val="00EF1EA8"/>
    <w:rsid w:val="00EF2233"/>
    <w:rsid w:val="00EF28E1"/>
    <w:rsid w:val="00EF30C6"/>
    <w:rsid w:val="00EF3F71"/>
    <w:rsid w:val="00EF4D5B"/>
    <w:rsid w:val="00EF65D9"/>
    <w:rsid w:val="00EF6713"/>
    <w:rsid w:val="00EF69EC"/>
    <w:rsid w:val="00EF6A54"/>
    <w:rsid w:val="00EF7DB3"/>
    <w:rsid w:val="00F00684"/>
    <w:rsid w:val="00F01C40"/>
    <w:rsid w:val="00F02A29"/>
    <w:rsid w:val="00F031C7"/>
    <w:rsid w:val="00F0369F"/>
    <w:rsid w:val="00F03703"/>
    <w:rsid w:val="00F052A4"/>
    <w:rsid w:val="00F05342"/>
    <w:rsid w:val="00F054E8"/>
    <w:rsid w:val="00F05703"/>
    <w:rsid w:val="00F05A94"/>
    <w:rsid w:val="00F05B50"/>
    <w:rsid w:val="00F07378"/>
    <w:rsid w:val="00F07ECD"/>
    <w:rsid w:val="00F10077"/>
    <w:rsid w:val="00F12CD4"/>
    <w:rsid w:val="00F13E68"/>
    <w:rsid w:val="00F14340"/>
    <w:rsid w:val="00F14880"/>
    <w:rsid w:val="00F15934"/>
    <w:rsid w:val="00F16F18"/>
    <w:rsid w:val="00F17CEA"/>
    <w:rsid w:val="00F201FC"/>
    <w:rsid w:val="00F20ED5"/>
    <w:rsid w:val="00F213F0"/>
    <w:rsid w:val="00F216D6"/>
    <w:rsid w:val="00F2334A"/>
    <w:rsid w:val="00F23F83"/>
    <w:rsid w:val="00F248BA"/>
    <w:rsid w:val="00F24E40"/>
    <w:rsid w:val="00F25240"/>
    <w:rsid w:val="00F263AC"/>
    <w:rsid w:val="00F27FC4"/>
    <w:rsid w:val="00F307E4"/>
    <w:rsid w:val="00F316AF"/>
    <w:rsid w:val="00F3191B"/>
    <w:rsid w:val="00F31FDB"/>
    <w:rsid w:val="00F3344B"/>
    <w:rsid w:val="00F33E96"/>
    <w:rsid w:val="00F34940"/>
    <w:rsid w:val="00F34D68"/>
    <w:rsid w:val="00F35651"/>
    <w:rsid w:val="00F35E2A"/>
    <w:rsid w:val="00F35F00"/>
    <w:rsid w:val="00F3652E"/>
    <w:rsid w:val="00F376A1"/>
    <w:rsid w:val="00F37A46"/>
    <w:rsid w:val="00F41D69"/>
    <w:rsid w:val="00F41E82"/>
    <w:rsid w:val="00F42E2E"/>
    <w:rsid w:val="00F431F9"/>
    <w:rsid w:val="00F432C5"/>
    <w:rsid w:val="00F437C3"/>
    <w:rsid w:val="00F43DA5"/>
    <w:rsid w:val="00F456DA"/>
    <w:rsid w:val="00F473E9"/>
    <w:rsid w:val="00F50D52"/>
    <w:rsid w:val="00F530CC"/>
    <w:rsid w:val="00F564A0"/>
    <w:rsid w:val="00F56D21"/>
    <w:rsid w:val="00F57301"/>
    <w:rsid w:val="00F60344"/>
    <w:rsid w:val="00F61647"/>
    <w:rsid w:val="00F618C7"/>
    <w:rsid w:val="00F61AA6"/>
    <w:rsid w:val="00F6258F"/>
    <w:rsid w:val="00F645D9"/>
    <w:rsid w:val="00F64AFD"/>
    <w:rsid w:val="00F6799A"/>
    <w:rsid w:val="00F67EAB"/>
    <w:rsid w:val="00F7060E"/>
    <w:rsid w:val="00F70621"/>
    <w:rsid w:val="00F70F02"/>
    <w:rsid w:val="00F71562"/>
    <w:rsid w:val="00F72211"/>
    <w:rsid w:val="00F72267"/>
    <w:rsid w:val="00F7347E"/>
    <w:rsid w:val="00F74C2F"/>
    <w:rsid w:val="00F75749"/>
    <w:rsid w:val="00F75821"/>
    <w:rsid w:val="00F76D1B"/>
    <w:rsid w:val="00F770B1"/>
    <w:rsid w:val="00F80D5B"/>
    <w:rsid w:val="00F833E7"/>
    <w:rsid w:val="00F83672"/>
    <w:rsid w:val="00F83BEF"/>
    <w:rsid w:val="00F84B6A"/>
    <w:rsid w:val="00F862EB"/>
    <w:rsid w:val="00F879D6"/>
    <w:rsid w:val="00F92A1A"/>
    <w:rsid w:val="00F93304"/>
    <w:rsid w:val="00F9375B"/>
    <w:rsid w:val="00F94FD8"/>
    <w:rsid w:val="00F9534E"/>
    <w:rsid w:val="00F95E66"/>
    <w:rsid w:val="00F962D1"/>
    <w:rsid w:val="00F9767C"/>
    <w:rsid w:val="00F97951"/>
    <w:rsid w:val="00F97F65"/>
    <w:rsid w:val="00FA007C"/>
    <w:rsid w:val="00FA01E0"/>
    <w:rsid w:val="00FA0790"/>
    <w:rsid w:val="00FA0851"/>
    <w:rsid w:val="00FA1207"/>
    <w:rsid w:val="00FA17C0"/>
    <w:rsid w:val="00FA1D25"/>
    <w:rsid w:val="00FA2488"/>
    <w:rsid w:val="00FA35A9"/>
    <w:rsid w:val="00FA4D99"/>
    <w:rsid w:val="00FA4E0F"/>
    <w:rsid w:val="00FA5FAB"/>
    <w:rsid w:val="00FA6318"/>
    <w:rsid w:val="00FA6714"/>
    <w:rsid w:val="00FB044F"/>
    <w:rsid w:val="00FB04B5"/>
    <w:rsid w:val="00FB2F8F"/>
    <w:rsid w:val="00FB337F"/>
    <w:rsid w:val="00FB402A"/>
    <w:rsid w:val="00FB46B7"/>
    <w:rsid w:val="00FB5133"/>
    <w:rsid w:val="00FB5276"/>
    <w:rsid w:val="00FB59B2"/>
    <w:rsid w:val="00FB66EF"/>
    <w:rsid w:val="00FB6B0D"/>
    <w:rsid w:val="00FB7265"/>
    <w:rsid w:val="00FC0047"/>
    <w:rsid w:val="00FC08CD"/>
    <w:rsid w:val="00FC1FEB"/>
    <w:rsid w:val="00FC26D3"/>
    <w:rsid w:val="00FC2CBF"/>
    <w:rsid w:val="00FC3492"/>
    <w:rsid w:val="00FC3740"/>
    <w:rsid w:val="00FC4CF9"/>
    <w:rsid w:val="00FC5058"/>
    <w:rsid w:val="00FC6B9A"/>
    <w:rsid w:val="00FC6DE6"/>
    <w:rsid w:val="00FC701C"/>
    <w:rsid w:val="00FD0628"/>
    <w:rsid w:val="00FD1143"/>
    <w:rsid w:val="00FD2DB0"/>
    <w:rsid w:val="00FD30ED"/>
    <w:rsid w:val="00FD5241"/>
    <w:rsid w:val="00FD5721"/>
    <w:rsid w:val="00FD5EB2"/>
    <w:rsid w:val="00FD7AD9"/>
    <w:rsid w:val="00FD7CBD"/>
    <w:rsid w:val="00FE003B"/>
    <w:rsid w:val="00FE0204"/>
    <w:rsid w:val="00FE03BF"/>
    <w:rsid w:val="00FE052E"/>
    <w:rsid w:val="00FE13C7"/>
    <w:rsid w:val="00FE1BA4"/>
    <w:rsid w:val="00FE3122"/>
    <w:rsid w:val="00FE3F66"/>
    <w:rsid w:val="00FE42F4"/>
    <w:rsid w:val="00FE46A1"/>
    <w:rsid w:val="00FE5340"/>
    <w:rsid w:val="00FE54D3"/>
    <w:rsid w:val="00FE56E4"/>
    <w:rsid w:val="00FE626C"/>
    <w:rsid w:val="00FE67F0"/>
    <w:rsid w:val="00FE682C"/>
    <w:rsid w:val="00FE77DF"/>
    <w:rsid w:val="00FF086C"/>
    <w:rsid w:val="00FF1053"/>
    <w:rsid w:val="00FF2E0E"/>
    <w:rsid w:val="00FF4308"/>
    <w:rsid w:val="00FF45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24252"/>
  <w15:docId w15:val="{D9ED02E6-37FC-4105-8789-3CEB2E7D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themeColor="text1"/>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1D5"/>
    <w:pPr>
      <w:widowControl w:val="0"/>
      <w:autoSpaceDE w:val="0"/>
      <w:autoSpaceDN w:val="0"/>
      <w:adjustRightInd w:val="0"/>
    </w:p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link w:val="Heading7Char"/>
    <w:qFormat/>
    <w:rsid w:val="004166D3"/>
    <w:pPr>
      <w:outlineLvl w:val="6"/>
    </w:pPr>
  </w:style>
  <w:style w:type="paragraph" w:styleId="Heading8">
    <w:name w:val="heading 8"/>
    <w:basedOn w:val="Normal"/>
    <w:next w:val="Normal"/>
    <w:link w:val="Heading8Char"/>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lang w:val="en-US"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uiPriority w:val="34"/>
    <w:qFormat/>
    <w:rsid w:val="00DA37CA"/>
    <w:pPr>
      <w:widowControl/>
      <w:autoSpaceDE/>
      <w:autoSpaceDN/>
      <w:adjustRightInd/>
      <w:spacing w:after="200" w:line="276" w:lineRule="auto"/>
      <w:ind w:left="720"/>
    </w:pPr>
    <w:rPr>
      <w:rFonts w:ascii="Calibri" w:eastAsia="Calibri" w:hAnsi="Calibri" w:cs="Calibri"/>
      <w:sz w:val="22"/>
      <w:szCs w:val="22"/>
    </w:rPr>
  </w:style>
  <w:style w:type="paragraph" w:customStyle="1" w:styleId="NormaleWeb1">
    <w:name w:val="Normale (Web)1"/>
    <w:basedOn w:val="Normal"/>
    <w:rsid w:val="006F7275"/>
    <w:pPr>
      <w:widowControl/>
      <w:autoSpaceDE/>
      <w:autoSpaceDN/>
      <w:adjustRightInd/>
    </w:pPr>
  </w:style>
  <w:style w:type="paragraph" w:customStyle="1" w:styleId="Normale1">
    <w:name w:val="Normale1"/>
    <w:basedOn w:val="Normal"/>
    <w:rsid w:val="006F7275"/>
    <w:pPr>
      <w:widowControl/>
      <w:autoSpaceDE/>
      <w:autoSpaceDN/>
      <w:adjustRightInd/>
    </w:pPr>
  </w:style>
  <w:style w:type="paragraph" w:styleId="DocumentMap">
    <w:name w:val="Document Map"/>
    <w:basedOn w:val="Normal"/>
    <w:link w:val="DocumentMapChar"/>
    <w:semiHidden/>
    <w:rsid w:val="006050BF"/>
    <w:pPr>
      <w:shd w:val="clear" w:color="auto" w:fill="000080"/>
    </w:pPr>
    <w:rPr>
      <w:rFonts w:ascii="Tahoma" w:hAnsi="Tahoma"/>
      <w:sz w:val="20"/>
      <w:szCs w:val="20"/>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uiPriority w:val="99"/>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8"/>
      </w:numPr>
      <w:overflowPunct w:val="0"/>
      <w:textAlignment w:val="baseline"/>
    </w:pPr>
    <w:rPr>
      <w:sz w:val="20"/>
      <w:szCs w:val="20"/>
      <w:lang w:val="en-US"/>
    </w:rPr>
  </w:style>
  <w:style w:type="paragraph" w:styleId="ListBullet4">
    <w:name w:val="List Bullet 4"/>
    <w:basedOn w:val="Normal"/>
    <w:rsid w:val="006B17AE"/>
    <w:pPr>
      <w:widowControl/>
      <w:numPr>
        <w:numId w:val="9"/>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link w:val="SubtitleChar"/>
    <w:qFormat/>
    <w:rsid w:val="006B17AE"/>
    <w:pPr>
      <w:widowControl/>
      <w:overflowPunct w:val="0"/>
      <w:spacing w:after="60"/>
      <w:jc w:val="center"/>
      <w:textAlignment w:val="baseline"/>
      <w:outlineLvl w:val="1"/>
    </w:pPr>
    <w:rPr>
      <w:rFonts w:ascii="Arial" w:hAnsi="Arial"/>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pPr>
      <w:numPr>
        <w:numId w:val="10"/>
      </w:numPr>
    </w:pPr>
  </w:style>
  <w:style w:type="numbering" w:customStyle="1" w:styleId="Style2">
    <w:name w:val="Style2"/>
    <w:rsid w:val="006B17AE"/>
    <w:pPr>
      <w:numPr>
        <w:numId w:val="11"/>
      </w:numPr>
    </w:pPr>
  </w:style>
  <w:style w:type="paragraph" w:styleId="BalloonText">
    <w:name w:val="Balloon Text"/>
    <w:basedOn w:val="Normal"/>
    <w:link w:val="BalloonTextChar"/>
    <w:uiPriority w:val="99"/>
    <w:semiHidden/>
    <w:unhideWhenUsed/>
    <w:rsid w:val="00644AF8"/>
    <w:rPr>
      <w:rFonts w:ascii="Tahoma" w:hAnsi="Tahoma" w:cs="Tahoma"/>
      <w:sz w:val="16"/>
      <w:szCs w:val="16"/>
    </w:rPr>
  </w:style>
  <w:style w:type="character" w:customStyle="1" w:styleId="BalloonTextChar">
    <w:name w:val="Balloon Text Char"/>
    <w:basedOn w:val="DefaultParagraphFont"/>
    <w:link w:val="BalloonText"/>
    <w:uiPriority w:val="99"/>
    <w:semiHidden/>
    <w:rsid w:val="00644AF8"/>
    <w:rPr>
      <w:rFonts w:ascii="Tahoma" w:hAnsi="Tahoma" w:cs="Tahoma"/>
      <w:sz w:val="16"/>
      <w:szCs w:val="16"/>
      <w:lang w:val="sq-AL" w:eastAsia="en-US"/>
    </w:rPr>
  </w:style>
  <w:style w:type="character" w:styleId="Hyperlink">
    <w:name w:val="Hyperlink"/>
    <w:rsid w:val="00666135"/>
    <w:rPr>
      <w:rFonts w:ascii="Verdana" w:hAnsi="Verdana" w:hint="default"/>
      <w:color w:val="990066"/>
      <w:sz w:val="22"/>
      <w:szCs w:val="22"/>
      <w:u w:val="single"/>
    </w:rPr>
  </w:style>
  <w:style w:type="paragraph" w:styleId="TOC3">
    <w:name w:val="toc 3"/>
    <w:basedOn w:val="Normal"/>
    <w:next w:val="Normal"/>
    <w:autoRedefine/>
    <w:rsid w:val="00C90171"/>
    <w:pPr>
      <w:widowControl/>
      <w:numPr>
        <w:numId w:val="14"/>
      </w:numPr>
      <w:tabs>
        <w:tab w:val="right" w:leader="dot" w:pos="9356"/>
      </w:tabs>
      <w:autoSpaceDE/>
      <w:autoSpaceDN/>
      <w:adjustRightInd/>
      <w:ind w:left="422" w:right="10" w:hanging="422"/>
      <w:contextualSpacing/>
    </w:pPr>
    <w:rPr>
      <w:rFonts w:eastAsia="Batang"/>
      <w:iCs/>
      <w:lang w:eastAsia="ko-KR"/>
    </w:rPr>
  </w:style>
  <w:style w:type="character" w:customStyle="1" w:styleId="HeaderChar1">
    <w:name w:val="Header Char1"/>
    <w:semiHidden/>
    <w:locked/>
    <w:rsid w:val="0080763B"/>
    <w:rPr>
      <w:sz w:val="24"/>
      <w:szCs w:val="24"/>
      <w:lang w:val="en-GB" w:eastAsia="en-US"/>
    </w:rPr>
  </w:style>
  <w:style w:type="character" w:customStyle="1" w:styleId="Heading1Char1">
    <w:name w:val="Heading 1 Char1"/>
    <w:locked/>
    <w:rsid w:val="0080763B"/>
    <w:rPr>
      <w:sz w:val="24"/>
      <w:szCs w:val="24"/>
      <w:lang w:val="sq-AL" w:eastAsia="en-US"/>
    </w:rPr>
  </w:style>
  <w:style w:type="character" w:customStyle="1" w:styleId="Heading6Char1">
    <w:name w:val="Heading 6 Char1"/>
    <w:semiHidden/>
    <w:locked/>
    <w:rsid w:val="0080763B"/>
    <w:rPr>
      <w:sz w:val="24"/>
      <w:szCs w:val="24"/>
      <w:lang w:val="sq-AL" w:eastAsia="en-US"/>
    </w:rPr>
  </w:style>
  <w:style w:type="character" w:customStyle="1" w:styleId="Heading7Char">
    <w:name w:val="Heading 7 Char"/>
    <w:basedOn w:val="DefaultParagraphFont"/>
    <w:link w:val="Heading7"/>
    <w:rsid w:val="003543B0"/>
    <w:rPr>
      <w:sz w:val="24"/>
      <w:szCs w:val="24"/>
      <w:lang w:val="sq-AL" w:eastAsia="en-US"/>
    </w:rPr>
  </w:style>
  <w:style w:type="paragraph" w:styleId="FootnoteText">
    <w:name w:val="footnote text"/>
    <w:basedOn w:val="Normal"/>
    <w:link w:val="FootnoteTextChar"/>
    <w:uiPriority w:val="99"/>
    <w:qFormat/>
    <w:rsid w:val="003543B0"/>
    <w:pPr>
      <w:widowControl/>
      <w:autoSpaceDE/>
      <w:autoSpaceDN/>
      <w:adjustRightInd/>
    </w:pPr>
    <w:rPr>
      <w:sz w:val="20"/>
      <w:szCs w:val="20"/>
      <w:lang w:val="x-none"/>
    </w:rPr>
  </w:style>
  <w:style w:type="character" w:customStyle="1" w:styleId="FootnoteTextChar">
    <w:name w:val="Footnote Text Char"/>
    <w:basedOn w:val="DefaultParagraphFont"/>
    <w:link w:val="FootnoteText"/>
    <w:uiPriority w:val="99"/>
    <w:qFormat/>
    <w:rsid w:val="003543B0"/>
    <w:rPr>
      <w:lang w:val="x-none" w:eastAsia="en-US"/>
    </w:rPr>
  </w:style>
  <w:style w:type="character" w:styleId="FootnoteReference">
    <w:name w:val="footnote reference"/>
    <w:uiPriority w:val="99"/>
    <w:qFormat/>
    <w:rsid w:val="003543B0"/>
    <w:rPr>
      <w:vertAlign w:val="superscript"/>
    </w:rPr>
  </w:style>
  <w:style w:type="paragraph" w:styleId="Revision">
    <w:name w:val="Revision"/>
    <w:hidden/>
    <w:uiPriority w:val="99"/>
    <w:semiHidden/>
    <w:rsid w:val="000F13A0"/>
    <w:rPr>
      <w:lang w:val="sq-AL" w:eastAsia="en-US"/>
    </w:rPr>
  </w:style>
  <w:style w:type="paragraph" w:customStyle="1" w:styleId="TableParagraph">
    <w:name w:val="Table Paragraph"/>
    <w:basedOn w:val="Normal"/>
    <w:uiPriority w:val="1"/>
    <w:qFormat/>
    <w:rsid w:val="004D73B5"/>
    <w:pPr>
      <w:adjustRightInd/>
      <w:ind w:left="563"/>
    </w:pPr>
    <w:rPr>
      <w:sz w:val="22"/>
      <w:szCs w:val="22"/>
      <w:lang w:val="sq" w:eastAsia="sq"/>
    </w:rPr>
  </w:style>
  <w:style w:type="character" w:styleId="Strong">
    <w:name w:val="Strong"/>
    <w:uiPriority w:val="22"/>
    <w:qFormat/>
    <w:rsid w:val="006A37E4"/>
    <w:rPr>
      <w:b/>
      <w:bCs/>
    </w:rPr>
  </w:style>
  <w:style w:type="paragraph" w:styleId="NormalWeb">
    <w:name w:val="Normal (Web)"/>
    <w:basedOn w:val="Normal"/>
    <w:uiPriority w:val="99"/>
    <w:unhideWhenUsed/>
    <w:rsid w:val="00B23B5B"/>
    <w:pPr>
      <w:widowControl/>
      <w:autoSpaceDE/>
      <w:autoSpaceDN/>
      <w:adjustRightInd/>
      <w:spacing w:before="100" w:beforeAutospacing="1" w:after="100" w:afterAutospacing="1"/>
    </w:pPr>
    <w:rPr>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5344">
      <w:bodyDiv w:val="1"/>
      <w:marLeft w:val="0"/>
      <w:marRight w:val="0"/>
      <w:marTop w:val="0"/>
      <w:marBottom w:val="0"/>
      <w:divBdr>
        <w:top w:val="none" w:sz="0" w:space="0" w:color="auto"/>
        <w:left w:val="none" w:sz="0" w:space="0" w:color="auto"/>
        <w:bottom w:val="none" w:sz="0" w:space="0" w:color="auto"/>
        <w:right w:val="none" w:sz="0" w:space="0" w:color="auto"/>
      </w:divBdr>
    </w:div>
    <w:div w:id="292056172">
      <w:bodyDiv w:val="1"/>
      <w:marLeft w:val="0"/>
      <w:marRight w:val="0"/>
      <w:marTop w:val="0"/>
      <w:marBottom w:val="0"/>
      <w:divBdr>
        <w:top w:val="none" w:sz="0" w:space="0" w:color="auto"/>
        <w:left w:val="none" w:sz="0" w:space="0" w:color="auto"/>
        <w:bottom w:val="none" w:sz="0" w:space="0" w:color="auto"/>
        <w:right w:val="none" w:sz="0" w:space="0" w:color="auto"/>
      </w:divBdr>
    </w:div>
    <w:div w:id="324824933">
      <w:bodyDiv w:val="1"/>
      <w:marLeft w:val="0"/>
      <w:marRight w:val="0"/>
      <w:marTop w:val="0"/>
      <w:marBottom w:val="0"/>
      <w:divBdr>
        <w:top w:val="none" w:sz="0" w:space="0" w:color="auto"/>
        <w:left w:val="none" w:sz="0" w:space="0" w:color="auto"/>
        <w:bottom w:val="none" w:sz="0" w:space="0" w:color="auto"/>
        <w:right w:val="none" w:sz="0" w:space="0" w:color="auto"/>
      </w:divBdr>
    </w:div>
    <w:div w:id="402721437">
      <w:bodyDiv w:val="1"/>
      <w:marLeft w:val="0"/>
      <w:marRight w:val="0"/>
      <w:marTop w:val="0"/>
      <w:marBottom w:val="0"/>
      <w:divBdr>
        <w:top w:val="none" w:sz="0" w:space="0" w:color="auto"/>
        <w:left w:val="none" w:sz="0" w:space="0" w:color="auto"/>
        <w:bottom w:val="none" w:sz="0" w:space="0" w:color="auto"/>
        <w:right w:val="none" w:sz="0" w:space="0" w:color="auto"/>
      </w:divBdr>
    </w:div>
    <w:div w:id="464858662">
      <w:bodyDiv w:val="1"/>
      <w:marLeft w:val="0"/>
      <w:marRight w:val="0"/>
      <w:marTop w:val="0"/>
      <w:marBottom w:val="0"/>
      <w:divBdr>
        <w:top w:val="none" w:sz="0" w:space="0" w:color="auto"/>
        <w:left w:val="none" w:sz="0" w:space="0" w:color="auto"/>
        <w:bottom w:val="none" w:sz="0" w:space="0" w:color="auto"/>
        <w:right w:val="none" w:sz="0" w:space="0" w:color="auto"/>
      </w:divBdr>
    </w:div>
    <w:div w:id="482163858">
      <w:bodyDiv w:val="1"/>
      <w:marLeft w:val="0"/>
      <w:marRight w:val="0"/>
      <w:marTop w:val="0"/>
      <w:marBottom w:val="0"/>
      <w:divBdr>
        <w:top w:val="none" w:sz="0" w:space="0" w:color="auto"/>
        <w:left w:val="none" w:sz="0" w:space="0" w:color="auto"/>
        <w:bottom w:val="none" w:sz="0" w:space="0" w:color="auto"/>
        <w:right w:val="none" w:sz="0" w:space="0" w:color="auto"/>
      </w:divBdr>
    </w:div>
    <w:div w:id="485974434">
      <w:bodyDiv w:val="1"/>
      <w:marLeft w:val="0"/>
      <w:marRight w:val="0"/>
      <w:marTop w:val="0"/>
      <w:marBottom w:val="0"/>
      <w:divBdr>
        <w:top w:val="none" w:sz="0" w:space="0" w:color="auto"/>
        <w:left w:val="none" w:sz="0" w:space="0" w:color="auto"/>
        <w:bottom w:val="none" w:sz="0" w:space="0" w:color="auto"/>
        <w:right w:val="none" w:sz="0" w:space="0" w:color="auto"/>
      </w:divBdr>
    </w:div>
    <w:div w:id="573780798">
      <w:bodyDiv w:val="1"/>
      <w:marLeft w:val="0"/>
      <w:marRight w:val="0"/>
      <w:marTop w:val="0"/>
      <w:marBottom w:val="0"/>
      <w:divBdr>
        <w:top w:val="none" w:sz="0" w:space="0" w:color="auto"/>
        <w:left w:val="none" w:sz="0" w:space="0" w:color="auto"/>
        <w:bottom w:val="none" w:sz="0" w:space="0" w:color="auto"/>
        <w:right w:val="none" w:sz="0" w:space="0" w:color="auto"/>
      </w:divBdr>
    </w:div>
    <w:div w:id="926810480">
      <w:bodyDiv w:val="1"/>
      <w:marLeft w:val="0"/>
      <w:marRight w:val="0"/>
      <w:marTop w:val="0"/>
      <w:marBottom w:val="0"/>
      <w:divBdr>
        <w:top w:val="none" w:sz="0" w:space="0" w:color="auto"/>
        <w:left w:val="none" w:sz="0" w:space="0" w:color="auto"/>
        <w:bottom w:val="none" w:sz="0" w:space="0" w:color="auto"/>
        <w:right w:val="none" w:sz="0" w:space="0" w:color="auto"/>
      </w:divBdr>
    </w:div>
    <w:div w:id="992373698">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28848210">
      <w:bodyDiv w:val="1"/>
      <w:marLeft w:val="0"/>
      <w:marRight w:val="0"/>
      <w:marTop w:val="0"/>
      <w:marBottom w:val="0"/>
      <w:divBdr>
        <w:top w:val="none" w:sz="0" w:space="0" w:color="auto"/>
        <w:left w:val="none" w:sz="0" w:space="0" w:color="auto"/>
        <w:bottom w:val="none" w:sz="0" w:space="0" w:color="auto"/>
        <w:right w:val="none" w:sz="0" w:space="0" w:color="auto"/>
      </w:divBdr>
    </w:div>
    <w:div w:id="1436250593">
      <w:bodyDiv w:val="1"/>
      <w:marLeft w:val="0"/>
      <w:marRight w:val="0"/>
      <w:marTop w:val="0"/>
      <w:marBottom w:val="0"/>
      <w:divBdr>
        <w:top w:val="none" w:sz="0" w:space="0" w:color="auto"/>
        <w:left w:val="none" w:sz="0" w:space="0" w:color="auto"/>
        <w:bottom w:val="none" w:sz="0" w:space="0" w:color="auto"/>
        <w:right w:val="none" w:sz="0" w:space="0" w:color="auto"/>
      </w:divBdr>
    </w:div>
    <w:div w:id="1464620509">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538203978">
      <w:bodyDiv w:val="1"/>
      <w:marLeft w:val="0"/>
      <w:marRight w:val="0"/>
      <w:marTop w:val="0"/>
      <w:marBottom w:val="0"/>
      <w:divBdr>
        <w:top w:val="none" w:sz="0" w:space="0" w:color="auto"/>
        <w:left w:val="none" w:sz="0" w:space="0" w:color="auto"/>
        <w:bottom w:val="none" w:sz="0" w:space="0" w:color="auto"/>
        <w:right w:val="none" w:sz="0" w:space="0" w:color="auto"/>
      </w:divBdr>
    </w:div>
    <w:div w:id="1585261278">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32380">
      <w:bodyDiv w:val="1"/>
      <w:marLeft w:val="0"/>
      <w:marRight w:val="0"/>
      <w:marTop w:val="0"/>
      <w:marBottom w:val="0"/>
      <w:divBdr>
        <w:top w:val="none" w:sz="0" w:space="0" w:color="auto"/>
        <w:left w:val="none" w:sz="0" w:space="0" w:color="auto"/>
        <w:bottom w:val="none" w:sz="0" w:space="0" w:color="auto"/>
        <w:right w:val="none" w:sz="0" w:space="0" w:color="auto"/>
      </w:divBdr>
    </w:div>
    <w:div w:id="1847816990">
      <w:bodyDiv w:val="1"/>
      <w:marLeft w:val="0"/>
      <w:marRight w:val="0"/>
      <w:marTop w:val="0"/>
      <w:marBottom w:val="0"/>
      <w:divBdr>
        <w:top w:val="none" w:sz="0" w:space="0" w:color="auto"/>
        <w:left w:val="none" w:sz="0" w:space="0" w:color="auto"/>
        <w:bottom w:val="none" w:sz="0" w:space="0" w:color="auto"/>
        <w:right w:val="none" w:sz="0" w:space="0" w:color="auto"/>
      </w:divBdr>
    </w:div>
    <w:div w:id="1856990378">
      <w:bodyDiv w:val="1"/>
      <w:marLeft w:val="0"/>
      <w:marRight w:val="0"/>
      <w:marTop w:val="0"/>
      <w:marBottom w:val="0"/>
      <w:divBdr>
        <w:top w:val="none" w:sz="0" w:space="0" w:color="auto"/>
        <w:left w:val="none" w:sz="0" w:space="0" w:color="auto"/>
        <w:bottom w:val="none" w:sz="0" w:space="0" w:color="auto"/>
        <w:right w:val="none" w:sz="0" w:space="0" w:color="auto"/>
      </w:divBdr>
    </w:div>
    <w:div w:id="1941524264">
      <w:bodyDiv w:val="1"/>
      <w:marLeft w:val="0"/>
      <w:marRight w:val="0"/>
      <w:marTop w:val="0"/>
      <w:marBottom w:val="0"/>
      <w:divBdr>
        <w:top w:val="none" w:sz="0" w:space="0" w:color="auto"/>
        <w:left w:val="none" w:sz="0" w:space="0" w:color="auto"/>
        <w:bottom w:val="none" w:sz="0" w:space="0" w:color="auto"/>
        <w:right w:val="none" w:sz="0" w:space="0" w:color="auto"/>
      </w:divBdr>
    </w:div>
    <w:div w:id="20272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AC8DC-4052-4883-8F29-9D72C07BC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48</Pages>
  <Words>21229</Words>
  <Characters>121008</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141954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AM</dc:creator>
  <cp:lastModifiedBy>sonila cobo</cp:lastModifiedBy>
  <cp:revision>23</cp:revision>
  <cp:lastPrinted>2025-06-12T09:40:00Z</cp:lastPrinted>
  <dcterms:created xsi:type="dcterms:W3CDTF">2025-07-30T13:45:00Z</dcterms:created>
  <dcterms:modified xsi:type="dcterms:W3CDTF">2026-09-09T13:36:00Z</dcterms:modified>
</cp:coreProperties>
</file>